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Введение</w:t>
      </w:r>
    </w:p>
    <w:p w:rsidR="00542EC3" w:rsidRDefault="00542EC3" w:rsidP="00542EC3">
      <w:pPr>
        <w:suppressAutoHyphens/>
        <w:spacing w:after="0" w:line="360" w:lineRule="auto"/>
        <w:ind w:firstLine="709"/>
        <w:jc w:val="both"/>
        <w:rPr>
          <w:rFonts w:ascii="Times New Roman" w:hAnsi="Times New Roman" w:cs="Times New Roman"/>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Актуальность исследования. В настоящее время меры государственной социальной поддержки труженикам тыла, ветеранам труда и жертвам политических репрессий является актуальной темой для исследования. Так как люди пожилого возраста, ветераны войны и труда, самая уязвимая социальная группа населения страны. Отдав свою молодость служению обществу, они вправе рассчитывать на то, что общество вернет им долги, обеспечив достойную старость. Однако именно ветеранов внесших неоценимый вклад в создание экономического и оборонного могущества Родины, отстоявших в годы ВОВ ее свободу и независимость, более всего затронули процессы перехода к рынку, заставив на старости лет испытывать неуверенность в завтрашнем дне. Эти категории граждан заслуживают социальную поддержку от государства. В связи с этим в системе социального обслуживания обострились противоречия:</w:t>
      </w:r>
    </w:p>
    <w:p w:rsid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между необходимостью предоставления мер государственной социальной поддержки категориям граждан и невозможностью достичь этого в силу отмены некоторых</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льгот;</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между потребностью категорий граждан в мерах государственной социальной поддержки и отсутствием средств,для реализации этих мер.</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Проведенный анализ нормативно - правовых актов и научной литературы показал, что меры государственной социальной поддержки в отношении ветеранов труда, тружеников тыла и жертвполитических репрессий рассмотрены достаточно широко, затронуты вопросы финансирования этих мер, но вопрос</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по социальному обеспечению этих граждан остается пока недостаточно разработанной проблемой.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Цель исследования: изучить и охарактеризовать меры государственной социальной поддержки ветеранов труда, тружеников тыла и жертв политических репрессий.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Объект исследования: организация реализации мер государственной социальной поддержки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Предмет исследования: меры государственной социальной поддержки ветеранам труда, труженикам тыла и жертвам политических репрессий.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Гипотеза: труженики тыла, ветераны труда и жертвы политических репрессий получат ощутимую поддержку от государства, если будут полностью реализованы соответствующие нормы законов.</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Задачи: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1.</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Изучить правовое регулирование мер государственной социальной поддержки.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2. Выявить круг лиц имеющих право на меры государственной социальной</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поддержки.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3. Охарактеризовать меры государственной социальной поддержки ветеранов труда, тружеников тыла и жертв политических репрессий.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4.</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Определение права на льготы ветеранам труда, труженикам тыла и жертвам политических репрессий (решение ситуационных задач).</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Методы исследования: анализ, синтез, систематизация, обобщение, практический метод.</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Теоретическая значимость исследования: актуальность рассматриваемой темы и соблюдение прав ветеранов труда, тружеников тыла и жертв политических репрессий.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Практическая значимость исследования: возможность использования полученных данных</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по мерам социальной поддержки</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при изучении дисциплин «Право социального обеспечения», «Организация работы органов социального обеспечения», «Теория и методика социальной работы» и т.д.</w:t>
      </w:r>
    </w:p>
    <w:p w:rsidR="00206985" w:rsidRPr="00542EC3" w:rsidRDefault="00542EC3" w:rsidP="00542EC3">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br w:type="page"/>
      </w:r>
      <w:r w:rsidR="00206985" w:rsidRPr="00542EC3">
        <w:rPr>
          <w:rFonts w:ascii="Times New Roman" w:hAnsi="Times New Roman" w:cs="Times New Roman"/>
          <w:b/>
          <w:sz w:val="28"/>
          <w:szCs w:val="28"/>
        </w:rPr>
        <w:t>Глава 1</w:t>
      </w:r>
      <w:r w:rsidRPr="00542EC3">
        <w:rPr>
          <w:rFonts w:ascii="Times New Roman" w:hAnsi="Times New Roman" w:cs="Times New Roman"/>
          <w:b/>
          <w:sz w:val="28"/>
          <w:szCs w:val="28"/>
        </w:rPr>
        <w:t>.</w:t>
      </w:r>
      <w:r w:rsidR="00206985" w:rsidRPr="00542EC3">
        <w:rPr>
          <w:rFonts w:ascii="Times New Roman" w:hAnsi="Times New Roman" w:cs="Times New Roman"/>
          <w:b/>
          <w:sz w:val="28"/>
          <w:szCs w:val="28"/>
        </w:rPr>
        <w:t xml:space="preserve"> Меры государственной социальной поддержки</w:t>
      </w:r>
      <w:r w:rsidRPr="00542EC3">
        <w:rPr>
          <w:rFonts w:ascii="Times New Roman" w:hAnsi="Times New Roman" w:cs="Times New Roman"/>
          <w:b/>
          <w:sz w:val="28"/>
          <w:szCs w:val="28"/>
        </w:rPr>
        <w:t xml:space="preserve"> </w:t>
      </w:r>
      <w:r w:rsidR="00206985" w:rsidRPr="00542EC3">
        <w:rPr>
          <w:rFonts w:ascii="Times New Roman" w:hAnsi="Times New Roman" w:cs="Times New Roman"/>
          <w:b/>
          <w:sz w:val="28"/>
          <w:szCs w:val="28"/>
        </w:rPr>
        <w:t xml:space="preserve">ветеранам труда, труженикам тыла и </w:t>
      </w:r>
      <w:r>
        <w:rPr>
          <w:rFonts w:ascii="Times New Roman" w:hAnsi="Times New Roman" w:cs="Times New Roman"/>
          <w:b/>
          <w:sz w:val="28"/>
          <w:szCs w:val="28"/>
        </w:rPr>
        <w:t>жертвам политических репрессий</w:t>
      </w: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1.1 Правовое регулирование мер государственной социальной</w:t>
      </w:r>
      <w:r w:rsidR="00542EC3">
        <w:rPr>
          <w:rFonts w:ascii="Times New Roman" w:hAnsi="Times New Roman" w:cs="Times New Roman"/>
          <w:b/>
          <w:sz w:val="28"/>
          <w:szCs w:val="28"/>
        </w:rPr>
        <w:t xml:space="preserve"> </w:t>
      </w:r>
      <w:r w:rsidRPr="00542EC3">
        <w:rPr>
          <w:rFonts w:ascii="Times New Roman" w:hAnsi="Times New Roman" w:cs="Times New Roman"/>
          <w:b/>
          <w:sz w:val="28"/>
          <w:szCs w:val="28"/>
        </w:rPr>
        <w:t>поддержки</w:t>
      </w:r>
    </w:p>
    <w:p w:rsidR="00542EC3" w:rsidRDefault="00542EC3" w:rsidP="00542EC3">
      <w:pPr>
        <w:suppressAutoHyphens/>
        <w:spacing w:after="0" w:line="360" w:lineRule="auto"/>
        <w:ind w:firstLine="709"/>
        <w:jc w:val="both"/>
        <w:rPr>
          <w:rFonts w:ascii="Times New Roman" w:hAnsi="Times New Roman" w:cs="Times New Roman"/>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Нормативно-правовые акты предусматривают определенные правовые льготы отдельным категориям граждан, основное назначение которых – обеспечение социальной справедливости в общественной жизни.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Льготы – преимущества, устанавливаемые законом в виде дополнительных прав по сравнению с другими гражданами или освобождения от определенных обязанностей.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 настоящее время</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правовые льготы называют мерами государственной социальной поддержки– это система мер, обеспечивающая государственные социальные гарантии установленные законами и иными нормативно-правовыми актами.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Использование гражданами своих прав является мощным стимулятором трудовой и общественно-политической активности, показателем гражданской зрелости личности и условием стабильности общественного развития. Укрепление гарантий прав и свобод граждан во многом обусловлено четкостью функционирования социальных служб, вкладом каждого социального работника в выполнение своего гражданского и профессионального долга.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С расширением в обществе масштабов предоставления мер государственной социальной поддержки, развивается и законодательная база.</w:t>
      </w:r>
      <w:r w:rsidR="00542EC3" w:rsidRPr="00542EC3">
        <w:rPr>
          <w:rFonts w:ascii="Times New Roman" w:hAnsi="Times New Roman" w:cs="Times New Roman"/>
          <w:sz w:val="28"/>
          <w:szCs w:val="28"/>
        </w:rPr>
        <w:t xml:space="preserve"> </w:t>
      </w:r>
      <w:r w:rsidRPr="00542EC3">
        <w:rPr>
          <w:rFonts w:ascii="Times New Roman" w:hAnsi="Times New Roman" w:cs="Times New Roman"/>
          <w:sz w:val="28"/>
          <w:szCs w:val="28"/>
        </w:rPr>
        <w:t>Сфера применения мер настолько обширна, что ее нормативно-правовая база может быть отождествлена с общим социальным правом. В этом случае необходимо говорить о нормативно-правовой базе, существующей во всех отраслях социальной сферы, охватывающей жизненное пространство человека.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Назовем некоторые основные нормативно-правовые акты, регулирующие меры государственной поддержки: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Федеральный Закон «О ветеранах» №5-ФЗ от 12 января </w:t>
      </w:r>
      <w:smartTag w:uri="urn:schemas-microsoft-com:office:smarttags" w:element="metricconverter">
        <w:smartTagPr>
          <w:attr w:name="ProductID" w:val="1995 г"/>
        </w:smartTagPr>
        <w:r w:rsidRPr="00542EC3">
          <w:rPr>
            <w:rFonts w:ascii="Times New Roman" w:hAnsi="Times New Roman" w:cs="Times New Roman"/>
            <w:sz w:val="28"/>
            <w:szCs w:val="28"/>
          </w:rPr>
          <w:t>1995 г</w:t>
        </w:r>
      </w:smartTag>
      <w:r w:rsidRPr="00542EC3">
        <w:rPr>
          <w:rFonts w:ascii="Times New Roman" w:hAnsi="Times New Roman" w:cs="Times New Roman"/>
          <w:sz w:val="28"/>
          <w:szCs w:val="28"/>
        </w:rPr>
        <w:t>.</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Федеральный закон «О реабилитации жертв политических репрессий» № 1761-1 от 18 октября </w:t>
      </w:r>
      <w:smartTag w:uri="urn:schemas-microsoft-com:office:smarttags" w:element="metricconverter">
        <w:smartTagPr>
          <w:attr w:name="ProductID" w:val="1991 г"/>
        </w:smartTagPr>
        <w:r w:rsidRPr="00542EC3">
          <w:rPr>
            <w:rFonts w:ascii="Times New Roman" w:hAnsi="Times New Roman" w:cs="Times New Roman"/>
            <w:sz w:val="28"/>
            <w:szCs w:val="28"/>
          </w:rPr>
          <w:t>1991 г</w:t>
        </w:r>
      </w:smartTag>
      <w:r w:rsidRPr="00542EC3">
        <w:rPr>
          <w:rFonts w:ascii="Times New Roman" w:hAnsi="Times New Roman" w:cs="Times New Roman"/>
          <w:sz w:val="28"/>
          <w:szCs w:val="28"/>
        </w:rPr>
        <w:t>.</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Закон Кемеровской области «О мерах</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социальной</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 xml:space="preserve">поддержки отдельной категории ветеранов Великой Отечественной войны и ветеранов труда» № 105- ОЗ от 20 декабря </w:t>
      </w:r>
      <w:smartTag w:uri="urn:schemas-microsoft-com:office:smarttags" w:element="metricconverter">
        <w:smartTagPr>
          <w:attr w:name="ProductID" w:val="2004 г"/>
        </w:smartTagPr>
        <w:r w:rsidRPr="00542EC3">
          <w:rPr>
            <w:rFonts w:ascii="Times New Roman" w:hAnsi="Times New Roman" w:cs="Times New Roman"/>
            <w:sz w:val="28"/>
            <w:szCs w:val="28"/>
          </w:rPr>
          <w:t>2004 г</w:t>
        </w:r>
      </w:smartTag>
      <w:r w:rsidRPr="00542EC3">
        <w:rPr>
          <w:rFonts w:ascii="Times New Roman" w:hAnsi="Times New Roman" w:cs="Times New Roman"/>
          <w:sz w:val="28"/>
          <w:szCs w:val="28"/>
        </w:rPr>
        <w:t>.</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Закон Кемеровской области «О мерах социальной поддержки реабилитированных лиц и лицпризнанных пострадавшими от политических репрессий» № 114-ОЗ от 20 декабря </w:t>
      </w:r>
      <w:smartTag w:uri="urn:schemas-microsoft-com:office:smarttags" w:element="metricconverter">
        <w:smartTagPr>
          <w:attr w:name="ProductID" w:val="2004 г"/>
        </w:smartTagPr>
        <w:r w:rsidRPr="00542EC3">
          <w:rPr>
            <w:rFonts w:ascii="Times New Roman" w:hAnsi="Times New Roman" w:cs="Times New Roman"/>
            <w:sz w:val="28"/>
            <w:szCs w:val="28"/>
          </w:rPr>
          <w:t>2004 г</w:t>
        </w:r>
      </w:smartTag>
      <w:r w:rsidRPr="00542EC3">
        <w:rPr>
          <w:rFonts w:ascii="Times New Roman" w:hAnsi="Times New Roman" w:cs="Times New Roman"/>
          <w:sz w:val="28"/>
          <w:szCs w:val="28"/>
        </w:rPr>
        <w:t>.</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Закон Кемеровской области «О мерах социальной поддержки отдельных категорий граждан» № 15-ОЗ от 27 января </w:t>
      </w:r>
      <w:smartTag w:uri="urn:schemas-microsoft-com:office:smarttags" w:element="metricconverter">
        <w:smartTagPr>
          <w:attr w:name="ProductID" w:val="2005 г"/>
        </w:smartTagPr>
        <w:r w:rsidRPr="00542EC3">
          <w:rPr>
            <w:rFonts w:ascii="Times New Roman" w:hAnsi="Times New Roman" w:cs="Times New Roman"/>
            <w:sz w:val="28"/>
            <w:szCs w:val="28"/>
          </w:rPr>
          <w:t>2005 г</w:t>
        </w:r>
      </w:smartTag>
      <w:r w:rsidRPr="00542EC3">
        <w:rPr>
          <w:rFonts w:ascii="Times New Roman" w:hAnsi="Times New Roman" w:cs="Times New Roman"/>
          <w:sz w:val="28"/>
          <w:szCs w:val="28"/>
        </w:rPr>
        <w:t>.</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1.2 Круг лиц имеющих право на меры государственной социальной</w:t>
      </w:r>
      <w:r w:rsidR="00542EC3" w:rsidRPr="00542EC3">
        <w:rPr>
          <w:rFonts w:ascii="Times New Roman" w:hAnsi="Times New Roman" w:cs="Times New Roman"/>
          <w:b/>
          <w:sz w:val="28"/>
          <w:szCs w:val="28"/>
        </w:rPr>
        <w:t xml:space="preserve"> </w:t>
      </w:r>
      <w:r w:rsidRPr="00542EC3">
        <w:rPr>
          <w:rFonts w:ascii="Times New Roman" w:hAnsi="Times New Roman" w:cs="Times New Roman"/>
          <w:b/>
          <w:sz w:val="28"/>
          <w:szCs w:val="28"/>
        </w:rPr>
        <w:t>поддержки</w:t>
      </w: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Категории граждан, которым предоставляются меры государственной социальной поддержки: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Труженики тыла (приравненные к ветеранам Великой Отечественной войны) проработавшие в тылу с 22 июня 1941 года по 9 мая 1945 года не менее шести месяцев (исключая период работы на временно оккупированных территориях СССР), а также лица, награжденные орденами и медалями СССР за самоотверженный труд в период Великой Отечественной войны [1;ст.2 п.1 пп. 4].</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Ветераны труда и приравненные к ним лица: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пенсии по старости или за выслугу лет;</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лица, начавшие трудовую деятельность в несовершеннолетнем возрасте в период Великой Отечественной войны и имеющие стаж не менее 40 лет для мужчин и 35 лет для женщин;</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ветераны военной службы;</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лица, имеющие удостоверение "Ветеран труда" [4; ст. 7 п.1].</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Реабилитированные лица: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лица, подвергшиеся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дети, находившиеся вместе с репрессированными по политическим мотивам родителями или лицами, их заменявшими, в местах лишения свободы, в ссылке, высылке, на спецпоселении либо оставшиеся в несовершеннолетнем возрасте без попечения родителей или одного из них, необоснованно репрессированных по политическим мотивам, и впоследствии реабилитированные;</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граждане, признанные пострадавшими от политических репрессий, - дети, супруги (не вступившие в повторный брак), родители лиц, расстрелянных или умерших в местах лишения свободы и реабилитированных посмертно[3; ст. 1.1].</w:t>
      </w:r>
    </w:p>
    <w:p w:rsidR="00542EC3" w:rsidRDefault="00542EC3" w:rsidP="00542EC3">
      <w:pPr>
        <w:pStyle w:val="ConsPlusNormal"/>
        <w:widowControl/>
        <w:suppressAutoHyphens/>
        <w:spacing w:line="360" w:lineRule="auto"/>
        <w:ind w:firstLine="709"/>
        <w:jc w:val="both"/>
        <w:rPr>
          <w:rFonts w:ascii="Times New Roman" w:hAnsi="Times New Roman" w:cs="Times New Roman"/>
          <w:b/>
          <w:sz w:val="28"/>
          <w:szCs w:val="28"/>
          <w:lang w:val="en-US"/>
        </w:rPr>
      </w:pP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1.3 Меры государственной социальной поддержки ветеранов труда</w:t>
      </w:r>
    </w:p>
    <w:p w:rsidR="00542EC3" w:rsidRDefault="00542EC3" w:rsidP="00542EC3">
      <w:pPr>
        <w:pStyle w:val="ConsPlusNormal"/>
        <w:widowControl/>
        <w:suppressAutoHyphens/>
        <w:spacing w:line="360" w:lineRule="auto"/>
        <w:ind w:firstLine="709"/>
        <w:jc w:val="both"/>
        <w:rPr>
          <w:rFonts w:ascii="Times New Roman" w:hAnsi="Times New Roman" w:cs="Times New Roman"/>
          <w:b/>
          <w:sz w:val="28"/>
          <w:szCs w:val="28"/>
          <w:lang w:val="en-US"/>
        </w:rPr>
      </w:pP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1.3.1 Определение понятия «ветерана труда»</w:t>
      </w:r>
    </w:p>
    <w:p w:rsidR="00206985" w:rsidRPr="00542EC3" w:rsidRDefault="00206985" w:rsidP="00542EC3">
      <w:pPr>
        <w:tabs>
          <w:tab w:val="left" w:pos="709"/>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Ветеранами труда являются лица, награжденные орденами или медалями, либо удостоенные почетных званий СССР или Российской Федерации, либо награжденные ведомственными знаками отличия в труде и имеющие трудовой стаж, необходимый для назначения трудовой пенсии по старости или за выслугу лет;лица, начавшие трудовую деятельность в несовершеннолетнем возрасте в период Великой Отечественной войны и имеющие трудовой стаж не менее 40 лет для мужчин и 35 лет для женщин. [4;Ст. 7]</w:t>
      </w:r>
    </w:p>
    <w:p w:rsidR="00542EC3" w:rsidRDefault="00542EC3" w:rsidP="00542EC3">
      <w:pPr>
        <w:suppressAutoHyphens/>
        <w:spacing w:after="0" w:line="360" w:lineRule="auto"/>
        <w:ind w:firstLine="709"/>
        <w:jc w:val="both"/>
        <w:rPr>
          <w:rFonts w:ascii="Times New Roman" w:hAnsi="Times New Roman" w:cs="Times New Roman"/>
          <w:b/>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1.3.2</w:t>
      </w:r>
      <w:r w:rsidR="00542EC3">
        <w:rPr>
          <w:rFonts w:ascii="Times New Roman" w:hAnsi="Times New Roman" w:cs="Times New Roman"/>
          <w:b/>
          <w:sz w:val="28"/>
          <w:szCs w:val="28"/>
        </w:rPr>
        <w:t xml:space="preserve"> </w:t>
      </w:r>
      <w:r w:rsidRPr="00542EC3">
        <w:rPr>
          <w:rFonts w:ascii="Times New Roman" w:hAnsi="Times New Roman" w:cs="Times New Roman"/>
          <w:b/>
          <w:sz w:val="28"/>
          <w:szCs w:val="28"/>
        </w:rPr>
        <w:t>Государственная политика в отношении ветеранов труда</w:t>
      </w: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sz w:val="28"/>
          <w:szCs w:val="28"/>
        </w:rPr>
        <w:t>В соответствии со ст. 8 Федерального Закона «О ветеранах», государственная политика в отношении ветеранов предусматривает:</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создание соответствующих структур по делам ветеранов в органах государственной власти;</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реализацию мер социальной поддержки, установленных Федеральным законом и иными нормативными правовыми актами для ветеранов и членов их семей;</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выделение из федерального бюджета, бюджетов субъектов Российской Федерации средств, необходимых для реализации мер социальной поддержки, указанных в</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Федеральном законе;</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пропаганду с использованием средств массовой информации важности добросовестной трудовой деятельности, значения государственных наградтрудовые подвиги. [4;Ст.8]</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Реализация государственной политики в отношении ветеранов осуществляется федеральными органами государственной власти, органами государственной власти субъектов Российской Федерации и органами местного самоуправления. </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Расходы на реализацию прав и льгот, установленных для ветеранов труда, возмещаются за счет средств федерального бюджета и бюджетов субъектов Российской Федерации: </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За счет средств федерального бюджета возмещаются расходы на: </w:t>
      </w:r>
    </w:p>
    <w:p w:rsidR="00206985" w:rsidRPr="00542EC3" w:rsidRDefault="00206985" w:rsidP="00542EC3">
      <w:pPr>
        <w:pStyle w:val="ConsPlusNormal"/>
        <w:widowControl/>
        <w:tabs>
          <w:tab w:val="left" w:pos="993"/>
        </w:tabs>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оплату проезда на железнодорожном, воздушном, водном или междугородном автомобильном транспорте межобластных, межкраевых, межреспубликанских маршрутов; </w:t>
      </w:r>
    </w:p>
    <w:p w:rsidR="00206985" w:rsidRPr="00542EC3" w:rsidRDefault="00206985" w:rsidP="00542EC3">
      <w:pPr>
        <w:pStyle w:val="ConsPlusNormal"/>
        <w:widowControl/>
        <w:tabs>
          <w:tab w:val="left" w:pos="993"/>
        </w:tabs>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получение от кредитных организаций разовых льготных кредитов на приобретение (строительство) квартир, жилых домов, садовых домиков, благоустройство садовых участков, организацию подсобного или фермерского хозяйства; </w:t>
      </w:r>
    </w:p>
    <w:p w:rsidR="00206985" w:rsidRPr="00542EC3" w:rsidRDefault="00206985" w:rsidP="00542EC3">
      <w:pPr>
        <w:pStyle w:val="ConsPlusNormal"/>
        <w:widowControl/>
        <w:tabs>
          <w:tab w:val="left" w:pos="993"/>
        </w:tabs>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оплату установки квартирного телефона и абонентскую плату за пользование им; </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обеспечение протезно-ортопедическими изделиями; </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За счет средств бюджетов субъектов Российской Федерации возмещаются расходы на: </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-оплату коммунальных услуг, услуг за пользование радио и коллективной телевизионной антенной, приобретение и доставку топлива ветеранам, проживающим в домах, не имеющих центрального отопления, независимо от вида жилищного фонда;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оплату проезда на железнодорожном и водном транспорте пригородного сообщения, на всех видах городского пассажирского транспорта (кроме такси), на автомобильном транспорте общего пользования (кроме такси) пригородных и междугородных маршрутов (внутрирайонных, внутриобластных, внутрикраевых, внутриреспубликанских или при их отсутствии межобластных, межкраевых, межреспубликанских);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изготовление и ремонт зубных протезов (кроме расходов на оплату стоимости драгоценных металлов и металлокерамики) в государственных или муниципальных учреждениях здравоохранения по месту жительства;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 xml:space="preserve">обеспечение лекарствами;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Дополнительные средства для финансирования установленных законом мер социальной защиты ветеранов могут быть получены из любых не запрещенных законом источников [7]. </w:t>
      </w:r>
    </w:p>
    <w:p w:rsidR="00542EC3" w:rsidRDefault="00542EC3" w:rsidP="00542EC3">
      <w:pPr>
        <w:suppressAutoHyphens/>
        <w:spacing w:after="0" w:line="360" w:lineRule="auto"/>
        <w:ind w:firstLine="709"/>
        <w:jc w:val="both"/>
        <w:rPr>
          <w:rFonts w:ascii="Times New Roman" w:hAnsi="Times New Roman" w:cs="Times New Roman"/>
          <w:b/>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1.3.3</w:t>
      </w:r>
      <w:r w:rsidR="00542EC3">
        <w:rPr>
          <w:rFonts w:ascii="Times New Roman" w:hAnsi="Times New Roman" w:cs="Times New Roman"/>
          <w:b/>
          <w:sz w:val="28"/>
          <w:szCs w:val="28"/>
          <w:lang w:val="en-US"/>
        </w:rPr>
        <w:t xml:space="preserve"> </w:t>
      </w:r>
      <w:r w:rsidRPr="00542EC3">
        <w:rPr>
          <w:rFonts w:ascii="Times New Roman" w:hAnsi="Times New Roman" w:cs="Times New Roman"/>
          <w:b/>
          <w:sz w:val="28"/>
          <w:szCs w:val="28"/>
        </w:rPr>
        <w:t>Социальная защита</w:t>
      </w:r>
      <w:r w:rsidR="00542EC3">
        <w:rPr>
          <w:rFonts w:ascii="Times New Roman" w:hAnsi="Times New Roman" w:cs="Times New Roman"/>
          <w:b/>
          <w:sz w:val="28"/>
          <w:szCs w:val="28"/>
        </w:rPr>
        <w:t xml:space="preserve"> </w:t>
      </w:r>
      <w:r w:rsidRPr="00542EC3">
        <w:rPr>
          <w:rFonts w:ascii="Times New Roman" w:hAnsi="Times New Roman" w:cs="Times New Roman"/>
          <w:b/>
          <w:sz w:val="28"/>
          <w:szCs w:val="28"/>
        </w:rPr>
        <w:t>ветеранов труда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Социальная защита ветеранов труда предусматривает осуществление мер, направленных на создание условий, обеспечивающих экономическое и моральное благополучие ветеранов труда, предоставляющих им дополнительные права и гарантирующих ветеранам льготы по:</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при выходе на пенсию каждый ветеран труда сохраняет право члена трудового коллектива предприятия (учреждения, организации), где он работал до выхода на пенсию. Так, за ним сохраняется право на улучшение жилищных условий, на пользование объектами и услугами социально-бытовой сферы, а также услугами культурно-просветительских учреждений, на участие в приватизации, акционировании предприятия (учреждения, организации);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ветеран при выходе на пенсию сохраняет право пользования поликлиниками, к которым был прикреплен в период работы. Ему предоставляется также право на бесплатную медицинскую помощь в государственных и муниципальных лечебно-профилактических учреждениях;</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при достижении ветераном возраста, дающего право на пенсию по старости, он имеет право на бесплатное изготовление зубных протезов и их ремонт (исключение составляют протезы из драгоценных металлов) в государственных и муниципальных медицинских учреждениях по месту жительства. Это право предоставляется только тем лицам из числа ветеранов труда, которые достигли именно пенсионного возраста по старости, то есть для мужчин - 60 лет, а для женщин - 55 лет. Но сюда не включается снижение возраста при назначении пенсии по выслуге лет. Предоставление настоящей льготы производится только в натуральном порядке и только государственными и муниципальными учреждениями здравоохранения;</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для работающих лиц из числа ветеранов труда - пенсионеров ежегодный отпуск предоставляется в любое удобное для него/нее время и предоставление отпуска без сохранения заработной платы сроком до 30 рабочих дней в году;</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ветерану труда предоставляется право на бесплатный проезд на всех видах городского пассажирского транспорта (кроме такси) в любом городе независимо от места жительства ветерана, а в сельской местности - на автомобильном общественном транспорте пригородного и междугороднего сообщения (кроме такси). Настоящая льгота может быть осуществлена ветераном простым предъявлением удостоверения "Ветеран труда";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резко выросшая за последнее время плата за жилье и коммунальные услуги стала серьезной долей расходов в личном бюджете ветерана. Если при этом еще учесть небольшой размер пенсии, то предоставление льготы является серьезной поддержкой для любого пенсионера. Есть 50-процентная скидка в оплате занимаемой общей площади жилых помещений (в пределах социальной нормы), в том числе членам семей ветеранов, проживающим с ними совместно;</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оплата в размере 50 % от стоимости проезда на железнодорожном и водном транспорте пригородного сообщения в сроки действия сезонных тарифов;</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ветеранам труда предоставляется 50% скидка в оплате коммунальных услуг (водоснабжения, водоотведения, вывоз бытовых и других отходов, газ, электрическая и тепловая энергия - в пределах нормативов потребления коммунальных услуг); абонентская плата за телефон, услуг за пользование радио, коллективной телевизионной антенной; ветеранам труда, проживающим в домах, не имеющих центрального отопления, - топлива, приобретаемого в пределах норм, установленных для продажи населению, и транспортных услуг для доставки этого топлива.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-получению услуг учреждений социального обслуживания, социальной и юридической помощи. [5]</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При наличии у ветерана права на получение одной и той же льготы по нескольким основаниям льгота предоставляется по одному основанию по выбору ветеранам труда, за исключением случаев, предусмотренных законодательством[4; ст.13].</w:t>
      </w:r>
    </w:p>
    <w:p w:rsidR="00206985" w:rsidRPr="00542EC3" w:rsidRDefault="00542EC3" w:rsidP="00542EC3">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00206985" w:rsidRPr="00542EC3">
        <w:rPr>
          <w:rFonts w:ascii="Times New Roman" w:hAnsi="Times New Roman" w:cs="Times New Roman"/>
          <w:b/>
          <w:sz w:val="28"/>
          <w:szCs w:val="28"/>
        </w:rPr>
        <w:t>1.4 Меры государственной социальной поддержки тружеников тыла</w:t>
      </w:r>
    </w:p>
    <w:p w:rsidR="00542EC3" w:rsidRDefault="00542EC3" w:rsidP="00542EC3">
      <w:pPr>
        <w:suppressAutoHyphens/>
        <w:spacing w:after="0" w:line="360" w:lineRule="auto"/>
        <w:ind w:firstLine="709"/>
        <w:jc w:val="both"/>
        <w:rPr>
          <w:rFonts w:ascii="Times New Roman" w:hAnsi="Times New Roman" w:cs="Times New Roman"/>
          <w:b/>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1.4.1 Определение понятия труженика тыла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К ветеранам Великой Отечественной Войны приравниваются: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 [4;Ст.2 п.1 пп.4]</w:t>
      </w:r>
    </w:p>
    <w:p w:rsidR="00542EC3" w:rsidRDefault="00542EC3" w:rsidP="00542EC3">
      <w:pPr>
        <w:pStyle w:val="ConsPlusNormal"/>
        <w:widowControl/>
        <w:suppressAutoHyphens/>
        <w:spacing w:line="360" w:lineRule="auto"/>
        <w:ind w:firstLine="709"/>
        <w:jc w:val="both"/>
        <w:rPr>
          <w:rFonts w:ascii="Times New Roman" w:hAnsi="Times New Roman" w:cs="Times New Roman"/>
          <w:b/>
          <w:sz w:val="28"/>
          <w:szCs w:val="28"/>
          <w:lang w:val="en-US"/>
        </w:rPr>
      </w:pP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1.4.2 Государственная социальная</w:t>
      </w:r>
      <w:r w:rsidR="00542EC3">
        <w:rPr>
          <w:rFonts w:ascii="Times New Roman" w:hAnsi="Times New Roman" w:cs="Times New Roman"/>
          <w:b/>
          <w:sz w:val="28"/>
          <w:szCs w:val="28"/>
        </w:rPr>
        <w:t xml:space="preserve"> </w:t>
      </w:r>
      <w:r w:rsidRPr="00542EC3">
        <w:rPr>
          <w:rFonts w:ascii="Times New Roman" w:hAnsi="Times New Roman" w:cs="Times New Roman"/>
          <w:b/>
          <w:sz w:val="28"/>
          <w:szCs w:val="28"/>
        </w:rPr>
        <w:t>поддержка тружеников тыла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Ветеранам Великой Отечественной Войны и приравненным к ним гражданам (труженики тыла) предоставляются следующие меры социальной поддержки: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сохранение обслуживания в поликлиниках и других медицинских учреждениях, к которым указанные лица прикреплены в период работы до выхода на пенсию;</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снижение на 50 % стоимости лекарств, приобретаемых по рецептам врачей;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бесплатные изготовление и ремонт зубных протезов (кроме расходов на оплату стоимости драгоценных металлов и металлокерамики) в учреждениях здравоохранения по месту жительства, а также бесплатное обеспечение другими протезами и протезно-ортопедическими изделиями;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бесплатный проезд на всех видах городского пассажирского транспорта общего пользования (кроме такси) в любом городе Кемеровской области независимо от места жительства, на автомобильном транспорте общего пользования пригородного и междугородного сообщения (внутрирайонного, внутриобластного) независимо от места жительства;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снижение на 50 % стоимости проезда на железнодорожном и водном транспорте пригородного сообщения;</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преимущество при приеме на социальное обслуживание учреждениями социального обслуживания. [1; Ст.3 ОЗ]</w:t>
      </w:r>
    </w:p>
    <w:p w:rsidR="00206985" w:rsidRPr="00542EC3" w:rsidRDefault="00206985" w:rsidP="00542EC3">
      <w:pPr>
        <w:pStyle w:val="ConsPlusTitle"/>
        <w:widowControl/>
        <w:suppressAutoHyphens/>
        <w:spacing w:line="360" w:lineRule="auto"/>
        <w:ind w:firstLine="709"/>
        <w:jc w:val="both"/>
        <w:rPr>
          <w:rFonts w:ascii="Times New Roman" w:hAnsi="Times New Roman" w:cs="Times New Roman"/>
          <w:sz w:val="28"/>
          <w:szCs w:val="28"/>
        </w:rPr>
      </w:pPr>
    </w:p>
    <w:p w:rsidR="00206985" w:rsidRPr="00542EC3" w:rsidRDefault="00206985" w:rsidP="00542EC3">
      <w:pPr>
        <w:pStyle w:val="ConsPlusTitle"/>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1.5</w:t>
      </w:r>
      <w:r w:rsidR="00542EC3" w:rsidRPr="00542EC3">
        <w:rPr>
          <w:rFonts w:ascii="Times New Roman" w:hAnsi="Times New Roman" w:cs="Times New Roman"/>
          <w:sz w:val="28"/>
          <w:szCs w:val="28"/>
        </w:rPr>
        <w:t xml:space="preserve"> </w:t>
      </w:r>
      <w:r w:rsidRPr="00542EC3">
        <w:rPr>
          <w:rFonts w:ascii="Times New Roman" w:hAnsi="Times New Roman" w:cs="Times New Roman"/>
          <w:sz w:val="28"/>
          <w:szCs w:val="28"/>
        </w:rPr>
        <w:t>Меры государственной социальной поддержки жертв</w:t>
      </w:r>
      <w:r w:rsidR="00542EC3" w:rsidRPr="00542EC3">
        <w:rPr>
          <w:rFonts w:ascii="Times New Roman" w:hAnsi="Times New Roman" w:cs="Times New Roman"/>
          <w:sz w:val="28"/>
          <w:szCs w:val="28"/>
        </w:rPr>
        <w:t xml:space="preserve"> </w:t>
      </w:r>
      <w:r w:rsidRPr="00542EC3">
        <w:rPr>
          <w:rFonts w:ascii="Times New Roman" w:hAnsi="Times New Roman" w:cs="Times New Roman"/>
          <w:sz w:val="28"/>
          <w:szCs w:val="28"/>
        </w:rPr>
        <w:t>политических репрессий</w:t>
      </w:r>
    </w:p>
    <w:p w:rsidR="00206985" w:rsidRPr="00542EC3" w:rsidRDefault="00206985" w:rsidP="00542EC3">
      <w:pPr>
        <w:pStyle w:val="ConsPlusTitle"/>
        <w:widowControl/>
        <w:suppressAutoHyphens/>
        <w:spacing w:line="360" w:lineRule="auto"/>
        <w:ind w:firstLine="709"/>
        <w:jc w:val="both"/>
        <w:rPr>
          <w:rFonts w:ascii="Times New Roman" w:hAnsi="Times New Roman" w:cs="Times New Roman"/>
          <w:sz w:val="28"/>
          <w:szCs w:val="28"/>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1.5.1 Определение понятий жертвы политических репрессий и</w:t>
      </w:r>
      <w:r w:rsidR="00542EC3" w:rsidRPr="00542EC3">
        <w:rPr>
          <w:rFonts w:ascii="Times New Roman" w:hAnsi="Times New Roman" w:cs="Times New Roman"/>
          <w:b/>
          <w:sz w:val="28"/>
          <w:szCs w:val="28"/>
        </w:rPr>
        <w:t xml:space="preserve"> </w:t>
      </w:r>
      <w:r w:rsidRPr="00542EC3">
        <w:rPr>
          <w:rFonts w:ascii="Times New Roman" w:hAnsi="Times New Roman" w:cs="Times New Roman"/>
          <w:b/>
          <w:sz w:val="28"/>
          <w:szCs w:val="28"/>
        </w:rPr>
        <w:t>политические репрессии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Жертвы политических репрессий – лица, подвергшиеся политическим репрессиям, пострадавшие от этих репрессий, подлежащие реабилитации в соответствии с законодательством РФ и имеющие право на льготы и компенсации в связи с реабилитацией.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Политическими репрессиями признаются различные меры принуждения, применяемые государством по политическим мотивам, в виде лишения жизни или свободы, помещения на принудительное лечение в психиатрические лечебные учреждения, выдворения из страны и лишения гражданства, выселения групп населения из мест проживания, направления в ссылку, высылку и на спецпоселение, привлечения к принудительному труду в условиях ограничения свободы, а также иное лишение или ограничение прав исвобод лиц, признававшихся социально опасными для государства или политического строя по классовым, социальным, национальным, религиозным или иным признакам, осуществлявшееся по решениям судов и других органов, наделявшихся судебными функциями, либо в административном порядке органами исполнительной власти и должностными лицами и общественными организациями или их органами, наделявшимися административными полномочиями [3; Ст.1].</w:t>
      </w:r>
    </w:p>
    <w:p w:rsidR="00206985" w:rsidRPr="00542EC3" w:rsidRDefault="00542EC3" w:rsidP="00542EC3">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sz w:val="28"/>
          <w:szCs w:val="28"/>
        </w:rPr>
        <w:br w:type="page"/>
      </w:r>
      <w:r w:rsidR="00206985" w:rsidRPr="00542EC3">
        <w:rPr>
          <w:rFonts w:ascii="Times New Roman" w:hAnsi="Times New Roman" w:cs="Times New Roman"/>
          <w:b/>
          <w:sz w:val="28"/>
          <w:szCs w:val="28"/>
        </w:rPr>
        <w:t>1.5.2</w:t>
      </w:r>
      <w:r w:rsidRPr="00542EC3">
        <w:rPr>
          <w:rFonts w:ascii="Times New Roman" w:hAnsi="Times New Roman" w:cs="Times New Roman"/>
          <w:b/>
          <w:sz w:val="28"/>
          <w:szCs w:val="28"/>
        </w:rPr>
        <w:t xml:space="preserve"> </w:t>
      </w:r>
      <w:r w:rsidR="00206985" w:rsidRPr="00542EC3">
        <w:rPr>
          <w:rFonts w:ascii="Times New Roman" w:hAnsi="Times New Roman" w:cs="Times New Roman"/>
          <w:b/>
          <w:sz w:val="28"/>
          <w:szCs w:val="28"/>
        </w:rPr>
        <w:t>Восстановление в утраченных гражданско-правовых правах</w:t>
      </w:r>
      <w:r w:rsidRPr="00542EC3">
        <w:rPr>
          <w:rFonts w:ascii="Times New Roman" w:hAnsi="Times New Roman" w:cs="Times New Roman"/>
          <w:b/>
          <w:sz w:val="28"/>
          <w:szCs w:val="28"/>
        </w:rPr>
        <w:t xml:space="preserve"> </w:t>
      </w:r>
      <w:r w:rsidR="00206985" w:rsidRPr="00542EC3">
        <w:rPr>
          <w:rFonts w:ascii="Times New Roman" w:hAnsi="Times New Roman" w:cs="Times New Roman"/>
          <w:b/>
          <w:sz w:val="28"/>
          <w:szCs w:val="28"/>
        </w:rPr>
        <w:t>жертв политических репрессий</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Основным нормативным актом, регулирующим отношения по восстановлению прав необоснованно репрессированных и лиц, пострадавших от политических репрессий, является Закон РФ № 1761-I "О реабилитации жертв политических репрессий". Действие этого закона распространяется и на жертв политических репрессий, которые были реабилитированы до его принятия. Существует также ряд подзаконных актов, раскрывающих порядок применения указанного документа. В свою очередь субъекты Российской Федерации, опираясь на федеральное законодательство, могут расширять круг льгот и устанавливать дополнительные компенсации для реабилитированных лиц.</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Реабилитированные лица восстанавливаются в утраченных ими в связи с репрессиями социально- политических и гражданских правах, воинских и специальных званиях, им возвращаются государственные награды, предоставляются льготы, выплачиваются компенсации в установленном порядке.</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Реабилитированным лицам и их наследникам возмещается причиненный в связи с репрессиями материальный вред за счет бюджета Российской Федерации.</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Признается право реабилитированных лиц, утративших помещения в связи с репрессиями, возвращаться для проживания в те местности и населенные пункты, где они проживали до применения к ним репрессий. В случае возвращения на прежнее место жительства реабилитированные лица и члены их семей имеют право на первоочередное получение жилья, а проживавшие в сельской местности- на получение беспроцентной ссуды и первоочередное обеспечение строительными материалами для жилья. Эти права распространяются также на членов их семей и других родственников, проживавших совместно с репрессированными лицами до применения к ним репрессий, а также на детей, родившихся в местах лишения свободы, в ссылке, высылке, на спецпоселении. При отсутствии документального подтверждения факт вынужденного переселения, связанного с репрессиями родственников, может устанавливаться судом.</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Лицам, подвергшимся репрессиям в виде лишения свободы, помещения на принудительное лечение в психиатрические лечебные учреждения и впоследствии реабилитированным, органами социальной защиты населения по месту их жительства на основании документов о реабилитации и о времени нахождения в местах лишения свободы и психиатрических лечебных учреждениях единовременно выплачиваются денежные компенсации из расчета 75 рублей за каждый месяц лишения свободы или пребывания в психиатрических лечебных учреждениях, но не более 10 000 рублей.</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Выплата компенсации наследникам не производится, кроме случаев, когда компенсация была начислена, но не получена реабилитированным.</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Реабилитированные лица и члены их семей, нуждающиеся в улучшении жилищных условий, имеют право на первоочередное получение жилья, а проживающие в сельской местности – на получение беспроцентной</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ссуды и первоочередное обеспечение строительными материалами для строительства жилья.[7]</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1.5.3 Основные льготы предоставляемые жертвам политических репрессий</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помещавшиеся в психиатрические лечебные учреждения и впоследствии реабилитированные, имеющие инвалидность или являющиеся пенсионерами, имеют право на:</w:t>
      </w:r>
    </w:p>
    <w:p w:rsidR="00206985" w:rsidRPr="00542EC3" w:rsidRDefault="00206985" w:rsidP="00542EC3">
      <w:pPr>
        <w:tabs>
          <w:tab w:val="left" w:pos="993"/>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первоочередное получение путевок для санаторно-курортного лечения и отдыха;</w:t>
      </w:r>
    </w:p>
    <w:p w:rsidR="00206985" w:rsidRPr="00542EC3" w:rsidRDefault="00206985" w:rsidP="00542EC3">
      <w:pPr>
        <w:tabs>
          <w:tab w:val="left" w:pos="993"/>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внеочередное оказание медицинской помощи и снижение стоимости лекарств по рецепту врача на 50 %;</w:t>
      </w:r>
    </w:p>
    <w:p w:rsidR="00206985" w:rsidRPr="00542EC3" w:rsidRDefault="00206985" w:rsidP="00542EC3">
      <w:pPr>
        <w:tabs>
          <w:tab w:val="left" w:pos="993"/>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бесплатное обеспечение автомобилем при наличии медицинских показаний на мотоколяску, при отсутствии противопоказаний к вождению автомобиля;</w:t>
      </w:r>
    </w:p>
    <w:p w:rsidR="00206985" w:rsidRPr="00542EC3" w:rsidRDefault="00206985" w:rsidP="00542EC3">
      <w:pPr>
        <w:tabs>
          <w:tab w:val="left" w:pos="993"/>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бесплатный проезд всеми видами городского пассажирского транспорта (кроме такси), а также автомобильным и водным транспортом общего пользования (кроме такси) в пределах административного района проживания;</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бесплатный проезд на железнодорожном и водном транспорте пригородного сообщения и в автобусах пригородных маршрутов;</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бесплатный проезд (туда и обратно) один раз в год железнодорожным транспортом, а в районах, не имеющих железнодорожного сообщения, - водным, воздушным или междугородным автомобильным транспортом со скидкой 50 % стоимости проезда;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снижение (для реабилитированных лиц и совместно с ними проживающих членов их семей) размеров оплаты жилой площади и коммунальных услуг на 50 % в пределах норм, предусмотренных законодательством, а также стоимости топлива, приобретаемого в пределах норм, установленных для продажи населению, проживающему в домах без центрального отопления;</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первоочередную и бесплатную установку телефона;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-первоочередное вступление в садоводческие товарищества и жилищно-строительные кооперативы;</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внеочередной прием в дома-интернаты для престарелых и инвалидов, проживание в них на полном государственном обеспечении с выплатой не менее 25 % назначенной пенсии;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бесплатное изготовление и ремонт зубных протезов (за исключением протезов из драгоценных металлов), льготное обеспечение другими протезно-ортопедическими изделиями;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льготное обеспечение продовольственными и промышленными товарами.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Реабилитированные лица и лица, признанные пострадавшими от политических репрессий, имеют право на бесплатную консультацию адвокатов по вопросам, связанным с реабилитацией, а также освобождаются от уплаты государственных пошлин и возмещения судебных расходов при обращении в государственные органы и суд по вопросам реабилитации.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Реабилитированным лицам возвращается конфискованное, изъятое и вышедшее иным путем из их владения в связи с репрессиями имущество, либо возмещается его стоимость, либо выплачиваются денежные компенсации.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Реабилитированным лицам возвращаются в натуре жилые дома при условии, что эти жилые дома необходимы им с членами их семей для постоянного проживания, в случае освобождения занимаемых государственного и общественного жилого фонда. Лицам и членам их семей, проживающим в настоящее время в жилых домах, ранее принадлежавших реабилитированным лицам, предоставляется равноценная жилая площадь либо оказывается помощь в строительстве жилья.</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По согласованию с реабилитированными лицами вместо возврата в натуре жилого дома им в первоочередном порядке предоставляется благоустроенная жилая площадь, либо оказывается помощь в строительстве жилья, либо возмещается стоимость жилого дома.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Имущество возвращают государственные и общественные организации, у которых оно находится, без возмещения износа имущества и взыскания расходов на его хранение.</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4 000 рублей за имущество без жилых домов или 10 000 рублей за все имущество, включая жилые дома. В таких же размерах возмещается стоимость несохранившегося имущества.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В случае смерти реабилитированных лиц возврат имущества, возмещение его стоимости или выплата денежных компенсаций производится их наследникам по закону первой очереди.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Возврат имущества, возмещение его стоимости или выплата денежных компенсаций производится реабилитированными лицами по местунахождения репрессий независимо от того, где были репрессированы и проживают в настоящее время реабилитированные лица.</w:t>
      </w:r>
    </w:p>
    <w:p w:rsidR="00206985" w:rsidRPr="00542EC3" w:rsidRDefault="00542EC3" w:rsidP="00542EC3">
      <w:pPr>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00206985" w:rsidRPr="00542EC3">
        <w:rPr>
          <w:rFonts w:ascii="Times New Roman" w:hAnsi="Times New Roman" w:cs="Times New Roman"/>
          <w:b/>
          <w:sz w:val="28"/>
          <w:szCs w:val="28"/>
        </w:rPr>
        <w:t>Глава</w:t>
      </w:r>
      <w:r>
        <w:rPr>
          <w:rFonts w:ascii="Times New Roman" w:hAnsi="Times New Roman" w:cs="Times New Roman"/>
          <w:b/>
          <w:sz w:val="28"/>
          <w:szCs w:val="28"/>
        </w:rPr>
        <w:t xml:space="preserve"> </w:t>
      </w:r>
      <w:r w:rsidR="00206985" w:rsidRPr="00542EC3">
        <w:rPr>
          <w:rFonts w:ascii="Times New Roman" w:hAnsi="Times New Roman" w:cs="Times New Roman"/>
          <w:b/>
          <w:sz w:val="28"/>
          <w:szCs w:val="28"/>
        </w:rPr>
        <w:t>2</w:t>
      </w:r>
      <w:r w:rsidRPr="00542EC3">
        <w:rPr>
          <w:rFonts w:ascii="Times New Roman" w:hAnsi="Times New Roman" w:cs="Times New Roman"/>
          <w:b/>
          <w:sz w:val="28"/>
          <w:szCs w:val="28"/>
        </w:rPr>
        <w:t>.</w:t>
      </w:r>
      <w:r w:rsidR="00206985" w:rsidRPr="00542EC3">
        <w:rPr>
          <w:rFonts w:ascii="Times New Roman" w:hAnsi="Times New Roman" w:cs="Times New Roman"/>
          <w:b/>
          <w:sz w:val="28"/>
          <w:szCs w:val="28"/>
        </w:rPr>
        <w:t xml:space="preserve"> Определение права на льготы ветеранам труда,</w:t>
      </w:r>
      <w:r w:rsidRPr="00542EC3">
        <w:rPr>
          <w:rFonts w:ascii="Times New Roman" w:hAnsi="Times New Roman" w:cs="Times New Roman"/>
          <w:b/>
          <w:sz w:val="28"/>
          <w:szCs w:val="28"/>
        </w:rPr>
        <w:t xml:space="preserve"> </w:t>
      </w:r>
      <w:r w:rsidR="00206985" w:rsidRPr="00542EC3">
        <w:rPr>
          <w:rFonts w:ascii="Times New Roman" w:hAnsi="Times New Roman" w:cs="Times New Roman"/>
          <w:b/>
          <w:sz w:val="28"/>
          <w:szCs w:val="28"/>
        </w:rPr>
        <w:t>труженикам тыла и жертвам политических репрессий</w:t>
      </w:r>
    </w:p>
    <w:p w:rsidR="00542EC3" w:rsidRDefault="00542EC3" w:rsidP="00542EC3">
      <w:pPr>
        <w:suppressAutoHyphens/>
        <w:spacing w:after="0" w:line="360" w:lineRule="auto"/>
        <w:ind w:firstLine="709"/>
        <w:jc w:val="both"/>
        <w:rPr>
          <w:rFonts w:ascii="Times New Roman" w:hAnsi="Times New Roman" w:cs="Times New Roman"/>
          <w:b/>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2.1</w:t>
      </w:r>
      <w:r w:rsidR="00542EC3" w:rsidRPr="00542EC3">
        <w:rPr>
          <w:rFonts w:ascii="Times New Roman" w:hAnsi="Times New Roman" w:cs="Times New Roman"/>
          <w:b/>
          <w:sz w:val="28"/>
          <w:szCs w:val="28"/>
        </w:rPr>
        <w:t xml:space="preserve"> </w:t>
      </w:r>
      <w:r w:rsidRPr="00542EC3">
        <w:rPr>
          <w:rFonts w:ascii="Times New Roman" w:hAnsi="Times New Roman" w:cs="Times New Roman"/>
          <w:b/>
          <w:sz w:val="28"/>
          <w:szCs w:val="28"/>
        </w:rPr>
        <w:t>Условия назначения льгот ветеранам труда, труженикам тыла и жертвам политических репрессий</w:t>
      </w: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Для назначения ветерану труда льгот, ему необходимо получить удостоверение. Согласно Указу Президента от 7 мая 1995 года «Об утверждении порядка и условий присвоения звания «Ветеран труда»</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присвоение званияпроизводится органами исполнительной власти субъектов РФ. Именно этот Указ определяет порядок назначения льгот ветеранам труда.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На органы социальной защиты при администрациях городов и районов области возложены обязанности по приему заявлений и документов от лиц, претендующих на присвоение звания "Ветеран труда".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Выдача удостоверений производится отделами социальной защиты городов, районов, районов в городах. Они производят непосредственно заполнение, выдачу и учет удостоверений ветерана труда.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Для того чтобы получить удостоверение, ветерану труда необходимо представить следующие документы:</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заявление о присвоение звания «ветеран труда»;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документы о трудовом стаже, дающем право на пенсию по старости или выслугу лет;</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документы о награждении орденами или медалями, о присвоении почетных званий СССР или РФ либо о награждении ведомственными знаками отличия в труде. В случаях, когда документ, подтверждающий награждение, утрачен, основанием при решении вопроса о присвоении звания является архивная справка, подтверждающая награждение, выданная на основании архивных документов, хранящихся в государственных архивах либо в архивах органов исполнительной власти.</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Удостоверение выдается по истечению месяца со дня подачи всех необходимых документов.</w:t>
      </w:r>
    </w:p>
    <w:p w:rsidR="00206985" w:rsidRPr="00542EC3" w:rsidRDefault="00206985" w:rsidP="00542EC3">
      <w:pPr>
        <w:pStyle w:val="2"/>
        <w:suppressAutoHyphens/>
        <w:spacing w:line="360" w:lineRule="auto"/>
        <w:ind w:firstLine="709"/>
        <w:rPr>
          <w:sz w:val="28"/>
          <w:szCs w:val="28"/>
        </w:rPr>
      </w:pPr>
      <w:r w:rsidRPr="00542EC3">
        <w:rPr>
          <w:sz w:val="28"/>
          <w:szCs w:val="28"/>
        </w:rPr>
        <w:t>Труженикам тыла и жертвам политических репрессий на установление</w:t>
      </w:r>
      <w:r w:rsidR="00542EC3">
        <w:rPr>
          <w:sz w:val="28"/>
          <w:szCs w:val="28"/>
        </w:rPr>
        <w:t xml:space="preserve"> </w:t>
      </w:r>
      <w:r w:rsidRPr="00542EC3">
        <w:rPr>
          <w:sz w:val="28"/>
          <w:szCs w:val="28"/>
        </w:rPr>
        <w:t xml:space="preserve">льгот и ежемесячной денежной выплаты необходимо представить следующие документы: </w:t>
      </w:r>
    </w:p>
    <w:p w:rsidR="00206985" w:rsidRPr="00542EC3" w:rsidRDefault="00206985" w:rsidP="00542EC3">
      <w:pPr>
        <w:pStyle w:val="2"/>
        <w:suppressAutoHyphens/>
        <w:spacing w:line="360" w:lineRule="auto"/>
        <w:ind w:firstLine="709"/>
        <w:rPr>
          <w:sz w:val="28"/>
          <w:szCs w:val="28"/>
        </w:rPr>
      </w:pPr>
      <w:r w:rsidRPr="00542EC3">
        <w:rPr>
          <w:sz w:val="28"/>
          <w:szCs w:val="28"/>
        </w:rPr>
        <w:t>- удостоверение и (или) справки установленного образца для каждой категории льготников, выданные соответствующим компетентным органом, а также иные документы, которые принимаются территориальными органами ПФР при назначении соответствующего вида пенсии (например, выписка из акта</w:t>
      </w:r>
      <w:r w:rsidR="00542EC3">
        <w:rPr>
          <w:sz w:val="28"/>
          <w:szCs w:val="28"/>
        </w:rPr>
        <w:t xml:space="preserve"> </w:t>
      </w:r>
      <w:r w:rsidRPr="00542EC3">
        <w:rPr>
          <w:sz w:val="28"/>
          <w:szCs w:val="28"/>
        </w:rPr>
        <w:t>освидетельствования в учреждении государственной службы медико-социальной экспертизы, справка архивного органа и др.).</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Жертвы политических репрессий имеют право на реабилитацию.Заявления о реабилитации могут быть поданы самими репрессированными, а равно любыми лицами или общественными организациями. Заявления подаются по месту нахождения органа или должностного лица, принявшего решение о применении репрессий, либо по месту жительства заявителя - в органы внутренних дел, в отношении прочих репрессированных - в органы прокуратуры.</w:t>
      </w:r>
    </w:p>
    <w:p w:rsidR="00542EC3" w:rsidRDefault="00542EC3" w:rsidP="00542EC3">
      <w:pPr>
        <w:suppressAutoHyphens/>
        <w:spacing w:after="0" w:line="360" w:lineRule="auto"/>
        <w:ind w:firstLine="709"/>
        <w:jc w:val="both"/>
        <w:rPr>
          <w:rFonts w:ascii="Times New Roman" w:hAnsi="Times New Roman" w:cs="Times New Roman"/>
          <w:b/>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2.2 Решение ситуационных задач</w:t>
      </w:r>
    </w:p>
    <w:p w:rsidR="00542EC3" w:rsidRDefault="00542EC3" w:rsidP="00542EC3">
      <w:pPr>
        <w:suppressAutoHyphens/>
        <w:spacing w:after="0" w:line="360" w:lineRule="auto"/>
        <w:ind w:firstLine="709"/>
        <w:jc w:val="both"/>
        <w:rPr>
          <w:rFonts w:ascii="Times New Roman" w:hAnsi="Times New Roman" w:cs="Times New Roman"/>
          <w:b/>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2.2.1 Задача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Иванов В.Е. относится к категории «Жертва политических репрессий». В период с октября 1917 года по июнь 1918 годаон был подвергнут репрессиям по политическим мотивам, в виде принудительного лечения в психиатрической лечебнице. Так как Иванов В.Е. был репрессированным, его лишили наград и право на жилье. Имеет ли право Иванов В.Е. на возвращение ему наград и на право вернуться на прежнее место жительства? Положена ли Иванову В.Е. единовременная денежная компенсация? В каком размере будет установлена единовременная денежная компенсация?</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Решение:</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Согласно ст.12 и ст. 13 ФЗ № 1761-1 «О реабилитации жертв политических репрессий» репрессированный Иванов В.Е. имеет право на возвращение ему государственных наград, а также имеет право</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возвратитьсяна прежнее место жительство. В соответствии со ст. 15 ФЗ № 1761-1 Иванову В.Е. положена единовременная денежная компенсация в размере 75 руб. за каждый месяц лишения свободы, но не более 10 тыс. руб.</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Единая денежная компенсация Иванова В.Е. составляет: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ЕДВ = </w:t>
      </w:r>
      <w:smartTag w:uri="urn:schemas-microsoft-com:office:smarttags" w:element="metricconverter">
        <w:smartTagPr>
          <w:attr w:name="ProductID" w:val="9 м"/>
        </w:smartTagPr>
        <w:r w:rsidRPr="00542EC3">
          <w:rPr>
            <w:rFonts w:ascii="Times New Roman" w:hAnsi="Times New Roman" w:cs="Times New Roman"/>
            <w:sz w:val="28"/>
            <w:szCs w:val="28"/>
          </w:rPr>
          <w:t>9 м</w:t>
        </w:r>
      </w:smartTag>
      <w:r w:rsidRPr="00542EC3">
        <w:rPr>
          <w:rFonts w:ascii="Times New Roman" w:hAnsi="Times New Roman" w:cs="Times New Roman"/>
          <w:sz w:val="28"/>
          <w:szCs w:val="28"/>
        </w:rPr>
        <w:t>. × 75 руб. = 675 руб.</w:t>
      </w:r>
    </w:p>
    <w:p w:rsidR="00542EC3" w:rsidRDefault="00542EC3" w:rsidP="00542EC3">
      <w:pPr>
        <w:suppressAutoHyphens/>
        <w:spacing w:after="0" w:line="360" w:lineRule="auto"/>
        <w:ind w:firstLine="709"/>
        <w:jc w:val="both"/>
        <w:rPr>
          <w:rFonts w:ascii="Times New Roman" w:hAnsi="Times New Roman" w:cs="Times New Roman"/>
          <w:b/>
          <w:sz w:val="28"/>
          <w:szCs w:val="28"/>
          <w:lang w:val="en-US"/>
        </w:rPr>
      </w:pPr>
    </w:p>
    <w:p w:rsidR="00206985" w:rsidRPr="00542EC3" w:rsidRDefault="00206985" w:rsidP="00542EC3">
      <w:pPr>
        <w:suppressAutoHyphens/>
        <w:spacing w:after="0"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2.2.2 Задача</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Серов А.А. проживает и работал</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в г. Новокузнецке до достижения им</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 xml:space="preserve">пенсионного возраста. В связи с этим ему было присвоено звание «ветеран труда». Серов А.А. обратился в муниципальную стоматологическую клинику по месту жительства за бесплатным изготовлением зубных протезов из драгоценных металлов. Медицинские работники отказали Серову А.А. в изготовление протезов, мотивируя тем, что протезы из драгоценных металлов не изготовляются бесплатно. Правомерны ли действия медицинских работников?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Решение:</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 соответствии пп. 2 п.1 ст. 4 Закона Кемеровской области №105</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Серов А.А. имеет право на бесплатное изготовление и ремонт зубных протезов (кроме расходов на оплату стоимости драгоценных металлов и металлокерамики) в учреждениях здравоохранения по месту жительства, а также бесплатное обеспечение другими протезами и протезно-ортопедическими изделиями. Следовательно, отказ медицинских работников, вбесплатномизготовление протезов из драгоценных металлов является правомерным.</w:t>
      </w:r>
      <w:r w:rsidR="00542EC3">
        <w:rPr>
          <w:rFonts w:ascii="Times New Roman" w:hAnsi="Times New Roman" w:cs="Times New Roman"/>
          <w:sz w:val="28"/>
          <w:szCs w:val="28"/>
        </w:rPr>
        <w:t xml:space="preserve"> </w:t>
      </w:r>
    </w:p>
    <w:p w:rsidR="00206985" w:rsidRPr="00542EC3" w:rsidRDefault="00542EC3" w:rsidP="00542EC3">
      <w:pPr>
        <w:pStyle w:val="ConsPlusNormal"/>
        <w:widowControl/>
        <w:suppressAutoHyphens/>
        <w:spacing w:line="360" w:lineRule="auto"/>
        <w:ind w:firstLine="709"/>
        <w:jc w:val="both"/>
        <w:rPr>
          <w:rFonts w:ascii="Times New Roman" w:hAnsi="Times New Roman" w:cs="Times New Roman"/>
          <w:sz w:val="28"/>
          <w:szCs w:val="28"/>
        </w:rPr>
      </w:pPr>
      <w:r>
        <w:rPr>
          <w:rFonts w:ascii="Times New Roman" w:hAnsi="Times New Roman" w:cs="Times New Roman"/>
          <w:b/>
          <w:sz w:val="28"/>
          <w:szCs w:val="28"/>
        </w:rPr>
        <w:br w:type="page"/>
      </w:r>
      <w:r w:rsidR="00206985" w:rsidRPr="00542EC3">
        <w:rPr>
          <w:rFonts w:ascii="Times New Roman" w:hAnsi="Times New Roman" w:cs="Times New Roman"/>
          <w:b/>
          <w:sz w:val="28"/>
          <w:szCs w:val="28"/>
        </w:rPr>
        <w:t>2.2.3 Задача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Петров Е.А. был подвергнут в административном порядке ссылке и привлечен к принудительному труду в условиях ограничения свободы. В период ссылки он совершил насильственные действия в отношении гражданского населения и военнопленных и был осужден судом. В 18 октября 2000 года он обратился в комитет социальной</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защиты населения, за назначением ему реабилитации. Комитет социальной защиты населения отказал</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Петрову Е.А. в назначение, ему реабилитации, ссылаясь на то, что он не подлежит реабилитации, как репрессированный. Правомерны ли действия Комитета?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Решение: </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 соответствии со ст. 4 Федерального закона № 1761-1 Петров Е.А. не подлежит реабилитации, так как он был осужден судом за совершение насильственных действий в отношении гражданского населения и военнопленных. Исходя, из этого отказ комитета социальной защиты населения считается правомерным.</w:t>
      </w:r>
    </w:p>
    <w:p w:rsidR="00542EC3" w:rsidRDefault="00542EC3" w:rsidP="00542EC3">
      <w:pPr>
        <w:pStyle w:val="ConsPlusNormal"/>
        <w:widowControl/>
        <w:suppressAutoHyphens/>
        <w:spacing w:line="360" w:lineRule="auto"/>
        <w:ind w:firstLine="709"/>
        <w:jc w:val="both"/>
        <w:rPr>
          <w:rFonts w:ascii="Times New Roman" w:hAnsi="Times New Roman" w:cs="Times New Roman"/>
          <w:b/>
          <w:sz w:val="28"/>
          <w:szCs w:val="28"/>
          <w:lang w:val="en-US"/>
        </w:rPr>
      </w:pP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2.2.4 Задача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b/>
          <w:sz w:val="28"/>
          <w:szCs w:val="28"/>
        </w:rPr>
      </w:pPr>
      <w:r w:rsidRPr="00542EC3">
        <w:rPr>
          <w:rFonts w:ascii="Times New Roman" w:hAnsi="Times New Roman" w:cs="Times New Roman"/>
          <w:sz w:val="28"/>
          <w:szCs w:val="28"/>
        </w:rPr>
        <w:t>В период политических репрессий у МорозоваА.Е. былоконфисковано жилье. Жилищный фонд сообщил Морозову А.Е., что его имущество сохранилось, но они не могут возвратить имущество, так как его жилье занято другими собственниками. Также жилищный фонд пояснил Морозову, что ему полагается возмещение стоимости имущества(в соответствии с оценкой имущества).Жилищный фонд произвел оценку имущества в размере 15 тыс. руб. В каком размере полагается</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 xml:space="preserve">компенсация Морозову А.Е. за его имущество? </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Решение:</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Согласно ст. 16.1 ФЗ № 1761-1 при невозможности возврата реабилитированным лицам сохранившегося имущества возмещается его стоимость в соответствии с произведенной в установленном порядке оценкой, но в размере не более 4 000 рублей за имущество без жилых домов или 10 000 рублей за все имущество, включая жилые дома.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Так как оценка имущества составляет 15 тыс. руб., то Морозову</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А.Е. полагается компенсация в размере 10 тыс. руб. за имущество.</w:t>
      </w:r>
    </w:p>
    <w:p w:rsidR="00542EC3" w:rsidRDefault="00542EC3" w:rsidP="00542EC3">
      <w:pPr>
        <w:pStyle w:val="ConsPlusNormal"/>
        <w:widowControl/>
        <w:suppressAutoHyphens/>
        <w:spacing w:line="360" w:lineRule="auto"/>
        <w:ind w:firstLine="709"/>
        <w:jc w:val="both"/>
        <w:rPr>
          <w:rFonts w:ascii="Times New Roman" w:hAnsi="Times New Roman" w:cs="Times New Roman"/>
          <w:b/>
          <w:sz w:val="28"/>
          <w:szCs w:val="28"/>
          <w:lang w:val="en-US"/>
        </w:rPr>
      </w:pP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b/>
          <w:sz w:val="28"/>
          <w:szCs w:val="28"/>
        </w:rPr>
      </w:pPr>
      <w:r w:rsidRPr="00542EC3">
        <w:rPr>
          <w:rFonts w:ascii="Times New Roman" w:hAnsi="Times New Roman" w:cs="Times New Roman"/>
          <w:b/>
          <w:sz w:val="28"/>
          <w:szCs w:val="28"/>
        </w:rPr>
        <w:t>2.2.5 Задача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Мельников К.П. проживает в г. Новокузнецке, относится ккатегории«Ветеран ВОВ». Мельникову социальная поддержка обеспечивалась в форме предоставления мер социальной поддержки.</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15 октября Мельников К.П. подал в Управление социальной защиты населенияс заявлением о предоставлении ему социальной поддержки в форме ежемесячной денежной выплаты.УСЗН заявление не приняли и не дали Мельникову К.П., ни какого разъяснения. Имеет ли право Мельников на выбор формы социальной поддержки? Разъясните отказ УСЗН в принятии заявления Мельникова?</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Решение:</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В соответствии сп. 1ст. 5</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Закона Кемеровской области №105 –ОЗМельников К.П. имеет право на выбор социальной поддержки в форме предоставления мер социальной поддержки, либо в форме ежемесячной денежной выплаты с сохранением мер социальной поддержки предусмотренных пп. 1и пп. 6 п. 1 и п.2 ст. 3 Закона №105-ОЗ.</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УСЗН отказали Мельникову в принятии его заявления согласно п.7 ст.5 Закона Кемеровской области №105-ОЗ</w:t>
      </w:r>
      <w:r w:rsidRPr="00542EC3">
        <w:rPr>
          <w:rFonts w:ascii="Times New Roman" w:hAnsi="Times New Roman" w:cs="Times New Roman"/>
          <w:sz w:val="28"/>
        </w:rPr>
        <w:t xml:space="preserve">- </w:t>
      </w:r>
      <w:r w:rsidRPr="00542EC3">
        <w:rPr>
          <w:rFonts w:ascii="Times New Roman" w:hAnsi="Times New Roman" w:cs="Times New Roman"/>
          <w:sz w:val="28"/>
          <w:szCs w:val="28"/>
        </w:rPr>
        <w:t>ветераны ВОВ подают заявления о выборе на следующий календарный год формы социальной поддержки в орган, уполномоченный на предоставление мер социальной поддержки</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до 1 октября текущего года. В случае если данные заявления не поданы в указанный срок, социальная поддержка предоставляется в прежней форме.</w:t>
      </w:r>
    </w:p>
    <w:p w:rsidR="00206985" w:rsidRPr="00542EC3" w:rsidRDefault="00542EC3" w:rsidP="00542EC3">
      <w:pPr>
        <w:tabs>
          <w:tab w:val="left" w:pos="8040"/>
        </w:tabs>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00206985" w:rsidRPr="00542EC3">
        <w:rPr>
          <w:rFonts w:ascii="Times New Roman" w:hAnsi="Times New Roman" w:cs="Times New Roman"/>
          <w:b/>
          <w:sz w:val="28"/>
          <w:szCs w:val="28"/>
        </w:rPr>
        <w:t>Заключение</w:t>
      </w:r>
    </w:p>
    <w:p w:rsidR="00542EC3" w:rsidRDefault="00542EC3" w:rsidP="00542EC3">
      <w:pPr>
        <w:tabs>
          <w:tab w:val="left" w:pos="8040"/>
        </w:tabs>
        <w:suppressAutoHyphens/>
        <w:spacing w:after="0" w:line="360" w:lineRule="auto"/>
        <w:ind w:firstLine="709"/>
        <w:jc w:val="both"/>
        <w:rPr>
          <w:rFonts w:ascii="Times New Roman" w:hAnsi="Times New Roman" w:cs="Times New Roman"/>
          <w:sz w:val="28"/>
          <w:szCs w:val="28"/>
          <w:lang w:val="en-US"/>
        </w:rPr>
      </w:pPr>
    </w:p>
    <w:p w:rsidR="00206985" w:rsidRPr="00542EC3" w:rsidRDefault="00206985" w:rsidP="00542EC3">
      <w:pPr>
        <w:tabs>
          <w:tab w:val="left" w:pos="8040"/>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На сегодняшний день меры государственной социальной поддержки рассмотрены достаточно широко.</w:t>
      </w:r>
      <w:r w:rsidR="00542EC3" w:rsidRPr="00542EC3">
        <w:rPr>
          <w:rFonts w:ascii="Times New Roman" w:hAnsi="Times New Roman" w:cs="Times New Roman"/>
          <w:sz w:val="28"/>
          <w:szCs w:val="28"/>
        </w:rPr>
        <w:t xml:space="preserve"> </w:t>
      </w:r>
      <w:r w:rsidRPr="00542EC3">
        <w:rPr>
          <w:rFonts w:ascii="Times New Roman" w:hAnsi="Times New Roman" w:cs="Times New Roman"/>
          <w:sz w:val="28"/>
          <w:szCs w:val="28"/>
        </w:rPr>
        <w:t>Из-за сложившейся масштабной системы льгот, даже при нормальной экономике, вряд ли возможно предоставление мер социальной поддержки на хорошем уровне.</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Финансирование</w:t>
      </w:r>
      <w:r w:rsidR="00542EC3" w:rsidRPr="00542EC3">
        <w:rPr>
          <w:rFonts w:ascii="Times New Roman" w:hAnsi="Times New Roman" w:cs="Times New Roman"/>
          <w:sz w:val="28"/>
          <w:szCs w:val="28"/>
        </w:rPr>
        <w:t xml:space="preserve"> </w:t>
      </w:r>
      <w:r w:rsidRPr="00542EC3">
        <w:rPr>
          <w:rFonts w:ascii="Times New Roman" w:hAnsi="Times New Roman" w:cs="Times New Roman"/>
          <w:sz w:val="28"/>
          <w:szCs w:val="28"/>
        </w:rPr>
        <w:t>расходов на реализацию прав и льгот, установленных для ветеранов труда, тружеников тыла и жертв политических репрессий</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возмещаются за счет средств федерального бюджета и бюджетов субъектов Российской Федерации.</w:t>
      </w:r>
    </w:p>
    <w:p w:rsidR="00206985" w:rsidRPr="00542EC3" w:rsidRDefault="00206985" w:rsidP="00542EC3">
      <w:pPr>
        <w:pStyle w:val="ConsPlusNormal"/>
        <w:widowControl/>
        <w:suppressAutoHyphens/>
        <w:spacing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Законодательство РФ предусматривает нормативно-правовые акты, регулирующие меры государственной социальной поддержки.</w:t>
      </w:r>
    </w:p>
    <w:p w:rsidR="00206985" w:rsidRPr="00542EC3" w:rsidRDefault="00206985" w:rsidP="00542EC3">
      <w:pPr>
        <w:tabs>
          <w:tab w:val="left" w:pos="8040"/>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На основе проведенного анализа нормативно-правовых актов и научной литературы, можно сделать следующие выводы:</w:t>
      </w:r>
    </w:p>
    <w:p w:rsidR="00206985" w:rsidRPr="00542EC3" w:rsidRDefault="00206985" w:rsidP="00542EC3">
      <w:pPr>
        <w:tabs>
          <w:tab w:val="left" w:pos="8040"/>
        </w:tabs>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Социальная защита ветеранов труда предусматривает осуществление мер, направленных на создание условий, обеспечивающих экономическое и моральное благополучие ветеранов труда, предоставляющих им дополнительные права и гарантирующих ветеранам льготы.</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Труженики тыла имеют право на сохранение обслуживания в поликлиниках и других медицинских учреждениях, к которым указанные лица прикреплены в период работы до выхода на пенсию, также на снижение стоимости лекарств на 50 %, бесплатный проезд на всех видах городского пассажирского транспорта общего пользования (кроме такси)</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и т.д.</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Реабилитированные лица и члены их семей имеют право на первоочередное получение жилья, а проживающие в сельской местности – на получение беспроцентной</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ссуды и первоочередное обеспечение строительными материалами для строительства жилья и другими льготами.</w:t>
      </w:r>
    </w:p>
    <w:p w:rsidR="00206985" w:rsidRPr="00542EC3" w:rsidRDefault="00206985" w:rsidP="00542EC3">
      <w:pPr>
        <w:suppressAutoHyphens/>
        <w:autoSpaceDE w:val="0"/>
        <w:autoSpaceDN w:val="0"/>
        <w:adjustRightInd w:val="0"/>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 При наличии у ветеранов труда, тружеников тыла и жертв политических репрессий права на получение одной и той же льготы по нескольким основаниям льгота предоставляется по одному основанию на выбор. </w:t>
      </w:r>
    </w:p>
    <w:p w:rsidR="00206985" w:rsidRP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Надо отметить, что в конце прошлого века появилась тенденция увеличения количества льгот, предоставляемых отдельным категориям граждан. Это обусловлено тем, что в условиях спада производства, развития рыночной экономики ветераны труда, труженики тыла и жертвы политических репрессий на старости лет испытывают нужды по обеспечению своей жизнедеятельности. Естественно чтобы как-то поддержать</w:t>
      </w:r>
      <w:r w:rsidR="00542EC3" w:rsidRPr="00542EC3">
        <w:rPr>
          <w:rFonts w:ascii="Times New Roman" w:hAnsi="Times New Roman" w:cs="Times New Roman"/>
          <w:sz w:val="28"/>
          <w:szCs w:val="28"/>
        </w:rPr>
        <w:t xml:space="preserve"> </w:t>
      </w:r>
      <w:r w:rsidRPr="00542EC3">
        <w:rPr>
          <w:rFonts w:ascii="Times New Roman" w:hAnsi="Times New Roman" w:cs="Times New Roman"/>
          <w:sz w:val="28"/>
          <w:szCs w:val="28"/>
        </w:rPr>
        <w:t xml:space="preserve">жизнеобеспечение этих граждан правительство идет на такие меры как увеличение количества льгот предоставляемых ветеранам труда, труженикам тыла и жертвам политических репрессий. </w:t>
      </w:r>
    </w:p>
    <w:p w:rsidR="00542EC3" w:rsidRDefault="00206985" w:rsidP="00542EC3">
      <w:pPr>
        <w:suppressAutoHyphens/>
        <w:spacing w:after="0" w:line="360" w:lineRule="auto"/>
        <w:ind w:firstLine="709"/>
        <w:jc w:val="both"/>
        <w:rPr>
          <w:rFonts w:ascii="Times New Roman" w:hAnsi="Times New Roman" w:cs="Times New Roman"/>
          <w:sz w:val="28"/>
          <w:szCs w:val="28"/>
        </w:rPr>
      </w:pPr>
      <w:r w:rsidRPr="00542EC3">
        <w:rPr>
          <w:rFonts w:ascii="Times New Roman" w:hAnsi="Times New Roman" w:cs="Times New Roman"/>
          <w:sz w:val="28"/>
          <w:szCs w:val="28"/>
        </w:rPr>
        <w:t xml:space="preserve">Эта мера принесла определенные результаты. И можно сказать, что на данном этапе развития нашего общества это положительно отразилось на жизни ветеранов труда, тружеников тыла и жертвам политических репрессий, а также оказало им материальную и моральную поддержку. </w:t>
      </w:r>
    </w:p>
    <w:p w:rsidR="00206985" w:rsidRPr="00542EC3" w:rsidRDefault="00542EC3" w:rsidP="00542EC3">
      <w:pPr>
        <w:tabs>
          <w:tab w:val="left" w:pos="8040"/>
        </w:tabs>
        <w:suppressAutoHyphens/>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br w:type="page"/>
      </w:r>
      <w:r w:rsidR="00206985" w:rsidRPr="00542EC3">
        <w:rPr>
          <w:rFonts w:ascii="Times New Roman" w:hAnsi="Times New Roman" w:cs="Times New Roman"/>
          <w:b/>
          <w:sz w:val="28"/>
          <w:szCs w:val="28"/>
        </w:rPr>
        <w:t>Список используемых источников</w:t>
      </w:r>
    </w:p>
    <w:p w:rsidR="00542EC3" w:rsidRDefault="00542EC3" w:rsidP="00542EC3">
      <w:pPr>
        <w:tabs>
          <w:tab w:val="left" w:pos="8040"/>
        </w:tabs>
        <w:suppressAutoHyphens/>
        <w:spacing w:after="0" w:line="360" w:lineRule="auto"/>
        <w:ind w:firstLine="709"/>
        <w:jc w:val="both"/>
        <w:rPr>
          <w:rFonts w:ascii="Times New Roman" w:hAnsi="Times New Roman" w:cs="Times New Roman"/>
          <w:sz w:val="28"/>
          <w:szCs w:val="28"/>
          <w:lang w:val="en-US"/>
        </w:rPr>
      </w:pPr>
    </w:p>
    <w:p w:rsidR="00206985" w:rsidRPr="00542EC3" w:rsidRDefault="00206985" w:rsidP="00542EC3">
      <w:pPr>
        <w:tabs>
          <w:tab w:val="left" w:pos="8040"/>
        </w:tabs>
        <w:suppressAutoHyphens/>
        <w:spacing w:after="0" w:line="360" w:lineRule="auto"/>
        <w:rPr>
          <w:rFonts w:ascii="Times New Roman" w:hAnsi="Times New Roman" w:cs="Times New Roman"/>
          <w:sz w:val="28"/>
          <w:szCs w:val="28"/>
        </w:rPr>
      </w:pPr>
      <w:r w:rsidRPr="00542EC3">
        <w:rPr>
          <w:rFonts w:ascii="Times New Roman" w:hAnsi="Times New Roman" w:cs="Times New Roman"/>
          <w:sz w:val="28"/>
          <w:szCs w:val="28"/>
        </w:rPr>
        <w:t xml:space="preserve">1. </w:t>
      </w:r>
      <w:r w:rsidRPr="00542EC3">
        <w:rPr>
          <w:rFonts w:ascii="Times New Roman" w:hAnsi="Times New Roman" w:cs="Times New Roman"/>
          <w:b/>
          <w:sz w:val="28"/>
          <w:szCs w:val="28"/>
        </w:rPr>
        <w:t xml:space="preserve">Российская Федерация. Законы. </w:t>
      </w:r>
      <w:r w:rsidRPr="00542EC3">
        <w:rPr>
          <w:rFonts w:ascii="Times New Roman" w:hAnsi="Times New Roman" w:cs="Times New Roman"/>
          <w:sz w:val="28"/>
          <w:szCs w:val="28"/>
        </w:rPr>
        <w:t xml:space="preserve">О мерах социальной поддержки отдельной категории ветеранов Великой Отечественной войны и ветеранов труда [текст] Закон Кемеровской области № 105-ОЗ; [принят Советом народных депутатов Кем-ой области 08 декабря </w:t>
      </w:r>
      <w:smartTag w:uri="urn:schemas-microsoft-com:office:smarttags" w:element="metricconverter">
        <w:smartTagPr>
          <w:attr w:name="ProductID" w:val="2004 г"/>
        </w:smartTagPr>
        <w:r w:rsidRPr="00542EC3">
          <w:rPr>
            <w:rFonts w:ascii="Times New Roman" w:hAnsi="Times New Roman" w:cs="Times New Roman"/>
            <w:sz w:val="28"/>
            <w:szCs w:val="28"/>
          </w:rPr>
          <w:t>2004 г</w:t>
        </w:r>
      </w:smartTag>
      <w:r w:rsidRPr="00542EC3">
        <w:rPr>
          <w:rFonts w:ascii="Times New Roman" w:hAnsi="Times New Roman" w:cs="Times New Roman"/>
          <w:sz w:val="28"/>
          <w:szCs w:val="28"/>
        </w:rPr>
        <w:t>.]// опубликован в изданиях «Кузбасс», №244, 28.12.2004 и «Законодательный вестник Совета народных депутатов Кем-ой обл.», №31, декабрь,2004 г.</w:t>
      </w:r>
    </w:p>
    <w:p w:rsidR="00206985" w:rsidRPr="00542EC3" w:rsidRDefault="00206985" w:rsidP="00542EC3">
      <w:pPr>
        <w:tabs>
          <w:tab w:val="left" w:pos="8040"/>
        </w:tabs>
        <w:suppressAutoHyphens/>
        <w:spacing w:after="0" w:line="360" w:lineRule="auto"/>
        <w:rPr>
          <w:rFonts w:ascii="Times New Roman" w:hAnsi="Times New Roman" w:cs="Times New Roman"/>
          <w:sz w:val="28"/>
          <w:szCs w:val="28"/>
        </w:rPr>
      </w:pPr>
      <w:r w:rsidRPr="00542EC3">
        <w:rPr>
          <w:rFonts w:ascii="Times New Roman" w:hAnsi="Times New Roman" w:cs="Times New Roman"/>
          <w:sz w:val="28"/>
          <w:szCs w:val="28"/>
        </w:rPr>
        <w:t xml:space="preserve">2. </w:t>
      </w:r>
      <w:r w:rsidRPr="00542EC3">
        <w:rPr>
          <w:rFonts w:ascii="Times New Roman" w:hAnsi="Times New Roman" w:cs="Times New Roman"/>
          <w:b/>
          <w:sz w:val="28"/>
          <w:szCs w:val="28"/>
        </w:rPr>
        <w:t xml:space="preserve">Российская Федерация. Законы. </w:t>
      </w:r>
      <w:r w:rsidRPr="00542EC3">
        <w:rPr>
          <w:rFonts w:ascii="Times New Roman" w:hAnsi="Times New Roman" w:cs="Times New Roman"/>
          <w:sz w:val="28"/>
          <w:szCs w:val="28"/>
        </w:rPr>
        <w:t xml:space="preserve">О мерах социальной поддержки реабилитированных лиц и лиц, признанных пострадавшими от политических репрессий [текст] Закон Кемеровской области № 114-ОЗ; [принят Советом народных депутатов Кем-ой области 08 декабря </w:t>
      </w:r>
      <w:smartTag w:uri="urn:schemas-microsoft-com:office:smarttags" w:element="metricconverter">
        <w:smartTagPr>
          <w:attr w:name="ProductID" w:val="2004 г"/>
        </w:smartTagPr>
        <w:r w:rsidRPr="00542EC3">
          <w:rPr>
            <w:rFonts w:ascii="Times New Roman" w:hAnsi="Times New Roman" w:cs="Times New Roman"/>
            <w:sz w:val="28"/>
            <w:szCs w:val="28"/>
          </w:rPr>
          <w:t>2004 г</w:t>
        </w:r>
      </w:smartTag>
      <w:r w:rsidRPr="00542EC3">
        <w:rPr>
          <w:rFonts w:ascii="Times New Roman" w:hAnsi="Times New Roman" w:cs="Times New Roman"/>
          <w:sz w:val="28"/>
          <w:szCs w:val="28"/>
        </w:rPr>
        <w:t>.]// опубликован в изданиях «Кузбасс», №244, 28.12.2004 и «Законодательный вестник Совета народных депутатов Кем-ой обл.», №31, декабрь,2004 г.</w:t>
      </w:r>
    </w:p>
    <w:p w:rsidR="00206985" w:rsidRPr="00542EC3" w:rsidRDefault="00206985" w:rsidP="00542EC3">
      <w:pPr>
        <w:pStyle w:val="ConsPlusNormal"/>
        <w:widowControl/>
        <w:suppressAutoHyphens/>
        <w:spacing w:line="360" w:lineRule="auto"/>
        <w:ind w:firstLine="0"/>
        <w:rPr>
          <w:rFonts w:ascii="Times New Roman" w:hAnsi="Times New Roman" w:cs="Times New Roman"/>
          <w:sz w:val="28"/>
          <w:szCs w:val="28"/>
        </w:rPr>
      </w:pPr>
      <w:r w:rsidRPr="00542EC3">
        <w:rPr>
          <w:rFonts w:ascii="Times New Roman" w:hAnsi="Times New Roman" w:cs="Times New Roman"/>
          <w:sz w:val="28"/>
          <w:szCs w:val="28"/>
        </w:rPr>
        <w:t xml:space="preserve">3. </w:t>
      </w:r>
      <w:r w:rsidRPr="00542EC3">
        <w:rPr>
          <w:rFonts w:ascii="Times New Roman" w:hAnsi="Times New Roman" w:cs="Times New Roman"/>
          <w:b/>
          <w:sz w:val="28"/>
          <w:szCs w:val="28"/>
        </w:rPr>
        <w:t xml:space="preserve">Российская Федерация. Законы. </w:t>
      </w:r>
      <w:r w:rsidRPr="00542EC3">
        <w:rPr>
          <w:rFonts w:ascii="Times New Roman" w:hAnsi="Times New Roman" w:cs="Times New Roman"/>
          <w:sz w:val="28"/>
          <w:szCs w:val="28"/>
        </w:rPr>
        <w:t>О реабилитации жертв политических репрессий [текст]федер. закон</w:t>
      </w:r>
      <w:r w:rsidR="00542EC3">
        <w:rPr>
          <w:rFonts w:ascii="Times New Roman" w:hAnsi="Times New Roman" w:cs="Times New Roman"/>
          <w:sz w:val="28"/>
          <w:szCs w:val="28"/>
        </w:rPr>
        <w:t xml:space="preserve"> </w:t>
      </w:r>
      <w:r w:rsidRPr="00542EC3">
        <w:rPr>
          <w:rFonts w:ascii="Times New Roman" w:hAnsi="Times New Roman" w:cs="Times New Roman"/>
          <w:sz w:val="28"/>
          <w:szCs w:val="28"/>
        </w:rPr>
        <w:t>№ 1761-1 [принят Гос.Думой 18 октября 1991 года] опубликован в издание: "Ведомости СНД и ВС РСФСР", 31.10.1991, N 44 - ст. 1428.</w:t>
      </w:r>
    </w:p>
    <w:p w:rsidR="00206985" w:rsidRPr="00542EC3" w:rsidRDefault="00206985" w:rsidP="00542EC3">
      <w:pPr>
        <w:pStyle w:val="ConsPlusNormal"/>
        <w:widowControl/>
        <w:suppressAutoHyphens/>
        <w:spacing w:line="360" w:lineRule="auto"/>
        <w:ind w:firstLine="0"/>
        <w:rPr>
          <w:rFonts w:ascii="Times New Roman" w:hAnsi="Times New Roman" w:cs="Times New Roman"/>
          <w:sz w:val="28"/>
          <w:szCs w:val="28"/>
        </w:rPr>
      </w:pPr>
      <w:r w:rsidRPr="00542EC3">
        <w:rPr>
          <w:rFonts w:ascii="Times New Roman" w:hAnsi="Times New Roman" w:cs="Times New Roman"/>
          <w:sz w:val="28"/>
          <w:szCs w:val="28"/>
        </w:rPr>
        <w:t xml:space="preserve">4. </w:t>
      </w:r>
      <w:r w:rsidRPr="00542EC3">
        <w:rPr>
          <w:rFonts w:ascii="Times New Roman" w:hAnsi="Times New Roman" w:cs="Times New Roman"/>
          <w:b/>
          <w:sz w:val="28"/>
          <w:szCs w:val="28"/>
        </w:rPr>
        <w:t xml:space="preserve">Российская Федерация. Законы. </w:t>
      </w:r>
      <w:r w:rsidRPr="00542EC3">
        <w:rPr>
          <w:rFonts w:ascii="Times New Roman" w:hAnsi="Times New Roman" w:cs="Times New Roman"/>
          <w:sz w:val="28"/>
          <w:szCs w:val="28"/>
        </w:rPr>
        <w:t xml:space="preserve">О ветеранах [текст] федер. закон № 5 [принят Гос. Думой 16 декабря </w:t>
      </w:r>
      <w:smartTag w:uri="urn:schemas-microsoft-com:office:smarttags" w:element="metricconverter">
        <w:smartTagPr>
          <w:attr w:name="ProductID" w:val="1994 г"/>
        </w:smartTagPr>
        <w:r w:rsidRPr="00542EC3">
          <w:rPr>
            <w:rFonts w:ascii="Times New Roman" w:hAnsi="Times New Roman" w:cs="Times New Roman"/>
            <w:sz w:val="28"/>
            <w:szCs w:val="28"/>
          </w:rPr>
          <w:t>1994 г</w:t>
        </w:r>
      </w:smartTag>
      <w:r w:rsidRPr="00542EC3">
        <w:rPr>
          <w:rFonts w:ascii="Times New Roman" w:hAnsi="Times New Roman" w:cs="Times New Roman"/>
          <w:sz w:val="28"/>
          <w:szCs w:val="28"/>
        </w:rPr>
        <w:t xml:space="preserve"> ] – [5-е изд.]. -Новосибирск: Сиб. унив. изд-во, 2006.- 26 с. </w:t>
      </w:r>
      <w:r w:rsidRPr="00542EC3">
        <w:rPr>
          <w:rFonts w:ascii="Times New Roman" w:hAnsi="Times New Roman" w:cs="Times New Roman"/>
          <w:sz w:val="28"/>
          <w:szCs w:val="28"/>
          <w:lang w:val="en-US"/>
        </w:rPr>
        <w:t>ISBN</w:t>
      </w:r>
      <w:r w:rsidRPr="00542EC3">
        <w:rPr>
          <w:rFonts w:ascii="Times New Roman" w:hAnsi="Times New Roman" w:cs="Times New Roman"/>
          <w:sz w:val="28"/>
          <w:szCs w:val="28"/>
        </w:rPr>
        <w:t xml:space="preserve"> 5-94087-874-1</w:t>
      </w:r>
    </w:p>
    <w:p w:rsidR="00206985" w:rsidRPr="00542EC3" w:rsidRDefault="00206985" w:rsidP="00542EC3">
      <w:pPr>
        <w:suppressAutoHyphens/>
        <w:spacing w:after="0" w:line="360" w:lineRule="auto"/>
        <w:rPr>
          <w:rFonts w:ascii="Times New Roman" w:hAnsi="Times New Roman" w:cs="Times New Roman"/>
          <w:sz w:val="28"/>
          <w:szCs w:val="28"/>
        </w:rPr>
      </w:pPr>
      <w:r w:rsidRPr="00542EC3">
        <w:rPr>
          <w:rFonts w:ascii="Times New Roman" w:hAnsi="Times New Roman" w:cs="Times New Roman"/>
          <w:sz w:val="28"/>
          <w:szCs w:val="28"/>
        </w:rPr>
        <w:t>5.</w:t>
      </w:r>
      <w:r w:rsidRPr="00542EC3">
        <w:rPr>
          <w:rFonts w:ascii="Times New Roman" w:hAnsi="Times New Roman" w:cs="Times New Roman"/>
          <w:b/>
          <w:sz w:val="28"/>
          <w:szCs w:val="28"/>
        </w:rPr>
        <w:t>Апросичева Н.В.</w:t>
      </w:r>
      <w:r w:rsidRPr="00542EC3">
        <w:rPr>
          <w:rFonts w:ascii="Times New Roman" w:hAnsi="Times New Roman" w:cs="Times New Roman"/>
          <w:sz w:val="28"/>
          <w:szCs w:val="28"/>
        </w:rPr>
        <w:t>Право социального обеспечения [текст]: Курс лекций: Учебное пособие для вузов/Н.В. Апросичева, Е.А. Исайчева.- М.: Издательство «Экзамен», 2004.- 352 с. (Серия «Курс лекций»)</w:t>
      </w:r>
      <w:r w:rsidRPr="00542EC3">
        <w:rPr>
          <w:rFonts w:ascii="Times New Roman" w:hAnsi="Times New Roman" w:cs="Times New Roman"/>
          <w:sz w:val="28"/>
          <w:szCs w:val="28"/>
          <w:lang w:val="en-US"/>
        </w:rPr>
        <w:t>ISBN</w:t>
      </w:r>
      <w:r w:rsidRPr="00542EC3">
        <w:rPr>
          <w:rFonts w:ascii="Times New Roman" w:hAnsi="Times New Roman" w:cs="Times New Roman"/>
          <w:sz w:val="28"/>
          <w:szCs w:val="28"/>
        </w:rPr>
        <w:t xml:space="preserve"> 5-472-00057-2</w:t>
      </w:r>
    </w:p>
    <w:p w:rsidR="00206985" w:rsidRPr="00542EC3" w:rsidRDefault="00206985" w:rsidP="00542EC3">
      <w:pPr>
        <w:suppressAutoHyphens/>
        <w:spacing w:after="0" w:line="360" w:lineRule="auto"/>
        <w:rPr>
          <w:rFonts w:ascii="Times New Roman" w:hAnsi="Times New Roman" w:cs="Times New Roman"/>
          <w:sz w:val="28"/>
          <w:szCs w:val="28"/>
        </w:rPr>
      </w:pPr>
      <w:r w:rsidRPr="00542EC3">
        <w:rPr>
          <w:rFonts w:ascii="Times New Roman" w:hAnsi="Times New Roman" w:cs="Times New Roman"/>
          <w:sz w:val="28"/>
          <w:szCs w:val="28"/>
        </w:rPr>
        <w:t xml:space="preserve">6. </w:t>
      </w:r>
      <w:r w:rsidRPr="00542EC3">
        <w:rPr>
          <w:rFonts w:ascii="Times New Roman" w:hAnsi="Times New Roman" w:cs="Times New Roman"/>
          <w:b/>
          <w:sz w:val="28"/>
          <w:szCs w:val="28"/>
        </w:rPr>
        <w:t>Захаров М.Л.</w:t>
      </w:r>
      <w:r w:rsidRPr="00542EC3">
        <w:rPr>
          <w:rFonts w:ascii="Times New Roman" w:hAnsi="Times New Roman" w:cs="Times New Roman"/>
          <w:sz w:val="28"/>
          <w:szCs w:val="28"/>
        </w:rPr>
        <w:t>Право социального обеспечения России [текст]: Учебник. – [3-е издание], переработанное и дополненное.: ВолтерсКлувер/ М.Л. Захаров, Э.Г. Тучков 2004.-608 с.— (Серия «Библиотека студента»)</w:t>
      </w:r>
    </w:p>
    <w:p w:rsidR="00206985" w:rsidRPr="00542EC3" w:rsidRDefault="00206985" w:rsidP="00542EC3">
      <w:pPr>
        <w:suppressAutoHyphens/>
        <w:spacing w:after="0" w:line="360" w:lineRule="auto"/>
        <w:rPr>
          <w:rFonts w:ascii="Times New Roman" w:hAnsi="Times New Roman" w:cs="Times New Roman"/>
          <w:sz w:val="28"/>
          <w:szCs w:val="28"/>
        </w:rPr>
      </w:pPr>
      <w:r w:rsidRPr="00542EC3">
        <w:rPr>
          <w:rFonts w:ascii="Times New Roman" w:hAnsi="Times New Roman" w:cs="Times New Roman"/>
          <w:sz w:val="28"/>
          <w:szCs w:val="28"/>
          <w:lang w:val="en-US"/>
        </w:rPr>
        <w:t>ISBN</w:t>
      </w:r>
      <w:r w:rsidRPr="00542EC3">
        <w:rPr>
          <w:rFonts w:ascii="Times New Roman" w:hAnsi="Times New Roman" w:cs="Times New Roman"/>
          <w:sz w:val="28"/>
          <w:szCs w:val="28"/>
        </w:rPr>
        <w:t xml:space="preserve"> 5-466-00004-3</w:t>
      </w:r>
    </w:p>
    <w:p w:rsidR="00206985" w:rsidRPr="00542EC3" w:rsidRDefault="00206985" w:rsidP="00542EC3">
      <w:pPr>
        <w:suppressAutoHyphens/>
        <w:spacing w:after="0" w:line="360" w:lineRule="auto"/>
        <w:rPr>
          <w:rFonts w:ascii="Times New Roman" w:hAnsi="Times New Roman" w:cs="Times New Roman"/>
          <w:sz w:val="28"/>
          <w:szCs w:val="28"/>
        </w:rPr>
      </w:pPr>
      <w:r w:rsidRPr="00542EC3">
        <w:rPr>
          <w:rFonts w:ascii="Times New Roman" w:hAnsi="Times New Roman" w:cs="Times New Roman"/>
          <w:sz w:val="28"/>
          <w:szCs w:val="28"/>
        </w:rPr>
        <w:t xml:space="preserve">7. </w:t>
      </w:r>
      <w:r w:rsidRPr="00542EC3">
        <w:rPr>
          <w:rFonts w:ascii="Times New Roman" w:hAnsi="Times New Roman" w:cs="Times New Roman"/>
          <w:b/>
          <w:sz w:val="28"/>
          <w:szCs w:val="28"/>
        </w:rPr>
        <w:t xml:space="preserve">Сулейманова Г.В. </w:t>
      </w:r>
      <w:r w:rsidRPr="00542EC3">
        <w:rPr>
          <w:rFonts w:ascii="Times New Roman" w:hAnsi="Times New Roman" w:cs="Times New Roman"/>
          <w:sz w:val="28"/>
          <w:szCs w:val="28"/>
        </w:rPr>
        <w:t xml:space="preserve">Право социального обеспечения [текст] Учебное пособие (серия «СПО») - Ростов н/д: Феникс, 2004. – 352 с. </w:t>
      </w:r>
    </w:p>
    <w:p w:rsidR="00206985" w:rsidRPr="00542EC3" w:rsidRDefault="00206985" w:rsidP="00542EC3">
      <w:pPr>
        <w:suppressAutoHyphens/>
        <w:spacing w:after="0" w:line="360" w:lineRule="auto"/>
        <w:rPr>
          <w:rFonts w:ascii="Times New Roman" w:hAnsi="Times New Roman" w:cs="Times New Roman"/>
          <w:sz w:val="28"/>
          <w:szCs w:val="28"/>
        </w:rPr>
      </w:pPr>
      <w:r w:rsidRPr="00542EC3">
        <w:rPr>
          <w:rFonts w:ascii="Times New Roman" w:hAnsi="Times New Roman" w:cs="Times New Roman"/>
          <w:sz w:val="28"/>
          <w:szCs w:val="28"/>
          <w:lang w:val="en-US"/>
        </w:rPr>
        <w:t>ISBN</w:t>
      </w:r>
      <w:r w:rsidRPr="00542EC3">
        <w:rPr>
          <w:rFonts w:ascii="Times New Roman" w:hAnsi="Times New Roman" w:cs="Times New Roman"/>
          <w:sz w:val="28"/>
          <w:szCs w:val="28"/>
        </w:rPr>
        <w:t xml:space="preserve"> 5-222-05134-Х</w:t>
      </w:r>
      <w:bookmarkStart w:id="0" w:name="_GoBack"/>
      <w:bookmarkEnd w:id="0"/>
    </w:p>
    <w:sectPr w:rsidR="00206985" w:rsidRPr="00542EC3" w:rsidSect="00542EC3">
      <w:pgSz w:w="11906" w:h="16838" w:code="9"/>
      <w:pgMar w:top="1134" w:right="851" w:bottom="1134" w:left="1701" w:header="709" w:footer="709" w:gutter="0"/>
      <w:pgNumType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C41" w:rsidRDefault="005F0C41" w:rsidP="00BB5E58">
      <w:pPr>
        <w:spacing w:after="0" w:line="240" w:lineRule="auto"/>
      </w:pPr>
      <w:r>
        <w:separator/>
      </w:r>
    </w:p>
  </w:endnote>
  <w:endnote w:type="continuationSeparator" w:id="0">
    <w:p w:rsidR="005F0C41" w:rsidRDefault="005F0C41" w:rsidP="00BB5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C41" w:rsidRDefault="005F0C41" w:rsidP="00BB5E58">
      <w:pPr>
        <w:spacing w:after="0" w:line="240" w:lineRule="auto"/>
      </w:pPr>
      <w:r>
        <w:separator/>
      </w:r>
    </w:p>
  </w:footnote>
  <w:footnote w:type="continuationSeparator" w:id="0">
    <w:p w:rsidR="005F0C41" w:rsidRDefault="005F0C41" w:rsidP="00BB5E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22244C"/>
    <w:multiLevelType w:val="multilevel"/>
    <w:tmpl w:val="4FA24B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36D42582"/>
    <w:multiLevelType w:val="hybridMultilevel"/>
    <w:tmpl w:val="5BBC97E6"/>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3DF63672"/>
    <w:multiLevelType w:val="multilevel"/>
    <w:tmpl w:val="090C9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D24FEF"/>
    <w:multiLevelType w:val="multilevel"/>
    <w:tmpl w:val="7B0E2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132002"/>
    <w:multiLevelType w:val="hybridMultilevel"/>
    <w:tmpl w:val="BBA0636E"/>
    <w:lvl w:ilvl="0" w:tplc="04190011">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4DC125D1"/>
    <w:multiLevelType w:val="multilevel"/>
    <w:tmpl w:val="EDAEE89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632F424C"/>
    <w:multiLevelType w:val="multilevel"/>
    <w:tmpl w:val="4CB06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4D200A"/>
    <w:multiLevelType w:val="hybridMultilevel"/>
    <w:tmpl w:val="C0620902"/>
    <w:lvl w:ilvl="0" w:tplc="04190011">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nsid w:val="770E162D"/>
    <w:multiLevelType w:val="hybridMultilevel"/>
    <w:tmpl w:val="EECE03D8"/>
    <w:lvl w:ilvl="0" w:tplc="4DF077F2">
      <w:start w:val="1"/>
      <w:numFmt w:val="bullet"/>
      <w:lvlText w:val=""/>
      <w:lvlJc w:val="left"/>
      <w:pPr>
        <w:tabs>
          <w:tab w:val="num" w:pos="907"/>
        </w:tabs>
        <w:ind w:left="907" w:hanging="51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0"/>
  </w:num>
  <w:num w:numId="3">
    <w:abstractNumId w:val="3"/>
  </w:num>
  <w:num w:numId="4">
    <w:abstractNumId w:val="6"/>
  </w:num>
  <w:num w:numId="5">
    <w:abstractNumId w:val="4"/>
  </w:num>
  <w:num w:numId="6">
    <w:abstractNumId w:val="1"/>
  </w:num>
  <w:num w:numId="7">
    <w:abstractNumId w:val="7"/>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5E58"/>
    <w:rsid w:val="000062F1"/>
    <w:rsid w:val="00011AB1"/>
    <w:rsid w:val="00017549"/>
    <w:rsid w:val="00022333"/>
    <w:rsid w:val="00030FA8"/>
    <w:rsid w:val="00032382"/>
    <w:rsid w:val="00034203"/>
    <w:rsid w:val="00040EE2"/>
    <w:rsid w:val="00046A1C"/>
    <w:rsid w:val="000527CD"/>
    <w:rsid w:val="000537FB"/>
    <w:rsid w:val="00054807"/>
    <w:rsid w:val="00081C8B"/>
    <w:rsid w:val="00085109"/>
    <w:rsid w:val="000A3530"/>
    <w:rsid w:val="000A7EF6"/>
    <w:rsid w:val="000B3549"/>
    <w:rsid w:val="000B486B"/>
    <w:rsid w:val="000B767C"/>
    <w:rsid w:val="000C2335"/>
    <w:rsid w:val="000C60F5"/>
    <w:rsid w:val="000D75F3"/>
    <w:rsid w:val="000E1646"/>
    <w:rsid w:val="000F17AB"/>
    <w:rsid w:val="000F245D"/>
    <w:rsid w:val="000F6537"/>
    <w:rsid w:val="000F7B4E"/>
    <w:rsid w:val="001003E7"/>
    <w:rsid w:val="00114DC4"/>
    <w:rsid w:val="001177FE"/>
    <w:rsid w:val="00120517"/>
    <w:rsid w:val="00123E7B"/>
    <w:rsid w:val="00125A41"/>
    <w:rsid w:val="00125D5B"/>
    <w:rsid w:val="001328F3"/>
    <w:rsid w:val="0014066B"/>
    <w:rsid w:val="00147740"/>
    <w:rsid w:val="00151D69"/>
    <w:rsid w:val="00154957"/>
    <w:rsid w:val="00163A01"/>
    <w:rsid w:val="00163E3E"/>
    <w:rsid w:val="001655AC"/>
    <w:rsid w:val="00166375"/>
    <w:rsid w:val="00175903"/>
    <w:rsid w:val="00181F07"/>
    <w:rsid w:val="00182EF5"/>
    <w:rsid w:val="00183AE3"/>
    <w:rsid w:val="00185BB4"/>
    <w:rsid w:val="001862DA"/>
    <w:rsid w:val="001922F9"/>
    <w:rsid w:val="001928D2"/>
    <w:rsid w:val="00196408"/>
    <w:rsid w:val="0019751E"/>
    <w:rsid w:val="001A6545"/>
    <w:rsid w:val="001A71E1"/>
    <w:rsid w:val="001B496B"/>
    <w:rsid w:val="001C6CC1"/>
    <w:rsid w:val="001D16BB"/>
    <w:rsid w:val="001E10C7"/>
    <w:rsid w:val="00206985"/>
    <w:rsid w:val="002101F2"/>
    <w:rsid w:val="00210301"/>
    <w:rsid w:val="00226919"/>
    <w:rsid w:val="0023357F"/>
    <w:rsid w:val="0023634D"/>
    <w:rsid w:val="00236EB9"/>
    <w:rsid w:val="002524F7"/>
    <w:rsid w:val="002702DE"/>
    <w:rsid w:val="002736DB"/>
    <w:rsid w:val="00282360"/>
    <w:rsid w:val="002840A8"/>
    <w:rsid w:val="0029120C"/>
    <w:rsid w:val="00292E59"/>
    <w:rsid w:val="002A07B6"/>
    <w:rsid w:val="002B186C"/>
    <w:rsid w:val="002C1BB1"/>
    <w:rsid w:val="002C3211"/>
    <w:rsid w:val="002D40EC"/>
    <w:rsid w:val="002E4DD5"/>
    <w:rsid w:val="0030550F"/>
    <w:rsid w:val="00311366"/>
    <w:rsid w:val="003135AD"/>
    <w:rsid w:val="00323AB3"/>
    <w:rsid w:val="00323ECF"/>
    <w:rsid w:val="00325F28"/>
    <w:rsid w:val="003358D4"/>
    <w:rsid w:val="00344768"/>
    <w:rsid w:val="00345265"/>
    <w:rsid w:val="00346324"/>
    <w:rsid w:val="003543D8"/>
    <w:rsid w:val="003576FA"/>
    <w:rsid w:val="00377E88"/>
    <w:rsid w:val="00386692"/>
    <w:rsid w:val="00394367"/>
    <w:rsid w:val="00396FAA"/>
    <w:rsid w:val="003A7FC2"/>
    <w:rsid w:val="003B29D5"/>
    <w:rsid w:val="003B6C98"/>
    <w:rsid w:val="003C0A1A"/>
    <w:rsid w:val="003C38CB"/>
    <w:rsid w:val="003D1F34"/>
    <w:rsid w:val="003D3A24"/>
    <w:rsid w:val="003D4812"/>
    <w:rsid w:val="003E47B5"/>
    <w:rsid w:val="003E4CB0"/>
    <w:rsid w:val="003E707D"/>
    <w:rsid w:val="003F3F05"/>
    <w:rsid w:val="003F5088"/>
    <w:rsid w:val="003F5A00"/>
    <w:rsid w:val="004020D2"/>
    <w:rsid w:val="00411DE5"/>
    <w:rsid w:val="00414760"/>
    <w:rsid w:val="00423F58"/>
    <w:rsid w:val="00427C21"/>
    <w:rsid w:val="00431E18"/>
    <w:rsid w:val="00432041"/>
    <w:rsid w:val="004322B9"/>
    <w:rsid w:val="00441695"/>
    <w:rsid w:val="00454306"/>
    <w:rsid w:val="00455D4E"/>
    <w:rsid w:val="00460874"/>
    <w:rsid w:val="004636B7"/>
    <w:rsid w:val="0047258F"/>
    <w:rsid w:val="004770D5"/>
    <w:rsid w:val="00493FC0"/>
    <w:rsid w:val="004B1B3B"/>
    <w:rsid w:val="004B2D66"/>
    <w:rsid w:val="004F3363"/>
    <w:rsid w:val="004F5219"/>
    <w:rsid w:val="004F56D8"/>
    <w:rsid w:val="004F5EBE"/>
    <w:rsid w:val="00500F2A"/>
    <w:rsid w:val="0050680D"/>
    <w:rsid w:val="00523FDA"/>
    <w:rsid w:val="0052774E"/>
    <w:rsid w:val="00542EC3"/>
    <w:rsid w:val="00544045"/>
    <w:rsid w:val="00544303"/>
    <w:rsid w:val="00555929"/>
    <w:rsid w:val="005578A5"/>
    <w:rsid w:val="00560B56"/>
    <w:rsid w:val="00573E73"/>
    <w:rsid w:val="0057532A"/>
    <w:rsid w:val="00583878"/>
    <w:rsid w:val="005A3CF6"/>
    <w:rsid w:val="005B2C3A"/>
    <w:rsid w:val="005C3FEC"/>
    <w:rsid w:val="005D01E2"/>
    <w:rsid w:val="005D4FC6"/>
    <w:rsid w:val="005E0418"/>
    <w:rsid w:val="005E174F"/>
    <w:rsid w:val="005E24D7"/>
    <w:rsid w:val="005E3BC6"/>
    <w:rsid w:val="005E535F"/>
    <w:rsid w:val="005E5E83"/>
    <w:rsid w:val="005F093F"/>
    <w:rsid w:val="005F0C41"/>
    <w:rsid w:val="005F5361"/>
    <w:rsid w:val="00601F64"/>
    <w:rsid w:val="00605478"/>
    <w:rsid w:val="00607951"/>
    <w:rsid w:val="0061166C"/>
    <w:rsid w:val="0061426A"/>
    <w:rsid w:val="00620621"/>
    <w:rsid w:val="0062443F"/>
    <w:rsid w:val="00630BD5"/>
    <w:rsid w:val="0063459C"/>
    <w:rsid w:val="006411F0"/>
    <w:rsid w:val="006452E0"/>
    <w:rsid w:val="006455A4"/>
    <w:rsid w:val="00646DAC"/>
    <w:rsid w:val="00657C8C"/>
    <w:rsid w:val="00667D9E"/>
    <w:rsid w:val="006726FD"/>
    <w:rsid w:val="0067658A"/>
    <w:rsid w:val="00682BB9"/>
    <w:rsid w:val="00686E88"/>
    <w:rsid w:val="00692270"/>
    <w:rsid w:val="006C4E0E"/>
    <w:rsid w:val="006C657E"/>
    <w:rsid w:val="006D1520"/>
    <w:rsid w:val="006E0F5F"/>
    <w:rsid w:val="006E3101"/>
    <w:rsid w:val="006E5295"/>
    <w:rsid w:val="006E6F2C"/>
    <w:rsid w:val="006F51B8"/>
    <w:rsid w:val="006F6529"/>
    <w:rsid w:val="00703EB6"/>
    <w:rsid w:val="00705247"/>
    <w:rsid w:val="00712B62"/>
    <w:rsid w:val="0072174A"/>
    <w:rsid w:val="007264D5"/>
    <w:rsid w:val="00731696"/>
    <w:rsid w:val="00732E4C"/>
    <w:rsid w:val="0073768F"/>
    <w:rsid w:val="00745035"/>
    <w:rsid w:val="007462A5"/>
    <w:rsid w:val="00747948"/>
    <w:rsid w:val="007513CB"/>
    <w:rsid w:val="007548AB"/>
    <w:rsid w:val="00766A10"/>
    <w:rsid w:val="007747CA"/>
    <w:rsid w:val="00795A3F"/>
    <w:rsid w:val="007A00DC"/>
    <w:rsid w:val="007A306B"/>
    <w:rsid w:val="007A60BE"/>
    <w:rsid w:val="007B7983"/>
    <w:rsid w:val="007C3C69"/>
    <w:rsid w:val="007D1633"/>
    <w:rsid w:val="007D6192"/>
    <w:rsid w:val="007F1809"/>
    <w:rsid w:val="007F6FC5"/>
    <w:rsid w:val="008001DF"/>
    <w:rsid w:val="008002C9"/>
    <w:rsid w:val="00802EA5"/>
    <w:rsid w:val="00806C66"/>
    <w:rsid w:val="008140A3"/>
    <w:rsid w:val="00815E80"/>
    <w:rsid w:val="008177CD"/>
    <w:rsid w:val="00826CBB"/>
    <w:rsid w:val="008355A6"/>
    <w:rsid w:val="00845760"/>
    <w:rsid w:val="00846234"/>
    <w:rsid w:val="00847D46"/>
    <w:rsid w:val="00857022"/>
    <w:rsid w:val="0086123E"/>
    <w:rsid w:val="00863F49"/>
    <w:rsid w:val="00871884"/>
    <w:rsid w:val="00872F70"/>
    <w:rsid w:val="00873FDD"/>
    <w:rsid w:val="00874A63"/>
    <w:rsid w:val="0088066E"/>
    <w:rsid w:val="0088095D"/>
    <w:rsid w:val="008816B5"/>
    <w:rsid w:val="0088629F"/>
    <w:rsid w:val="00887784"/>
    <w:rsid w:val="008909C7"/>
    <w:rsid w:val="008916C2"/>
    <w:rsid w:val="008918EC"/>
    <w:rsid w:val="008A4326"/>
    <w:rsid w:val="008B1553"/>
    <w:rsid w:val="008B1F38"/>
    <w:rsid w:val="008B316D"/>
    <w:rsid w:val="008B5E69"/>
    <w:rsid w:val="008D5297"/>
    <w:rsid w:val="008E3736"/>
    <w:rsid w:val="008E4B06"/>
    <w:rsid w:val="008E4CD6"/>
    <w:rsid w:val="008F57A3"/>
    <w:rsid w:val="00900A3E"/>
    <w:rsid w:val="009079E6"/>
    <w:rsid w:val="00907D8D"/>
    <w:rsid w:val="00910B41"/>
    <w:rsid w:val="00912E9A"/>
    <w:rsid w:val="009134B1"/>
    <w:rsid w:val="00913BF6"/>
    <w:rsid w:val="00932B62"/>
    <w:rsid w:val="0094005B"/>
    <w:rsid w:val="009403DA"/>
    <w:rsid w:val="00946FA3"/>
    <w:rsid w:val="009509EE"/>
    <w:rsid w:val="0095475A"/>
    <w:rsid w:val="009567D3"/>
    <w:rsid w:val="009718ED"/>
    <w:rsid w:val="009770E3"/>
    <w:rsid w:val="00986C2F"/>
    <w:rsid w:val="009874D2"/>
    <w:rsid w:val="009918D0"/>
    <w:rsid w:val="009A1F9B"/>
    <w:rsid w:val="009A5BB8"/>
    <w:rsid w:val="009B2EFE"/>
    <w:rsid w:val="009B64F8"/>
    <w:rsid w:val="009C1591"/>
    <w:rsid w:val="009C2560"/>
    <w:rsid w:val="009C2613"/>
    <w:rsid w:val="009C3934"/>
    <w:rsid w:val="009C54D4"/>
    <w:rsid w:val="009E3CAC"/>
    <w:rsid w:val="009E4038"/>
    <w:rsid w:val="009F0714"/>
    <w:rsid w:val="009F38DF"/>
    <w:rsid w:val="00A00D24"/>
    <w:rsid w:val="00A038BF"/>
    <w:rsid w:val="00A22911"/>
    <w:rsid w:val="00A22EC9"/>
    <w:rsid w:val="00A2383D"/>
    <w:rsid w:val="00A255C0"/>
    <w:rsid w:val="00A333CD"/>
    <w:rsid w:val="00A335F8"/>
    <w:rsid w:val="00A414A0"/>
    <w:rsid w:val="00A47C3D"/>
    <w:rsid w:val="00A50720"/>
    <w:rsid w:val="00A528E4"/>
    <w:rsid w:val="00A62F63"/>
    <w:rsid w:val="00A700FE"/>
    <w:rsid w:val="00A825A6"/>
    <w:rsid w:val="00A85163"/>
    <w:rsid w:val="00A905DE"/>
    <w:rsid w:val="00AB30AB"/>
    <w:rsid w:val="00AB7091"/>
    <w:rsid w:val="00AC39D6"/>
    <w:rsid w:val="00AD0614"/>
    <w:rsid w:val="00AE1FC9"/>
    <w:rsid w:val="00B01EC8"/>
    <w:rsid w:val="00B0411B"/>
    <w:rsid w:val="00B06FAC"/>
    <w:rsid w:val="00B11A56"/>
    <w:rsid w:val="00B12F6B"/>
    <w:rsid w:val="00B139FD"/>
    <w:rsid w:val="00B171A7"/>
    <w:rsid w:val="00B221DD"/>
    <w:rsid w:val="00B23D79"/>
    <w:rsid w:val="00B2451D"/>
    <w:rsid w:val="00B2657F"/>
    <w:rsid w:val="00B348EE"/>
    <w:rsid w:val="00B51B9C"/>
    <w:rsid w:val="00B52D33"/>
    <w:rsid w:val="00B533C7"/>
    <w:rsid w:val="00B55973"/>
    <w:rsid w:val="00B623E5"/>
    <w:rsid w:val="00B74F60"/>
    <w:rsid w:val="00B820DB"/>
    <w:rsid w:val="00B83705"/>
    <w:rsid w:val="00B90F4A"/>
    <w:rsid w:val="00B94913"/>
    <w:rsid w:val="00BB02A9"/>
    <w:rsid w:val="00BB4BCF"/>
    <w:rsid w:val="00BB5E58"/>
    <w:rsid w:val="00BB7DB8"/>
    <w:rsid w:val="00BC02B2"/>
    <w:rsid w:val="00BC7480"/>
    <w:rsid w:val="00BD43CF"/>
    <w:rsid w:val="00BD6004"/>
    <w:rsid w:val="00BE0B5A"/>
    <w:rsid w:val="00BE13DC"/>
    <w:rsid w:val="00BE2F08"/>
    <w:rsid w:val="00BF5D4F"/>
    <w:rsid w:val="00BF5DBD"/>
    <w:rsid w:val="00C01524"/>
    <w:rsid w:val="00C02AF7"/>
    <w:rsid w:val="00C12C78"/>
    <w:rsid w:val="00C16E3F"/>
    <w:rsid w:val="00C17E89"/>
    <w:rsid w:val="00C276F8"/>
    <w:rsid w:val="00C333C4"/>
    <w:rsid w:val="00C46CF9"/>
    <w:rsid w:val="00C53387"/>
    <w:rsid w:val="00C54371"/>
    <w:rsid w:val="00C5480C"/>
    <w:rsid w:val="00C5729A"/>
    <w:rsid w:val="00C74895"/>
    <w:rsid w:val="00C76260"/>
    <w:rsid w:val="00C84B95"/>
    <w:rsid w:val="00C9025A"/>
    <w:rsid w:val="00C95308"/>
    <w:rsid w:val="00CA3582"/>
    <w:rsid w:val="00CA7555"/>
    <w:rsid w:val="00CB10F7"/>
    <w:rsid w:val="00CB3A73"/>
    <w:rsid w:val="00CC2FAE"/>
    <w:rsid w:val="00CC3091"/>
    <w:rsid w:val="00CC4E2B"/>
    <w:rsid w:val="00CD4859"/>
    <w:rsid w:val="00CD4D00"/>
    <w:rsid w:val="00CE12D7"/>
    <w:rsid w:val="00CE371B"/>
    <w:rsid w:val="00CE4D2B"/>
    <w:rsid w:val="00CE6641"/>
    <w:rsid w:val="00CF32D0"/>
    <w:rsid w:val="00CF6435"/>
    <w:rsid w:val="00D13DF2"/>
    <w:rsid w:val="00D20446"/>
    <w:rsid w:val="00D24010"/>
    <w:rsid w:val="00D2612D"/>
    <w:rsid w:val="00D26587"/>
    <w:rsid w:val="00D277B3"/>
    <w:rsid w:val="00D33D5E"/>
    <w:rsid w:val="00D345EE"/>
    <w:rsid w:val="00D412EB"/>
    <w:rsid w:val="00D42168"/>
    <w:rsid w:val="00D43ADA"/>
    <w:rsid w:val="00D44841"/>
    <w:rsid w:val="00D51A9E"/>
    <w:rsid w:val="00D64D92"/>
    <w:rsid w:val="00D840DC"/>
    <w:rsid w:val="00D8674B"/>
    <w:rsid w:val="00D87949"/>
    <w:rsid w:val="00D95E0B"/>
    <w:rsid w:val="00DA0BDA"/>
    <w:rsid w:val="00DA7C52"/>
    <w:rsid w:val="00DB0A49"/>
    <w:rsid w:val="00DB7D47"/>
    <w:rsid w:val="00DC062B"/>
    <w:rsid w:val="00DC3969"/>
    <w:rsid w:val="00DC4F9C"/>
    <w:rsid w:val="00DD03A2"/>
    <w:rsid w:val="00DD0CE2"/>
    <w:rsid w:val="00DD5357"/>
    <w:rsid w:val="00DD6F57"/>
    <w:rsid w:val="00DF4EB2"/>
    <w:rsid w:val="00DF5267"/>
    <w:rsid w:val="00E022A1"/>
    <w:rsid w:val="00E17A20"/>
    <w:rsid w:val="00E2001B"/>
    <w:rsid w:val="00E2272D"/>
    <w:rsid w:val="00E25340"/>
    <w:rsid w:val="00E40625"/>
    <w:rsid w:val="00E57BF8"/>
    <w:rsid w:val="00E72C54"/>
    <w:rsid w:val="00E803A8"/>
    <w:rsid w:val="00E82B58"/>
    <w:rsid w:val="00E918A7"/>
    <w:rsid w:val="00EA3260"/>
    <w:rsid w:val="00EA423F"/>
    <w:rsid w:val="00EA4518"/>
    <w:rsid w:val="00EB1251"/>
    <w:rsid w:val="00EB7610"/>
    <w:rsid w:val="00EC6251"/>
    <w:rsid w:val="00EC6FF1"/>
    <w:rsid w:val="00EC7E6C"/>
    <w:rsid w:val="00ED50A7"/>
    <w:rsid w:val="00EE11F8"/>
    <w:rsid w:val="00EF0B30"/>
    <w:rsid w:val="00EF29DC"/>
    <w:rsid w:val="00F1133F"/>
    <w:rsid w:val="00F21A6D"/>
    <w:rsid w:val="00F25B38"/>
    <w:rsid w:val="00F33B5F"/>
    <w:rsid w:val="00F40250"/>
    <w:rsid w:val="00F412C2"/>
    <w:rsid w:val="00F422C4"/>
    <w:rsid w:val="00F43EE6"/>
    <w:rsid w:val="00F45372"/>
    <w:rsid w:val="00F47551"/>
    <w:rsid w:val="00F51FAF"/>
    <w:rsid w:val="00F52E48"/>
    <w:rsid w:val="00F54043"/>
    <w:rsid w:val="00F6266B"/>
    <w:rsid w:val="00F77C9A"/>
    <w:rsid w:val="00F87626"/>
    <w:rsid w:val="00F92048"/>
    <w:rsid w:val="00F951F2"/>
    <w:rsid w:val="00FB6B53"/>
    <w:rsid w:val="00FB7470"/>
    <w:rsid w:val="00FC0B6E"/>
    <w:rsid w:val="00FC4D58"/>
    <w:rsid w:val="00FD4371"/>
    <w:rsid w:val="00FE63DB"/>
    <w:rsid w:val="00FF13C4"/>
    <w:rsid w:val="00FF19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chartTrackingRefBased/>
  <w15:docId w15:val="{C86ACB04-5F85-4E29-B101-1DBFA09A2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locked="1" w:semiHidden="1" w:uiPriority="0"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22C4"/>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BB5E58"/>
    <w:pPr>
      <w:tabs>
        <w:tab w:val="center" w:pos="4677"/>
        <w:tab w:val="right" w:pos="9355"/>
      </w:tabs>
      <w:spacing w:after="0" w:line="240" w:lineRule="auto"/>
    </w:pPr>
  </w:style>
  <w:style w:type="paragraph" w:styleId="a5">
    <w:name w:val="footer"/>
    <w:basedOn w:val="a"/>
    <w:link w:val="a6"/>
    <w:uiPriority w:val="99"/>
    <w:rsid w:val="00BB5E58"/>
    <w:pPr>
      <w:tabs>
        <w:tab w:val="center" w:pos="4677"/>
        <w:tab w:val="right" w:pos="9355"/>
      </w:tabs>
      <w:spacing w:after="0" w:line="240" w:lineRule="auto"/>
    </w:pPr>
  </w:style>
  <w:style w:type="character" w:customStyle="1" w:styleId="a4">
    <w:name w:val="Верхний колонтитул Знак"/>
    <w:link w:val="a3"/>
    <w:uiPriority w:val="99"/>
    <w:semiHidden/>
    <w:locked/>
    <w:rsid w:val="00BB5E58"/>
    <w:rPr>
      <w:rFonts w:cs="Times New Roman"/>
    </w:rPr>
  </w:style>
  <w:style w:type="paragraph" w:customStyle="1" w:styleId="ConsPlusNormal">
    <w:name w:val="ConsPlusNormal"/>
    <w:uiPriority w:val="99"/>
    <w:rsid w:val="001A6545"/>
    <w:pPr>
      <w:widowControl w:val="0"/>
      <w:autoSpaceDE w:val="0"/>
      <w:autoSpaceDN w:val="0"/>
      <w:adjustRightInd w:val="0"/>
      <w:ind w:firstLine="720"/>
    </w:pPr>
    <w:rPr>
      <w:rFonts w:ascii="Arial" w:hAnsi="Arial"/>
    </w:rPr>
  </w:style>
  <w:style w:type="character" w:customStyle="1" w:styleId="a6">
    <w:name w:val="Нижний колонтитул Знак"/>
    <w:link w:val="a5"/>
    <w:uiPriority w:val="99"/>
    <w:locked/>
    <w:rsid w:val="00BB5E58"/>
    <w:rPr>
      <w:rFonts w:cs="Times New Roman"/>
    </w:rPr>
  </w:style>
  <w:style w:type="paragraph" w:styleId="a7">
    <w:name w:val="List Paragraph"/>
    <w:basedOn w:val="a"/>
    <w:uiPriority w:val="99"/>
    <w:qFormat/>
    <w:rsid w:val="00185BB4"/>
    <w:pPr>
      <w:ind w:left="720"/>
      <w:contextualSpacing/>
    </w:pPr>
  </w:style>
  <w:style w:type="paragraph" w:customStyle="1" w:styleId="ConsPlusNonformat">
    <w:name w:val="ConsPlusNonformat"/>
    <w:uiPriority w:val="99"/>
    <w:rsid w:val="00DA0BDA"/>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DA0BDA"/>
    <w:pPr>
      <w:widowControl w:val="0"/>
      <w:autoSpaceDE w:val="0"/>
      <w:autoSpaceDN w:val="0"/>
      <w:adjustRightInd w:val="0"/>
    </w:pPr>
    <w:rPr>
      <w:rFonts w:ascii="Arial" w:hAnsi="Arial"/>
      <w:b/>
      <w:bCs/>
    </w:rPr>
  </w:style>
  <w:style w:type="table" w:styleId="a8">
    <w:name w:val="Table Grid"/>
    <w:basedOn w:val="a1"/>
    <w:uiPriority w:val="99"/>
    <w:rsid w:val="00FF13C4"/>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747948"/>
    <w:pPr>
      <w:widowControl w:val="0"/>
      <w:autoSpaceDE w:val="0"/>
      <w:autoSpaceDN w:val="0"/>
      <w:adjustRightInd w:val="0"/>
      <w:ind w:right="19772"/>
    </w:pPr>
    <w:rPr>
      <w:rFonts w:ascii="Arial" w:hAnsi="Arial"/>
      <w:b/>
      <w:bCs/>
      <w:sz w:val="24"/>
      <w:szCs w:val="24"/>
    </w:rPr>
  </w:style>
  <w:style w:type="paragraph" w:styleId="2">
    <w:name w:val="Body Text 2"/>
    <w:basedOn w:val="a"/>
    <w:link w:val="20"/>
    <w:uiPriority w:val="99"/>
    <w:rsid w:val="001922F9"/>
    <w:pPr>
      <w:autoSpaceDE w:val="0"/>
      <w:autoSpaceDN w:val="0"/>
      <w:adjustRightInd w:val="0"/>
      <w:spacing w:after="0" w:line="300" w:lineRule="auto"/>
      <w:jc w:val="both"/>
    </w:pPr>
    <w:rPr>
      <w:rFonts w:ascii="Times New Roman" w:hAnsi="Times New Roman" w:cs="Times New Roman"/>
      <w:sz w:val="24"/>
      <w:szCs w:val="24"/>
    </w:rPr>
  </w:style>
  <w:style w:type="table" w:styleId="-1">
    <w:name w:val="Table Web 1"/>
    <w:basedOn w:val="a1"/>
    <w:uiPriority w:val="99"/>
    <w:semiHidden/>
    <w:rsid w:val="00B12F6B"/>
    <w:rPr>
      <w:rFonts w:ascii="Times New Roman" w:hAnsi="Times New Roman" w:cs="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20">
    <w:name w:val="Основной текст 2 Знак"/>
    <w:link w:val="2"/>
    <w:uiPriority w:val="99"/>
    <w:locked/>
    <w:rsid w:val="001922F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014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5504</Words>
  <Characters>31378</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Grizli777</Company>
  <LinksUpToDate>false</LinksUpToDate>
  <CharactersWithSpaces>36809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АЛЁНА И НАСТЯ</dc:creator>
  <cp:keywords/>
  <dc:description/>
  <cp:lastModifiedBy>admin</cp:lastModifiedBy>
  <cp:revision>2</cp:revision>
  <cp:lastPrinted>2008-02-23T07:27:00Z</cp:lastPrinted>
  <dcterms:created xsi:type="dcterms:W3CDTF">2014-03-22T09:35:00Z</dcterms:created>
  <dcterms:modified xsi:type="dcterms:W3CDTF">2014-03-22T09:35:00Z</dcterms:modified>
</cp:coreProperties>
</file>