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911" w:rsidRDefault="00DD2911" w:rsidP="002924B7">
      <w:pPr>
        <w:widowControl w:val="0"/>
        <w:shd w:val="clear" w:color="000000" w:fill="auto"/>
        <w:spacing w:line="360" w:lineRule="auto"/>
        <w:ind w:firstLine="709"/>
        <w:jc w:val="both"/>
        <w:rPr>
          <w:b/>
          <w:sz w:val="28"/>
          <w:szCs w:val="28"/>
        </w:rPr>
      </w:pPr>
      <w:r w:rsidRPr="002924B7">
        <w:rPr>
          <w:b/>
          <w:sz w:val="28"/>
          <w:szCs w:val="28"/>
        </w:rPr>
        <w:t>Оглавление</w:t>
      </w:r>
    </w:p>
    <w:p w:rsidR="002924B7" w:rsidRPr="002924B7" w:rsidRDefault="002924B7" w:rsidP="002924B7">
      <w:pPr>
        <w:widowControl w:val="0"/>
        <w:shd w:val="clear" w:color="000000" w:fill="auto"/>
        <w:spacing w:line="360" w:lineRule="auto"/>
        <w:ind w:firstLine="709"/>
        <w:jc w:val="both"/>
        <w:rPr>
          <w:b/>
          <w:sz w:val="28"/>
          <w:szCs w:val="28"/>
        </w:rPr>
      </w:pPr>
    </w:p>
    <w:p w:rsidR="002924B7" w:rsidRPr="002924B7" w:rsidRDefault="002924B7" w:rsidP="002924B7">
      <w:pPr>
        <w:pStyle w:val="11"/>
        <w:widowControl w:val="0"/>
        <w:shd w:val="clear" w:color="000000" w:fill="auto"/>
        <w:rPr>
          <w:noProof/>
          <w:sz w:val="28"/>
          <w:szCs w:val="28"/>
        </w:rPr>
      </w:pPr>
      <w:r w:rsidRPr="002924B7">
        <w:rPr>
          <w:noProof/>
          <w:sz w:val="28"/>
          <w:szCs w:val="28"/>
        </w:rPr>
        <w:t>Введение</w:t>
      </w:r>
      <w:r w:rsidRPr="002924B7">
        <w:rPr>
          <w:noProof/>
          <w:sz w:val="28"/>
          <w:szCs w:val="28"/>
        </w:rPr>
        <w:tab/>
      </w:r>
      <w:r w:rsidR="00B01A60">
        <w:rPr>
          <w:noProof/>
          <w:sz w:val="28"/>
          <w:szCs w:val="28"/>
        </w:rPr>
        <w:t>2</w:t>
      </w:r>
    </w:p>
    <w:p w:rsidR="002924B7" w:rsidRPr="002924B7" w:rsidRDefault="002924B7" w:rsidP="002924B7">
      <w:pPr>
        <w:pStyle w:val="11"/>
        <w:widowControl w:val="0"/>
        <w:shd w:val="clear" w:color="000000" w:fill="auto"/>
        <w:rPr>
          <w:noProof/>
          <w:sz w:val="28"/>
          <w:szCs w:val="28"/>
        </w:rPr>
      </w:pPr>
      <w:r w:rsidRPr="002924B7">
        <w:rPr>
          <w:bCs/>
          <w:noProof/>
          <w:sz w:val="28"/>
          <w:szCs w:val="28"/>
        </w:rPr>
        <w:t>1. Регистрация</w:t>
      </w:r>
      <w:r w:rsidRPr="002924B7">
        <w:rPr>
          <w:noProof/>
          <w:sz w:val="28"/>
          <w:szCs w:val="28"/>
        </w:rPr>
        <w:tab/>
      </w:r>
      <w:r w:rsidR="00B01A60">
        <w:rPr>
          <w:noProof/>
          <w:sz w:val="28"/>
          <w:szCs w:val="28"/>
        </w:rPr>
        <w:t>4</w:t>
      </w:r>
    </w:p>
    <w:p w:rsidR="002924B7" w:rsidRPr="002924B7" w:rsidRDefault="002924B7" w:rsidP="002924B7">
      <w:pPr>
        <w:pStyle w:val="11"/>
        <w:widowControl w:val="0"/>
        <w:shd w:val="clear" w:color="000000" w:fill="auto"/>
        <w:rPr>
          <w:noProof/>
          <w:sz w:val="28"/>
          <w:szCs w:val="28"/>
        </w:rPr>
      </w:pPr>
      <w:r w:rsidRPr="002924B7">
        <w:rPr>
          <w:bCs/>
          <w:noProof/>
          <w:sz w:val="28"/>
          <w:szCs w:val="28"/>
        </w:rPr>
        <w:t>2. Анамнез</w:t>
      </w:r>
      <w:r w:rsidRPr="002924B7">
        <w:rPr>
          <w:noProof/>
          <w:sz w:val="28"/>
          <w:szCs w:val="28"/>
        </w:rPr>
        <w:tab/>
      </w:r>
      <w:r w:rsidR="00B01A60">
        <w:rPr>
          <w:noProof/>
          <w:sz w:val="28"/>
          <w:szCs w:val="28"/>
        </w:rPr>
        <w:t>5</w:t>
      </w:r>
    </w:p>
    <w:p w:rsidR="002924B7" w:rsidRPr="002924B7" w:rsidRDefault="002924B7" w:rsidP="002924B7">
      <w:pPr>
        <w:pStyle w:val="23"/>
        <w:widowControl w:val="0"/>
        <w:shd w:val="clear" w:color="000000" w:fill="auto"/>
        <w:ind w:left="0"/>
        <w:rPr>
          <w:noProof/>
          <w:sz w:val="28"/>
          <w:szCs w:val="28"/>
        </w:rPr>
      </w:pPr>
      <w:r w:rsidRPr="002924B7">
        <w:rPr>
          <w:noProof/>
          <w:sz w:val="28"/>
          <w:szCs w:val="28"/>
        </w:rPr>
        <w:t>2.1 Анамнез жизни</w:t>
      </w:r>
      <w:r w:rsidRPr="002924B7">
        <w:rPr>
          <w:noProof/>
          <w:sz w:val="28"/>
          <w:szCs w:val="28"/>
        </w:rPr>
        <w:tab/>
      </w:r>
      <w:r w:rsidR="00B01A60">
        <w:rPr>
          <w:noProof/>
          <w:sz w:val="28"/>
          <w:szCs w:val="28"/>
        </w:rPr>
        <w:t>5</w:t>
      </w:r>
    </w:p>
    <w:p w:rsidR="002924B7" w:rsidRPr="002924B7" w:rsidRDefault="002924B7" w:rsidP="002924B7">
      <w:pPr>
        <w:pStyle w:val="23"/>
        <w:widowControl w:val="0"/>
        <w:shd w:val="clear" w:color="000000" w:fill="auto"/>
        <w:ind w:left="0"/>
        <w:rPr>
          <w:noProof/>
          <w:sz w:val="28"/>
          <w:szCs w:val="28"/>
        </w:rPr>
      </w:pPr>
      <w:r w:rsidRPr="002924B7">
        <w:rPr>
          <w:noProof/>
          <w:sz w:val="28"/>
          <w:szCs w:val="28"/>
        </w:rPr>
        <w:t>2.2 Анамнез болезни</w:t>
      </w:r>
      <w:r w:rsidRPr="002924B7">
        <w:rPr>
          <w:noProof/>
          <w:sz w:val="28"/>
          <w:szCs w:val="28"/>
        </w:rPr>
        <w:tab/>
      </w:r>
      <w:r w:rsidR="00B01A60">
        <w:rPr>
          <w:noProof/>
          <w:sz w:val="28"/>
          <w:szCs w:val="28"/>
        </w:rPr>
        <w:t>5</w:t>
      </w:r>
    </w:p>
    <w:p w:rsidR="002924B7" w:rsidRPr="002924B7" w:rsidRDefault="002924B7" w:rsidP="002924B7">
      <w:pPr>
        <w:pStyle w:val="11"/>
        <w:widowControl w:val="0"/>
        <w:shd w:val="clear" w:color="000000" w:fill="auto"/>
        <w:rPr>
          <w:noProof/>
          <w:sz w:val="28"/>
          <w:szCs w:val="28"/>
        </w:rPr>
      </w:pPr>
      <w:r w:rsidRPr="002924B7">
        <w:rPr>
          <w:bCs/>
          <w:noProof/>
          <w:sz w:val="28"/>
          <w:szCs w:val="28"/>
        </w:rPr>
        <w:t>3. Общее обследование больного животного</w:t>
      </w:r>
      <w:r w:rsidRPr="002924B7">
        <w:rPr>
          <w:noProof/>
          <w:sz w:val="28"/>
          <w:szCs w:val="28"/>
        </w:rPr>
        <w:tab/>
      </w:r>
      <w:r w:rsidR="00B01A60">
        <w:rPr>
          <w:noProof/>
          <w:sz w:val="28"/>
          <w:szCs w:val="28"/>
        </w:rPr>
        <w:t>6</w:t>
      </w:r>
    </w:p>
    <w:p w:rsidR="002924B7" w:rsidRPr="002924B7" w:rsidRDefault="002924B7" w:rsidP="002924B7">
      <w:pPr>
        <w:pStyle w:val="23"/>
        <w:widowControl w:val="0"/>
        <w:shd w:val="clear" w:color="000000" w:fill="auto"/>
        <w:ind w:left="0"/>
        <w:rPr>
          <w:noProof/>
          <w:sz w:val="28"/>
          <w:szCs w:val="28"/>
        </w:rPr>
      </w:pPr>
      <w:r w:rsidRPr="002924B7">
        <w:rPr>
          <w:noProof/>
          <w:sz w:val="28"/>
          <w:szCs w:val="28"/>
        </w:rPr>
        <w:t>3.1 Общее обследование</w:t>
      </w:r>
      <w:r w:rsidRPr="002924B7">
        <w:rPr>
          <w:noProof/>
          <w:sz w:val="28"/>
          <w:szCs w:val="28"/>
        </w:rPr>
        <w:tab/>
      </w:r>
      <w:r w:rsidR="00B01A60">
        <w:rPr>
          <w:noProof/>
          <w:sz w:val="28"/>
          <w:szCs w:val="28"/>
        </w:rPr>
        <w:t>6</w:t>
      </w:r>
    </w:p>
    <w:p w:rsidR="002924B7" w:rsidRPr="002924B7" w:rsidRDefault="002924B7" w:rsidP="002924B7">
      <w:pPr>
        <w:pStyle w:val="23"/>
        <w:widowControl w:val="0"/>
        <w:shd w:val="clear" w:color="000000" w:fill="auto"/>
        <w:ind w:left="0"/>
        <w:rPr>
          <w:noProof/>
          <w:sz w:val="28"/>
          <w:szCs w:val="28"/>
        </w:rPr>
      </w:pPr>
      <w:r w:rsidRPr="002924B7">
        <w:rPr>
          <w:noProof/>
          <w:sz w:val="28"/>
          <w:szCs w:val="28"/>
        </w:rPr>
        <w:t>3.2 Обследование местного процесса</w:t>
      </w:r>
      <w:r w:rsidRPr="002924B7">
        <w:rPr>
          <w:noProof/>
          <w:sz w:val="28"/>
          <w:szCs w:val="28"/>
        </w:rPr>
        <w:tab/>
      </w:r>
      <w:r w:rsidR="00B01A60">
        <w:rPr>
          <w:noProof/>
          <w:sz w:val="28"/>
          <w:szCs w:val="28"/>
        </w:rPr>
        <w:t>7</w:t>
      </w:r>
    </w:p>
    <w:p w:rsidR="002924B7" w:rsidRPr="002924B7" w:rsidRDefault="002924B7" w:rsidP="002924B7">
      <w:pPr>
        <w:pStyle w:val="11"/>
        <w:widowControl w:val="0"/>
        <w:shd w:val="clear" w:color="000000" w:fill="auto"/>
        <w:rPr>
          <w:noProof/>
          <w:sz w:val="28"/>
          <w:szCs w:val="28"/>
        </w:rPr>
      </w:pPr>
      <w:r w:rsidRPr="002924B7">
        <w:rPr>
          <w:bCs/>
          <w:noProof/>
          <w:sz w:val="28"/>
          <w:szCs w:val="28"/>
        </w:rPr>
        <w:t>4. Дополнительные методы обследования</w:t>
      </w:r>
      <w:r w:rsidRPr="002924B7">
        <w:rPr>
          <w:noProof/>
          <w:sz w:val="28"/>
          <w:szCs w:val="28"/>
        </w:rPr>
        <w:tab/>
      </w:r>
      <w:r w:rsidR="00B01A60">
        <w:rPr>
          <w:noProof/>
          <w:sz w:val="28"/>
          <w:szCs w:val="28"/>
        </w:rPr>
        <w:t>8</w:t>
      </w:r>
    </w:p>
    <w:p w:rsidR="002924B7" w:rsidRPr="002924B7" w:rsidRDefault="002924B7" w:rsidP="002924B7">
      <w:pPr>
        <w:pStyle w:val="11"/>
        <w:widowControl w:val="0"/>
        <w:shd w:val="clear" w:color="000000" w:fill="auto"/>
        <w:rPr>
          <w:noProof/>
          <w:sz w:val="28"/>
          <w:szCs w:val="28"/>
        </w:rPr>
      </w:pPr>
      <w:r w:rsidRPr="002924B7">
        <w:rPr>
          <w:bCs/>
          <w:noProof/>
          <w:sz w:val="28"/>
          <w:szCs w:val="28"/>
        </w:rPr>
        <w:t>5. Диагноз</w:t>
      </w:r>
      <w:r w:rsidRPr="002924B7">
        <w:rPr>
          <w:noProof/>
          <w:sz w:val="28"/>
          <w:szCs w:val="28"/>
        </w:rPr>
        <w:tab/>
      </w:r>
      <w:r w:rsidR="00B01A60">
        <w:rPr>
          <w:noProof/>
          <w:sz w:val="28"/>
          <w:szCs w:val="28"/>
        </w:rPr>
        <w:t>9</w:t>
      </w:r>
    </w:p>
    <w:p w:rsidR="002924B7" w:rsidRPr="002924B7" w:rsidRDefault="002924B7" w:rsidP="002924B7">
      <w:pPr>
        <w:pStyle w:val="11"/>
        <w:widowControl w:val="0"/>
        <w:shd w:val="clear" w:color="000000" w:fill="auto"/>
        <w:rPr>
          <w:noProof/>
          <w:sz w:val="28"/>
          <w:szCs w:val="28"/>
        </w:rPr>
      </w:pPr>
      <w:r w:rsidRPr="002924B7">
        <w:rPr>
          <w:bCs/>
          <w:noProof/>
          <w:sz w:val="28"/>
          <w:szCs w:val="28"/>
        </w:rPr>
        <w:t>6. Дифференцированный диагноз</w:t>
      </w:r>
      <w:r w:rsidRPr="002924B7">
        <w:rPr>
          <w:noProof/>
          <w:sz w:val="28"/>
          <w:szCs w:val="28"/>
        </w:rPr>
        <w:tab/>
      </w:r>
      <w:r w:rsidR="00B01A60">
        <w:rPr>
          <w:noProof/>
          <w:sz w:val="28"/>
          <w:szCs w:val="28"/>
        </w:rPr>
        <w:t>11</w:t>
      </w:r>
    </w:p>
    <w:p w:rsidR="002924B7" w:rsidRPr="002924B7" w:rsidRDefault="002924B7" w:rsidP="002924B7">
      <w:pPr>
        <w:pStyle w:val="11"/>
        <w:widowControl w:val="0"/>
        <w:shd w:val="clear" w:color="000000" w:fill="auto"/>
        <w:rPr>
          <w:noProof/>
          <w:sz w:val="28"/>
          <w:szCs w:val="28"/>
        </w:rPr>
      </w:pPr>
      <w:r w:rsidRPr="002924B7">
        <w:rPr>
          <w:bCs/>
          <w:noProof/>
          <w:sz w:val="28"/>
          <w:szCs w:val="28"/>
        </w:rPr>
        <w:t>7. Клинический диагноз</w:t>
      </w:r>
      <w:r w:rsidRPr="002924B7">
        <w:rPr>
          <w:noProof/>
          <w:sz w:val="28"/>
          <w:szCs w:val="28"/>
        </w:rPr>
        <w:tab/>
      </w:r>
      <w:r w:rsidR="00B01A60">
        <w:rPr>
          <w:noProof/>
          <w:sz w:val="28"/>
          <w:szCs w:val="28"/>
        </w:rPr>
        <w:t>12</w:t>
      </w:r>
    </w:p>
    <w:p w:rsidR="002924B7" w:rsidRPr="002924B7" w:rsidRDefault="002924B7" w:rsidP="002924B7">
      <w:pPr>
        <w:pStyle w:val="11"/>
        <w:widowControl w:val="0"/>
        <w:shd w:val="clear" w:color="000000" w:fill="auto"/>
        <w:rPr>
          <w:noProof/>
          <w:sz w:val="28"/>
          <w:szCs w:val="28"/>
        </w:rPr>
      </w:pPr>
      <w:r w:rsidRPr="002924B7">
        <w:rPr>
          <w:bCs/>
          <w:noProof/>
          <w:sz w:val="28"/>
          <w:szCs w:val="28"/>
        </w:rPr>
        <w:t>8. Лечение</w:t>
      </w:r>
      <w:r w:rsidRPr="002924B7">
        <w:rPr>
          <w:noProof/>
          <w:sz w:val="28"/>
          <w:szCs w:val="28"/>
        </w:rPr>
        <w:tab/>
      </w:r>
      <w:r w:rsidR="00B01A60">
        <w:rPr>
          <w:noProof/>
          <w:sz w:val="28"/>
          <w:szCs w:val="28"/>
        </w:rPr>
        <w:t>13</w:t>
      </w:r>
    </w:p>
    <w:p w:rsidR="002924B7" w:rsidRPr="002924B7" w:rsidRDefault="002924B7" w:rsidP="002924B7">
      <w:pPr>
        <w:pStyle w:val="11"/>
        <w:widowControl w:val="0"/>
        <w:shd w:val="clear" w:color="000000" w:fill="auto"/>
        <w:rPr>
          <w:noProof/>
          <w:sz w:val="28"/>
          <w:szCs w:val="28"/>
        </w:rPr>
      </w:pPr>
      <w:r w:rsidRPr="002924B7">
        <w:rPr>
          <w:bCs/>
          <w:noProof/>
          <w:sz w:val="28"/>
          <w:szCs w:val="28"/>
        </w:rPr>
        <w:t>9. Дневник кураций</w:t>
      </w:r>
      <w:r w:rsidRPr="002924B7">
        <w:rPr>
          <w:noProof/>
          <w:sz w:val="28"/>
          <w:szCs w:val="28"/>
        </w:rPr>
        <w:tab/>
      </w:r>
      <w:r w:rsidR="00B01A60">
        <w:rPr>
          <w:noProof/>
          <w:sz w:val="28"/>
          <w:szCs w:val="28"/>
        </w:rPr>
        <w:t>15</w:t>
      </w:r>
    </w:p>
    <w:p w:rsidR="002924B7" w:rsidRPr="002924B7" w:rsidRDefault="002924B7" w:rsidP="002924B7">
      <w:pPr>
        <w:pStyle w:val="11"/>
        <w:widowControl w:val="0"/>
        <w:shd w:val="clear" w:color="000000" w:fill="auto"/>
        <w:rPr>
          <w:noProof/>
          <w:sz w:val="28"/>
          <w:szCs w:val="28"/>
        </w:rPr>
      </w:pPr>
      <w:r w:rsidRPr="002924B7">
        <w:rPr>
          <w:bCs/>
          <w:noProof/>
          <w:sz w:val="28"/>
          <w:szCs w:val="28"/>
        </w:rPr>
        <w:t>10. Экологическая часть</w:t>
      </w:r>
      <w:r w:rsidRPr="002924B7">
        <w:rPr>
          <w:noProof/>
          <w:sz w:val="28"/>
          <w:szCs w:val="28"/>
        </w:rPr>
        <w:tab/>
      </w:r>
      <w:r w:rsidR="00B01A60">
        <w:rPr>
          <w:noProof/>
          <w:sz w:val="28"/>
          <w:szCs w:val="28"/>
        </w:rPr>
        <w:t>16</w:t>
      </w:r>
    </w:p>
    <w:p w:rsidR="002924B7" w:rsidRPr="002924B7" w:rsidRDefault="002924B7" w:rsidP="002924B7">
      <w:pPr>
        <w:pStyle w:val="11"/>
        <w:widowControl w:val="0"/>
        <w:shd w:val="clear" w:color="000000" w:fill="auto"/>
        <w:rPr>
          <w:noProof/>
          <w:sz w:val="28"/>
          <w:szCs w:val="28"/>
        </w:rPr>
      </w:pPr>
      <w:r w:rsidRPr="002924B7">
        <w:rPr>
          <w:bCs/>
          <w:noProof/>
          <w:sz w:val="28"/>
          <w:szCs w:val="28"/>
        </w:rPr>
        <w:t>11. Нормативно-правовые аспекты предприятия</w:t>
      </w:r>
      <w:r w:rsidRPr="002924B7">
        <w:rPr>
          <w:noProof/>
          <w:sz w:val="28"/>
          <w:szCs w:val="28"/>
        </w:rPr>
        <w:tab/>
      </w:r>
      <w:r w:rsidR="00B01A60">
        <w:rPr>
          <w:noProof/>
          <w:sz w:val="28"/>
          <w:szCs w:val="28"/>
        </w:rPr>
        <w:t>18</w:t>
      </w:r>
    </w:p>
    <w:p w:rsidR="00B01A60" w:rsidRPr="002924B7" w:rsidRDefault="00B01A60" w:rsidP="00B01A60">
      <w:pPr>
        <w:pStyle w:val="11"/>
        <w:widowControl w:val="0"/>
        <w:shd w:val="clear" w:color="000000" w:fill="auto"/>
        <w:rPr>
          <w:noProof/>
          <w:sz w:val="28"/>
          <w:szCs w:val="28"/>
        </w:rPr>
      </w:pPr>
      <w:r w:rsidRPr="002924B7">
        <w:rPr>
          <w:bCs/>
          <w:noProof/>
          <w:sz w:val="28"/>
          <w:szCs w:val="28"/>
        </w:rPr>
        <w:t>Заключение</w:t>
      </w:r>
      <w:r w:rsidRPr="002924B7"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>20</w:t>
      </w:r>
    </w:p>
    <w:p w:rsidR="002924B7" w:rsidRPr="002924B7" w:rsidRDefault="002924B7" w:rsidP="002924B7">
      <w:pPr>
        <w:pStyle w:val="11"/>
        <w:widowControl w:val="0"/>
        <w:shd w:val="clear" w:color="000000" w:fill="auto"/>
        <w:rPr>
          <w:noProof/>
          <w:sz w:val="28"/>
          <w:szCs w:val="28"/>
        </w:rPr>
      </w:pPr>
      <w:r w:rsidRPr="002924B7">
        <w:rPr>
          <w:noProof/>
          <w:sz w:val="28"/>
          <w:szCs w:val="28"/>
        </w:rPr>
        <w:t>Список использованной литературы</w:t>
      </w:r>
      <w:r w:rsidRPr="002924B7">
        <w:rPr>
          <w:noProof/>
          <w:sz w:val="28"/>
          <w:szCs w:val="28"/>
        </w:rPr>
        <w:tab/>
      </w:r>
      <w:r w:rsidR="00B01A60">
        <w:rPr>
          <w:noProof/>
          <w:sz w:val="28"/>
          <w:szCs w:val="28"/>
        </w:rPr>
        <w:t>20</w:t>
      </w:r>
    </w:p>
    <w:p w:rsidR="002924B7" w:rsidRPr="002924B7" w:rsidRDefault="002924B7" w:rsidP="002924B7">
      <w:pPr>
        <w:pStyle w:val="11"/>
        <w:widowControl w:val="0"/>
        <w:shd w:val="clear" w:color="000000" w:fill="auto"/>
        <w:rPr>
          <w:noProof/>
          <w:sz w:val="28"/>
          <w:szCs w:val="28"/>
        </w:rPr>
      </w:pPr>
      <w:r w:rsidRPr="002924B7">
        <w:rPr>
          <w:bCs/>
          <w:noProof/>
          <w:sz w:val="28"/>
          <w:szCs w:val="28"/>
        </w:rPr>
        <w:t>Приложение</w:t>
      </w:r>
      <w:r w:rsidRPr="002924B7">
        <w:rPr>
          <w:noProof/>
          <w:sz w:val="28"/>
          <w:szCs w:val="28"/>
        </w:rPr>
        <w:tab/>
      </w:r>
      <w:r w:rsidR="00B01A60">
        <w:rPr>
          <w:noProof/>
          <w:sz w:val="28"/>
          <w:szCs w:val="28"/>
        </w:rPr>
        <w:t>22</w:t>
      </w:r>
    </w:p>
    <w:p w:rsidR="001C4A7E" w:rsidRPr="002924B7" w:rsidRDefault="001C4A7E" w:rsidP="002924B7">
      <w:pPr>
        <w:widowControl w:val="0"/>
        <w:shd w:val="clear" w:color="000000" w:fill="auto"/>
        <w:spacing w:line="360" w:lineRule="auto"/>
        <w:rPr>
          <w:sz w:val="28"/>
          <w:szCs w:val="28"/>
        </w:rPr>
      </w:pPr>
    </w:p>
    <w:p w:rsidR="005A63D1" w:rsidRPr="002924B7" w:rsidRDefault="001C4A7E" w:rsidP="002924B7">
      <w:pPr>
        <w:widowControl w:val="0"/>
        <w:shd w:val="clear" w:color="000000" w:fill="auto"/>
        <w:spacing w:line="360" w:lineRule="auto"/>
        <w:ind w:firstLine="709"/>
        <w:jc w:val="both"/>
        <w:rPr>
          <w:b/>
          <w:sz w:val="28"/>
          <w:szCs w:val="28"/>
        </w:rPr>
      </w:pPr>
      <w:r w:rsidRPr="002924B7">
        <w:rPr>
          <w:sz w:val="28"/>
          <w:szCs w:val="28"/>
        </w:rPr>
        <w:br w:type="page"/>
      </w:r>
      <w:bookmarkStart w:id="0" w:name="_Toc264204148"/>
      <w:r w:rsidR="00EB1EAC" w:rsidRPr="002924B7">
        <w:rPr>
          <w:b/>
          <w:sz w:val="28"/>
          <w:szCs w:val="28"/>
        </w:rPr>
        <w:t>В</w:t>
      </w:r>
      <w:r w:rsidR="005A63D1" w:rsidRPr="002924B7">
        <w:rPr>
          <w:b/>
          <w:sz w:val="28"/>
          <w:szCs w:val="28"/>
        </w:rPr>
        <w:t>ведение</w:t>
      </w:r>
      <w:bookmarkEnd w:id="0"/>
    </w:p>
    <w:p w:rsidR="002924B7" w:rsidRDefault="002924B7" w:rsidP="002924B7">
      <w:pPr>
        <w:pStyle w:val="af4"/>
        <w:widowControl w:val="0"/>
        <w:shd w:val="clear" w:color="000000" w:fill="auto"/>
        <w:tabs>
          <w:tab w:val="left" w:pos="900"/>
        </w:tabs>
        <w:spacing w:after="0" w:line="360" w:lineRule="auto"/>
        <w:ind w:firstLine="709"/>
        <w:jc w:val="both"/>
        <w:rPr>
          <w:sz w:val="28"/>
          <w:szCs w:val="28"/>
        </w:rPr>
      </w:pPr>
    </w:p>
    <w:p w:rsidR="00730F23" w:rsidRPr="002924B7" w:rsidRDefault="00730F23" w:rsidP="002924B7">
      <w:pPr>
        <w:pStyle w:val="af4"/>
        <w:widowControl w:val="0"/>
        <w:shd w:val="clear" w:color="000000" w:fill="auto"/>
        <w:tabs>
          <w:tab w:val="left" w:pos="90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2924B7">
        <w:rPr>
          <w:sz w:val="28"/>
          <w:szCs w:val="28"/>
        </w:rPr>
        <w:t xml:space="preserve">В настоящее время выявляется отчетливая тенденция к увеличению числа больных, страдающих заболеваниями органов пищеварения. </w:t>
      </w:r>
    </w:p>
    <w:p w:rsidR="00AC2171" w:rsidRPr="002924B7" w:rsidRDefault="006E2764" w:rsidP="002924B7">
      <w:pPr>
        <w:pStyle w:val="af4"/>
        <w:widowControl w:val="0"/>
        <w:shd w:val="clear" w:color="000000" w:fill="auto"/>
        <w:tabs>
          <w:tab w:val="left" w:pos="90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2924B7">
        <w:rPr>
          <w:sz w:val="28"/>
          <w:szCs w:val="28"/>
        </w:rPr>
        <w:t>Гастрит - воспаление слизистой оболочки желудка, характеризующийся вялотекущими патологическими процессами с периодическими обострениями. Он относится к полиэтиологическим заболеваниям и представляет собой, в зависимости от тяжести заболевания, комплекс дистрофических, некробиотических и воспалительных изменений, охватывающих слизистую оболочку желудка, или — в более тяжелых случаях — распространяющихся на интерстициальную ткань и мышечный слой органа.</w:t>
      </w:r>
      <w:r w:rsidR="00AC2171" w:rsidRPr="002924B7">
        <w:rPr>
          <w:sz w:val="28"/>
          <w:szCs w:val="28"/>
        </w:rPr>
        <w:t xml:space="preserve"> Заболевание может осложниться эрозиями и язвами и тогда гастрит называется эрозивным или язвой желудка. Если раньше заболеванию были подвержены старые животные, то последние годы все чаще болеют молодые собаки многих пород. </w:t>
      </w:r>
      <w:r w:rsidR="000F44BF" w:rsidRPr="002924B7">
        <w:rPr>
          <w:sz w:val="28"/>
          <w:szCs w:val="28"/>
        </w:rPr>
        <w:t>Г</w:t>
      </w:r>
      <w:r w:rsidR="000F44BF" w:rsidRPr="002924B7">
        <w:rPr>
          <w:bCs/>
          <w:sz w:val="28"/>
          <w:szCs w:val="28"/>
        </w:rPr>
        <w:t xml:space="preserve">астрит </w:t>
      </w:r>
      <w:r w:rsidR="000F44BF" w:rsidRPr="002924B7">
        <w:rPr>
          <w:sz w:val="28"/>
          <w:szCs w:val="28"/>
        </w:rPr>
        <w:t>– это наиболее распространенное заболевание желудочно-кишечного тракта.</w:t>
      </w:r>
    </w:p>
    <w:p w:rsidR="000F44BF" w:rsidRPr="002924B7" w:rsidRDefault="000F44BF" w:rsidP="002924B7">
      <w:pPr>
        <w:pStyle w:val="af4"/>
        <w:widowControl w:val="0"/>
        <w:shd w:val="clear" w:color="000000" w:fill="auto"/>
        <w:tabs>
          <w:tab w:val="left" w:pos="90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2924B7">
        <w:rPr>
          <w:sz w:val="28"/>
          <w:szCs w:val="28"/>
        </w:rPr>
        <w:t xml:space="preserve">История развития учения о гастрите уходит корнями к Гиппократу, но наибольшее развитие получило в последние 100 лет. Коренной поворот во взгляде на природу гастрита произошел в 1983 году, когда B.Marshall и J.Warren описали микроорганизм </w:t>
      </w:r>
      <w:r w:rsidRPr="002924B7">
        <w:rPr>
          <w:i/>
          <w:sz w:val="28"/>
          <w:szCs w:val="28"/>
        </w:rPr>
        <w:t>Helicobacter pylori</w:t>
      </w:r>
      <w:r w:rsidRPr="002924B7">
        <w:rPr>
          <w:sz w:val="28"/>
          <w:szCs w:val="28"/>
        </w:rPr>
        <w:t>, который считается ведущим этиологическим фактором развития хронического гастрита, а хеликобактериоз является одним из наиболее распространенных инфекционных заболеваний в мире.</w:t>
      </w:r>
    </w:p>
    <w:p w:rsidR="006E2764" w:rsidRPr="002924B7" w:rsidRDefault="006E2764" w:rsidP="002924B7">
      <w:pPr>
        <w:pStyle w:val="af4"/>
        <w:widowControl w:val="0"/>
        <w:shd w:val="clear" w:color="000000" w:fill="auto"/>
        <w:tabs>
          <w:tab w:val="left" w:pos="90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2924B7">
        <w:rPr>
          <w:iCs/>
          <w:sz w:val="28"/>
          <w:szCs w:val="28"/>
        </w:rPr>
        <w:t xml:space="preserve">Клиническая картина </w:t>
      </w:r>
      <w:r w:rsidRPr="002924B7">
        <w:rPr>
          <w:sz w:val="28"/>
          <w:szCs w:val="28"/>
        </w:rPr>
        <w:t xml:space="preserve">при </w:t>
      </w:r>
      <w:r w:rsidRPr="002924B7">
        <w:rPr>
          <w:iCs/>
          <w:sz w:val="28"/>
          <w:szCs w:val="28"/>
        </w:rPr>
        <w:t>гастрите</w:t>
      </w:r>
      <w:r w:rsidRPr="002924B7">
        <w:rPr>
          <w:i/>
          <w:iCs/>
          <w:sz w:val="28"/>
          <w:szCs w:val="28"/>
        </w:rPr>
        <w:t xml:space="preserve"> </w:t>
      </w:r>
      <w:r w:rsidRPr="002924B7">
        <w:rPr>
          <w:sz w:val="28"/>
          <w:szCs w:val="28"/>
        </w:rPr>
        <w:t xml:space="preserve">довольно разнообразна и зависит от тяжести заболевания. Теряется аппетит, появляются общая слабость, тяжесть и боль в подложечной области, тошнота, отрыжка, рвота пищевыми массами, иногда со значительной примесью слизи и желчи. Нередко наблюдаются субфебрильная температура тела, гиперлейкоцитоз, незначительная протеилурия. </w:t>
      </w:r>
    </w:p>
    <w:p w:rsidR="006E2764" w:rsidRPr="002924B7" w:rsidRDefault="006E2764" w:rsidP="002924B7">
      <w:pPr>
        <w:pStyle w:val="af4"/>
        <w:widowControl w:val="0"/>
        <w:shd w:val="clear" w:color="000000" w:fill="auto"/>
        <w:tabs>
          <w:tab w:val="left" w:pos="900"/>
        </w:tabs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r w:rsidRPr="002924B7">
        <w:rPr>
          <w:sz w:val="28"/>
          <w:szCs w:val="28"/>
        </w:rPr>
        <w:t xml:space="preserve">Лечение больных </w:t>
      </w:r>
      <w:r w:rsidR="00AC2171" w:rsidRPr="002924B7">
        <w:rPr>
          <w:sz w:val="28"/>
          <w:szCs w:val="28"/>
        </w:rPr>
        <w:t>гастритом проводят в зависи</w:t>
      </w:r>
      <w:r w:rsidRPr="002924B7">
        <w:rPr>
          <w:sz w:val="28"/>
          <w:szCs w:val="28"/>
        </w:rPr>
        <w:t>мости от этиологии заболевания, его проявлений и степени общих расстройств. При выраженном болевом синдроме прибегают к спазмолитическим средствам. Проводят соответствующее лечение при обезвоживании организма. При наличии микробного фактора назнача</w:t>
      </w:r>
      <w:r w:rsidR="00AC2171" w:rsidRPr="002924B7">
        <w:rPr>
          <w:sz w:val="28"/>
          <w:szCs w:val="28"/>
        </w:rPr>
        <w:t xml:space="preserve">ют антибактериальные препараты. </w:t>
      </w:r>
      <w:r w:rsidRPr="002924B7">
        <w:rPr>
          <w:sz w:val="28"/>
          <w:szCs w:val="28"/>
        </w:rPr>
        <w:t>Исполь</w:t>
      </w:r>
      <w:r w:rsidR="00AC2171" w:rsidRPr="002924B7">
        <w:rPr>
          <w:sz w:val="28"/>
          <w:szCs w:val="28"/>
        </w:rPr>
        <w:t>зуют адсорбирующие</w:t>
      </w:r>
      <w:r w:rsidRPr="002924B7">
        <w:rPr>
          <w:sz w:val="28"/>
          <w:szCs w:val="28"/>
        </w:rPr>
        <w:t xml:space="preserve"> средства </w:t>
      </w:r>
      <w:r w:rsidR="00AC2171" w:rsidRPr="002924B7">
        <w:rPr>
          <w:sz w:val="28"/>
          <w:szCs w:val="28"/>
        </w:rPr>
        <w:t>и ферментные препараты. Большое значение имеет правильно организованное питание (1).</w:t>
      </w:r>
    </w:p>
    <w:p w:rsidR="003E0648" w:rsidRPr="002924B7" w:rsidRDefault="000F44BF" w:rsidP="002924B7">
      <w:pPr>
        <w:pStyle w:val="af4"/>
        <w:widowControl w:val="0"/>
        <w:shd w:val="clear" w:color="000000" w:fill="auto"/>
        <w:tabs>
          <w:tab w:val="left" w:pos="90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2924B7">
        <w:rPr>
          <w:sz w:val="28"/>
          <w:szCs w:val="28"/>
        </w:rPr>
        <w:t>В настоящее время гастрит является серьезной проблемой животноводства, связанной с появлением большого числа магазинных кормов, которые не всегда являются оптимальным питанием для животного. Поэтому целью настоящей работы является лечение собаки с диагнозом: хронический гастрит. Для выполнения поставленной цели, было необходимо выполнить следующие задачи:</w:t>
      </w:r>
    </w:p>
    <w:p w:rsidR="000F44BF" w:rsidRPr="002924B7" w:rsidRDefault="000F44BF" w:rsidP="002924B7">
      <w:pPr>
        <w:pStyle w:val="af4"/>
        <w:widowControl w:val="0"/>
        <w:numPr>
          <w:ilvl w:val="0"/>
          <w:numId w:val="19"/>
        </w:numPr>
        <w:shd w:val="clear" w:color="000000" w:fill="auto"/>
        <w:tabs>
          <w:tab w:val="clear" w:pos="1620"/>
          <w:tab w:val="num" w:pos="0"/>
          <w:tab w:val="left" w:pos="90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924B7">
        <w:rPr>
          <w:sz w:val="28"/>
          <w:szCs w:val="28"/>
        </w:rPr>
        <w:t>собрать данные анамнеза жизни и болезни;</w:t>
      </w:r>
    </w:p>
    <w:p w:rsidR="000F44BF" w:rsidRPr="002924B7" w:rsidRDefault="000F44BF" w:rsidP="002924B7">
      <w:pPr>
        <w:pStyle w:val="af4"/>
        <w:widowControl w:val="0"/>
        <w:numPr>
          <w:ilvl w:val="0"/>
          <w:numId w:val="19"/>
        </w:numPr>
        <w:shd w:val="clear" w:color="000000" w:fill="auto"/>
        <w:tabs>
          <w:tab w:val="clear" w:pos="1620"/>
          <w:tab w:val="num" w:pos="0"/>
          <w:tab w:val="left" w:pos="90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924B7">
        <w:rPr>
          <w:sz w:val="28"/>
          <w:szCs w:val="28"/>
        </w:rPr>
        <w:t xml:space="preserve">провести общее обследование животного, включающее анализ кожных покровов, слизистых оболочек, систем кровообращения, дыхания, пищеварения, </w:t>
      </w:r>
      <w:r w:rsidR="00FC11BF" w:rsidRPr="002924B7">
        <w:rPr>
          <w:sz w:val="28"/>
          <w:szCs w:val="28"/>
        </w:rPr>
        <w:t>мочеполовой системы и органов движения;</w:t>
      </w:r>
    </w:p>
    <w:p w:rsidR="00FC11BF" w:rsidRPr="002924B7" w:rsidRDefault="00FC11BF" w:rsidP="002924B7">
      <w:pPr>
        <w:pStyle w:val="af4"/>
        <w:widowControl w:val="0"/>
        <w:numPr>
          <w:ilvl w:val="0"/>
          <w:numId w:val="19"/>
        </w:numPr>
        <w:shd w:val="clear" w:color="000000" w:fill="auto"/>
        <w:tabs>
          <w:tab w:val="clear" w:pos="1620"/>
          <w:tab w:val="num" w:pos="0"/>
          <w:tab w:val="left" w:pos="90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924B7">
        <w:rPr>
          <w:sz w:val="28"/>
          <w:szCs w:val="28"/>
        </w:rPr>
        <w:t xml:space="preserve">провести обследование желудочно-кишечного тракта с помощью обзорной </w:t>
      </w:r>
      <w:r w:rsidR="007812E1">
        <w:rPr>
          <w:sz w:val="28"/>
          <w:szCs w:val="28"/>
        </w:rPr>
        <w:t>рентген</w:t>
      </w:r>
      <w:r w:rsidRPr="002924B7">
        <w:rPr>
          <w:sz w:val="28"/>
          <w:szCs w:val="28"/>
        </w:rPr>
        <w:t>ографии, гастроскопии и гистологического исследования биоптатов слизистой оболочки желудка;</w:t>
      </w:r>
    </w:p>
    <w:p w:rsidR="00FC11BF" w:rsidRPr="002924B7" w:rsidRDefault="00FC11BF" w:rsidP="002924B7">
      <w:pPr>
        <w:pStyle w:val="af4"/>
        <w:widowControl w:val="0"/>
        <w:numPr>
          <w:ilvl w:val="0"/>
          <w:numId w:val="19"/>
        </w:numPr>
        <w:shd w:val="clear" w:color="000000" w:fill="auto"/>
        <w:tabs>
          <w:tab w:val="clear" w:pos="1620"/>
          <w:tab w:val="num" w:pos="0"/>
          <w:tab w:val="left" w:pos="90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924B7">
        <w:rPr>
          <w:sz w:val="28"/>
          <w:szCs w:val="28"/>
        </w:rPr>
        <w:t>поставить диагноз и назначить лечение.</w:t>
      </w:r>
    </w:p>
    <w:p w:rsidR="00B62E2C" w:rsidRPr="002924B7" w:rsidRDefault="00B62E2C" w:rsidP="002924B7">
      <w:pPr>
        <w:pStyle w:val="af4"/>
        <w:widowControl w:val="0"/>
        <w:shd w:val="clear" w:color="000000" w:fill="auto"/>
        <w:tabs>
          <w:tab w:val="left" w:pos="900"/>
        </w:tabs>
        <w:spacing w:after="0" w:line="360" w:lineRule="auto"/>
        <w:ind w:firstLine="709"/>
        <w:jc w:val="both"/>
        <w:rPr>
          <w:bCs/>
          <w:sz w:val="28"/>
          <w:szCs w:val="28"/>
        </w:rPr>
      </w:pPr>
    </w:p>
    <w:p w:rsidR="00610744" w:rsidRDefault="00342D89" w:rsidP="002924B7">
      <w:pPr>
        <w:pStyle w:val="af4"/>
        <w:widowControl w:val="0"/>
        <w:shd w:val="clear" w:color="000000" w:fill="auto"/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2924B7">
        <w:rPr>
          <w:bCs/>
          <w:sz w:val="28"/>
          <w:szCs w:val="28"/>
        </w:rPr>
        <w:br w:type="page"/>
      </w:r>
      <w:bookmarkStart w:id="1" w:name="_Toc264204149"/>
      <w:r w:rsidR="00977C6E" w:rsidRPr="002924B7">
        <w:rPr>
          <w:b/>
          <w:bCs/>
          <w:sz w:val="28"/>
          <w:szCs w:val="28"/>
        </w:rPr>
        <w:t>1</w:t>
      </w:r>
      <w:r w:rsidRPr="002924B7">
        <w:rPr>
          <w:b/>
          <w:bCs/>
          <w:sz w:val="28"/>
          <w:szCs w:val="28"/>
        </w:rPr>
        <w:t>.</w:t>
      </w:r>
      <w:r w:rsidR="00D26D15" w:rsidRPr="002924B7">
        <w:rPr>
          <w:b/>
          <w:bCs/>
          <w:sz w:val="28"/>
          <w:szCs w:val="28"/>
        </w:rPr>
        <w:t xml:space="preserve"> </w:t>
      </w:r>
      <w:r w:rsidR="00B47E5A" w:rsidRPr="002924B7">
        <w:rPr>
          <w:b/>
          <w:bCs/>
          <w:sz w:val="28"/>
          <w:szCs w:val="28"/>
        </w:rPr>
        <w:t>Регистрация</w:t>
      </w:r>
      <w:bookmarkEnd w:id="1"/>
    </w:p>
    <w:p w:rsidR="002924B7" w:rsidRPr="002924B7" w:rsidRDefault="002924B7" w:rsidP="002924B7">
      <w:pPr>
        <w:pStyle w:val="af4"/>
        <w:widowControl w:val="0"/>
        <w:shd w:val="clear" w:color="000000" w:fill="auto"/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035E3F" w:rsidRPr="002924B7" w:rsidRDefault="00C540EB" w:rsidP="002924B7">
      <w:pPr>
        <w:widowControl w:val="0"/>
        <w:shd w:val="clear" w:color="000000" w:fill="auto"/>
        <w:tabs>
          <w:tab w:val="left" w:pos="3420"/>
        </w:tabs>
        <w:spacing w:line="360" w:lineRule="auto"/>
        <w:ind w:firstLine="709"/>
        <w:jc w:val="both"/>
        <w:rPr>
          <w:sz w:val="28"/>
          <w:szCs w:val="28"/>
        </w:rPr>
      </w:pPr>
      <w:r w:rsidRPr="002924B7">
        <w:rPr>
          <w:sz w:val="28"/>
          <w:szCs w:val="28"/>
        </w:rPr>
        <w:t>Вид животного</w:t>
      </w:r>
      <w:r w:rsidR="00035E3F" w:rsidRPr="002924B7">
        <w:rPr>
          <w:sz w:val="28"/>
          <w:szCs w:val="28"/>
        </w:rPr>
        <w:t>:</w:t>
      </w:r>
      <w:r w:rsidR="00C24BDA">
        <w:rPr>
          <w:sz w:val="28"/>
          <w:szCs w:val="28"/>
        </w:rPr>
        <w:t xml:space="preserve"> </w:t>
      </w:r>
      <w:r w:rsidRPr="002924B7">
        <w:rPr>
          <w:sz w:val="28"/>
          <w:szCs w:val="28"/>
        </w:rPr>
        <w:t>собака</w:t>
      </w:r>
    </w:p>
    <w:p w:rsidR="00C540EB" w:rsidRPr="002924B7" w:rsidRDefault="00C540EB" w:rsidP="002924B7">
      <w:pPr>
        <w:widowControl w:val="0"/>
        <w:shd w:val="clear" w:color="000000" w:fill="auto"/>
        <w:tabs>
          <w:tab w:val="left" w:pos="3420"/>
        </w:tabs>
        <w:spacing w:line="360" w:lineRule="auto"/>
        <w:ind w:firstLine="709"/>
        <w:jc w:val="both"/>
        <w:rPr>
          <w:sz w:val="28"/>
          <w:szCs w:val="28"/>
        </w:rPr>
      </w:pPr>
      <w:r w:rsidRPr="002924B7">
        <w:rPr>
          <w:sz w:val="28"/>
          <w:szCs w:val="28"/>
        </w:rPr>
        <w:t>Пол</w:t>
      </w:r>
      <w:r w:rsidR="00C24BDA">
        <w:rPr>
          <w:sz w:val="28"/>
          <w:szCs w:val="28"/>
        </w:rPr>
        <w:t xml:space="preserve"> </w:t>
      </w:r>
      <w:r w:rsidRPr="002924B7">
        <w:rPr>
          <w:sz w:val="28"/>
          <w:szCs w:val="28"/>
        </w:rPr>
        <w:t>к</w:t>
      </w:r>
      <w:r w:rsidR="004C4E47" w:rsidRPr="002924B7">
        <w:rPr>
          <w:sz w:val="28"/>
          <w:szCs w:val="28"/>
        </w:rPr>
        <w:t>о</w:t>
      </w:r>
      <w:r w:rsidRPr="002924B7">
        <w:rPr>
          <w:sz w:val="28"/>
          <w:szCs w:val="28"/>
        </w:rPr>
        <w:t>бель</w:t>
      </w:r>
    </w:p>
    <w:p w:rsidR="00C540EB" w:rsidRPr="002924B7" w:rsidRDefault="00C540EB" w:rsidP="002924B7">
      <w:pPr>
        <w:widowControl w:val="0"/>
        <w:shd w:val="clear" w:color="000000" w:fill="auto"/>
        <w:tabs>
          <w:tab w:val="left" w:pos="3420"/>
        </w:tabs>
        <w:spacing w:line="360" w:lineRule="auto"/>
        <w:ind w:firstLine="709"/>
        <w:jc w:val="both"/>
        <w:rPr>
          <w:sz w:val="28"/>
          <w:szCs w:val="28"/>
        </w:rPr>
      </w:pPr>
      <w:r w:rsidRPr="002924B7">
        <w:rPr>
          <w:sz w:val="28"/>
          <w:szCs w:val="28"/>
        </w:rPr>
        <w:t>Кличка</w:t>
      </w:r>
      <w:r w:rsidR="00C24BDA">
        <w:rPr>
          <w:sz w:val="28"/>
          <w:szCs w:val="28"/>
        </w:rPr>
        <w:t xml:space="preserve"> </w:t>
      </w:r>
      <w:r w:rsidR="00035E3F" w:rsidRPr="002924B7">
        <w:rPr>
          <w:sz w:val="28"/>
          <w:szCs w:val="28"/>
        </w:rPr>
        <w:t>Джерри</w:t>
      </w:r>
    </w:p>
    <w:p w:rsidR="00C540EB" w:rsidRPr="002924B7" w:rsidRDefault="00C540EB" w:rsidP="002924B7">
      <w:pPr>
        <w:widowControl w:val="0"/>
        <w:shd w:val="clear" w:color="000000" w:fill="auto"/>
        <w:tabs>
          <w:tab w:val="left" w:pos="3420"/>
        </w:tabs>
        <w:spacing w:line="360" w:lineRule="auto"/>
        <w:ind w:firstLine="709"/>
        <w:jc w:val="both"/>
        <w:rPr>
          <w:sz w:val="28"/>
          <w:szCs w:val="28"/>
        </w:rPr>
      </w:pPr>
      <w:r w:rsidRPr="002924B7">
        <w:rPr>
          <w:sz w:val="28"/>
          <w:szCs w:val="28"/>
        </w:rPr>
        <w:t>Окрас</w:t>
      </w:r>
      <w:r w:rsidR="00C24BDA">
        <w:rPr>
          <w:sz w:val="28"/>
          <w:szCs w:val="28"/>
        </w:rPr>
        <w:t xml:space="preserve"> </w:t>
      </w:r>
      <w:r w:rsidRPr="002924B7">
        <w:rPr>
          <w:sz w:val="28"/>
          <w:szCs w:val="28"/>
        </w:rPr>
        <w:t xml:space="preserve">однотонный (чистый), </w:t>
      </w:r>
      <w:r w:rsidR="00035E3F" w:rsidRPr="002924B7">
        <w:rPr>
          <w:sz w:val="28"/>
          <w:szCs w:val="28"/>
        </w:rPr>
        <w:t>рыжий</w:t>
      </w:r>
    </w:p>
    <w:p w:rsidR="00C540EB" w:rsidRPr="002924B7" w:rsidRDefault="00C540EB" w:rsidP="002924B7">
      <w:pPr>
        <w:widowControl w:val="0"/>
        <w:shd w:val="clear" w:color="000000" w:fill="auto"/>
        <w:tabs>
          <w:tab w:val="left" w:pos="3420"/>
        </w:tabs>
        <w:spacing w:line="360" w:lineRule="auto"/>
        <w:ind w:firstLine="709"/>
        <w:jc w:val="both"/>
        <w:rPr>
          <w:sz w:val="28"/>
          <w:szCs w:val="28"/>
        </w:rPr>
      </w:pPr>
      <w:r w:rsidRPr="002924B7">
        <w:rPr>
          <w:sz w:val="28"/>
          <w:szCs w:val="28"/>
        </w:rPr>
        <w:t>Порода</w:t>
      </w:r>
      <w:r w:rsidR="00C24BDA">
        <w:rPr>
          <w:sz w:val="28"/>
          <w:szCs w:val="28"/>
        </w:rPr>
        <w:t xml:space="preserve"> </w:t>
      </w:r>
      <w:r w:rsidRPr="002924B7">
        <w:rPr>
          <w:sz w:val="28"/>
          <w:szCs w:val="28"/>
        </w:rPr>
        <w:t xml:space="preserve">английский </w:t>
      </w:r>
      <w:r w:rsidR="00035E3F" w:rsidRPr="002924B7">
        <w:rPr>
          <w:sz w:val="28"/>
          <w:szCs w:val="28"/>
        </w:rPr>
        <w:t>кокер спани</w:t>
      </w:r>
      <w:r w:rsidR="004C4E47" w:rsidRPr="002924B7">
        <w:rPr>
          <w:sz w:val="28"/>
          <w:szCs w:val="28"/>
        </w:rPr>
        <w:t>е</w:t>
      </w:r>
      <w:r w:rsidR="00035E3F" w:rsidRPr="002924B7">
        <w:rPr>
          <w:sz w:val="28"/>
          <w:szCs w:val="28"/>
        </w:rPr>
        <w:t>ль</w:t>
      </w:r>
    </w:p>
    <w:p w:rsidR="004C4E47" w:rsidRPr="002924B7" w:rsidRDefault="00C540EB" w:rsidP="002924B7">
      <w:pPr>
        <w:widowControl w:val="0"/>
        <w:shd w:val="clear" w:color="000000" w:fill="auto"/>
        <w:tabs>
          <w:tab w:val="left" w:pos="3420"/>
        </w:tabs>
        <w:spacing w:line="360" w:lineRule="auto"/>
        <w:ind w:firstLine="709"/>
        <w:jc w:val="both"/>
        <w:rPr>
          <w:sz w:val="28"/>
          <w:szCs w:val="28"/>
        </w:rPr>
      </w:pPr>
      <w:r w:rsidRPr="002924B7">
        <w:rPr>
          <w:sz w:val="28"/>
          <w:szCs w:val="28"/>
        </w:rPr>
        <w:t>Дата рождения</w:t>
      </w:r>
      <w:r w:rsidR="00C24BDA">
        <w:rPr>
          <w:sz w:val="28"/>
          <w:szCs w:val="28"/>
        </w:rPr>
        <w:t xml:space="preserve"> </w:t>
      </w:r>
      <w:r w:rsidRPr="002924B7">
        <w:rPr>
          <w:sz w:val="28"/>
          <w:szCs w:val="28"/>
        </w:rPr>
        <w:t>200</w:t>
      </w:r>
      <w:r w:rsidR="004C4E47" w:rsidRPr="002924B7">
        <w:rPr>
          <w:sz w:val="28"/>
          <w:szCs w:val="28"/>
        </w:rPr>
        <w:t>8</w:t>
      </w:r>
      <w:r w:rsidRPr="002924B7">
        <w:rPr>
          <w:sz w:val="28"/>
          <w:szCs w:val="28"/>
        </w:rPr>
        <w:t xml:space="preserve">-05-20 </w:t>
      </w:r>
    </w:p>
    <w:p w:rsidR="00C540EB" w:rsidRPr="002924B7" w:rsidRDefault="004C4E47" w:rsidP="002924B7">
      <w:pPr>
        <w:widowControl w:val="0"/>
        <w:shd w:val="clear" w:color="000000" w:fill="auto"/>
        <w:tabs>
          <w:tab w:val="left" w:pos="3420"/>
        </w:tabs>
        <w:spacing w:line="360" w:lineRule="auto"/>
        <w:ind w:firstLine="709"/>
        <w:jc w:val="both"/>
        <w:rPr>
          <w:sz w:val="28"/>
          <w:szCs w:val="28"/>
        </w:rPr>
      </w:pPr>
      <w:r w:rsidRPr="002924B7">
        <w:rPr>
          <w:sz w:val="28"/>
          <w:szCs w:val="28"/>
        </w:rPr>
        <w:t>В</w:t>
      </w:r>
      <w:r w:rsidR="00C540EB" w:rsidRPr="002924B7">
        <w:rPr>
          <w:sz w:val="28"/>
          <w:szCs w:val="28"/>
        </w:rPr>
        <w:t xml:space="preserve">озраст </w:t>
      </w:r>
      <w:r w:rsidRPr="002924B7">
        <w:rPr>
          <w:sz w:val="28"/>
          <w:szCs w:val="28"/>
        </w:rPr>
        <w:t>2 года</w:t>
      </w:r>
    </w:p>
    <w:p w:rsidR="00C540EB" w:rsidRPr="002924B7" w:rsidRDefault="00C540EB" w:rsidP="002924B7">
      <w:pPr>
        <w:widowControl w:val="0"/>
        <w:shd w:val="clear" w:color="000000" w:fill="auto"/>
        <w:tabs>
          <w:tab w:val="left" w:pos="3420"/>
        </w:tabs>
        <w:spacing w:line="360" w:lineRule="auto"/>
        <w:ind w:firstLine="709"/>
        <w:jc w:val="both"/>
        <w:rPr>
          <w:sz w:val="28"/>
          <w:szCs w:val="28"/>
        </w:rPr>
      </w:pPr>
      <w:r w:rsidRPr="002924B7">
        <w:rPr>
          <w:sz w:val="28"/>
          <w:szCs w:val="28"/>
        </w:rPr>
        <w:t>Живая масса</w:t>
      </w:r>
      <w:r w:rsidR="00C24BDA">
        <w:rPr>
          <w:sz w:val="28"/>
          <w:szCs w:val="28"/>
        </w:rPr>
        <w:t xml:space="preserve"> </w:t>
      </w:r>
      <w:r w:rsidR="004C4E47" w:rsidRPr="002924B7">
        <w:rPr>
          <w:sz w:val="28"/>
          <w:szCs w:val="28"/>
        </w:rPr>
        <w:t>2,5</w:t>
      </w:r>
      <w:r w:rsidRPr="002924B7">
        <w:rPr>
          <w:sz w:val="28"/>
          <w:szCs w:val="28"/>
        </w:rPr>
        <w:t xml:space="preserve"> кг</w:t>
      </w:r>
    </w:p>
    <w:p w:rsidR="00C540EB" w:rsidRPr="002924B7" w:rsidRDefault="00C540EB" w:rsidP="002924B7">
      <w:pPr>
        <w:widowControl w:val="0"/>
        <w:shd w:val="clear" w:color="000000" w:fill="auto"/>
        <w:tabs>
          <w:tab w:val="left" w:pos="3420"/>
        </w:tabs>
        <w:spacing w:line="360" w:lineRule="auto"/>
        <w:ind w:firstLine="709"/>
        <w:jc w:val="both"/>
        <w:rPr>
          <w:sz w:val="28"/>
          <w:szCs w:val="28"/>
        </w:rPr>
      </w:pPr>
      <w:r w:rsidRPr="002924B7">
        <w:rPr>
          <w:sz w:val="28"/>
          <w:szCs w:val="28"/>
        </w:rPr>
        <w:t xml:space="preserve">Владелец: </w:t>
      </w:r>
      <w:r w:rsidR="004C4E47" w:rsidRPr="002924B7">
        <w:rPr>
          <w:sz w:val="28"/>
          <w:szCs w:val="28"/>
        </w:rPr>
        <w:t>Ащеулова Наталья</w:t>
      </w:r>
    </w:p>
    <w:p w:rsidR="00C540EB" w:rsidRPr="002924B7" w:rsidRDefault="00C540EB" w:rsidP="002924B7">
      <w:pPr>
        <w:widowControl w:val="0"/>
        <w:shd w:val="clear" w:color="000000" w:fill="auto"/>
        <w:tabs>
          <w:tab w:val="left" w:pos="3420"/>
        </w:tabs>
        <w:spacing w:line="360" w:lineRule="auto"/>
        <w:ind w:firstLine="709"/>
        <w:jc w:val="both"/>
        <w:rPr>
          <w:sz w:val="28"/>
          <w:szCs w:val="28"/>
        </w:rPr>
      </w:pPr>
      <w:r w:rsidRPr="002924B7">
        <w:rPr>
          <w:sz w:val="28"/>
          <w:szCs w:val="28"/>
        </w:rPr>
        <w:t>Дата заболевания</w:t>
      </w:r>
      <w:r w:rsidR="00C24BDA">
        <w:rPr>
          <w:sz w:val="28"/>
          <w:szCs w:val="28"/>
        </w:rPr>
        <w:t xml:space="preserve"> </w:t>
      </w:r>
      <w:r w:rsidR="004C4E47" w:rsidRPr="002924B7">
        <w:rPr>
          <w:sz w:val="28"/>
          <w:szCs w:val="28"/>
        </w:rPr>
        <w:t>2010-03</w:t>
      </w:r>
    </w:p>
    <w:p w:rsidR="00C540EB" w:rsidRPr="002924B7" w:rsidRDefault="00C540EB" w:rsidP="002924B7">
      <w:pPr>
        <w:widowControl w:val="0"/>
        <w:shd w:val="clear" w:color="000000" w:fill="auto"/>
        <w:tabs>
          <w:tab w:val="left" w:pos="3420"/>
        </w:tabs>
        <w:spacing w:line="360" w:lineRule="auto"/>
        <w:ind w:firstLine="709"/>
        <w:jc w:val="both"/>
        <w:rPr>
          <w:sz w:val="28"/>
          <w:szCs w:val="28"/>
        </w:rPr>
      </w:pPr>
      <w:r w:rsidRPr="002924B7">
        <w:rPr>
          <w:sz w:val="28"/>
          <w:szCs w:val="28"/>
        </w:rPr>
        <w:t>Дата поступления в лечебницу</w:t>
      </w:r>
      <w:r w:rsidR="00C24BDA">
        <w:rPr>
          <w:sz w:val="28"/>
          <w:szCs w:val="28"/>
        </w:rPr>
        <w:t xml:space="preserve"> </w:t>
      </w:r>
      <w:r w:rsidR="004C4E47" w:rsidRPr="002924B7">
        <w:rPr>
          <w:sz w:val="28"/>
          <w:szCs w:val="28"/>
        </w:rPr>
        <w:t>2010-05-23</w:t>
      </w:r>
    </w:p>
    <w:p w:rsidR="00C540EB" w:rsidRPr="002924B7" w:rsidRDefault="00C540EB" w:rsidP="002924B7">
      <w:pPr>
        <w:widowControl w:val="0"/>
        <w:shd w:val="clear" w:color="000000" w:fill="auto"/>
        <w:tabs>
          <w:tab w:val="left" w:pos="3420"/>
        </w:tabs>
        <w:spacing w:line="360" w:lineRule="auto"/>
        <w:ind w:firstLine="709"/>
        <w:jc w:val="both"/>
        <w:rPr>
          <w:sz w:val="28"/>
          <w:szCs w:val="28"/>
        </w:rPr>
      </w:pPr>
      <w:r w:rsidRPr="002924B7">
        <w:rPr>
          <w:sz w:val="28"/>
          <w:szCs w:val="28"/>
        </w:rPr>
        <w:t>Дата выписки</w:t>
      </w:r>
      <w:r w:rsidR="00C24BDA">
        <w:rPr>
          <w:sz w:val="28"/>
          <w:szCs w:val="28"/>
        </w:rPr>
        <w:t xml:space="preserve"> </w:t>
      </w:r>
      <w:r w:rsidR="004C4E47" w:rsidRPr="002924B7">
        <w:rPr>
          <w:sz w:val="28"/>
          <w:szCs w:val="28"/>
        </w:rPr>
        <w:t>2010-05-</w:t>
      </w:r>
      <w:r w:rsidR="00F614CD" w:rsidRPr="002924B7">
        <w:rPr>
          <w:sz w:val="28"/>
          <w:szCs w:val="28"/>
        </w:rPr>
        <w:t>30</w:t>
      </w:r>
    </w:p>
    <w:p w:rsidR="001C2DC4" w:rsidRPr="002924B7" w:rsidRDefault="00C540EB" w:rsidP="002924B7">
      <w:pPr>
        <w:widowControl w:val="0"/>
        <w:shd w:val="clear" w:color="000000" w:fill="auto"/>
        <w:tabs>
          <w:tab w:val="left" w:pos="3420"/>
        </w:tabs>
        <w:spacing w:line="360" w:lineRule="auto"/>
        <w:ind w:firstLine="709"/>
        <w:jc w:val="both"/>
        <w:rPr>
          <w:sz w:val="28"/>
          <w:szCs w:val="28"/>
        </w:rPr>
      </w:pPr>
      <w:r w:rsidRPr="002924B7">
        <w:rPr>
          <w:sz w:val="28"/>
          <w:szCs w:val="28"/>
        </w:rPr>
        <w:t>Диагноз</w:t>
      </w:r>
      <w:r w:rsidR="00C24BDA">
        <w:rPr>
          <w:sz w:val="28"/>
          <w:szCs w:val="28"/>
        </w:rPr>
        <w:t xml:space="preserve"> </w:t>
      </w:r>
      <w:r w:rsidR="004C4E47" w:rsidRPr="002924B7">
        <w:rPr>
          <w:sz w:val="28"/>
          <w:szCs w:val="28"/>
        </w:rPr>
        <w:t>хронический гастрит</w:t>
      </w:r>
    </w:p>
    <w:p w:rsidR="00B53B7F" w:rsidRPr="002924B7" w:rsidRDefault="00B53B7F" w:rsidP="002924B7">
      <w:pPr>
        <w:widowControl w:val="0"/>
        <w:shd w:val="clear" w:color="000000" w:fill="auto"/>
        <w:tabs>
          <w:tab w:val="left" w:pos="1134"/>
          <w:tab w:val="left" w:pos="5940"/>
        </w:tabs>
        <w:spacing w:line="360" w:lineRule="auto"/>
        <w:ind w:firstLine="709"/>
        <w:jc w:val="both"/>
        <w:rPr>
          <w:sz w:val="28"/>
          <w:szCs w:val="28"/>
        </w:rPr>
      </w:pPr>
    </w:p>
    <w:p w:rsidR="00B47E5A" w:rsidRPr="002924B7" w:rsidRDefault="00342D89" w:rsidP="002924B7">
      <w:pPr>
        <w:pStyle w:val="af4"/>
        <w:widowControl w:val="0"/>
        <w:shd w:val="clear" w:color="000000" w:fill="auto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2924B7">
        <w:rPr>
          <w:sz w:val="28"/>
          <w:szCs w:val="28"/>
        </w:rPr>
        <w:br w:type="page"/>
      </w:r>
      <w:bookmarkStart w:id="2" w:name="_Toc264204150"/>
      <w:r w:rsidR="00B47E5A" w:rsidRPr="002924B7">
        <w:rPr>
          <w:b/>
          <w:bCs/>
          <w:sz w:val="28"/>
          <w:szCs w:val="28"/>
        </w:rPr>
        <w:t>2. Анамнез</w:t>
      </w:r>
      <w:bookmarkEnd w:id="2"/>
    </w:p>
    <w:p w:rsidR="002924B7" w:rsidRDefault="002924B7" w:rsidP="002924B7">
      <w:pPr>
        <w:widowControl w:val="0"/>
        <w:shd w:val="clear" w:color="000000" w:fill="auto"/>
        <w:tabs>
          <w:tab w:val="left" w:pos="540"/>
          <w:tab w:val="left" w:pos="720"/>
        </w:tabs>
        <w:spacing w:line="360" w:lineRule="auto"/>
        <w:ind w:firstLine="709"/>
        <w:jc w:val="both"/>
        <w:rPr>
          <w:b/>
          <w:sz w:val="28"/>
          <w:szCs w:val="28"/>
        </w:rPr>
      </w:pPr>
      <w:bookmarkStart w:id="3" w:name="_Toc264204151"/>
    </w:p>
    <w:p w:rsidR="00B47E5A" w:rsidRPr="002924B7" w:rsidRDefault="00B47E5A" w:rsidP="002924B7">
      <w:pPr>
        <w:widowControl w:val="0"/>
        <w:shd w:val="clear" w:color="000000" w:fill="auto"/>
        <w:tabs>
          <w:tab w:val="left" w:pos="540"/>
          <w:tab w:val="left" w:pos="72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2924B7">
        <w:rPr>
          <w:b/>
          <w:sz w:val="28"/>
          <w:szCs w:val="28"/>
        </w:rPr>
        <w:t>2.1 Анамнез жизни</w:t>
      </w:r>
      <w:bookmarkEnd w:id="3"/>
      <w:r w:rsidR="004C4E47" w:rsidRPr="002924B7">
        <w:rPr>
          <w:b/>
          <w:sz w:val="28"/>
          <w:szCs w:val="28"/>
        </w:rPr>
        <w:t xml:space="preserve"> </w:t>
      </w:r>
    </w:p>
    <w:p w:rsidR="002924B7" w:rsidRDefault="002924B7" w:rsidP="002924B7">
      <w:pPr>
        <w:pStyle w:val="af4"/>
        <w:widowControl w:val="0"/>
        <w:shd w:val="clear" w:color="000000" w:fill="auto"/>
        <w:tabs>
          <w:tab w:val="left" w:pos="900"/>
        </w:tabs>
        <w:spacing w:after="0" w:line="360" w:lineRule="auto"/>
        <w:ind w:firstLine="709"/>
        <w:jc w:val="both"/>
        <w:rPr>
          <w:sz w:val="28"/>
          <w:szCs w:val="28"/>
        </w:rPr>
      </w:pPr>
    </w:p>
    <w:p w:rsidR="00DC1776" w:rsidRPr="002924B7" w:rsidRDefault="004C4E47" w:rsidP="002924B7">
      <w:pPr>
        <w:pStyle w:val="af4"/>
        <w:widowControl w:val="0"/>
        <w:shd w:val="clear" w:color="000000" w:fill="auto"/>
        <w:tabs>
          <w:tab w:val="left" w:pos="90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2924B7">
        <w:rPr>
          <w:sz w:val="28"/>
          <w:szCs w:val="28"/>
        </w:rPr>
        <w:t xml:space="preserve">Породистый, возраст 2 года., содержался в </w:t>
      </w:r>
      <w:r w:rsidR="00BC676C" w:rsidRPr="002924B7">
        <w:rPr>
          <w:sz w:val="28"/>
          <w:szCs w:val="28"/>
        </w:rPr>
        <w:t>загородном доме</w:t>
      </w:r>
      <w:r w:rsidRPr="002924B7">
        <w:rPr>
          <w:sz w:val="28"/>
          <w:szCs w:val="28"/>
        </w:rPr>
        <w:t xml:space="preserve">, </w:t>
      </w:r>
      <w:r w:rsidR="00BC676C" w:rsidRPr="002924B7">
        <w:rPr>
          <w:sz w:val="28"/>
          <w:szCs w:val="28"/>
        </w:rPr>
        <w:t xml:space="preserve">масса животного снижена, поскольку </w:t>
      </w:r>
      <w:r w:rsidRPr="002924B7">
        <w:rPr>
          <w:sz w:val="28"/>
          <w:szCs w:val="28"/>
        </w:rPr>
        <w:t>имели место нарушения зоологических режимов содержания и кормления.</w:t>
      </w:r>
      <w:r w:rsidR="00BC676C" w:rsidRPr="002924B7">
        <w:rPr>
          <w:sz w:val="28"/>
          <w:szCs w:val="28"/>
        </w:rPr>
        <w:t xml:space="preserve"> Ранее перенесенных заболеваний</w:t>
      </w:r>
      <w:r w:rsidR="003A730F" w:rsidRPr="002924B7">
        <w:rPr>
          <w:sz w:val="28"/>
          <w:szCs w:val="28"/>
        </w:rPr>
        <w:t xml:space="preserve">, операций, травм </w:t>
      </w:r>
      <w:r w:rsidR="00BC676C" w:rsidRPr="002924B7">
        <w:rPr>
          <w:sz w:val="28"/>
          <w:szCs w:val="28"/>
        </w:rPr>
        <w:t>нет.</w:t>
      </w:r>
      <w:r w:rsidR="00DC1776" w:rsidRPr="002924B7">
        <w:rPr>
          <w:sz w:val="28"/>
          <w:szCs w:val="28"/>
        </w:rPr>
        <w:t xml:space="preserve"> </w:t>
      </w:r>
      <w:r w:rsidR="003A730F" w:rsidRPr="002924B7">
        <w:rPr>
          <w:sz w:val="28"/>
          <w:szCs w:val="28"/>
        </w:rPr>
        <w:t>Хронических патологий со стороны различных органов и систем органов ранее не обнаружено. Д</w:t>
      </w:r>
      <w:r w:rsidR="00DC1776" w:rsidRPr="002924B7">
        <w:rPr>
          <w:sz w:val="28"/>
          <w:szCs w:val="28"/>
        </w:rPr>
        <w:t xml:space="preserve">обродушен с хозяином и спокоен. </w:t>
      </w:r>
    </w:p>
    <w:p w:rsidR="002924B7" w:rsidRDefault="002924B7" w:rsidP="002924B7">
      <w:pPr>
        <w:widowControl w:val="0"/>
        <w:shd w:val="clear" w:color="000000" w:fill="auto"/>
        <w:tabs>
          <w:tab w:val="left" w:pos="1134"/>
          <w:tab w:val="left" w:pos="5940"/>
        </w:tabs>
        <w:spacing w:line="360" w:lineRule="auto"/>
        <w:ind w:firstLine="709"/>
        <w:jc w:val="both"/>
        <w:rPr>
          <w:b/>
          <w:sz w:val="28"/>
          <w:szCs w:val="28"/>
        </w:rPr>
      </w:pPr>
      <w:bookmarkStart w:id="4" w:name="_Toc264204152"/>
    </w:p>
    <w:p w:rsidR="00B47E5A" w:rsidRPr="002924B7" w:rsidRDefault="00B47E5A" w:rsidP="002924B7">
      <w:pPr>
        <w:widowControl w:val="0"/>
        <w:shd w:val="clear" w:color="000000" w:fill="auto"/>
        <w:tabs>
          <w:tab w:val="left" w:pos="1134"/>
          <w:tab w:val="left" w:pos="594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2924B7">
        <w:rPr>
          <w:b/>
          <w:sz w:val="28"/>
          <w:szCs w:val="28"/>
        </w:rPr>
        <w:t>2.2 Анамнез болезни</w:t>
      </w:r>
      <w:bookmarkEnd w:id="4"/>
    </w:p>
    <w:p w:rsidR="002924B7" w:rsidRPr="00AA628F" w:rsidRDefault="007812E1" w:rsidP="002924B7">
      <w:pPr>
        <w:pStyle w:val="af4"/>
        <w:widowControl w:val="0"/>
        <w:shd w:val="clear" w:color="000000" w:fill="auto"/>
        <w:tabs>
          <w:tab w:val="left" w:pos="900"/>
        </w:tabs>
        <w:spacing w:after="0" w:line="360" w:lineRule="auto"/>
        <w:ind w:firstLine="709"/>
        <w:jc w:val="both"/>
        <w:rPr>
          <w:color w:val="FFFFFF"/>
          <w:sz w:val="28"/>
          <w:szCs w:val="28"/>
        </w:rPr>
      </w:pPr>
      <w:r w:rsidRPr="00AA628F">
        <w:rPr>
          <w:color w:val="FFFFFF"/>
          <w:sz w:val="28"/>
          <w:szCs w:val="28"/>
        </w:rPr>
        <w:t>гастрит собака рентгенография желудочный кишечный</w:t>
      </w:r>
    </w:p>
    <w:p w:rsidR="003A730F" w:rsidRPr="002924B7" w:rsidRDefault="003A730F" w:rsidP="002924B7">
      <w:pPr>
        <w:pStyle w:val="af4"/>
        <w:widowControl w:val="0"/>
        <w:shd w:val="clear" w:color="000000" w:fill="auto"/>
        <w:tabs>
          <w:tab w:val="left" w:pos="900"/>
        </w:tabs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2924B7">
        <w:rPr>
          <w:sz w:val="28"/>
          <w:szCs w:val="28"/>
        </w:rPr>
        <w:t xml:space="preserve">На момент исследования общее состояние животного угнетенное. </w:t>
      </w:r>
      <w:r w:rsidR="00FA4C5D" w:rsidRPr="002924B7">
        <w:rPr>
          <w:sz w:val="28"/>
          <w:szCs w:val="28"/>
        </w:rPr>
        <w:t xml:space="preserve">Два месяца назад появилась </w:t>
      </w:r>
      <w:r w:rsidRPr="002924B7">
        <w:rPr>
          <w:bCs/>
          <w:sz w:val="28"/>
          <w:szCs w:val="28"/>
        </w:rPr>
        <w:t>рвота с примесью слизи, а иногда и желчи, на языке беловатый налет, аппетит пониженный, болезненность в области желудка, кал жидкий.</w:t>
      </w:r>
      <w:r w:rsidRPr="002924B7">
        <w:rPr>
          <w:b/>
          <w:bCs/>
          <w:sz w:val="28"/>
          <w:szCs w:val="28"/>
        </w:rPr>
        <w:t xml:space="preserve"> </w:t>
      </w:r>
    </w:p>
    <w:p w:rsidR="00B47E5A" w:rsidRPr="002924B7" w:rsidRDefault="00B47E5A" w:rsidP="002924B7">
      <w:pPr>
        <w:widowControl w:val="0"/>
        <w:shd w:val="clear" w:color="000000" w:fill="auto"/>
        <w:tabs>
          <w:tab w:val="left" w:pos="1134"/>
          <w:tab w:val="left" w:pos="5940"/>
        </w:tabs>
        <w:spacing w:line="360" w:lineRule="auto"/>
        <w:ind w:firstLine="709"/>
        <w:jc w:val="both"/>
        <w:rPr>
          <w:sz w:val="28"/>
          <w:szCs w:val="28"/>
        </w:rPr>
      </w:pPr>
    </w:p>
    <w:p w:rsidR="00B47E5A" w:rsidRPr="002924B7" w:rsidRDefault="00B47E5A" w:rsidP="002924B7">
      <w:pPr>
        <w:pStyle w:val="af4"/>
        <w:widowControl w:val="0"/>
        <w:shd w:val="clear" w:color="000000" w:fill="auto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2924B7">
        <w:rPr>
          <w:sz w:val="28"/>
          <w:szCs w:val="28"/>
        </w:rPr>
        <w:br w:type="page"/>
      </w:r>
      <w:bookmarkStart w:id="5" w:name="_Toc264204153"/>
      <w:r w:rsidRPr="002924B7">
        <w:rPr>
          <w:b/>
          <w:bCs/>
          <w:sz w:val="28"/>
          <w:szCs w:val="28"/>
        </w:rPr>
        <w:t>3. Общее обследование больного животного</w:t>
      </w:r>
      <w:bookmarkEnd w:id="5"/>
    </w:p>
    <w:p w:rsidR="002924B7" w:rsidRDefault="002924B7" w:rsidP="002924B7">
      <w:pPr>
        <w:widowControl w:val="0"/>
        <w:shd w:val="clear" w:color="000000" w:fill="auto"/>
        <w:tabs>
          <w:tab w:val="left" w:pos="540"/>
          <w:tab w:val="left" w:pos="720"/>
        </w:tabs>
        <w:spacing w:line="360" w:lineRule="auto"/>
        <w:ind w:firstLine="709"/>
        <w:jc w:val="both"/>
        <w:rPr>
          <w:b/>
          <w:sz w:val="28"/>
          <w:szCs w:val="28"/>
        </w:rPr>
      </w:pPr>
      <w:bookmarkStart w:id="6" w:name="_Toc264204154"/>
    </w:p>
    <w:p w:rsidR="00B47E5A" w:rsidRPr="002924B7" w:rsidRDefault="00B47E5A" w:rsidP="002924B7">
      <w:pPr>
        <w:widowControl w:val="0"/>
        <w:shd w:val="clear" w:color="000000" w:fill="auto"/>
        <w:tabs>
          <w:tab w:val="left" w:pos="540"/>
          <w:tab w:val="left" w:pos="72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2924B7">
        <w:rPr>
          <w:b/>
          <w:sz w:val="28"/>
          <w:szCs w:val="28"/>
        </w:rPr>
        <w:t>3.1 Общее обследование</w:t>
      </w:r>
      <w:bookmarkEnd w:id="6"/>
    </w:p>
    <w:p w:rsidR="002924B7" w:rsidRDefault="002924B7" w:rsidP="002924B7">
      <w:pPr>
        <w:pStyle w:val="af4"/>
        <w:widowControl w:val="0"/>
        <w:shd w:val="clear" w:color="000000" w:fill="auto"/>
        <w:tabs>
          <w:tab w:val="left" w:pos="900"/>
        </w:tabs>
        <w:spacing w:after="0" w:line="360" w:lineRule="auto"/>
        <w:ind w:firstLine="709"/>
        <w:jc w:val="both"/>
        <w:rPr>
          <w:b/>
          <w:bCs/>
          <w:sz w:val="28"/>
          <w:szCs w:val="28"/>
        </w:rPr>
      </w:pPr>
    </w:p>
    <w:p w:rsidR="00FA4C5D" w:rsidRPr="002924B7" w:rsidRDefault="00FA4C5D" w:rsidP="002924B7">
      <w:pPr>
        <w:pStyle w:val="af4"/>
        <w:widowControl w:val="0"/>
        <w:shd w:val="clear" w:color="000000" w:fill="auto"/>
        <w:tabs>
          <w:tab w:val="left" w:pos="90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2924B7">
        <w:rPr>
          <w:b/>
          <w:bCs/>
          <w:sz w:val="28"/>
          <w:szCs w:val="28"/>
        </w:rPr>
        <w:t>Наружные покровы, слизистые оболочки, лимфоузлы</w:t>
      </w:r>
      <w:r w:rsidRPr="002924B7">
        <w:rPr>
          <w:sz w:val="28"/>
          <w:szCs w:val="28"/>
        </w:rPr>
        <w:t xml:space="preserve"> </w:t>
      </w:r>
    </w:p>
    <w:p w:rsidR="00FA4C5D" w:rsidRPr="002924B7" w:rsidRDefault="00FA4C5D" w:rsidP="002924B7">
      <w:pPr>
        <w:pStyle w:val="af4"/>
        <w:widowControl w:val="0"/>
        <w:shd w:val="clear" w:color="000000" w:fill="auto"/>
        <w:tabs>
          <w:tab w:val="left" w:pos="90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2924B7">
        <w:rPr>
          <w:sz w:val="28"/>
          <w:szCs w:val="28"/>
        </w:rPr>
        <w:t xml:space="preserve">Шерстный покров мягкий, короткий, густой, плотно прилегающий, Волос тонкий, сухой, плотно удерживается в волосяных луковицах. Низкая степень развития подкожной клетчатки. Слизистая </w:t>
      </w:r>
      <w:r w:rsidRPr="002924B7">
        <w:rPr>
          <w:bCs/>
          <w:sz w:val="28"/>
          <w:szCs w:val="28"/>
        </w:rPr>
        <w:t>оболочка глаз желтушная,</w:t>
      </w:r>
      <w:r w:rsidRPr="002924B7">
        <w:rPr>
          <w:sz w:val="28"/>
          <w:szCs w:val="28"/>
        </w:rPr>
        <w:t xml:space="preserve"> влажная, блестящая. Слизистая оболочка ротовой полости розовая, блестит. Носовая полость розовая, есть двусторонние серозные выделения без запаха и примесей. Лимфоузлы не увеличены, подвижные, гладкие на ощупь, безболезненные. </w:t>
      </w:r>
    </w:p>
    <w:p w:rsidR="00FA4C5D" w:rsidRPr="002924B7" w:rsidRDefault="00FA4C5D" w:rsidP="002924B7">
      <w:pPr>
        <w:pStyle w:val="af4"/>
        <w:widowControl w:val="0"/>
        <w:shd w:val="clear" w:color="000000" w:fill="auto"/>
        <w:tabs>
          <w:tab w:val="left" w:pos="90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2924B7">
        <w:rPr>
          <w:b/>
          <w:bCs/>
          <w:sz w:val="28"/>
          <w:szCs w:val="28"/>
        </w:rPr>
        <w:t>Система кровообращения</w:t>
      </w:r>
      <w:r w:rsidRPr="002924B7">
        <w:rPr>
          <w:sz w:val="28"/>
          <w:szCs w:val="28"/>
        </w:rPr>
        <w:t xml:space="preserve"> </w:t>
      </w:r>
    </w:p>
    <w:p w:rsidR="00FA4C5D" w:rsidRPr="002924B7" w:rsidRDefault="00FA4C5D" w:rsidP="002924B7">
      <w:pPr>
        <w:pStyle w:val="af4"/>
        <w:widowControl w:val="0"/>
        <w:shd w:val="clear" w:color="000000" w:fill="auto"/>
        <w:tabs>
          <w:tab w:val="left" w:pos="90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2924B7">
        <w:rPr>
          <w:sz w:val="28"/>
          <w:szCs w:val="28"/>
        </w:rPr>
        <w:t xml:space="preserve">Сердечный толчок локализован слева в третьем межреберье. Шумов не прослушивалось. Артериальный пульс аритмичный. Наполнение удовлетворительное. При аускультации сердца прослушиваются два тона: систолический и диастолический. </w:t>
      </w:r>
    </w:p>
    <w:p w:rsidR="00FA4C5D" w:rsidRPr="002924B7" w:rsidRDefault="00FA4C5D" w:rsidP="002924B7">
      <w:pPr>
        <w:pStyle w:val="af4"/>
        <w:widowControl w:val="0"/>
        <w:shd w:val="clear" w:color="000000" w:fill="auto"/>
        <w:tabs>
          <w:tab w:val="left" w:pos="90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2924B7">
        <w:rPr>
          <w:b/>
          <w:bCs/>
          <w:sz w:val="28"/>
          <w:szCs w:val="28"/>
        </w:rPr>
        <w:t>Система дыхания.</w:t>
      </w:r>
      <w:r w:rsidRPr="002924B7">
        <w:rPr>
          <w:sz w:val="28"/>
          <w:szCs w:val="28"/>
        </w:rPr>
        <w:t xml:space="preserve"> </w:t>
      </w:r>
    </w:p>
    <w:p w:rsidR="00FA4C5D" w:rsidRPr="002924B7" w:rsidRDefault="00FA4C5D" w:rsidP="002924B7">
      <w:pPr>
        <w:pStyle w:val="af4"/>
        <w:widowControl w:val="0"/>
        <w:shd w:val="clear" w:color="000000" w:fill="auto"/>
        <w:tabs>
          <w:tab w:val="left" w:pos="90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2924B7">
        <w:rPr>
          <w:sz w:val="28"/>
          <w:szCs w:val="28"/>
        </w:rPr>
        <w:t xml:space="preserve">Дыхание 17 в мин, спокойное, равномерное, одышки нет. При аускультации хрипов и шумов не обнаружено. </w:t>
      </w:r>
    </w:p>
    <w:p w:rsidR="00FA4C5D" w:rsidRPr="002924B7" w:rsidRDefault="00FA4C5D" w:rsidP="002924B7">
      <w:pPr>
        <w:pStyle w:val="af4"/>
        <w:widowControl w:val="0"/>
        <w:shd w:val="clear" w:color="000000" w:fill="auto"/>
        <w:tabs>
          <w:tab w:val="left" w:pos="90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2924B7">
        <w:rPr>
          <w:b/>
          <w:bCs/>
          <w:sz w:val="28"/>
          <w:szCs w:val="28"/>
        </w:rPr>
        <w:t>Система пищеварения</w:t>
      </w:r>
      <w:r w:rsidRPr="002924B7">
        <w:rPr>
          <w:sz w:val="28"/>
          <w:szCs w:val="28"/>
        </w:rPr>
        <w:t xml:space="preserve"> </w:t>
      </w:r>
    </w:p>
    <w:p w:rsidR="00FA4C5D" w:rsidRPr="002924B7" w:rsidRDefault="00FA4C5D" w:rsidP="002924B7">
      <w:pPr>
        <w:pStyle w:val="af4"/>
        <w:widowControl w:val="0"/>
        <w:shd w:val="clear" w:color="000000" w:fill="auto"/>
        <w:tabs>
          <w:tab w:val="left" w:pos="90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2924B7">
        <w:rPr>
          <w:sz w:val="28"/>
          <w:szCs w:val="28"/>
        </w:rPr>
        <w:t>Неприятный запах изо рта. Аппетит понижен. Наличие периодической рвоты. Глотка и пищевод при пальпации безболезне</w:t>
      </w:r>
      <w:r w:rsidR="00FC11BF" w:rsidRPr="002924B7">
        <w:rPr>
          <w:sz w:val="28"/>
          <w:szCs w:val="28"/>
        </w:rPr>
        <w:t>нн</w:t>
      </w:r>
      <w:r w:rsidRPr="002924B7">
        <w:rPr>
          <w:sz w:val="28"/>
          <w:szCs w:val="28"/>
        </w:rPr>
        <w:t xml:space="preserve">ы. </w:t>
      </w:r>
    </w:p>
    <w:p w:rsidR="00FA4C5D" w:rsidRPr="002924B7" w:rsidRDefault="00FA4C5D" w:rsidP="002924B7">
      <w:pPr>
        <w:pStyle w:val="af4"/>
        <w:widowControl w:val="0"/>
        <w:shd w:val="clear" w:color="000000" w:fill="auto"/>
        <w:tabs>
          <w:tab w:val="left" w:pos="90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2924B7">
        <w:rPr>
          <w:b/>
          <w:bCs/>
          <w:sz w:val="28"/>
          <w:szCs w:val="28"/>
        </w:rPr>
        <w:t>Мочеполовая система.</w:t>
      </w:r>
      <w:r w:rsidRPr="002924B7">
        <w:rPr>
          <w:sz w:val="28"/>
          <w:szCs w:val="28"/>
        </w:rPr>
        <w:t xml:space="preserve"> </w:t>
      </w:r>
    </w:p>
    <w:p w:rsidR="00FA4C5D" w:rsidRPr="002924B7" w:rsidRDefault="00FA4C5D" w:rsidP="002924B7">
      <w:pPr>
        <w:pStyle w:val="af4"/>
        <w:widowControl w:val="0"/>
        <w:shd w:val="clear" w:color="000000" w:fill="auto"/>
        <w:tabs>
          <w:tab w:val="left" w:pos="90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2924B7">
        <w:rPr>
          <w:sz w:val="28"/>
          <w:szCs w:val="28"/>
        </w:rPr>
        <w:t xml:space="preserve">Акт мочеиспускания естественный, безболезненный. При пальпации почки безболезненны, увеличение мочевого пузыря не выявлено. </w:t>
      </w:r>
    </w:p>
    <w:p w:rsidR="00FA4C5D" w:rsidRPr="002924B7" w:rsidRDefault="00FA4C5D" w:rsidP="002924B7">
      <w:pPr>
        <w:pStyle w:val="af4"/>
        <w:widowControl w:val="0"/>
        <w:shd w:val="clear" w:color="000000" w:fill="auto"/>
        <w:tabs>
          <w:tab w:val="left" w:pos="90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2924B7">
        <w:rPr>
          <w:b/>
          <w:bCs/>
          <w:sz w:val="28"/>
          <w:szCs w:val="28"/>
        </w:rPr>
        <w:t>Органы движения.</w:t>
      </w:r>
      <w:r w:rsidRPr="002924B7">
        <w:rPr>
          <w:sz w:val="28"/>
          <w:szCs w:val="28"/>
        </w:rPr>
        <w:t xml:space="preserve"> </w:t>
      </w:r>
    </w:p>
    <w:p w:rsidR="00FA4C5D" w:rsidRPr="002924B7" w:rsidRDefault="00FA4C5D" w:rsidP="002924B7">
      <w:pPr>
        <w:pStyle w:val="af4"/>
        <w:widowControl w:val="0"/>
        <w:shd w:val="clear" w:color="000000" w:fill="auto"/>
        <w:tabs>
          <w:tab w:val="left" w:pos="90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2924B7">
        <w:rPr>
          <w:sz w:val="28"/>
          <w:szCs w:val="28"/>
        </w:rPr>
        <w:t>Движения животного хорошо координированы. Параличи и порезы не наблюдались</w:t>
      </w:r>
      <w:r w:rsidR="00453A48" w:rsidRPr="002924B7">
        <w:rPr>
          <w:sz w:val="28"/>
          <w:szCs w:val="28"/>
        </w:rPr>
        <w:t xml:space="preserve"> (</w:t>
      </w:r>
      <w:r w:rsidR="00AC2171" w:rsidRPr="002924B7">
        <w:rPr>
          <w:sz w:val="28"/>
          <w:szCs w:val="28"/>
        </w:rPr>
        <w:t>2</w:t>
      </w:r>
      <w:r w:rsidR="00453A48" w:rsidRPr="002924B7">
        <w:rPr>
          <w:sz w:val="28"/>
          <w:szCs w:val="28"/>
        </w:rPr>
        <w:t>)</w:t>
      </w:r>
      <w:r w:rsidRPr="002924B7">
        <w:rPr>
          <w:sz w:val="28"/>
          <w:szCs w:val="28"/>
        </w:rPr>
        <w:t xml:space="preserve">. </w:t>
      </w:r>
    </w:p>
    <w:p w:rsidR="00B47E5A" w:rsidRPr="002924B7" w:rsidRDefault="002924B7" w:rsidP="002924B7">
      <w:pPr>
        <w:widowControl w:val="0"/>
        <w:shd w:val="clear" w:color="000000" w:fill="auto"/>
        <w:tabs>
          <w:tab w:val="left" w:pos="540"/>
          <w:tab w:val="left" w:pos="720"/>
        </w:tabs>
        <w:spacing w:line="360" w:lineRule="auto"/>
        <w:ind w:firstLine="709"/>
        <w:jc w:val="both"/>
        <w:rPr>
          <w:b/>
          <w:sz w:val="28"/>
          <w:szCs w:val="28"/>
        </w:rPr>
      </w:pPr>
      <w:bookmarkStart w:id="7" w:name="_Toc264204155"/>
      <w:r>
        <w:rPr>
          <w:b/>
          <w:sz w:val="28"/>
          <w:szCs w:val="28"/>
        </w:rPr>
        <w:br w:type="page"/>
      </w:r>
      <w:r w:rsidR="00B47E5A" w:rsidRPr="002924B7">
        <w:rPr>
          <w:b/>
          <w:sz w:val="28"/>
          <w:szCs w:val="28"/>
        </w:rPr>
        <w:t>3.2 Обследование местного процесса</w:t>
      </w:r>
      <w:bookmarkEnd w:id="7"/>
    </w:p>
    <w:p w:rsidR="002924B7" w:rsidRDefault="002924B7" w:rsidP="002924B7">
      <w:pPr>
        <w:widowControl w:val="0"/>
        <w:shd w:val="clear" w:color="000000" w:fill="auto"/>
        <w:tabs>
          <w:tab w:val="left" w:pos="1134"/>
          <w:tab w:val="left" w:pos="5940"/>
        </w:tabs>
        <w:spacing w:line="360" w:lineRule="auto"/>
        <w:ind w:firstLine="709"/>
        <w:jc w:val="both"/>
        <w:rPr>
          <w:sz w:val="28"/>
          <w:szCs w:val="28"/>
        </w:rPr>
      </w:pPr>
    </w:p>
    <w:p w:rsidR="00B47E5A" w:rsidRPr="002924B7" w:rsidRDefault="00FC11BF" w:rsidP="002924B7">
      <w:pPr>
        <w:widowControl w:val="0"/>
        <w:shd w:val="clear" w:color="000000" w:fill="auto"/>
        <w:tabs>
          <w:tab w:val="left" w:pos="1134"/>
          <w:tab w:val="left" w:pos="5940"/>
        </w:tabs>
        <w:spacing w:line="360" w:lineRule="auto"/>
        <w:ind w:firstLine="709"/>
        <w:jc w:val="both"/>
        <w:rPr>
          <w:sz w:val="28"/>
          <w:szCs w:val="28"/>
        </w:rPr>
      </w:pPr>
      <w:r w:rsidRPr="002924B7">
        <w:rPr>
          <w:sz w:val="28"/>
          <w:szCs w:val="28"/>
        </w:rPr>
        <w:t>Рвота непереваренн</w:t>
      </w:r>
      <w:r w:rsidR="002C5C9A" w:rsidRPr="002924B7">
        <w:rPr>
          <w:sz w:val="28"/>
          <w:szCs w:val="28"/>
        </w:rPr>
        <w:t>ой пищей, часто окрашенная желчью с комочками крови, возникающая ежедневно или периодически, обычно после приема пищи или жидкости может говорить о хроническом гастрите</w:t>
      </w:r>
      <w:r w:rsidR="00F30232" w:rsidRPr="002924B7">
        <w:rPr>
          <w:sz w:val="28"/>
          <w:szCs w:val="28"/>
        </w:rPr>
        <w:t>, поэтому мы уделили особое внимание обследованию желудка и в частности его слизистой оболочке.</w:t>
      </w:r>
    </w:p>
    <w:p w:rsidR="00F30232" w:rsidRPr="002924B7" w:rsidRDefault="00264624" w:rsidP="002924B7">
      <w:pPr>
        <w:pStyle w:val="af4"/>
        <w:widowControl w:val="0"/>
        <w:shd w:val="clear" w:color="000000" w:fill="auto"/>
        <w:tabs>
          <w:tab w:val="left" w:pos="90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2924B7">
        <w:rPr>
          <w:sz w:val="28"/>
          <w:szCs w:val="28"/>
        </w:rPr>
        <w:t xml:space="preserve">Обзорная </w:t>
      </w:r>
      <w:r w:rsidR="007812E1">
        <w:rPr>
          <w:sz w:val="28"/>
          <w:szCs w:val="28"/>
        </w:rPr>
        <w:t>рентген</w:t>
      </w:r>
      <w:r w:rsidRPr="002924B7">
        <w:rPr>
          <w:sz w:val="28"/>
          <w:szCs w:val="28"/>
        </w:rPr>
        <w:t xml:space="preserve">ография органов брюшной полости не выявило </w:t>
      </w:r>
      <w:r w:rsidR="007812E1">
        <w:rPr>
          <w:sz w:val="28"/>
          <w:szCs w:val="28"/>
        </w:rPr>
        <w:t>рентген</w:t>
      </w:r>
      <w:r w:rsidRPr="002924B7">
        <w:rPr>
          <w:sz w:val="28"/>
          <w:szCs w:val="28"/>
        </w:rPr>
        <w:t xml:space="preserve">оконтрастных инородных тел. </w:t>
      </w:r>
    </w:p>
    <w:p w:rsidR="00F30232" w:rsidRPr="002924B7" w:rsidRDefault="00264624" w:rsidP="002924B7">
      <w:pPr>
        <w:pStyle w:val="af4"/>
        <w:widowControl w:val="0"/>
        <w:shd w:val="clear" w:color="000000" w:fill="auto"/>
        <w:tabs>
          <w:tab w:val="left" w:pos="90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2924B7">
        <w:rPr>
          <w:sz w:val="28"/>
          <w:szCs w:val="28"/>
        </w:rPr>
        <w:t>Эндоскопическое исследование позволило оценить протяженность, глубину и тяжесть повреждения слизистой оболочки желудка</w:t>
      </w:r>
      <w:r w:rsidR="00F30232" w:rsidRPr="002924B7">
        <w:rPr>
          <w:sz w:val="28"/>
          <w:szCs w:val="28"/>
        </w:rPr>
        <w:t>. Выявлена кровоточивость слизистой оболочки,</w:t>
      </w:r>
      <w:r w:rsidR="00F30232" w:rsidRPr="002924B7">
        <w:rPr>
          <w:i/>
          <w:iCs/>
          <w:sz w:val="28"/>
          <w:szCs w:val="28"/>
        </w:rPr>
        <w:t xml:space="preserve"> </w:t>
      </w:r>
      <w:r w:rsidR="00F30232" w:rsidRPr="002924B7">
        <w:rPr>
          <w:sz w:val="28"/>
          <w:szCs w:val="28"/>
        </w:rPr>
        <w:t>внутрислизистые кровоизлияния, множественные эрозии. Гастроскопия показала извилистость и углубление ямок, выраженный подэпителиальный отек валиков, атрофию и кистозную трансформацию желез.</w:t>
      </w:r>
    </w:p>
    <w:p w:rsidR="00C23F1C" w:rsidRPr="002924B7" w:rsidRDefault="00F30232" w:rsidP="002924B7">
      <w:pPr>
        <w:widowControl w:val="0"/>
        <w:shd w:val="clear" w:color="000000" w:fill="auto"/>
        <w:tabs>
          <w:tab w:val="left" w:pos="1134"/>
          <w:tab w:val="left" w:pos="5940"/>
        </w:tabs>
        <w:spacing w:line="360" w:lineRule="auto"/>
        <w:ind w:firstLine="709"/>
        <w:jc w:val="both"/>
        <w:rPr>
          <w:sz w:val="28"/>
          <w:szCs w:val="28"/>
        </w:rPr>
      </w:pPr>
      <w:r w:rsidRPr="002924B7">
        <w:rPr>
          <w:sz w:val="28"/>
          <w:szCs w:val="28"/>
        </w:rPr>
        <w:t>Г</w:t>
      </w:r>
      <w:r w:rsidR="00264624" w:rsidRPr="002924B7">
        <w:rPr>
          <w:sz w:val="28"/>
          <w:szCs w:val="28"/>
        </w:rPr>
        <w:t xml:space="preserve">истологическое исследование </w:t>
      </w:r>
      <w:r w:rsidR="00C23F1C" w:rsidRPr="002924B7">
        <w:rPr>
          <w:sz w:val="28"/>
          <w:szCs w:val="28"/>
        </w:rPr>
        <w:t>биоптатов слизистой оболочки</w:t>
      </w:r>
      <w:r w:rsidR="002924B7" w:rsidRPr="002924B7">
        <w:rPr>
          <w:sz w:val="28"/>
          <w:szCs w:val="28"/>
        </w:rPr>
        <w:t xml:space="preserve"> </w:t>
      </w:r>
      <w:r w:rsidR="00264624" w:rsidRPr="002924B7">
        <w:rPr>
          <w:sz w:val="28"/>
          <w:szCs w:val="28"/>
        </w:rPr>
        <w:t xml:space="preserve">подтверждает наличие </w:t>
      </w:r>
      <w:r w:rsidRPr="002924B7">
        <w:rPr>
          <w:sz w:val="28"/>
          <w:szCs w:val="28"/>
        </w:rPr>
        <w:t>хронического гастрита (</w:t>
      </w:r>
      <w:r w:rsidR="00AC2171" w:rsidRPr="002924B7">
        <w:rPr>
          <w:sz w:val="28"/>
          <w:szCs w:val="28"/>
        </w:rPr>
        <w:t>3</w:t>
      </w:r>
      <w:r w:rsidRPr="002924B7">
        <w:rPr>
          <w:sz w:val="28"/>
          <w:szCs w:val="28"/>
        </w:rPr>
        <w:t>).</w:t>
      </w:r>
      <w:r w:rsidR="00C23F1C" w:rsidRPr="002924B7">
        <w:rPr>
          <w:sz w:val="28"/>
          <w:szCs w:val="28"/>
        </w:rPr>
        <w:t xml:space="preserve"> </w:t>
      </w:r>
    </w:p>
    <w:p w:rsidR="00264624" w:rsidRPr="002924B7" w:rsidRDefault="00264624" w:rsidP="002924B7">
      <w:pPr>
        <w:pStyle w:val="af4"/>
        <w:widowControl w:val="0"/>
        <w:shd w:val="clear" w:color="000000" w:fill="auto"/>
        <w:tabs>
          <w:tab w:val="left" w:pos="900"/>
        </w:tabs>
        <w:spacing w:after="0" w:line="360" w:lineRule="auto"/>
        <w:ind w:firstLine="709"/>
        <w:jc w:val="both"/>
        <w:rPr>
          <w:sz w:val="28"/>
          <w:szCs w:val="28"/>
        </w:rPr>
      </w:pPr>
    </w:p>
    <w:p w:rsidR="00B47E5A" w:rsidRPr="002924B7" w:rsidRDefault="00B47E5A" w:rsidP="002924B7">
      <w:pPr>
        <w:pStyle w:val="af4"/>
        <w:widowControl w:val="0"/>
        <w:shd w:val="clear" w:color="000000" w:fill="auto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2924B7">
        <w:rPr>
          <w:sz w:val="28"/>
          <w:szCs w:val="28"/>
        </w:rPr>
        <w:br w:type="page"/>
      </w:r>
      <w:bookmarkStart w:id="8" w:name="_Toc264204156"/>
      <w:r w:rsidRPr="002924B7">
        <w:rPr>
          <w:b/>
          <w:bCs/>
          <w:sz w:val="28"/>
          <w:szCs w:val="28"/>
        </w:rPr>
        <w:t>4. Дополнительные методы обследования</w:t>
      </w:r>
      <w:bookmarkEnd w:id="8"/>
    </w:p>
    <w:p w:rsidR="002924B7" w:rsidRDefault="002924B7" w:rsidP="002924B7">
      <w:pPr>
        <w:pStyle w:val="af4"/>
        <w:widowControl w:val="0"/>
        <w:shd w:val="clear" w:color="000000" w:fill="auto"/>
        <w:tabs>
          <w:tab w:val="left" w:pos="900"/>
        </w:tabs>
        <w:spacing w:after="0" w:line="360" w:lineRule="auto"/>
        <w:ind w:firstLine="709"/>
        <w:jc w:val="both"/>
        <w:rPr>
          <w:sz w:val="28"/>
          <w:szCs w:val="28"/>
        </w:rPr>
      </w:pPr>
    </w:p>
    <w:p w:rsidR="00DB7AE1" w:rsidRPr="002924B7" w:rsidRDefault="002C5C9A" w:rsidP="002924B7">
      <w:pPr>
        <w:pStyle w:val="af4"/>
        <w:widowControl w:val="0"/>
        <w:shd w:val="clear" w:color="000000" w:fill="auto"/>
        <w:tabs>
          <w:tab w:val="left" w:pos="90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2924B7">
        <w:rPr>
          <w:sz w:val="28"/>
          <w:szCs w:val="28"/>
        </w:rPr>
        <w:t>Показатели общих анализов крови и мочи в норме, что является характерной особенностью хронического гастрита. Анемия, которая может</w:t>
      </w:r>
      <w:r w:rsidR="00FC11BF" w:rsidRPr="002924B7">
        <w:rPr>
          <w:sz w:val="28"/>
          <w:szCs w:val="28"/>
        </w:rPr>
        <w:t xml:space="preserve"> быть </w:t>
      </w:r>
      <w:r w:rsidR="00DB7AE1" w:rsidRPr="002924B7">
        <w:rPr>
          <w:sz w:val="28"/>
          <w:szCs w:val="28"/>
        </w:rPr>
        <w:t>характерна</w:t>
      </w:r>
      <w:r w:rsidRPr="002924B7">
        <w:rPr>
          <w:sz w:val="28"/>
          <w:szCs w:val="28"/>
        </w:rPr>
        <w:t xml:space="preserve"> </w:t>
      </w:r>
      <w:r w:rsidR="00F30232" w:rsidRPr="002924B7">
        <w:rPr>
          <w:sz w:val="28"/>
          <w:szCs w:val="28"/>
        </w:rPr>
        <w:t>из-за хронического кровотечения</w:t>
      </w:r>
      <w:r w:rsidRPr="002924B7">
        <w:rPr>
          <w:sz w:val="28"/>
          <w:szCs w:val="28"/>
        </w:rPr>
        <w:t xml:space="preserve">, </w:t>
      </w:r>
      <w:r w:rsidR="00F30232" w:rsidRPr="002924B7">
        <w:rPr>
          <w:sz w:val="28"/>
          <w:szCs w:val="28"/>
        </w:rPr>
        <w:t xml:space="preserve">электролитный дисбаланс вследствие потерь электролитов с рвотными массами </w:t>
      </w:r>
      <w:r w:rsidR="00DB7AE1" w:rsidRPr="002924B7">
        <w:rPr>
          <w:sz w:val="28"/>
          <w:szCs w:val="28"/>
        </w:rPr>
        <w:t>или</w:t>
      </w:r>
      <w:r w:rsidRPr="002924B7">
        <w:rPr>
          <w:sz w:val="28"/>
          <w:szCs w:val="28"/>
        </w:rPr>
        <w:t xml:space="preserve"> </w:t>
      </w:r>
      <w:r w:rsidR="00DB7AE1" w:rsidRPr="002924B7">
        <w:rPr>
          <w:sz w:val="28"/>
          <w:szCs w:val="28"/>
        </w:rPr>
        <w:t>г</w:t>
      </w:r>
      <w:r w:rsidRPr="002924B7">
        <w:rPr>
          <w:sz w:val="28"/>
          <w:szCs w:val="28"/>
        </w:rPr>
        <w:t>ипопротеинемия - при запущенной болезни с выраженной потерей белка</w:t>
      </w:r>
      <w:r w:rsidR="00DB7AE1" w:rsidRPr="002924B7">
        <w:rPr>
          <w:sz w:val="28"/>
          <w:szCs w:val="28"/>
        </w:rPr>
        <w:t xml:space="preserve"> у исследуемого животного не выявлено</w:t>
      </w:r>
      <w:r w:rsidRPr="002924B7">
        <w:rPr>
          <w:sz w:val="28"/>
          <w:szCs w:val="28"/>
        </w:rPr>
        <w:t xml:space="preserve">. </w:t>
      </w:r>
    </w:p>
    <w:p w:rsidR="002C5C9A" w:rsidRPr="002924B7" w:rsidRDefault="002C5C9A" w:rsidP="002924B7">
      <w:pPr>
        <w:pStyle w:val="af4"/>
        <w:widowControl w:val="0"/>
        <w:shd w:val="clear" w:color="000000" w:fill="auto"/>
        <w:tabs>
          <w:tab w:val="left" w:pos="90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2924B7">
        <w:rPr>
          <w:sz w:val="28"/>
          <w:szCs w:val="28"/>
        </w:rPr>
        <w:t>При проведении флотационного теста фекалий кишечны</w:t>
      </w:r>
      <w:r w:rsidR="00DB7AE1" w:rsidRPr="002924B7">
        <w:rPr>
          <w:sz w:val="28"/>
          <w:szCs w:val="28"/>
        </w:rPr>
        <w:t>е</w:t>
      </w:r>
      <w:r w:rsidRPr="002924B7">
        <w:rPr>
          <w:sz w:val="28"/>
          <w:szCs w:val="28"/>
        </w:rPr>
        <w:t xml:space="preserve"> паразит</w:t>
      </w:r>
      <w:r w:rsidR="00DB7AE1" w:rsidRPr="002924B7">
        <w:rPr>
          <w:sz w:val="28"/>
          <w:szCs w:val="28"/>
        </w:rPr>
        <w:t>ы</w:t>
      </w:r>
      <w:r w:rsidRPr="002924B7">
        <w:rPr>
          <w:sz w:val="28"/>
          <w:szCs w:val="28"/>
        </w:rPr>
        <w:t xml:space="preserve"> </w:t>
      </w:r>
      <w:r w:rsidR="00DB7AE1" w:rsidRPr="002924B7">
        <w:rPr>
          <w:sz w:val="28"/>
          <w:szCs w:val="28"/>
        </w:rPr>
        <w:t>не обнаружены.</w:t>
      </w:r>
      <w:r w:rsidR="0009189A" w:rsidRPr="002924B7">
        <w:rPr>
          <w:sz w:val="28"/>
          <w:szCs w:val="28"/>
        </w:rPr>
        <w:t xml:space="preserve"> Р</w:t>
      </w:r>
      <w:r w:rsidR="0009189A" w:rsidRPr="002924B7">
        <w:rPr>
          <w:bCs/>
          <w:iCs/>
          <w:sz w:val="28"/>
          <w:szCs w:val="28"/>
        </w:rPr>
        <w:t>еакция Грегерсена-Вебера (исследование кала на скрытую кровь) отрицательна.</w:t>
      </w:r>
    </w:p>
    <w:p w:rsidR="00B47E5A" w:rsidRPr="002924B7" w:rsidRDefault="00B47E5A" w:rsidP="002924B7">
      <w:pPr>
        <w:widowControl w:val="0"/>
        <w:shd w:val="clear" w:color="000000" w:fill="auto"/>
        <w:tabs>
          <w:tab w:val="left" w:pos="1134"/>
          <w:tab w:val="left" w:pos="5940"/>
        </w:tabs>
        <w:spacing w:line="360" w:lineRule="auto"/>
        <w:ind w:firstLine="709"/>
        <w:jc w:val="both"/>
        <w:rPr>
          <w:sz w:val="28"/>
          <w:szCs w:val="28"/>
        </w:rPr>
      </w:pPr>
    </w:p>
    <w:p w:rsidR="00B47E5A" w:rsidRPr="002924B7" w:rsidRDefault="00B47E5A" w:rsidP="002924B7">
      <w:pPr>
        <w:pStyle w:val="af4"/>
        <w:widowControl w:val="0"/>
        <w:shd w:val="clear" w:color="000000" w:fill="auto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2924B7">
        <w:rPr>
          <w:sz w:val="28"/>
          <w:szCs w:val="28"/>
        </w:rPr>
        <w:br w:type="page"/>
      </w:r>
      <w:bookmarkStart w:id="9" w:name="_Toc264204157"/>
      <w:r w:rsidRPr="002924B7">
        <w:rPr>
          <w:b/>
          <w:bCs/>
          <w:sz w:val="28"/>
          <w:szCs w:val="28"/>
        </w:rPr>
        <w:t>5. Диагноз</w:t>
      </w:r>
      <w:bookmarkEnd w:id="9"/>
    </w:p>
    <w:p w:rsidR="002924B7" w:rsidRDefault="002924B7" w:rsidP="002924B7">
      <w:pPr>
        <w:pStyle w:val="af4"/>
        <w:widowControl w:val="0"/>
        <w:shd w:val="clear" w:color="000000" w:fill="auto"/>
        <w:tabs>
          <w:tab w:val="left" w:pos="900"/>
        </w:tabs>
        <w:spacing w:after="0" w:line="360" w:lineRule="auto"/>
        <w:ind w:firstLine="709"/>
        <w:jc w:val="both"/>
        <w:rPr>
          <w:sz w:val="28"/>
          <w:szCs w:val="28"/>
        </w:rPr>
      </w:pPr>
    </w:p>
    <w:p w:rsidR="00557611" w:rsidRPr="002924B7" w:rsidRDefault="00557611" w:rsidP="002924B7">
      <w:pPr>
        <w:pStyle w:val="af4"/>
        <w:widowControl w:val="0"/>
        <w:shd w:val="clear" w:color="000000" w:fill="auto"/>
        <w:tabs>
          <w:tab w:val="left" w:pos="90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2924B7">
        <w:rPr>
          <w:sz w:val="28"/>
          <w:szCs w:val="28"/>
        </w:rPr>
        <w:t>Выделяются три основных морфологических вида гастритов: острый, хронический и особые (специальные) формы. Они различаются по локализа</w:t>
      </w:r>
      <w:r w:rsidR="00FC11BF" w:rsidRPr="002924B7">
        <w:rPr>
          <w:sz w:val="28"/>
          <w:szCs w:val="28"/>
        </w:rPr>
        <w:t>ц</w:t>
      </w:r>
      <w:r w:rsidRPr="002924B7">
        <w:rPr>
          <w:sz w:val="28"/>
          <w:szCs w:val="28"/>
        </w:rPr>
        <w:t xml:space="preserve">ии патологического процесса, морфологической форме и патогенетическим связям, а также по этиологии, если она известна. </w:t>
      </w:r>
    </w:p>
    <w:p w:rsidR="004B6F70" w:rsidRPr="002924B7" w:rsidRDefault="00557611" w:rsidP="002924B7">
      <w:pPr>
        <w:pStyle w:val="af4"/>
        <w:widowControl w:val="0"/>
        <w:shd w:val="clear" w:color="000000" w:fill="auto"/>
        <w:tabs>
          <w:tab w:val="left" w:pos="90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2924B7">
        <w:rPr>
          <w:sz w:val="28"/>
          <w:szCs w:val="28"/>
        </w:rPr>
        <w:t xml:space="preserve">Острый гастрит характеризуется деструктивным поражением </w:t>
      </w:r>
      <w:r w:rsidR="004B6F70" w:rsidRPr="002924B7">
        <w:rPr>
          <w:sz w:val="28"/>
          <w:szCs w:val="28"/>
        </w:rPr>
        <w:t>слизистой оболочки желудка</w:t>
      </w:r>
      <w:r w:rsidRPr="002924B7">
        <w:rPr>
          <w:sz w:val="28"/>
          <w:szCs w:val="28"/>
        </w:rPr>
        <w:t>. Выделяют</w:t>
      </w:r>
      <w:r w:rsidR="004B6F70" w:rsidRPr="002924B7">
        <w:rPr>
          <w:sz w:val="28"/>
          <w:szCs w:val="28"/>
        </w:rPr>
        <w:t xml:space="preserve"> </w:t>
      </w:r>
      <w:r w:rsidRPr="002924B7">
        <w:rPr>
          <w:sz w:val="28"/>
          <w:szCs w:val="28"/>
        </w:rPr>
        <w:t xml:space="preserve">стресс-обусловленные гастриты, возникающие при сепсисе, печеночной, почечной и дыхательной недостаточности, воздействии на </w:t>
      </w:r>
      <w:r w:rsidR="004B6F70" w:rsidRPr="002924B7">
        <w:rPr>
          <w:sz w:val="28"/>
          <w:szCs w:val="28"/>
        </w:rPr>
        <w:t>слиз</w:t>
      </w:r>
      <w:r w:rsidR="00FC11BF" w:rsidRPr="002924B7">
        <w:rPr>
          <w:sz w:val="28"/>
          <w:szCs w:val="28"/>
        </w:rPr>
        <w:t>и</w:t>
      </w:r>
      <w:r w:rsidR="004B6F70" w:rsidRPr="002924B7">
        <w:rPr>
          <w:sz w:val="28"/>
          <w:szCs w:val="28"/>
        </w:rPr>
        <w:t>стую оболочку желудка</w:t>
      </w:r>
      <w:r w:rsidRPr="002924B7">
        <w:rPr>
          <w:sz w:val="28"/>
          <w:szCs w:val="28"/>
        </w:rPr>
        <w:t xml:space="preserve"> кислот, щелочей, инфекционных агентов и некоторых лекарств</w:t>
      </w:r>
      <w:r w:rsidRPr="002924B7">
        <w:rPr>
          <w:i/>
          <w:iCs/>
          <w:sz w:val="28"/>
          <w:szCs w:val="28"/>
        </w:rPr>
        <w:t xml:space="preserve">. </w:t>
      </w:r>
      <w:r w:rsidRPr="002924B7">
        <w:rPr>
          <w:sz w:val="28"/>
          <w:szCs w:val="28"/>
        </w:rPr>
        <w:t xml:space="preserve">Острый гастрит иногда протекает </w:t>
      </w:r>
      <w:r w:rsidR="00FC11BF" w:rsidRPr="002924B7">
        <w:rPr>
          <w:sz w:val="28"/>
          <w:szCs w:val="28"/>
        </w:rPr>
        <w:t>бессимптомно</w:t>
      </w:r>
      <w:r w:rsidRPr="002924B7">
        <w:rPr>
          <w:sz w:val="28"/>
          <w:szCs w:val="28"/>
        </w:rPr>
        <w:t>, но ча</w:t>
      </w:r>
      <w:r w:rsidR="004B6F70" w:rsidRPr="002924B7">
        <w:rPr>
          <w:sz w:val="28"/>
          <w:szCs w:val="28"/>
        </w:rPr>
        <w:t>щ</w:t>
      </w:r>
      <w:r w:rsidRPr="002924B7">
        <w:rPr>
          <w:sz w:val="28"/>
          <w:szCs w:val="28"/>
        </w:rPr>
        <w:t xml:space="preserve">е у больных имеются диспепсия, абдоминальные боли, отрыжка, тошнота и гематомезис. </w:t>
      </w:r>
    </w:p>
    <w:p w:rsidR="004B6F70" w:rsidRPr="002924B7" w:rsidRDefault="004B6F70" w:rsidP="002924B7">
      <w:pPr>
        <w:pStyle w:val="af4"/>
        <w:widowControl w:val="0"/>
        <w:shd w:val="clear" w:color="000000" w:fill="auto"/>
        <w:tabs>
          <w:tab w:val="left" w:pos="90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2924B7">
        <w:rPr>
          <w:sz w:val="28"/>
          <w:szCs w:val="28"/>
        </w:rPr>
        <w:t>Хроничес</w:t>
      </w:r>
      <w:r w:rsidRPr="002924B7">
        <w:rPr>
          <w:bCs/>
          <w:sz w:val="28"/>
          <w:szCs w:val="28"/>
        </w:rPr>
        <w:t>кий</w:t>
      </w:r>
      <w:r w:rsidRPr="002924B7">
        <w:rPr>
          <w:b/>
          <w:bCs/>
          <w:sz w:val="28"/>
          <w:szCs w:val="28"/>
        </w:rPr>
        <w:t xml:space="preserve"> </w:t>
      </w:r>
      <w:r w:rsidRPr="002924B7">
        <w:rPr>
          <w:sz w:val="28"/>
          <w:szCs w:val="28"/>
        </w:rPr>
        <w:t>гастрит — это хроническое воспа</w:t>
      </w:r>
      <w:r w:rsidR="00FC11BF" w:rsidRPr="002924B7">
        <w:rPr>
          <w:sz w:val="28"/>
          <w:szCs w:val="28"/>
        </w:rPr>
        <w:t>ле</w:t>
      </w:r>
      <w:r w:rsidRPr="002924B7">
        <w:rPr>
          <w:sz w:val="28"/>
          <w:szCs w:val="28"/>
        </w:rPr>
        <w:t xml:space="preserve">ние слизистой оболочки желудка, проявляющееся ее клеточной инфильтрацией, нарушением физиологической регенерации и вследствие этого атрофией железистого эпителия, кишечной метаплазией, расстройством секреторной, моторной и нередко инкреторной функции желудка. Подавляющее большинство хронических гастритов возникает в результате инфицирования </w:t>
      </w:r>
      <w:r w:rsidRPr="002924B7">
        <w:rPr>
          <w:i/>
          <w:iCs/>
          <w:sz w:val="28"/>
          <w:szCs w:val="28"/>
        </w:rPr>
        <w:t>Helicobacter pylori</w:t>
      </w:r>
      <w:r w:rsidRPr="002924B7">
        <w:rPr>
          <w:sz w:val="28"/>
          <w:szCs w:val="28"/>
        </w:rPr>
        <w:t xml:space="preserve">, реже они обусловлены аутоиммунным процессом. Часто хронический гастрит ассоциированный с </w:t>
      </w:r>
      <w:r w:rsidRPr="002924B7">
        <w:rPr>
          <w:i/>
          <w:iCs/>
          <w:sz w:val="28"/>
          <w:szCs w:val="28"/>
        </w:rPr>
        <w:t>H.</w:t>
      </w:r>
      <w:r w:rsidR="002924B7" w:rsidRPr="002924B7">
        <w:rPr>
          <w:i/>
          <w:iCs/>
          <w:sz w:val="28"/>
          <w:szCs w:val="28"/>
        </w:rPr>
        <w:t xml:space="preserve"> </w:t>
      </w:r>
      <w:r w:rsidRPr="002924B7">
        <w:rPr>
          <w:i/>
          <w:iCs/>
          <w:sz w:val="28"/>
          <w:szCs w:val="28"/>
        </w:rPr>
        <w:t>pylori</w:t>
      </w:r>
      <w:r w:rsidRPr="002924B7">
        <w:rPr>
          <w:sz w:val="28"/>
          <w:szCs w:val="28"/>
        </w:rPr>
        <w:t xml:space="preserve">, протекает латентно. </w:t>
      </w:r>
    </w:p>
    <w:p w:rsidR="005C193C" w:rsidRPr="002924B7" w:rsidRDefault="005C193C" w:rsidP="002924B7">
      <w:pPr>
        <w:pStyle w:val="af4"/>
        <w:widowControl w:val="0"/>
        <w:shd w:val="clear" w:color="000000" w:fill="auto"/>
        <w:tabs>
          <w:tab w:val="left" w:pos="90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2924B7">
        <w:rPr>
          <w:bCs/>
          <w:sz w:val="28"/>
          <w:szCs w:val="28"/>
        </w:rPr>
        <w:t xml:space="preserve">Особые формы гастритов: </w:t>
      </w:r>
      <w:r w:rsidRPr="002924B7">
        <w:rPr>
          <w:sz w:val="28"/>
          <w:szCs w:val="28"/>
        </w:rPr>
        <w:t xml:space="preserve">Гранулематозный гастрит является редким признаком саркоидоза, болезни Крона, микозов, при инородных телах и туберкулезе. Диагноз основывается на результатах гистологического исследования прицельно взятых биоптатов слизистой оболочки. Симптомные проявления чаще обусловлены основным заболеванием. </w:t>
      </w:r>
    </w:p>
    <w:p w:rsidR="005C193C" w:rsidRPr="002924B7" w:rsidRDefault="005C193C" w:rsidP="002924B7">
      <w:pPr>
        <w:pStyle w:val="af4"/>
        <w:widowControl w:val="0"/>
        <w:shd w:val="clear" w:color="000000" w:fill="auto"/>
        <w:tabs>
          <w:tab w:val="left" w:pos="90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2924B7">
        <w:rPr>
          <w:sz w:val="28"/>
          <w:szCs w:val="28"/>
        </w:rPr>
        <w:t>Эозинофильный гастрит — встречается чрезвычайно редко и обычно связан с васкулитом, у части больных в анамнезе выявляются аллергия, экзема и др. Характеризуется выраженной инфильтрацией эоэинофилами, причем не только слизистой оболочки, но и других слоев стенки желудка.</w:t>
      </w:r>
    </w:p>
    <w:p w:rsidR="005C193C" w:rsidRPr="002924B7" w:rsidRDefault="005C193C" w:rsidP="002924B7">
      <w:pPr>
        <w:pStyle w:val="af4"/>
        <w:widowControl w:val="0"/>
        <w:shd w:val="clear" w:color="000000" w:fill="auto"/>
        <w:tabs>
          <w:tab w:val="left" w:pos="90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2924B7">
        <w:rPr>
          <w:sz w:val="28"/>
          <w:szCs w:val="28"/>
        </w:rPr>
        <w:t>Лимфоцитарный (хронический) гастрит характеризуется выраженной избирательной лимфоцитарной инфильтрацией эпителия слизистой оболочки желудка. При эндоскопическом исследовании выявляются узелки, утолщенные складки и эрозии, в основном в теле желудка</w:t>
      </w:r>
      <w:r w:rsidR="006F4838" w:rsidRPr="002924B7">
        <w:rPr>
          <w:sz w:val="28"/>
          <w:szCs w:val="28"/>
        </w:rPr>
        <w:t xml:space="preserve"> (</w:t>
      </w:r>
      <w:r w:rsidR="00AC2171" w:rsidRPr="002924B7">
        <w:rPr>
          <w:sz w:val="28"/>
          <w:szCs w:val="28"/>
        </w:rPr>
        <w:t>3</w:t>
      </w:r>
      <w:r w:rsidR="006F4838" w:rsidRPr="002924B7">
        <w:rPr>
          <w:sz w:val="28"/>
          <w:szCs w:val="28"/>
        </w:rPr>
        <w:t>)</w:t>
      </w:r>
      <w:r w:rsidRPr="002924B7">
        <w:rPr>
          <w:sz w:val="28"/>
          <w:szCs w:val="28"/>
        </w:rPr>
        <w:t>.</w:t>
      </w:r>
    </w:p>
    <w:p w:rsidR="00F2582C" w:rsidRPr="002924B7" w:rsidRDefault="00F2582C" w:rsidP="002924B7">
      <w:pPr>
        <w:pStyle w:val="af4"/>
        <w:widowControl w:val="0"/>
        <w:shd w:val="clear" w:color="000000" w:fill="auto"/>
        <w:tabs>
          <w:tab w:val="left" w:pos="900"/>
        </w:tabs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2924B7">
        <w:rPr>
          <w:bCs/>
          <w:sz w:val="28"/>
          <w:szCs w:val="28"/>
        </w:rPr>
        <w:t xml:space="preserve">В </w:t>
      </w:r>
      <w:r w:rsidR="00BA4EC9" w:rsidRPr="002924B7">
        <w:rPr>
          <w:bCs/>
          <w:sz w:val="28"/>
          <w:szCs w:val="28"/>
        </w:rPr>
        <w:t>развитии</w:t>
      </w:r>
      <w:r w:rsidRPr="002924B7">
        <w:rPr>
          <w:bCs/>
          <w:sz w:val="28"/>
          <w:szCs w:val="28"/>
        </w:rPr>
        <w:t xml:space="preserve"> хронического гастрита о</w:t>
      </w:r>
      <w:r w:rsidR="00BA4EC9" w:rsidRPr="002924B7">
        <w:rPr>
          <w:bCs/>
          <w:sz w:val="28"/>
          <w:szCs w:val="28"/>
        </w:rPr>
        <w:t>сновная роль принадлежит</w:t>
      </w:r>
      <w:r w:rsidRPr="002924B7">
        <w:rPr>
          <w:bCs/>
          <w:sz w:val="28"/>
          <w:szCs w:val="28"/>
        </w:rPr>
        <w:t xml:space="preserve"> нарушению физиологической регенерации</w:t>
      </w:r>
      <w:r w:rsidR="00BA4EC9" w:rsidRPr="002924B7">
        <w:rPr>
          <w:bCs/>
          <w:sz w:val="28"/>
          <w:szCs w:val="28"/>
        </w:rPr>
        <w:t xml:space="preserve"> эпителия</w:t>
      </w:r>
      <w:r w:rsidRPr="002924B7">
        <w:rPr>
          <w:bCs/>
          <w:sz w:val="28"/>
          <w:szCs w:val="28"/>
        </w:rPr>
        <w:t xml:space="preserve">, которое выражается в преобладании процессов пролиферации над дифференциацией. </w:t>
      </w:r>
      <w:r w:rsidR="00BA4EC9" w:rsidRPr="002924B7">
        <w:rPr>
          <w:bCs/>
          <w:sz w:val="28"/>
          <w:szCs w:val="28"/>
        </w:rPr>
        <w:t>То есть</w:t>
      </w:r>
      <w:r w:rsidRPr="002924B7">
        <w:rPr>
          <w:bCs/>
          <w:sz w:val="28"/>
          <w:szCs w:val="28"/>
        </w:rPr>
        <w:t>, эпителиальные клетки постепенно приобр</w:t>
      </w:r>
      <w:r w:rsidR="00BA4EC9" w:rsidRPr="002924B7">
        <w:rPr>
          <w:bCs/>
          <w:sz w:val="28"/>
          <w:szCs w:val="28"/>
        </w:rPr>
        <w:t>етают черты «злокачественности»</w:t>
      </w:r>
      <w:r w:rsidRPr="002924B7">
        <w:rPr>
          <w:bCs/>
          <w:sz w:val="28"/>
          <w:szCs w:val="28"/>
        </w:rPr>
        <w:t xml:space="preserve">. </w:t>
      </w:r>
    </w:p>
    <w:p w:rsidR="00F2582C" w:rsidRPr="002924B7" w:rsidRDefault="00F2582C" w:rsidP="002924B7">
      <w:pPr>
        <w:pStyle w:val="af4"/>
        <w:widowControl w:val="0"/>
        <w:shd w:val="clear" w:color="000000" w:fill="auto"/>
        <w:tabs>
          <w:tab w:val="left" w:pos="900"/>
        </w:tabs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2924B7">
        <w:rPr>
          <w:bCs/>
          <w:sz w:val="28"/>
          <w:szCs w:val="28"/>
        </w:rPr>
        <w:t xml:space="preserve">Как правило, слизистая поражается неравномерно. Вначале наблюдается воспаление желез и покровного эпителия, а затем часть желез разрушается, атрофируется или подвергается метаплазии. Присущие хроническому гастриту морфологические изменения обычно прогрессируют и не имеют обратного развития как самопроизвольно, так и даже в результате лечения. </w:t>
      </w:r>
    </w:p>
    <w:p w:rsidR="00F2582C" w:rsidRPr="002924B7" w:rsidRDefault="00F2582C" w:rsidP="002924B7">
      <w:pPr>
        <w:pStyle w:val="af4"/>
        <w:widowControl w:val="0"/>
        <w:shd w:val="clear" w:color="000000" w:fill="auto"/>
        <w:tabs>
          <w:tab w:val="left" w:pos="900"/>
        </w:tabs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2924B7">
        <w:rPr>
          <w:bCs/>
          <w:sz w:val="28"/>
          <w:szCs w:val="28"/>
        </w:rPr>
        <w:t>Поверхностный гастрит является начальной стадией хронического гастрита. Воспаление ограничено собственно слизистой</w:t>
      </w:r>
      <w:r w:rsidR="00CD3D80" w:rsidRPr="002924B7">
        <w:rPr>
          <w:bCs/>
          <w:sz w:val="28"/>
          <w:szCs w:val="28"/>
        </w:rPr>
        <w:t xml:space="preserve"> оболочкой</w:t>
      </w:r>
      <w:r w:rsidRPr="002924B7">
        <w:rPr>
          <w:bCs/>
          <w:sz w:val="28"/>
          <w:szCs w:val="28"/>
        </w:rPr>
        <w:t>; расстояние между железами увеличено</w:t>
      </w:r>
      <w:r w:rsidR="00CD3D80" w:rsidRPr="002924B7">
        <w:rPr>
          <w:bCs/>
          <w:sz w:val="28"/>
          <w:szCs w:val="28"/>
        </w:rPr>
        <w:t>, но</w:t>
      </w:r>
      <w:r w:rsidRPr="002924B7">
        <w:rPr>
          <w:bCs/>
          <w:sz w:val="28"/>
          <w:szCs w:val="28"/>
        </w:rPr>
        <w:t xml:space="preserve"> сами железы не изменены. Уменьшается число фигур митоза </w:t>
      </w:r>
      <w:r w:rsidR="00BA4EC9" w:rsidRPr="002924B7">
        <w:rPr>
          <w:bCs/>
          <w:sz w:val="28"/>
          <w:szCs w:val="28"/>
        </w:rPr>
        <w:t xml:space="preserve">и продукция слизи </w:t>
      </w:r>
      <w:r w:rsidRPr="002924B7">
        <w:rPr>
          <w:bCs/>
          <w:sz w:val="28"/>
          <w:szCs w:val="28"/>
        </w:rPr>
        <w:t>в слизистых клетках.</w:t>
      </w:r>
    </w:p>
    <w:p w:rsidR="00F2582C" w:rsidRPr="002924B7" w:rsidRDefault="00BA4EC9" w:rsidP="002924B7">
      <w:pPr>
        <w:pStyle w:val="af4"/>
        <w:widowControl w:val="0"/>
        <w:shd w:val="clear" w:color="000000" w:fill="auto"/>
        <w:tabs>
          <w:tab w:val="left" w:pos="900"/>
        </w:tabs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2924B7">
        <w:rPr>
          <w:bCs/>
          <w:sz w:val="28"/>
          <w:szCs w:val="28"/>
        </w:rPr>
        <w:t>Атрофuческий гастрит – с</w:t>
      </w:r>
      <w:r w:rsidR="00F2582C" w:rsidRPr="002924B7">
        <w:rPr>
          <w:bCs/>
          <w:sz w:val="28"/>
          <w:szCs w:val="28"/>
        </w:rPr>
        <w:t>ледующая</w:t>
      </w:r>
      <w:r w:rsidRPr="002924B7">
        <w:rPr>
          <w:bCs/>
          <w:sz w:val="28"/>
          <w:szCs w:val="28"/>
        </w:rPr>
        <w:t xml:space="preserve"> </w:t>
      </w:r>
      <w:r w:rsidR="00F2582C" w:rsidRPr="002924B7">
        <w:rPr>
          <w:bCs/>
          <w:sz w:val="28"/>
          <w:szCs w:val="28"/>
        </w:rPr>
        <w:t>стадия хронического гастрита</w:t>
      </w:r>
      <w:r w:rsidR="00F2582C" w:rsidRPr="002924B7">
        <w:rPr>
          <w:bCs/>
          <w:i/>
          <w:iCs/>
          <w:sz w:val="28"/>
          <w:szCs w:val="28"/>
        </w:rPr>
        <w:t xml:space="preserve">. </w:t>
      </w:r>
      <w:r w:rsidR="00F2582C" w:rsidRPr="002924B7">
        <w:rPr>
          <w:bCs/>
          <w:sz w:val="28"/>
          <w:szCs w:val="28"/>
        </w:rPr>
        <w:t xml:space="preserve">При нем воспалительная инфильтрация распространяется на более глубокие </w:t>
      </w:r>
      <w:r w:rsidRPr="002924B7">
        <w:rPr>
          <w:bCs/>
          <w:sz w:val="28"/>
          <w:szCs w:val="28"/>
        </w:rPr>
        <w:t>слои</w:t>
      </w:r>
      <w:r w:rsidR="00F2582C" w:rsidRPr="002924B7">
        <w:rPr>
          <w:bCs/>
          <w:sz w:val="28"/>
          <w:szCs w:val="28"/>
        </w:rPr>
        <w:t xml:space="preserve"> слизистой. </w:t>
      </w:r>
      <w:r w:rsidRPr="002924B7">
        <w:rPr>
          <w:bCs/>
          <w:sz w:val="28"/>
          <w:szCs w:val="28"/>
        </w:rPr>
        <w:t>Происходит</w:t>
      </w:r>
      <w:r w:rsidR="00F2582C" w:rsidRPr="002924B7">
        <w:rPr>
          <w:bCs/>
          <w:sz w:val="28"/>
          <w:szCs w:val="28"/>
        </w:rPr>
        <w:t xml:space="preserve"> разрушение желез</w:t>
      </w:r>
      <w:r w:rsidR="00CD3D80" w:rsidRPr="002924B7">
        <w:rPr>
          <w:bCs/>
          <w:sz w:val="28"/>
          <w:szCs w:val="28"/>
        </w:rPr>
        <w:t xml:space="preserve"> и увеличивается расстояние между ними</w:t>
      </w:r>
      <w:r w:rsidR="00F2582C" w:rsidRPr="002924B7">
        <w:rPr>
          <w:bCs/>
          <w:sz w:val="28"/>
          <w:szCs w:val="28"/>
        </w:rPr>
        <w:t xml:space="preserve">. </w:t>
      </w:r>
    </w:p>
    <w:p w:rsidR="00F2582C" w:rsidRPr="002924B7" w:rsidRDefault="00F2582C" w:rsidP="002924B7">
      <w:pPr>
        <w:pStyle w:val="af4"/>
        <w:widowControl w:val="0"/>
        <w:shd w:val="clear" w:color="000000" w:fill="auto"/>
        <w:tabs>
          <w:tab w:val="left" w:pos="900"/>
        </w:tabs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2924B7">
        <w:rPr>
          <w:bCs/>
          <w:sz w:val="28"/>
          <w:szCs w:val="28"/>
        </w:rPr>
        <w:t xml:space="preserve">На заключительной стадии </w:t>
      </w:r>
      <w:r w:rsidR="00BA4EC9" w:rsidRPr="002924B7">
        <w:rPr>
          <w:bCs/>
          <w:sz w:val="28"/>
          <w:szCs w:val="28"/>
        </w:rPr>
        <w:t>происходит</w:t>
      </w:r>
      <w:r w:rsidRPr="002924B7">
        <w:rPr>
          <w:bCs/>
          <w:sz w:val="28"/>
          <w:szCs w:val="28"/>
        </w:rPr>
        <w:t xml:space="preserve"> полное разрушение желез, которые раздел</w:t>
      </w:r>
      <w:r w:rsidR="00BA4EC9" w:rsidRPr="002924B7">
        <w:rPr>
          <w:bCs/>
          <w:sz w:val="28"/>
          <w:szCs w:val="28"/>
        </w:rPr>
        <w:t>ены</w:t>
      </w:r>
      <w:r w:rsidRPr="002924B7">
        <w:rPr>
          <w:bCs/>
          <w:sz w:val="28"/>
          <w:szCs w:val="28"/>
        </w:rPr>
        <w:t xml:space="preserve"> широкими п</w:t>
      </w:r>
      <w:r w:rsidR="00BA4EC9" w:rsidRPr="002924B7">
        <w:rPr>
          <w:bCs/>
          <w:sz w:val="28"/>
          <w:szCs w:val="28"/>
        </w:rPr>
        <w:t>рослойками соединительной ткани</w:t>
      </w:r>
      <w:r w:rsidRPr="002924B7">
        <w:rPr>
          <w:bCs/>
          <w:sz w:val="28"/>
          <w:szCs w:val="28"/>
        </w:rPr>
        <w:t>. Слизистая</w:t>
      </w:r>
      <w:r w:rsidR="00CD3D80" w:rsidRPr="002924B7">
        <w:rPr>
          <w:bCs/>
          <w:sz w:val="28"/>
          <w:szCs w:val="28"/>
        </w:rPr>
        <w:t xml:space="preserve"> оболочка</w:t>
      </w:r>
      <w:r w:rsidRPr="002924B7">
        <w:rPr>
          <w:bCs/>
          <w:sz w:val="28"/>
          <w:szCs w:val="28"/>
        </w:rPr>
        <w:t xml:space="preserve"> истончена, при эндоскопии хорошо видны сосуды подслизистого слоя.</w:t>
      </w:r>
    </w:p>
    <w:p w:rsidR="00B47E5A" w:rsidRPr="002924B7" w:rsidRDefault="00B47E5A" w:rsidP="002924B7">
      <w:pPr>
        <w:widowControl w:val="0"/>
        <w:shd w:val="clear" w:color="000000" w:fill="auto"/>
        <w:tabs>
          <w:tab w:val="left" w:pos="1134"/>
          <w:tab w:val="left" w:pos="5940"/>
        </w:tabs>
        <w:spacing w:line="360" w:lineRule="auto"/>
        <w:ind w:firstLine="709"/>
        <w:jc w:val="both"/>
        <w:rPr>
          <w:sz w:val="28"/>
          <w:szCs w:val="28"/>
        </w:rPr>
      </w:pPr>
    </w:p>
    <w:p w:rsidR="00B47E5A" w:rsidRPr="002924B7" w:rsidRDefault="00B47E5A" w:rsidP="002924B7">
      <w:pPr>
        <w:pStyle w:val="af4"/>
        <w:widowControl w:val="0"/>
        <w:shd w:val="clear" w:color="000000" w:fill="auto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2924B7">
        <w:rPr>
          <w:sz w:val="28"/>
          <w:szCs w:val="28"/>
        </w:rPr>
        <w:br w:type="page"/>
      </w:r>
      <w:bookmarkStart w:id="10" w:name="_Toc264204158"/>
      <w:r w:rsidRPr="002924B7">
        <w:rPr>
          <w:b/>
          <w:bCs/>
          <w:sz w:val="28"/>
          <w:szCs w:val="28"/>
        </w:rPr>
        <w:t>6. Дифференцированный диагноз</w:t>
      </w:r>
      <w:bookmarkEnd w:id="10"/>
    </w:p>
    <w:p w:rsidR="002924B7" w:rsidRDefault="002924B7" w:rsidP="002924B7">
      <w:pPr>
        <w:widowControl w:val="0"/>
        <w:shd w:val="clear" w:color="000000" w:fill="auto"/>
        <w:tabs>
          <w:tab w:val="left" w:pos="1134"/>
          <w:tab w:val="left" w:pos="5940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:rsidR="0009189A" w:rsidRPr="002924B7" w:rsidRDefault="000A540A" w:rsidP="002924B7">
      <w:pPr>
        <w:widowControl w:val="0"/>
        <w:shd w:val="clear" w:color="000000" w:fill="auto"/>
        <w:tabs>
          <w:tab w:val="left" w:pos="1134"/>
          <w:tab w:val="left" w:pos="5940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2924B7">
        <w:rPr>
          <w:bCs/>
          <w:iCs/>
          <w:sz w:val="28"/>
          <w:szCs w:val="28"/>
        </w:rPr>
        <w:t>Дифференциальная диагностика хроническ</w:t>
      </w:r>
      <w:r w:rsidR="0009189A" w:rsidRPr="002924B7">
        <w:rPr>
          <w:bCs/>
          <w:iCs/>
          <w:sz w:val="28"/>
          <w:szCs w:val="28"/>
        </w:rPr>
        <w:t>о</w:t>
      </w:r>
      <w:r w:rsidRPr="002924B7">
        <w:rPr>
          <w:bCs/>
          <w:iCs/>
          <w:sz w:val="28"/>
          <w:szCs w:val="28"/>
        </w:rPr>
        <w:t>го гастрита чаще всего проводится с язвенной болезнью, раком желудка и с функциональными расстройствами желудка.</w:t>
      </w:r>
      <w:r w:rsidR="0009189A" w:rsidRPr="002924B7">
        <w:rPr>
          <w:bCs/>
          <w:iCs/>
          <w:sz w:val="28"/>
          <w:szCs w:val="28"/>
        </w:rPr>
        <w:t xml:space="preserve"> </w:t>
      </w:r>
    </w:p>
    <w:p w:rsidR="000A540A" w:rsidRPr="002924B7" w:rsidRDefault="000A540A" w:rsidP="002924B7">
      <w:pPr>
        <w:widowControl w:val="0"/>
        <w:shd w:val="clear" w:color="000000" w:fill="auto"/>
        <w:tabs>
          <w:tab w:val="left" w:pos="1134"/>
          <w:tab w:val="left" w:pos="5940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2924B7">
        <w:rPr>
          <w:bCs/>
          <w:iCs/>
          <w:sz w:val="28"/>
          <w:szCs w:val="28"/>
        </w:rPr>
        <w:t>При гастрите в отличие от язвы желудка боли не столь интенсивны и регулярны, не типично их появление в ночное время; при пальпации болезненность в эпигастральной обол</w:t>
      </w:r>
      <w:r w:rsidR="00CD3D80" w:rsidRPr="002924B7">
        <w:rPr>
          <w:bCs/>
          <w:iCs/>
          <w:sz w:val="28"/>
          <w:szCs w:val="28"/>
        </w:rPr>
        <w:t>асти</w:t>
      </w:r>
      <w:r w:rsidRPr="002924B7">
        <w:rPr>
          <w:bCs/>
          <w:iCs/>
          <w:sz w:val="28"/>
          <w:szCs w:val="28"/>
        </w:rPr>
        <w:t xml:space="preserve"> незначительная;</w:t>
      </w:r>
      <w:r w:rsidR="0009189A" w:rsidRPr="002924B7">
        <w:rPr>
          <w:bCs/>
          <w:iCs/>
          <w:sz w:val="28"/>
          <w:szCs w:val="28"/>
        </w:rPr>
        <w:t xml:space="preserve"> </w:t>
      </w:r>
      <w:r w:rsidRPr="002924B7">
        <w:rPr>
          <w:bCs/>
          <w:iCs/>
          <w:sz w:val="28"/>
          <w:szCs w:val="28"/>
        </w:rPr>
        <w:t>отсутствует язвенная ниша при рентгенологическом и эндоскопическом исследовании.</w:t>
      </w:r>
    </w:p>
    <w:p w:rsidR="000A540A" w:rsidRPr="002924B7" w:rsidRDefault="000A540A" w:rsidP="002924B7">
      <w:pPr>
        <w:widowControl w:val="0"/>
        <w:shd w:val="clear" w:color="000000" w:fill="auto"/>
        <w:tabs>
          <w:tab w:val="left" w:pos="1134"/>
          <w:tab w:val="left" w:pos="5940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2924B7">
        <w:rPr>
          <w:bCs/>
          <w:iCs/>
          <w:sz w:val="28"/>
          <w:szCs w:val="28"/>
        </w:rPr>
        <w:t>От рака желудка хронический гастрит отличается слабо выраженным болевым синдромом, отсутствием быстрой прогрессирующей потери массы тела и изменений в ана</w:t>
      </w:r>
      <w:r w:rsidR="0009189A" w:rsidRPr="002924B7">
        <w:rPr>
          <w:bCs/>
          <w:iCs/>
          <w:sz w:val="28"/>
          <w:szCs w:val="28"/>
        </w:rPr>
        <w:t>лизе крови (анемии</w:t>
      </w:r>
      <w:r w:rsidRPr="002924B7">
        <w:rPr>
          <w:bCs/>
          <w:iCs/>
          <w:sz w:val="28"/>
          <w:szCs w:val="28"/>
        </w:rPr>
        <w:t>), отрицательной реакцией Грегерсена-Вебера (исследование кала на скрытую кровь), данными рентгенологического исследования.</w:t>
      </w:r>
    </w:p>
    <w:p w:rsidR="000A540A" w:rsidRPr="002924B7" w:rsidRDefault="000A540A" w:rsidP="002924B7">
      <w:pPr>
        <w:widowControl w:val="0"/>
        <w:shd w:val="clear" w:color="000000" w:fill="auto"/>
        <w:tabs>
          <w:tab w:val="left" w:pos="1134"/>
          <w:tab w:val="left" w:pos="5940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2924B7">
        <w:rPr>
          <w:bCs/>
          <w:iCs/>
          <w:sz w:val="28"/>
          <w:szCs w:val="28"/>
        </w:rPr>
        <w:t>Функциональные расстройства желудка развиваются, сопровождаются вегетативными нарушениями, при исследовании желудочной секреции часто определяется гетерохилия (частые колебания секреции) и парадоксальная секреция (показатели кислотообразования после стимуляции ниже, чем натощак). При рентгенологическом исследовании отмечается нарушение моторики желудка. Эндоскопически слизистая желудка не изменена</w:t>
      </w:r>
      <w:r w:rsidR="0009189A" w:rsidRPr="002924B7">
        <w:rPr>
          <w:bCs/>
          <w:iCs/>
          <w:sz w:val="28"/>
          <w:szCs w:val="28"/>
        </w:rPr>
        <w:t xml:space="preserve"> (</w:t>
      </w:r>
      <w:r w:rsidR="00AC2171" w:rsidRPr="002924B7">
        <w:rPr>
          <w:bCs/>
          <w:iCs/>
          <w:sz w:val="28"/>
          <w:szCs w:val="28"/>
        </w:rPr>
        <w:t>4</w:t>
      </w:r>
      <w:r w:rsidR="0009189A" w:rsidRPr="002924B7">
        <w:rPr>
          <w:bCs/>
          <w:iCs/>
          <w:sz w:val="28"/>
          <w:szCs w:val="28"/>
        </w:rPr>
        <w:t>)</w:t>
      </w:r>
      <w:r w:rsidRPr="002924B7">
        <w:rPr>
          <w:bCs/>
          <w:iCs/>
          <w:sz w:val="28"/>
          <w:szCs w:val="28"/>
        </w:rPr>
        <w:t xml:space="preserve">. </w:t>
      </w:r>
    </w:p>
    <w:p w:rsidR="000A540A" w:rsidRPr="002924B7" w:rsidRDefault="000A540A" w:rsidP="002924B7">
      <w:pPr>
        <w:widowControl w:val="0"/>
        <w:shd w:val="clear" w:color="000000" w:fill="auto"/>
        <w:tabs>
          <w:tab w:val="left" w:pos="1134"/>
          <w:tab w:val="left" w:pos="5940"/>
        </w:tabs>
        <w:spacing w:line="360" w:lineRule="auto"/>
        <w:ind w:firstLine="709"/>
        <w:jc w:val="both"/>
        <w:rPr>
          <w:sz w:val="28"/>
          <w:szCs w:val="28"/>
        </w:rPr>
      </w:pPr>
    </w:p>
    <w:p w:rsidR="00B47E5A" w:rsidRPr="002924B7" w:rsidRDefault="00B47E5A" w:rsidP="002924B7">
      <w:pPr>
        <w:pStyle w:val="af4"/>
        <w:widowControl w:val="0"/>
        <w:shd w:val="clear" w:color="000000" w:fill="auto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2924B7">
        <w:rPr>
          <w:sz w:val="28"/>
          <w:szCs w:val="28"/>
        </w:rPr>
        <w:br w:type="page"/>
      </w:r>
      <w:bookmarkStart w:id="11" w:name="_Toc264204159"/>
      <w:r w:rsidRPr="002924B7">
        <w:rPr>
          <w:b/>
          <w:bCs/>
          <w:sz w:val="28"/>
          <w:szCs w:val="28"/>
        </w:rPr>
        <w:t>7. Клинический диагноз</w:t>
      </w:r>
      <w:bookmarkEnd w:id="11"/>
    </w:p>
    <w:p w:rsidR="002924B7" w:rsidRDefault="002924B7" w:rsidP="002924B7">
      <w:pPr>
        <w:pStyle w:val="af4"/>
        <w:widowControl w:val="0"/>
        <w:shd w:val="clear" w:color="000000" w:fill="auto"/>
        <w:tabs>
          <w:tab w:val="left" w:pos="900"/>
        </w:tabs>
        <w:spacing w:after="0" w:line="360" w:lineRule="auto"/>
        <w:ind w:firstLine="709"/>
        <w:jc w:val="both"/>
        <w:rPr>
          <w:bCs/>
          <w:sz w:val="28"/>
          <w:szCs w:val="28"/>
        </w:rPr>
      </w:pPr>
    </w:p>
    <w:p w:rsidR="005C193C" w:rsidRPr="002924B7" w:rsidRDefault="005C193C" w:rsidP="002924B7">
      <w:pPr>
        <w:pStyle w:val="af4"/>
        <w:widowControl w:val="0"/>
        <w:shd w:val="clear" w:color="000000" w:fill="auto"/>
        <w:tabs>
          <w:tab w:val="left" w:pos="900"/>
        </w:tabs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2924B7">
        <w:rPr>
          <w:bCs/>
          <w:sz w:val="28"/>
          <w:szCs w:val="28"/>
        </w:rPr>
        <w:t>Диагноз ветеринарный врач ставит на основании клинической картины, данных анамнеза</w:t>
      </w:r>
      <w:r w:rsidRPr="002924B7">
        <w:rPr>
          <w:sz w:val="28"/>
          <w:szCs w:val="28"/>
        </w:rPr>
        <w:t xml:space="preserve"> и лабораторных данных</w:t>
      </w:r>
      <w:r w:rsidRPr="002924B7">
        <w:rPr>
          <w:bCs/>
          <w:sz w:val="28"/>
          <w:szCs w:val="28"/>
        </w:rPr>
        <w:t>. Подтверждается диагноз рентгеноскопией желудка и исследованием желудочного содержимого.</w:t>
      </w:r>
    </w:p>
    <w:p w:rsidR="008240F2" w:rsidRPr="002924B7" w:rsidRDefault="008240F2" w:rsidP="002924B7">
      <w:pPr>
        <w:widowControl w:val="0"/>
        <w:shd w:val="clear" w:color="000000" w:fill="auto"/>
        <w:tabs>
          <w:tab w:val="left" w:pos="1134"/>
          <w:tab w:val="left" w:pos="5940"/>
        </w:tabs>
        <w:spacing w:line="360" w:lineRule="auto"/>
        <w:ind w:firstLine="709"/>
        <w:jc w:val="both"/>
        <w:rPr>
          <w:sz w:val="28"/>
          <w:szCs w:val="28"/>
        </w:rPr>
      </w:pPr>
      <w:r w:rsidRPr="002924B7">
        <w:rPr>
          <w:sz w:val="28"/>
          <w:szCs w:val="28"/>
        </w:rPr>
        <w:t xml:space="preserve">Первым, наиболее постоянным признаком </w:t>
      </w:r>
      <w:r w:rsidR="006F4838" w:rsidRPr="002924B7">
        <w:rPr>
          <w:sz w:val="28"/>
          <w:szCs w:val="28"/>
        </w:rPr>
        <w:t>хронического гастрита</w:t>
      </w:r>
      <w:r w:rsidRPr="002924B7">
        <w:rPr>
          <w:sz w:val="28"/>
          <w:szCs w:val="28"/>
        </w:rPr>
        <w:t xml:space="preserve"> и то, что обращает внимание владельцев – это </w:t>
      </w:r>
      <w:r w:rsidR="006F4838" w:rsidRPr="002924B7">
        <w:rPr>
          <w:sz w:val="28"/>
          <w:szCs w:val="28"/>
        </w:rPr>
        <w:t>рвота непереваренной пищей</w:t>
      </w:r>
      <w:r w:rsidRPr="002924B7">
        <w:rPr>
          <w:sz w:val="28"/>
          <w:szCs w:val="28"/>
        </w:rPr>
        <w:t xml:space="preserve">. Поскольку </w:t>
      </w:r>
      <w:r w:rsidR="009B1EA9" w:rsidRPr="002924B7">
        <w:rPr>
          <w:sz w:val="28"/>
          <w:szCs w:val="28"/>
        </w:rPr>
        <w:t>хронический гастрит</w:t>
      </w:r>
      <w:r w:rsidRPr="002924B7">
        <w:rPr>
          <w:sz w:val="28"/>
          <w:szCs w:val="28"/>
        </w:rPr>
        <w:t xml:space="preserve"> не может протекать без некоторых сопутствующих патологий, то клиническая картина будет зависеть от степени их выраженности. </w:t>
      </w:r>
      <w:r w:rsidR="006F4838" w:rsidRPr="002924B7">
        <w:rPr>
          <w:sz w:val="28"/>
          <w:szCs w:val="28"/>
        </w:rPr>
        <w:t xml:space="preserve">Другими такими нарушениями могут быть снижение аппетита, мелена, диарея. </w:t>
      </w:r>
    </w:p>
    <w:p w:rsidR="008553E6" w:rsidRPr="002924B7" w:rsidRDefault="008553E6" w:rsidP="002924B7">
      <w:pPr>
        <w:widowControl w:val="0"/>
        <w:shd w:val="clear" w:color="000000" w:fill="auto"/>
        <w:tabs>
          <w:tab w:val="left" w:pos="1134"/>
          <w:tab w:val="left" w:pos="594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2924B7">
        <w:rPr>
          <w:bCs/>
          <w:sz w:val="28"/>
          <w:szCs w:val="28"/>
        </w:rPr>
        <w:t>При эндоскопическом исследовании</w:t>
      </w:r>
      <w:r w:rsidRPr="002924B7">
        <w:rPr>
          <w:b/>
          <w:bCs/>
          <w:sz w:val="28"/>
          <w:szCs w:val="28"/>
        </w:rPr>
        <w:t xml:space="preserve"> </w:t>
      </w:r>
      <w:r w:rsidRPr="002924B7">
        <w:rPr>
          <w:bCs/>
          <w:sz w:val="28"/>
          <w:szCs w:val="28"/>
        </w:rPr>
        <w:t>отмечена выраженная воспалительная и сосудистая реакция, которая проявлялась диффузной или пятнистой гиперемией слизистой оболочки, ее отеком, кроме того, обнаруживались эрозии в зоне выраженного воспаления.</w:t>
      </w:r>
    </w:p>
    <w:p w:rsidR="008553E6" w:rsidRPr="002924B7" w:rsidRDefault="008553E6" w:rsidP="002924B7">
      <w:pPr>
        <w:widowControl w:val="0"/>
        <w:shd w:val="clear" w:color="000000" w:fill="auto"/>
        <w:tabs>
          <w:tab w:val="left" w:pos="1134"/>
          <w:tab w:val="left" w:pos="594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2924B7">
        <w:rPr>
          <w:bCs/>
          <w:sz w:val="28"/>
          <w:szCs w:val="28"/>
        </w:rPr>
        <w:t xml:space="preserve">Наблюдаемому животному проводилась биопсия слизистой оболочки желудка из антрального отдела и тела желудка для гистологического исследования и обнаружения </w:t>
      </w:r>
      <w:r w:rsidRPr="002924B7">
        <w:rPr>
          <w:bCs/>
          <w:i/>
          <w:sz w:val="28"/>
          <w:szCs w:val="28"/>
        </w:rPr>
        <w:t>Н.pylori</w:t>
      </w:r>
      <w:r w:rsidRPr="002924B7">
        <w:rPr>
          <w:bCs/>
          <w:sz w:val="28"/>
          <w:szCs w:val="28"/>
        </w:rPr>
        <w:t xml:space="preserve">. </w:t>
      </w:r>
    </w:p>
    <w:p w:rsidR="006F4838" w:rsidRPr="002924B7" w:rsidRDefault="008553E6" w:rsidP="002924B7">
      <w:pPr>
        <w:pStyle w:val="af4"/>
        <w:widowControl w:val="0"/>
        <w:shd w:val="clear" w:color="000000" w:fill="auto"/>
        <w:tabs>
          <w:tab w:val="left" w:pos="90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2924B7">
        <w:rPr>
          <w:sz w:val="28"/>
          <w:szCs w:val="28"/>
        </w:rPr>
        <w:t>Исследование слизистой оболочки показало, что воспаление ограничено слизистой</w:t>
      </w:r>
      <w:r w:rsidR="00CD3D80" w:rsidRPr="002924B7">
        <w:rPr>
          <w:sz w:val="28"/>
          <w:szCs w:val="28"/>
        </w:rPr>
        <w:t xml:space="preserve"> оболочкой желудка</w:t>
      </w:r>
      <w:r w:rsidRPr="002924B7">
        <w:rPr>
          <w:sz w:val="28"/>
          <w:szCs w:val="28"/>
        </w:rPr>
        <w:t xml:space="preserve">, </w:t>
      </w:r>
      <w:r w:rsidR="00CD3D80" w:rsidRPr="002924B7">
        <w:rPr>
          <w:bCs/>
          <w:sz w:val="28"/>
          <w:szCs w:val="28"/>
        </w:rPr>
        <w:t xml:space="preserve">железы не изменены, продукция слизи уменьшена, </w:t>
      </w:r>
      <w:r w:rsidRPr="002924B7">
        <w:rPr>
          <w:bCs/>
          <w:sz w:val="28"/>
          <w:szCs w:val="28"/>
        </w:rPr>
        <w:t>расстояние между железами увеличено</w:t>
      </w:r>
      <w:r w:rsidR="00CD3D80" w:rsidRPr="002924B7">
        <w:rPr>
          <w:bCs/>
          <w:sz w:val="28"/>
          <w:szCs w:val="28"/>
        </w:rPr>
        <w:t>,</w:t>
      </w:r>
      <w:r w:rsidRPr="002924B7">
        <w:rPr>
          <w:bCs/>
          <w:sz w:val="28"/>
          <w:szCs w:val="28"/>
        </w:rPr>
        <w:t xml:space="preserve"> </w:t>
      </w:r>
      <w:r w:rsidR="00CD3D80" w:rsidRPr="002924B7">
        <w:rPr>
          <w:bCs/>
          <w:sz w:val="28"/>
          <w:szCs w:val="28"/>
        </w:rPr>
        <w:t>о</w:t>
      </w:r>
      <w:r w:rsidRPr="002924B7">
        <w:rPr>
          <w:bCs/>
          <w:sz w:val="28"/>
          <w:szCs w:val="28"/>
        </w:rPr>
        <w:t xml:space="preserve">бнаружены </w:t>
      </w:r>
      <w:r w:rsidRPr="002924B7">
        <w:rPr>
          <w:bCs/>
          <w:i/>
          <w:sz w:val="28"/>
          <w:szCs w:val="28"/>
        </w:rPr>
        <w:t>Н.pylori.</w:t>
      </w:r>
    </w:p>
    <w:p w:rsidR="00F2582C" w:rsidRPr="002924B7" w:rsidRDefault="00F2582C" w:rsidP="002924B7">
      <w:pPr>
        <w:pStyle w:val="af4"/>
        <w:widowControl w:val="0"/>
        <w:shd w:val="clear" w:color="000000" w:fill="auto"/>
        <w:tabs>
          <w:tab w:val="left" w:pos="900"/>
        </w:tabs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2924B7">
        <w:rPr>
          <w:bCs/>
          <w:sz w:val="28"/>
          <w:szCs w:val="28"/>
        </w:rPr>
        <w:t>Основываясь на полученных данных поставлен диагноз: хронический гастрит на поверхностной стадии.</w:t>
      </w:r>
    </w:p>
    <w:p w:rsidR="006F4838" w:rsidRPr="002924B7" w:rsidRDefault="006F4838" w:rsidP="002924B7">
      <w:pPr>
        <w:widowControl w:val="0"/>
        <w:shd w:val="clear" w:color="000000" w:fill="auto"/>
        <w:tabs>
          <w:tab w:val="left" w:pos="1134"/>
          <w:tab w:val="left" w:pos="5940"/>
        </w:tabs>
        <w:spacing w:line="360" w:lineRule="auto"/>
        <w:ind w:firstLine="709"/>
        <w:jc w:val="both"/>
        <w:rPr>
          <w:sz w:val="28"/>
          <w:szCs w:val="28"/>
        </w:rPr>
      </w:pPr>
    </w:p>
    <w:p w:rsidR="00B47E5A" w:rsidRPr="002924B7" w:rsidRDefault="00B47E5A" w:rsidP="002924B7">
      <w:pPr>
        <w:pStyle w:val="af4"/>
        <w:widowControl w:val="0"/>
        <w:shd w:val="clear" w:color="000000" w:fill="auto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2924B7">
        <w:rPr>
          <w:sz w:val="28"/>
          <w:szCs w:val="28"/>
        </w:rPr>
        <w:br w:type="page"/>
      </w:r>
      <w:bookmarkStart w:id="12" w:name="_Toc264204160"/>
      <w:r w:rsidRPr="002924B7">
        <w:rPr>
          <w:b/>
          <w:bCs/>
          <w:sz w:val="28"/>
          <w:szCs w:val="28"/>
        </w:rPr>
        <w:t>8. Лечение</w:t>
      </w:r>
      <w:bookmarkEnd w:id="12"/>
    </w:p>
    <w:p w:rsidR="002924B7" w:rsidRDefault="002924B7" w:rsidP="002924B7">
      <w:pPr>
        <w:pStyle w:val="af4"/>
        <w:widowControl w:val="0"/>
        <w:shd w:val="clear" w:color="000000" w:fill="auto"/>
        <w:tabs>
          <w:tab w:val="left" w:pos="900"/>
        </w:tabs>
        <w:spacing w:after="0" w:line="360" w:lineRule="auto"/>
        <w:ind w:firstLine="709"/>
        <w:jc w:val="both"/>
        <w:rPr>
          <w:bCs/>
          <w:sz w:val="28"/>
          <w:szCs w:val="28"/>
        </w:rPr>
      </w:pPr>
    </w:p>
    <w:p w:rsidR="003050CF" w:rsidRPr="002924B7" w:rsidRDefault="003050CF" w:rsidP="002924B7">
      <w:pPr>
        <w:pStyle w:val="af4"/>
        <w:widowControl w:val="0"/>
        <w:shd w:val="clear" w:color="000000" w:fill="auto"/>
        <w:tabs>
          <w:tab w:val="left" w:pos="900"/>
        </w:tabs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2924B7">
        <w:rPr>
          <w:bCs/>
          <w:sz w:val="28"/>
          <w:szCs w:val="28"/>
        </w:rPr>
        <w:t>При хроническом гастрите лечение назначается с учетом клинических проявлений и фазы заболевания (обострение или ремиссия), кислотообразующей функции и морфологических особенностей слизистой оболочки желудка.</w:t>
      </w:r>
    </w:p>
    <w:p w:rsidR="003050CF" w:rsidRPr="002924B7" w:rsidRDefault="003050CF" w:rsidP="002924B7">
      <w:pPr>
        <w:pStyle w:val="af4"/>
        <w:widowControl w:val="0"/>
        <w:shd w:val="clear" w:color="000000" w:fill="auto"/>
        <w:tabs>
          <w:tab w:val="left" w:pos="900"/>
        </w:tabs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2924B7">
        <w:rPr>
          <w:bCs/>
          <w:sz w:val="28"/>
          <w:szCs w:val="28"/>
        </w:rPr>
        <w:t>Большое значение имеет лечебное питание. В период обострения заболевания питание должно быть до 6 раз в сутки, химически, механически и термически щадящим. При стихании воспалительного процесса диету расширяют. Медикаментозное лечение должно быть направлено на устранение воспаления слизистой оболочки желудка, коррекцию нарушений желудочной секреции, нормализацию двигательной функции желудка и усиление репаративных процессов при наличии эрозий.</w:t>
      </w:r>
    </w:p>
    <w:p w:rsidR="003C40F6" w:rsidRPr="002924B7" w:rsidRDefault="004B1775" w:rsidP="002924B7">
      <w:pPr>
        <w:pStyle w:val="af4"/>
        <w:widowControl w:val="0"/>
        <w:shd w:val="clear" w:color="000000" w:fill="auto"/>
        <w:tabs>
          <w:tab w:val="left" w:pos="90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2924B7">
        <w:rPr>
          <w:sz w:val="28"/>
          <w:szCs w:val="28"/>
        </w:rPr>
        <w:t>Устранение причины должно быть первичной целью в лечении животных с хроническим гастритом. Конечно, у большинства пациентов причина остается невыясненной и лечение носит скорее поддерживающий характер.</w:t>
      </w:r>
      <w:r w:rsidR="003C40F6" w:rsidRPr="002924B7">
        <w:rPr>
          <w:sz w:val="28"/>
          <w:szCs w:val="28"/>
        </w:rPr>
        <w:t xml:space="preserve"> </w:t>
      </w:r>
    </w:p>
    <w:p w:rsidR="003C40F6" w:rsidRPr="002924B7" w:rsidRDefault="003C40F6" w:rsidP="002924B7">
      <w:pPr>
        <w:widowControl w:val="0"/>
        <w:shd w:val="clear" w:color="000000" w:fill="auto"/>
        <w:tabs>
          <w:tab w:val="left" w:pos="1134"/>
          <w:tab w:val="left" w:pos="5940"/>
        </w:tabs>
        <w:spacing w:line="360" w:lineRule="auto"/>
        <w:ind w:firstLine="709"/>
        <w:jc w:val="both"/>
        <w:rPr>
          <w:sz w:val="28"/>
          <w:szCs w:val="28"/>
        </w:rPr>
      </w:pPr>
      <w:r w:rsidRPr="002924B7">
        <w:rPr>
          <w:sz w:val="28"/>
          <w:szCs w:val="28"/>
        </w:rPr>
        <w:t>Если биопсией установлена инфильтрация слизистой желудка эозинофилами, плазмоцитами или лимфоцитами, вероятно, что заболевание возникло, как ответная реакция на белок корма. У таких пациентов из рациона должны быть исключены компоненты, наиболее часто вызывающие подобные проблемы. Довольно сложно установить причину, если животное питается готовыми кормами, поскольку они содержат множество продуктов и специальных добавок, потенциально влияющих на слизистую оболочку. Поэтому лечение должно включать в себя кормление готовым или домашним кормом со специально подобранным белковым составом (содержащим, к примеру, курицу, мясо ягненка, кролика или сыр, как источник белка и рис, как источник углеводов), показанным при кишечных заболеваниях.</w:t>
      </w:r>
    </w:p>
    <w:p w:rsidR="003C40F6" w:rsidRPr="002924B7" w:rsidRDefault="003C40F6" w:rsidP="002924B7">
      <w:pPr>
        <w:widowControl w:val="0"/>
        <w:shd w:val="clear" w:color="000000" w:fill="auto"/>
        <w:tabs>
          <w:tab w:val="left" w:pos="1134"/>
          <w:tab w:val="left" w:pos="5940"/>
        </w:tabs>
        <w:spacing w:line="360" w:lineRule="auto"/>
        <w:ind w:firstLine="709"/>
        <w:jc w:val="both"/>
        <w:rPr>
          <w:sz w:val="28"/>
          <w:szCs w:val="28"/>
        </w:rPr>
      </w:pPr>
      <w:r w:rsidRPr="002924B7">
        <w:rPr>
          <w:sz w:val="28"/>
          <w:szCs w:val="28"/>
        </w:rPr>
        <w:t xml:space="preserve">В дополнение к диетологическому лечению поверхностного хронического важным является подавление секреции желудочного сока антагонистами Н2-рецепторов, которое может быть полезно также при незначительной атрофии слизистой. Циметидин (5-10 мг/кг 3 раза в день) или ранитидин (2 мг/кг 2 раза в день) необходимо вводить в течение 7-10 дней. </w:t>
      </w:r>
    </w:p>
    <w:p w:rsidR="004B1775" w:rsidRPr="002924B7" w:rsidRDefault="004B1775" w:rsidP="002924B7">
      <w:pPr>
        <w:pStyle w:val="af4"/>
        <w:widowControl w:val="0"/>
        <w:shd w:val="clear" w:color="000000" w:fill="auto"/>
        <w:tabs>
          <w:tab w:val="left" w:pos="90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2924B7">
        <w:rPr>
          <w:sz w:val="28"/>
          <w:szCs w:val="28"/>
        </w:rPr>
        <w:t>Наиболее опасны периоды обострения хронического гастрита, когда рвота и диарея могут быстро обезвожить организм животного. В условиях стационара лечение проводят при нео</w:t>
      </w:r>
      <w:r w:rsidR="003C40F6" w:rsidRPr="002924B7">
        <w:rPr>
          <w:sz w:val="28"/>
          <w:szCs w:val="28"/>
        </w:rPr>
        <w:t xml:space="preserve">бходимости инфузионной терапии, которую </w:t>
      </w:r>
      <w:r w:rsidRPr="002924B7">
        <w:rPr>
          <w:sz w:val="28"/>
          <w:szCs w:val="28"/>
        </w:rPr>
        <w:t xml:space="preserve">назначают с заместительной целью, исходя из физиологических потребностей и продолжающихся потерь жидкости. При анорексии, сопровождающейся гипокалиемией, необходимо введение хлорида калия (0,35 г/кг в сутки внутривенно). </w:t>
      </w:r>
    </w:p>
    <w:p w:rsidR="003C40F6" w:rsidRPr="002924B7" w:rsidRDefault="004B1775" w:rsidP="002924B7">
      <w:pPr>
        <w:pStyle w:val="af4"/>
        <w:widowControl w:val="0"/>
        <w:shd w:val="clear" w:color="000000" w:fill="auto"/>
        <w:tabs>
          <w:tab w:val="left" w:pos="900"/>
        </w:tabs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2924B7">
        <w:rPr>
          <w:sz w:val="28"/>
          <w:szCs w:val="28"/>
        </w:rPr>
        <w:t xml:space="preserve">Синтетические простагландины (мизопростол) используют с целью ускорения заживления слизистой оболочки. </w:t>
      </w:r>
      <w:r w:rsidR="003C40F6" w:rsidRPr="002924B7">
        <w:rPr>
          <w:sz w:val="28"/>
          <w:szCs w:val="28"/>
        </w:rPr>
        <w:t>Если присутствует изъязвления, могут быть эффективны цитопротективные препараты, такие как сукралфат (0,25-1,0 г внутрь 3 р</w:t>
      </w:r>
      <w:r w:rsidR="00F614CD" w:rsidRPr="002924B7">
        <w:rPr>
          <w:sz w:val="28"/>
          <w:szCs w:val="28"/>
        </w:rPr>
        <w:t>аза</w:t>
      </w:r>
      <w:r w:rsidR="003C40F6" w:rsidRPr="002924B7">
        <w:rPr>
          <w:sz w:val="28"/>
          <w:szCs w:val="28"/>
        </w:rPr>
        <w:t xml:space="preserve"> в день), который можно вводить не ранее, чем через час после блокаторов Н2-рецепторов, поскольку желудочная кислота может разрушить таблетки. При лечении хронического гастрита не должно быть места рутинной противорвотной терапии.</w:t>
      </w:r>
      <w:r w:rsidR="003C40F6" w:rsidRPr="002924B7">
        <w:rPr>
          <w:bCs/>
          <w:sz w:val="28"/>
          <w:szCs w:val="28"/>
        </w:rPr>
        <w:t xml:space="preserve"> </w:t>
      </w:r>
    </w:p>
    <w:p w:rsidR="003C40F6" w:rsidRPr="002924B7" w:rsidRDefault="003C40F6" w:rsidP="002924B7">
      <w:pPr>
        <w:pStyle w:val="af4"/>
        <w:widowControl w:val="0"/>
        <w:shd w:val="clear" w:color="000000" w:fill="auto"/>
        <w:tabs>
          <w:tab w:val="left" w:pos="90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2924B7">
        <w:rPr>
          <w:bCs/>
          <w:sz w:val="28"/>
          <w:szCs w:val="28"/>
        </w:rPr>
        <w:t>Для нормализации моторики желудка применяют препараты миотропного ряда (папаверин, но-шпу по 0,04 3-4 раза в день), церукал по 10 мг 2-3 раза в день, холиноблокаторы периферического действия (метацин по 2 мг 3-4 раза в день, платифиллин по 3 мг 3-4 раза в день).</w:t>
      </w:r>
    </w:p>
    <w:p w:rsidR="003C40F6" w:rsidRPr="002924B7" w:rsidRDefault="003C40F6" w:rsidP="002924B7">
      <w:pPr>
        <w:pStyle w:val="af4"/>
        <w:widowControl w:val="0"/>
        <w:shd w:val="clear" w:color="000000" w:fill="auto"/>
        <w:tabs>
          <w:tab w:val="left" w:pos="900"/>
        </w:tabs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2924B7">
        <w:rPr>
          <w:bCs/>
          <w:sz w:val="28"/>
          <w:szCs w:val="28"/>
        </w:rPr>
        <w:t xml:space="preserve">При гастрите, ассоциированном с </w:t>
      </w:r>
      <w:r w:rsidRPr="002924B7">
        <w:rPr>
          <w:bCs/>
          <w:i/>
          <w:sz w:val="28"/>
          <w:szCs w:val="28"/>
          <w:lang w:val="en-US"/>
        </w:rPr>
        <w:t>Helicobocter</w:t>
      </w:r>
      <w:r w:rsidRPr="002924B7">
        <w:rPr>
          <w:bCs/>
          <w:i/>
          <w:sz w:val="28"/>
          <w:szCs w:val="28"/>
        </w:rPr>
        <w:t xml:space="preserve"> </w:t>
      </w:r>
      <w:r w:rsidRPr="002924B7">
        <w:rPr>
          <w:bCs/>
          <w:i/>
          <w:sz w:val="28"/>
          <w:szCs w:val="28"/>
          <w:lang w:val="en-US"/>
        </w:rPr>
        <w:t>pylori</w:t>
      </w:r>
      <w:r w:rsidRPr="002924B7">
        <w:rPr>
          <w:bCs/>
          <w:sz w:val="28"/>
          <w:szCs w:val="28"/>
        </w:rPr>
        <w:t>, может быть применен трихопол 0,25 3 раза в день - 10-14 дней, производные пенициллина (например, оксациллин по 0,25 4 раза в день - 2 недели),.</w:t>
      </w:r>
    </w:p>
    <w:p w:rsidR="004B1775" w:rsidRPr="002924B7" w:rsidRDefault="004B1775" w:rsidP="002924B7">
      <w:pPr>
        <w:pStyle w:val="af4"/>
        <w:widowControl w:val="0"/>
        <w:shd w:val="clear" w:color="000000" w:fill="auto"/>
        <w:tabs>
          <w:tab w:val="left" w:pos="90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2924B7">
        <w:rPr>
          <w:sz w:val="28"/>
          <w:szCs w:val="28"/>
        </w:rPr>
        <w:t xml:space="preserve">После подавления обострения хронического гастрита наряду с оказанием медикаментозной помощи необходима диета и последующее наблюдение </w:t>
      </w:r>
    </w:p>
    <w:p w:rsidR="00B47E5A" w:rsidRPr="002924B7" w:rsidRDefault="00B47E5A" w:rsidP="002924B7">
      <w:pPr>
        <w:widowControl w:val="0"/>
        <w:shd w:val="clear" w:color="000000" w:fill="auto"/>
        <w:tabs>
          <w:tab w:val="left" w:pos="1134"/>
          <w:tab w:val="left" w:pos="5940"/>
        </w:tabs>
        <w:spacing w:line="360" w:lineRule="auto"/>
        <w:ind w:firstLine="709"/>
        <w:jc w:val="both"/>
        <w:rPr>
          <w:sz w:val="28"/>
          <w:szCs w:val="28"/>
        </w:rPr>
      </w:pPr>
    </w:p>
    <w:p w:rsidR="00B47E5A" w:rsidRPr="002924B7" w:rsidRDefault="00B47E5A" w:rsidP="002924B7">
      <w:pPr>
        <w:pStyle w:val="af4"/>
        <w:widowControl w:val="0"/>
        <w:shd w:val="clear" w:color="000000" w:fill="auto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2924B7">
        <w:rPr>
          <w:sz w:val="28"/>
          <w:szCs w:val="28"/>
        </w:rPr>
        <w:br w:type="page"/>
      </w:r>
      <w:bookmarkStart w:id="13" w:name="_Toc264204161"/>
      <w:r w:rsidRPr="002924B7">
        <w:rPr>
          <w:b/>
          <w:bCs/>
          <w:sz w:val="28"/>
          <w:szCs w:val="28"/>
        </w:rPr>
        <w:t>9. Дневник кураций</w:t>
      </w:r>
      <w:bookmarkEnd w:id="13"/>
    </w:p>
    <w:p w:rsidR="002924B7" w:rsidRDefault="002924B7" w:rsidP="002924B7">
      <w:pPr>
        <w:widowControl w:val="0"/>
        <w:shd w:val="clear" w:color="000000" w:fill="auto"/>
        <w:tabs>
          <w:tab w:val="left" w:pos="3420"/>
        </w:tabs>
        <w:spacing w:line="360" w:lineRule="auto"/>
        <w:ind w:firstLine="709"/>
        <w:jc w:val="both"/>
        <w:rPr>
          <w:sz w:val="28"/>
          <w:szCs w:val="28"/>
        </w:rPr>
      </w:pPr>
    </w:p>
    <w:p w:rsidR="003050CF" w:rsidRPr="002924B7" w:rsidRDefault="003050CF" w:rsidP="002924B7">
      <w:pPr>
        <w:widowControl w:val="0"/>
        <w:shd w:val="clear" w:color="000000" w:fill="auto"/>
        <w:tabs>
          <w:tab w:val="left" w:pos="3420"/>
        </w:tabs>
        <w:spacing w:line="360" w:lineRule="auto"/>
        <w:ind w:firstLine="709"/>
        <w:jc w:val="both"/>
        <w:rPr>
          <w:sz w:val="28"/>
          <w:szCs w:val="28"/>
        </w:rPr>
      </w:pPr>
      <w:r w:rsidRPr="002924B7">
        <w:rPr>
          <w:sz w:val="28"/>
          <w:szCs w:val="28"/>
        </w:rPr>
        <w:t>23.05.2010. Состояние животного удовлетворительное. Рвота с примесью слизи, а иногда и желчи, на языке беловатый налет, аппетит пониженный, болезненность в области желудка, кал жидкий.</w:t>
      </w:r>
      <w:r w:rsidRPr="002924B7">
        <w:rPr>
          <w:b/>
          <w:sz w:val="28"/>
          <w:szCs w:val="28"/>
        </w:rPr>
        <w:t xml:space="preserve"> </w:t>
      </w:r>
      <w:r w:rsidRPr="002924B7">
        <w:rPr>
          <w:sz w:val="28"/>
          <w:szCs w:val="28"/>
        </w:rPr>
        <w:t>Выявлена кровоточивость слизистой оболочки желудка</w:t>
      </w:r>
      <w:r w:rsidRPr="002924B7">
        <w:rPr>
          <w:i/>
          <w:iCs/>
          <w:sz w:val="28"/>
          <w:szCs w:val="28"/>
        </w:rPr>
        <w:t xml:space="preserve"> </w:t>
      </w:r>
      <w:r w:rsidRPr="002924B7">
        <w:rPr>
          <w:sz w:val="28"/>
          <w:szCs w:val="28"/>
        </w:rPr>
        <w:t xml:space="preserve">и множественные эрозии. </w:t>
      </w:r>
    </w:p>
    <w:p w:rsidR="00F614CD" w:rsidRPr="002924B7" w:rsidRDefault="00F614CD" w:rsidP="002924B7">
      <w:pPr>
        <w:widowControl w:val="0"/>
        <w:shd w:val="clear" w:color="000000" w:fill="auto"/>
        <w:tabs>
          <w:tab w:val="left" w:pos="3420"/>
        </w:tabs>
        <w:spacing w:line="360" w:lineRule="auto"/>
        <w:ind w:firstLine="709"/>
        <w:jc w:val="both"/>
        <w:rPr>
          <w:sz w:val="28"/>
          <w:szCs w:val="28"/>
        </w:rPr>
      </w:pPr>
      <w:r w:rsidRPr="002924B7">
        <w:rPr>
          <w:sz w:val="28"/>
          <w:szCs w:val="28"/>
        </w:rPr>
        <w:t>Назначения:</w:t>
      </w:r>
    </w:p>
    <w:p w:rsidR="00F614CD" w:rsidRPr="002924B7" w:rsidRDefault="00F614CD" w:rsidP="002924B7">
      <w:pPr>
        <w:pStyle w:val="af4"/>
        <w:widowControl w:val="0"/>
        <w:shd w:val="clear" w:color="000000" w:fill="auto"/>
        <w:tabs>
          <w:tab w:val="left" w:pos="900"/>
        </w:tabs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2924B7">
        <w:rPr>
          <w:bCs/>
          <w:sz w:val="28"/>
          <w:szCs w:val="28"/>
        </w:rPr>
        <w:t xml:space="preserve">Питание до 6 раз в сутки, химически, механически и термически щадящим, </w:t>
      </w:r>
      <w:r w:rsidRPr="002924B7">
        <w:rPr>
          <w:sz w:val="28"/>
          <w:szCs w:val="28"/>
        </w:rPr>
        <w:t>домашним кормом, показанным при кишечных заболеваниях.</w:t>
      </w:r>
    </w:p>
    <w:p w:rsidR="00F614CD" w:rsidRPr="002924B7" w:rsidRDefault="00F614CD" w:rsidP="002924B7">
      <w:pPr>
        <w:widowControl w:val="0"/>
        <w:shd w:val="clear" w:color="000000" w:fill="auto"/>
        <w:tabs>
          <w:tab w:val="left" w:pos="1134"/>
          <w:tab w:val="left" w:pos="5940"/>
        </w:tabs>
        <w:spacing w:line="360" w:lineRule="auto"/>
        <w:ind w:firstLine="709"/>
        <w:jc w:val="both"/>
        <w:rPr>
          <w:sz w:val="28"/>
          <w:szCs w:val="28"/>
        </w:rPr>
      </w:pPr>
      <w:r w:rsidRPr="002924B7">
        <w:rPr>
          <w:sz w:val="28"/>
          <w:szCs w:val="28"/>
        </w:rPr>
        <w:t xml:space="preserve">Циметидин 5-10 мг/кг 3 раза в день в течение 7-10 дней. </w:t>
      </w:r>
    </w:p>
    <w:p w:rsidR="00F614CD" w:rsidRPr="002924B7" w:rsidRDefault="00F614CD" w:rsidP="002924B7">
      <w:pPr>
        <w:pStyle w:val="af4"/>
        <w:widowControl w:val="0"/>
        <w:shd w:val="clear" w:color="000000" w:fill="auto"/>
        <w:tabs>
          <w:tab w:val="left" w:pos="900"/>
        </w:tabs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2924B7">
        <w:rPr>
          <w:sz w:val="28"/>
          <w:szCs w:val="28"/>
        </w:rPr>
        <w:t>Сукралфат 0,25-1,0 г внутрь 3 раза в день не ранее, чем через час после циметидина.</w:t>
      </w:r>
    </w:p>
    <w:p w:rsidR="00F614CD" w:rsidRPr="002924B7" w:rsidRDefault="00F614CD" w:rsidP="002924B7">
      <w:pPr>
        <w:pStyle w:val="af4"/>
        <w:widowControl w:val="0"/>
        <w:shd w:val="clear" w:color="000000" w:fill="auto"/>
        <w:tabs>
          <w:tab w:val="left" w:pos="900"/>
        </w:tabs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2924B7">
        <w:rPr>
          <w:bCs/>
          <w:sz w:val="28"/>
          <w:szCs w:val="28"/>
        </w:rPr>
        <w:t>Трихопол 0,25 3 раза в день - 10-14 дней.</w:t>
      </w:r>
    </w:p>
    <w:p w:rsidR="00F614CD" w:rsidRPr="002924B7" w:rsidRDefault="00F614CD" w:rsidP="002924B7">
      <w:pPr>
        <w:widowControl w:val="0"/>
        <w:shd w:val="clear" w:color="000000" w:fill="auto"/>
        <w:tabs>
          <w:tab w:val="left" w:pos="3420"/>
        </w:tabs>
        <w:spacing w:line="360" w:lineRule="auto"/>
        <w:ind w:firstLine="709"/>
        <w:jc w:val="both"/>
        <w:rPr>
          <w:sz w:val="28"/>
          <w:szCs w:val="28"/>
        </w:rPr>
      </w:pPr>
      <w:r w:rsidRPr="002924B7">
        <w:rPr>
          <w:sz w:val="28"/>
          <w:szCs w:val="28"/>
        </w:rPr>
        <w:t xml:space="preserve">25.05.2010. Состояние животного удовлетворительное. Рвота с примесью слизи, а иногда и желчи, на языке беловатый налет, аппетит пониженный, болезненность в области желудка, кал жидкий. </w:t>
      </w:r>
    </w:p>
    <w:p w:rsidR="00F614CD" w:rsidRPr="002924B7" w:rsidRDefault="00F614CD" w:rsidP="002924B7">
      <w:pPr>
        <w:widowControl w:val="0"/>
        <w:shd w:val="clear" w:color="000000" w:fill="auto"/>
        <w:tabs>
          <w:tab w:val="left" w:pos="3420"/>
        </w:tabs>
        <w:spacing w:line="360" w:lineRule="auto"/>
        <w:ind w:firstLine="709"/>
        <w:jc w:val="both"/>
        <w:rPr>
          <w:sz w:val="28"/>
          <w:szCs w:val="28"/>
        </w:rPr>
      </w:pPr>
      <w:r w:rsidRPr="002924B7">
        <w:rPr>
          <w:sz w:val="28"/>
          <w:szCs w:val="28"/>
        </w:rPr>
        <w:t>Назначения: те же.</w:t>
      </w:r>
    </w:p>
    <w:p w:rsidR="00F614CD" w:rsidRPr="002924B7" w:rsidRDefault="00F614CD" w:rsidP="002924B7">
      <w:pPr>
        <w:widowControl w:val="0"/>
        <w:shd w:val="clear" w:color="000000" w:fill="auto"/>
        <w:tabs>
          <w:tab w:val="left" w:pos="3420"/>
        </w:tabs>
        <w:spacing w:line="360" w:lineRule="auto"/>
        <w:ind w:firstLine="709"/>
        <w:jc w:val="both"/>
        <w:rPr>
          <w:sz w:val="28"/>
          <w:szCs w:val="28"/>
        </w:rPr>
      </w:pPr>
      <w:r w:rsidRPr="002924B7">
        <w:rPr>
          <w:sz w:val="28"/>
          <w:szCs w:val="28"/>
        </w:rPr>
        <w:t>27.05.2010</w:t>
      </w:r>
      <w:r w:rsidR="005610B2" w:rsidRPr="002924B7">
        <w:rPr>
          <w:sz w:val="28"/>
          <w:szCs w:val="28"/>
        </w:rPr>
        <w:t>.</w:t>
      </w:r>
      <w:r w:rsidRPr="002924B7">
        <w:rPr>
          <w:sz w:val="28"/>
          <w:szCs w:val="28"/>
        </w:rPr>
        <w:t xml:space="preserve"> Состояние животного </w:t>
      </w:r>
      <w:r w:rsidR="005610B2" w:rsidRPr="002924B7">
        <w:rPr>
          <w:sz w:val="28"/>
          <w:szCs w:val="28"/>
        </w:rPr>
        <w:t>улучшилось</w:t>
      </w:r>
      <w:r w:rsidRPr="002924B7">
        <w:rPr>
          <w:sz w:val="28"/>
          <w:szCs w:val="28"/>
        </w:rPr>
        <w:t xml:space="preserve">. Рвота </w:t>
      </w:r>
      <w:r w:rsidR="005610B2" w:rsidRPr="002924B7">
        <w:rPr>
          <w:sz w:val="28"/>
          <w:szCs w:val="28"/>
        </w:rPr>
        <w:t xml:space="preserve">уменьшилась. </w:t>
      </w:r>
    </w:p>
    <w:p w:rsidR="00F614CD" w:rsidRPr="002924B7" w:rsidRDefault="00F614CD" w:rsidP="002924B7">
      <w:pPr>
        <w:widowControl w:val="0"/>
        <w:shd w:val="clear" w:color="000000" w:fill="auto"/>
        <w:tabs>
          <w:tab w:val="left" w:pos="3420"/>
        </w:tabs>
        <w:spacing w:line="360" w:lineRule="auto"/>
        <w:ind w:firstLine="709"/>
        <w:jc w:val="both"/>
        <w:rPr>
          <w:sz w:val="28"/>
          <w:szCs w:val="28"/>
        </w:rPr>
      </w:pPr>
      <w:r w:rsidRPr="002924B7">
        <w:rPr>
          <w:sz w:val="28"/>
          <w:szCs w:val="28"/>
        </w:rPr>
        <w:t>Назначения: те же.</w:t>
      </w:r>
    </w:p>
    <w:p w:rsidR="00F614CD" w:rsidRPr="002924B7" w:rsidRDefault="00F614CD" w:rsidP="002924B7">
      <w:pPr>
        <w:widowControl w:val="0"/>
        <w:shd w:val="clear" w:color="000000" w:fill="auto"/>
        <w:tabs>
          <w:tab w:val="left" w:pos="3420"/>
        </w:tabs>
        <w:spacing w:line="360" w:lineRule="auto"/>
        <w:ind w:firstLine="709"/>
        <w:jc w:val="both"/>
        <w:rPr>
          <w:sz w:val="28"/>
          <w:szCs w:val="28"/>
        </w:rPr>
      </w:pPr>
      <w:r w:rsidRPr="002924B7">
        <w:rPr>
          <w:sz w:val="28"/>
          <w:szCs w:val="28"/>
        </w:rPr>
        <w:t>30</w:t>
      </w:r>
      <w:r w:rsidR="005610B2" w:rsidRPr="002924B7">
        <w:rPr>
          <w:sz w:val="28"/>
          <w:szCs w:val="28"/>
        </w:rPr>
        <w:t>.</w:t>
      </w:r>
      <w:r w:rsidRPr="002924B7">
        <w:rPr>
          <w:sz w:val="28"/>
          <w:szCs w:val="28"/>
        </w:rPr>
        <w:t>05</w:t>
      </w:r>
      <w:r w:rsidR="005610B2" w:rsidRPr="002924B7">
        <w:rPr>
          <w:sz w:val="28"/>
          <w:szCs w:val="28"/>
        </w:rPr>
        <w:t>.</w:t>
      </w:r>
      <w:r w:rsidRPr="002924B7">
        <w:rPr>
          <w:sz w:val="28"/>
          <w:szCs w:val="28"/>
        </w:rPr>
        <w:t>20</w:t>
      </w:r>
      <w:r w:rsidR="005610B2" w:rsidRPr="002924B7">
        <w:rPr>
          <w:sz w:val="28"/>
          <w:szCs w:val="28"/>
        </w:rPr>
        <w:t xml:space="preserve">10. На момент выписки </w:t>
      </w:r>
      <w:r w:rsidR="00D250AF" w:rsidRPr="002924B7">
        <w:rPr>
          <w:sz w:val="28"/>
          <w:szCs w:val="28"/>
        </w:rPr>
        <w:t>животное чувствует себя хорошо. Рвота прекратилась.</w:t>
      </w:r>
    </w:p>
    <w:p w:rsidR="00D250AF" w:rsidRPr="002924B7" w:rsidRDefault="00D250AF" w:rsidP="002924B7">
      <w:pPr>
        <w:widowControl w:val="0"/>
        <w:shd w:val="clear" w:color="000000" w:fill="auto"/>
        <w:tabs>
          <w:tab w:val="left" w:pos="3420"/>
        </w:tabs>
        <w:spacing w:line="360" w:lineRule="auto"/>
        <w:ind w:firstLine="709"/>
        <w:jc w:val="both"/>
        <w:rPr>
          <w:sz w:val="28"/>
          <w:szCs w:val="28"/>
        </w:rPr>
      </w:pPr>
      <w:r w:rsidRPr="002924B7">
        <w:rPr>
          <w:sz w:val="28"/>
          <w:szCs w:val="28"/>
        </w:rPr>
        <w:t xml:space="preserve">Назначения: </w:t>
      </w:r>
      <w:r w:rsidRPr="002924B7">
        <w:rPr>
          <w:bCs/>
          <w:sz w:val="28"/>
          <w:szCs w:val="28"/>
        </w:rPr>
        <w:t xml:space="preserve">Питание </w:t>
      </w:r>
      <w:r w:rsidRPr="002924B7">
        <w:rPr>
          <w:sz w:val="28"/>
          <w:szCs w:val="28"/>
        </w:rPr>
        <w:t>домашним сбалансированным кормом.</w:t>
      </w:r>
    </w:p>
    <w:p w:rsidR="003050CF" w:rsidRPr="002924B7" w:rsidRDefault="003050CF" w:rsidP="002924B7">
      <w:pPr>
        <w:widowControl w:val="0"/>
        <w:shd w:val="clear" w:color="000000" w:fill="auto"/>
        <w:tabs>
          <w:tab w:val="left" w:pos="3420"/>
        </w:tabs>
        <w:spacing w:line="360" w:lineRule="auto"/>
        <w:ind w:firstLine="709"/>
        <w:jc w:val="both"/>
        <w:rPr>
          <w:sz w:val="28"/>
          <w:szCs w:val="28"/>
        </w:rPr>
      </w:pPr>
    </w:p>
    <w:p w:rsidR="00B47E5A" w:rsidRPr="002924B7" w:rsidRDefault="00B47E5A" w:rsidP="002924B7">
      <w:pPr>
        <w:pStyle w:val="af4"/>
        <w:widowControl w:val="0"/>
        <w:shd w:val="clear" w:color="000000" w:fill="auto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2924B7">
        <w:rPr>
          <w:sz w:val="28"/>
        </w:rPr>
        <w:br w:type="page"/>
      </w:r>
      <w:bookmarkStart w:id="14" w:name="_Toc264204162"/>
      <w:r w:rsidRPr="002924B7">
        <w:rPr>
          <w:b/>
          <w:bCs/>
          <w:sz w:val="28"/>
          <w:szCs w:val="28"/>
        </w:rPr>
        <w:t>1</w:t>
      </w:r>
      <w:r w:rsidR="00453A48" w:rsidRPr="002924B7">
        <w:rPr>
          <w:b/>
          <w:bCs/>
          <w:sz w:val="28"/>
          <w:szCs w:val="28"/>
        </w:rPr>
        <w:t>0</w:t>
      </w:r>
      <w:r w:rsidRPr="002924B7">
        <w:rPr>
          <w:b/>
          <w:bCs/>
          <w:sz w:val="28"/>
          <w:szCs w:val="28"/>
        </w:rPr>
        <w:t>. Экологическая часть</w:t>
      </w:r>
      <w:bookmarkEnd w:id="14"/>
    </w:p>
    <w:p w:rsidR="002924B7" w:rsidRDefault="002924B7" w:rsidP="002924B7">
      <w:pPr>
        <w:pStyle w:val="af4"/>
        <w:widowControl w:val="0"/>
        <w:shd w:val="clear" w:color="000000" w:fill="auto"/>
        <w:tabs>
          <w:tab w:val="left" w:pos="900"/>
        </w:tabs>
        <w:spacing w:after="0" w:line="360" w:lineRule="auto"/>
        <w:ind w:firstLine="709"/>
        <w:jc w:val="both"/>
        <w:rPr>
          <w:bCs/>
          <w:sz w:val="28"/>
          <w:szCs w:val="28"/>
        </w:rPr>
      </w:pPr>
    </w:p>
    <w:p w:rsidR="003E0648" w:rsidRPr="002924B7" w:rsidRDefault="003E0648" w:rsidP="002924B7">
      <w:pPr>
        <w:pStyle w:val="af4"/>
        <w:widowControl w:val="0"/>
        <w:shd w:val="clear" w:color="000000" w:fill="auto"/>
        <w:tabs>
          <w:tab w:val="left" w:pos="900"/>
        </w:tabs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2924B7">
        <w:rPr>
          <w:bCs/>
          <w:sz w:val="28"/>
          <w:szCs w:val="28"/>
        </w:rPr>
        <w:t xml:space="preserve">Причины гастритов разнообразны. Ведущее место принадлежит </w:t>
      </w:r>
      <w:r w:rsidR="00FC11BF" w:rsidRPr="002924B7">
        <w:rPr>
          <w:bCs/>
          <w:sz w:val="28"/>
          <w:szCs w:val="28"/>
        </w:rPr>
        <w:t>внешним фактор</w:t>
      </w:r>
      <w:r w:rsidRPr="002924B7">
        <w:rPr>
          <w:bCs/>
          <w:sz w:val="28"/>
          <w:szCs w:val="28"/>
        </w:rPr>
        <w:t xml:space="preserve">ам. К ним относятся недоброкачественные и несоответствующие возрастным группам и виду животных корма, наличие в кормах ядовитых растений, токсических веществ, использование для кормления горячих и </w:t>
      </w:r>
      <w:r w:rsidR="00FC11BF" w:rsidRPr="002924B7">
        <w:rPr>
          <w:bCs/>
          <w:sz w:val="28"/>
          <w:szCs w:val="28"/>
        </w:rPr>
        <w:t>замерзших</w:t>
      </w:r>
      <w:r w:rsidRPr="002924B7">
        <w:rPr>
          <w:bCs/>
          <w:sz w:val="28"/>
          <w:szCs w:val="28"/>
        </w:rPr>
        <w:t xml:space="preserve"> кормов, нарушение режима кормления.</w:t>
      </w:r>
      <w:r w:rsidR="00FC11BF" w:rsidRPr="002924B7">
        <w:rPr>
          <w:bCs/>
          <w:sz w:val="28"/>
          <w:szCs w:val="28"/>
        </w:rPr>
        <w:t xml:space="preserve"> Кроме того </w:t>
      </w:r>
      <w:r w:rsidRPr="002924B7">
        <w:rPr>
          <w:bCs/>
          <w:sz w:val="28"/>
          <w:szCs w:val="28"/>
        </w:rPr>
        <w:t xml:space="preserve">возникновению гастритов </w:t>
      </w:r>
      <w:r w:rsidR="00FC11BF" w:rsidRPr="002924B7">
        <w:rPr>
          <w:bCs/>
          <w:sz w:val="28"/>
          <w:szCs w:val="28"/>
        </w:rPr>
        <w:t xml:space="preserve">способствует </w:t>
      </w:r>
      <w:r w:rsidRPr="002924B7">
        <w:rPr>
          <w:bCs/>
          <w:sz w:val="28"/>
          <w:szCs w:val="28"/>
        </w:rPr>
        <w:t xml:space="preserve">однообразное и неполноценное питание, особенно связанное с недостаточным поступлением в организм витаминов </w:t>
      </w:r>
      <w:r w:rsidR="00FC11BF" w:rsidRPr="002924B7">
        <w:rPr>
          <w:bCs/>
          <w:sz w:val="28"/>
          <w:szCs w:val="28"/>
        </w:rPr>
        <w:t xml:space="preserve">и </w:t>
      </w:r>
      <w:r w:rsidRPr="002924B7">
        <w:rPr>
          <w:bCs/>
          <w:sz w:val="28"/>
          <w:szCs w:val="28"/>
        </w:rPr>
        <w:t>минеральных веществ, длительные и сильные стрессовые воздействия, содержан</w:t>
      </w:r>
      <w:r w:rsidR="00FC11BF" w:rsidRPr="002924B7">
        <w:rPr>
          <w:bCs/>
          <w:sz w:val="28"/>
          <w:szCs w:val="28"/>
        </w:rPr>
        <w:t>ие в сырых и грязных помещениях</w:t>
      </w:r>
      <w:r w:rsidRPr="002924B7">
        <w:rPr>
          <w:bCs/>
          <w:sz w:val="28"/>
          <w:szCs w:val="28"/>
        </w:rPr>
        <w:t>.</w:t>
      </w:r>
      <w:r w:rsidR="00373E10" w:rsidRPr="002924B7">
        <w:rPr>
          <w:bCs/>
          <w:sz w:val="28"/>
          <w:szCs w:val="28"/>
        </w:rPr>
        <w:t xml:space="preserve"> Провоцировать его могут кишечные гельминты. Большое значение имеет снижение резистентности организма собаки, а также наследственная предрасположенность.</w:t>
      </w:r>
    </w:p>
    <w:p w:rsidR="003D2498" w:rsidRPr="002924B7" w:rsidRDefault="003D2498" w:rsidP="002924B7">
      <w:pPr>
        <w:pStyle w:val="af4"/>
        <w:widowControl w:val="0"/>
        <w:shd w:val="clear" w:color="000000" w:fill="auto"/>
        <w:tabs>
          <w:tab w:val="left" w:pos="900"/>
        </w:tabs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2924B7">
        <w:rPr>
          <w:bCs/>
          <w:sz w:val="28"/>
          <w:szCs w:val="28"/>
        </w:rPr>
        <w:t xml:space="preserve">В развитии гастритов важное значение имеет бактерия </w:t>
      </w:r>
      <w:r w:rsidRPr="002924B7">
        <w:rPr>
          <w:bCs/>
          <w:i/>
          <w:sz w:val="28"/>
          <w:szCs w:val="28"/>
        </w:rPr>
        <w:t>H. pylori</w:t>
      </w:r>
      <w:r w:rsidRPr="002924B7">
        <w:rPr>
          <w:bCs/>
          <w:sz w:val="28"/>
          <w:szCs w:val="28"/>
        </w:rPr>
        <w:t xml:space="preserve">, которая практически у всех инфицированных </w:t>
      </w:r>
      <w:r w:rsidR="001B21DB" w:rsidRPr="002924B7">
        <w:rPr>
          <w:bCs/>
          <w:sz w:val="28"/>
          <w:szCs w:val="28"/>
        </w:rPr>
        <w:t>животных</w:t>
      </w:r>
      <w:r w:rsidRPr="002924B7">
        <w:rPr>
          <w:bCs/>
          <w:sz w:val="28"/>
          <w:szCs w:val="28"/>
        </w:rPr>
        <w:t xml:space="preserve"> вызывает воспалительные изменения в слизистой оболочке</w:t>
      </w:r>
      <w:r w:rsidR="001B21DB" w:rsidRPr="002924B7">
        <w:rPr>
          <w:bCs/>
          <w:sz w:val="28"/>
          <w:szCs w:val="28"/>
        </w:rPr>
        <w:t xml:space="preserve"> желудка</w:t>
      </w:r>
      <w:r w:rsidRPr="002924B7">
        <w:rPr>
          <w:bCs/>
          <w:sz w:val="28"/>
          <w:szCs w:val="28"/>
        </w:rPr>
        <w:t>. В</w:t>
      </w:r>
      <w:r w:rsidRPr="002924B7">
        <w:rPr>
          <w:bCs/>
          <w:iCs/>
          <w:sz w:val="28"/>
          <w:szCs w:val="28"/>
        </w:rPr>
        <w:t xml:space="preserve">оспаление, вызванное </w:t>
      </w:r>
      <w:r w:rsidRPr="002924B7">
        <w:rPr>
          <w:bCs/>
          <w:i/>
          <w:iCs/>
          <w:sz w:val="28"/>
          <w:szCs w:val="28"/>
        </w:rPr>
        <w:t>H.pylori</w:t>
      </w:r>
      <w:r w:rsidRPr="002924B7">
        <w:rPr>
          <w:bCs/>
          <w:iCs/>
          <w:sz w:val="28"/>
          <w:szCs w:val="28"/>
        </w:rPr>
        <w:t>, составляет 90% среди всех форм гастритов</w:t>
      </w:r>
      <w:r w:rsidRPr="002924B7">
        <w:rPr>
          <w:bCs/>
          <w:sz w:val="28"/>
          <w:szCs w:val="28"/>
        </w:rPr>
        <w:t xml:space="preserve">. </w:t>
      </w:r>
      <w:r w:rsidRPr="002924B7">
        <w:rPr>
          <w:bCs/>
          <w:i/>
          <w:sz w:val="28"/>
          <w:szCs w:val="28"/>
        </w:rPr>
        <w:t>H.pylori</w:t>
      </w:r>
      <w:r w:rsidRPr="002924B7">
        <w:rPr>
          <w:bCs/>
          <w:sz w:val="28"/>
          <w:szCs w:val="28"/>
        </w:rPr>
        <w:t xml:space="preserve"> </w:t>
      </w:r>
      <w:r w:rsidR="001B21DB" w:rsidRPr="002924B7">
        <w:rPr>
          <w:bCs/>
          <w:sz w:val="28"/>
          <w:szCs w:val="28"/>
        </w:rPr>
        <w:t xml:space="preserve">связана с развитием хронического гастрита, который в дальнейшем может стать причиной </w:t>
      </w:r>
      <w:r w:rsidRPr="002924B7">
        <w:rPr>
          <w:bCs/>
          <w:sz w:val="28"/>
          <w:szCs w:val="28"/>
        </w:rPr>
        <w:t>рака желудка.</w:t>
      </w:r>
    </w:p>
    <w:p w:rsidR="003E0648" w:rsidRPr="002924B7" w:rsidRDefault="003D2498" w:rsidP="002924B7">
      <w:pPr>
        <w:pStyle w:val="af4"/>
        <w:widowControl w:val="0"/>
        <w:shd w:val="clear" w:color="000000" w:fill="auto"/>
        <w:tabs>
          <w:tab w:val="left" w:pos="900"/>
        </w:tabs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2924B7">
        <w:rPr>
          <w:bCs/>
          <w:i/>
          <w:sz w:val="28"/>
          <w:szCs w:val="28"/>
        </w:rPr>
        <w:t>H.pylori</w:t>
      </w:r>
      <w:r w:rsidR="001B21DB" w:rsidRPr="002924B7">
        <w:rPr>
          <w:bCs/>
          <w:i/>
          <w:sz w:val="28"/>
          <w:szCs w:val="28"/>
        </w:rPr>
        <w:t>,</w:t>
      </w:r>
      <w:r w:rsidRPr="002924B7">
        <w:rPr>
          <w:bCs/>
          <w:sz w:val="28"/>
          <w:szCs w:val="28"/>
        </w:rPr>
        <w:t xml:space="preserve"> </w:t>
      </w:r>
      <w:r w:rsidR="001B21DB" w:rsidRPr="002924B7">
        <w:rPr>
          <w:bCs/>
          <w:sz w:val="28"/>
          <w:szCs w:val="28"/>
        </w:rPr>
        <w:t xml:space="preserve">несомненно, </w:t>
      </w:r>
      <w:r w:rsidRPr="002924B7">
        <w:rPr>
          <w:bCs/>
          <w:sz w:val="28"/>
          <w:szCs w:val="28"/>
        </w:rPr>
        <w:t xml:space="preserve">относится к числу патогенных бактерий, </w:t>
      </w:r>
      <w:r w:rsidR="001B21DB" w:rsidRPr="002924B7">
        <w:rPr>
          <w:bCs/>
          <w:sz w:val="28"/>
          <w:szCs w:val="28"/>
        </w:rPr>
        <w:t xml:space="preserve">в связи с чем эта </w:t>
      </w:r>
      <w:r w:rsidRPr="002924B7">
        <w:rPr>
          <w:bCs/>
          <w:sz w:val="28"/>
          <w:szCs w:val="28"/>
        </w:rPr>
        <w:t xml:space="preserve">бактерия устойчива к агрессивным факторам желудка, </w:t>
      </w:r>
      <w:r w:rsidR="001B21DB" w:rsidRPr="002924B7">
        <w:rPr>
          <w:bCs/>
          <w:sz w:val="28"/>
          <w:szCs w:val="28"/>
        </w:rPr>
        <w:t xml:space="preserve">способна </w:t>
      </w:r>
      <w:r w:rsidRPr="002924B7">
        <w:rPr>
          <w:bCs/>
          <w:sz w:val="28"/>
          <w:szCs w:val="28"/>
        </w:rPr>
        <w:t>вызыва</w:t>
      </w:r>
      <w:r w:rsidR="001B21DB" w:rsidRPr="002924B7">
        <w:rPr>
          <w:bCs/>
          <w:sz w:val="28"/>
          <w:szCs w:val="28"/>
        </w:rPr>
        <w:t>ть</w:t>
      </w:r>
      <w:r w:rsidRPr="002924B7">
        <w:rPr>
          <w:bCs/>
          <w:sz w:val="28"/>
          <w:szCs w:val="28"/>
        </w:rPr>
        <w:t xml:space="preserve"> иммунный ответ и не исключено, что она появилась в </w:t>
      </w:r>
      <w:r w:rsidR="001B21DB" w:rsidRPr="002924B7">
        <w:rPr>
          <w:bCs/>
          <w:sz w:val="28"/>
          <w:szCs w:val="28"/>
        </w:rPr>
        <w:t xml:space="preserve">желудке </w:t>
      </w:r>
      <w:r w:rsidRPr="002924B7">
        <w:rPr>
          <w:bCs/>
          <w:sz w:val="28"/>
          <w:szCs w:val="28"/>
        </w:rPr>
        <w:t xml:space="preserve">тогда, когда формировались микроэкологические ниши органов и </w:t>
      </w:r>
      <w:r w:rsidR="001B21DB" w:rsidRPr="002924B7">
        <w:rPr>
          <w:bCs/>
          <w:sz w:val="28"/>
          <w:szCs w:val="28"/>
        </w:rPr>
        <w:t xml:space="preserve">их </w:t>
      </w:r>
      <w:r w:rsidRPr="002924B7">
        <w:rPr>
          <w:bCs/>
          <w:sz w:val="28"/>
          <w:szCs w:val="28"/>
        </w:rPr>
        <w:t>систем.</w:t>
      </w:r>
      <w:r w:rsidR="008553E6" w:rsidRPr="002924B7">
        <w:rPr>
          <w:bCs/>
          <w:sz w:val="28"/>
          <w:szCs w:val="28"/>
        </w:rPr>
        <w:t xml:space="preserve"> </w:t>
      </w:r>
      <w:r w:rsidR="001B21DB" w:rsidRPr="002924B7">
        <w:rPr>
          <w:bCs/>
          <w:sz w:val="28"/>
          <w:szCs w:val="28"/>
        </w:rPr>
        <w:t>Бактерии</w:t>
      </w:r>
      <w:r w:rsidR="001B21DB" w:rsidRPr="002924B7">
        <w:rPr>
          <w:bCs/>
          <w:i/>
          <w:sz w:val="28"/>
          <w:szCs w:val="28"/>
        </w:rPr>
        <w:t xml:space="preserve"> </w:t>
      </w:r>
      <w:r w:rsidR="008553E6" w:rsidRPr="002924B7">
        <w:rPr>
          <w:bCs/>
          <w:i/>
          <w:sz w:val="28"/>
          <w:szCs w:val="28"/>
        </w:rPr>
        <w:t>H. pylori</w:t>
      </w:r>
      <w:r w:rsidR="008553E6" w:rsidRPr="002924B7">
        <w:rPr>
          <w:bCs/>
          <w:sz w:val="28"/>
          <w:szCs w:val="28"/>
        </w:rPr>
        <w:t xml:space="preserve"> </w:t>
      </w:r>
      <w:r w:rsidR="001B21DB" w:rsidRPr="002924B7">
        <w:rPr>
          <w:bCs/>
          <w:sz w:val="28"/>
          <w:szCs w:val="28"/>
        </w:rPr>
        <w:t>обладают высокой</w:t>
      </w:r>
      <w:r w:rsidR="008553E6" w:rsidRPr="002924B7">
        <w:rPr>
          <w:bCs/>
          <w:sz w:val="28"/>
          <w:szCs w:val="28"/>
        </w:rPr>
        <w:t xml:space="preserve"> подвижность</w:t>
      </w:r>
      <w:r w:rsidR="001B21DB" w:rsidRPr="002924B7">
        <w:rPr>
          <w:bCs/>
          <w:sz w:val="28"/>
          <w:szCs w:val="28"/>
        </w:rPr>
        <w:t>ю</w:t>
      </w:r>
      <w:r w:rsidR="008553E6" w:rsidRPr="002924B7">
        <w:rPr>
          <w:bCs/>
          <w:sz w:val="28"/>
          <w:szCs w:val="28"/>
        </w:rPr>
        <w:t xml:space="preserve">, которая связана с наличием жгутиков, позволяющих перемещаться в слизи, покрывающей слизистую оболочку желудка. </w:t>
      </w:r>
      <w:r w:rsidR="001B21DB" w:rsidRPr="002924B7">
        <w:rPr>
          <w:bCs/>
          <w:sz w:val="28"/>
          <w:szCs w:val="28"/>
        </w:rPr>
        <w:t xml:space="preserve">Для защиты </w:t>
      </w:r>
      <w:r w:rsidR="008553E6" w:rsidRPr="002924B7">
        <w:rPr>
          <w:bCs/>
          <w:sz w:val="28"/>
          <w:szCs w:val="28"/>
        </w:rPr>
        <w:t xml:space="preserve">от </w:t>
      </w:r>
      <w:r w:rsidR="001B21DB" w:rsidRPr="002924B7">
        <w:rPr>
          <w:bCs/>
          <w:sz w:val="28"/>
          <w:szCs w:val="28"/>
        </w:rPr>
        <w:t>кислой среды</w:t>
      </w:r>
      <w:r w:rsidR="008553E6" w:rsidRPr="002924B7">
        <w:rPr>
          <w:bCs/>
          <w:sz w:val="28"/>
          <w:szCs w:val="28"/>
        </w:rPr>
        <w:t xml:space="preserve"> желудочного сока, бактерия </w:t>
      </w:r>
      <w:r w:rsidR="001B21DB" w:rsidRPr="002924B7">
        <w:rPr>
          <w:bCs/>
          <w:sz w:val="28"/>
          <w:szCs w:val="28"/>
        </w:rPr>
        <w:t xml:space="preserve">способна синтезировать фермент: </w:t>
      </w:r>
      <w:r w:rsidR="008553E6" w:rsidRPr="002924B7">
        <w:rPr>
          <w:bCs/>
          <w:sz w:val="28"/>
          <w:szCs w:val="28"/>
        </w:rPr>
        <w:t>уреазу, которая расщепляет мочевину</w:t>
      </w:r>
      <w:r w:rsidR="001B21DB" w:rsidRPr="002924B7">
        <w:rPr>
          <w:bCs/>
          <w:sz w:val="28"/>
          <w:szCs w:val="28"/>
        </w:rPr>
        <w:t xml:space="preserve"> с образованием </w:t>
      </w:r>
      <w:r w:rsidR="008553E6" w:rsidRPr="002924B7">
        <w:rPr>
          <w:bCs/>
          <w:sz w:val="28"/>
          <w:szCs w:val="28"/>
        </w:rPr>
        <w:t>аммиака</w:t>
      </w:r>
      <w:r w:rsidR="001B21DB" w:rsidRPr="002924B7">
        <w:rPr>
          <w:bCs/>
          <w:sz w:val="28"/>
          <w:szCs w:val="28"/>
        </w:rPr>
        <w:t>, который нейтрализует соляную кислоту.</w:t>
      </w:r>
      <w:r w:rsidR="008553E6" w:rsidRPr="002924B7">
        <w:rPr>
          <w:bCs/>
          <w:sz w:val="28"/>
          <w:szCs w:val="28"/>
        </w:rPr>
        <w:t xml:space="preserve"> Уреаза </w:t>
      </w:r>
      <w:r w:rsidR="008553E6" w:rsidRPr="002924B7">
        <w:rPr>
          <w:bCs/>
          <w:i/>
          <w:sz w:val="28"/>
          <w:szCs w:val="28"/>
        </w:rPr>
        <w:t>Н.pylori</w:t>
      </w:r>
      <w:r w:rsidR="008553E6" w:rsidRPr="002924B7">
        <w:rPr>
          <w:bCs/>
          <w:sz w:val="28"/>
          <w:szCs w:val="28"/>
        </w:rPr>
        <w:t xml:space="preserve"> является токси</w:t>
      </w:r>
      <w:r w:rsidR="001B21DB" w:rsidRPr="002924B7">
        <w:rPr>
          <w:bCs/>
          <w:sz w:val="28"/>
          <w:szCs w:val="28"/>
        </w:rPr>
        <w:t>чной для эпителия</w:t>
      </w:r>
      <w:r w:rsidR="008553E6" w:rsidRPr="002924B7">
        <w:rPr>
          <w:bCs/>
          <w:sz w:val="28"/>
          <w:szCs w:val="28"/>
        </w:rPr>
        <w:t>,</w:t>
      </w:r>
      <w:r w:rsidR="001B21DB" w:rsidRPr="002924B7">
        <w:rPr>
          <w:bCs/>
          <w:sz w:val="28"/>
          <w:szCs w:val="28"/>
        </w:rPr>
        <w:t xml:space="preserve"> кроме того</w:t>
      </w:r>
      <w:r w:rsidR="008553E6" w:rsidRPr="002924B7">
        <w:rPr>
          <w:bCs/>
          <w:sz w:val="28"/>
          <w:szCs w:val="28"/>
        </w:rPr>
        <w:t xml:space="preserve"> усилива</w:t>
      </w:r>
      <w:r w:rsidR="001B21DB" w:rsidRPr="002924B7">
        <w:rPr>
          <w:bCs/>
          <w:sz w:val="28"/>
          <w:szCs w:val="28"/>
        </w:rPr>
        <w:t>ет</w:t>
      </w:r>
      <w:r w:rsidR="008553E6" w:rsidRPr="002924B7">
        <w:rPr>
          <w:bCs/>
          <w:sz w:val="28"/>
          <w:szCs w:val="28"/>
        </w:rPr>
        <w:t xml:space="preserve"> воспалительную реакцию слизистой оболочки за счет активации моноцитов и нейтрофилов, стимуляции цитокинов</w:t>
      </w:r>
      <w:r w:rsidR="00373E10" w:rsidRPr="002924B7">
        <w:rPr>
          <w:bCs/>
          <w:sz w:val="28"/>
          <w:szCs w:val="28"/>
        </w:rPr>
        <w:t>(1)</w:t>
      </w:r>
      <w:r w:rsidR="008553E6" w:rsidRPr="002924B7">
        <w:rPr>
          <w:bCs/>
          <w:sz w:val="28"/>
          <w:szCs w:val="28"/>
        </w:rPr>
        <w:t>.</w:t>
      </w:r>
    </w:p>
    <w:p w:rsidR="00373E10" w:rsidRPr="002924B7" w:rsidRDefault="008553E6" w:rsidP="002924B7">
      <w:pPr>
        <w:pStyle w:val="af4"/>
        <w:widowControl w:val="0"/>
        <w:shd w:val="clear" w:color="000000" w:fill="auto"/>
        <w:tabs>
          <w:tab w:val="left" w:pos="900"/>
        </w:tabs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2924B7">
        <w:rPr>
          <w:bCs/>
          <w:i/>
          <w:sz w:val="28"/>
          <w:szCs w:val="28"/>
        </w:rPr>
        <w:t>Н.pylori</w:t>
      </w:r>
      <w:r w:rsidRPr="002924B7">
        <w:rPr>
          <w:bCs/>
          <w:sz w:val="28"/>
          <w:szCs w:val="28"/>
        </w:rPr>
        <w:t xml:space="preserve"> могут передаваться контактно-бытовым, орально-оральным, фекально-оральным и другими путями.</w:t>
      </w:r>
    </w:p>
    <w:p w:rsidR="00373E10" w:rsidRPr="002924B7" w:rsidRDefault="00373E10" w:rsidP="002924B7">
      <w:pPr>
        <w:pStyle w:val="af4"/>
        <w:widowControl w:val="0"/>
        <w:shd w:val="clear" w:color="000000" w:fill="auto"/>
        <w:tabs>
          <w:tab w:val="left" w:pos="900"/>
        </w:tabs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2924B7">
        <w:rPr>
          <w:bCs/>
          <w:sz w:val="28"/>
          <w:szCs w:val="28"/>
        </w:rPr>
        <w:t>Профилактика гастритов основана на недопущении скармливания животным недоброкачественных кормов, содержащих токсические вещества, соблюдении режима кормления, строгом соблюдении условий содержания. Необходимо постоянно следить за чистотой посуды, поилок и кормушек. Немаловажное значение в устойчивости животных к заболеванию гастритом имеет обеспечение витаминами.</w:t>
      </w:r>
    </w:p>
    <w:p w:rsidR="00373E10" w:rsidRPr="002924B7" w:rsidRDefault="00373E10" w:rsidP="002924B7">
      <w:pPr>
        <w:pStyle w:val="af4"/>
        <w:widowControl w:val="0"/>
        <w:shd w:val="clear" w:color="000000" w:fill="auto"/>
        <w:tabs>
          <w:tab w:val="left" w:pos="900"/>
        </w:tabs>
        <w:spacing w:after="0" w:line="360" w:lineRule="auto"/>
        <w:ind w:firstLine="709"/>
        <w:jc w:val="both"/>
        <w:rPr>
          <w:bCs/>
          <w:sz w:val="28"/>
          <w:szCs w:val="28"/>
        </w:rPr>
      </w:pPr>
    </w:p>
    <w:p w:rsidR="00B47E5A" w:rsidRPr="002924B7" w:rsidRDefault="002924B7" w:rsidP="002924B7">
      <w:pPr>
        <w:pStyle w:val="af4"/>
        <w:widowControl w:val="0"/>
        <w:shd w:val="clear" w:color="000000" w:fill="auto"/>
        <w:spacing w:after="0" w:line="360" w:lineRule="auto"/>
        <w:ind w:firstLine="709"/>
        <w:jc w:val="both"/>
        <w:rPr>
          <w:b/>
          <w:sz w:val="28"/>
          <w:szCs w:val="28"/>
        </w:rPr>
      </w:pPr>
      <w:bookmarkStart w:id="15" w:name="_Toc264204163"/>
      <w:r>
        <w:rPr>
          <w:b/>
          <w:bCs/>
          <w:sz w:val="28"/>
          <w:szCs w:val="28"/>
        </w:rPr>
        <w:br w:type="page"/>
      </w:r>
      <w:r w:rsidR="00483CA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Желудочная &#10;бактерия" style="position:absolute;left:0;text-align:left;margin-left:47.6pt;margin-top:0;width:75pt;height:44.25pt;z-index:251657728;mso-wrap-distance-left:0;mso-wrap-distance-right:0;mso-position-horizontal:right;mso-position-vertical-relative:line" o:allowoverlap="f">
            <w10:wrap type="square"/>
          </v:shape>
        </w:pict>
      </w:r>
      <w:bookmarkStart w:id="16" w:name="_Toc264204164"/>
      <w:r w:rsidR="00B47E5A" w:rsidRPr="002924B7">
        <w:rPr>
          <w:b/>
          <w:bCs/>
          <w:sz w:val="28"/>
          <w:szCs w:val="28"/>
        </w:rPr>
        <w:t>1</w:t>
      </w:r>
      <w:r w:rsidR="00453A48" w:rsidRPr="002924B7">
        <w:rPr>
          <w:b/>
          <w:bCs/>
          <w:sz w:val="28"/>
          <w:szCs w:val="28"/>
        </w:rPr>
        <w:t>1</w:t>
      </w:r>
      <w:r w:rsidR="00B47E5A" w:rsidRPr="002924B7">
        <w:rPr>
          <w:b/>
          <w:bCs/>
          <w:sz w:val="28"/>
          <w:szCs w:val="28"/>
        </w:rPr>
        <w:t>. Нормативно-правовые аспекты предприятия</w:t>
      </w:r>
      <w:bookmarkEnd w:id="15"/>
      <w:bookmarkEnd w:id="16"/>
    </w:p>
    <w:p w:rsidR="002924B7" w:rsidRDefault="002924B7" w:rsidP="002924B7">
      <w:pPr>
        <w:widowControl w:val="0"/>
        <w:shd w:val="clear" w:color="000000" w:fill="auto"/>
        <w:tabs>
          <w:tab w:val="left" w:pos="1134"/>
          <w:tab w:val="left" w:pos="5940"/>
        </w:tabs>
        <w:spacing w:line="360" w:lineRule="auto"/>
        <w:ind w:firstLine="709"/>
        <w:jc w:val="both"/>
        <w:rPr>
          <w:sz w:val="28"/>
          <w:szCs w:val="28"/>
        </w:rPr>
      </w:pPr>
    </w:p>
    <w:p w:rsidR="008D7FC7" w:rsidRPr="002924B7" w:rsidRDefault="008D7FC7" w:rsidP="002924B7">
      <w:pPr>
        <w:widowControl w:val="0"/>
        <w:shd w:val="clear" w:color="000000" w:fill="auto"/>
        <w:tabs>
          <w:tab w:val="left" w:pos="1134"/>
          <w:tab w:val="left" w:pos="5940"/>
        </w:tabs>
        <w:spacing w:line="360" w:lineRule="auto"/>
        <w:ind w:firstLine="709"/>
        <w:jc w:val="both"/>
        <w:rPr>
          <w:sz w:val="28"/>
          <w:szCs w:val="28"/>
        </w:rPr>
      </w:pPr>
      <w:r w:rsidRPr="002924B7">
        <w:rPr>
          <w:sz w:val="28"/>
          <w:szCs w:val="28"/>
        </w:rPr>
        <w:t>Конституция РФ провозглашает право каждого на охрану здоровья (ст. 41.) и благоприятную окружающую среду (ст. 42.). Совершенно очевидна тесная взаимосвязь между ветеринарным, природоохранным законодательством и законодательством об охране здоровья и экологической безопасности граждан. Важным фактором реализации гражданами положений ст. 41, 42, 56 Конституции РФ является получение различных видов услуг, вне зависимости кем они оказываются: государством, органами местного самоуправления, организациями или частными предпринимателями.</w:t>
      </w:r>
    </w:p>
    <w:p w:rsidR="008D7FC7" w:rsidRPr="002924B7" w:rsidRDefault="008D7FC7" w:rsidP="002924B7">
      <w:pPr>
        <w:widowControl w:val="0"/>
        <w:shd w:val="clear" w:color="000000" w:fill="auto"/>
        <w:tabs>
          <w:tab w:val="left" w:pos="1134"/>
          <w:tab w:val="left" w:pos="5940"/>
        </w:tabs>
        <w:spacing w:line="360" w:lineRule="auto"/>
        <w:ind w:firstLine="709"/>
        <w:jc w:val="both"/>
        <w:rPr>
          <w:sz w:val="28"/>
          <w:szCs w:val="28"/>
        </w:rPr>
      </w:pPr>
      <w:r w:rsidRPr="002924B7">
        <w:rPr>
          <w:sz w:val="28"/>
          <w:szCs w:val="28"/>
        </w:rPr>
        <w:t>Оказание ветеринарной услуги имеет имущественный характер, так как создает определенный экономический эффект в виде удовлетворения потребности животного принадлежащего гражданину в квалифицированной ветеринарной помощи и потребности человека в поддержании здоровья принадлежащего ему животного. В соответствии со ст. 130 Гражданского кодекса животные являются движимой вещью, а право собственности граждан и юридических лиц закреплено ст. 213 ГК РФ. Предмет ветеринарных услуг состоит в деятельности ветеринарных специалистов по сбору анамнеза, клинической и лабораторной диагностике, выбору пути лечения и его проведения. Ветеринарная услуга неразрывно связана с личностью исполнителя услуги и её качество во многом зависит от уровня знаний исполнителей, их умений и квалификации.</w:t>
      </w:r>
    </w:p>
    <w:p w:rsidR="008D7FC7" w:rsidRPr="002924B7" w:rsidRDefault="008D7FC7" w:rsidP="002924B7">
      <w:pPr>
        <w:widowControl w:val="0"/>
        <w:shd w:val="clear" w:color="000000" w:fill="auto"/>
        <w:tabs>
          <w:tab w:val="left" w:pos="1134"/>
          <w:tab w:val="left" w:pos="5940"/>
        </w:tabs>
        <w:spacing w:line="360" w:lineRule="auto"/>
        <w:ind w:firstLine="709"/>
        <w:jc w:val="both"/>
        <w:rPr>
          <w:sz w:val="28"/>
          <w:szCs w:val="28"/>
        </w:rPr>
      </w:pPr>
      <w:r w:rsidRPr="002924B7">
        <w:rPr>
          <w:sz w:val="28"/>
          <w:szCs w:val="28"/>
        </w:rPr>
        <w:t>Не смотря на динамично развивающиеся рыночные отношения в обществе, оказание ветеринарных услуг в РФ находится в тени правового регулирования. При этом регулирование оказания ветеринарных услуг происходит без учета гражданско - правовых характеристик ветеринарных услуг, что обусловлено недостаточным развитием законодательства в этой сфере.</w:t>
      </w:r>
    </w:p>
    <w:p w:rsidR="008D7FC7" w:rsidRPr="002924B7" w:rsidRDefault="008D7FC7" w:rsidP="002924B7">
      <w:pPr>
        <w:widowControl w:val="0"/>
        <w:shd w:val="clear" w:color="000000" w:fill="auto"/>
        <w:tabs>
          <w:tab w:val="left" w:pos="1134"/>
          <w:tab w:val="left" w:pos="5940"/>
        </w:tabs>
        <w:spacing w:line="360" w:lineRule="auto"/>
        <w:ind w:firstLine="709"/>
        <w:jc w:val="both"/>
        <w:rPr>
          <w:sz w:val="28"/>
          <w:szCs w:val="28"/>
        </w:rPr>
      </w:pPr>
      <w:r w:rsidRPr="002924B7">
        <w:rPr>
          <w:sz w:val="28"/>
          <w:szCs w:val="28"/>
        </w:rPr>
        <w:t>Несмотря на важную необходимость установления правовых основ регулирования системы оказания ветеринарных услуг мы имеем недостаточно сбалансированное, слабо урегулированное, а в иных случаях и противоречивое ветеринарное законодательство.</w:t>
      </w:r>
    </w:p>
    <w:p w:rsidR="008D7FC7" w:rsidRPr="002924B7" w:rsidRDefault="008D7FC7" w:rsidP="002924B7">
      <w:pPr>
        <w:widowControl w:val="0"/>
        <w:shd w:val="clear" w:color="000000" w:fill="auto"/>
        <w:tabs>
          <w:tab w:val="left" w:pos="1134"/>
          <w:tab w:val="left" w:pos="5940"/>
        </w:tabs>
        <w:spacing w:line="360" w:lineRule="auto"/>
        <w:ind w:firstLine="709"/>
        <w:jc w:val="both"/>
        <w:rPr>
          <w:sz w:val="28"/>
          <w:szCs w:val="28"/>
        </w:rPr>
      </w:pPr>
      <w:r w:rsidRPr="002924B7">
        <w:rPr>
          <w:sz w:val="28"/>
          <w:szCs w:val="28"/>
        </w:rPr>
        <w:t>Одним из важнейших документов, регулирующих оказание ветеринарных услуг, являются «Правила оказания платных ветеринарных услуг» утверждены Постановлением Правительства РФ от 06. 08. 1998 г. с изменениями и дополнениями (далее Правила). Следует отметить, что Правила разработаны в соответствии с Законами РФ «О защите прав потребителей» и «О ветеринарии». Вместе с тем Закон РФ «О ветеринарии» во многом является декларативным актом, который в общих чертах определяет порядок организации охраны здоровья животных, охраны территории РФ от заноса инфекционных заболеваний, права и обязанности ветеринарных работников, условия привлечения к ответственности за несоблюдение ветеринарного законодательства.</w:t>
      </w:r>
    </w:p>
    <w:p w:rsidR="008D7FC7" w:rsidRPr="002924B7" w:rsidRDefault="008D7FC7" w:rsidP="002924B7">
      <w:pPr>
        <w:widowControl w:val="0"/>
        <w:shd w:val="clear" w:color="000000" w:fill="auto"/>
        <w:tabs>
          <w:tab w:val="left" w:pos="1134"/>
          <w:tab w:val="left" w:pos="5940"/>
        </w:tabs>
        <w:spacing w:line="360" w:lineRule="auto"/>
        <w:ind w:firstLine="709"/>
        <w:jc w:val="both"/>
        <w:rPr>
          <w:sz w:val="28"/>
          <w:szCs w:val="28"/>
        </w:rPr>
      </w:pPr>
      <w:r w:rsidRPr="002924B7">
        <w:rPr>
          <w:sz w:val="28"/>
          <w:szCs w:val="28"/>
        </w:rPr>
        <w:t>При этом Закон РФ «О ветеринарии» не устанавливает четкий механизм реализации провозглашенных норм, а оказание ветеринарных услуг вообще никак не урегулировано. В России отсутствует единый акт, устанавливающий этические нормы в деятельности ветеринарных специалистов. Нет и нормативных документов, которые бы содержали моральные нормы и правила при оказании ветеринарных услуг.</w:t>
      </w:r>
    </w:p>
    <w:p w:rsidR="008D7FC7" w:rsidRPr="002924B7" w:rsidRDefault="008D7FC7" w:rsidP="002924B7">
      <w:pPr>
        <w:widowControl w:val="0"/>
        <w:shd w:val="clear" w:color="000000" w:fill="auto"/>
        <w:tabs>
          <w:tab w:val="left" w:pos="1134"/>
          <w:tab w:val="left" w:pos="5940"/>
        </w:tabs>
        <w:spacing w:line="360" w:lineRule="auto"/>
        <w:ind w:firstLine="709"/>
        <w:jc w:val="both"/>
        <w:rPr>
          <w:sz w:val="28"/>
          <w:szCs w:val="28"/>
        </w:rPr>
      </w:pPr>
      <w:r w:rsidRPr="002924B7">
        <w:rPr>
          <w:sz w:val="28"/>
          <w:szCs w:val="28"/>
        </w:rPr>
        <w:t>Таким образом, в правовом регулировании нуждается не только управление и организация ветеринарного дела, но и отношения, возникающие при оказании ветеринарных услуг между пациентом, собственником пациента и ветеринарным специалистом, поскольку при этом затрагиваются права животных, граждан и общества, имеющие первостепенный характер (</w:t>
      </w:r>
      <w:r w:rsidR="00AC2171" w:rsidRPr="002924B7">
        <w:rPr>
          <w:sz w:val="28"/>
          <w:szCs w:val="28"/>
        </w:rPr>
        <w:t>5</w:t>
      </w:r>
      <w:r w:rsidRPr="002924B7">
        <w:rPr>
          <w:sz w:val="28"/>
          <w:szCs w:val="28"/>
        </w:rPr>
        <w:t>).</w:t>
      </w:r>
    </w:p>
    <w:p w:rsidR="00B47E5A" w:rsidRPr="002924B7" w:rsidRDefault="00B47E5A" w:rsidP="002924B7">
      <w:pPr>
        <w:widowControl w:val="0"/>
        <w:shd w:val="clear" w:color="000000" w:fill="auto"/>
        <w:tabs>
          <w:tab w:val="left" w:pos="1134"/>
          <w:tab w:val="left" w:pos="5940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2924B7" w:rsidRPr="002924B7" w:rsidRDefault="00B47E5A" w:rsidP="002924B7">
      <w:pPr>
        <w:pStyle w:val="af4"/>
        <w:widowControl w:val="0"/>
        <w:shd w:val="clear" w:color="000000" w:fill="auto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2924B7">
        <w:rPr>
          <w:sz w:val="28"/>
          <w:szCs w:val="28"/>
        </w:rPr>
        <w:br w:type="page"/>
      </w:r>
      <w:bookmarkStart w:id="17" w:name="_Toc264204166"/>
      <w:bookmarkStart w:id="18" w:name="_Toc264204165"/>
      <w:r w:rsidR="002924B7" w:rsidRPr="002924B7">
        <w:rPr>
          <w:b/>
          <w:bCs/>
          <w:sz w:val="28"/>
          <w:szCs w:val="28"/>
        </w:rPr>
        <w:t>Заключение</w:t>
      </w:r>
      <w:bookmarkEnd w:id="17"/>
    </w:p>
    <w:p w:rsidR="002924B7" w:rsidRDefault="002924B7" w:rsidP="002924B7">
      <w:pPr>
        <w:widowControl w:val="0"/>
        <w:shd w:val="clear" w:color="000000" w:fill="auto"/>
        <w:spacing w:line="360" w:lineRule="auto"/>
        <w:ind w:firstLine="709"/>
        <w:jc w:val="both"/>
        <w:rPr>
          <w:bCs/>
          <w:sz w:val="28"/>
          <w:szCs w:val="28"/>
        </w:rPr>
      </w:pPr>
    </w:p>
    <w:p w:rsidR="002924B7" w:rsidRPr="002924B7" w:rsidRDefault="002924B7" w:rsidP="002924B7">
      <w:pPr>
        <w:widowControl w:val="0"/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 w:rsidRPr="002924B7">
        <w:rPr>
          <w:bCs/>
          <w:sz w:val="28"/>
          <w:szCs w:val="28"/>
        </w:rPr>
        <w:t>Диагностика и лечение гастритов у животных, в частности собак, является особо актуальной задачей, решение которой выступает важным условием повышение уровня жизни животного.</w:t>
      </w:r>
      <w:r w:rsidRPr="002924B7">
        <w:rPr>
          <w:sz w:val="28"/>
          <w:szCs w:val="28"/>
        </w:rPr>
        <w:t xml:space="preserve"> </w:t>
      </w:r>
    </w:p>
    <w:p w:rsidR="002924B7" w:rsidRPr="002924B7" w:rsidRDefault="002924B7" w:rsidP="002924B7">
      <w:pPr>
        <w:widowControl w:val="0"/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 w:rsidRPr="002924B7">
        <w:rPr>
          <w:sz w:val="28"/>
          <w:szCs w:val="28"/>
        </w:rPr>
        <w:t>В данной работе были рассмотрены такие понятия как хронический, острый и особые формы гастрита. Приведены отличительные черты хронического гастрита от язвенной болезни, рака желудка и функциональных расстройств. Обсуждаются методы обследования желудочно-кишечного тракта, такие как эндоскопическое и гистологическое исследование. Использование знаний, навыков, методов, средств и технологий при выполнении проекта позволило поставить диагноз и назначить лечение.</w:t>
      </w:r>
    </w:p>
    <w:p w:rsidR="002924B7" w:rsidRDefault="002924B7" w:rsidP="002924B7">
      <w:pPr>
        <w:widowControl w:val="0"/>
        <w:shd w:val="clear" w:color="000000" w:fill="auto"/>
        <w:spacing w:line="360" w:lineRule="auto"/>
        <w:ind w:firstLine="709"/>
        <w:jc w:val="both"/>
        <w:rPr>
          <w:b/>
          <w:sz w:val="28"/>
          <w:szCs w:val="28"/>
        </w:rPr>
      </w:pPr>
    </w:p>
    <w:p w:rsidR="00086C07" w:rsidRDefault="002924B7" w:rsidP="002924B7">
      <w:pPr>
        <w:widowControl w:val="0"/>
        <w:shd w:val="clear" w:color="000000" w:fill="auto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277D9E" w:rsidRPr="002924B7">
        <w:rPr>
          <w:b/>
          <w:sz w:val="28"/>
          <w:szCs w:val="28"/>
        </w:rPr>
        <w:t xml:space="preserve">Список </w:t>
      </w:r>
      <w:r w:rsidR="00B47E5A" w:rsidRPr="002924B7">
        <w:rPr>
          <w:b/>
          <w:sz w:val="28"/>
          <w:szCs w:val="28"/>
        </w:rPr>
        <w:t xml:space="preserve">использованной </w:t>
      </w:r>
      <w:r w:rsidR="00277D9E" w:rsidRPr="002924B7">
        <w:rPr>
          <w:b/>
          <w:sz w:val="28"/>
          <w:szCs w:val="28"/>
        </w:rPr>
        <w:t>литературы</w:t>
      </w:r>
      <w:bookmarkEnd w:id="18"/>
    </w:p>
    <w:p w:rsidR="002924B7" w:rsidRPr="002924B7" w:rsidRDefault="002924B7" w:rsidP="002924B7">
      <w:pPr>
        <w:widowControl w:val="0"/>
        <w:shd w:val="clear" w:color="000000" w:fill="auto"/>
        <w:spacing w:line="360" w:lineRule="auto"/>
        <w:ind w:firstLine="709"/>
        <w:jc w:val="both"/>
        <w:rPr>
          <w:b/>
          <w:sz w:val="28"/>
          <w:szCs w:val="28"/>
        </w:rPr>
      </w:pPr>
    </w:p>
    <w:p w:rsidR="00AC2171" w:rsidRPr="002924B7" w:rsidRDefault="00AC2171" w:rsidP="002924B7">
      <w:pPr>
        <w:pStyle w:val="af9"/>
        <w:widowControl w:val="0"/>
        <w:shd w:val="clear" w:color="000000" w:fill="auto"/>
        <w:spacing w:line="360" w:lineRule="auto"/>
        <w:rPr>
          <w:b w:val="0"/>
          <w:sz w:val="28"/>
          <w:szCs w:val="28"/>
        </w:rPr>
      </w:pPr>
      <w:bookmarkStart w:id="19" w:name="_Ref190777660"/>
      <w:r w:rsidRPr="002924B7">
        <w:rPr>
          <w:b w:val="0"/>
          <w:sz w:val="28"/>
          <w:szCs w:val="28"/>
        </w:rPr>
        <w:t>1. - Крылов А. Г., Земляной В. А., Михайлович</w:t>
      </w:r>
      <w:r w:rsidR="002924B7" w:rsidRPr="002924B7">
        <w:rPr>
          <w:b w:val="0"/>
          <w:sz w:val="28"/>
          <w:szCs w:val="28"/>
        </w:rPr>
        <w:t xml:space="preserve"> </w:t>
      </w:r>
      <w:r w:rsidRPr="002924B7">
        <w:rPr>
          <w:b w:val="0"/>
          <w:sz w:val="28"/>
          <w:szCs w:val="28"/>
        </w:rPr>
        <w:t>А. И. Неотложная гастроэнтерология. Руководство для врачей. – СПб. – 1997. – С. 499.</w:t>
      </w:r>
    </w:p>
    <w:p w:rsidR="00453A48" w:rsidRPr="002924B7" w:rsidRDefault="00373E10" w:rsidP="002924B7">
      <w:pPr>
        <w:pStyle w:val="af9"/>
        <w:widowControl w:val="0"/>
        <w:shd w:val="clear" w:color="000000" w:fill="auto"/>
        <w:spacing w:line="360" w:lineRule="auto"/>
        <w:rPr>
          <w:b w:val="0"/>
          <w:bCs w:val="0"/>
          <w:sz w:val="28"/>
          <w:szCs w:val="28"/>
        </w:rPr>
      </w:pPr>
      <w:r w:rsidRPr="002924B7">
        <w:rPr>
          <w:b w:val="0"/>
          <w:bCs w:val="0"/>
          <w:sz w:val="28"/>
          <w:szCs w:val="28"/>
        </w:rPr>
        <w:t>2</w:t>
      </w:r>
      <w:r w:rsidR="00453A48" w:rsidRPr="002924B7">
        <w:rPr>
          <w:b w:val="0"/>
          <w:bCs w:val="0"/>
          <w:sz w:val="28"/>
          <w:szCs w:val="28"/>
        </w:rPr>
        <w:t>. - Анатомия собаки. Висцеральные системы (спланхнология) / Под ред. Н. А. Слесаренко. — СПб.: Издательство «Лань», 2004 — 88 с.</w:t>
      </w:r>
    </w:p>
    <w:p w:rsidR="00F36C8A" w:rsidRPr="002924B7" w:rsidRDefault="00373E10" w:rsidP="002924B7">
      <w:pPr>
        <w:pStyle w:val="af9"/>
        <w:widowControl w:val="0"/>
        <w:shd w:val="clear" w:color="000000" w:fill="auto"/>
        <w:spacing w:line="360" w:lineRule="auto"/>
        <w:rPr>
          <w:b w:val="0"/>
          <w:bCs w:val="0"/>
          <w:sz w:val="28"/>
          <w:szCs w:val="28"/>
        </w:rPr>
      </w:pPr>
      <w:r w:rsidRPr="002924B7">
        <w:rPr>
          <w:b w:val="0"/>
          <w:bCs w:val="0"/>
          <w:sz w:val="28"/>
          <w:szCs w:val="28"/>
        </w:rPr>
        <w:t>3</w:t>
      </w:r>
      <w:r w:rsidR="005B3951" w:rsidRPr="002924B7">
        <w:rPr>
          <w:b w:val="0"/>
          <w:bCs w:val="0"/>
          <w:sz w:val="28"/>
          <w:szCs w:val="28"/>
        </w:rPr>
        <w:t>.</w:t>
      </w:r>
      <w:r w:rsidR="004B6F70" w:rsidRPr="002924B7">
        <w:rPr>
          <w:b w:val="0"/>
          <w:bCs w:val="0"/>
          <w:sz w:val="28"/>
          <w:szCs w:val="28"/>
        </w:rPr>
        <w:t>Григорьев, П.</w:t>
      </w:r>
      <w:r w:rsidR="002924B7" w:rsidRPr="002924B7">
        <w:rPr>
          <w:b w:val="0"/>
          <w:bCs w:val="0"/>
          <w:sz w:val="28"/>
          <w:szCs w:val="28"/>
        </w:rPr>
        <w:t xml:space="preserve"> </w:t>
      </w:r>
      <w:r w:rsidR="004B6F70" w:rsidRPr="002924B7">
        <w:rPr>
          <w:b w:val="0"/>
          <w:bCs w:val="0"/>
          <w:sz w:val="28"/>
          <w:szCs w:val="28"/>
        </w:rPr>
        <w:t>Я., Яковенко, А.</w:t>
      </w:r>
      <w:r w:rsidR="002924B7" w:rsidRPr="002924B7">
        <w:rPr>
          <w:b w:val="0"/>
          <w:bCs w:val="0"/>
          <w:sz w:val="28"/>
          <w:szCs w:val="28"/>
        </w:rPr>
        <w:t xml:space="preserve"> </w:t>
      </w:r>
      <w:r w:rsidR="004B6F70" w:rsidRPr="002924B7">
        <w:rPr>
          <w:b w:val="0"/>
          <w:bCs w:val="0"/>
          <w:sz w:val="28"/>
          <w:szCs w:val="28"/>
        </w:rPr>
        <w:t xml:space="preserve">В. Клиническая гастроэнтерология. </w:t>
      </w:r>
      <w:r w:rsidR="008A0409" w:rsidRPr="002924B7">
        <w:rPr>
          <w:b w:val="0"/>
          <w:bCs w:val="0"/>
          <w:sz w:val="28"/>
          <w:szCs w:val="28"/>
        </w:rPr>
        <w:t>–</w:t>
      </w:r>
      <w:r w:rsidR="004B6F70" w:rsidRPr="002924B7">
        <w:rPr>
          <w:b w:val="0"/>
          <w:bCs w:val="0"/>
          <w:sz w:val="28"/>
          <w:szCs w:val="28"/>
        </w:rPr>
        <w:t xml:space="preserve"> </w:t>
      </w:r>
      <w:r w:rsidR="008A0409" w:rsidRPr="002924B7">
        <w:rPr>
          <w:b w:val="0"/>
          <w:bCs w:val="0"/>
          <w:sz w:val="28"/>
          <w:szCs w:val="28"/>
        </w:rPr>
        <w:t xml:space="preserve">Москва, 2004. </w:t>
      </w:r>
      <w:bookmarkEnd w:id="19"/>
      <w:r w:rsidR="008A0409" w:rsidRPr="002924B7">
        <w:rPr>
          <w:b w:val="0"/>
          <w:bCs w:val="0"/>
          <w:sz w:val="28"/>
          <w:szCs w:val="28"/>
        </w:rPr>
        <w:t>– С. 767.</w:t>
      </w:r>
    </w:p>
    <w:p w:rsidR="0009189A" w:rsidRPr="002924B7" w:rsidRDefault="00373E10" w:rsidP="002924B7">
      <w:pPr>
        <w:widowControl w:val="0"/>
        <w:shd w:val="clear" w:color="000000" w:fill="auto"/>
        <w:spacing w:line="360" w:lineRule="auto"/>
        <w:rPr>
          <w:sz w:val="28"/>
          <w:szCs w:val="28"/>
        </w:rPr>
      </w:pPr>
      <w:r w:rsidRPr="002924B7">
        <w:rPr>
          <w:sz w:val="28"/>
          <w:szCs w:val="28"/>
        </w:rPr>
        <w:t>4</w:t>
      </w:r>
      <w:r w:rsidR="0009189A" w:rsidRPr="002924B7">
        <w:rPr>
          <w:sz w:val="28"/>
          <w:szCs w:val="28"/>
        </w:rPr>
        <w:t>.Виноградов А. В. Дифференциальный диагноз внутненних болезней. – Т. 1. – М: Медицина, 1980. – С. 815.</w:t>
      </w:r>
    </w:p>
    <w:p w:rsidR="008D7FC7" w:rsidRPr="002924B7" w:rsidRDefault="00373E10" w:rsidP="002924B7">
      <w:pPr>
        <w:widowControl w:val="0"/>
        <w:shd w:val="clear" w:color="000000" w:fill="auto"/>
        <w:spacing w:line="360" w:lineRule="auto"/>
        <w:rPr>
          <w:bCs/>
          <w:sz w:val="28"/>
          <w:szCs w:val="28"/>
        </w:rPr>
      </w:pPr>
      <w:r w:rsidRPr="002924B7">
        <w:rPr>
          <w:sz w:val="28"/>
          <w:szCs w:val="28"/>
        </w:rPr>
        <w:t>5</w:t>
      </w:r>
      <w:r w:rsidR="008D7FC7" w:rsidRPr="002924B7">
        <w:rPr>
          <w:sz w:val="28"/>
          <w:szCs w:val="28"/>
        </w:rPr>
        <w:t xml:space="preserve">. – </w:t>
      </w:r>
      <w:r w:rsidR="008D7FC7" w:rsidRPr="002924B7">
        <w:rPr>
          <w:bCs/>
          <w:sz w:val="28"/>
          <w:szCs w:val="28"/>
        </w:rPr>
        <w:t>Гражданский кодекс Российской Федерации</w:t>
      </w:r>
    </w:p>
    <w:p w:rsidR="0009189A" w:rsidRPr="002924B7" w:rsidRDefault="0009189A" w:rsidP="002924B7">
      <w:pPr>
        <w:widowControl w:val="0"/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</w:p>
    <w:p w:rsidR="00B47E5A" w:rsidRPr="002924B7" w:rsidRDefault="00B47E5A" w:rsidP="002924B7">
      <w:pPr>
        <w:pStyle w:val="af4"/>
        <w:widowControl w:val="0"/>
        <w:shd w:val="clear" w:color="000000" w:fill="auto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2924B7">
        <w:rPr>
          <w:b/>
          <w:bCs/>
          <w:sz w:val="28"/>
          <w:szCs w:val="28"/>
        </w:rPr>
        <w:br w:type="page"/>
      </w:r>
      <w:bookmarkStart w:id="20" w:name="_Toc264204167"/>
      <w:r w:rsidRPr="002924B7">
        <w:rPr>
          <w:b/>
          <w:bCs/>
          <w:sz w:val="28"/>
          <w:szCs w:val="28"/>
        </w:rPr>
        <w:t>Приложение</w:t>
      </w:r>
      <w:bookmarkEnd w:id="20"/>
    </w:p>
    <w:p w:rsidR="002924B7" w:rsidRDefault="002924B7" w:rsidP="002924B7">
      <w:pPr>
        <w:pStyle w:val="afc"/>
        <w:widowControl w:val="0"/>
        <w:shd w:val="clear" w:color="000000" w:fill="aut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540EB" w:rsidRPr="002924B7" w:rsidRDefault="00730F23" w:rsidP="002924B7">
      <w:pPr>
        <w:pStyle w:val="afc"/>
        <w:widowControl w:val="0"/>
        <w:shd w:val="clear" w:color="000000" w:fill="aut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24B7">
        <w:rPr>
          <w:sz w:val="28"/>
          <w:szCs w:val="28"/>
        </w:rPr>
        <w:t>Анализ мочи и крови: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6"/>
        <w:gridCol w:w="1080"/>
        <w:gridCol w:w="1106"/>
      </w:tblGrid>
      <w:tr w:rsidR="00383E1C" w:rsidRPr="002924B7" w:rsidTr="002924B7">
        <w:trPr>
          <w:trHeight w:val="23"/>
        </w:trPr>
        <w:tc>
          <w:tcPr>
            <w:tcW w:w="0" w:type="auto"/>
          </w:tcPr>
          <w:p w:rsidR="00383E1C" w:rsidRPr="002924B7" w:rsidRDefault="00383E1C" w:rsidP="002924B7">
            <w:pPr>
              <w:pStyle w:val="afc"/>
              <w:widowControl w:val="0"/>
              <w:shd w:val="clear" w:color="000000" w:fill="auto"/>
              <w:spacing w:before="0" w:beforeAutospacing="0" w:after="0" w:afterAutospacing="0" w:line="360" w:lineRule="auto"/>
              <w:rPr>
                <w:sz w:val="20"/>
                <w:szCs w:val="28"/>
              </w:rPr>
            </w:pPr>
            <w:r w:rsidRPr="002924B7">
              <w:rPr>
                <w:sz w:val="20"/>
                <w:szCs w:val="28"/>
              </w:rPr>
              <w:t>Кровь</w:t>
            </w:r>
          </w:p>
        </w:tc>
        <w:tc>
          <w:tcPr>
            <w:tcW w:w="0" w:type="auto"/>
          </w:tcPr>
          <w:p w:rsidR="00383E1C" w:rsidRPr="002924B7" w:rsidRDefault="00383E1C" w:rsidP="002924B7">
            <w:pPr>
              <w:pStyle w:val="afc"/>
              <w:widowControl w:val="0"/>
              <w:shd w:val="clear" w:color="000000" w:fill="auto"/>
              <w:spacing w:before="0" w:beforeAutospacing="0" w:after="0" w:afterAutospacing="0" w:line="360" w:lineRule="auto"/>
              <w:rPr>
                <w:sz w:val="20"/>
                <w:szCs w:val="28"/>
              </w:rPr>
            </w:pPr>
            <w:r w:rsidRPr="002924B7">
              <w:rPr>
                <w:sz w:val="20"/>
                <w:szCs w:val="28"/>
              </w:rPr>
              <w:t>Норма</w:t>
            </w:r>
          </w:p>
        </w:tc>
        <w:tc>
          <w:tcPr>
            <w:tcW w:w="0" w:type="auto"/>
          </w:tcPr>
          <w:p w:rsidR="00383E1C" w:rsidRPr="002924B7" w:rsidRDefault="00383E1C" w:rsidP="002924B7">
            <w:pPr>
              <w:pStyle w:val="afc"/>
              <w:widowControl w:val="0"/>
              <w:shd w:val="clear" w:color="000000" w:fill="auto"/>
              <w:spacing w:before="0" w:beforeAutospacing="0" w:after="0" w:afterAutospacing="0" w:line="360" w:lineRule="auto"/>
              <w:rPr>
                <w:sz w:val="20"/>
                <w:szCs w:val="28"/>
              </w:rPr>
            </w:pPr>
            <w:r w:rsidRPr="002924B7">
              <w:rPr>
                <w:sz w:val="20"/>
                <w:szCs w:val="28"/>
              </w:rPr>
              <w:t>Обнаружено</w:t>
            </w:r>
          </w:p>
        </w:tc>
      </w:tr>
      <w:tr w:rsidR="00383E1C" w:rsidRPr="002924B7" w:rsidTr="002924B7">
        <w:trPr>
          <w:trHeight w:val="23"/>
        </w:trPr>
        <w:tc>
          <w:tcPr>
            <w:tcW w:w="0" w:type="auto"/>
          </w:tcPr>
          <w:p w:rsidR="00383E1C" w:rsidRPr="002924B7" w:rsidRDefault="00383E1C" w:rsidP="002924B7">
            <w:pPr>
              <w:pStyle w:val="afc"/>
              <w:widowControl w:val="0"/>
              <w:shd w:val="clear" w:color="000000" w:fill="auto"/>
              <w:spacing w:before="0" w:beforeAutospacing="0" w:after="0" w:afterAutospacing="0" w:line="360" w:lineRule="auto"/>
              <w:rPr>
                <w:sz w:val="20"/>
                <w:szCs w:val="28"/>
              </w:rPr>
            </w:pPr>
            <w:r w:rsidRPr="002924B7">
              <w:rPr>
                <w:sz w:val="20"/>
                <w:szCs w:val="28"/>
              </w:rPr>
              <w:t>Эритроциты, млн/мкл</w:t>
            </w:r>
          </w:p>
        </w:tc>
        <w:tc>
          <w:tcPr>
            <w:tcW w:w="0" w:type="auto"/>
          </w:tcPr>
          <w:p w:rsidR="00383E1C" w:rsidRPr="002924B7" w:rsidRDefault="00383E1C" w:rsidP="002924B7">
            <w:pPr>
              <w:pStyle w:val="afc"/>
              <w:widowControl w:val="0"/>
              <w:shd w:val="clear" w:color="000000" w:fill="auto"/>
              <w:spacing w:before="0" w:beforeAutospacing="0" w:after="0" w:afterAutospacing="0" w:line="360" w:lineRule="auto"/>
              <w:rPr>
                <w:sz w:val="20"/>
                <w:szCs w:val="28"/>
              </w:rPr>
            </w:pPr>
            <w:r w:rsidRPr="002924B7">
              <w:rPr>
                <w:sz w:val="20"/>
                <w:szCs w:val="28"/>
              </w:rPr>
              <w:t>6,0...8,5</w:t>
            </w:r>
          </w:p>
        </w:tc>
        <w:tc>
          <w:tcPr>
            <w:tcW w:w="0" w:type="auto"/>
          </w:tcPr>
          <w:p w:rsidR="00383E1C" w:rsidRPr="002924B7" w:rsidRDefault="00383E1C" w:rsidP="002924B7">
            <w:pPr>
              <w:pStyle w:val="afc"/>
              <w:widowControl w:val="0"/>
              <w:shd w:val="clear" w:color="000000" w:fill="auto"/>
              <w:spacing w:before="0" w:beforeAutospacing="0" w:after="0" w:afterAutospacing="0" w:line="360" w:lineRule="auto"/>
              <w:rPr>
                <w:sz w:val="20"/>
                <w:szCs w:val="28"/>
              </w:rPr>
            </w:pPr>
            <w:r w:rsidRPr="002924B7">
              <w:rPr>
                <w:sz w:val="20"/>
                <w:szCs w:val="28"/>
              </w:rPr>
              <w:t>7,32</w:t>
            </w:r>
          </w:p>
        </w:tc>
      </w:tr>
      <w:tr w:rsidR="00383E1C" w:rsidRPr="002924B7" w:rsidTr="002924B7">
        <w:trPr>
          <w:trHeight w:val="23"/>
        </w:trPr>
        <w:tc>
          <w:tcPr>
            <w:tcW w:w="0" w:type="auto"/>
          </w:tcPr>
          <w:p w:rsidR="00383E1C" w:rsidRPr="002924B7" w:rsidRDefault="00383E1C" w:rsidP="002924B7">
            <w:pPr>
              <w:pStyle w:val="afc"/>
              <w:widowControl w:val="0"/>
              <w:shd w:val="clear" w:color="000000" w:fill="auto"/>
              <w:spacing w:before="0" w:beforeAutospacing="0" w:after="0" w:afterAutospacing="0" w:line="360" w:lineRule="auto"/>
              <w:rPr>
                <w:sz w:val="20"/>
                <w:szCs w:val="28"/>
              </w:rPr>
            </w:pPr>
            <w:r w:rsidRPr="002924B7">
              <w:rPr>
                <w:sz w:val="20"/>
                <w:szCs w:val="28"/>
              </w:rPr>
              <w:t>Лейкоциты, тыс./мкл</w:t>
            </w:r>
          </w:p>
        </w:tc>
        <w:tc>
          <w:tcPr>
            <w:tcW w:w="0" w:type="auto"/>
          </w:tcPr>
          <w:p w:rsidR="00383E1C" w:rsidRPr="002924B7" w:rsidRDefault="00383E1C" w:rsidP="002924B7">
            <w:pPr>
              <w:pStyle w:val="afc"/>
              <w:widowControl w:val="0"/>
              <w:shd w:val="clear" w:color="000000" w:fill="auto"/>
              <w:spacing w:before="0" w:beforeAutospacing="0" w:after="0" w:afterAutospacing="0" w:line="360" w:lineRule="auto"/>
              <w:rPr>
                <w:sz w:val="20"/>
                <w:szCs w:val="28"/>
              </w:rPr>
            </w:pPr>
            <w:r w:rsidRPr="002924B7">
              <w:rPr>
                <w:sz w:val="20"/>
                <w:szCs w:val="28"/>
              </w:rPr>
              <w:t>6,8...11,8</w:t>
            </w:r>
          </w:p>
        </w:tc>
        <w:tc>
          <w:tcPr>
            <w:tcW w:w="0" w:type="auto"/>
          </w:tcPr>
          <w:p w:rsidR="00383E1C" w:rsidRPr="002924B7" w:rsidRDefault="00383E1C" w:rsidP="002924B7">
            <w:pPr>
              <w:pStyle w:val="afc"/>
              <w:widowControl w:val="0"/>
              <w:shd w:val="clear" w:color="000000" w:fill="auto"/>
              <w:spacing w:before="0" w:beforeAutospacing="0" w:after="0" w:afterAutospacing="0" w:line="360" w:lineRule="auto"/>
              <w:rPr>
                <w:sz w:val="20"/>
                <w:szCs w:val="28"/>
              </w:rPr>
            </w:pPr>
            <w:r w:rsidRPr="002924B7">
              <w:rPr>
                <w:sz w:val="20"/>
                <w:szCs w:val="28"/>
              </w:rPr>
              <w:t>8,21</w:t>
            </w:r>
          </w:p>
        </w:tc>
      </w:tr>
      <w:tr w:rsidR="00383E1C" w:rsidRPr="002924B7" w:rsidTr="002924B7">
        <w:trPr>
          <w:trHeight w:val="23"/>
        </w:trPr>
        <w:tc>
          <w:tcPr>
            <w:tcW w:w="0" w:type="auto"/>
          </w:tcPr>
          <w:p w:rsidR="00383E1C" w:rsidRPr="002924B7" w:rsidRDefault="00383E1C" w:rsidP="002924B7">
            <w:pPr>
              <w:pStyle w:val="afc"/>
              <w:widowControl w:val="0"/>
              <w:shd w:val="clear" w:color="000000" w:fill="auto"/>
              <w:spacing w:before="0" w:beforeAutospacing="0" w:after="0" w:afterAutospacing="0" w:line="360" w:lineRule="auto"/>
              <w:rPr>
                <w:sz w:val="20"/>
                <w:szCs w:val="28"/>
              </w:rPr>
            </w:pPr>
            <w:r w:rsidRPr="002924B7">
              <w:rPr>
                <w:sz w:val="20"/>
                <w:szCs w:val="28"/>
              </w:rPr>
              <w:t>Гемоглобин, г%</w:t>
            </w:r>
          </w:p>
        </w:tc>
        <w:tc>
          <w:tcPr>
            <w:tcW w:w="0" w:type="auto"/>
          </w:tcPr>
          <w:p w:rsidR="00383E1C" w:rsidRPr="002924B7" w:rsidRDefault="00383E1C" w:rsidP="002924B7">
            <w:pPr>
              <w:pStyle w:val="afc"/>
              <w:widowControl w:val="0"/>
              <w:shd w:val="clear" w:color="000000" w:fill="auto"/>
              <w:spacing w:before="0" w:beforeAutospacing="0" w:after="0" w:afterAutospacing="0" w:line="360" w:lineRule="auto"/>
              <w:rPr>
                <w:sz w:val="20"/>
                <w:szCs w:val="28"/>
              </w:rPr>
            </w:pPr>
            <w:r w:rsidRPr="002924B7">
              <w:rPr>
                <w:sz w:val="20"/>
                <w:szCs w:val="28"/>
              </w:rPr>
              <w:t>84...108</w:t>
            </w:r>
          </w:p>
        </w:tc>
        <w:tc>
          <w:tcPr>
            <w:tcW w:w="0" w:type="auto"/>
          </w:tcPr>
          <w:p w:rsidR="00383E1C" w:rsidRPr="002924B7" w:rsidRDefault="00383E1C" w:rsidP="002924B7">
            <w:pPr>
              <w:pStyle w:val="afc"/>
              <w:widowControl w:val="0"/>
              <w:shd w:val="clear" w:color="000000" w:fill="auto"/>
              <w:spacing w:before="0" w:beforeAutospacing="0" w:after="0" w:afterAutospacing="0" w:line="360" w:lineRule="auto"/>
              <w:rPr>
                <w:sz w:val="20"/>
                <w:szCs w:val="28"/>
              </w:rPr>
            </w:pPr>
            <w:r w:rsidRPr="002924B7">
              <w:rPr>
                <w:sz w:val="20"/>
                <w:szCs w:val="28"/>
              </w:rPr>
              <w:t>93</w:t>
            </w:r>
          </w:p>
        </w:tc>
      </w:tr>
      <w:tr w:rsidR="001B21DB" w:rsidRPr="002924B7" w:rsidTr="002924B7">
        <w:trPr>
          <w:trHeight w:val="23"/>
        </w:trPr>
        <w:tc>
          <w:tcPr>
            <w:tcW w:w="0" w:type="auto"/>
          </w:tcPr>
          <w:p w:rsidR="001B21DB" w:rsidRPr="002924B7" w:rsidRDefault="001B21DB" w:rsidP="002924B7">
            <w:pPr>
              <w:pStyle w:val="afc"/>
              <w:widowControl w:val="0"/>
              <w:shd w:val="clear" w:color="000000" w:fill="auto"/>
              <w:spacing w:before="0" w:beforeAutospacing="0" w:after="0" w:afterAutospacing="0" w:line="360" w:lineRule="auto"/>
              <w:rPr>
                <w:sz w:val="20"/>
                <w:szCs w:val="28"/>
              </w:rPr>
            </w:pPr>
            <w:r w:rsidRPr="002924B7">
              <w:rPr>
                <w:sz w:val="20"/>
                <w:szCs w:val="28"/>
              </w:rPr>
              <w:t>Тромбоциты, тыс./мкл</w:t>
            </w:r>
          </w:p>
        </w:tc>
        <w:tc>
          <w:tcPr>
            <w:tcW w:w="0" w:type="auto"/>
          </w:tcPr>
          <w:p w:rsidR="001B21DB" w:rsidRPr="002924B7" w:rsidRDefault="001B21DB" w:rsidP="002924B7">
            <w:pPr>
              <w:pStyle w:val="afc"/>
              <w:widowControl w:val="0"/>
              <w:shd w:val="clear" w:color="000000" w:fill="auto"/>
              <w:spacing w:before="0" w:beforeAutospacing="0" w:after="0" w:afterAutospacing="0" w:line="360" w:lineRule="auto"/>
              <w:rPr>
                <w:sz w:val="20"/>
                <w:szCs w:val="28"/>
              </w:rPr>
            </w:pPr>
            <w:r w:rsidRPr="002924B7">
              <w:rPr>
                <w:sz w:val="20"/>
                <w:szCs w:val="28"/>
              </w:rPr>
              <w:t>250...550</w:t>
            </w:r>
          </w:p>
        </w:tc>
        <w:tc>
          <w:tcPr>
            <w:tcW w:w="0" w:type="auto"/>
          </w:tcPr>
          <w:p w:rsidR="001B21DB" w:rsidRPr="002924B7" w:rsidRDefault="001B21DB" w:rsidP="002924B7">
            <w:pPr>
              <w:pStyle w:val="afc"/>
              <w:widowControl w:val="0"/>
              <w:shd w:val="clear" w:color="000000" w:fill="auto"/>
              <w:spacing w:before="0" w:beforeAutospacing="0" w:after="0" w:afterAutospacing="0" w:line="360" w:lineRule="auto"/>
              <w:rPr>
                <w:sz w:val="20"/>
                <w:szCs w:val="28"/>
              </w:rPr>
            </w:pPr>
            <w:r w:rsidRPr="002924B7">
              <w:rPr>
                <w:sz w:val="20"/>
                <w:szCs w:val="28"/>
              </w:rPr>
              <w:t>380</w:t>
            </w:r>
          </w:p>
        </w:tc>
      </w:tr>
      <w:tr w:rsidR="00383E1C" w:rsidRPr="002924B7" w:rsidTr="002924B7">
        <w:trPr>
          <w:trHeight w:val="23"/>
        </w:trPr>
        <w:tc>
          <w:tcPr>
            <w:tcW w:w="0" w:type="auto"/>
          </w:tcPr>
          <w:p w:rsidR="00383E1C" w:rsidRPr="002924B7" w:rsidRDefault="00383E1C" w:rsidP="002924B7">
            <w:pPr>
              <w:pStyle w:val="afc"/>
              <w:widowControl w:val="0"/>
              <w:shd w:val="clear" w:color="000000" w:fill="auto"/>
              <w:spacing w:before="0" w:beforeAutospacing="0" w:after="0" w:afterAutospacing="0" w:line="360" w:lineRule="auto"/>
              <w:rPr>
                <w:sz w:val="20"/>
                <w:szCs w:val="28"/>
              </w:rPr>
            </w:pPr>
            <w:r w:rsidRPr="002924B7">
              <w:rPr>
                <w:sz w:val="20"/>
                <w:szCs w:val="28"/>
              </w:rPr>
              <w:t>Базофилы, %</w:t>
            </w:r>
          </w:p>
        </w:tc>
        <w:tc>
          <w:tcPr>
            <w:tcW w:w="0" w:type="auto"/>
          </w:tcPr>
          <w:p w:rsidR="00383E1C" w:rsidRPr="002924B7" w:rsidRDefault="00383E1C" w:rsidP="002924B7">
            <w:pPr>
              <w:pStyle w:val="afc"/>
              <w:widowControl w:val="0"/>
              <w:shd w:val="clear" w:color="000000" w:fill="auto"/>
              <w:spacing w:before="0" w:beforeAutospacing="0" w:after="0" w:afterAutospacing="0" w:line="360" w:lineRule="auto"/>
              <w:rPr>
                <w:sz w:val="20"/>
                <w:szCs w:val="28"/>
              </w:rPr>
            </w:pPr>
            <w:r w:rsidRPr="002924B7">
              <w:rPr>
                <w:sz w:val="20"/>
                <w:szCs w:val="28"/>
              </w:rPr>
              <w:t>О...1,О</w:t>
            </w:r>
          </w:p>
        </w:tc>
        <w:tc>
          <w:tcPr>
            <w:tcW w:w="0" w:type="auto"/>
          </w:tcPr>
          <w:p w:rsidR="00383E1C" w:rsidRPr="002924B7" w:rsidRDefault="00383E1C" w:rsidP="002924B7">
            <w:pPr>
              <w:pStyle w:val="afc"/>
              <w:widowControl w:val="0"/>
              <w:shd w:val="clear" w:color="000000" w:fill="auto"/>
              <w:spacing w:before="0" w:beforeAutospacing="0" w:after="0" w:afterAutospacing="0" w:line="360" w:lineRule="auto"/>
              <w:rPr>
                <w:sz w:val="20"/>
                <w:szCs w:val="28"/>
              </w:rPr>
            </w:pPr>
            <w:r w:rsidRPr="002924B7">
              <w:rPr>
                <w:sz w:val="20"/>
                <w:szCs w:val="28"/>
              </w:rPr>
              <w:t>0,65</w:t>
            </w:r>
          </w:p>
        </w:tc>
      </w:tr>
      <w:tr w:rsidR="00383E1C" w:rsidRPr="002924B7" w:rsidTr="002924B7">
        <w:trPr>
          <w:trHeight w:val="23"/>
        </w:trPr>
        <w:tc>
          <w:tcPr>
            <w:tcW w:w="0" w:type="auto"/>
          </w:tcPr>
          <w:p w:rsidR="00383E1C" w:rsidRPr="002924B7" w:rsidRDefault="00383E1C" w:rsidP="002924B7">
            <w:pPr>
              <w:pStyle w:val="afc"/>
              <w:widowControl w:val="0"/>
              <w:shd w:val="clear" w:color="000000" w:fill="auto"/>
              <w:spacing w:before="0" w:beforeAutospacing="0" w:after="0" w:afterAutospacing="0" w:line="360" w:lineRule="auto"/>
              <w:rPr>
                <w:sz w:val="20"/>
                <w:szCs w:val="28"/>
              </w:rPr>
            </w:pPr>
            <w:r w:rsidRPr="002924B7">
              <w:rPr>
                <w:sz w:val="20"/>
                <w:szCs w:val="28"/>
              </w:rPr>
              <w:t>Эозинофилы, %</w:t>
            </w:r>
          </w:p>
        </w:tc>
        <w:tc>
          <w:tcPr>
            <w:tcW w:w="0" w:type="auto"/>
          </w:tcPr>
          <w:p w:rsidR="00383E1C" w:rsidRPr="002924B7" w:rsidRDefault="00383E1C" w:rsidP="002924B7">
            <w:pPr>
              <w:pStyle w:val="afc"/>
              <w:widowControl w:val="0"/>
              <w:shd w:val="clear" w:color="000000" w:fill="auto"/>
              <w:spacing w:before="0" w:beforeAutospacing="0" w:after="0" w:afterAutospacing="0" w:line="360" w:lineRule="auto"/>
              <w:rPr>
                <w:sz w:val="20"/>
                <w:szCs w:val="28"/>
              </w:rPr>
            </w:pPr>
            <w:r w:rsidRPr="002924B7">
              <w:rPr>
                <w:sz w:val="20"/>
                <w:szCs w:val="28"/>
              </w:rPr>
              <w:t>2,5...9,5</w:t>
            </w:r>
          </w:p>
        </w:tc>
        <w:tc>
          <w:tcPr>
            <w:tcW w:w="0" w:type="auto"/>
          </w:tcPr>
          <w:p w:rsidR="00383E1C" w:rsidRPr="002924B7" w:rsidRDefault="00383E1C" w:rsidP="002924B7">
            <w:pPr>
              <w:pStyle w:val="afc"/>
              <w:widowControl w:val="0"/>
              <w:shd w:val="clear" w:color="000000" w:fill="auto"/>
              <w:spacing w:before="0" w:beforeAutospacing="0" w:after="0" w:afterAutospacing="0" w:line="360" w:lineRule="auto"/>
              <w:rPr>
                <w:sz w:val="20"/>
                <w:szCs w:val="28"/>
              </w:rPr>
            </w:pPr>
            <w:r w:rsidRPr="002924B7">
              <w:rPr>
                <w:sz w:val="20"/>
                <w:szCs w:val="28"/>
              </w:rPr>
              <w:t>5,68</w:t>
            </w:r>
          </w:p>
        </w:tc>
      </w:tr>
      <w:tr w:rsidR="00383E1C" w:rsidRPr="002924B7" w:rsidTr="002924B7">
        <w:trPr>
          <w:trHeight w:val="23"/>
        </w:trPr>
        <w:tc>
          <w:tcPr>
            <w:tcW w:w="0" w:type="auto"/>
          </w:tcPr>
          <w:p w:rsidR="00383E1C" w:rsidRPr="002924B7" w:rsidRDefault="00383E1C" w:rsidP="002924B7">
            <w:pPr>
              <w:pStyle w:val="afc"/>
              <w:widowControl w:val="0"/>
              <w:shd w:val="clear" w:color="000000" w:fill="auto"/>
              <w:spacing w:before="0" w:beforeAutospacing="0" w:after="0" w:afterAutospacing="0" w:line="360" w:lineRule="auto"/>
              <w:rPr>
                <w:sz w:val="20"/>
                <w:szCs w:val="28"/>
              </w:rPr>
            </w:pPr>
            <w:r w:rsidRPr="002924B7">
              <w:rPr>
                <w:sz w:val="20"/>
                <w:szCs w:val="28"/>
              </w:rPr>
              <w:t>Нейтрофилы, %:</w:t>
            </w:r>
          </w:p>
        </w:tc>
        <w:tc>
          <w:tcPr>
            <w:tcW w:w="0" w:type="auto"/>
          </w:tcPr>
          <w:p w:rsidR="00383E1C" w:rsidRPr="002924B7" w:rsidRDefault="00383E1C" w:rsidP="002924B7">
            <w:pPr>
              <w:widowControl w:val="0"/>
              <w:shd w:val="clear" w:color="000000" w:fill="auto"/>
              <w:spacing w:line="360" w:lineRule="auto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383E1C" w:rsidRPr="002924B7" w:rsidRDefault="00383E1C" w:rsidP="002924B7">
            <w:pPr>
              <w:widowControl w:val="0"/>
              <w:shd w:val="clear" w:color="000000" w:fill="auto"/>
              <w:spacing w:line="360" w:lineRule="auto"/>
              <w:rPr>
                <w:sz w:val="20"/>
                <w:szCs w:val="28"/>
              </w:rPr>
            </w:pPr>
          </w:p>
        </w:tc>
      </w:tr>
      <w:tr w:rsidR="00383E1C" w:rsidRPr="002924B7" w:rsidTr="002924B7">
        <w:trPr>
          <w:trHeight w:val="23"/>
        </w:trPr>
        <w:tc>
          <w:tcPr>
            <w:tcW w:w="0" w:type="auto"/>
          </w:tcPr>
          <w:p w:rsidR="00383E1C" w:rsidRPr="002924B7" w:rsidRDefault="00383E1C" w:rsidP="002924B7">
            <w:pPr>
              <w:pStyle w:val="afc"/>
              <w:widowControl w:val="0"/>
              <w:shd w:val="clear" w:color="000000" w:fill="auto"/>
              <w:spacing w:before="0" w:beforeAutospacing="0" w:after="0" w:afterAutospacing="0" w:line="360" w:lineRule="auto"/>
              <w:rPr>
                <w:sz w:val="20"/>
                <w:szCs w:val="28"/>
              </w:rPr>
            </w:pPr>
            <w:r w:rsidRPr="002924B7">
              <w:rPr>
                <w:sz w:val="20"/>
                <w:szCs w:val="28"/>
              </w:rPr>
              <w:t>палочкоядерные</w:t>
            </w:r>
          </w:p>
        </w:tc>
        <w:tc>
          <w:tcPr>
            <w:tcW w:w="0" w:type="auto"/>
          </w:tcPr>
          <w:p w:rsidR="00383E1C" w:rsidRPr="002924B7" w:rsidRDefault="00383E1C" w:rsidP="002924B7">
            <w:pPr>
              <w:pStyle w:val="afc"/>
              <w:widowControl w:val="0"/>
              <w:shd w:val="clear" w:color="000000" w:fill="auto"/>
              <w:spacing w:before="0" w:beforeAutospacing="0" w:after="0" w:afterAutospacing="0" w:line="360" w:lineRule="auto"/>
              <w:rPr>
                <w:sz w:val="20"/>
                <w:szCs w:val="28"/>
              </w:rPr>
            </w:pPr>
            <w:r w:rsidRPr="002924B7">
              <w:rPr>
                <w:sz w:val="20"/>
                <w:szCs w:val="28"/>
              </w:rPr>
              <w:t>1...6</w:t>
            </w:r>
          </w:p>
        </w:tc>
        <w:tc>
          <w:tcPr>
            <w:tcW w:w="0" w:type="auto"/>
          </w:tcPr>
          <w:p w:rsidR="00383E1C" w:rsidRPr="002924B7" w:rsidRDefault="00383E1C" w:rsidP="002924B7">
            <w:pPr>
              <w:pStyle w:val="afc"/>
              <w:widowControl w:val="0"/>
              <w:shd w:val="clear" w:color="000000" w:fill="auto"/>
              <w:spacing w:before="0" w:beforeAutospacing="0" w:after="0" w:afterAutospacing="0" w:line="360" w:lineRule="auto"/>
              <w:rPr>
                <w:sz w:val="20"/>
                <w:szCs w:val="28"/>
              </w:rPr>
            </w:pPr>
            <w:r w:rsidRPr="002924B7">
              <w:rPr>
                <w:sz w:val="20"/>
                <w:szCs w:val="28"/>
              </w:rPr>
              <w:t>4,45</w:t>
            </w:r>
          </w:p>
        </w:tc>
      </w:tr>
      <w:tr w:rsidR="00383E1C" w:rsidRPr="002924B7" w:rsidTr="002924B7">
        <w:trPr>
          <w:trHeight w:val="23"/>
        </w:trPr>
        <w:tc>
          <w:tcPr>
            <w:tcW w:w="0" w:type="auto"/>
          </w:tcPr>
          <w:p w:rsidR="00383E1C" w:rsidRPr="002924B7" w:rsidRDefault="00383E1C" w:rsidP="002924B7">
            <w:pPr>
              <w:pStyle w:val="afc"/>
              <w:widowControl w:val="0"/>
              <w:shd w:val="clear" w:color="000000" w:fill="auto"/>
              <w:spacing w:before="0" w:beforeAutospacing="0" w:after="0" w:afterAutospacing="0" w:line="360" w:lineRule="auto"/>
              <w:rPr>
                <w:sz w:val="20"/>
                <w:szCs w:val="28"/>
              </w:rPr>
            </w:pPr>
            <w:r w:rsidRPr="002924B7">
              <w:rPr>
                <w:sz w:val="20"/>
                <w:szCs w:val="28"/>
              </w:rPr>
              <w:t>сегментоядерные</w:t>
            </w:r>
          </w:p>
        </w:tc>
        <w:tc>
          <w:tcPr>
            <w:tcW w:w="0" w:type="auto"/>
          </w:tcPr>
          <w:p w:rsidR="00383E1C" w:rsidRPr="002924B7" w:rsidRDefault="00383E1C" w:rsidP="002924B7">
            <w:pPr>
              <w:pStyle w:val="afc"/>
              <w:widowControl w:val="0"/>
              <w:shd w:val="clear" w:color="000000" w:fill="auto"/>
              <w:spacing w:before="0" w:beforeAutospacing="0" w:after="0" w:afterAutospacing="0" w:line="360" w:lineRule="auto"/>
              <w:rPr>
                <w:sz w:val="20"/>
                <w:szCs w:val="28"/>
              </w:rPr>
            </w:pPr>
            <w:r w:rsidRPr="002924B7">
              <w:rPr>
                <w:sz w:val="20"/>
                <w:szCs w:val="28"/>
              </w:rPr>
              <w:t>43...71</w:t>
            </w:r>
          </w:p>
        </w:tc>
        <w:tc>
          <w:tcPr>
            <w:tcW w:w="0" w:type="auto"/>
          </w:tcPr>
          <w:p w:rsidR="00383E1C" w:rsidRPr="002924B7" w:rsidRDefault="00383E1C" w:rsidP="002924B7">
            <w:pPr>
              <w:pStyle w:val="afc"/>
              <w:widowControl w:val="0"/>
              <w:shd w:val="clear" w:color="000000" w:fill="auto"/>
              <w:spacing w:before="0" w:beforeAutospacing="0" w:after="0" w:afterAutospacing="0" w:line="360" w:lineRule="auto"/>
              <w:rPr>
                <w:sz w:val="20"/>
                <w:szCs w:val="28"/>
              </w:rPr>
            </w:pPr>
            <w:r w:rsidRPr="002924B7">
              <w:rPr>
                <w:sz w:val="20"/>
                <w:szCs w:val="28"/>
              </w:rPr>
              <w:t>55,46</w:t>
            </w:r>
          </w:p>
        </w:tc>
      </w:tr>
      <w:tr w:rsidR="00383E1C" w:rsidRPr="002924B7" w:rsidTr="002924B7">
        <w:trPr>
          <w:trHeight w:val="23"/>
        </w:trPr>
        <w:tc>
          <w:tcPr>
            <w:tcW w:w="0" w:type="auto"/>
          </w:tcPr>
          <w:p w:rsidR="00383E1C" w:rsidRPr="002924B7" w:rsidRDefault="00383E1C" w:rsidP="002924B7">
            <w:pPr>
              <w:pStyle w:val="afc"/>
              <w:widowControl w:val="0"/>
              <w:shd w:val="clear" w:color="000000" w:fill="auto"/>
              <w:spacing w:before="0" w:beforeAutospacing="0" w:after="0" w:afterAutospacing="0" w:line="360" w:lineRule="auto"/>
              <w:rPr>
                <w:sz w:val="20"/>
                <w:szCs w:val="28"/>
              </w:rPr>
            </w:pPr>
            <w:r w:rsidRPr="002924B7">
              <w:rPr>
                <w:sz w:val="20"/>
                <w:szCs w:val="28"/>
              </w:rPr>
              <w:t>Лимфоциты, %</w:t>
            </w:r>
          </w:p>
        </w:tc>
        <w:tc>
          <w:tcPr>
            <w:tcW w:w="0" w:type="auto"/>
          </w:tcPr>
          <w:p w:rsidR="00383E1C" w:rsidRPr="002924B7" w:rsidRDefault="00383E1C" w:rsidP="002924B7">
            <w:pPr>
              <w:pStyle w:val="afc"/>
              <w:widowControl w:val="0"/>
              <w:shd w:val="clear" w:color="000000" w:fill="auto"/>
              <w:spacing w:before="0" w:beforeAutospacing="0" w:after="0" w:afterAutospacing="0" w:line="360" w:lineRule="auto"/>
              <w:rPr>
                <w:sz w:val="20"/>
                <w:szCs w:val="28"/>
              </w:rPr>
            </w:pPr>
            <w:r w:rsidRPr="002924B7">
              <w:rPr>
                <w:sz w:val="20"/>
                <w:szCs w:val="28"/>
              </w:rPr>
              <w:t>17...32</w:t>
            </w:r>
          </w:p>
        </w:tc>
        <w:tc>
          <w:tcPr>
            <w:tcW w:w="0" w:type="auto"/>
          </w:tcPr>
          <w:p w:rsidR="00383E1C" w:rsidRPr="002924B7" w:rsidRDefault="00383E1C" w:rsidP="002924B7">
            <w:pPr>
              <w:pStyle w:val="afc"/>
              <w:widowControl w:val="0"/>
              <w:shd w:val="clear" w:color="000000" w:fill="auto"/>
              <w:spacing w:before="0" w:beforeAutospacing="0" w:after="0" w:afterAutospacing="0" w:line="360" w:lineRule="auto"/>
              <w:rPr>
                <w:sz w:val="20"/>
                <w:szCs w:val="28"/>
              </w:rPr>
            </w:pPr>
            <w:r w:rsidRPr="002924B7">
              <w:rPr>
                <w:sz w:val="20"/>
                <w:szCs w:val="28"/>
              </w:rPr>
              <w:t>25,38</w:t>
            </w:r>
          </w:p>
        </w:tc>
      </w:tr>
      <w:tr w:rsidR="00383E1C" w:rsidRPr="002924B7" w:rsidTr="002924B7">
        <w:trPr>
          <w:trHeight w:val="23"/>
        </w:trPr>
        <w:tc>
          <w:tcPr>
            <w:tcW w:w="0" w:type="auto"/>
          </w:tcPr>
          <w:p w:rsidR="00383E1C" w:rsidRPr="002924B7" w:rsidRDefault="00383E1C" w:rsidP="002924B7">
            <w:pPr>
              <w:pStyle w:val="afc"/>
              <w:widowControl w:val="0"/>
              <w:shd w:val="clear" w:color="000000" w:fill="auto"/>
              <w:spacing w:before="0" w:beforeAutospacing="0" w:after="0" w:afterAutospacing="0" w:line="360" w:lineRule="auto"/>
              <w:rPr>
                <w:sz w:val="20"/>
                <w:szCs w:val="28"/>
              </w:rPr>
            </w:pPr>
            <w:r w:rsidRPr="002924B7">
              <w:rPr>
                <w:sz w:val="20"/>
                <w:szCs w:val="28"/>
              </w:rPr>
              <w:t>Гистиоциты, %</w:t>
            </w:r>
          </w:p>
        </w:tc>
        <w:tc>
          <w:tcPr>
            <w:tcW w:w="0" w:type="auto"/>
          </w:tcPr>
          <w:p w:rsidR="00383E1C" w:rsidRPr="002924B7" w:rsidRDefault="00383E1C" w:rsidP="002924B7">
            <w:pPr>
              <w:pStyle w:val="afc"/>
              <w:widowControl w:val="0"/>
              <w:shd w:val="clear" w:color="000000" w:fill="auto"/>
              <w:spacing w:before="0" w:beforeAutospacing="0" w:after="0" w:afterAutospacing="0" w:line="360" w:lineRule="auto"/>
              <w:rPr>
                <w:sz w:val="20"/>
                <w:szCs w:val="28"/>
              </w:rPr>
            </w:pPr>
            <w:r w:rsidRPr="002924B7">
              <w:rPr>
                <w:sz w:val="20"/>
                <w:szCs w:val="28"/>
              </w:rPr>
              <w:t>4...8</w:t>
            </w:r>
          </w:p>
        </w:tc>
        <w:tc>
          <w:tcPr>
            <w:tcW w:w="0" w:type="auto"/>
          </w:tcPr>
          <w:p w:rsidR="00383E1C" w:rsidRPr="002924B7" w:rsidRDefault="00383E1C" w:rsidP="002924B7">
            <w:pPr>
              <w:pStyle w:val="afc"/>
              <w:widowControl w:val="0"/>
              <w:shd w:val="clear" w:color="000000" w:fill="auto"/>
              <w:spacing w:before="0" w:beforeAutospacing="0" w:after="0" w:afterAutospacing="0" w:line="360" w:lineRule="auto"/>
              <w:rPr>
                <w:sz w:val="20"/>
                <w:szCs w:val="28"/>
              </w:rPr>
            </w:pPr>
            <w:r w:rsidRPr="002924B7">
              <w:rPr>
                <w:sz w:val="20"/>
                <w:szCs w:val="28"/>
              </w:rPr>
              <w:t>5,11</w:t>
            </w:r>
          </w:p>
        </w:tc>
      </w:tr>
      <w:tr w:rsidR="00383E1C" w:rsidRPr="002924B7" w:rsidTr="002924B7">
        <w:trPr>
          <w:trHeight w:val="23"/>
        </w:trPr>
        <w:tc>
          <w:tcPr>
            <w:tcW w:w="0" w:type="auto"/>
          </w:tcPr>
          <w:p w:rsidR="00383E1C" w:rsidRPr="002924B7" w:rsidRDefault="00383E1C" w:rsidP="002924B7">
            <w:pPr>
              <w:pStyle w:val="afc"/>
              <w:widowControl w:val="0"/>
              <w:shd w:val="clear" w:color="000000" w:fill="auto"/>
              <w:spacing w:before="0" w:beforeAutospacing="0" w:after="0" w:afterAutospacing="0" w:line="360" w:lineRule="auto"/>
              <w:rPr>
                <w:sz w:val="20"/>
                <w:szCs w:val="28"/>
              </w:rPr>
            </w:pPr>
            <w:r w:rsidRPr="002924B7">
              <w:rPr>
                <w:sz w:val="20"/>
                <w:szCs w:val="28"/>
              </w:rPr>
              <w:t>Моноциты, %</w:t>
            </w:r>
          </w:p>
        </w:tc>
        <w:tc>
          <w:tcPr>
            <w:tcW w:w="0" w:type="auto"/>
          </w:tcPr>
          <w:p w:rsidR="00383E1C" w:rsidRPr="002924B7" w:rsidRDefault="00383E1C" w:rsidP="002924B7">
            <w:pPr>
              <w:pStyle w:val="afc"/>
              <w:widowControl w:val="0"/>
              <w:shd w:val="clear" w:color="000000" w:fill="auto"/>
              <w:spacing w:before="0" w:beforeAutospacing="0" w:after="0" w:afterAutospacing="0" w:line="360" w:lineRule="auto"/>
              <w:rPr>
                <w:sz w:val="20"/>
                <w:szCs w:val="28"/>
              </w:rPr>
            </w:pPr>
            <w:r w:rsidRPr="002924B7">
              <w:rPr>
                <w:sz w:val="20"/>
                <w:szCs w:val="28"/>
              </w:rPr>
              <w:t>1...5</w:t>
            </w:r>
          </w:p>
        </w:tc>
        <w:tc>
          <w:tcPr>
            <w:tcW w:w="0" w:type="auto"/>
          </w:tcPr>
          <w:p w:rsidR="00383E1C" w:rsidRPr="002924B7" w:rsidRDefault="00383E1C" w:rsidP="002924B7">
            <w:pPr>
              <w:pStyle w:val="afc"/>
              <w:widowControl w:val="0"/>
              <w:shd w:val="clear" w:color="000000" w:fill="auto"/>
              <w:spacing w:before="0" w:beforeAutospacing="0" w:after="0" w:afterAutospacing="0" w:line="360" w:lineRule="auto"/>
              <w:rPr>
                <w:sz w:val="20"/>
                <w:szCs w:val="28"/>
              </w:rPr>
            </w:pPr>
            <w:r w:rsidRPr="002924B7">
              <w:rPr>
                <w:sz w:val="20"/>
                <w:szCs w:val="28"/>
              </w:rPr>
              <w:t>4,2</w:t>
            </w:r>
          </w:p>
        </w:tc>
      </w:tr>
      <w:tr w:rsidR="00383E1C" w:rsidRPr="002924B7" w:rsidTr="002924B7">
        <w:trPr>
          <w:trHeight w:val="23"/>
        </w:trPr>
        <w:tc>
          <w:tcPr>
            <w:tcW w:w="0" w:type="auto"/>
          </w:tcPr>
          <w:p w:rsidR="00383E1C" w:rsidRPr="002924B7" w:rsidRDefault="00383E1C" w:rsidP="002924B7">
            <w:pPr>
              <w:pStyle w:val="afc"/>
              <w:widowControl w:val="0"/>
              <w:shd w:val="clear" w:color="000000" w:fill="auto"/>
              <w:spacing w:before="0" w:beforeAutospacing="0" w:after="0" w:afterAutospacing="0" w:line="360" w:lineRule="auto"/>
              <w:rPr>
                <w:sz w:val="20"/>
                <w:szCs w:val="28"/>
              </w:rPr>
            </w:pPr>
            <w:r w:rsidRPr="002924B7">
              <w:rPr>
                <w:sz w:val="20"/>
                <w:szCs w:val="28"/>
              </w:rPr>
              <w:t>Плотность</w:t>
            </w:r>
          </w:p>
        </w:tc>
        <w:tc>
          <w:tcPr>
            <w:tcW w:w="0" w:type="auto"/>
          </w:tcPr>
          <w:p w:rsidR="00383E1C" w:rsidRPr="002924B7" w:rsidRDefault="00383E1C" w:rsidP="002924B7">
            <w:pPr>
              <w:pStyle w:val="afc"/>
              <w:widowControl w:val="0"/>
              <w:shd w:val="clear" w:color="000000" w:fill="auto"/>
              <w:spacing w:before="0" w:beforeAutospacing="0" w:after="0" w:afterAutospacing="0" w:line="360" w:lineRule="auto"/>
              <w:rPr>
                <w:sz w:val="20"/>
                <w:szCs w:val="28"/>
              </w:rPr>
            </w:pPr>
            <w:r w:rsidRPr="002924B7">
              <w:rPr>
                <w:sz w:val="20"/>
                <w:szCs w:val="28"/>
              </w:rPr>
              <w:t>1,044...1,055</w:t>
            </w:r>
          </w:p>
        </w:tc>
        <w:tc>
          <w:tcPr>
            <w:tcW w:w="0" w:type="auto"/>
          </w:tcPr>
          <w:p w:rsidR="00383E1C" w:rsidRPr="002924B7" w:rsidRDefault="00383E1C" w:rsidP="002924B7">
            <w:pPr>
              <w:pStyle w:val="afc"/>
              <w:widowControl w:val="0"/>
              <w:shd w:val="clear" w:color="000000" w:fill="auto"/>
              <w:spacing w:before="0" w:beforeAutospacing="0" w:after="0" w:afterAutospacing="0" w:line="360" w:lineRule="auto"/>
              <w:rPr>
                <w:sz w:val="20"/>
                <w:szCs w:val="28"/>
              </w:rPr>
            </w:pPr>
            <w:r w:rsidRPr="002924B7">
              <w:rPr>
                <w:sz w:val="20"/>
                <w:szCs w:val="28"/>
              </w:rPr>
              <w:t>1,051</w:t>
            </w:r>
          </w:p>
        </w:tc>
      </w:tr>
      <w:tr w:rsidR="00383E1C" w:rsidRPr="002924B7" w:rsidTr="002924B7">
        <w:trPr>
          <w:trHeight w:val="23"/>
        </w:trPr>
        <w:tc>
          <w:tcPr>
            <w:tcW w:w="0" w:type="auto"/>
          </w:tcPr>
          <w:p w:rsidR="00383E1C" w:rsidRPr="002924B7" w:rsidRDefault="00383E1C" w:rsidP="002924B7">
            <w:pPr>
              <w:pStyle w:val="afc"/>
              <w:widowControl w:val="0"/>
              <w:shd w:val="clear" w:color="000000" w:fill="auto"/>
              <w:spacing w:before="0" w:beforeAutospacing="0" w:after="0" w:afterAutospacing="0" w:line="360" w:lineRule="auto"/>
              <w:rPr>
                <w:sz w:val="20"/>
                <w:szCs w:val="28"/>
              </w:rPr>
            </w:pPr>
            <w:r w:rsidRPr="002924B7">
              <w:rPr>
                <w:sz w:val="20"/>
                <w:szCs w:val="28"/>
              </w:rPr>
              <w:t>Вязкость</w:t>
            </w:r>
          </w:p>
        </w:tc>
        <w:tc>
          <w:tcPr>
            <w:tcW w:w="0" w:type="auto"/>
          </w:tcPr>
          <w:p w:rsidR="00383E1C" w:rsidRPr="002924B7" w:rsidRDefault="00383E1C" w:rsidP="002924B7">
            <w:pPr>
              <w:pStyle w:val="afc"/>
              <w:widowControl w:val="0"/>
              <w:shd w:val="clear" w:color="000000" w:fill="auto"/>
              <w:spacing w:before="0" w:beforeAutospacing="0" w:after="0" w:afterAutospacing="0" w:line="360" w:lineRule="auto"/>
              <w:rPr>
                <w:sz w:val="20"/>
                <w:szCs w:val="28"/>
              </w:rPr>
            </w:pPr>
            <w:r w:rsidRPr="002924B7">
              <w:rPr>
                <w:sz w:val="20"/>
                <w:szCs w:val="28"/>
              </w:rPr>
              <w:t>4,7...5,5</w:t>
            </w:r>
          </w:p>
        </w:tc>
        <w:tc>
          <w:tcPr>
            <w:tcW w:w="0" w:type="auto"/>
          </w:tcPr>
          <w:p w:rsidR="00383E1C" w:rsidRPr="002924B7" w:rsidRDefault="00383E1C" w:rsidP="002924B7">
            <w:pPr>
              <w:pStyle w:val="afc"/>
              <w:widowControl w:val="0"/>
              <w:shd w:val="clear" w:color="000000" w:fill="auto"/>
              <w:spacing w:before="0" w:beforeAutospacing="0" w:after="0" w:afterAutospacing="0" w:line="360" w:lineRule="auto"/>
              <w:rPr>
                <w:sz w:val="20"/>
                <w:szCs w:val="28"/>
              </w:rPr>
            </w:pPr>
            <w:r w:rsidRPr="002924B7">
              <w:rPr>
                <w:sz w:val="20"/>
                <w:szCs w:val="28"/>
              </w:rPr>
              <w:t>4,96</w:t>
            </w:r>
          </w:p>
        </w:tc>
      </w:tr>
      <w:tr w:rsidR="00383E1C" w:rsidRPr="002924B7" w:rsidTr="002924B7">
        <w:trPr>
          <w:trHeight w:val="23"/>
        </w:trPr>
        <w:tc>
          <w:tcPr>
            <w:tcW w:w="0" w:type="auto"/>
          </w:tcPr>
          <w:p w:rsidR="00383E1C" w:rsidRPr="002924B7" w:rsidRDefault="00383E1C" w:rsidP="002924B7">
            <w:pPr>
              <w:pStyle w:val="afc"/>
              <w:widowControl w:val="0"/>
              <w:shd w:val="clear" w:color="000000" w:fill="auto"/>
              <w:spacing w:before="0" w:beforeAutospacing="0" w:after="0" w:afterAutospacing="0" w:line="360" w:lineRule="auto"/>
              <w:rPr>
                <w:sz w:val="20"/>
                <w:szCs w:val="28"/>
              </w:rPr>
            </w:pPr>
            <w:r w:rsidRPr="002924B7">
              <w:rPr>
                <w:sz w:val="20"/>
                <w:szCs w:val="28"/>
              </w:rPr>
              <w:t>рН</w:t>
            </w:r>
          </w:p>
        </w:tc>
        <w:tc>
          <w:tcPr>
            <w:tcW w:w="0" w:type="auto"/>
          </w:tcPr>
          <w:p w:rsidR="00383E1C" w:rsidRPr="002924B7" w:rsidRDefault="00383E1C" w:rsidP="002924B7">
            <w:pPr>
              <w:pStyle w:val="afc"/>
              <w:widowControl w:val="0"/>
              <w:shd w:val="clear" w:color="000000" w:fill="auto"/>
              <w:spacing w:before="0" w:beforeAutospacing="0" w:after="0" w:afterAutospacing="0" w:line="360" w:lineRule="auto"/>
              <w:rPr>
                <w:sz w:val="20"/>
                <w:szCs w:val="28"/>
              </w:rPr>
            </w:pPr>
            <w:r w:rsidRPr="002924B7">
              <w:rPr>
                <w:sz w:val="20"/>
                <w:szCs w:val="28"/>
              </w:rPr>
              <w:t>7,35...7,45</w:t>
            </w:r>
          </w:p>
        </w:tc>
        <w:tc>
          <w:tcPr>
            <w:tcW w:w="0" w:type="auto"/>
          </w:tcPr>
          <w:p w:rsidR="00383E1C" w:rsidRPr="002924B7" w:rsidRDefault="00383E1C" w:rsidP="002924B7">
            <w:pPr>
              <w:pStyle w:val="afc"/>
              <w:widowControl w:val="0"/>
              <w:shd w:val="clear" w:color="000000" w:fill="auto"/>
              <w:spacing w:before="0" w:beforeAutospacing="0" w:after="0" w:afterAutospacing="0" w:line="360" w:lineRule="auto"/>
              <w:rPr>
                <w:sz w:val="20"/>
                <w:szCs w:val="28"/>
              </w:rPr>
            </w:pPr>
            <w:r w:rsidRPr="002924B7">
              <w:rPr>
                <w:sz w:val="20"/>
                <w:szCs w:val="28"/>
              </w:rPr>
              <w:t>7,41</w:t>
            </w:r>
          </w:p>
        </w:tc>
      </w:tr>
      <w:tr w:rsidR="00383E1C" w:rsidRPr="002924B7" w:rsidTr="002924B7">
        <w:trPr>
          <w:trHeight w:val="23"/>
        </w:trPr>
        <w:tc>
          <w:tcPr>
            <w:tcW w:w="0" w:type="auto"/>
          </w:tcPr>
          <w:p w:rsidR="00383E1C" w:rsidRPr="002924B7" w:rsidRDefault="00383E1C" w:rsidP="002924B7">
            <w:pPr>
              <w:pStyle w:val="afc"/>
              <w:widowControl w:val="0"/>
              <w:shd w:val="clear" w:color="000000" w:fill="auto"/>
              <w:spacing w:before="0" w:beforeAutospacing="0" w:after="0" w:afterAutospacing="0" w:line="360" w:lineRule="auto"/>
              <w:rPr>
                <w:sz w:val="20"/>
                <w:szCs w:val="28"/>
              </w:rPr>
            </w:pPr>
            <w:r w:rsidRPr="002924B7">
              <w:rPr>
                <w:sz w:val="20"/>
                <w:szCs w:val="28"/>
              </w:rPr>
              <w:t>Сахар, мг%</w:t>
            </w:r>
          </w:p>
        </w:tc>
        <w:tc>
          <w:tcPr>
            <w:tcW w:w="0" w:type="auto"/>
          </w:tcPr>
          <w:p w:rsidR="00383E1C" w:rsidRPr="002924B7" w:rsidRDefault="00383E1C" w:rsidP="002924B7">
            <w:pPr>
              <w:pStyle w:val="afc"/>
              <w:widowControl w:val="0"/>
              <w:shd w:val="clear" w:color="000000" w:fill="auto"/>
              <w:spacing w:before="0" w:beforeAutospacing="0" w:after="0" w:afterAutospacing="0" w:line="360" w:lineRule="auto"/>
              <w:rPr>
                <w:sz w:val="20"/>
                <w:szCs w:val="28"/>
              </w:rPr>
            </w:pPr>
            <w:r w:rsidRPr="002924B7">
              <w:rPr>
                <w:sz w:val="20"/>
                <w:szCs w:val="28"/>
              </w:rPr>
              <w:t>90... 100</w:t>
            </w:r>
          </w:p>
        </w:tc>
        <w:tc>
          <w:tcPr>
            <w:tcW w:w="0" w:type="auto"/>
          </w:tcPr>
          <w:p w:rsidR="00383E1C" w:rsidRPr="002924B7" w:rsidRDefault="00383E1C" w:rsidP="002924B7">
            <w:pPr>
              <w:pStyle w:val="afc"/>
              <w:widowControl w:val="0"/>
              <w:shd w:val="clear" w:color="000000" w:fill="auto"/>
              <w:spacing w:before="0" w:beforeAutospacing="0" w:after="0" w:afterAutospacing="0" w:line="360" w:lineRule="auto"/>
              <w:rPr>
                <w:sz w:val="20"/>
                <w:szCs w:val="28"/>
              </w:rPr>
            </w:pPr>
            <w:r w:rsidRPr="002924B7">
              <w:rPr>
                <w:sz w:val="20"/>
                <w:szCs w:val="28"/>
              </w:rPr>
              <w:t>94</w:t>
            </w:r>
          </w:p>
        </w:tc>
      </w:tr>
    </w:tbl>
    <w:p w:rsidR="00C540EB" w:rsidRPr="002924B7" w:rsidRDefault="00C540EB" w:rsidP="002924B7">
      <w:pPr>
        <w:widowControl w:val="0"/>
        <w:shd w:val="clear" w:color="000000" w:fill="auto"/>
        <w:spacing w:line="360" w:lineRule="auto"/>
        <w:ind w:firstLine="709"/>
        <w:jc w:val="both"/>
        <w:rPr>
          <w:vanish/>
          <w:sz w:val="28"/>
          <w:szCs w:val="28"/>
        </w:rPr>
      </w:pPr>
    </w:p>
    <w:tbl>
      <w:tblPr>
        <w:tblW w:w="2312" w:type="pct"/>
        <w:tblCellSpacing w:w="15" w:type="dxa"/>
        <w:tblInd w:w="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06"/>
        <w:gridCol w:w="1135"/>
        <w:gridCol w:w="1136"/>
      </w:tblGrid>
      <w:tr w:rsidR="00C540EB" w:rsidRPr="002924B7" w:rsidTr="002924B7">
        <w:trPr>
          <w:trHeight w:val="23"/>
          <w:tblCellSpacing w:w="15" w:type="dxa"/>
        </w:trPr>
        <w:tc>
          <w:tcPr>
            <w:tcW w:w="2354" w:type="pct"/>
          </w:tcPr>
          <w:p w:rsidR="00C540EB" w:rsidRPr="002924B7" w:rsidRDefault="00C540EB" w:rsidP="002924B7">
            <w:pPr>
              <w:pStyle w:val="afc"/>
              <w:widowControl w:val="0"/>
              <w:shd w:val="clear" w:color="000000" w:fill="auto"/>
              <w:spacing w:before="0" w:beforeAutospacing="0" w:after="0" w:afterAutospacing="0" w:line="360" w:lineRule="auto"/>
              <w:rPr>
                <w:sz w:val="20"/>
                <w:szCs w:val="28"/>
              </w:rPr>
            </w:pPr>
            <w:r w:rsidRPr="002924B7">
              <w:rPr>
                <w:sz w:val="20"/>
                <w:szCs w:val="28"/>
              </w:rPr>
              <w:t>Моча</w:t>
            </w:r>
          </w:p>
        </w:tc>
        <w:tc>
          <w:tcPr>
            <w:tcW w:w="1262" w:type="pct"/>
          </w:tcPr>
          <w:p w:rsidR="00C540EB" w:rsidRPr="002924B7" w:rsidRDefault="00C540EB" w:rsidP="002924B7">
            <w:pPr>
              <w:pStyle w:val="afc"/>
              <w:widowControl w:val="0"/>
              <w:shd w:val="clear" w:color="000000" w:fill="auto"/>
              <w:spacing w:before="0" w:beforeAutospacing="0" w:after="0" w:afterAutospacing="0" w:line="360" w:lineRule="auto"/>
              <w:rPr>
                <w:sz w:val="20"/>
                <w:szCs w:val="28"/>
              </w:rPr>
            </w:pPr>
            <w:r w:rsidRPr="002924B7">
              <w:rPr>
                <w:sz w:val="20"/>
                <w:szCs w:val="28"/>
              </w:rPr>
              <w:t>норма</w:t>
            </w:r>
          </w:p>
        </w:tc>
        <w:tc>
          <w:tcPr>
            <w:tcW w:w="1246" w:type="pct"/>
          </w:tcPr>
          <w:p w:rsidR="00C540EB" w:rsidRPr="002924B7" w:rsidRDefault="00C540EB" w:rsidP="002924B7">
            <w:pPr>
              <w:pStyle w:val="afc"/>
              <w:widowControl w:val="0"/>
              <w:shd w:val="clear" w:color="000000" w:fill="auto"/>
              <w:spacing w:before="0" w:beforeAutospacing="0" w:after="0" w:afterAutospacing="0" w:line="360" w:lineRule="auto"/>
              <w:rPr>
                <w:sz w:val="20"/>
                <w:szCs w:val="28"/>
              </w:rPr>
            </w:pPr>
            <w:r w:rsidRPr="002924B7">
              <w:rPr>
                <w:sz w:val="20"/>
                <w:szCs w:val="28"/>
              </w:rPr>
              <w:t>обнаружено</w:t>
            </w:r>
          </w:p>
        </w:tc>
      </w:tr>
      <w:tr w:rsidR="00C540EB" w:rsidRPr="002924B7" w:rsidTr="002924B7">
        <w:trPr>
          <w:trHeight w:val="23"/>
          <w:tblCellSpacing w:w="15" w:type="dxa"/>
        </w:trPr>
        <w:tc>
          <w:tcPr>
            <w:tcW w:w="2354" w:type="pct"/>
          </w:tcPr>
          <w:p w:rsidR="00C540EB" w:rsidRPr="002924B7" w:rsidRDefault="00C540EB" w:rsidP="002924B7">
            <w:pPr>
              <w:pStyle w:val="afc"/>
              <w:widowControl w:val="0"/>
              <w:shd w:val="clear" w:color="000000" w:fill="auto"/>
              <w:spacing w:before="0" w:beforeAutospacing="0" w:after="0" w:afterAutospacing="0" w:line="360" w:lineRule="auto"/>
              <w:rPr>
                <w:sz w:val="20"/>
                <w:szCs w:val="28"/>
              </w:rPr>
            </w:pPr>
            <w:r w:rsidRPr="002924B7">
              <w:rPr>
                <w:sz w:val="20"/>
                <w:szCs w:val="28"/>
              </w:rPr>
              <w:t>объем, л</w:t>
            </w:r>
          </w:p>
        </w:tc>
        <w:tc>
          <w:tcPr>
            <w:tcW w:w="1262" w:type="pct"/>
          </w:tcPr>
          <w:p w:rsidR="00C540EB" w:rsidRPr="002924B7" w:rsidRDefault="00C540EB" w:rsidP="002924B7">
            <w:pPr>
              <w:widowControl w:val="0"/>
              <w:shd w:val="clear" w:color="000000" w:fill="auto"/>
              <w:spacing w:line="360" w:lineRule="auto"/>
              <w:rPr>
                <w:sz w:val="20"/>
                <w:szCs w:val="28"/>
              </w:rPr>
            </w:pPr>
          </w:p>
        </w:tc>
        <w:tc>
          <w:tcPr>
            <w:tcW w:w="1246" w:type="pct"/>
          </w:tcPr>
          <w:p w:rsidR="00C540EB" w:rsidRPr="002924B7" w:rsidRDefault="00C540EB" w:rsidP="002924B7">
            <w:pPr>
              <w:pStyle w:val="afc"/>
              <w:widowControl w:val="0"/>
              <w:shd w:val="clear" w:color="000000" w:fill="auto"/>
              <w:spacing w:before="0" w:beforeAutospacing="0" w:after="0" w:afterAutospacing="0" w:line="360" w:lineRule="auto"/>
              <w:rPr>
                <w:sz w:val="20"/>
                <w:szCs w:val="28"/>
              </w:rPr>
            </w:pPr>
            <w:r w:rsidRPr="002924B7">
              <w:rPr>
                <w:sz w:val="20"/>
                <w:szCs w:val="28"/>
              </w:rPr>
              <w:t>0,2</w:t>
            </w:r>
          </w:p>
        </w:tc>
      </w:tr>
      <w:tr w:rsidR="00C540EB" w:rsidRPr="002924B7" w:rsidTr="002924B7">
        <w:trPr>
          <w:trHeight w:val="23"/>
          <w:tblCellSpacing w:w="15" w:type="dxa"/>
        </w:trPr>
        <w:tc>
          <w:tcPr>
            <w:tcW w:w="2354" w:type="pct"/>
          </w:tcPr>
          <w:p w:rsidR="00C540EB" w:rsidRPr="002924B7" w:rsidRDefault="00C540EB" w:rsidP="002924B7">
            <w:pPr>
              <w:pStyle w:val="afc"/>
              <w:widowControl w:val="0"/>
              <w:shd w:val="clear" w:color="000000" w:fill="auto"/>
              <w:spacing w:before="0" w:beforeAutospacing="0" w:after="0" w:afterAutospacing="0" w:line="360" w:lineRule="auto"/>
              <w:rPr>
                <w:sz w:val="20"/>
                <w:szCs w:val="28"/>
              </w:rPr>
            </w:pPr>
            <w:r w:rsidRPr="002924B7">
              <w:rPr>
                <w:sz w:val="20"/>
                <w:szCs w:val="28"/>
              </w:rPr>
              <w:t>Плотность</w:t>
            </w:r>
          </w:p>
        </w:tc>
        <w:tc>
          <w:tcPr>
            <w:tcW w:w="1262" w:type="pct"/>
          </w:tcPr>
          <w:p w:rsidR="00C540EB" w:rsidRPr="002924B7" w:rsidRDefault="00C540EB" w:rsidP="002924B7">
            <w:pPr>
              <w:pStyle w:val="afc"/>
              <w:widowControl w:val="0"/>
              <w:shd w:val="clear" w:color="000000" w:fill="auto"/>
              <w:spacing w:before="0" w:beforeAutospacing="0" w:after="0" w:afterAutospacing="0" w:line="360" w:lineRule="auto"/>
              <w:rPr>
                <w:sz w:val="20"/>
                <w:szCs w:val="28"/>
              </w:rPr>
            </w:pPr>
            <w:r w:rsidRPr="002924B7">
              <w:rPr>
                <w:sz w:val="20"/>
                <w:szCs w:val="28"/>
              </w:rPr>
              <w:t>1,02...1,05</w:t>
            </w:r>
          </w:p>
        </w:tc>
        <w:tc>
          <w:tcPr>
            <w:tcW w:w="1246" w:type="pct"/>
          </w:tcPr>
          <w:p w:rsidR="00C540EB" w:rsidRPr="002924B7" w:rsidRDefault="00C540EB" w:rsidP="002924B7">
            <w:pPr>
              <w:pStyle w:val="afc"/>
              <w:widowControl w:val="0"/>
              <w:shd w:val="clear" w:color="000000" w:fill="auto"/>
              <w:spacing w:before="0" w:beforeAutospacing="0" w:after="0" w:afterAutospacing="0" w:line="360" w:lineRule="auto"/>
              <w:rPr>
                <w:sz w:val="20"/>
                <w:szCs w:val="28"/>
              </w:rPr>
            </w:pPr>
            <w:r w:rsidRPr="002924B7">
              <w:rPr>
                <w:sz w:val="20"/>
                <w:szCs w:val="28"/>
              </w:rPr>
              <w:t>1,03</w:t>
            </w:r>
          </w:p>
        </w:tc>
      </w:tr>
      <w:tr w:rsidR="00C540EB" w:rsidRPr="002924B7" w:rsidTr="002924B7">
        <w:trPr>
          <w:trHeight w:val="23"/>
          <w:tblCellSpacing w:w="15" w:type="dxa"/>
        </w:trPr>
        <w:tc>
          <w:tcPr>
            <w:tcW w:w="2354" w:type="pct"/>
          </w:tcPr>
          <w:p w:rsidR="00C540EB" w:rsidRPr="002924B7" w:rsidRDefault="00C540EB" w:rsidP="002924B7">
            <w:pPr>
              <w:pStyle w:val="afc"/>
              <w:widowControl w:val="0"/>
              <w:shd w:val="clear" w:color="000000" w:fill="auto"/>
              <w:spacing w:before="0" w:beforeAutospacing="0" w:after="0" w:afterAutospacing="0" w:line="360" w:lineRule="auto"/>
              <w:rPr>
                <w:sz w:val="20"/>
                <w:szCs w:val="28"/>
              </w:rPr>
            </w:pPr>
            <w:r w:rsidRPr="002924B7">
              <w:rPr>
                <w:sz w:val="20"/>
                <w:szCs w:val="28"/>
              </w:rPr>
              <w:t xml:space="preserve">рН </w:t>
            </w:r>
          </w:p>
        </w:tc>
        <w:tc>
          <w:tcPr>
            <w:tcW w:w="1262" w:type="pct"/>
          </w:tcPr>
          <w:p w:rsidR="00C540EB" w:rsidRPr="002924B7" w:rsidRDefault="00C540EB" w:rsidP="002924B7">
            <w:pPr>
              <w:pStyle w:val="afc"/>
              <w:widowControl w:val="0"/>
              <w:shd w:val="clear" w:color="000000" w:fill="auto"/>
              <w:spacing w:before="0" w:beforeAutospacing="0" w:after="0" w:afterAutospacing="0" w:line="360" w:lineRule="auto"/>
              <w:rPr>
                <w:sz w:val="20"/>
                <w:szCs w:val="28"/>
              </w:rPr>
            </w:pPr>
            <w:r w:rsidRPr="002924B7">
              <w:rPr>
                <w:sz w:val="20"/>
                <w:szCs w:val="28"/>
              </w:rPr>
              <w:t xml:space="preserve">4,8...6,5 </w:t>
            </w:r>
          </w:p>
        </w:tc>
        <w:tc>
          <w:tcPr>
            <w:tcW w:w="1246" w:type="pct"/>
          </w:tcPr>
          <w:p w:rsidR="00C540EB" w:rsidRPr="002924B7" w:rsidRDefault="00C540EB" w:rsidP="002924B7">
            <w:pPr>
              <w:pStyle w:val="afc"/>
              <w:widowControl w:val="0"/>
              <w:shd w:val="clear" w:color="000000" w:fill="auto"/>
              <w:spacing w:before="0" w:beforeAutospacing="0" w:after="0" w:afterAutospacing="0" w:line="360" w:lineRule="auto"/>
              <w:rPr>
                <w:sz w:val="20"/>
                <w:szCs w:val="28"/>
              </w:rPr>
            </w:pPr>
            <w:r w:rsidRPr="002924B7">
              <w:rPr>
                <w:sz w:val="20"/>
                <w:szCs w:val="28"/>
              </w:rPr>
              <w:t>5,3</w:t>
            </w:r>
          </w:p>
        </w:tc>
      </w:tr>
      <w:tr w:rsidR="00C540EB" w:rsidRPr="002924B7" w:rsidTr="002924B7">
        <w:trPr>
          <w:trHeight w:val="23"/>
          <w:tblCellSpacing w:w="15" w:type="dxa"/>
        </w:trPr>
        <w:tc>
          <w:tcPr>
            <w:tcW w:w="2354" w:type="pct"/>
          </w:tcPr>
          <w:p w:rsidR="00C540EB" w:rsidRPr="002924B7" w:rsidRDefault="00C540EB" w:rsidP="002924B7">
            <w:pPr>
              <w:pStyle w:val="afc"/>
              <w:widowControl w:val="0"/>
              <w:shd w:val="clear" w:color="000000" w:fill="auto"/>
              <w:spacing w:before="0" w:beforeAutospacing="0" w:after="0" w:afterAutospacing="0" w:line="360" w:lineRule="auto"/>
              <w:rPr>
                <w:sz w:val="20"/>
                <w:szCs w:val="28"/>
              </w:rPr>
            </w:pPr>
            <w:r w:rsidRPr="002924B7">
              <w:rPr>
                <w:sz w:val="20"/>
                <w:szCs w:val="28"/>
              </w:rPr>
              <w:t>Белок, %</w:t>
            </w:r>
          </w:p>
        </w:tc>
        <w:tc>
          <w:tcPr>
            <w:tcW w:w="1262" w:type="pct"/>
          </w:tcPr>
          <w:p w:rsidR="00C540EB" w:rsidRPr="002924B7" w:rsidRDefault="00C540EB" w:rsidP="002924B7">
            <w:pPr>
              <w:pStyle w:val="afc"/>
              <w:widowControl w:val="0"/>
              <w:shd w:val="clear" w:color="000000" w:fill="auto"/>
              <w:spacing w:before="0" w:beforeAutospacing="0" w:after="0" w:afterAutospacing="0" w:line="360" w:lineRule="auto"/>
              <w:rPr>
                <w:sz w:val="20"/>
                <w:szCs w:val="28"/>
              </w:rPr>
            </w:pPr>
            <w:r w:rsidRPr="002924B7">
              <w:rPr>
                <w:sz w:val="20"/>
                <w:szCs w:val="28"/>
              </w:rPr>
              <w:t>Отсутствует</w:t>
            </w:r>
          </w:p>
        </w:tc>
        <w:tc>
          <w:tcPr>
            <w:tcW w:w="1246" w:type="pct"/>
          </w:tcPr>
          <w:p w:rsidR="00C540EB" w:rsidRPr="002924B7" w:rsidRDefault="00C540EB" w:rsidP="002924B7">
            <w:pPr>
              <w:pStyle w:val="afc"/>
              <w:widowControl w:val="0"/>
              <w:shd w:val="clear" w:color="000000" w:fill="auto"/>
              <w:spacing w:before="0" w:beforeAutospacing="0" w:after="0" w:afterAutospacing="0" w:line="360" w:lineRule="auto"/>
              <w:rPr>
                <w:sz w:val="20"/>
                <w:szCs w:val="28"/>
              </w:rPr>
            </w:pPr>
            <w:r w:rsidRPr="002924B7">
              <w:rPr>
                <w:sz w:val="20"/>
                <w:szCs w:val="28"/>
              </w:rPr>
              <w:t>отсутствует</w:t>
            </w:r>
          </w:p>
        </w:tc>
      </w:tr>
    </w:tbl>
    <w:p w:rsidR="00B47E5A" w:rsidRPr="00AA628F" w:rsidRDefault="00B47E5A" w:rsidP="002924B7">
      <w:pPr>
        <w:widowControl w:val="0"/>
        <w:shd w:val="clear" w:color="000000" w:fill="auto"/>
        <w:tabs>
          <w:tab w:val="left" w:pos="1134"/>
          <w:tab w:val="left" w:pos="5940"/>
        </w:tabs>
        <w:spacing w:line="360" w:lineRule="auto"/>
        <w:ind w:firstLine="709"/>
        <w:jc w:val="both"/>
        <w:rPr>
          <w:color w:val="FFFFFF"/>
          <w:sz w:val="28"/>
          <w:szCs w:val="28"/>
        </w:rPr>
      </w:pPr>
      <w:bookmarkStart w:id="21" w:name="_GoBack"/>
      <w:bookmarkEnd w:id="21"/>
    </w:p>
    <w:sectPr w:rsidR="00B47E5A" w:rsidRPr="00AA628F" w:rsidSect="002924B7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28F" w:rsidRDefault="00AA628F">
      <w:r>
        <w:separator/>
      </w:r>
    </w:p>
  </w:endnote>
  <w:endnote w:type="continuationSeparator" w:id="0">
    <w:p w:rsidR="00AA628F" w:rsidRDefault="00AA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40A" w:rsidRDefault="000A540A" w:rsidP="00CA69F6">
    <w:pPr>
      <w:pStyle w:val="ab"/>
      <w:framePr w:wrap="around" w:vAnchor="text" w:hAnchor="margin" w:xAlign="center" w:y="1"/>
      <w:rPr>
        <w:rStyle w:val="ad"/>
      </w:rPr>
    </w:pPr>
    <w:r>
      <w:rPr>
        <w:rStyle w:val="ad"/>
        <w:noProof/>
      </w:rPr>
      <w:t>34</w:t>
    </w:r>
  </w:p>
  <w:p w:rsidR="000A540A" w:rsidRDefault="000A540A" w:rsidP="00CA69F6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40A" w:rsidRDefault="000A540A" w:rsidP="00CA69F6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28F" w:rsidRDefault="00AA628F">
      <w:r>
        <w:separator/>
      </w:r>
    </w:p>
  </w:footnote>
  <w:footnote w:type="continuationSeparator" w:id="0">
    <w:p w:rsidR="00AA628F" w:rsidRDefault="00AA6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4B7" w:rsidRPr="002924B7" w:rsidRDefault="002924B7" w:rsidP="002924B7">
    <w:pPr>
      <w:pStyle w:val="ae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C0072"/>
    <w:multiLevelType w:val="hybridMultilevel"/>
    <w:tmpl w:val="30D4B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6534EE"/>
    <w:multiLevelType w:val="hybridMultilevel"/>
    <w:tmpl w:val="A6325356"/>
    <w:lvl w:ilvl="0" w:tplc="3E50E142">
      <w:start w:val="1"/>
      <w:numFmt w:val="bullet"/>
      <w:lvlText w:val=""/>
      <w:lvlJc w:val="left"/>
      <w:pPr>
        <w:tabs>
          <w:tab w:val="num" w:pos="-567"/>
        </w:tabs>
        <w:ind w:left="-567" w:firstLine="567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064D53"/>
    <w:multiLevelType w:val="hybridMultilevel"/>
    <w:tmpl w:val="50CE6E54"/>
    <w:lvl w:ilvl="0" w:tplc="EBE8B43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EFCE3818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7946158C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3" w:tplc="F8C4130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14102462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A98B156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6" w:tplc="CE5662A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86D88B60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6CCA067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  <w:rPr>
        <w:rFonts w:cs="Times New Roman"/>
      </w:rPr>
    </w:lvl>
  </w:abstractNum>
  <w:abstractNum w:abstractNumId="3">
    <w:nsid w:val="3B0E4EA1"/>
    <w:multiLevelType w:val="hybridMultilevel"/>
    <w:tmpl w:val="980C9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">
    <w:nsid w:val="3E8A6976"/>
    <w:multiLevelType w:val="multilevel"/>
    <w:tmpl w:val="649E8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251684D"/>
    <w:multiLevelType w:val="multilevel"/>
    <w:tmpl w:val="5164DE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5046A63"/>
    <w:multiLevelType w:val="multilevel"/>
    <w:tmpl w:val="4FCCA6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482B6308"/>
    <w:multiLevelType w:val="hybridMultilevel"/>
    <w:tmpl w:val="CF72F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004B09"/>
    <w:multiLevelType w:val="hybridMultilevel"/>
    <w:tmpl w:val="F27E5FD8"/>
    <w:lvl w:ilvl="0" w:tplc="5EB857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7281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1E6A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FEE6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BEC1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C4E5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F2CF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8A42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F011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D8936B7"/>
    <w:multiLevelType w:val="multilevel"/>
    <w:tmpl w:val="985C7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7297C09"/>
    <w:multiLevelType w:val="hybridMultilevel"/>
    <w:tmpl w:val="951E486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40F65B8"/>
    <w:multiLevelType w:val="singleLevel"/>
    <w:tmpl w:val="1A1C0168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2">
    <w:nsid w:val="664F3AB9"/>
    <w:multiLevelType w:val="multilevel"/>
    <w:tmpl w:val="446A2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3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3">
    <w:nsid w:val="66E70059"/>
    <w:multiLevelType w:val="hybridMultilevel"/>
    <w:tmpl w:val="F04C52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69F35DA2"/>
    <w:multiLevelType w:val="singleLevel"/>
    <w:tmpl w:val="CE229C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15">
    <w:nsid w:val="6E337607"/>
    <w:multiLevelType w:val="hybridMultilevel"/>
    <w:tmpl w:val="7EC8202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6E8A68A3"/>
    <w:multiLevelType w:val="multilevel"/>
    <w:tmpl w:val="1108C1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7DC6576C"/>
    <w:multiLevelType w:val="singleLevel"/>
    <w:tmpl w:val="482AEF6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num w:numId="1">
    <w:abstractNumId w:val="14"/>
    <w:lvlOverride w:ilvl="0">
      <w:startOverride w:val="1"/>
    </w:lvlOverride>
  </w:num>
  <w:num w:numId="2">
    <w:abstractNumId w:val="9"/>
  </w:num>
  <w:num w:numId="3">
    <w:abstractNumId w:val="5"/>
  </w:num>
  <w:num w:numId="4">
    <w:abstractNumId w:val="11"/>
  </w:num>
  <w:num w:numId="5">
    <w:abstractNumId w:val="13"/>
  </w:num>
  <w:num w:numId="6">
    <w:abstractNumId w:val="8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7"/>
  </w:num>
  <w:num w:numId="11">
    <w:abstractNumId w:val="16"/>
  </w:num>
  <w:num w:numId="12">
    <w:abstractNumId w:val="6"/>
  </w:num>
  <w:num w:numId="13">
    <w:abstractNumId w:val="17"/>
  </w:num>
  <w:num w:numId="14">
    <w:abstractNumId w:val="3"/>
  </w:num>
  <w:num w:numId="15">
    <w:abstractNumId w:val="12"/>
  </w:num>
  <w:num w:numId="16">
    <w:abstractNumId w:val="0"/>
  </w:num>
  <w:num w:numId="17">
    <w:abstractNumId w:val="2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9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63D1"/>
    <w:rsid w:val="0000190F"/>
    <w:rsid w:val="00004607"/>
    <w:rsid w:val="000046B3"/>
    <w:rsid w:val="00004726"/>
    <w:rsid w:val="00007DE5"/>
    <w:rsid w:val="00010A67"/>
    <w:rsid w:val="00010E21"/>
    <w:rsid w:val="00012376"/>
    <w:rsid w:val="0001288D"/>
    <w:rsid w:val="00012DF1"/>
    <w:rsid w:val="00016F3F"/>
    <w:rsid w:val="00020564"/>
    <w:rsid w:val="00025B8B"/>
    <w:rsid w:val="00034DFC"/>
    <w:rsid w:val="00035E3F"/>
    <w:rsid w:val="00035FAE"/>
    <w:rsid w:val="00041E2D"/>
    <w:rsid w:val="00043002"/>
    <w:rsid w:val="00045E93"/>
    <w:rsid w:val="00046842"/>
    <w:rsid w:val="00051358"/>
    <w:rsid w:val="00051F26"/>
    <w:rsid w:val="00053091"/>
    <w:rsid w:val="00057BB4"/>
    <w:rsid w:val="00057EF3"/>
    <w:rsid w:val="00060E60"/>
    <w:rsid w:val="00063749"/>
    <w:rsid w:val="00070580"/>
    <w:rsid w:val="000724A0"/>
    <w:rsid w:val="0007650C"/>
    <w:rsid w:val="00076F43"/>
    <w:rsid w:val="00077FE8"/>
    <w:rsid w:val="00082789"/>
    <w:rsid w:val="00082D2A"/>
    <w:rsid w:val="000843D8"/>
    <w:rsid w:val="0008441F"/>
    <w:rsid w:val="00086C07"/>
    <w:rsid w:val="00087293"/>
    <w:rsid w:val="00087B95"/>
    <w:rsid w:val="00087BB5"/>
    <w:rsid w:val="0009189A"/>
    <w:rsid w:val="00093106"/>
    <w:rsid w:val="000940BE"/>
    <w:rsid w:val="00096DBA"/>
    <w:rsid w:val="00096F54"/>
    <w:rsid w:val="000A0A67"/>
    <w:rsid w:val="000A0EC7"/>
    <w:rsid w:val="000A540A"/>
    <w:rsid w:val="000A737E"/>
    <w:rsid w:val="000B46C0"/>
    <w:rsid w:val="000C0E30"/>
    <w:rsid w:val="000C1ED9"/>
    <w:rsid w:val="000C56E2"/>
    <w:rsid w:val="000C70D1"/>
    <w:rsid w:val="000C7940"/>
    <w:rsid w:val="000C79AE"/>
    <w:rsid w:val="000C7D8D"/>
    <w:rsid w:val="000D0782"/>
    <w:rsid w:val="000D4894"/>
    <w:rsid w:val="000E1E8A"/>
    <w:rsid w:val="000E3E1D"/>
    <w:rsid w:val="000E678B"/>
    <w:rsid w:val="000F00DA"/>
    <w:rsid w:val="000F01C4"/>
    <w:rsid w:val="000F10C6"/>
    <w:rsid w:val="000F36B3"/>
    <w:rsid w:val="000F44BF"/>
    <w:rsid w:val="000F45A3"/>
    <w:rsid w:val="000F63F9"/>
    <w:rsid w:val="00105CAF"/>
    <w:rsid w:val="0011112B"/>
    <w:rsid w:val="0011267A"/>
    <w:rsid w:val="001142FD"/>
    <w:rsid w:val="001175BC"/>
    <w:rsid w:val="00121E38"/>
    <w:rsid w:val="00122BCA"/>
    <w:rsid w:val="0012340A"/>
    <w:rsid w:val="001238E5"/>
    <w:rsid w:val="001255E4"/>
    <w:rsid w:val="00125984"/>
    <w:rsid w:val="00127BDD"/>
    <w:rsid w:val="001309D9"/>
    <w:rsid w:val="00137BF8"/>
    <w:rsid w:val="001422DE"/>
    <w:rsid w:val="001424A6"/>
    <w:rsid w:val="00144318"/>
    <w:rsid w:val="00145E72"/>
    <w:rsid w:val="00146028"/>
    <w:rsid w:val="00146719"/>
    <w:rsid w:val="00152FDA"/>
    <w:rsid w:val="0015399D"/>
    <w:rsid w:val="001610C2"/>
    <w:rsid w:val="00163375"/>
    <w:rsid w:val="001651F1"/>
    <w:rsid w:val="00167770"/>
    <w:rsid w:val="001708D9"/>
    <w:rsid w:val="001749A8"/>
    <w:rsid w:val="0017504B"/>
    <w:rsid w:val="001751E0"/>
    <w:rsid w:val="00175D9B"/>
    <w:rsid w:val="001761A5"/>
    <w:rsid w:val="00177EEC"/>
    <w:rsid w:val="00180836"/>
    <w:rsid w:val="001913D3"/>
    <w:rsid w:val="001A4B43"/>
    <w:rsid w:val="001A7355"/>
    <w:rsid w:val="001A7E89"/>
    <w:rsid w:val="001B1095"/>
    <w:rsid w:val="001B17A8"/>
    <w:rsid w:val="001B21DB"/>
    <w:rsid w:val="001B28FD"/>
    <w:rsid w:val="001C2504"/>
    <w:rsid w:val="001C2DC4"/>
    <w:rsid w:val="001C4A7E"/>
    <w:rsid w:val="001C4FBB"/>
    <w:rsid w:val="001D1CD4"/>
    <w:rsid w:val="001D2717"/>
    <w:rsid w:val="001D4932"/>
    <w:rsid w:val="001D79CD"/>
    <w:rsid w:val="001E02F4"/>
    <w:rsid w:val="001E39D4"/>
    <w:rsid w:val="001E5DD2"/>
    <w:rsid w:val="001E5F8F"/>
    <w:rsid w:val="001F2A67"/>
    <w:rsid w:val="001F4879"/>
    <w:rsid w:val="001F488C"/>
    <w:rsid w:val="001F7589"/>
    <w:rsid w:val="0020219A"/>
    <w:rsid w:val="00203E9A"/>
    <w:rsid w:val="00205033"/>
    <w:rsid w:val="00206A05"/>
    <w:rsid w:val="00207D84"/>
    <w:rsid w:val="00210963"/>
    <w:rsid w:val="002126E1"/>
    <w:rsid w:val="00212DEB"/>
    <w:rsid w:val="0022041E"/>
    <w:rsid w:val="00221541"/>
    <w:rsid w:val="00222A76"/>
    <w:rsid w:val="00223012"/>
    <w:rsid w:val="002257DA"/>
    <w:rsid w:val="0022741D"/>
    <w:rsid w:val="002278FA"/>
    <w:rsid w:val="00230276"/>
    <w:rsid w:val="00235549"/>
    <w:rsid w:val="00235BDD"/>
    <w:rsid w:val="00237946"/>
    <w:rsid w:val="00241A00"/>
    <w:rsid w:val="00244112"/>
    <w:rsid w:val="00245328"/>
    <w:rsid w:val="00245668"/>
    <w:rsid w:val="00246885"/>
    <w:rsid w:val="00247E5C"/>
    <w:rsid w:val="00253999"/>
    <w:rsid w:val="00260468"/>
    <w:rsid w:val="002631FE"/>
    <w:rsid w:val="00263D2A"/>
    <w:rsid w:val="00264624"/>
    <w:rsid w:val="0026549C"/>
    <w:rsid w:val="00265CDB"/>
    <w:rsid w:val="00265D3D"/>
    <w:rsid w:val="002671C8"/>
    <w:rsid w:val="00267A2B"/>
    <w:rsid w:val="00270B41"/>
    <w:rsid w:val="00274779"/>
    <w:rsid w:val="00277D9E"/>
    <w:rsid w:val="0029039E"/>
    <w:rsid w:val="002924B7"/>
    <w:rsid w:val="00293621"/>
    <w:rsid w:val="002957A6"/>
    <w:rsid w:val="00297CB0"/>
    <w:rsid w:val="002A0228"/>
    <w:rsid w:val="002A310A"/>
    <w:rsid w:val="002A3FCD"/>
    <w:rsid w:val="002A5EE7"/>
    <w:rsid w:val="002A7FE4"/>
    <w:rsid w:val="002C19B9"/>
    <w:rsid w:val="002C1AF5"/>
    <w:rsid w:val="002C1CE2"/>
    <w:rsid w:val="002C29EF"/>
    <w:rsid w:val="002C5C9A"/>
    <w:rsid w:val="002C6D0F"/>
    <w:rsid w:val="002C7FFC"/>
    <w:rsid w:val="002D0637"/>
    <w:rsid w:val="002D087A"/>
    <w:rsid w:val="002D11C4"/>
    <w:rsid w:val="002F434A"/>
    <w:rsid w:val="002F4BB6"/>
    <w:rsid w:val="002F4D3F"/>
    <w:rsid w:val="002F7548"/>
    <w:rsid w:val="003050CF"/>
    <w:rsid w:val="00305DE4"/>
    <w:rsid w:val="00306314"/>
    <w:rsid w:val="003063DC"/>
    <w:rsid w:val="003137EA"/>
    <w:rsid w:val="003154E2"/>
    <w:rsid w:val="0032032E"/>
    <w:rsid w:val="00320981"/>
    <w:rsid w:val="00323C1C"/>
    <w:rsid w:val="00324AFF"/>
    <w:rsid w:val="00330374"/>
    <w:rsid w:val="00331231"/>
    <w:rsid w:val="0033174F"/>
    <w:rsid w:val="00331FF5"/>
    <w:rsid w:val="00332761"/>
    <w:rsid w:val="003375DE"/>
    <w:rsid w:val="00342D89"/>
    <w:rsid w:val="003430FB"/>
    <w:rsid w:val="00345B7B"/>
    <w:rsid w:val="00345BE5"/>
    <w:rsid w:val="00350840"/>
    <w:rsid w:val="00350D67"/>
    <w:rsid w:val="00351256"/>
    <w:rsid w:val="00351C26"/>
    <w:rsid w:val="00351FE9"/>
    <w:rsid w:val="00353676"/>
    <w:rsid w:val="00361CDD"/>
    <w:rsid w:val="00364AC3"/>
    <w:rsid w:val="003654C9"/>
    <w:rsid w:val="00365831"/>
    <w:rsid w:val="003716D1"/>
    <w:rsid w:val="00373B67"/>
    <w:rsid w:val="00373E10"/>
    <w:rsid w:val="003745AE"/>
    <w:rsid w:val="00377612"/>
    <w:rsid w:val="003777DA"/>
    <w:rsid w:val="00377C20"/>
    <w:rsid w:val="00383D43"/>
    <w:rsid w:val="00383E1C"/>
    <w:rsid w:val="00387B7B"/>
    <w:rsid w:val="00392A23"/>
    <w:rsid w:val="003968F9"/>
    <w:rsid w:val="003A2274"/>
    <w:rsid w:val="003A3A78"/>
    <w:rsid w:val="003A3DC8"/>
    <w:rsid w:val="003A730F"/>
    <w:rsid w:val="003A74F7"/>
    <w:rsid w:val="003B13ED"/>
    <w:rsid w:val="003B6770"/>
    <w:rsid w:val="003C02DB"/>
    <w:rsid w:val="003C40F6"/>
    <w:rsid w:val="003D053B"/>
    <w:rsid w:val="003D2498"/>
    <w:rsid w:val="003D5EC3"/>
    <w:rsid w:val="003D64A2"/>
    <w:rsid w:val="003E0648"/>
    <w:rsid w:val="003E22F6"/>
    <w:rsid w:val="003E5225"/>
    <w:rsid w:val="003F0FF2"/>
    <w:rsid w:val="003F29E8"/>
    <w:rsid w:val="003F415B"/>
    <w:rsid w:val="003F5179"/>
    <w:rsid w:val="003F662A"/>
    <w:rsid w:val="00402C40"/>
    <w:rsid w:val="004048EF"/>
    <w:rsid w:val="004066C0"/>
    <w:rsid w:val="0040688F"/>
    <w:rsid w:val="00407665"/>
    <w:rsid w:val="0040784A"/>
    <w:rsid w:val="00415BEC"/>
    <w:rsid w:val="004206BF"/>
    <w:rsid w:val="00425514"/>
    <w:rsid w:val="00425D31"/>
    <w:rsid w:val="004265B6"/>
    <w:rsid w:val="004268D6"/>
    <w:rsid w:val="00427B77"/>
    <w:rsid w:val="00433440"/>
    <w:rsid w:val="0043431E"/>
    <w:rsid w:val="004364A7"/>
    <w:rsid w:val="004405F9"/>
    <w:rsid w:val="00444D3E"/>
    <w:rsid w:val="00444E9A"/>
    <w:rsid w:val="004461DB"/>
    <w:rsid w:val="00446F79"/>
    <w:rsid w:val="00450981"/>
    <w:rsid w:val="00450F78"/>
    <w:rsid w:val="00451821"/>
    <w:rsid w:val="00453A48"/>
    <w:rsid w:val="004552AA"/>
    <w:rsid w:val="00456E35"/>
    <w:rsid w:val="00460477"/>
    <w:rsid w:val="00461B91"/>
    <w:rsid w:val="00462A49"/>
    <w:rsid w:val="00462D03"/>
    <w:rsid w:val="0047712B"/>
    <w:rsid w:val="00477998"/>
    <w:rsid w:val="004811BF"/>
    <w:rsid w:val="00483CA5"/>
    <w:rsid w:val="0048464D"/>
    <w:rsid w:val="004869F4"/>
    <w:rsid w:val="00491DA6"/>
    <w:rsid w:val="00493690"/>
    <w:rsid w:val="004943CC"/>
    <w:rsid w:val="00497699"/>
    <w:rsid w:val="004B1775"/>
    <w:rsid w:val="004B312F"/>
    <w:rsid w:val="004B4952"/>
    <w:rsid w:val="004B5329"/>
    <w:rsid w:val="004B610B"/>
    <w:rsid w:val="004B629D"/>
    <w:rsid w:val="004B6F70"/>
    <w:rsid w:val="004C0ADC"/>
    <w:rsid w:val="004C0C60"/>
    <w:rsid w:val="004C127F"/>
    <w:rsid w:val="004C15D2"/>
    <w:rsid w:val="004C20FB"/>
    <w:rsid w:val="004C3633"/>
    <w:rsid w:val="004C4E47"/>
    <w:rsid w:val="004C6768"/>
    <w:rsid w:val="004C7423"/>
    <w:rsid w:val="004D04ED"/>
    <w:rsid w:val="004D0B1D"/>
    <w:rsid w:val="004D1BEF"/>
    <w:rsid w:val="004D1DBC"/>
    <w:rsid w:val="004E04D9"/>
    <w:rsid w:val="004E08EF"/>
    <w:rsid w:val="004E637D"/>
    <w:rsid w:val="004E6E30"/>
    <w:rsid w:val="004E733E"/>
    <w:rsid w:val="004F618B"/>
    <w:rsid w:val="00500BC2"/>
    <w:rsid w:val="00500E0C"/>
    <w:rsid w:val="00503664"/>
    <w:rsid w:val="00504886"/>
    <w:rsid w:val="00510AD4"/>
    <w:rsid w:val="005123F5"/>
    <w:rsid w:val="005154A9"/>
    <w:rsid w:val="00517092"/>
    <w:rsid w:val="00517797"/>
    <w:rsid w:val="00521B5B"/>
    <w:rsid w:val="00524A5D"/>
    <w:rsid w:val="00525AFC"/>
    <w:rsid w:val="0052718E"/>
    <w:rsid w:val="0053102D"/>
    <w:rsid w:val="00532B21"/>
    <w:rsid w:val="00535094"/>
    <w:rsid w:val="005407AA"/>
    <w:rsid w:val="005422FB"/>
    <w:rsid w:val="00543047"/>
    <w:rsid w:val="00543450"/>
    <w:rsid w:val="00544ABE"/>
    <w:rsid w:val="00547B5C"/>
    <w:rsid w:val="00547DC1"/>
    <w:rsid w:val="00550A17"/>
    <w:rsid w:val="00552111"/>
    <w:rsid w:val="00557611"/>
    <w:rsid w:val="005610B2"/>
    <w:rsid w:val="00564E47"/>
    <w:rsid w:val="005710C8"/>
    <w:rsid w:val="00571125"/>
    <w:rsid w:val="00573DFF"/>
    <w:rsid w:val="0057580B"/>
    <w:rsid w:val="005804C1"/>
    <w:rsid w:val="005808FC"/>
    <w:rsid w:val="00580F9D"/>
    <w:rsid w:val="00587ED7"/>
    <w:rsid w:val="00590C4B"/>
    <w:rsid w:val="00590EA7"/>
    <w:rsid w:val="005912C0"/>
    <w:rsid w:val="005927C5"/>
    <w:rsid w:val="005A4275"/>
    <w:rsid w:val="005A4439"/>
    <w:rsid w:val="005A49CC"/>
    <w:rsid w:val="005A63D1"/>
    <w:rsid w:val="005B2E49"/>
    <w:rsid w:val="005B3951"/>
    <w:rsid w:val="005B3F5F"/>
    <w:rsid w:val="005C193C"/>
    <w:rsid w:val="005C3016"/>
    <w:rsid w:val="005C41BC"/>
    <w:rsid w:val="005C4514"/>
    <w:rsid w:val="005C5D2A"/>
    <w:rsid w:val="005C6C6D"/>
    <w:rsid w:val="005C7EAA"/>
    <w:rsid w:val="005D14B6"/>
    <w:rsid w:val="005D168E"/>
    <w:rsid w:val="005D2FAF"/>
    <w:rsid w:val="005D5409"/>
    <w:rsid w:val="005D7704"/>
    <w:rsid w:val="005E34DE"/>
    <w:rsid w:val="005E6173"/>
    <w:rsid w:val="005E6223"/>
    <w:rsid w:val="005F2192"/>
    <w:rsid w:val="005F21A0"/>
    <w:rsid w:val="005F2B5A"/>
    <w:rsid w:val="00601027"/>
    <w:rsid w:val="00603C6F"/>
    <w:rsid w:val="00610744"/>
    <w:rsid w:val="00612886"/>
    <w:rsid w:val="00612AAF"/>
    <w:rsid w:val="006131A5"/>
    <w:rsid w:val="006148B5"/>
    <w:rsid w:val="00616444"/>
    <w:rsid w:val="00617F3E"/>
    <w:rsid w:val="0062129E"/>
    <w:rsid w:val="00621414"/>
    <w:rsid w:val="00623963"/>
    <w:rsid w:val="006253FC"/>
    <w:rsid w:val="00626915"/>
    <w:rsid w:val="006271B3"/>
    <w:rsid w:val="006320AA"/>
    <w:rsid w:val="00634C94"/>
    <w:rsid w:val="006353B0"/>
    <w:rsid w:val="00636B10"/>
    <w:rsid w:val="00641EBC"/>
    <w:rsid w:val="00642946"/>
    <w:rsid w:val="00642CB0"/>
    <w:rsid w:val="00643CC8"/>
    <w:rsid w:val="006454EB"/>
    <w:rsid w:val="0064577E"/>
    <w:rsid w:val="00652009"/>
    <w:rsid w:val="00657489"/>
    <w:rsid w:val="00660303"/>
    <w:rsid w:val="00663216"/>
    <w:rsid w:val="00663CAD"/>
    <w:rsid w:val="00663D9F"/>
    <w:rsid w:val="00666B59"/>
    <w:rsid w:val="00671DA6"/>
    <w:rsid w:val="006720D3"/>
    <w:rsid w:val="006722FA"/>
    <w:rsid w:val="00675263"/>
    <w:rsid w:val="0067693D"/>
    <w:rsid w:val="00676DD1"/>
    <w:rsid w:val="00677FCD"/>
    <w:rsid w:val="00681560"/>
    <w:rsid w:val="0068497B"/>
    <w:rsid w:val="006856B1"/>
    <w:rsid w:val="00685FCE"/>
    <w:rsid w:val="00690CCC"/>
    <w:rsid w:val="006913B3"/>
    <w:rsid w:val="006922DE"/>
    <w:rsid w:val="00695026"/>
    <w:rsid w:val="006A656F"/>
    <w:rsid w:val="006B38F8"/>
    <w:rsid w:val="006B4BB2"/>
    <w:rsid w:val="006B4F9B"/>
    <w:rsid w:val="006C01C1"/>
    <w:rsid w:val="006C0979"/>
    <w:rsid w:val="006C1F90"/>
    <w:rsid w:val="006C3DDE"/>
    <w:rsid w:val="006C5734"/>
    <w:rsid w:val="006D007D"/>
    <w:rsid w:val="006D0C6B"/>
    <w:rsid w:val="006D2BFC"/>
    <w:rsid w:val="006D4E36"/>
    <w:rsid w:val="006D5159"/>
    <w:rsid w:val="006D5F27"/>
    <w:rsid w:val="006D6E6D"/>
    <w:rsid w:val="006E00F5"/>
    <w:rsid w:val="006E2497"/>
    <w:rsid w:val="006E2764"/>
    <w:rsid w:val="006E29C8"/>
    <w:rsid w:val="006E2F2D"/>
    <w:rsid w:val="006E55B8"/>
    <w:rsid w:val="006E6433"/>
    <w:rsid w:val="006E653D"/>
    <w:rsid w:val="006E6EB0"/>
    <w:rsid w:val="006F0912"/>
    <w:rsid w:val="006F3CB2"/>
    <w:rsid w:val="006F4838"/>
    <w:rsid w:val="006F4F36"/>
    <w:rsid w:val="00703043"/>
    <w:rsid w:val="00704C80"/>
    <w:rsid w:val="00705B11"/>
    <w:rsid w:val="00705ED3"/>
    <w:rsid w:val="0070685B"/>
    <w:rsid w:val="007079DE"/>
    <w:rsid w:val="0071192E"/>
    <w:rsid w:val="00712C49"/>
    <w:rsid w:val="007224C0"/>
    <w:rsid w:val="00723819"/>
    <w:rsid w:val="00723930"/>
    <w:rsid w:val="00727947"/>
    <w:rsid w:val="00727C39"/>
    <w:rsid w:val="0073020A"/>
    <w:rsid w:val="00730F23"/>
    <w:rsid w:val="0073165D"/>
    <w:rsid w:val="007317E2"/>
    <w:rsid w:val="00736527"/>
    <w:rsid w:val="007425C0"/>
    <w:rsid w:val="00747506"/>
    <w:rsid w:val="00747839"/>
    <w:rsid w:val="00751363"/>
    <w:rsid w:val="00751A48"/>
    <w:rsid w:val="007530EE"/>
    <w:rsid w:val="007549A8"/>
    <w:rsid w:val="007608B0"/>
    <w:rsid w:val="00761DD3"/>
    <w:rsid w:val="00765128"/>
    <w:rsid w:val="00773C77"/>
    <w:rsid w:val="00776F2E"/>
    <w:rsid w:val="007801F3"/>
    <w:rsid w:val="007812E1"/>
    <w:rsid w:val="007822FE"/>
    <w:rsid w:val="00784706"/>
    <w:rsid w:val="0078522B"/>
    <w:rsid w:val="00796B20"/>
    <w:rsid w:val="007A2724"/>
    <w:rsid w:val="007A4100"/>
    <w:rsid w:val="007A48C3"/>
    <w:rsid w:val="007A4AA7"/>
    <w:rsid w:val="007A6881"/>
    <w:rsid w:val="007A7F5A"/>
    <w:rsid w:val="007B62C1"/>
    <w:rsid w:val="007B7327"/>
    <w:rsid w:val="007C17BF"/>
    <w:rsid w:val="007C24A4"/>
    <w:rsid w:val="007C26D5"/>
    <w:rsid w:val="007C30A3"/>
    <w:rsid w:val="007C5464"/>
    <w:rsid w:val="007D2363"/>
    <w:rsid w:val="007D5184"/>
    <w:rsid w:val="007D5627"/>
    <w:rsid w:val="007D6A4E"/>
    <w:rsid w:val="007D791B"/>
    <w:rsid w:val="007E2482"/>
    <w:rsid w:val="007E52B3"/>
    <w:rsid w:val="0080058E"/>
    <w:rsid w:val="00800DE7"/>
    <w:rsid w:val="008041A0"/>
    <w:rsid w:val="00804442"/>
    <w:rsid w:val="00805BA4"/>
    <w:rsid w:val="00805ED1"/>
    <w:rsid w:val="00806744"/>
    <w:rsid w:val="00807507"/>
    <w:rsid w:val="0081171D"/>
    <w:rsid w:val="0081475D"/>
    <w:rsid w:val="008148AC"/>
    <w:rsid w:val="0081710D"/>
    <w:rsid w:val="008240F2"/>
    <w:rsid w:val="008309BE"/>
    <w:rsid w:val="00836876"/>
    <w:rsid w:val="00840199"/>
    <w:rsid w:val="008419DD"/>
    <w:rsid w:val="008422AF"/>
    <w:rsid w:val="008422F5"/>
    <w:rsid w:val="00845464"/>
    <w:rsid w:val="00850EB7"/>
    <w:rsid w:val="008534D8"/>
    <w:rsid w:val="00853F85"/>
    <w:rsid w:val="0085524C"/>
    <w:rsid w:val="008553E6"/>
    <w:rsid w:val="00855A9E"/>
    <w:rsid w:val="00857427"/>
    <w:rsid w:val="00860CA0"/>
    <w:rsid w:val="008614A7"/>
    <w:rsid w:val="00861EEE"/>
    <w:rsid w:val="00863220"/>
    <w:rsid w:val="00863F77"/>
    <w:rsid w:val="008656FC"/>
    <w:rsid w:val="008711E8"/>
    <w:rsid w:val="00871868"/>
    <w:rsid w:val="00871BCB"/>
    <w:rsid w:val="0087322B"/>
    <w:rsid w:val="00873873"/>
    <w:rsid w:val="008757AA"/>
    <w:rsid w:val="00877DBA"/>
    <w:rsid w:val="0088122B"/>
    <w:rsid w:val="008826C8"/>
    <w:rsid w:val="00886E2F"/>
    <w:rsid w:val="00887C27"/>
    <w:rsid w:val="0089014C"/>
    <w:rsid w:val="00890F3F"/>
    <w:rsid w:val="00892614"/>
    <w:rsid w:val="00894DBF"/>
    <w:rsid w:val="0089507B"/>
    <w:rsid w:val="00896BA0"/>
    <w:rsid w:val="00897A0A"/>
    <w:rsid w:val="008A0409"/>
    <w:rsid w:val="008A1AB7"/>
    <w:rsid w:val="008A2B9D"/>
    <w:rsid w:val="008A7005"/>
    <w:rsid w:val="008B0D64"/>
    <w:rsid w:val="008B1F13"/>
    <w:rsid w:val="008B2CE8"/>
    <w:rsid w:val="008C3FF4"/>
    <w:rsid w:val="008C5CA8"/>
    <w:rsid w:val="008C6F00"/>
    <w:rsid w:val="008D3DC8"/>
    <w:rsid w:val="008D7EEC"/>
    <w:rsid w:val="008D7FC7"/>
    <w:rsid w:val="008E1707"/>
    <w:rsid w:val="008E5D21"/>
    <w:rsid w:val="008F0301"/>
    <w:rsid w:val="008F074A"/>
    <w:rsid w:val="008F0D1D"/>
    <w:rsid w:val="008F1FB3"/>
    <w:rsid w:val="008F4B46"/>
    <w:rsid w:val="008F7B49"/>
    <w:rsid w:val="00900A07"/>
    <w:rsid w:val="0090113B"/>
    <w:rsid w:val="00901AB3"/>
    <w:rsid w:val="00902AAA"/>
    <w:rsid w:val="0090623E"/>
    <w:rsid w:val="00906C42"/>
    <w:rsid w:val="00906E18"/>
    <w:rsid w:val="0090757A"/>
    <w:rsid w:val="0091305A"/>
    <w:rsid w:val="009143E7"/>
    <w:rsid w:val="00916A93"/>
    <w:rsid w:val="0091704F"/>
    <w:rsid w:val="00925538"/>
    <w:rsid w:val="0092654E"/>
    <w:rsid w:val="009318C8"/>
    <w:rsid w:val="009320E8"/>
    <w:rsid w:val="00937C6C"/>
    <w:rsid w:val="00946531"/>
    <w:rsid w:val="009558B0"/>
    <w:rsid w:val="00960757"/>
    <w:rsid w:val="00961E66"/>
    <w:rsid w:val="00963824"/>
    <w:rsid w:val="009654E3"/>
    <w:rsid w:val="00965AA6"/>
    <w:rsid w:val="00965B60"/>
    <w:rsid w:val="0097118E"/>
    <w:rsid w:val="009717DF"/>
    <w:rsid w:val="00972404"/>
    <w:rsid w:val="00974397"/>
    <w:rsid w:val="0097580D"/>
    <w:rsid w:val="00977C6E"/>
    <w:rsid w:val="00982247"/>
    <w:rsid w:val="00982349"/>
    <w:rsid w:val="00983F99"/>
    <w:rsid w:val="00985F66"/>
    <w:rsid w:val="00985FCB"/>
    <w:rsid w:val="0099087F"/>
    <w:rsid w:val="00990C9A"/>
    <w:rsid w:val="00992488"/>
    <w:rsid w:val="009955CF"/>
    <w:rsid w:val="009A3E95"/>
    <w:rsid w:val="009A5F5D"/>
    <w:rsid w:val="009A653C"/>
    <w:rsid w:val="009A776F"/>
    <w:rsid w:val="009A7A0C"/>
    <w:rsid w:val="009B0085"/>
    <w:rsid w:val="009B0A9A"/>
    <w:rsid w:val="009B1EA9"/>
    <w:rsid w:val="009B4434"/>
    <w:rsid w:val="009B6608"/>
    <w:rsid w:val="009B7F41"/>
    <w:rsid w:val="009C3CD6"/>
    <w:rsid w:val="009C7493"/>
    <w:rsid w:val="009D2B29"/>
    <w:rsid w:val="009D447D"/>
    <w:rsid w:val="009D608D"/>
    <w:rsid w:val="009D7736"/>
    <w:rsid w:val="009E0AAB"/>
    <w:rsid w:val="009E30BB"/>
    <w:rsid w:val="009F05F0"/>
    <w:rsid w:val="009F2477"/>
    <w:rsid w:val="009F253F"/>
    <w:rsid w:val="009F2F4D"/>
    <w:rsid w:val="009F3937"/>
    <w:rsid w:val="009F6E38"/>
    <w:rsid w:val="00A01AEC"/>
    <w:rsid w:val="00A0550D"/>
    <w:rsid w:val="00A1236B"/>
    <w:rsid w:val="00A13192"/>
    <w:rsid w:val="00A22618"/>
    <w:rsid w:val="00A2528A"/>
    <w:rsid w:val="00A254B4"/>
    <w:rsid w:val="00A3076D"/>
    <w:rsid w:val="00A35025"/>
    <w:rsid w:val="00A3504F"/>
    <w:rsid w:val="00A40C12"/>
    <w:rsid w:val="00A41C61"/>
    <w:rsid w:val="00A433C9"/>
    <w:rsid w:val="00A47F69"/>
    <w:rsid w:val="00A50A2D"/>
    <w:rsid w:val="00A5451B"/>
    <w:rsid w:val="00A54B7F"/>
    <w:rsid w:val="00A6003E"/>
    <w:rsid w:val="00A6731A"/>
    <w:rsid w:val="00A73DB7"/>
    <w:rsid w:val="00A779E2"/>
    <w:rsid w:val="00A80D4B"/>
    <w:rsid w:val="00A8150A"/>
    <w:rsid w:val="00A85984"/>
    <w:rsid w:val="00A86A29"/>
    <w:rsid w:val="00A87D7E"/>
    <w:rsid w:val="00A9007A"/>
    <w:rsid w:val="00A91496"/>
    <w:rsid w:val="00A914D7"/>
    <w:rsid w:val="00A94B21"/>
    <w:rsid w:val="00AA2E91"/>
    <w:rsid w:val="00AA4DD3"/>
    <w:rsid w:val="00AA4FE2"/>
    <w:rsid w:val="00AA628F"/>
    <w:rsid w:val="00AA76A3"/>
    <w:rsid w:val="00AB1672"/>
    <w:rsid w:val="00AB1AB3"/>
    <w:rsid w:val="00AB3180"/>
    <w:rsid w:val="00AB76E8"/>
    <w:rsid w:val="00AC0939"/>
    <w:rsid w:val="00AC0DE6"/>
    <w:rsid w:val="00AC172C"/>
    <w:rsid w:val="00AC2171"/>
    <w:rsid w:val="00AC42F6"/>
    <w:rsid w:val="00AC600C"/>
    <w:rsid w:val="00AC76D4"/>
    <w:rsid w:val="00AD1108"/>
    <w:rsid w:val="00AE195E"/>
    <w:rsid w:val="00AE5543"/>
    <w:rsid w:val="00AE5BC1"/>
    <w:rsid w:val="00AE6303"/>
    <w:rsid w:val="00AE6BE3"/>
    <w:rsid w:val="00AE6D3F"/>
    <w:rsid w:val="00AF49D5"/>
    <w:rsid w:val="00AF4D9C"/>
    <w:rsid w:val="00B00986"/>
    <w:rsid w:val="00B01A60"/>
    <w:rsid w:val="00B01BC4"/>
    <w:rsid w:val="00B060B3"/>
    <w:rsid w:val="00B07871"/>
    <w:rsid w:val="00B11038"/>
    <w:rsid w:val="00B1194B"/>
    <w:rsid w:val="00B16B8E"/>
    <w:rsid w:val="00B21DE1"/>
    <w:rsid w:val="00B226E2"/>
    <w:rsid w:val="00B32151"/>
    <w:rsid w:val="00B32707"/>
    <w:rsid w:val="00B3316B"/>
    <w:rsid w:val="00B35524"/>
    <w:rsid w:val="00B40EEF"/>
    <w:rsid w:val="00B457BB"/>
    <w:rsid w:val="00B4780E"/>
    <w:rsid w:val="00B47824"/>
    <w:rsid w:val="00B47E5A"/>
    <w:rsid w:val="00B51312"/>
    <w:rsid w:val="00B53B7F"/>
    <w:rsid w:val="00B61D7A"/>
    <w:rsid w:val="00B62940"/>
    <w:rsid w:val="00B62E2C"/>
    <w:rsid w:val="00B6302B"/>
    <w:rsid w:val="00B71CD3"/>
    <w:rsid w:val="00B727A7"/>
    <w:rsid w:val="00B73C9F"/>
    <w:rsid w:val="00B7483A"/>
    <w:rsid w:val="00B7757D"/>
    <w:rsid w:val="00B80209"/>
    <w:rsid w:val="00B80F6D"/>
    <w:rsid w:val="00B815E5"/>
    <w:rsid w:val="00B848D3"/>
    <w:rsid w:val="00B8725A"/>
    <w:rsid w:val="00B92194"/>
    <w:rsid w:val="00B92A48"/>
    <w:rsid w:val="00B952C9"/>
    <w:rsid w:val="00BA11C1"/>
    <w:rsid w:val="00BA4EC9"/>
    <w:rsid w:val="00BB0D12"/>
    <w:rsid w:val="00BB1CA7"/>
    <w:rsid w:val="00BB2C1A"/>
    <w:rsid w:val="00BB3EE1"/>
    <w:rsid w:val="00BB4CDE"/>
    <w:rsid w:val="00BB5793"/>
    <w:rsid w:val="00BB65B4"/>
    <w:rsid w:val="00BC05F9"/>
    <w:rsid w:val="00BC0ACB"/>
    <w:rsid w:val="00BC4515"/>
    <w:rsid w:val="00BC45DF"/>
    <w:rsid w:val="00BC6125"/>
    <w:rsid w:val="00BC676C"/>
    <w:rsid w:val="00BC6B18"/>
    <w:rsid w:val="00BD6D8A"/>
    <w:rsid w:val="00BE1F80"/>
    <w:rsid w:val="00BE204A"/>
    <w:rsid w:val="00BE3899"/>
    <w:rsid w:val="00BE4190"/>
    <w:rsid w:val="00BE6FFB"/>
    <w:rsid w:val="00BF12D2"/>
    <w:rsid w:val="00BF1661"/>
    <w:rsid w:val="00BF25C5"/>
    <w:rsid w:val="00BF2EC8"/>
    <w:rsid w:val="00BF2ED3"/>
    <w:rsid w:val="00BF39E5"/>
    <w:rsid w:val="00BF596C"/>
    <w:rsid w:val="00BF5AC1"/>
    <w:rsid w:val="00BF7E86"/>
    <w:rsid w:val="00C00871"/>
    <w:rsid w:val="00C00AD7"/>
    <w:rsid w:val="00C03297"/>
    <w:rsid w:val="00C0519C"/>
    <w:rsid w:val="00C11631"/>
    <w:rsid w:val="00C166E6"/>
    <w:rsid w:val="00C175BA"/>
    <w:rsid w:val="00C23B54"/>
    <w:rsid w:val="00C23F1C"/>
    <w:rsid w:val="00C24BDA"/>
    <w:rsid w:val="00C3254C"/>
    <w:rsid w:val="00C402DF"/>
    <w:rsid w:val="00C42352"/>
    <w:rsid w:val="00C455A0"/>
    <w:rsid w:val="00C46A84"/>
    <w:rsid w:val="00C47E3A"/>
    <w:rsid w:val="00C50A6F"/>
    <w:rsid w:val="00C540EB"/>
    <w:rsid w:val="00C55C1A"/>
    <w:rsid w:val="00C57900"/>
    <w:rsid w:val="00C57DD2"/>
    <w:rsid w:val="00C6102B"/>
    <w:rsid w:val="00C619B9"/>
    <w:rsid w:val="00C66C67"/>
    <w:rsid w:val="00C66DC0"/>
    <w:rsid w:val="00C71A47"/>
    <w:rsid w:val="00C71BE7"/>
    <w:rsid w:val="00C74F37"/>
    <w:rsid w:val="00C75929"/>
    <w:rsid w:val="00C830A7"/>
    <w:rsid w:val="00C83411"/>
    <w:rsid w:val="00C84F66"/>
    <w:rsid w:val="00C92869"/>
    <w:rsid w:val="00C95618"/>
    <w:rsid w:val="00C95997"/>
    <w:rsid w:val="00C96495"/>
    <w:rsid w:val="00CA0155"/>
    <w:rsid w:val="00CA3E14"/>
    <w:rsid w:val="00CA5B84"/>
    <w:rsid w:val="00CA69F6"/>
    <w:rsid w:val="00CB21EB"/>
    <w:rsid w:val="00CB6EBC"/>
    <w:rsid w:val="00CB785B"/>
    <w:rsid w:val="00CC20CE"/>
    <w:rsid w:val="00CC3F59"/>
    <w:rsid w:val="00CC45E5"/>
    <w:rsid w:val="00CC50A6"/>
    <w:rsid w:val="00CC5CF3"/>
    <w:rsid w:val="00CC6411"/>
    <w:rsid w:val="00CC7C6B"/>
    <w:rsid w:val="00CD0C71"/>
    <w:rsid w:val="00CD1F4D"/>
    <w:rsid w:val="00CD22CC"/>
    <w:rsid w:val="00CD3A78"/>
    <w:rsid w:val="00CD3D80"/>
    <w:rsid w:val="00CD4CAC"/>
    <w:rsid w:val="00CD4F88"/>
    <w:rsid w:val="00CD7AF7"/>
    <w:rsid w:val="00CE32DB"/>
    <w:rsid w:val="00CE6290"/>
    <w:rsid w:val="00CE7DDF"/>
    <w:rsid w:val="00CF3894"/>
    <w:rsid w:val="00CF6CA5"/>
    <w:rsid w:val="00D03629"/>
    <w:rsid w:val="00D03887"/>
    <w:rsid w:val="00D05CB2"/>
    <w:rsid w:val="00D130B1"/>
    <w:rsid w:val="00D131DC"/>
    <w:rsid w:val="00D14712"/>
    <w:rsid w:val="00D250AF"/>
    <w:rsid w:val="00D2589B"/>
    <w:rsid w:val="00D26274"/>
    <w:rsid w:val="00D26D15"/>
    <w:rsid w:val="00D279F1"/>
    <w:rsid w:val="00D30126"/>
    <w:rsid w:val="00D35443"/>
    <w:rsid w:val="00D3588A"/>
    <w:rsid w:val="00D36B23"/>
    <w:rsid w:val="00D504FB"/>
    <w:rsid w:val="00D622FB"/>
    <w:rsid w:val="00D651C0"/>
    <w:rsid w:val="00D667E4"/>
    <w:rsid w:val="00D7110F"/>
    <w:rsid w:val="00D7146B"/>
    <w:rsid w:val="00D71751"/>
    <w:rsid w:val="00D722F0"/>
    <w:rsid w:val="00D72676"/>
    <w:rsid w:val="00D736AE"/>
    <w:rsid w:val="00D74FAA"/>
    <w:rsid w:val="00D75D4E"/>
    <w:rsid w:val="00D77268"/>
    <w:rsid w:val="00D81990"/>
    <w:rsid w:val="00D912F9"/>
    <w:rsid w:val="00D93338"/>
    <w:rsid w:val="00D940C4"/>
    <w:rsid w:val="00DA2446"/>
    <w:rsid w:val="00DA7647"/>
    <w:rsid w:val="00DA7D1A"/>
    <w:rsid w:val="00DB0AED"/>
    <w:rsid w:val="00DB206A"/>
    <w:rsid w:val="00DB304B"/>
    <w:rsid w:val="00DB7AE1"/>
    <w:rsid w:val="00DC175D"/>
    <w:rsid w:val="00DC1776"/>
    <w:rsid w:val="00DC2A2C"/>
    <w:rsid w:val="00DC3DF2"/>
    <w:rsid w:val="00DC60EE"/>
    <w:rsid w:val="00DD0F69"/>
    <w:rsid w:val="00DD1832"/>
    <w:rsid w:val="00DD2911"/>
    <w:rsid w:val="00DD5D05"/>
    <w:rsid w:val="00DD5D3C"/>
    <w:rsid w:val="00DE39B1"/>
    <w:rsid w:val="00DE510E"/>
    <w:rsid w:val="00DE600A"/>
    <w:rsid w:val="00DE7AF2"/>
    <w:rsid w:val="00DE7D2F"/>
    <w:rsid w:val="00DF05C8"/>
    <w:rsid w:val="00DF1D0B"/>
    <w:rsid w:val="00DF54FD"/>
    <w:rsid w:val="00DF7408"/>
    <w:rsid w:val="00E01E7D"/>
    <w:rsid w:val="00E045E5"/>
    <w:rsid w:val="00E067A5"/>
    <w:rsid w:val="00E07F7F"/>
    <w:rsid w:val="00E135CE"/>
    <w:rsid w:val="00E14E4B"/>
    <w:rsid w:val="00E21E75"/>
    <w:rsid w:val="00E22788"/>
    <w:rsid w:val="00E23BBD"/>
    <w:rsid w:val="00E23CFD"/>
    <w:rsid w:val="00E247FA"/>
    <w:rsid w:val="00E34F5C"/>
    <w:rsid w:val="00E35F39"/>
    <w:rsid w:val="00E40E5E"/>
    <w:rsid w:val="00E52C11"/>
    <w:rsid w:val="00E53A10"/>
    <w:rsid w:val="00E53ADF"/>
    <w:rsid w:val="00E54C51"/>
    <w:rsid w:val="00E55042"/>
    <w:rsid w:val="00E62D09"/>
    <w:rsid w:val="00E65CCC"/>
    <w:rsid w:val="00E71553"/>
    <w:rsid w:val="00E72062"/>
    <w:rsid w:val="00E72A92"/>
    <w:rsid w:val="00E74B64"/>
    <w:rsid w:val="00E757F4"/>
    <w:rsid w:val="00E76084"/>
    <w:rsid w:val="00E76D36"/>
    <w:rsid w:val="00E77912"/>
    <w:rsid w:val="00E77B86"/>
    <w:rsid w:val="00E80298"/>
    <w:rsid w:val="00E805C0"/>
    <w:rsid w:val="00E8119F"/>
    <w:rsid w:val="00E82D25"/>
    <w:rsid w:val="00E84B7E"/>
    <w:rsid w:val="00E8645C"/>
    <w:rsid w:val="00E87B0E"/>
    <w:rsid w:val="00E925D4"/>
    <w:rsid w:val="00E93553"/>
    <w:rsid w:val="00E942A7"/>
    <w:rsid w:val="00E97279"/>
    <w:rsid w:val="00EA07A3"/>
    <w:rsid w:val="00EA12C4"/>
    <w:rsid w:val="00EA21B7"/>
    <w:rsid w:val="00EA3DCA"/>
    <w:rsid w:val="00EB1EAC"/>
    <w:rsid w:val="00EB6B8C"/>
    <w:rsid w:val="00EC2BD2"/>
    <w:rsid w:val="00EC5D58"/>
    <w:rsid w:val="00EC6EC0"/>
    <w:rsid w:val="00EC7581"/>
    <w:rsid w:val="00EE19B1"/>
    <w:rsid w:val="00EE1E5E"/>
    <w:rsid w:val="00EE3B10"/>
    <w:rsid w:val="00EE45B2"/>
    <w:rsid w:val="00EE6636"/>
    <w:rsid w:val="00EF3AA0"/>
    <w:rsid w:val="00EF6AC4"/>
    <w:rsid w:val="00F01070"/>
    <w:rsid w:val="00F0343A"/>
    <w:rsid w:val="00F07579"/>
    <w:rsid w:val="00F12448"/>
    <w:rsid w:val="00F134AD"/>
    <w:rsid w:val="00F13ED8"/>
    <w:rsid w:val="00F13FD4"/>
    <w:rsid w:val="00F22F2C"/>
    <w:rsid w:val="00F23589"/>
    <w:rsid w:val="00F24A77"/>
    <w:rsid w:val="00F2510B"/>
    <w:rsid w:val="00F2582C"/>
    <w:rsid w:val="00F259DD"/>
    <w:rsid w:val="00F26B80"/>
    <w:rsid w:val="00F27A48"/>
    <w:rsid w:val="00F30232"/>
    <w:rsid w:val="00F32882"/>
    <w:rsid w:val="00F32CDF"/>
    <w:rsid w:val="00F3646E"/>
    <w:rsid w:val="00F3694D"/>
    <w:rsid w:val="00F36C8A"/>
    <w:rsid w:val="00F37565"/>
    <w:rsid w:val="00F47371"/>
    <w:rsid w:val="00F5297B"/>
    <w:rsid w:val="00F559A2"/>
    <w:rsid w:val="00F609DA"/>
    <w:rsid w:val="00F614CD"/>
    <w:rsid w:val="00F62C27"/>
    <w:rsid w:val="00F63A40"/>
    <w:rsid w:val="00F65B71"/>
    <w:rsid w:val="00F74162"/>
    <w:rsid w:val="00F77027"/>
    <w:rsid w:val="00F83C75"/>
    <w:rsid w:val="00F8646F"/>
    <w:rsid w:val="00F86D96"/>
    <w:rsid w:val="00F9509D"/>
    <w:rsid w:val="00F962AC"/>
    <w:rsid w:val="00F9655E"/>
    <w:rsid w:val="00FA01F7"/>
    <w:rsid w:val="00FA09DF"/>
    <w:rsid w:val="00FA27C2"/>
    <w:rsid w:val="00FA3EE2"/>
    <w:rsid w:val="00FA4C5D"/>
    <w:rsid w:val="00FA5835"/>
    <w:rsid w:val="00FA5B36"/>
    <w:rsid w:val="00FA7EB7"/>
    <w:rsid w:val="00FB02F5"/>
    <w:rsid w:val="00FB1BAF"/>
    <w:rsid w:val="00FB2425"/>
    <w:rsid w:val="00FB2B85"/>
    <w:rsid w:val="00FB30D6"/>
    <w:rsid w:val="00FB3DBA"/>
    <w:rsid w:val="00FB416A"/>
    <w:rsid w:val="00FB4CD7"/>
    <w:rsid w:val="00FB6212"/>
    <w:rsid w:val="00FB7A22"/>
    <w:rsid w:val="00FC1064"/>
    <w:rsid w:val="00FC11BF"/>
    <w:rsid w:val="00FC5A47"/>
    <w:rsid w:val="00FC6487"/>
    <w:rsid w:val="00FC7CEB"/>
    <w:rsid w:val="00FD2A81"/>
    <w:rsid w:val="00FD5001"/>
    <w:rsid w:val="00FD5C0F"/>
    <w:rsid w:val="00FD6790"/>
    <w:rsid w:val="00FD76BF"/>
    <w:rsid w:val="00FE21B5"/>
    <w:rsid w:val="00FE2B83"/>
    <w:rsid w:val="00FF2A65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chartTrackingRefBased/>
  <w15:docId w15:val="{0B3F91B9-26E3-4996-81B0-586B8386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3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28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E5D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F45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E6636"/>
    <w:pPr>
      <w:keepNext/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Шапка работы"/>
    <w:basedOn w:val="a"/>
    <w:rsid w:val="005A63D1"/>
    <w:pPr>
      <w:spacing w:after="240"/>
      <w:jc w:val="center"/>
    </w:pPr>
    <w:rPr>
      <w:sz w:val="28"/>
      <w:szCs w:val="20"/>
      <w:lang w:eastAsia="en-US"/>
    </w:rPr>
  </w:style>
  <w:style w:type="paragraph" w:customStyle="1" w:styleId="a4">
    <w:name w:val="Название работы"/>
    <w:basedOn w:val="a"/>
    <w:next w:val="a"/>
    <w:rsid w:val="005A63D1"/>
    <w:pPr>
      <w:spacing w:after="720" w:line="360" w:lineRule="auto"/>
      <w:jc w:val="center"/>
    </w:pPr>
    <w:rPr>
      <w:caps/>
      <w:sz w:val="36"/>
      <w:szCs w:val="20"/>
      <w:lang w:eastAsia="en-US"/>
    </w:rPr>
  </w:style>
  <w:style w:type="paragraph" w:customStyle="1" w:styleId="a5">
    <w:name w:val="Тип работы"/>
    <w:basedOn w:val="a"/>
    <w:next w:val="a4"/>
    <w:rsid w:val="005A63D1"/>
    <w:pPr>
      <w:spacing w:before="480" w:after="480"/>
      <w:jc w:val="center"/>
    </w:pPr>
    <w:rPr>
      <w:sz w:val="28"/>
      <w:szCs w:val="20"/>
      <w:lang w:eastAsia="en-US"/>
    </w:rPr>
  </w:style>
  <w:style w:type="paragraph" w:customStyle="1" w:styleId="a6">
    <w:name w:val="Место и дата"/>
    <w:basedOn w:val="a"/>
    <w:rsid w:val="005A63D1"/>
    <w:pPr>
      <w:jc w:val="center"/>
    </w:pPr>
    <w:rPr>
      <w:szCs w:val="20"/>
      <w:lang w:eastAsia="en-US"/>
    </w:rPr>
  </w:style>
  <w:style w:type="paragraph" w:customStyle="1" w:styleId="a7">
    <w:name w:val="Научный руководитель"/>
    <w:basedOn w:val="a"/>
    <w:next w:val="a6"/>
    <w:rsid w:val="005A63D1"/>
    <w:pPr>
      <w:ind w:left="4536"/>
    </w:pPr>
    <w:rPr>
      <w:szCs w:val="20"/>
      <w:lang w:eastAsia="en-US"/>
    </w:rPr>
  </w:style>
  <w:style w:type="paragraph" w:customStyle="1" w:styleId="a8">
    <w:name w:val="Соискатель"/>
    <w:basedOn w:val="a"/>
    <w:next w:val="a7"/>
    <w:rsid w:val="005A63D1"/>
    <w:pPr>
      <w:spacing w:before="120" w:after="720"/>
      <w:jc w:val="center"/>
    </w:pPr>
    <w:rPr>
      <w:sz w:val="28"/>
      <w:szCs w:val="20"/>
      <w:lang w:eastAsia="en-US"/>
    </w:rPr>
  </w:style>
  <w:style w:type="paragraph" w:customStyle="1" w:styleId="h2">
    <w:name w:val="h2"/>
    <w:basedOn w:val="a"/>
    <w:rsid w:val="003F415B"/>
    <w:pPr>
      <w:spacing w:before="100" w:beforeAutospacing="1" w:after="100" w:afterAutospacing="1"/>
    </w:pPr>
  </w:style>
  <w:style w:type="paragraph" w:customStyle="1" w:styleId="ls">
    <w:name w:val="ls"/>
    <w:basedOn w:val="a"/>
    <w:rsid w:val="003F415B"/>
    <w:pPr>
      <w:spacing w:before="100" w:beforeAutospacing="1" w:after="100" w:afterAutospacing="1"/>
    </w:pPr>
  </w:style>
  <w:style w:type="paragraph" w:customStyle="1" w:styleId="h3">
    <w:name w:val="h3"/>
    <w:basedOn w:val="a"/>
    <w:rsid w:val="003F415B"/>
    <w:pPr>
      <w:spacing w:before="100" w:beforeAutospacing="1" w:after="100" w:afterAutospacing="1"/>
    </w:pPr>
  </w:style>
  <w:style w:type="character" w:styleId="a9">
    <w:name w:val="Hyperlink"/>
    <w:uiPriority w:val="99"/>
    <w:rsid w:val="003F415B"/>
    <w:rPr>
      <w:color w:val="0000FF"/>
      <w:u w:val="single"/>
    </w:rPr>
  </w:style>
  <w:style w:type="table" w:styleId="aa">
    <w:name w:val="Table Grid"/>
    <w:basedOn w:val="a1"/>
    <w:uiPriority w:val="59"/>
    <w:rsid w:val="00BB4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F36C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Pr>
      <w:sz w:val="24"/>
      <w:szCs w:val="24"/>
    </w:rPr>
  </w:style>
  <w:style w:type="character" w:styleId="ad">
    <w:name w:val="page number"/>
    <w:uiPriority w:val="99"/>
    <w:rsid w:val="00F36C8A"/>
    <w:rPr>
      <w:rFonts w:cs="Times New Roman"/>
    </w:rPr>
  </w:style>
  <w:style w:type="paragraph" w:customStyle="1" w:styleId="410">
    <w:name w:val="Стиль Стиль41 + По левому краю Слева:  0 см"/>
    <w:basedOn w:val="a"/>
    <w:rsid w:val="001B28FD"/>
    <w:pPr>
      <w:keepNext/>
      <w:tabs>
        <w:tab w:val="right" w:leader="dot" w:pos="9344"/>
      </w:tabs>
      <w:suppressAutoHyphens/>
      <w:spacing w:line="360" w:lineRule="auto"/>
      <w:outlineLvl w:val="2"/>
    </w:pPr>
    <w:rPr>
      <w:b/>
      <w:bCs/>
      <w:i/>
      <w:iCs/>
      <w:color w:val="000000"/>
      <w:szCs w:val="20"/>
      <w:lang w:val="en-US" w:eastAsia="ar-SA"/>
    </w:rPr>
  </w:style>
  <w:style w:type="paragraph" w:customStyle="1" w:styleId="2TimesNewRoman12">
    <w:name w:val="Стиль Заголовок 2 + Times New Roman 12 пт не курсив По центру"/>
    <w:basedOn w:val="2"/>
    <w:rsid w:val="001E5DD2"/>
    <w:pPr>
      <w:suppressAutoHyphens/>
      <w:spacing w:line="360" w:lineRule="auto"/>
      <w:ind w:firstLine="652"/>
      <w:jc w:val="center"/>
    </w:pPr>
    <w:rPr>
      <w:rFonts w:ascii="Times New Roman" w:hAnsi="Times New Roman" w:cs="Times New Roman"/>
      <w:i w:val="0"/>
      <w:iCs w:val="0"/>
      <w:sz w:val="24"/>
      <w:szCs w:val="20"/>
      <w:lang w:eastAsia="ar-SA"/>
    </w:rPr>
  </w:style>
  <w:style w:type="paragraph" w:styleId="ae">
    <w:name w:val="header"/>
    <w:basedOn w:val="a"/>
    <w:link w:val="af"/>
    <w:uiPriority w:val="99"/>
    <w:rsid w:val="00663CA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Pr>
      <w:sz w:val="24"/>
      <w:szCs w:val="24"/>
    </w:rPr>
  </w:style>
  <w:style w:type="character" w:styleId="af0">
    <w:name w:val="Strong"/>
    <w:uiPriority w:val="22"/>
    <w:qFormat/>
    <w:rsid w:val="00046842"/>
    <w:rPr>
      <w:b/>
    </w:rPr>
  </w:style>
  <w:style w:type="paragraph" w:styleId="21">
    <w:name w:val="Body Text 2"/>
    <w:basedOn w:val="a"/>
    <w:link w:val="22"/>
    <w:uiPriority w:val="99"/>
    <w:rsid w:val="00B40EEF"/>
    <w:pPr>
      <w:spacing w:line="360" w:lineRule="auto"/>
      <w:ind w:right="-5"/>
      <w:jc w:val="both"/>
    </w:pPr>
  </w:style>
  <w:style w:type="character" w:customStyle="1" w:styleId="22">
    <w:name w:val="Основной текст 2 Знак"/>
    <w:link w:val="21"/>
    <w:uiPriority w:val="99"/>
    <w:semiHidden/>
    <w:rPr>
      <w:sz w:val="24"/>
      <w:szCs w:val="24"/>
    </w:rPr>
  </w:style>
  <w:style w:type="character" w:styleId="af1">
    <w:name w:val="endnote reference"/>
    <w:uiPriority w:val="99"/>
    <w:semiHidden/>
    <w:rsid w:val="008E5D21"/>
    <w:rPr>
      <w:rFonts w:cs="Times New Roman"/>
    </w:rPr>
  </w:style>
  <w:style w:type="paragraph" w:styleId="af2">
    <w:name w:val="endnote text"/>
    <w:basedOn w:val="a"/>
    <w:link w:val="af3"/>
    <w:uiPriority w:val="99"/>
    <w:semiHidden/>
    <w:rsid w:val="008E5D21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semiHidden/>
  </w:style>
  <w:style w:type="paragraph" w:styleId="af4">
    <w:name w:val="Body Text"/>
    <w:basedOn w:val="a"/>
    <w:link w:val="af5"/>
    <w:uiPriority w:val="99"/>
    <w:rsid w:val="00610744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rPr>
      <w:sz w:val="24"/>
      <w:szCs w:val="24"/>
    </w:rPr>
  </w:style>
  <w:style w:type="paragraph" w:styleId="af6">
    <w:name w:val="Body Text Indent"/>
    <w:basedOn w:val="a"/>
    <w:link w:val="af7"/>
    <w:uiPriority w:val="99"/>
    <w:rsid w:val="00FD5001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semiHidden/>
    <w:rPr>
      <w:sz w:val="24"/>
      <w:szCs w:val="24"/>
    </w:rPr>
  </w:style>
  <w:style w:type="paragraph" w:styleId="11">
    <w:name w:val="toc 1"/>
    <w:basedOn w:val="a"/>
    <w:next w:val="a"/>
    <w:autoRedefine/>
    <w:uiPriority w:val="39"/>
    <w:semiHidden/>
    <w:rsid w:val="00125984"/>
    <w:pPr>
      <w:tabs>
        <w:tab w:val="right" w:leader="dot" w:pos="9345"/>
      </w:tabs>
      <w:spacing w:line="360" w:lineRule="auto"/>
    </w:pPr>
  </w:style>
  <w:style w:type="paragraph" w:styleId="23">
    <w:name w:val="toc 2"/>
    <w:basedOn w:val="a"/>
    <w:next w:val="a"/>
    <w:autoRedefine/>
    <w:uiPriority w:val="39"/>
    <w:semiHidden/>
    <w:rsid w:val="00125984"/>
    <w:pPr>
      <w:tabs>
        <w:tab w:val="right" w:leader="dot" w:pos="9344"/>
      </w:tabs>
      <w:spacing w:line="360" w:lineRule="auto"/>
      <w:ind w:left="238"/>
    </w:pPr>
  </w:style>
  <w:style w:type="paragraph" w:styleId="31">
    <w:name w:val="toc 3"/>
    <w:basedOn w:val="a"/>
    <w:next w:val="a"/>
    <w:autoRedefine/>
    <w:uiPriority w:val="39"/>
    <w:semiHidden/>
    <w:rsid w:val="00DD2911"/>
    <w:pPr>
      <w:ind w:left="480"/>
    </w:pPr>
  </w:style>
  <w:style w:type="paragraph" w:styleId="af8">
    <w:name w:val="Block Text"/>
    <w:basedOn w:val="a"/>
    <w:uiPriority w:val="99"/>
    <w:rsid w:val="00F32882"/>
    <w:pPr>
      <w:autoSpaceDE w:val="0"/>
      <w:autoSpaceDN w:val="0"/>
      <w:spacing w:line="360" w:lineRule="auto"/>
      <w:ind w:left="284" w:right="50" w:hanging="284"/>
    </w:pPr>
    <w:rPr>
      <w:rFonts w:ascii="Times" w:hAnsi="Times"/>
      <w:lang w:val="en-US"/>
    </w:rPr>
  </w:style>
  <w:style w:type="paragraph" w:customStyle="1" w:styleId="24">
    <w:name w:val="Стиль2"/>
    <w:basedOn w:val="1"/>
    <w:rsid w:val="00F32882"/>
    <w:pPr>
      <w:spacing w:before="0" w:after="0" w:line="360" w:lineRule="auto"/>
      <w:ind w:firstLine="720"/>
      <w:jc w:val="center"/>
    </w:pPr>
    <w:rPr>
      <w:rFonts w:ascii="Times New Roman" w:hAnsi="Times New Roman" w:cs="Times New Roman"/>
      <w:caps/>
      <w:kern w:val="0"/>
      <w:sz w:val="24"/>
      <w:szCs w:val="24"/>
    </w:rPr>
  </w:style>
  <w:style w:type="paragraph" w:customStyle="1" w:styleId="2050">
    <w:name w:val="Стиль Заголовок2 + Слева:  0.5 см Первая строка:  0 см"/>
    <w:basedOn w:val="a"/>
    <w:autoRedefine/>
    <w:rsid w:val="008041A0"/>
    <w:pPr>
      <w:keepNext/>
      <w:spacing w:line="360" w:lineRule="auto"/>
      <w:ind w:firstLine="709"/>
      <w:jc w:val="both"/>
      <w:outlineLvl w:val="1"/>
    </w:pPr>
    <w:rPr>
      <w:b/>
      <w:szCs w:val="20"/>
    </w:rPr>
  </w:style>
  <w:style w:type="paragraph" w:styleId="32">
    <w:name w:val="Body Text Indent 3"/>
    <w:basedOn w:val="a"/>
    <w:link w:val="33"/>
    <w:uiPriority w:val="99"/>
    <w:rsid w:val="00A50A2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Pr>
      <w:sz w:val="16"/>
      <w:szCs w:val="16"/>
    </w:rPr>
  </w:style>
  <w:style w:type="paragraph" w:styleId="af9">
    <w:name w:val="caption"/>
    <w:basedOn w:val="a"/>
    <w:next w:val="a"/>
    <w:uiPriority w:val="35"/>
    <w:qFormat/>
    <w:rsid w:val="005B3951"/>
    <w:rPr>
      <w:b/>
      <w:bCs/>
      <w:sz w:val="20"/>
      <w:szCs w:val="20"/>
    </w:rPr>
  </w:style>
  <w:style w:type="paragraph" w:styleId="afa">
    <w:name w:val="Title"/>
    <w:basedOn w:val="a"/>
    <w:link w:val="afb"/>
    <w:uiPriority w:val="10"/>
    <w:qFormat/>
    <w:rsid w:val="00F134AD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afb">
    <w:name w:val="Название Знак"/>
    <w:link w:val="afa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">
    <w:name w:val="ti"/>
    <w:rsid w:val="007C26D5"/>
    <w:rPr>
      <w:rFonts w:cs="Times New Roman"/>
    </w:rPr>
  </w:style>
  <w:style w:type="character" w:customStyle="1" w:styleId="volume">
    <w:name w:val="volume"/>
    <w:rsid w:val="0070685B"/>
    <w:rPr>
      <w:rFonts w:cs="Times New Roman"/>
    </w:rPr>
  </w:style>
  <w:style w:type="character" w:customStyle="1" w:styleId="pages">
    <w:name w:val="pages"/>
    <w:rsid w:val="0070685B"/>
    <w:rPr>
      <w:rFonts w:cs="Times New Roman"/>
    </w:rPr>
  </w:style>
  <w:style w:type="paragraph" w:customStyle="1" w:styleId="title1">
    <w:name w:val="title1"/>
    <w:basedOn w:val="a"/>
    <w:rsid w:val="0070685B"/>
    <w:pPr>
      <w:spacing w:before="100" w:beforeAutospacing="1"/>
      <w:ind w:left="550"/>
    </w:pPr>
    <w:rPr>
      <w:sz w:val="22"/>
      <w:szCs w:val="22"/>
    </w:rPr>
  </w:style>
  <w:style w:type="paragraph" w:customStyle="1" w:styleId="authors1">
    <w:name w:val="authors1"/>
    <w:basedOn w:val="a"/>
    <w:rsid w:val="0070685B"/>
    <w:pPr>
      <w:spacing w:before="72" w:line="240" w:lineRule="atLeast"/>
      <w:ind w:left="550"/>
    </w:pPr>
    <w:rPr>
      <w:sz w:val="22"/>
      <w:szCs w:val="22"/>
    </w:rPr>
  </w:style>
  <w:style w:type="paragraph" w:customStyle="1" w:styleId="source1">
    <w:name w:val="source1"/>
    <w:basedOn w:val="a"/>
    <w:rsid w:val="0070685B"/>
    <w:pPr>
      <w:spacing w:before="120" w:line="240" w:lineRule="atLeast"/>
      <w:ind w:left="550"/>
    </w:pPr>
    <w:rPr>
      <w:sz w:val="18"/>
      <w:szCs w:val="18"/>
    </w:rPr>
  </w:style>
  <w:style w:type="character" w:customStyle="1" w:styleId="journalname">
    <w:name w:val="journalname"/>
    <w:rsid w:val="0070685B"/>
    <w:rPr>
      <w:rFonts w:cs="Times New Roman"/>
    </w:rPr>
  </w:style>
  <w:style w:type="paragraph" w:styleId="25">
    <w:name w:val="List 2"/>
    <w:basedOn w:val="a"/>
    <w:uiPriority w:val="99"/>
    <w:rsid w:val="008C5CA8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  <w:lang w:val="en-US"/>
    </w:rPr>
  </w:style>
  <w:style w:type="paragraph" w:styleId="afc">
    <w:name w:val="Normal (Web)"/>
    <w:basedOn w:val="a"/>
    <w:uiPriority w:val="99"/>
    <w:rsid w:val="00C540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42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42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3733</Words>
  <Characters>21283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</vt:lpstr>
    </vt:vector>
  </TitlesOfParts>
  <Company>NSU</Company>
  <LinksUpToDate>false</LinksUpToDate>
  <CharactersWithSpaces>24967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</dc:title>
  <dc:subject/>
  <dc:creator>Моше</dc:creator>
  <cp:keywords/>
  <dc:description/>
  <cp:lastModifiedBy>admin</cp:lastModifiedBy>
  <cp:revision>2</cp:revision>
  <cp:lastPrinted>2009-05-22T08:36:00Z</cp:lastPrinted>
  <dcterms:created xsi:type="dcterms:W3CDTF">2014-03-26T02:06:00Z</dcterms:created>
  <dcterms:modified xsi:type="dcterms:W3CDTF">2014-03-26T02:06:00Z</dcterms:modified>
</cp:coreProperties>
</file>