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88" w:rsidRPr="004D0D59" w:rsidRDefault="00291688" w:rsidP="004D0D59">
      <w:pPr>
        <w:spacing w:line="360" w:lineRule="auto"/>
        <w:ind w:firstLine="709"/>
        <w:jc w:val="both"/>
        <w:rPr>
          <w:sz w:val="28"/>
          <w:szCs w:val="28"/>
        </w:rPr>
      </w:pPr>
      <w:r w:rsidRPr="004D0D59">
        <w:rPr>
          <w:sz w:val="28"/>
          <w:szCs w:val="28"/>
        </w:rPr>
        <w:t>Тестовые задания</w:t>
      </w:r>
    </w:p>
    <w:p w:rsidR="00291688" w:rsidRPr="004D0D59" w:rsidRDefault="00291688" w:rsidP="004D0D59">
      <w:pPr>
        <w:spacing w:line="360" w:lineRule="auto"/>
        <w:ind w:firstLine="709"/>
        <w:jc w:val="both"/>
        <w:rPr>
          <w:sz w:val="28"/>
          <w:szCs w:val="28"/>
        </w:rPr>
      </w:pPr>
      <w:r w:rsidRPr="004D0D59">
        <w:rPr>
          <w:sz w:val="28"/>
          <w:szCs w:val="28"/>
        </w:rPr>
        <w:t>по теме «</w:t>
      </w:r>
      <w:r w:rsidR="004D0D59" w:rsidRPr="004D0D59">
        <w:rPr>
          <w:sz w:val="28"/>
          <w:szCs w:val="28"/>
        </w:rPr>
        <w:t>История философии</w:t>
      </w:r>
      <w:r w:rsidRPr="004D0D59">
        <w:rPr>
          <w:sz w:val="28"/>
          <w:szCs w:val="28"/>
        </w:rPr>
        <w:t>»</w:t>
      </w:r>
    </w:p>
    <w:p w:rsidR="00291688" w:rsidRPr="004D0D59" w:rsidRDefault="00291688" w:rsidP="004D0D59">
      <w:pPr>
        <w:spacing w:line="360" w:lineRule="auto"/>
        <w:ind w:firstLine="709"/>
        <w:jc w:val="both"/>
        <w:rPr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238"/>
        <w:gridCol w:w="4392"/>
      </w:tblGrid>
      <w:tr w:rsidR="00291688" w:rsidRPr="00FC773B" w:rsidTr="00FC773B">
        <w:tc>
          <w:tcPr>
            <w:tcW w:w="3190" w:type="dxa"/>
            <w:shd w:val="clear" w:color="auto" w:fill="auto"/>
          </w:tcPr>
          <w:p w:rsidR="00291688" w:rsidRPr="00FC773B" w:rsidRDefault="00291688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Наименование дидактической единицы</w:t>
            </w:r>
          </w:p>
        </w:tc>
        <w:tc>
          <w:tcPr>
            <w:tcW w:w="1238" w:type="dxa"/>
            <w:shd w:val="clear" w:color="auto" w:fill="auto"/>
          </w:tcPr>
          <w:p w:rsidR="00291688" w:rsidRPr="00FC773B" w:rsidRDefault="00291688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№ задания</w:t>
            </w:r>
          </w:p>
        </w:tc>
        <w:tc>
          <w:tcPr>
            <w:tcW w:w="4392" w:type="dxa"/>
            <w:shd w:val="clear" w:color="auto" w:fill="auto"/>
          </w:tcPr>
          <w:p w:rsidR="00291688" w:rsidRPr="00FC773B" w:rsidRDefault="00291688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Тема задания</w:t>
            </w:r>
          </w:p>
        </w:tc>
      </w:tr>
      <w:tr w:rsidR="009428D6" w:rsidRPr="00FC773B" w:rsidTr="00FC773B">
        <w:tc>
          <w:tcPr>
            <w:tcW w:w="3190" w:type="dxa"/>
            <w:vMerge w:val="restart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История философии</w:t>
            </w: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8B5C6C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Философия древности</w:t>
            </w:r>
          </w:p>
        </w:tc>
      </w:tr>
      <w:tr w:rsidR="009428D6" w:rsidRPr="00FC773B" w:rsidTr="00FC773B">
        <w:tc>
          <w:tcPr>
            <w:tcW w:w="3190" w:type="dxa"/>
            <w:vMerge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8B5C6C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Философия Средних веков</w:t>
            </w:r>
          </w:p>
        </w:tc>
      </w:tr>
      <w:tr w:rsidR="009428D6" w:rsidRPr="00FC773B" w:rsidTr="00FC773B">
        <w:tc>
          <w:tcPr>
            <w:tcW w:w="3190" w:type="dxa"/>
            <w:vMerge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8B5C6C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Философия Ренессанса</w:t>
            </w:r>
          </w:p>
        </w:tc>
      </w:tr>
      <w:tr w:rsidR="009428D6" w:rsidRPr="00FC773B" w:rsidTr="00FC773B">
        <w:tc>
          <w:tcPr>
            <w:tcW w:w="3190" w:type="dxa"/>
            <w:vMerge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8B5C6C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Философия Нового времени</w:t>
            </w:r>
          </w:p>
        </w:tc>
      </w:tr>
      <w:tr w:rsidR="009428D6" w:rsidRPr="00FC773B" w:rsidTr="00FC773B">
        <w:tc>
          <w:tcPr>
            <w:tcW w:w="3190" w:type="dxa"/>
            <w:vMerge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6825FB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Современная философия Запада</w:t>
            </w:r>
          </w:p>
        </w:tc>
      </w:tr>
      <w:tr w:rsidR="009428D6" w:rsidRPr="00FC773B" w:rsidTr="00FC773B">
        <w:tc>
          <w:tcPr>
            <w:tcW w:w="3190" w:type="dxa"/>
            <w:vMerge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28D6" w:rsidRPr="00FC773B" w:rsidRDefault="009428D6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9428D6" w:rsidRPr="00FC773B" w:rsidRDefault="00DC1484" w:rsidP="00FC773B">
            <w:pPr>
              <w:spacing w:line="360" w:lineRule="auto"/>
              <w:ind w:firstLine="72"/>
              <w:jc w:val="both"/>
              <w:rPr>
                <w:szCs w:val="24"/>
              </w:rPr>
            </w:pPr>
            <w:r w:rsidRPr="00FC773B">
              <w:rPr>
                <w:szCs w:val="24"/>
              </w:rPr>
              <w:t>Русская философия</w:t>
            </w:r>
          </w:p>
        </w:tc>
      </w:tr>
    </w:tbl>
    <w:p w:rsidR="00291688" w:rsidRPr="004D0D59" w:rsidRDefault="00291688" w:rsidP="004D0D59">
      <w:pPr>
        <w:spacing w:line="360" w:lineRule="auto"/>
        <w:ind w:firstLine="709"/>
        <w:jc w:val="both"/>
        <w:rPr>
          <w:szCs w:val="24"/>
        </w:rPr>
      </w:pPr>
    </w:p>
    <w:p w:rsidR="00291688" w:rsidRPr="004D0D59" w:rsidRDefault="004D0D59" w:rsidP="004D0D59">
      <w:pPr>
        <w:spacing w:line="360" w:lineRule="auto"/>
        <w:ind w:firstLine="709"/>
        <w:jc w:val="both"/>
        <w:rPr>
          <w:sz w:val="28"/>
          <w:szCs w:val="28"/>
        </w:rPr>
      </w:pPr>
      <w:r w:rsidRPr="004D0D59">
        <w:rPr>
          <w:sz w:val="28"/>
          <w:szCs w:val="28"/>
        </w:rPr>
        <w:t>«Философия древности»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291688" w:rsidRPr="004D0D59" w:rsidTr="00FC773B">
        <w:tc>
          <w:tcPr>
            <w:tcW w:w="4784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709"/>
              <w:jc w:val="both"/>
            </w:pPr>
            <w:r w:rsidRPr="004D0D59">
              <w:t>Тестовый вопрос</w:t>
            </w:r>
          </w:p>
        </w:tc>
        <w:tc>
          <w:tcPr>
            <w:tcW w:w="4786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709"/>
              <w:jc w:val="both"/>
            </w:pPr>
            <w:r w:rsidRPr="004D0D59">
              <w:t>Варианты ответа</w:t>
            </w:r>
          </w:p>
        </w:tc>
      </w:tr>
      <w:tr w:rsidR="00291688" w:rsidRPr="004D0D59" w:rsidTr="00FC773B">
        <w:tc>
          <w:tcPr>
            <w:tcW w:w="4784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709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709"/>
              <w:jc w:val="both"/>
            </w:pPr>
          </w:p>
        </w:tc>
      </w:tr>
    </w:tbl>
    <w:p w:rsidR="00291688" w:rsidRPr="004D0D59" w:rsidRDefault="00291688" w:rsidP="004D0D59">
      <w:pPr>
        <w:spacing w:line="360" w:lineRule="auto"/>
        <w:ind w:firstLine="709"/>
        <w:jc w:val="both"/>
      </w:pPr>
    </w:p>
    <w:p w:rsidR="00291688" w:rsidRPr="004D0D59" w:rsidRDefault="004D0D59" w:rsidP="004D0D59">
      <w:pPr>
        <w:spacing w:line="360" w:lineRule="auto"/>
        <w:ind w:firstLine="709"/>
        <w:jc w:val="both"/>
        <w:rPr>
          <w:sz w:val="28"/>
          <w:szCs w:val="28"/>
        </w:rPr>
      </w:pPr>
      <w:r w:rsidRPr="004D0D59">
        <w:rPr>
          <w:sz w:val="28"/>
          <w:szCs w:val="28"/>
        </w:rPr>
        <w:t>«Функции философии»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Тестовый вопрос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Варианты ответа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В высказывании Платона «Под воздействием философии душа человека очищается и человек становится подлинно совершенным» речь идет о функции философии…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1. Аксиологическо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2. Эвристической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Гуманистической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Методологической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Формируя целостную картину мира и бытия человека в нем. философия выполняет функцию…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1. Гносеологическую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 xml:space="preserve">2. Методологического 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Практическую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Мировоззренческую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Аксиологическая функция философии состоит в том, что философия...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1. Накапливает и транслирует новое знание о мире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2. Разрабатывает категориальный аппарат частных наук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Разрабатывает общетеоретическую модель социума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Способствует формированию у человека представлений об основных ценностях</w:t>
            </w:r>
          </w:p>
        </w:tc>
      </w:tr>
    </w:tbl>
    <w:p w:rsidR="00291688" w:rsidRPr="004D0D59" w:rsidRDefault="00291688" w:rsidP="004D0D59">
      <w:pPr>
        <w:spacing w:line="360" w:lineRule="auto"/>
        <w:ind w:firstLine="180"/>
        <w:jc w:val="both"/>
      </w:pPr>
    </w:p>
    <w:p w:rsidR="00291688" w:rsidRPr="004D0D59" w:rsidRDefault="00291688" w:rsidP="004D0D59">
      <w:pPr>
        <w:spacing w:line="360" w:lineRule="auto"/>
        <w:ind w:firstLine="180"/>
        <w:jc w:val="both"/>
        <w:rPr>
          <w:szCs w:val="24"/>
        </w:rPr>
      </w:pPr>
      <w:r w:rsidRPr="004D0D59">
        <w:rPr>
          <w:szCs w:val="24"/>
        </w:rPr>
        <w:t>«</w:t>
      </w:r>
      <w:r w:rsidR="004D0D59" w:rsidRPr="004D0D59">
        <w:rPr>
          <w:sz w:val="28"/>
          <w:szCs w:val="28"/>
        </w:rPr>
        <w:t>Специфика философского знания</w:t>
      </w:r>
      <w:r w:rsidRPr="004D0D59">
        <w:rPr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291688" w:rsidRPr="004D0D59" w:rsidTr="00FC773B">
        <w:tc>
          <w:tcPr>
            <w:tcW w:w="4784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Тестовый вопрос</w:t>
            </w:r>
          </w:p>
        </w:tc>
        <w:tc>
          <w:tcPr>
            <w:tcW w:w="4786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Варианты ответа</w:t>
            </w:r>
          </w:p>
        </w:tc>
      </w:tr>
      <w:tr w:rsidR="00291688" w:rsidRPr="004D0D59" w:rsidTr="00FC773B">
        <w:tc>
          <w:tcPr>
            <w:tcW w:w="4784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Философия отличается от религии тем, что...</w:t>
            </w:r>
          </w:p>
        </w:tc>
        <w:tc>
          <w:tcPr>
            <w:tcW w:w="4786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1. Является формой мировоззрения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 xml:space="preserve">2. Познавательная функция для неё является 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Она вырабатывает определённую систему ценностей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Обладает большим гуманистическим потенциалом</w:t>
            </w:r>
          </w:p>
        </w:tc>
      </w:tr>
      <w:tr w:rsidR="00291688" w:rsidRPr="004D0D59" w:rsidTr="00FC773B">
        <w:tc>
          <w:tcPr>
            <w:tcW w:w="4784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Философским может быть назван вопрос:</w:t>
            </w:r>
          </w:p>
        </w:tc>
        <w:tc>
          <w:tcPr>
            <w:tcW w:w="4786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 xml:space="preserve">1. Возможны ли небелковые формы жизни? 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 xml:space="preserve">2. Является ли Плутон планетой? 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Обусловлена ли нравственность человека генетикой?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Как отличить истину от заблуждения?</w:t>
            </w:r>
          </w:p>
        </w:tc>
      </w:tr>
    </w:tbl>
    <w:p w:rsidR="00291688" w:rsidRPr="004D0D59" w:rsidRDefault="00291688" w:rsidP="004D0D59">
      <w:pPr>
        <w:spacing w:line="360" w:lineRule="auto"/>
        <w:ind w:firstLine="180"/>
        <w:jc w:val="both"/>
      </w:pPr>
    </w:p>
    <w:p w:rsidR="00291688" w:rsidRPr="004D0D59" w:rsidRDefault="00291688" w:rsidP="004D0D59">
      <w:pPr>
        <w:spacing w:line="360" w:lineRule="auto"/>
        <w:ind w:firstLine="180"/>
        <w:jc w:val="both"/>
        <w:rPr>
          <w:szCs w:val="24"/>
        </w:rPr>
      </w:pPr>
      <w:r w:rsidRPr="004D0D59">
        <w:rPr>
          <w:szCs w:val="24"/>
        </w:rPr>
        <w:t>«</w:t>
      </w:r>
      <w:r w:rsidR="004D0D59" w:rsidRPr="004D0D59">
        <w:rPr>
          <w:sz w:val="28"/>
          <w:szCs w:val="28"/>
        </w:rPr>
        <w:t>Русская философия</w:t>
      </w:r>
      <w:r w:rsidRPr="004D0D59">
        <w:rPr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Тестовый вопрос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Варианты ответа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5E3889" w:rsidP="00FC773B">
            <w:pPr>
              <w:spacing w:line="360" w:lineRule="auto"/>
              <w:ind w:firstLine="180"/>
              <w:jc w:val="both"/>
            </w:pPr>
            <w:r w:rsidRPr="004D0D59">
              <w:t>Характерной чертой русской идеалистической философии является ...</w:t>
            </w:r>
          </w:p>
        </w:tc>
        <w:tc>
          <w:tcPr>
            <w:tcW w:w="4785" w:type="dxa"/>
            <w:shd w:val="clear" w:color="auto" w:fill="auto"/>
          </w:tcPr>
          <w:p w:rsidR="005E3889" w:rsidRPr="004D0D59" w:rsidRDefault="005E3889" w:rsidP="00FC773B">
            <w:pPr>
              <w:spacing w:line="360" w:lineRule="auto"/>
              <w:ind w:firstLine="180"/>
              <w:jc w:val="both"/>
            </w:pPr>
            <w:r w:rsidRPr="004D0D59">
              <w:t>1. Антропологичность</w:t>
            </w:r>
          </w:p>
          <w:p w:rsidR="005E3889" w:rsidRPr="004D0D59" w:rsidRDefault="005E3889" w:rsidP="00FC773B">
            <w:pPr>
              <w:spacing w:line="360" w:lineRule="auto"/>
              <w:ind w:firstLine="180"/>
              <w:jc w:val="both"/>
            </w:pPr>
            <w:r w:rsidRPr="004D0D59">
              <w:t>2. Строгость логических построений</w:t>
            </w:r>
          </w:p>
          <w:p w:rsidR="005E3889" w:rsidRPr="004D0D59" w:rsidRDefault="005E3889" w:rsidP="00FC773B">
            <w:pPr>
              <w:spacing w:line="360" w:lineRule="auto"/>
              <w:ind w:firstLine="180"/>
              <w:jc w:val="both"/>
            </w:pPr>
            <w:r w:rsidRPr="004D0D59">
              <w:t>3. Детальная разработка гносеологии</w:t>
            </w:r>
          </w:p>
          <w:p w:rsidR="00291688" w:rsidRPr="004D0D59" w:rsidRDefault="005E3889" w:rsidP="00FC773B">
            <w:pPr>
              <w:spacing w:line="360" w:lineRule="auto"/>
              <w:ind w:firstLine="180"/>
              <w:jc w:val="both"/>
            </w:pPr>
            <w:r w:rsidRPr="004D0D59">
              <w:t>4. Системность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4C0994" w:rsidP="00FC773B">
            <w:pPr>
              <w:spacing w:line="360" w:lineRule="auto"/>
              <w:ind w:firstLine="180"/>
              <w:jc w:val="both"/>
            </w:pPr>
            <w:r w:rsidRPr="004D0D59">
              <w:t>Философ русского зарубежья, автор исследования «О сопротивлении злу силой», …</w:t>
            </w:r>
          </w:p>
        </w:tc>
        <w:tc>
          <w:tcPr>
            <w:tcW w:w="4785" w:type="dxa"/>
            <w:shd w:val="clear" w:color="auto" w:fill="auto"/>
          </w:tcPr>
          <w:p w:rsidR="004C0994" w:rsidRPr="004D0D59" w:rsidRDefault="004C0994" w:rsidP="00FC773B">
            <w:pPr>
              <w:spacing w:line="360" w:lineRule="auto"/>
              <w:ind w:firstLine="180"/>
              <w:jc w:val="both"/>
            </w:pPr>
            <w:r w:rsidRPr="004D0D59">
              <w:t>1. А.Ф. Лосев</w:t>
            </w:r>
          </w:p>
          <w:p w:rsidR="004C0994" w:rsidRPr="004D0D59" w:rsidRDefault="004C0994" w:rsidP="00FC773B">
            <w:pPr>
              <w:spacing w:line="360" w:lineRule="auto"/>
              <w:ind w:firstLine="180"/>
              <w:jc w:val="both"/>
            </w:pPr>
            <w:r w:rsidRPr="004D0D59">
              <w:t>2. Н.О. Франк</w:t>
            </w:r>
          </w:p>
          <w:p w:rsidR="004C0994" w:rsidRPr="004D0D59" w:rsidRDefault="004C0994" w:rsidP="00FC773B">
            <w:pPr>
              <w:spacing w:line="360" w:lineRule="auto"/>
              <w:ind w:firstLine="180"/>
              <w:jc w:val="both"/>
            </w:pPr>
            <w:r w:rsidRPr="004D0D59">
              <w:t>3. П.А. Флоренский</w:t>
            </w:r>
          </w:p>
          <w:p w:rsidR="00291688" w:rsidRPr="004D0D59" w:rsidRDefault="004C0994" w:rsidP="00FC773B">
            <w:pPr>
              <w:spacing w:line="360" w:lineRule="auto"/>
              <w:ind w:firstLine="180"/>
              <w:jc w:val="both"/>
            </w:pPr>
            <w:r w:rsidRPr="004D0D59">
              <w:t>4. И.А. Ильин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4B28CC" w:rsidP="00FC773B">
            <w:pPr>
              <w:spacing w:line="360" w:lineRule="auto"/>
              <w:ind w:firstLine="180"/>
              <w:jc w:val="both"/>
            </w:pPr>
            <w:r w:rsidRPr="004D0D59">
              <w:t>Представителем естественнонаучного направления в «русском космизме» является …</w:t>
            </w:r>
          </w:p>
        </w:tc>
        <w:tc>
          <w:tcPr>
            <w:tcW w:w="4785" w:type="dxa"/>
            <w:shd w:val="clear" w:color="auto" w:fill="auto"/>
          </w:tcPr>
          <w:p w:rsidR="004B28CC" w:rsidRPr="004D0D59" w:rsidRDefault="003C1FA3" w:rsidP="00FC773B">
            <w:pPr>
              <w:spacing w:line="360" w:lineRule="auto"/>
              <w:ind w:firstLine="180"/>
              <w:jc w:val="both"/>
            </w:pPr>
            <w:r w:rsidRPr="004D0D59">
              <w:t xml:space="preserve">1. </w:t>
            </w:r>
            <w:r w:rsidR="004B28CC" w:rsidRPr="004D0D59">
              <w:t>А.А. Богданов</w:t>
            </w:r>
          </w:p>
          <w:p w:rsidR="004B28CC" w:rsidRPr="004D0D59" w:rsidRDefault="003C1FA3" w:rsidP="00FC773B">
            <w:pPr>
              <w:spacing w:line="360" w:lineRule="auto"/>
              <w:ind w:firstLine="180"/>
              <w:jc w:val="both"/>
            </w:pPr>
            <w:r w:rsidRPr="004D0D59">
              <w:t xml:space="preserve">2. </w:t>
            </w:r>
            <w:r w:rsidR="004B28CC" w:rsidRPr="004D0D59">
              <w:t>В.И. Вернадский</w:t>
            </w:r>
          </w:p>
          <w:p w:rsidR="004B28CC" w:rsidRPr="004D0D59" w:rsidRDefault="003C1FA3" w:rsidP="00FC773B">
            <w:pPr>
              <w:spacing w:line="360" w:lineRule="auto"/>
              <w:ind w:firstLine="180"/>
              <w:jc w:val="both"/>
            </w:pPr>
            <w:r w:rsidRPr="004D0D59">
              <w:t xml:space="preserve">3. </w:t>
            </w:r>
            <w:r w:rsidR="004B28CC" w:rsidRPr="004D0D59">
              <w:t>Н.Ф. Федоров</w:t>
            </w:r>
          </w:p>
          <w:p w:rsidR="00291688" w:rsidRPr="004D0D59" w:rsidRDefault="003C1FA3" w:rsidP="00FC773B">
            <w:pPr>
              <w:spacing w:line="360" w:lineRule="auto"/>
              <w:ind w:firstLine="180"/>
              <w:jc w:val="both"/>
            </w:pPr>
            <w:r w:rsidRPr="004D0D59">
              <w:t xml:space="preserve">4. </w:t>
            </w:r>
            <w:r w:rsidR="004B28CC" w:rsidRPr="004D0D59">
              <w:t>Н.А. Бердяев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Характерной чертой мифологической картины м</w:t>
            </w:r>
            <w:r w:rsidR="004D0D59">
              <w:t>и</w:t>
            </w:r>
            <w:r w:rsidRPr="004D0D59">
              <w:t>ра является (-ются)…</w:t>
            </w:r>
          </w:p>
        </w:tc>
        <w:tc>
          <w:tcPr>
            <w:tcW w:w="4785" w:type="dxa"/>
            <w:shd w:val="clear" w:color="auto" w:fill="auto"/>
          </w:tcPr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1. Рациональный характер познания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2. Связь с философским размышлением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3. Перенос основных черт человеческого рода на мироздание</w:t>
            </w:r>
          </w:p>
          <w:p w:rsidR="00291688" w:rsidRPr="004D0D59" w:rsidRDefault="00291688" w:rsidP="00FC773B">
            <w:pPr>
              <w:spacing w:line="360" w:lineRule="auto"/>
              <w:ind w:firstLine="180"/>
              <w:jc w:val="both"/>
            </w:pPr>
            <w:r w:rsidRPr="004D0D59">
              <w:t>4. Стремление познать причинно-следственные связи между явлениями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C203B3" w:rsidP="00FC773B">
            <w:pPr>
              <w:spacing w:line="360" w:lineRule="auto"/>
              <w:ind w:firstLine="180"/>
              <w:jc w:val="both"/>
            </w:pPr>
            <w:r w:rsidRPr="004D0D59">
              <w:t>Автором философии «общего дела» является:</w:t>
            </w:r>
          </w:p>
        </w:tc>
        <w:tc>
          <w:tcPr>
            <w:tcW w:w="4785" w:type="dxa"/>
            <w:shd w:val="clear" w:color="auto" w:fill="auto"/>
          </w:tcPr>
          <w:p w:rsidR="00C203B3" w:rsidRPr="004D0D59" w:rsidRDefault="00C203B3" w:rsidP="00FC773B">
            <w:pPr>
              <w:spacing w:line="360" w:lineRule="auto"/>
              <w:ind w:firstLine="180"/>
              <w:jc w:val="both"/>
            </w:pPr>
            <w:r w:rsidRPr="004D0D59">
              <w:t xml:space="preserve">1. </w:t>
            </w:r>
            <w:r w:rsidR="004D0D59">
              <w:t>К.Э. Циолковский</w:t>
            </w:r>
          </w:p>
          <w:p w:rsidR="00C203B3" w:rsidRPr="004D0D59" w:rsidRDefault="00C203B3" w:rsidP="00FC773B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2. М"/>
              </w:smartTagPr>
              <w:r w:rsidRPr="004D0D59">
                <w:t>2. М</w:t>
              </w:r>
            </w:smartTag>
            <w:r w:rsidR="004D0D59">
              <w:t>.В. Ломоносов</w:t>
            </w:r>
          </w:p>
          <w:p w:rsidR="00C203B3" w:rsidRPr="004D0D59" w:rsidRDefault="00C203B3" w:rsidP="00FC773B">
            <w:pPr>
              <w:spacing w:line="360" w:lineRule="auto"/>
              <w:ind w:firstLine="180"/>
              <w:jc w:val="both"/>
            </w:pPr>
            <w:r w:rsidRPr="004D0D59">
              <w:t xml:space="preserve">3. JI.H. Толстой </w:t>
            </w:r>
          </w:p>
          <w:p w:rsidR="00291688" w:rsidRPr="004D0D59" w:rsidRDefault="00C203B3" w:rsidP="00FC773B">
            <w:pPr>
              <w:spacing w:line="360" w:lineRule="auto"/>
              <w:ind w:firstLine="180"/>
              <w:jc w:val="both"/>
            </w:pPr>
            <w:r w:rsidRPr="004D0D59">
              <w:t>4. Н.Ф.Федоров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2A5763" w:rsidP="00FC773B">
            <w:pPr>
              <w:spacing w:line="360" w:lineRule="auto"/>
              <w:ind w:firstLine="180"/>
              <w:jc w:val="both"/>
            </w:pPr>
            <w:r w:rsidRPr="004D0D59">
              <w:t>Идеализация русских самобытных начал характерна для …</w:t>
            </w:r>
          </w:p>
        </w:tc>
        <w:tc>
          <w:tcPr>
            <w:tcW w:w="4785" w:type="dxa"/>
            <w:shd w:val="clear" w:color="auto" w:fill="auto"/>
          </w:tcPr>
          <w:p w:rsidR="002A5763" w:rsidRPr="004D0D59" w:rsidRDefault="002A5763" w:rsidP="00FC773B">
            <w:pPr>
              <w:spacing w:line="360" w:lineRule="auto"/>
              <w:ind w:firstLine="180"/>
              <w:jc w:val="both"/>
            </w:pPr>
            <w:r w:rsidRPr="004D0D59">
              <w:t>1. Западников</w:t>
            </w:r>
          </w:p>
          <w:p w:rsidR="002A5763" w:rsidRPr="004D0D59" w:rsidRDefault="002A5763" w:rsidP="00FC773B">
            <w:pPr>
              <w:spacing w:line="360" w:lineRule="auto"/>
              <w:ind w:firstLine="180"/>
              <w:jc w:val="both"/>
            </w:pPr>
            <w:r w:rsidRPr="004D0D59">
              <w:t>2. Марксистов</w:t>
            </w:r>
          </w:p>
          <w:p w:rsidR="002A5763" w:rsidRPr="004D0D59" w:rsidRDefault="002A5763" w:rsidP="00FC773B">
            <w:pPr>
              <w:spacing w:line="360" w:lineRule="auto"/>
              <w:ind w:firstLine="180"/>
              <w:jc w:val="both"/>
            </w:pPr>
            <w:r w:rsidRPr="004D0D59">
              <w:t>3. Славянофилов</w:t>
            </w:r>
          </w:p>
          <w:p w:rsidR="00291688" w:rsidRPr="004D0D59" w:rsidRDefault="002A5763" w:rsidP="00FC773B">
            <w:pPr>
              <w:spacing w:line="360" w:lineRule="auto"/>
              <w:ind w:firstLine="180"/>
              <w:jc w:val="both"/>
            </w:pPr>
            <w:r w:rsidRPr="004D0D59">
              <w:t>4. Народников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E7137B" w:rsidP="00FC773B">
            <w:pPr>
              <w:spacing w:line="360" w:lineRule="auto"/>
              <w:ind w:firstLine="180"/>
              <w:jc w:val="both"/>
            </w:pPr>
            <w:r w:rsidRPr="004D0D59">
              <w:t>Первым теоретиком диалектического материализма в России был …</w:t>
            </w:r>
          </w:p>
        </w:tc>
        <w:tc>
          <w:tcPr>
            <w:tcW w:w="4785" w:type="dxa"/>
            <w:shd w:val="clear" w:color="auto" w:fill="auto"/>
          </w:tcPr>
          <w:p w:rsidR="00E7137B" w:rsidRPr="004D0D59" w:rsidRDefault="00E7137B" w:rsidP="00FC773B">
            <w:pPr>
              <w:spacing w:line="360" w:lineRule="auto"/>
              <w:ind w:firstLine="180"/>
              <w:jc w:val="both"/>
            </w:pPr>
            <w:r w:rsidRPr="004D0D59">
              <w:t xml:space="preserve">1. </w:t>
            </w:r>
            <w:r w:rsidR="004D0D59">
              <w:t>А.</w:t>
            </w:r>
            <w:r w:rsidRPr="004D0D59">
              <w:t>И</w:t>
            </w:r>
            <w:r w:rsidR="004D0D59">
              <w:t>.  Герцен</w:t>
            </w:r>
          </w:p>
          <w:p w:rsidR="00E7137B" w:rsidRPr="004D0D59" w:rsidRDefault="00E7137B" w:rsidP="00FC773B">
            <w:pPr>
              <w:spacing w:line="360" w:lineRule="auto"/>
              <w:ind w:firstLine="180"/>
              <w:jc w:val="both"/>
            </w:pPr>
            <w:r w:rsidRPr="004D0D59">
              <w:t xml:space="preserve">2. </w:t>
            </w:r>
            <w:r w:rsidR="004D0D59">
              <w:t>П.Я. Чаадаев</w:t>
            </w:r>
          </w:p>
          <w:p w:rsidR="00E7137B" w:rsidRPr="004D0D59" w:rsidRDefault="00E7137B" w:rsidP="00FC773B">
            <w:pPr>
              <w:spacing w:line="360" w:lineRule="auto"/>
              <w:ind w:firstLine="180"/>
              <w:jc w:val="both"/>
            </w:pPr>
            <w:r w:rsidRPr="004D0D59">
              <w:t xml:space="preserve">3. </w:t>
            </w:r>
            <w:r w:rsidR="004D0D59">
              <w:t>П.А. Флоренский</w:t>
            </w:r>
          </w:p>
          <w:p w:rsidR="00291688" w:rsidRPr="004D0D59" w:rsidRDefault="00E7137B" w:rsidP="00FC773B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4. Г"/>
              </w:smartTagPr>
              <w:r w:rsidRPr="004D0D59">
                <w:t>4. Г</w:t>
              </w:r>
            </w:smartTag>
            <w:r w:rsidR="004D0D59">
              <w:t>.</w:t>
            </w:r>
            <w:r w:rsidRPr="004D0D59">
              <w:t>В. Плеханов</w:t>
            </w:r>
          </w:p>
        </w:tc>
      </w:tr>
      <w:tr w:rsidR="00291688" w:rsidRPr="004D0D59" w:rsidTr="00FC773B">
        <w:tc>
          <w:tcPr>
            <w:tcW w:w="4785" w:type="dxa"/>
            <w:shd w:val="clear" w:color="auto" w:fill="auto"/>
          </w:tcPr>
          <w:p w:rsidR="00291688" w:rsidRPr="004D0D59" w:rsidRDefault="00CC3726" w:rsidP="00FC773B">
            <w:pPr>
              <w:spacing w:line="360" w:lineRule="auto"/>
              <w:ind w:firstLine="180"/>
              <w:jc w:val="both"/>
            </w:pPr>
            <w:r w:rsidRPr="004D0D59">
              <w:t>Создателем религиозно-философского учения о всеединстве в русской философии был ...</w:t>
            </w:r>
          </w:p>
        </w:tc>
        <w:tc>
          <w:tcPr>
            <w:tcW w:w="4785" w:type="dxa"/>
            <w:shd w:val="clear" w:color="auto" w:fill="auto"/>
          </w:tcPr>
          <w:p w:rsidR="00CC3726" w:rsidRPr="004D0D59" w:rsidRDefault="00CC3726" w:rsidP="00FC773B">
            <w:pPr>
              <w:spacing w:line="360" w:lineRule="auto"/>
              <w:ind w:firstLine="180"/>
              <w:jc w:val="both"/>
            </w:pPr>
            <w:r w:rsidRPr="004D0D59">
              <w:t xml:space="preserve">1. </w:t>
            </w:r>
            <w:r w:rsidR="004D0D59">
              <w:t>В.Соловьев</w:t>
            </w:r>
          </w:p>
          <w:p w:rsidR="00CC3726" w:rsidRPr="004D0D59" w:rsidRDefault="00CC3726" w:rsidP="00FC773B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2. М"/>
              </w:smartTagPr>
              <w:r w:rsidRPr="004D0D59">
                <w:t>2. М</w:t>
              </w:r>
            </w:smartTag>
            <w:r w:rsidR="004D0D59">
              <w:t>. Бакунин</w:t>
            </w:r>
          </w:p>
          <w:p w:rsidR="00CC3726" w:rsidRPr="004D0D59" w:rsidRDefault="00CC3726" w:rsidP="00FC773B">
            <w:pPr>
              <w:spacing w:line="360" w:lineRule="auto"/>
              <w:ind w:firstLine="180"/>
              <w:jc w:val="both"/>
            </w:pPr>
            <w:r w:rsidRPr="004D0D59">
              <w:t xml:space="preserve">3. </w:t>
            </w:r>
            <w:r w:rsidR="004D0D59">
              <w:t>А. Лосев</w:t>
            </w:r>
          </w:p>
          <w:p w:rsidR="00291688" w:rsidRPr="004D0D59" w:rsidRDefault="00CC3726" w:rsidP="00FC773B">
            <w:pPr>
              <w:spacing w:line="360" w:lineRule="auto"/>
              <w:ind w:firstLine="180"/>
              <w:jc w:val="both"/>
            </w:pPr>
            <w:r w:rsidRPr="004D0D59">
              <w:t>4. Н. Федоров</w:t>
            </w:r>
          </w:p>
        </w:tc>
      </w:tr>
    </w:tbl>
    <w:p w:rsidR="00CC1FCD" w:rsidRPr="004D0D59" w:rsidRDefault="00CC1FCD" w:rsidP="004D0D59">
      <w:pPr>
        <w:spacing w:line="360" w:lineRule="auto"/>
        <w:ind w:firstLine="180"/>
        <w:jc w:val="both"/>
        <w:rPr>
          <w:sz w:val="28"/>
          <w:szCs w:val="28"/>
        </w:rPr>
      </w:pPr>
      <w:bookmarkStart w:id="0" w:name="_GoBack"/>
      <w:bookmarkEnd w:id="0"/>
    </w:p>
    <w:sectPr w:rsidR="00CC1FCD" w:rsidRPr="004D0D59" w:rsidSect="004D0D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88"/>
    <w:rsid w:val="0015766F"/>
    <w:rsid w:val="002312FD"/>
    <w:rsid w:val="00291688"/>
    <w:rsid w:val="002A5763"/>
    <w:rsid w:val="003C1FA3"/>
    <w:rsid w:val="004B28CC"/>
    <w:rsid w:val="004C0994"/>
    <w:rsid w:val="004C4ACF"/>
    <w:rsid w:val="004D0D59"/>
    <w:rsid w:val="005E3889"/>
    <w:rsid w:val="006825FB"/>
    <w:rsid w:val="008B5C6C"/>
    <w:rsid w:val="009428D6"/>
    <w:rsid w:val="00A07818"/>
    <w:rsid w:val="00C203B3"/>
    <w:rsid w:val="00CB6738"/>
    <w:rsid w:val="00CC1FCD"/>
    <w:rsid w:val="00CC3726"/>
    <w:rsid w:val="00DA2E79"/>
    <w:rsid w:val="00DC1484"/>
    <w:rsid w:val="00E7137B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D64274-2AC8-4EF5-BA76-273661B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</vt:lpstr>
    </vt:vector>
  </TitlesOfParts>
  <Company>Организация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</dc:title>
  <dc:subject/>
  <dc:creator>Лена</dc:creator>
  <cp:keywords/>
  <dc:description/>
  <cp:lastModifiedBy>admin</cp:lastModifiedBy>
  <cp:revision>2</cp:revision>
  <dcterms:created xsi:type="dcterms:W3CDTF">2014-04-18T17:36:00Z</dcterms:created>
  <dcterms:modified xsi:type="dcterms:W3CDTF">2014-04-18T17:36:00Z</dcterms:modified>
</cp:coreProperties>
</file>