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AC" w:rsidRPr="00037250" w:rsidRDefault="00037250" w:rsidP="0003725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37250" w:rsidRDefault="00037250" w:rsidP="00037250">
      <w:pPr>
        <w:spacing w:line="360" w:lineRule="auto"/>
        <w:ind w:firstLine="709"/>
        <w:jc w:val="both"/>
        <w:rPr>
          <w:sz w:val="28"/>
          <w:szCs w:val="28"/>
        </w:rPr>
      </w:pPr>
    </w:p>
    <w:p w:rsidR="00037250" w:rsidRPr="00037250" w:rsidRDefault="00037250" w:rsidP="00037250">
      <w:pPr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1. Понятие и особенности административной ответственности</w:t>
      </w:r>
    </w:p>
    <w:p w:rsidR="00037250" w:rsidRPr="00037250" w:rsidRDefault="00037250" w:rsidP="00037250">
      <w:pPr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2. Составьте схему «Классификация правовых актов исполнительной власти в РФ</w:t>
      </w:r>
    </w:p>
    <w:p w:rsidR="00037250" w:rsidRPr="00037250" w:rsidRDefault="00037250" w:rsidP="00037250">
      <w:pPr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3. Назовите признаки административного правонарушения</w:t>
      </w:r>
    </w:p>
    <w:p w:rsidR="00037250" w:rsidRPr="00037250" w:rsidRDefault="00037250" w:rsidP="00037250">
      <w:pPr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Задание</w:t>
      </w:r>
    </w:p>
    <w:p w:rsidR="00037250" w:rsidRPr="00037250" w:rsidRDefault="00037250" w:rsidP="00037250">
      <w:pPr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Список использованной литературы.</w:t>
      </w:r>
    </w:p>
    <w:p w:rsidR="00E317E9" w:rsidRPr="00037250" w:rsidRDefault="00E317E9" w:rsidP="00037250">
      <w:pPr>
        <w:pStyle w:val="1"/>
        <w:spacing w:before="0" w:beforeAutospacing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Toc159350669"/>
    </w:p>
    <w:p w:rsidR="003576D8" w:rsidRPr="00037250" w:rsidRDefault="00E97AC4" w:rsidP="00037250">
      <w:pPr>
        <w:pStyle w:val="1"/>
        <w:spacing w:before="0" w:beforeAutospacing="0" w:after="0" w:line="360" w:lineRule="auto"/>
        <w:ind w:firstLine="709"/>
        <w:jc w:val="center"/>
        <w:rPr>
          <w:rFonts w:ascii="Times New Roman" w:hAnsi="Times New Roman" w:cs="Times New Roman"/>
          <w:color w:val="auto"/>
          <w:szCs w:val="36"/>
        </w:rPr>
      </w:pPr>
      <w:r w:rsidRPr="00037250">
        <w:rPr>
          <w:rFonts w:ascii="Times New Roman" w:hAnsi="Times New Roman" w:cs="Times New Roman"/>
          <w:b w:val="0"/>
          <w:color w:val="auto"/>
        </w:rPr>
        <w:br w:type="page"/>
      </w:r>
      <w:r w:rsidR="003576D8" w:rsidRPr="00037250">
        <w:rPr>
          <w:rFonts w:ascii="Times New Roman" w:hAnsi="Times New Roman" w:cs="Times New Roman"/>
          <w:color w:val="auto"/>
          <w:szCs w:val="36"/>
        </w:rPr>
        <w:t>1. Понятие и особенности административной ответственности</w:t>
      </w:r>
      <w:bookmarkEnd w:id="0"/>
    </w:p>
    <w:p w:rsidR="003576D8" w:rsidRPr="00037250" w:rsidRDefault="003576D8" w:rsidP="00037250">
      <w:pPr>
        <w:spacing w:line="360" w:lineRule="auto"/>
        <w:ind w:firstLine="709"/>
        <w:jc w:val="both"/>
        <w:rPr>
          <w:sz w:val="28"/>
          <w:szCs w:val="28"/>
        </w:rPr>
      </w:pP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</w:t>
      </w:r>
      <w:r w:rsidR="003576D8" w:rsidRPr="00037250">
        <w:rPr>
          <w:sz w:val="28"/>
          <w:szCs w:val="28"/>
        </w:rPr>
        <w:t>дминистративная ответственность наряду с уголовной, гражданской и дисциплинарной является одним из видов юридической ответственности, устанавливаемой государством путем издания правовых норм, определяющих основания ответственности, меры, которые могут применяться к нарушителям, порядок рассмотрения дел о правонарушениях и исполнения этих мер.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В </w:t>
      </w:r>
      <w:r w:rsidR="003576D8" w:rsidRPr="00037250">
        <w:rPr>
          <w:sz w:val="28"/>
          <w:szCs w:val="28"/>
        </w:rPr>
        <w:t>теории права юридическая ответственность понимается как реализация правовой санкции в случае правонарушения, применение к правонарушителю наказания, поскольку оно есть и в выговоре за нарушение трудовой дисциплины, и в административном штрафе, и в лишении свободы, и в гражданско-правовой неустойке.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</w:t>
      </w:r>
      <w:r w:rsidR="003576D8" w:rsidRPr="00037250">
        <w:rPr>
          <w:sz w:val="28"/>
          <w:szCs w:val="28"/>
        </w:rPr>
        <w:t xml:space="preserve">ри наличии юридического факта </w:t>
      </w:r>
      <w:r w:rsidRPr="00037250">
        <w:rPr>
          <w:sz w:val="28"/>
          <w:szCs w:val="28"/>
        </w:rPr>
        <w:t>–</w:t>
      </w:r>
      <w:r w:rsidR="003576D8" w:rsidRPr="00037250">
        <w:rPr>
          <w:sz w:val="28"/>
          <w:szCs w:val="28"/>
        </w:rPr>
        <w:t xml:space="preserve"> административного правонарушения </w:t>
      </w:r>
      <w:r w:rsidRPr="00037250">
        <w:rPr>
          <w:sz w:val="28"/>
          <w:szCs w:val="28"/>
        </w:rPr>
        <w:t>–</w:t>
      </w:r>
      <w:r w:rsidR="003576D8" w:rsidRPr="00037250">
        <w:rPr>
          <w:sz w:val="28"/>
          <w:szCs w:val="28"/>
        </w:rPr>
        <w:t xml:space="preserve"> включается механизм санкции правовой нормы, и санкция из потенциальной возможности применения наказания преобразуется в действительное административное наказание.</w:t>
      </w:r>
    </w:p>
    <w:p w:rsidR="00366FAC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В </w:t>
      </w:r>
      <w:r w:rsidR="003576D8" w:rsidRPr="00037250">
        <w:rPr>
          <w:sz w:val="28"/>
          <w:szCs w:val="28"/>
        </w:rPr>
        <w:t xml:space="preserve">административном праве из всех многочисленных мер административного принуждения (досмотр, реквизиция, задержание, изъятие и т.д.) только назначение административного наказания влечет наступление административной ответственности. </w:t>
      </w:r>
    </w:p>
    <w:p w:rsidR="003576D8" w:rsidRPr="00037250" w:rsidRDefault="003576D8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Следовательно, административная ответственность </w:t>
      </w:r>
      <w:r w:rsidR="00366FAC" w:rsidRPr="00037250">
        <w:rPr>
          <w:sz w:val="28"/>
          <w:szCs w:val="28"/>
        </w:rPr>
        <w:t>–</w:t>
      </w:r>
      <w:r w:rsidRPr="00037250">
        <w:rPr>
          <w:sz w:val="28"/>
          <w:szCs w:val="28"/>
        </w:rPr>
        <w:t xml:space="preserve"> это реализация административно-правовых санкций, применение уполномоченным органом или должностным лицом административных наказаний к гражданам и юридическим лицам, совершившим правонарушение.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</w:t>
      </w:r>
      <w:r w:rsidR="003576D8" w:rsidRPr="00037250">
        <w:rPr>
          <w:sz w:val="28"/>
          <w:szCs w:val="28"/>
        </w:rPr>
        <w:t>дминистративную ответственность характеризуют некоторые признаки, общие для всех видов юридической ответственности.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о-первых, она представляет собой государственное принуждение, поскольку реализация властных полномочий осуществляется через органы государственной власти и органы местного самоуправления.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о-вторых, это правовое принуждение, подчиняющееся общим принципам законности и справедливости права. Административная ответственность применяется на основе правовой регламентации ее объема и пределов, нормативного установления оснований, содержания и процессуальных форм реализации конкретных административных наказаний. Нормы, регулирующие составные элементы административной ответственности, в совокупности представляют собой самостоятельный институт административного права.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-третьих, она влечет за собой наступление неблагоприятных последствий для правонарушителей, предусмотренных санкцией правовой нормы. По содержанию меры административной ответственности выражаются в предусмотренных Кодексом об административных правонарушениях лишении или ограничении прав и свобод нарушителей, поскольку иным образом оказать принудительное воздействие на этих лиц невозможно. Неблагоприятные последствия для правонарушителя могут наступать в виде лишений или ограничений морального (предупреждение), материального (штраф, конфискация, возмездное изъятие) или физического характера (административный арест).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 xml:space="preserve">-четвертых, в мерах административной ответственности содержится итоговая правовая оценка деяния и нарушителя от имени государства. Именно административное наказание представляет собой </w:t>
      </w:r>
      <w:r w:rsidRPr="00037250">
        <w:rPr>
          <w:sz w:val="28"/>
          <w:szCs w:val="28"/>
        </w:rPr>
        <w:t>«</w:t>
      </w:r>
      <w:r w:rsidR="003576D8" w:rsidRPr="00037250">
        <w:rPr>
          <w:sz w:val="28"/>
          <w:szCs w:val="28"/>
        </w:rPr>
        <w:t>окончательную, последнюю инстанцию</w:t>
      </w:r>
      <w:r w:rsidRPr="00037250">
        <w:rPr>
          <w:sz w:val="28"/>
          <w:szCs w:val="28"/>
        </w:rPr>
        <w:t>»</w:t>
      </w:r>
      <w:r w:rsidR="003576D8" w:rsidRPr="00037250">
        <w:rPr>
          <w:sz w:val="28"/>
          <w:szCs w:val="28"/>
        </w:rPr>
        <w:t xml:space="preserve"> в борьбе с правонарушениями, т</w:t>
      </w:r>
      <w:r w:rsidRPr="00037250">
        <w:rPr>
          <w:sz w:val="28"/>
          <w:szCs w:val="28"/>
        </w:rPr>
        <w:t xml:space="preserve">о есть </w:t>
      </w:r>
      <w:r w:rsidR="003576D8" w:rsidRPr="00037250">
        <w:rPr>
          <w:sz w:val="28"/>
          <w:szCs w:val="28"/>
        </w:rPr>
        <w:t>решение вопроса по существу, и виновный в соответствии с характером и общественной опасностью совершенного подвергается административному наказанию.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Д</w:t>
      </w:r>
      <w:r w:rsidR="003576D8" w:rsidRPr="00037250">
        <w:rPr>
          <w:sz w:val="28"/>
          <w:szCs w:val="28"/>
        </w:rPr>
        <w:t>анный признак юридической ответственности вообще и административной ответственности в частности наиболее ярко выражает ее специфику, а именно: осуждение виновного поведения от имени государства, государственное порицание правонарушителя.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-пятых, юридическая ответственность всегда рассматривалась в качестве результата правонарушения, т</w:t>
      </w:r>
      <w:r w:rsidRPr="00037250">
        <w:rPr>
          <w:sz w:val="28"/>
          <w:szCs w:val="28"/>
        </w:rPr>
        <w:t xml:space="preserve">о есть </w:t>
      </w:r>
      <w:r w:rsidR="003576D8" w:rsidRPr="00037250">
        <w:rPr>
          <w:sz w:val="28"/>
          <w:szCs w:val="28"/>
        </w:rPr>
        <w:t>это ретроспективная, или негативная, ответственность в отличие от так называемой положительной (позитивной) ответственности, которая понимается как ответственность за порученное дело, за выполнение поставленной задачи, когда она совпадает с понятием правовой обязанности или долга.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К</w:t>
      </w:r>
      <w:r w:rsidR="003576D8" w:rsidRPr="00037250">
        <w:rPr>
          <w:sz w:val="28"/>
          <w:szCs w:val="28"/>
        </w:rPr>
        <w:t>аковы же основные черты административной ответственности, присущие только данному институту административного права?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1. </w:t>
      </w:r>
      <w:r w:rsidR="003576D8" w:rsidRPr="00037250">
        <w:rPr>
          <w:sz w:val="28"/>
          <w:szCs w:val="28"/>
        </w:rPr>
        <w:t>Административную ответственность можно рассматривать как правовую ответственность за административные правонарушения. При этом следует учесть, что объектом посягательства являются отношения в сфере государственного управления, а также некоторые другие. Так, административная ответственность устанавливается за посягательства на таможенные, налоговые отношения, отношения, связанные с защитой собственности, с охраной прав граждан, природы, здоровья населения, торговли и т.д.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месте с тем административная ответственность применяется за нарушение не каждой нормы административного права, а тех из них, которые содержат указание на административную ответственность.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2. </w:t>
      </w:r>
      <w:r w:rsidR="003576D8" w:rsidRPr="00037250">
        <w:rPr>
          <w:sz w:val="28"/>
          <w:szCs w:val="28"/>
        </w:rPr>
        <w:t xml:space="preserve">Административная ответственность используется как важное средство правоохраны, борьбы с особым видом нарушений </w:t>
      </w:r>
      <w:r w:rsidRPr="00037250">
        <w:rPr>
          <w:sz w:val="28"/>
          <w:szCs w:val="28"/>
        </w:rPr>
        <w:t>–</w:t>
      </w:r>
      <w:r w:rsidR="003576D8" w:rsidRPr="00037250">
        <w:rPr>
          <w:sz w:val="28"/>
          <w:szCs w:val="28"/>
        </w:rPr>
        <w:t xml:space="preserve"> административными правонарушениями, которые хотя и не так опасны, как преступления, но совершаются гораздо чаще. Их опасность заключается не только в характере самих противоправных действий или бездействия, но и в значительной распространенности.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3. </w:t>
      </w:r>
      <w:r w:rsidR="003576D8" w:rsidRPr="00037250">
        <w:rPr>
          <w:sz w:val="28"/>
          <w:szCs w:val="28"/>
        </w:rPr>
        <w:t xml:space="preserve">Административная ответственность отличается своим субъектным составом. Субъектами этого вида ответственности являются как физические, так и юридические лица </w:t>
      </w:r>
      <w:r w:rsidRPr="00037250">
        <w:rPr>
          <w:sz w:val="28"/>
          <w:szCs w:val="28"/>
        </w:rPr>
        <w:t>–</w:t>
      </w:r>
      <w:r w:rsidR="003576D8" w:rsidRPr="00037250">
        <w:rPr>
          <w:sz w:val="28"/>
          <w:szCs w:val="28"/>
        </w:rPr>
        <w:t xml:space="preserve"> предприятия, организации.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4. </w:t>
      </w:r>
      <w:r w:rsidR="003576D8" w:rsidRPr="00037250">
        <w:rPr>
          <w:sz w:val="28"/>
          <w:szCs w:val="28"/>
        </w:rPr>
        <w:t>По своей сущности административная ответственность представляет собой воздействие, оказываемое полномочным органом государства на лицо, совершившее административное правонарушение. Цель этого воздействия состоит в воспитании виновного в духе уважения к закону и правопорядку, а также в предупреждении совершения новых правонарушений как лицами, привлеченными к административной ответственности, так и другими гражданами.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5. </w:t>
      </w:r>
      <w:r w:rsidR="003576D8" w:rsidRPr="00037250">
        <w:rPr>
          <w:sz w:val="28"/>
          <w:szCs w:val="28"/>
        </w:rPr>
        <w:t>Нарушение административно-правовых норм влечет за собой применение мер административного принуждения, одним из видов которых являются административные наказания. Именно эти последние, в отличие от мер предупреждения, пресечения и процессуальных мер обеспечения производства по делу, применяются в результате привлечения к административной ответственности.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6. </w:t>
      </w:r>
      <w:r w:rsidR="003576D8" w:rsidRPr="00037250">
        <w:rPr>
          <w:sz w:val="28"/>
          <w:szCs w:val="28"/>
        </w:rPr>
        <w:t>Административную ответственность отличает порядок ее установления. В соответствии с п.</w:t>
      </w:r>
      <w:r w:rsidRPr="00037250">
        <w:rPr>
          <w:sz w:val="28"/>
          <w:szCs w:val="28"/>
        </w:rPr>
        <w:t>«</w:t>
      </w:r>
      <w:r w:rsidR="003576D8" w:rsidRPr="00037250">
        <w:rPr>
          <w:sz w:val="28"/>
          <w:szCs w:val="28"/>
        </w:rPr>
        <w:t>к</w:t>
      </w:r>
      <w:r w:rsidRPr="00037250">
        <w:rPr>
          <w:sz w:val="28"/>
          <w:szCs w:val="28"/>
        </w:rPr>
        <w:t>»</w:t>
      </w:r>
      <w:r w:rsidR="003576D8" w:rsidRPr="00037250">
        <w:rPr>
          <w:sz w:val="28"/>
          <w:szCs w:val="28"/>
        </w:rPr>
        <w:t xml:space="preserve"> ч.1 ст.72 Конституции РФ административное и административно-процессуальное законодательство, а следовательно, и установление административной ответственности относятся к совместному ведению Российской Федерации и ее субъектов. С учетом положений ст.1.1 КоАП это означает, что административная ответственность характеризуется множественностью органов государственной власти, полномочных ее устанавливать. К ним в настоящее время относятся законодательные органы Российской Федерации и ее субъектов.</w:t>
      </w:r>
    </w:p>
    <w:p w:rsidR="00E97AC4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К</w:t>
      </w:r>
      <w:r w:rsidR="003576D8" w:rsidRPr="00037250">
        <w:rPr>
          <w:sz w:val="28"/>
          <w:szCs w:val="28"/>
        </w:rPr>
        <w:t>одекс об административных правонарушениях предусматривает установление административной ответственности только этим Кодексом и принимаемыми в соответствии с ним законами субъектов РФ об административных правонарушениях.</w:t>
      </w:r>
    </w:p>
    <w:p w:rsidR="003576D8" w:rsidRPr="00037250" w:rsidRDefault="003576D8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 этом к ведению Российской Федерации отнесено установление: общих положений и принципов законодательства об административных правонарушениях; перечня видов административных наказаний и правил их применения; административной ответственности по вопросам, имеющим федеральное значение, в том числе административной ответственности за нарушение правил и норм, предусмотренных федеральными законами и иными нормативными правовыми актами РФ; порядка производства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правонарушениях; порядка исполнения постановлений о назначении административных наказаний.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З</w:t>
      </w:r>
      <w:r w:rsidR="003576D8" w:rsidRPr="00037250">
        <w:rPr>
          <w:sz w:val="28"/>
          <w:szCs w:val="28"/>
        </w:rPr>
        <w:t>начит, нормы права, содержащиеся во вновь принимаемых федеральных законах и вносящие изменения или дополнения в действующий Кодекс об административных правонарушениях, должны в обязательном порядке вноситься в данный Кодекс.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</w:t>
      </w:r>
      <w:r w:rsidR="003576D8" w:rsidRPr="00037250">
        <w:rPr>
          <w:sz w:val="28"/>
          <w:szCs w:val="28"/>
        </w:rPr>
        <w:t>дминистративная ответственность за правонарушения, носящие региональный характер (нарушение правил благоустройства населенных пунктов, общественного порядка и т.п.), т</w:t>
      </w:r>
      <w:r w:rsidRPr="00037250">
        <w:rPr>
          <w:sz w:val="28"/>
          <w:szCs w:val="28"/>
        </w:rPr>
        <w:t xml:space="preserve">о есть </w:t>
      </w:r>
      <w:r w:rsidR="003576D8" w:rsidRPr="00037250">
        <w:rPr>
          <w:sz w:val="28"/>
          <w:szCs w:val="28"/>
        </w:rPr>
        <w:t>находящиеся вне предметов ведения Российской Федерации, может быть установлена законами субъектов РФ, осуществляющих, таким образом, собственное правовое регулирование в данной сфере.</w:t>
      </w:r>
    </w:p>
    <w:p w:rsidR="00E97AC4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М</w:t>
      </w:r>
      <w:r w:rsidR="003576D8" w:rsidRPr="00037250">
        <w:rPr>
          <w:sz w:val="28"/>
          <w:szCs w:val="28"/>
        </w:rPr>
        <w:t xml:space="preserve">еры административной ответственности применяются широким кругом уполномоченных органов и должностных лиц. Все они, реализуя свои полномочия, назначают правонарушителям административные наказания. </w:t>
      </w:r>
    </w:p>
    <w:p w:rsidR="003576D8" w:rsidRPr="00037250" w:rsidRDefault="003576D8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К ним относятся судьи (мировые судьи), комиссии по делам несовершеннолетних и защите их прав, многочисленные органы исполнительной власти. Законами субъектов РФ к ним могут быть отнесены административные комиссии и иные коллегиальные органы.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В </w:t>
      </w:r>
      <w:r w:rsidR="003576D8" w:rsidRPr="00037250">
        <w:rPr>
          <w:sz w:val="28"/>
          <w:szCs w:val="28"/>
        </w:rPr>
        <w:t>Кодексе об административных правонарушениях теперь расширен круг дел, рассматриваемых судьями. Расширена и их исключительная компетенция за счет отнесения к их ведению назначения, помимо административного ареста, ряда других административных наказаний: лишения специальных прав, конфискации, возмездного изъятия ряда предметов, дисквалификации, административного выдворения иностранных граждан и лиц без гражданства за пределы Российской Федерации.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М</w:t>
      </w:r>
      <w:r w:rsidR="003576D8" w:rsidRPr="00037250">
        <w:rPr>
          <w:sz w:val="28"/>
          <w:szCs w:val="28"/>
        </w:rPr>
        <w:t>еры административной ответственности применяются органами и должностными лицами в отношении не подчиненных им по службе нарушителей, не связанных с ними служебно-трудовыми отношениями. Данное обстоятельство позволяет отличить административную ответственность от дисциплинарной, к которой привлекаются руководители, рабочие, служащие и вспомогательный персонал, как правило, в порядке подчиненности вышестоящим органом или должностным лицом.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</w:t>
      </w:r>
      <w:r w:rsidR="003576D8" w:rsidRPr="00037250">
        <w:rPr>
          <w:sz w:val="28"/>
          <w:szCs w:val="28"/>
        </w:rPr>
        <w:t>ривлечение к административной ответственности и назначение административного наказания не влечет для нарушителя судимости и не является основанием увольнения его с работы.</w:t>
      </w:r>
    </w:p>
    <w:p w:rsidR="003576D8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</w:t>
      </w:r>
      <w:r w:rsidR="003576D8" w:rsidRPr="00037250">
        <w:rPr>
          <w:sz w:val="28"/>
          <w:szCs w:val="28"/>
        </w:rPr>
        <w:t>дминистративную ответственность характеризует особый процессуальный порядок ее реализации. Своей относительной простотой, оперативностью и экономичностью он отличается от уголовного и гражданского судопроизводства.</w:t>
      </w:r>
    </w:p>
    <w:p w:rsidR="00E97AC4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 xml:space="preserve">о всех случаях ответственность за административные правонарушения наступает перед государством, которое устанавливает полномочия органов (должностных лиц) по рассмотрению дел об этих правонарушениях и назначению наказаний. </w:t>
      </w:r>
    </w:p>
    <w:p w:rsidR="003576D8" w:rsidRPr="00037250" w:rsidRDefault="003576D8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Этим обстоятельством административная ответственность сходна с уголовной и отличается от дисциплинарной, а также гражданско-правовой. Ответственность последних двух видов наступает, главным образом, перед субъектом договорных и внедоговорных гражданско-правовых или трудовых отношений.</w:t>
      </w:r>
    </w:p>
    <w:p w:rsidR="00366FAC" w:rsidRPr="00037250" w:rsidRDefault="00366FAC" w:rsidP="00037250">
      <w:pPr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</w:t>
      </w:r>
      <w:r w:rsidR="003576D8" w:rsidRPr="00037250">
        <w:rPr>
          <w:sz w:val="28"/>
          <w:szCs w:val="28"/>
        </w:rPr>
        <w:t>ажная черта административной ответственности состоит в том, что ее можно рассматривать как совокупность материальных и процессуальных правоотношений, т</w:t>
      </w:r>
      <w:r w:rsidRPr="00037250">
        <w:rPr>
          <w:sz w:val="28"/>
          <w:szCs w:val="28"/>
        </w:rPr>
        <w:t xml:space="preserve">о есть </w:t>
      </w:r>
      <w:r w:rsidR="003576D8" w:rsidRPr="00037250">
        <w:rPr>
          <w:sz w:val="28"/>
          <w:szCs w:val="28"/>
        </w:rPr>
        <w:t xml:space="preserve">материально-деликтных, вызванных совершением конкретного правонарушения, и административно-процессуальных, связанных с необходимостью собрать материалы о правонарушении и лице, его совершившем, рассмотреть дело, вынести законное, обоснованное и справедливое решение, обеспечить его исполнение. </w:t>
      </w:r>
    </w:p>
    <w:p w:rsidR="009B79A6" w:rsidRPr="00037250" w:rsidRDefault="00E97AC4" w:rsidP="00037250">
      <w:pPr>
        <w:pStyle w:val="1"/>
        <w:spacing w:before="0" w:beforeAutospacing="0" w:after="0" w:line="360" w:lineRule="auto"/>
        <w:ind w:firstLine="709"/>
        <w:jc w:val="center"/>
        <w:rPr>
          <w:rFonts w:ascii="Times New Roman" w:hAnsi="Times New Roman"/>
          <w:color w:val="auto"/>
          <w:szCs w:val="36"/>
        </w:rPr>
      </w:pPr>
      <w:bookmarkStart w:id="1" w:name="_Toc159350670"/>
      <w:r w:rsidRPr="00037250">
        <w:rPr>
          <w:rFonts w:ascii="Times New Roman" w:hAnsi="Times New Roman"/>
          <w:b w:val="0"/>
          <w:color w:val="auto"/>
        </w:rPr>
        <w:br w:type="page"/>
      </w:r>
      <w:r w:rsidR="00E15407" w:rsidRPr="00037250">
        <w:rPr>
          <w:rFonts w:ascii="Times New Roman" w:hAnsi="Times New Roman"/>
          <w:color w:val="auto"/>
          <w:szCs w:val="36"/>
        </w:rPr>
        <w:t>2. Составьте схему «Классификация правовых актов</w:t>
      </w:r>
      <w:bookmarkEnd w:id="1"/>
      <w:r w:rsidR="00037250" w:rsidRPr="00037250">
        <w:rPr>
          <w:rFonts w:ascii="Times New Roman" w:hAnsi="Times New Roman"/>
          <w:color w:val="auto"/>
          <w:szCs w:val="36"/>
        </w:rPr>
        <w:t xml:space="preserve"> </w:t>
      </w:r>
      <w:bookmarkStart w:id="2" w:name="_Toc159350671"/>
      <w:r w:rsidR="00E15407" w:rsidRPr="00037250">
        <w:rPr>
          <w:rFonts w:ascii="Times New Roman" w:hAnsi="Times New Roman"/>
          <w:color w:val="auto"/>
          <w:szCs w:val="36"/>
        </w:rPr>
        <w:t>исполнительной власти в РФ</w:t>
      </w:r>
      <w:bookmarkEnd w:id="2"/>
    </w:p>
    <w:p w:rsidR="00E15407" w:rsidRPr="00037250" w:rsidRDefault="00E15407" w:rsidP="00037250">
      <w:pPr>
        <w:spacing w:line="360" w:lineRule="auto"/>
        <w:ind w:firstLine="709"/>
        <w:jc w:val="both"/>
        <w:rPr>
          <w:sz w:val="28"/>
          <w:szCs w:val="28"/>
        </w:rPr>
      </w:pPr>
    </w:p>
    <w:p w:rsidR="00E15407" w:rsidRPr="00037250" w:rsidRDefault="00E15407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 настоящее время на федеральном уровне используются следующие официальные наименования правовых актов управления:</w:t>
      </w:r>
    </w:p>
    <w:p w:rsidR="00E15407" w:rsidRPr="00037250" w:rsidRDefault="00E15407" w:rsidP="00037250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3963"/>
        <w:gridCol w:w="823"/>
      </w:tblGrid>
      <w:tr w:rsidR="00E15407" w:rsidRPr="00164E0C" w:rsidTr="00164E0C">
        <w:trPr>
          <w:gridBefore w:val="1"/>
          <w:gridAfter w:val="1"/>
          <w:wAfter w:w="823" w:type="dxa"/>
        </w:trPr>
        <w:tc>
          <w:tcPr>
            <w:tcW w:w="3957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указы</w:t>
            </w:r>
          </w:p>
        </w:tc>
        <w:tc>
          <w:tcPr>
            <w:tcW w:w="3963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распоряжения</w:t>
            </w:r>
          </w:p>
        </w:tc>
      </w:tr>
      <w:tr w:rsidR="00E15407" w:rsidRPr="00164E0C" w:rsidTr="00164E0C">
        <w:tc>
          <w:tcPr>
            <w:tcW w:w="9571" w:type="dxa"/>
            <w:gridSpan w:val="4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Президента Российской Федерации</w:t>
            </w:r>
          </w:p>
        </w:tc>
      </w:tr>
    </w:tbl>
    <w:p w:rsidR="00E15407" w:rsidRPr="00037250" w:rsidRDefault="00E15407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15407" w:rsidRPr="00164E0C" w:rsidTr="00164E0C">
        <w:tc>
          <w:tcPr>
            <w:tcW w:w="4785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постановления</w:t>
            </w:r>
          </w:p>
        </w:tc>
        <w:tc>
          <w:tcPr>
            <w:tcW w:w="4786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распоряжения</w:t>
            </w:r>
          </w:p>
        </w:tc>
      </w:tr>
      <w:tr w:rsidR="00E15407" w:rsidRPr="00164E0C" w:rsidTr="00164E0C">
        <w:tc>
          <w:tcPr>
            <w:tcW w:w="9571" w:type="dxa"/>
            <w:gridSpan w:val="2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Правительства Российской Федерации</w:t>
            </w:r>
          </w:p>
        </w:tc>
      </w:tr>
    </w:tbl>
    <w:p w:rsidR="00E15407" w:rsidRPr="00037250" w:rsidRDefault="00E15407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111"/>
        <w:gridCol w:w="1734"/>
        <w:gridCol w:w="1482"/>
        <w:gridCol w:w="1077"/>
        <w:gridCol w:w="1396"/>
        <w:gridCol w:w="962"/>
      </w:tblGrid>
      <w:tr w:rsidR="00E15407" w:rsidRPr="00164E0C" w:rsidTr="00164E0C">
        <w:tc>
          <w:tcPr>
            <w:tcW w:w="1611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постановления</w:t>
            </w:r>
          </w:p>
        </w:tc>
        <w:tc>
          <w:tcPr>
            <w:tcW w:w="1175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приказы</w:t>
            </w:r>
          </w:p>
        </w:tc>
        <w:tc>
          <w:tcPr>
            <w:tcW w:w="1547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распоряжения</w:t>
            </w:r>
          </w:p>
        </w:tc>
        <w:tc>
          <w:tcPr>
            <w:tcW w:w="1346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инструкции</w:t>
            </w:r>
          </w:p>
        </w:tc>
        <w:tc>
          <w:tcPr>
            <w:tcW w:w="1160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правила</w:t>
            </w:r>
          </w:p>
        </w:tc>
        <w:tc>
          <w:tcPr>
            <w:tcW w:w="1532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положения</w:t>
            </w:r>
          </w:p>
        </w:tc>
        <w:tc>
          <w:tcPr>
            <w:tcW w:w="1200" w:type="dxa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3"/>
              </w:rPr>
            </w:pPr>
            <w:r w:rsidRPr="00164E0C">
              <w:rPr>
                <w:sz w:val="28"/>
                <w:szCs w:val="23"/>
              </w:rPr>
              <w:t>уставы</w:t>
            </w:r>
          </w:p>
        </w:tc>
      </w:tr>
      <w:tr w:rsidR="00E15407" w:rsidRPr="00164E0C" w:rsidTr="00164E0C">
        <w:tc>
          <w:tcPr>
            <w:tcW w:w="9571" w:type="dxa"/>
            <w:gridSpan w:val="7"/>
            <w:shd w:val="clear" w:color="auto" w:fill="auto"/>
          </w:tcPr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164E0C">
              <w:rPr>
                <w:sz w:val="28"/>
              </w:rPr>
              <w:t xml:space="preserve">издаются федеральными органами исполнительной власти </w:t>
            </w:r>
          </w:p>
          <w:p w:rsidR="00E15407" w:rsidRPr="00164E0C" w:rsidRDefault="00E15407" w:rsidP="00164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164E0C">
              <w:rPr>
                <w:sz w:val="28"/>
              </w:rPr>
              <w:t>(министерствами, федеральными службами, федеральными агентствами</w:t>
            </w:r>
          </w:p>
        </w:tc>
      </w:tr>
    </w:tbl>
    <w:p w:rsidR="00E15407" w:rsidRPr="00037250" w:rsidRDefault="00E15407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527588" w:rsidRPr="00037250" w:rsidRDefault="0052758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На уровне субъектов: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3963"/>
        <w:gridCol w:w="823"/>
      </w:tblGrid>
      <w:tr w:rsidR="003576D8" w:rsidRPr="00164E0C" w:rsidTr="00164E0C">
        <w:trPr>
          <w:gridBefore w:val="1"/>
          <w:gridAfter w:val="1"/>
          <w:wAfter w:w="823" w:type="dxa"/>
        </w:trPr>
        <w:tc>
          <w:tcPr>
            <w:tcW w:w="3957" w:type="dxa"/>
            <w:shd w:val="clear" w:color="auto" w:fill="auto"/>
          </w:tcPr>
          <w:p w:rsidR="003576D8" w:rsidRPr="00164E0C" w:rsidRDefault="003576D8" w:rsidP="00164E0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указы</w:t>
            </w:r>
          </w:p>
        </w:tc>
        <w:tc>
          <w:tcPr>
            <w:tcW w:w="3963" w:type="dxa"/>
            <w:shd w:val="clear" w:color="auto" w:fill="auto"/>
          </w:tcPr>
          <w:p w:rsidR="003576D8" w:rsidRPr="00164E0C" w:rsidRDefault="003576D8" w:rsidP="00164E0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распоряжения</w:t>
            </w:r>
          </w:p>
        </w:tc>
      </w:tr>
      <w:tr w:rsidR="003576D8" w:rsidRPr="00164E0C" w:rsidTr="00164E0C">
        <w:tc>
          <w:tcPr>
            <w:tcW w:w="9570" w:type="dxa"/>
            <w:gridSpan w:val="4"/>
            <w:shd w:val="clear" w:color="auto" w:fill="auto"/>
          </w:tcPr>
          <w:p w:rsidR="003576D8" w:rsidRPr="00164E0C" w:rsidRDefault="003576D8" w:rsidP="00164E0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64E0C">
              <w:rPr>
                <w:sz w:val="28"/>
                <w:szCs w:val="28"/>
              </w:rPr>
              <w:t>Высшего должностного лица субъекта РФ</w:t>
            </w:r>
          </w:p>
        </w:tc>
      </w:tr>
    </w:tbl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 этом:</w:t>
      </w:r>
    </w:p>
    <w:p w:rsidR="0052758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Указ – нормативный акт, издаваемый главой государства (высшего должностного лица субъекта РФ). Указом производится назначение и освобождение от должности высших должностных лиц, вводится режим чрезвычайного положения или военного положения, производится награждение орденами и медалями, присвоение высших воинских и почетных званий, оформляются решения общенормативного характера.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Распоряжение – один из видов подзаконных актов (Президента РФ, Правительства РФ и др.), акт органа власти или управления, изданный в рамках его компетенции и имеющий обязательную силу для физических и юридических лиц, которым распоряжение адресовано.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Постановление – нормативный правовой акт, принимаемый органом исполнительной власти, действующим на основе коллегиальности.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Приказ – нормативный правовой акт распорядительного характера, издаваемый единолично руководителем органа исполнительной власти.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Инструкция – нормативный правовой акт органа исполнительной власти, которым регулируется порядок какой-либо деятельности.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Издаваемые органами исполнительной власти иные акты (положения, указания, правила и др.) утверждаются соответственно приказами или постановлениями.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Регламент – нормативный правовой акт, регулирующий порядок деятельности какого-либо государственного органа и его подразделения.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Положение – нормативный правовой акт, детально регламентирующий правовой статус, организацию, порядок деятельности государственных органов, организаций и учреждений, а также определяющий их взаимоотношения с другими органами, организациями, учреждениями и гражданами.</w:t>
      </w:r>
    </w:p>
    <w:p w:rsidR="003576D8" w:rsidRPr="00037250" w:rsidRDefault="003576D8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Правила – нормативный правовой акт, определяющий нормы поведения граждан, иных субъектов права в той или иной сфере общественных отношений, порядок организации какой-либо деятельности.</w:t>
      </w:r>
    </w:p>
    <w:p w:rsidR="00366FAC" w:rsidRPr="00037250" w:rsidRDefault="00037250" w:rsidP="0003725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bookmarkStart w:id="3" w:name="_Toc159350672"/>
      <w:r w:rsidR="00366FAC" w:rsidRPr="00037250">
        <w:rPr>
          <w:b/>
          <w:sz w:val="28"/>
          <w:szCs w:val="36"/>
        </w:rPr>
        <w:t>3. Назовите признаки административного правонарушения</w:t>
      </w:r>
      <w:bookmarkEnd w:id="3"/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Главные признаки и юридическая характеристика административных правонарушений содержатся в Кодексе РФ об административных правонарушениях.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 Кодексе (ст.2.1) сформулировано официальное определение такого правонарушения: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 этом административная ответственность за правонарушения, предусмотренные Кодексом и другими нормативными актами, наступает при условии, что эти нарушения по своему характеру не влекут за собой в соответствии с действующим законодательством уголовной ответственности.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Понятие административного правонарушения охватывает ряд признаков. 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Во-первых, это деяние, то есть действие или бездействие, во-вторых, общественно опасное, в-третьих, противоправное, в-четвертых, виновное, в-пятых, наказуемое деяние.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Административное правонарушение как деяние представляет собой единство физического и психического, то есть это осознанный, волевой акт человеческого поведения, выраженного в подконтрольном сознанию мотивированном действии или бездействии, предусмотренном конкретной статьей Кодекса об административных правонарушениях. Оно включает в себя цель, средства, результат и сам процесс деяния, а также охватывает такие личностные категории, как мотивы, ценностные ориентации, психологическое отношение к содеянному.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Административное правонарушение – это вариант юридической патологии, отклоняющегося поведения, которое принимает форму действия либо бездействия.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Действие – это активное нарушение установленной обязанности или законного требования; нарушение конкретного запрета, правила, нормы, стандарта (например, управление транспортными средствами водителями, находящимися в состоянии опьянения, нарушение правил пользования жилыми помещениями, нарушение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измерений).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Бездействие – это пассивное поведение, выражающееся в несовершении лицом тех действий, которые оно должно было и могло совершить в силу лежащих на нем обязанностей (например, уклонение от подачи декларации о доходах, неисполнение предписаний федерального антимонопольного органа, невыполнение родителями или лицами, их заменяющими, обязанностей по воспитанию и обучению детей).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Сущность административного правонарушения определяется его общественной опасностью. Государство, закрепляя в нормах права обязательные правила поведения, предусматривает возможность применения за их нарушение государственного принуждения. Именно общественная опасность правонарушения обусловливает ответственность за его совершение. Отсутствие данного признака свидетельствует и об отсутствии правонарушения.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Любое административное правонарушение, посягая на установленный порядок, причиняет ему тот или иной вред, нарушает упорядоченность, согласованность, гармоничность управленческих отношений. При этом нежелательный результат может проявляться как в реальном вреде (мелкое хищение, безбилетный проезд), так и в создании условий для наступления вреда (нарушение санитарно-гигиенических и санитарно-противоэпидемических правил).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Законодатель при определении в ст.2.1 КоАП административного правонарушения в числе его признаков не называет общественную опасность, в отличие от понятия преступления.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Однако его вредность констатирована большинством диспозиций норм, составляющих содержание названного Кодекса.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Тем не </w:t>
      </w:r>
      <w:r w:rsidR="00037250" w:rsidRPr="00037250">
        <w:rPr>
          <w:sz w:val="28"/>
          <w:szCs w:val="28"/>
        </w:rPr>
        <w:t>менее,</w:t>
      </w:r>
      <w:r w:rsidRPr="00037250">
        <w:rPr>
          <w:sz w:val="28"/>
          <w:szCs w:val="28"/>
        </w:rPr>
        <w:t xml:space="preserve"> дискуссия об общественной опасности административных правонарушений в теории административного права продолжается. Так, в юридической литературе высказывается мнение, согласно которому общественная опасность деяния присуща только преступлениям, а административный проступок характеризуется лишь «вредоносностью». Как видится, административным правонарушениям присуща не просто вредность или вредоносность, а именно общественная опасность, как материальный признак любого правонарушения.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 самом деле, трудно, просто невозможно отказать в общественной опасности административным правонарушениям, которые посягают на безопасность дорожного движения, пожарную безопасность (в результате этих нарушений ежегодно гибнут десятки тысяч людей), нарушают правила, связанные с приобретением, хранением и использованием огнестрельного охотничьего или служебного оружия, взрывчатых веществ, радиоактивных изотопов, сильнодействующих ядов и многого другого. В качестве примера можно привести и многие административные правонарушения, совершаемые в особых условиях: стихийные бедствия, эпидемии, эпизоотии, техногенные катастрофы, массовые беспорядки, а также обстановка чрезвычайного положения. В последние годы возросла общественная опасность экономических административных правонарушений в налоговой, таможенной и других сферах.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Между тем некоторые авторы упрощают ситуацию, считая, что в связи с отсутствием у административных правонарушений общественной опасности их можно легко отграничить от преступлений. Это, конечно, заблуждение. Единственным критерием отграничения административного правонарушения от преступления может быть лишь степень общественной опасности, которая, естественно, различна у этих видов правонарушений.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Нарушение названных выше обязательных правил иногда может повлечь уголовную ответственность, если это прямо предусмотрено Уголовным кодексом РФ. Но в большинстве случаев вред от каждого нарушения таких правил не настолько велик, чтобы привлекать к уголовной ответственности нарушителей, признавать их преступниками. Для подобных случаев, а они наиболее часты, государство и учредило административную ответственность, которая по характеру мер нередко не менее сурова, чем уголовная, но не влечет судимости и применяется, как правило, органами исполнительной власти, то есть более оперативно, на основе менее сложного процесса, чем уголовный.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Признак общественной опасности деяния не является неизменным, навсегда признанным обществом и закрепленным в праве. Времена меняются. Развитие общества и государства, научно-технический прогресс и многое другое вносят существенные коррективы в критерии признания деяния общественно опасным. Законодатель, «улавливая» изменения в обществе, общественном мнении, правосознании граждан, может отказать в признании общественной опасности, следовательно, наказуемости тех или иных деяний (например, спекуляции, мужеложства, бродяжничества) и, наоборот, установить, в частности, административную ответственность за новые общественно опасные деяния, которые таковыми ранее не являлись (например, налоговые, бюджетные, таможенные, воинские, миграционные правонарушения).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Правом определять наличие или отсутствие общественной опасности административного правонарушения (деяния) обладают в рамках «административного усмотрения» и правоприменители. Так, ст.2.9 КоАП устанавливает, что при малозначительности, а значит, и отсутствии общественной опасности совершенного правонарушения орган (должностное лицо), уполномоченный решать дело, может освободить нарушителя от административной ответственности и ограничиться устным замечанием. При этом административное правонарушение может быть признано малозначительным, если оно, во-первых, не причинило вреда и, во-вторых, не создало угрозы причинения вреда личности, обществу или государству.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Юридическим выражением признака общественной опасности административного правонарушения является противоправность. Государство, признавая то или иное действие либо бездействие общественно опасным, устанавливает правовые запреты на их совершение. Противоправность состоит в том, что определенное лицо совершает действие, запрещенное нормой права, или не совершает действия, предписанного правовым актом.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Административное правонарушение посягает на регулируемые и охраняемые нормами административного права общественные отношения. Противоправность деяния заключается в нарушении или невыполнении юридическим лицом, должностным лицом или гражданином установленных правил, норм, стандартов и требований. При этом противоправное деяние не связывается правовой нормой с обязательным наступлением вредных последствий. Для привлечения к административной ответственности обычно достаточно самого факта нарушения (невыполнения) требований, предписанных правовой нормой, так как административные правонарушения в рассматриваемой сфере считаются оконченными с момента совершения самих противоправных деяний, то есть создания угрозы тем или иным общественным отношениям.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Кроме того, необходимо иметь в виду, что противоправность заключается в совершении деяния, нарушающего нормы не только административного, но и ряда других отраслей права, например конституционного, гражданского, финансового, налогового, таможенного, земельного, экологического, трудового. Главное здесь состоит в том, что соблюдение этих норм права охраняется мерами административной ответственности.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Таким образом, меры административного наказания могут быть применены лишь в том случае, если конкретное деяние предусмотрено нормой права. Иными словами, деяние, не являющееся противоправным (направленным против права), нельзя квалифицировать как административное правонарушение, и оно не может повлечь административную ответственность.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Административным правонарушением является виновное действие либо бездействие, то есть деяние, представляющее собой проявление воли и разума действующего (или бездействующего) лица. В обществе действуют люди, обладающие сознанием, поступающие обдуманно, стремящиеся к определенным целям. Здесь ничто не делается без сознательного намерения, без желаемой цели. Человек, совершая тот или иной проступок, осознает его результат, предвидит и учитывает его последствия.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При совершении административного проступка вина может выражаться в </w:t>
      </w:r>
      <w:r w:rsidR="00037250" w:rsidRPr="00037250">
        <w:rPr>
          <w:sz w:val="28"/>
          <w:szCs w:val="28"/>
        </w:rPr>
        <w:t>форме,</w:t>
      </w:r>
      <w:r w:rsidRPr="00037250">
        <w:rPr>
          <w:sz w:val="28"/>
          <w:szCs w:val="28"/>
        </w:rPr>
        <w:t xml:space="preserve"> как умысла, так и неосторожности. Вина – это психическое отношение правонарушителя к совершенному общественно опасному, противоправному действию или бездействию, его последствиям в форме умысла либо неосторожности. Наличие вины правонарушителя (физического или юридического лица) в той или иной форме является необходимым признаком административного правонарушения.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Вместе с тем КоАП в ст.2.1 «Административное правонарушение» дает новое довольно специфическое определение вины юридического лица: «Юридическое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законом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соблюдению».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Важный признак административного правонарушения – его административная наказуемость. Конкретное действие либо бездействие может быть признано административным правонарушением только в том случае, если за его совершение законодательством предусмотрена административная ответственность.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Признак административной наказуемости тесно связан с юридическими последствиями применения мер административной ответственности. Их суть состоит в том, что применение к правонарушителю административного наказания влечет для него состояние административной наказанности; в его правовой статус включается элемент, характеризующий новое правовое положение личности.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Статьей 4.6 КоАП установлено, что состояние административной наказанности, как правило, если иное не установлено законом, продолжается в течение года со дня окончания исполнения постановления о назначении административного наказания и аннулируется по его истечении автоматически, то есть без особого решения или санкционирования какого-либо государственного органа или должностного лица. Лицо после истечения этого срока считается не подвергнутым административному наказанию.</w:t>
      </w:r>
    </w:p>
    <w:p w:rsidR="00366FAC" w:rsidRPr="00037250" w:rsidRDefault="00366FAC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Повторное совершение административного правонарушения в состоянии административной наказанности до истечения сроков давности привлечения к ответственности, установленных действующим законодательством, может повлечь назначение более сурового административного наказания, как правило, крупных штрафных санкций и даже административного ареста.</w:t>
      </w:r>
    </w:p>
    <w:p w:rsidR="008507B9" w:rsidRPr="00037250" w:rsidRDefault="00037250" w:rsidP="0003725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bookmarkStart w:id="4" w:name="_Toc159350673"/>
      <w:r w:rsidR="008507B9" w:rsidRPr="00037250">
        <w:rPr>
          <w:b/>
          <w:sz w:val="28"/>
          <w:szCs w:val="36"/>
        </w:rPr>
        <w:t>Задание:</w:t>
      </w:r>
      <w:bookmarkEnd w:id="4"/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Определите, какие из приведенных ниже мер воздействия являются административными наказаниями: предупреждение, замечание, строгий выговор, арест имущества, приостановление работы столовой, перевод на нижеоплачиваемую работу, лишение права на охоту, увольнение, конфискация предмета (финского ножа), понижение в должности, возмездное изъятие охотничьего ружья, снижение в воинском звании, штраф, снос самовольно возведенного строения, изъятие вещей и документов, назначение в наряд вне очереди, административный арест.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37250">
        <w:rPr>
          <w:b/>
          <w:sz w:val="28"/>
          <w:szCs w:val="28"/>
        </w:rPr>
        <w:t>Решение: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 соответствии со ст.3.2 Кодекса об административных правонарушениях виды административных наказаний следующие: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предупреждение;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административный штраф;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возмездное изъятие орудия совершения или предмета административного правонарушения;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конфискация орудия совершения или предмета административного правонарушения;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лишение специального права, предоставленного физическому лицу;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административный арест;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административное выдворение за пределы Российской Федерации иностранного гражданина или лица без гражданства;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дисквалификация;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административное приостановление деятельности.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Таким образом, из указанных в задании, бесспорно административными наказания являются: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предупреждение;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штраф;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- административный арест.</w:t>
      </w:r>
    </w:p>
    <w:p w:rsidR="008507B9" w:rsidRPr="00037250" w:rsidRDefault="008507B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Приостановление работы столовой – это административное приостановление деятельности (ст.3.12 КРФоАП). Административное приостановление деятельности применяется в случае угрозы жизни или здоровью людей, возникновения эпидемии, эпизоотии, заражения (засорения) подкарантинных объектов карантинными объектами, наступления радиационной аварии или техногенной катастрофы и т.п. обстоятельств.</w:t>
      </w:r>
    </w:p>
    <w:p w:rsidR="0077289E" w:rsidRPr="00037250" w:rsidRDefault="0077289E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Возмездное изъятие охотничьего ружья – это конфискация орудия совершения правонарушения (ст.3.7 КРФоАП).</w:t>
      </w:r>
    </w:p>
    <w:p w:rsidR="0077289E" w:rsidRPr="00037250" w:rsidRDefault="0077289E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Конфискация предмета (финского ножа) – это конфискация предмета административного правонарушения (ст.3.7 КРФоАП).</w:t>
      </w:r>
    </w:p>
    <w:p w:rsidR="00022F06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Лишение права на охоту – л</w:t>
      </w:r>
      <w:r w:rsidR="00022F06" w:rsidRPr="00037250">
        <w:rPr>
          <w:sz w:val="28"/>
          <w:szCs w:val="28"/>
        </w:rPr>
        <w:t>ишение специального права</w:t>
      </w:r>
      <w:r w:rsidRPr="00037250">
        <w:rPr>
          <w:sz w:val="28"/>
          <w:szCs w:val="28"/>
        </w:rPr>
        <w:t xml:space="preserve"> (ст.3.8 КРФоАП).</w:t>
      </w:r>
    </w:p>
    <w:p w:rsidR="009758BF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Снижение в воинском звании – это дисциплинарное взыскание, применяемое к военнослужащим.</w:t>
      </w:r>
    </w:p>
    <w:p w:rsidR="009758BF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Перевод на нижеоплачиваемую работу – мера в сфере трудовых отношений.</w:t>
      </w:r>
    </w:p>
    <w:p w:rsidR="009758BF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Понижение в должности – мера, применяемая к государственному (муниципальному) служащему в рамках отношений государственной (муниципальной) службы.</w:t>
      </w:r>
    </w:p>
    <w:p w:rsidR="009758BF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Замечание, выговор и увольнение – это дисциплинарные взыскания в трудовых правоотношениях.</w:t>
      </w:r>
    </w:p>
    <w:p w:rsidR="009758BF" w:rsidRPr="00037250" w:rsidRDefault="009758BF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Снос самовольно возведенного строения – мера имущественного характера – административного пресечения (административно-восстановительная мера)</w:t>
      </w:r>
      <w:r w:rsidR="009331B3" w:rsidRPr="00037250">
        <w:rPr>
          <w:sz w:val="28"/>
          <w:szCs w:val="28"/>
        </w:rPr>
        <w:t>.</w:t>
      </w:r>
    </w:p>
    <w:p w:rsidR="009331B3" w:rsidRPr="00037250" w:rsidRDefault="009331B3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Назначение в наряд вне очереди – дисциплинарное взыскание, применяемое к военнослужащим.</w:t>
      </w:r>
    </w:p>
    <w:p w:rsidR="009331B3" w:rsidRPr="00037250" w:rsidRDefault="009331B3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А</w:t>
      </w:r>
      <w:r w:rsidR="008507B9" w:rsidRPr="00037250">
        <w:rPr>
          <w:sz w:val="28"/>
          <w:szCs w:val="28"/>
        </w:rPr>
        <w:t>рест имущества</w:t>
      </w:r>
      <w:r w:rsidRPr="00037250">
        <w:rPr>
          <w:sz w:val="28"/>
          <w:szCs w:val="28"/>
        </w:rPr>
        <w:t xml:space="preserve"> – либо обеспечительная мера, либо действие при исполнении исполнительного документа (арест и реализация имущества).</w:t>
      </w:r>
    </w:p>
    <w:p w:rsidR="009331B3" w:rsidRPr="00037250" w:rsidRDefault="009331B3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И</w:t>
      </w:r>
      <w:r w:rsidR="008507B9" w:rsidRPr="00037250">
        <w:rPr>
          <w:sz w:val="28"/>
          <w:szCs w:val="28"/>
        </w:rPr>
        <w:t>зъятие вещей и документов</w:t>
      </w:r>
      <w:r w:rsidRPr="00037250">
        <w:rPr>
          <w:sz w:val="28"/>
          <w:szCs w:val="28"/>
        </w:rPr>
        <w:t xml:space="preserve"> – мера административного пресечения.</w:t>
      </w:r>
    </w:p>
    <w:p w:rsidR="008507B9" w:rsidRPr="00037250" w:rsidRDefault="009331B3" w:rsidP="00037250">
      <w:pPr>
        <w:pStyle w:val="1"/>
        <w:spacing w:before="0" w:beforeAutospacing="0" w:after="0" w:line="360" w:lineRule="auto"/>
        <w:ind w:firstLine="709"/>
        <w:jc w:val="center"/>
        <w:rPr>
          <w:rFonts w:ascii="Times New Roman" w:hAnsi="Times New Roman"/>
          <w:color w:val="auto"/>
          <w:szCs w:val="36"/>
        </w:rPr>
      </w:pPr>
      <w:bookmarkStart w:id="5" w:name="_Toc159350674"/>
      <w:r w:rsidRPr="00037250">
        <w:rPr>
          <w:rFonts w:ascii="Times New Roman" w:hAnsi="Times New Roman"/>
          <w:color w:val="auto"/>
          <w:szCs w:val="36"/>
        </w:rPr>
        <w:t xml:space="preserve">Список </w:t>
      </w:r>
      <w:bookmarkEnd w:id="5"/>
      <w:r w:rsidR="00037250">
        <w:rPr>
          <w:rFonts w:ascii="Times New Roman" w:hAnsi="Times New Roman"/>
          <w:color w:val="auto"/>
          <w:szCs w:val="36"/>
        </w:rPr>
        <w:t>использованной литературы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9331B3" w:rsidRPr="00037250" w:rsidRDefault="009331B3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1. Конституция Российской Федерации от 12 декабря 1993 года//Российская газета от 25.12.1993. « 237. </w:t>
      </w:r>
    </w:p>
    <w:p w:rsidR="008507B9" w:rsidRPr="00037250" w:rsidRDefault="009331B3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2. Кодекс Кодекс Российской Федерации об административных правонарушениях от 30.12.2001 года № 195-ФЗ//Российская газета. 31.12.2001. № 256.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3. Агапов А.Б. Постатейный комментарий к Кодексу Российской Федерации об административных правонарушениях. Расширенный, с использованием материалов судебной практики. (В двух книгах). – Издание второе, исправленное и дополненное. – М.: Издательство «Статут», 2004.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4. Административное право: Учебник/Под ред.Л.Л.Попова. – М.: Юристъ, 2005.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5. Виговский Е.В. Отдельные виды наказаний за административные правонарушения//Налоги (газета). 2006. № 16.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6. Жамбиева Е.М. Система административных наказаний и их классификация//Административное право и процесс. 2006. № 1.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7. Колоколов Н.А. Проблемы применения Кодекса Российской Федерации об административных правонарушениях//Мировой судья. 2006. №5.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8. Комментарий КоАП РФ/Под ред.Э.Н.Ренова. – М.: 2002.</w:t>
      </w:r>
    </w:p>
    <w:p w:rsidR="00E317E9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 xml:space="preserve">9. Максимов И.В. Система административных наказаний по законодательству РФ. – Саратов, 2004. </w:t>
      </w:r>
    </w:p>
    <w:p w:rsidR="00037250" w:rsidRPr="00037250" w:rsidRDefault="00E317E9" w:rsidP="000372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7250">
        <w:rPr>
          <w:sz w:val="28"/>
          <w:szCs w:val="28"/>
        </w:rPr>
        <w:t>10. С</w:t>
      </w:r>
      <w:r w:rsidRPr="00037250">
        <w:rPr>
          <w:noProof/>
          <w:sz w:val="28"/>
          <w:szCs w:val="28"/>
          <w:lang w:val="uk-UA"/>
        </w:rPr>
        <w:t>тарилов Ю.Н. Курс общего административного права. В 3 т. Т. I: История. Наука. Предмет. Нормы. Субъекты. – М.: Издательство НОРМА (Издательская группа НОРМА— ИНФРА М), 2002.</w:t>
      </w:r>
      <w:bookmarkStart w:id="6" w:name="_GoBack"/>
      <w:bookmarkEnd w:id="6"/>
    </w:p>
    <w:sectPr w:rsidR="00037250" w:rsidRPr="00037250" w:rsidSect="00037250">
      <w:head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0C" w:rsidRDefault="00164E0C">
      <w:r>
        <w:separator/>
      </w:r>
    </w:p>
  </w:endnote>
  <w:endnote w:type="continuationSeparator" w:id="0">
    <w:p w:rsidR="00164E0C" w:rsidRDefault="0016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0C" w:rsidRDefault="00164E0C">
      <w:r>
        <w:separator/>
      </w:r>
    </w:p>
  </w:footnote>
  <w:footnote w:type="continuationSeparator" w:id="0">
    <w:p w:rsidR="00164E0C" w:rsidRDefault="0016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06" w:rsidRDefault="00022F06" w:rsidP="00E97AC4">
    <w:pPr>
      <w:pStyle w:val="a4"/>
      <w:framePr w:wrap="around" w:vAnchor="text" w:hAnchor="margin" w:xAlign="right" w:y="1"/>
      <w:rPr>
        <w:rStyle w:val="a6"/>
      </w:rPr>
    </w:pPr>
  </w:p>
  <w:p w:rsidR="00022F06" w:rsidRDefault="00022F06" w:rsidP="00E97AC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07"/>
    <w:rsid w:val="00022F06"/>
    <w:rsid w:val="00037250"/>
    <w:rsid w:val="00085C0E"/>
    <w:rsid w:val="000F3611"/>
    <w:rsid w:val="00164E0C"/>
    <w:rsid w:val="001808BB"/>
    <w:rsid w:val="00300B46"/>
    <w:rsid w:val="003576D8"/>
    <w:rsid w:val="00366FAC"/>
    <w:rsid w:val="00527588"/>
    <w:rsid w:val="005C1BE4"/>
    <w:rsid w:val="005E6FC6"/>
    <w:rsid w:val="0077289E"/>
    <w:rsid w:val="00813C37"/>
    <w:rsid w:val="008507B9"/>
    <w:rsid w:val="009331B3"/>
    <w:rsid w:val="009758BF"/>
    <w:rsid w:val="009B79A6"/>
    <w:rsid w:val="00BE3396"/>
    <w:rsid w:val="00C47C72"/>
    <w:rsid w:val="00C83C00"/>
    <w:rsid w:val="00DE5870"/>
    <w:rsid w:val="00E15407"/>
    <w:rsid w:val="00E317E9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DD5964-D0B8-4381-8359-96DB2DE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76D8"/>
    <w:pPr>
      <w:spacing w:before="100" w:beforeAutospacing="1" w:after="45"/>
      <w:outlineLvl w:val="0"/>
    </w:pPr>
    <w:rPr>
      <w:rFonts w:ascii="Arial" w:hAnsi="Arial" w:cs="Arial"/>
      <w:b/>
      <w:bCs/>
      <w:color w:val="0033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1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7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576D8"/>
    <w:rPr>
      <w:rFonts w:cs="Times New Roman"/>
    </w:rPr>
  </w:style>
  <w:style w:type="paragraph" w:customStyle="1" w:styleId="ConsPlusNonformat">
    <w:name w:val="ConsPlusNonformat"/>
    <w:rsid w:val="008507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rsid w:val="00E317E9"/>
  </w:style>
  <w:style w:type="character" w:styleId="a7">
    <w:name w:val="Hyperlink"/>
    <w:uiPriority w:val="99"/>
    <w:rsid w:val="00E317E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037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372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Dom</Company>
  <LinksUpToDate>false</LinksUpToDate>
  <CharactersWithSpaces>29547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Roma&amp;Ira</dc:creator>
  <cp:keywords/>
  <dc:description/>
  <cp:lastModifiedBy>admin</cp:lastModifiedBy>
  <cp:revision>2</cp:revision>
  <cp:lastPrinted>2007-02-16T08:30:00Z</cp:lastPrinted>
  <dcterms:created xsi:type="dcterms:W3CDTF">2014-02-21T17:37:00Z</dcterms:created>
  <dcterms:modified xsi:type="dcterms:W3CDTF">2014-02-21T17:37:00Z</dcterms:modified>
</cp:coreProperties>
</file>