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7C" w:rsidRPr="00AA3DAF" w:rsidRDefault="00AA3DAF" w:rsidP="00AA3D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F1387C" w:rsidRPr="00AA3DAF" w:rsidRDefault="00F1387C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387C" w:rsidRPr="00AA3DAF" w:rsidRDefault="00F1387C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Данный диплом написан на тему: Агроэкономическая оценка применения удобрений под люцерну при орошении в ОАО «</w:t>
      </w:r>
      <w:r w:rsidR="00413BF7" w:rsidRPr="00AA3DAF">
        <w:rPr>
          <w:sz w:val="28"/>
          <w:szCs w:val="28"/>
        </w:rPr>
        <w:t>Селянское</w:t>
      </w:r>
      <w:r w:rsidRPr="00AA3DAF">
        <w:rPr>
          <w:sz w:val="28"/>
          <w:szCs w:val="28"/>
        </w:rPr>
        <w:t>» Пугачевского района Саратовской области.</w:t>
      </w:r>
    </w:p>
    <w:p w:rsidR="00F1387C" w:rsidRPr="00AA3DAF" w:rsidRDefault="0036581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Цель данной работы – провести агроэкологическую оценку применения удобрений под люцерну на черноземных почвах левобережья Саратовской области. Поставленная цель решается путем постановки полевого опыта.</w:t>
      </w:r>
    </w:p>
    <w:p w:rsidR="0036581F" w:rsidRPr="00AA3DAF" w:rsidRDefault="0036581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На основании проведенного опыта установлена энергетическая, экономическая и агроэкологическая целесообразность применения азота, фосфора и калия под люцерну на черноземах.</w:t>
      </w:r>
    </w:p>
    <w:p w:rsidR="0036581F" w:rsidRPr="00AA3DAF" w:rsidRDefault="0036581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Применение удобрений способствовало повышению урожайности культуры.</w:t>
      </w:r>
    </w:p>
    <w:p w:rsidR="0036581F" w:rsidRPr="00AA3DAF" w:rsidRDefault="0036581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Данный объем имеет -</w:t>
      </w:r>
      <w:r w:rsidR="00AA3DAF">
        <w:rPr>
          <w:sz w:val="28"/>
          <w:szCs w:val="28"/>
        </w:rPr>
        <w:t xml:space="preserve"> </w:t>
      </w:r>
      <w:r w:rsidR="0052587A" w:rsidRPr="00AA3DAF">
        <w:rPr>
          <w:sz w:val="28"/>
          <w:szCs w:val="28"/>
        </w:rPr>
        <w:t>46</w:t>
      </w:r>
      <w:r w:rsidR="00AA3DAF">
        <w:rPr>
          <w:sz w:val="28"/>
          <w:szCs w:val="28"/>
        </w:rPr>
        <w:t xml:space="preserve"> </w:t>
      </w:r>
      <w:r w:rsidRPr="00AA3DAF">
        <w:rPr>
          <w:sz w:val="28"/>
          <w:szCs w:val="28"/>
        </w:rPr>
        <w:t>страниц.</w:t>
      </w:r>
    </w:p>
    <w:p w:rsidR="0036581F" w:rsidRPr="00AA3DAF" w:rsidRDefault="0036581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 дипломной раб</w:t>
      </w:r>
      <w:r w:rsidR="008162C0" w:rsidRPr="00AA3DAF">
        <w:rPr>
          <w:sz w:val="28"/>
          <w:szCs w:val="28"/>
        </w:rPr>
        <w:t xml:space="preserve">оте: введение; 7 разделов; 14 </w:t>
      </w:r>
      <w:r w:rsidRPr="00AA3DAF">
        <w:rPr>
          <w:sz w:val="28"/>
          <w:szCs w:val="28"/>
        </w:rPr>
        <w:t>таблиц, а так же выводы и предложения.</w:t>
      </w:r>
    </w:p>
    <w:p w:rsidR="0036581F" w:rsidRPr="00AA3DAF" w:rsidRDefault="0036581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Работа напис</w:t>
      </w:r>
      <w:r w:rsidR="00A4237F" w:rsidRPr="00AA3DAF">
        <w:rPr>
          <w:sz w:val="28"/>
          <w:szCs w:val="28"/>
        </w:rPr>
        <w:t>ана на основании -</w:t>
      </w:r>
      <w:r w:rsidR="00AA3DAF">
        <w:rPr>
          <w:sz w:val="28"/>
          <w:szCs w:val="28"/>
        </w:rPr>
        <w:t xml:space="preserve"> </w:t>
      </w:r>
      <w:r w:rsidR="0052587A" w:rsidRPr="00AA3DAF">
        <w:rPr>
          <w:sz w:val="28"/>
          <w:szCs w:val="28"/>
        </w:rPr>
        <w:t>28</w:t>
      </w:r>
      <w:r w:rsidR="00AA3DAF">
        <w:rPr>
          <w:sz w:val="28"/>
          <w:szCs w:val="28"/>
        </w:rPr>
        <w:t xml:space="preserve"> </w:t>
      </w:r>
      <w:r w:rsidR="00A4237F" w:rsidRPr="00AA3DAF">
        <w:rPr>
          <w:sz w:val="28"/>
          <w:szCs w:val="28"/>
        </w:rPr>
        <w:t>источни</w:t>
      </w:r>
      <w:r w:rsidRPr="00AA3DAF">
        <w:rPr>
          <w:sz w:val="28"/>
          <w:szCs w:val="28"/>
        </w:rPr>
        <w:t>ков.</w:t>
      </w:r>
    </w:p>
    <w:p w:rsidR="00A4237F" w:rsidRPr="00AA3DAF" w:rsidRDefault="00F1387C" w:rsidP="00AA3DAF">
      <w:pPr>
        <w:widowControl w:val="0"/>
        <w:spacing w:line="360" w:lineRule="auto"/>
        <w:rPr>
          <w:b/>
          <w:sz w:val="28"/>
          <w:szCs w:val="28"/>
        </w:rPr>
      </w:pPr>
      <w:r w:rsidRPr="00AA3DAF">
        <w:rPr>
          <w:sz w:val="28"/>
          <w:szCs w:val="28"/>
        </w:rPr>
        <w:br w:type="page"/>
      </w:r>
      <w:r w:rsidR="00AA3DAF">
        <w:rPr>
          <w:b/>
          <w:sz w:val="28"/>
          <w:szCs w:val="28"/>
        </w:rPr>
        <w:t>Содержание</w:t>
      </w:r>
    </w:p>
    <w:p w:rsidR="00A4237F" w:rsidRPr="00AA3DAF" w:rsidRDefault="00A4237F" w:rsidP="00AA3DAF">
      <w:pPr>
        <w:widowControl w:val="0"/>
        <w:spacing w:line="360" w:lineRule="auto"/>
        <w:rPr>
          <w:sz w:val="28"/>
          <w:szCs w:val="28"/>
        </w:rPr>
      </w:pPr>
    </w:p>
    <w:p w:rsidR="00A4237F" w:rsidRPr="00AA3DAF" w:rsidRDefault="00A4237F" w:rsidP="00AA3DAF">
      <w:pPr>
        <w:widowControl w:val="0"/>
        <w:tabs>
          <w:tab w:val="left" w:pos="567"/>
        </w:tabs>
        <w:spacing w:line="360" w:lineRule="auto"/>
        <w:rPr>
          <w:sz w:val="28"/>
          <w:szCs w:val="28"/>
        </w:rPr>
      </w:pPr>
      <w:r w:rsidRPr="00AA3DAF">
        <w:rPr>
          <w:sz w:val="28"/>
          <w:szCs w:val="28"/>
        </w:rPr>
        <w:t>Введение</w:t>
      </w:r>
    </w:p>
    <w:p w:rsidR="00A4237F" w:rsidRPr="00AA3DAF" w:rsidRDefault="00AA3DAF" w:rsidP="00AA3DAF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Литературный обзор</w:t>
      </w:r>
    </w:p>
    <w:p w:rsidR="00A4237F" w:rsidRPr="00AA3DAF" w:rsidRDefault="00A4237F" w:rsidP="00AA3DAF">
      <w:pPr>
        <w:widowControl w:val="0"/>
        <w:numPr>
          <w:ilvl w:val="1"/>
          <w:numId w:val="10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Ботаническая ха</w:t>
      </w:r>
      <w:r w:rsidR="00AA3DAF">
        <w:rPr>
          <w:sz w:val="28"/>
          <w:szCs w:val="28"/>
        </w:rPr>
        <w:t>рактеристика и биология люцерны</w:t>
      </w:r>
    </w:p>
    <w:p w:rsidR="00A4237F" w:rsidRPr="00AA3DAF" w:rsidRDefault="00A4237F" w:rsidP="00AA3DAF">
      <w:pPr>
        <w:widowControl w:val="0"/>
        <w:numPr>
          <w:ilvl w:val="1"/>
          <w:numId w:val="10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Влия</w:t>
      </w:r>
      <w:r w:rsidR="00AA3DAF">
        <w:rPr>
          <w:sz w:val="28"/>
          <w:szCs w:val="28"/>
        </w:rPr>
        <w:t>ние удобрений на урожай люцерны</w:t>
      </w:r>
    </w:p>
    <w:p w:rsidR="00A4237F" w:rsidRPr="00AA3DAF" w:rsidRDefault="00A4237F" w:rsidP="00AA3DAF">
      <w:pPr>
        <w:widowControl w:val="0"/>
        <w:numPr>
          <w:ilvl w:val="0"/>
          <w:numId w:val="10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Почвенно-климатические и по</w:t>
      </w:r>
      <w:r w:rsidR="00AA3DAF">
        <w:rPr>
          <w:sz w:val="28"/>
          <w:szCs w:val="28"/>
        </w:rPr>
        <w:t>годные условия проведения опыта</w:t>
      </w:r>
    </w:p>
    <w:p w:rsidR="00A4237F" w:rsidRPr="00AA3DAF" w:rsidRDefault="00A4237F" w:rsidP="00AA3DAF">
      <w:pPr>
        <w:widowControl w:val="0"/>
        <w:numPr>
          <w:ilvl w:val="1"/>
          <w:numId w:val="10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Климатические и погодные условия</w:t>
      </w:r>
    </w:p>
    <w:p w:rsidR="00A4237F" w:rsidRPr="00AA3DAF" w:rsidRDefault="00AA3DAF" w:rsidP="00AA3DAF">
      <w:pPr>
        <w:widowControl w:val="0"/>
        <w:numPr>
          <w:ilvl w:val="1"/>
          <w:numId w:val="10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Характеристика почв</w:t>
      </w:r>
    </w:p>
    <w:p w:rsidR="00A4237F" w:rsidRPr="00AA3DAF" w:rsidRDefault="00A4237F" w:rsidP="00AA3DAF">
      <w:pPr>
        <w:widowControl w:val="0"/>
        <w:numPr>
          <w:ilvl w:val="0"/>
          <w:numId w:val="10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Мето</w:t>
      </w:r>
      <w:r w:rsidR="00AA3DAF">
        <w:rPr>
          <w:sz w:val="28"/>
          <w:szCs w:val="28"/>
        </w:rPr>
        <w:t>дика исследования и агротехника</w:t>
      </w:r>
    </w:p>
    <w:p w:rsidR="00A4237F" w:rsidRPr="00AA3DAF" w:rsidRDefault="00AA3DAF" w:rsidP="00AA3DAF">
      <w:pPr>
        <w:widowControl w:val="0"/>
        <w:numPr>
          <w:ilvl w:val="1"/>
          <w:numId w:val="10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Методика исследования</w:t>
      </w:r>
    </w:p>
    <w:p w:rsidR="00A4237F" w:rsidRPr="00AA3DAF" w:rsidRDefault="00AA3DAF" w:rsidP="00AA3DAF">
      <w:pPr>
        <w:widowControl w:val="0"/>
        <w:numPr>
          <w:ilvl w:val="1"/>
          <w:numId w:val="10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Агротехника</w:t>
      </w:r>
    </w:p>
    <w:p w:rsidR="00A4237F" w:rsidRPr="00AA3DAF" w:rsidRDefault="00AA3DAF" w:rsidP="00AA3DAF">
      <w:pPr>
        <w:widowControl w:val="0"/>
        <w:numPr>
          <w:ilvl w:val="0"/>
          <w:numId w:val="10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Результаты опытов</w:t>
      </w:r>
    </w:p>
    <w:p w:rsidR="00A36778" w:rsidRPr="00AA3DAF" w:rsidRDefault="00A36778" w:rsidP="00AA3DAF">
      <w:pPr>
        <w:widowControl w:val="0"/>
        <w:numPr>
          <w:ilvl w:val="1"/>
          <w:numId w:val="10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Вли</w:t>
      </w:r>
      <w:r w:rsidR="00AA3DAF">
        <w:rPr>
          <w:sz w:val="28"/>
          <w:szCs w:val="28"/>
        </w:rPr>
        <w:t>яние удобрений на пищевой режим</w:t>
      </w:r>
    </w:p>
    <w:p w:rsidR="00A36778" w:rsidRPr="00AA3DAF" w:rsidRDefault="00A36778" w:rsidP="00AA3DAF">
      <w:pPr>
        <w:widowControl w:val="0"/>
        <w:numPr>
          <w:ilvl w:val="1"/>
          <w:numId w:val="10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Влияние минеральных удобр</w:t>
      </w:r>
      <w:r w:rsidR="00AA3DAF">
        <w:rPr>
          <w:sz w:val="28"/>
          <w:szCs w:val="28"/>
        </w:rPr>
        <w:t>ений на прирост сухого вещества</w:t>
      </w:r>
    </w:p>
    <w:p w:rsidR="00A36778" w:rsidRPr="00AA3DAF" w:rsidRDefault="00A36778" w:rsidP="00AA3DAF">
      <w:pPr>
        <w:widowControl w:val="0"/>
        <w:numPr>
          <w:ilvl w:val="1"/>
          <w:numId w:val="10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Влияние минеральных удобрений на урожайность поливной люцерны.</w:t>
      </w:r>
    </w:p>
    <w:p w:rsidR="00A36778" w:rsidRPr="00AA3DAF" w:rsidRDefault="00A36778" w:rsidP="00AA3DAF">
      <w:pPr>
        <w:widowControl w:val="0"/>
        <w:numPr>
          <w:ilvl w:val="1"/>
          <w:numId w:val="10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Влияние минеральны</w:t>
      </w:r>
      <w:r w:rsidR="00AA3DAF">
        <w:rPr>
          <w:sz w:val="28"/>
          <w:szCs w:val="28"/>
        </w:rPr>
        <w:t>х удобрений на качество люцерны</w:t>
      </w:r>
    </w:p>
    <w:p w:rsidR="00A36778" w:rsidRPr="00AA3DAF" w:rsidRDefault="00A36778" w:rsidP="00AA3DAF">
      <w:pPr>
        <w:widowControl w:val="0"/>
        <w:numPr>
          <w:ilvl w:val="0"/>
          <w:numId w:val="10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 xml:space="preserve">Энергетическая оценка </w:t>
      </w:r>
      <w:r w:rsidR="00AA3DAF">
        <w:rPr>
          <w:sz w:val="28"/>
          <w:szCs w:val="28"/>
        </w:rPr>
        <w:t>эффективности систем земледелия</w:t>
      </w:r>
    </w:p>
    <w:p w:rsidR="00A36778" w:rsidRPr="00AA3DAF" w:rsidRDefault="00A36778" w:rsidP="00AA3DAF">
      <w:pPr>
        <w:widowControl w:val="0"/>
        <w:numPr>
          <w:ilvl w:val="0"/>
          <w:numId w:val="10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Экономическая эфф</w:t>
      </w:r>
      <w:r w:rsidR="00AA3DAF">
        <w:rPr>
          <w:sz w:val="28"/>
          <w:szCs w:val="28"/>
        </w:rPr>
        <w:t>ективность применения удобрений</w:t>
      </w:r>
    </w:p>
    <w:p w:rsidR="00A36778" w:rsidRPr="00AA3DAF" w:rsidRDefault="00AA3DAF" w:rsidP="00AA3DAF">
      <w:pPr>
        <w:widowControl w:val="0"/>
        <w:numPr>
          <w:ilvl w:val="0"/>
          <w:numId w:val="10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Безопасность работы</w:t>
      </w:r>
    </w:p>
    <w:p w:rsidR="00A36778" w:rsidRPr="00AA3DAF" w:rsidRDefault="00A36778" w:rsidP="00AA3DAF">
      <w:pPr>
        <w:widowControl w:val="0"/>
        <w:numPr>
          <w:ilvl w:val="1"/>
          <w:numId w:val="10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Организационна</w:t>
      </w:r>
      <w:r w:rsidR="00AA3DAF">
        <w:rPr>
          <w:sz w:val="28"/>
          <w:szCs w:val="28"/>
        </w:rPr>
        <w:t>я работа по безопасности работы</w:t>
      </w:r>
    </w:p>
    <w:p w:rsidR="00A36778" w:rsidRPr="00AA3DAF" w:rsidRDefault="00AA3DAF" w:rsidP="00AA3DAF">
      <w:pPr>
        <w:widowControl w:val="0"/>
        <w:numPr>
          <w:ilvl w:val="1"/>
          <w:numId w:val="10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Анализ травматизма в хозяйстве</w:t>
      </w:r>
    </w:p>
    <w:p w:rsidR="00A36778" w:rsidRPr="00AA3DAF" w:rsidRDefault="00AA3DAF" w:rsidP="00AA3DAF">
      <w:pPr>
        <w:widowControl w:val="0"/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и предложения</w:t>
      </w:r>
    </w:p>
    <w:p w:rsidR="00A36778" w:rsidRPr="00AA3DAF" w:rsidRDefault="00AA3DAF" w:rsidP="00AA3DAF">
      <w:pPr>
        <w:widowControl w:val="0"/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Рекомендация</w:t>
      </w:r>
    </w:p>
    <w:p w:rsidR="00A36778" w:rsidRPr="00AA3DAF" w:rsidRDefault="00A36778" w:rsidP="00AA3DAF">
      <w:pPr>
        <w:widowControl w:val="0"/>
        <w:tabs>
          <w:tab w:val="left" w:pos="567"/>
        </w:tabs>
        <w:spacing w:line="360" w:lineRule="auto"/>
        <w:rPr>
          <w:sz w:val="28"/>
          <w:szCs w:val="28"/>
        </w:rPr>
      </w:pPr>
      <w:r w:rsidRPr="00AA3DAF">
        <w:rPr>
          <w:sz w:val="28"/>
          <w:szCs w:val="28"/>
        </w:rPr>
        <w:t>Список используемой литературы</w:t>
      </w:r>
    </w:p>
    <w:p w:rsidR="00A36778" w:rsidRPr="00AA3DAF" w:rsidRDefault="00AA3DAF" w:rsidP="00AA3DAF">
      <w:pPr>
        <w:widowControl w:val="0"/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A65FA" w:rsidRPr="00AA3DAF" w:rsidRDefault="00F1387C" w:rsidP="00AA3D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A3DAF">
        <w:rPr>
          <w:sz w:val="28"/>
          <w:szCs w:val="28"/>
        </w:rPr>
        <w:br w:type="page"/>
      </w:r>
      <w:r w:rsidR="00C7414A" w:rsidRPr="00AA3DAF">
        <w:rPr>
          <w:b/>
          <w:sz w:val="28"/>
          <w:szCs w:val="28"/>
        </w:rPr>
        <w:t>Введение</w:t>
      </w:r>
    </w:p>
    <w:p w:rsidR="00C7414A" w:rsidRPr="00AA3DAF" w:rsidRDefault="00C7414A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414A" w:rsidRPr="00AA3DAF" w:rsidRDefault="00C7414A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Основная задача в сельскохозяйственном производстве на современном этапе его развития – это добиться всестороннего, динамического развития всех его отраслей, надежное обеспечение страны продовольствием и сельскохозяйственным сырьем.</w:t>
      </w:r>
    </w:p>
    <w:p w:rsidR="00C7414A" w:rsidRPr="00AA3DAF" w:rsidRDefault="00C7414A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Решение поставленной задачи возможно только на базе, укрепления материально-технической базы, а именно, расширение комплексной механизации и автоматизации производственных процессов, внедрение адаптивного земледелия и проведения мелиорации земель.</w:t>
      </w:r>
    </w:p>
    <w:p w:rsidR="00C7414A" w:rsidRPr="00AA3DAF" w:rsidRDefault="00C7414A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 земледелии важнейшей задачей остается улучшение плодородия почв и повышение урожайности.</w:t>
      </w:r>
    </w:p>
    <w:p w:rsidR="00C7414A" w:rsidRPr="00AA3DAF" w:rsidRDefault="00C7414A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Одно из самых приоритетных задач в сельском хозяйстве остается создание прочной кормовой базы, без которой не возможно развитие животноводства особенно значимых в этом плане является обеспечение животных сбалансированными кормами.</w:t>
      </w:r>
    </w:p>
    <w:p w:rsidR="00C7414A" w:rsidRPr="00AA3DAF" w:rsidRDefault="00C7414A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С этой целью требуется значительно увеличить производство растительного белка за счет расширения посевов и повышение урожайности люцерны, клевера, гороха, подсолнечника и других культур с высоким содержанием протеина.</w:t>
      </w:r>
    </w:p>
    <w:p w:rsidR="00C7414A" w:rsidRPr="00AA3DAF" w:rsidRDefault="00C7414A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 связи с этим мной избрана тема дипломной работы.</w:t>
      </w:r>
    </w:p>
    <w:p w:rsidR="000D0853" w:rsidRPr="00AA3DAF" w:rsidRDefault="00C7414A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Агроэкологическая оценка применения удобрений по люцерну при орошении в ОАО «</w:t>
      </w:r>
      <w:r w:rsidR="00413BF7" w:rsidRPr="00AA3DAF">
        <w:rPr>
          <w:sz w:val="28"/>
          <w:szCs w:val="28"/>
        </w:rPr>
        <w:t>Солянское</w:t>
      </w:r>
      <w:r w:rsidR="000D0853" w:rsidRPr="00AA3DAF">
        <w:rPr>
          <w:sz w:val="28"/>
          <w:szCs w:val="28"/>
        </w:rPr>
        <w:t>» Пугачевского района.</w:t>
      </w:r>
    </w:p>
    <w:p w:rsidR="000D0853" w:rsidRPr="00AA3DAF" w:rsidRDefault="000D0853" w:rsidP="00AA3D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A3DAF">
        <w:rPr>
          <w:sz w:val="28"/>
          <w:szCs w:val="28"/>
        </w:rPr>
        <w:br w:type="page"/>
      </w:r>
      <w:r w:rsidR="00990E65" w:rsidRPr="00AA3DAF">
        <w:rPr>
          <w:b/>
          <w:sz w:val="28"/>
          <w:szCs w:val="28"/>
        </w:rPr>
        <w:t>1</w:t>
      </w:r>
      <w:r w:rsidR="00AA3DAF" w:rsidRPr="00AA3DAF">
        <w:rPr>
          <w:b/>
          <w:sz w:val="28"/>
          <w:szCs w:val="28"/>
        </w:rPr>
        <w:t>Литературный обзор</w:t>
      </w:r>
    </w:p>
    <w:p w:rsidR="00AA3DAF" w:rsidRPr="00AA3DAF" w:rsidRDefault="00AA3DAF" w:rsidP="00AA3D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D0853" w:rsidRPr="00AA3DAF" w:rsidRDefault="000D0853" w:rsidP="00AA3DAF">
      <w:pPr>
        <w:widowControl w:val="0"/>
        <w:numPr>
          <w:ilvl w:val="1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AA3DAF">
        <w:rPr>
          <w:b/>
          <w:sz w:val="28"/>
          <w:szCs w:val="28"/>
        </w:rPr>
        <w:t>Ботаническая характеристика и</w:t>
      </w:r>
      <w:r w:rsidR="00AA3DAF">
        <w:rPr>
          <w:b/>
          <w:sz w:val="28"/>
          <w:szCs w:val="28"/>
        </w:rPr>
        <w:t xml:space="preserve"> биология люцерны</w:t>
      </w:r>
    </w:p>
    <w:p w:rsidR="000D0853" w:rsidRPr="00AA3DAF" w:rsidRDefault="000D0853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0853" w:rsidRPr="00AA3DAF" w:rsidRDefault="000D0853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Люцерна важнейшая кормовая культура на орошаемых землях Заволжья. Зеленная масса и сено люцерны являются </w:t>
      </w:r>
      <w:r w:rsidR="0003066B" w:rsidRPr="00AA3DAF">
        <w:rPr>
          <w:sz w:val="28"/>
          <w:szCs w:val="28"/>
        </w:rPr>
        <w:t>высокобелковым кормам для сельскохозяйственных животных. В зеленной массе люцерна в среднем содержит (от абсолютно сухого вещества) 20,3% протеина, 3% жира, 40,7% безазотистоэкстрактивных вещества 26,3% клетчатки. На кормовую единицу в зеленной массе люцерны приходится 140-150 г. переваримого протеина, а в сене 170-180 г. и более в зависимости от сроков уборки.</w:t>
      </w:r>
    </w:p>
    <w:p w:rsidR="0003066B" w:rsidRPr="00AA3DAF" w:rsidRDefault="0003066B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 растительной массе люцерны содержится в достаточном количестве необходимой для нормальной жизнедеятельности многие витамины: провитамин</w:t>
      </w:r>
      <w:r w:rsidR="008162C0" w:rsidRPr="00AA3DAF">
        <w:rPr>
          <w:sz w:val="28"/>
          <w:szCs w:val="28"/>
        </w:rPr>
        <w:t xml:space="preserve"> А</w:t>
      </w:r>
      <w:r w:rsidRPr="00AA3DAF">
        <w:rPr>
          <w:sz w:val="28"/>
          <w:szCs w:val="28"/>
        </w:rPr>
        <w:t xml:space="preserve"> (каротин), витамин В1, В2, Д, Е, К, С. Кормление зеленной массой и сеном люцерны повышает высокопроизводительную способность и повышает продуктивность животных.</w:t>
      </w:r>
    </w:p>
    <w:p w:rsidR="0003066B" w:rsidRPr="00AA3DAF" w:rsidRDefault="0003066B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Исключительно важное значение люце</w:t>
      </w:r>
      <w:r w:rsidR="00590617" w:rsidRPr="00AA3DAF">
        <w:rPr>
          <w:sz w:val="28"/>
          <w:szCs w:val="28"/>
        </w:rPr>
        <w:t>рна имеет как поливая культура.</w:t>
      </w:r>
    </w:p>
    <w:p w:rsidR="00590617" w:rsidRPr="00AA3DAF" w:rsidRDefault="00590617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При нормальных условиях развития она составляет после себя большое количество корневых </w:t>
      </w:r>
      <w:r w:rsidR="00FD4206" w:rsidRPr="00AA3DAF">
        <w:rPr>
          <w:sz w:val="28"/>
          <w:szCs w:val="28"/>
        </w:rPr>
        <w:t>остатков и накапливает в почве 100-160 кг/га азота. Ее мощные корни дренируют плотные слои почвы, улучшают их водно-физические свойства. На засоленных почвах эта культура при густом травостое уменьшает испарение и снижает процент концентрации солей.</w:t>
      </w:r>
    </w:p>
    <w:p w:rsidR="00FD4206" w:rsidRPr="00AA3DAF" w:rsidRDefault="00896495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Возделывание люцерны способствует очищению полей от сорняков и почвенных вредителей, ее широко используют в борьбе с ветровой эрозией и водной. Люцерна, род </w:t>
      </w:r>
      <w:r w:rsidRPr="00AA3DAF">
        <w:rPr>
          <w:sz w:val="28"/>
          <w:szCs w:val="28"/>
          <w:lang w:val="en-US"/>
        </w:rPr>
        <w:t>Meducado</w:t>
      </w:r>
      <w:r w:rsidRPr="00AA3DAF">
        <w:rPr>
          <w:sz w:val="28"/>
          <w:szCs w:val="28"/>
        </w:rPr>
        <w:t>, принадлежит к подсемейству мотыльковых, семейства бобовых. Одним из замечательных</w:t>
      </w:r>
      <w:r w:rsidR="001D0592" w:rsidRPr="00AA3DAF">
        <w:rPr>
          <w:sz w:val="28"/>
          <w:szCs w:val="28"/>
        </w:rPr>
        <w:t xml:space="preserve"> свойств этого семейства, делающим его чрезвычайно важным в сельскохозяйственном отношении, является способность накапливать и обогащать почву азотом. Явление это находит объяснение в симбиозе бобовых растений с особым видом клубеньковых бактерий, связывающих свободный азот воздуха и живущих на корнях бобовых, где они образуют наросты - клубеньки.</w:t>
      </w:r>
    </w:p>
    <w:p w:rsidR="001D0592" w:rsidRPr="00AA3DAF" w:rsidRDefault="001D059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Всех видов люцерны насчитывается на земном шаре около 60, из них 36 видов встречаются на территории нашей страны, из них 20 представлено многолетними формами.</w:t>
      </w:r>
    </w:p>
    <w:p w:rsidR="001D0592" w:rsidRPr="00AA3DAF" w:rsidRDefault="001D059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В благоприятных почвенно-климатических условиях, отсутствия вредителей </w:t>
      </w:r>
      <w:r w:rsidR="005F6CCC" w:rsidRPr="00AA3DAF">
        <w:rPr>
          <w:sz w:val="28"/>
          <w:szCs w:val="28"/>
        </w:rPr>
        <w:t>и правильной культуры земледелия, люцерна может продержаться на одном месте 20 и более лет, давая прекрасные урожаи.</w:t>
      </w:r>
    </w:p>
    <w:p w:rsidR="005F6CCC" w:rsidRPr="00AA3DAF" w:rsidRDefault="005F6CCC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Различия в долголетии среди форм культурной люцерны следующие: сативные формы, особенно крайние из них, происходящие из очень жарких стран, (перионская и арабская люцерна) имеют более короткий век существования, чем сативные из более северных районов, особенно гибридные люцерны. Южные типы имеют и менее мощный куст, чем северные гибриды. Последние особенно широко разрастаются и образуют широкие, мощные кусты с многочисленными стеблями</w:t>
      </w:r>
      <w:r w:rsidR="00F138A4" w:rsidRPr="00AA3DAF">
        <w:rPr>
          <w:sz w:val="28"/>
          <w:szCs w:val="28"/>
        </w:rPr>
        <w:t>. Этот факт находит объяснение в особенностях устройства корневой шейки и способа отрастания этих люцерн.</w:t>
      </w:r>
    </w:p>
    <w:p w:rsidR="00F138A4" w:rsidRPr="00AA3DAF" w:rsidRDefault="00F138A4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У сативной формы корневая шейка небольшая в диаметре, заложена глубоко под землей. Отрастание с весны и после укосов идет из почек, заложенных у самой поверхности земли или даже под ней.</w:t>
      </w:r>
    </w:p>
    <w:p w:rsidR="00F138A4" w:rsidRPr="00AA3DAF" w:rsidRDefault="00F138A4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У гибридных форм почки закладываются более глубоко к стеблю, прежде чем выбиться на поверхность, приходится изгибаться под землей. В этом случае он имеет все признаки корневища бело</w:t>
      </w:r>
      <w:r w:rsidR="00AB039F" w:rsidRPr="00AA3DAF">
        <w:rPr>
          <w:sz w:val="28"/>
          <w:szCs w:val="28"/>
        </w:rPr>
        <w:t>ватого и розоватого побега с зач</w:t>
      </w:r>
      <w:r w:rsidRPr="00AA3DAF">
        <w:rPr>
          <w:sz w:val="28"/>
          <w:szCs w:val="28"/>
        </w:rPr>
        <w:t>аточными пленчатыми листьями. Эти подземные побеги с течением времени</w:t>
      </w:r>
      <w:r w:rsidR="00AB039F" w:rsidRPr="00AA3DAF">
        <w:rPr>
          <w:sz w:val="28"/>
          <w:szCs w:val="28"/>
        </w:rPr>
        <w:t xml:space="preserve"> деревенеют, становятся похожими на корни и на них образуются почки, из которых выходят новые стебли.</w:t>
      </w:r>
    </w:p>
    <w:p w:rsidR="00AB039F" w:rsidRPr="00AA3DAF" w:rsidRDefault="00AB039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Таким образом, куст, если у него имеется достаточная площадь питания, разрастается до метра в ширину.</w:t>
      </w:r>
    </w:p>
    <w:p w:rsidR="00AB039F" w:rsidRPr="00AA3DAF" w:rsidRDefault="00AB039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Корень у люцерны сложный, стержневой. У гибридных, а особенно у фалькотных форм, он имеет тенденцию давать ряд равнозначных корней и более разветвляется, в то время, у сативной люцерны главный корень явно выражен и имеет меньше разветвлений и мелких корней.</w:t>
      </w:r>
    </w:p>
    <w:p w:rsidR="00AB039F" w:rsidRPr="00AA3DAF" w:rsidRDefault="00AB039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Период развития люцерны идет, главным образом, за счет образования корневой системы, достигающей уже к концу первого вегетационного периода глубины 2-3м. Корни</w:t>
      </w:r>
      <w:r w:rsidR="0078008B" w:rsidRPr="00AA3DAF">
        <w:rPr>
          <w:sz w:val="28"/>
          <w:szCs w:val="28"/>
        </w:rPr>
        <w:t xml:space="preserve"> люцерны проникают</w:t>
      </w:r>
      <w:r w:rsidRPr="00AA3DAF">
        <w:rPr>
          <w:sz w:val="28"/>
          <w:szCs w:val="28"/>
        </w:rPr>
        <w:t xml:space="preserve"> </w:t>
      </w:r>
      <w:r w:rsidR="0078008B" w:rsidRPr="00AA3DAF">
        <w:rPr>
          <w:sz w:val="28"/>
          <w:szCs w:val="28"/>
        </w:rPr>
        <w:t>на глубину 5-10м. и более.</w:t>
      </w:r>
    </w:p>
    <w:p w:rsidR="0078008B" w:rsidRPr="00AA3DAF" w:rsidRDefault="0078008B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Цветок сативной люцерны липоватого и фиолетового оттенков, у фальконтной желтый. Цветок всех видов люцерны состоит из 5 лепесткового окрашенного венчика и 5 зубчатой чашечки зеленого цвета, с заостренными шиповидными чашелистиками.</w:t>
      </w:r>
    </w:p>
    <w:p w:rsidR="0078008B" w:rsidRPr="00AA3DAF" w:rsidRDefault="0078008B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Венчик синих люцерн окрашен в сине-фиолетовый цвет, желтых в желтый.</w:t>
      </w:r>
    </w:p>
    <w:p w:rsidR="0078008B" w:rsidRPr="00AA3DAF" w:rsidRDefault="0078008B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Гибридные формы имеют различный цвет венчика от белого до темно фиолетового.</w:t>
      </w:r>
    </w:p>
    <w:p w:rsidR="0078008B" w:rsidRPr="00AA3DAF" w:rsidRDefault="0078008B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У голубых люцерн венчик окрашен в голубовато-фиолетовый цвет.</w:t>
      </w:r>
      <w:r w:rsidR="00062A83" w:rsidRPr="00AA3DAF">
        <w:rPr>
          <w:sz w:val="28"/>
          <w:szCs w:val="28"/>
        </w:rPr>
        <w:t xml:space="preserve"> Люцерна имеет довольно сложное строение цветка. Одни из лепестков венчика, самый большой, отогнут назад и вверх, он образует как бы парус. Далее идут два боковых лепестка в виде весел и, наконец, два нижних лепестка, плотно согнутые (склеенные) между собой, образуя лодочку, тупую на конце. Цветы люцерны собраны в соцветие – многоцветная кисть, сидящая в пазухах листьев на длинных ножках. Цветок люцерны принадлежит к числу взрывчатых. Лодочка, на киль который сильно давит колонка из зрелых </w:t>
      </w:r>
      <w:r w:rsidR="008B61C7" w:rsidRPr="00AA3DAF">
        <w:rPr>
          <w:sz w:val="28"/>
          <w:szCs w:val="28"/>
        </w:rPr>
        <w:t>тычинок и пестика, легко лопается при техническом и термическом воздействии на нее (ветер, дождь, солнце, насекомые).</w:t>
      </w:r>
    </w:p>
    <w:p w:rsidR="008B61C7" w:rsidRPr="00AA3DAF" w:rsidRDefault="008B61C7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Такая особенность цветка обеспечивает в большинстве случаев самоопыление, независимо от образования семян, от посещения насекомых.</w:t>
      </w:r>
    </w:p>
    <w:p w:rsidR="008B61C7" w:rsidRPr="00AA3DAF" w:rsidRDefault="008B61C7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Цветение идет снизу вверх, на стебле первой зацветает нижняя кисть, а затем следующая выше и т.д. В самой кисти отдельные цветки распускаются в том же порядке: сначала нижние потом верхние цветки. Цветение одной кисти может продолжаться 10-15 дней. Обычно же люцерна цветет дружно и заканчивает массовое цветение довольно</w:t>
      </w:r>
      <w:r w:rsidR="009E62E4" w:rsidRPr="00AA3DAF">
        <w:rPr>
          <w:sz w:val="28"/>
          <w:szCs w:val="28"/>
        </w:rPr>
        <w:t xml:space="preserve"> быстро. Срок цветения зависит от района, сухой, влажной погоды, разреженности посева.</w:t>
      </w:r>
    </w:p>
    <w:p w:rsidR="009E62E4" w:rsidRPr="00AA3DAF" w:rsidRDefault="009E62E4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Плод лю</w:t>
      </w:r>
      <w:r w:rsidR="00413BF7" w:rsidRPr="00AA3DAF">
        <w:rPr>
          <w:sz w:val="28"/>
          <w:szCs w:val="28"/>
        </w:rPr>
        <w:t>церны представляет много семянны</w:t>
      </w:r>
      <w:r w:rsidRPr="00AA3DAF">
        <w:rPr>
          <w:sz w:val="28"/>
          <w:szCs w:val="28"/>
        </w:rPr>
        <w:t>й плод-боб, коричневого или желтого цвета. В начале своего развития боб имеет зеленую окраску и довольно сильное опущение. С возрастом опущение теряется. У одних люцерн боб имеет слегка изогнутую форму или в виде полумесяца – серна, например, желтых люцерн, которые называются серповидными, у других боб спирально закручен и имеет полтора-два оборота у голубых и гибридных люцерн, и даже больше 5 оборотов у синей люцерны.</w:t>
      </w:r>
    </w:p>
    <w:p w:rsidR="009E62E4" w:rsidRPr="00AA3DAF" w:rsidRDefault="009E62E4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Обычные бобы люцерны не растрескиваются, если же созревшие </w:t>
      </w:r>
      <w:r w:rsidR="000602E9" w:rsidRPr="00AA3DAF">
        <w:rPr>
          <w:sz w:val="28"/>
          <w:szCs w:val="28"/>
        </w:rPr>
        <w:t>бобы после сухой погоды попадают под дождь, то они лопаются, ни в коем случае нельзя допускать перестаивание люцерны с созревшими бобами.</w:t>
      </w:r>
    </w:p>
    <w:p w:rsidR="000602E9" w:rsidRPr="00AA3DAF" w:rsidRDefault="000602E9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Плод содержит обычно 8-10 семян. Семена гибридной и синей люцерны мелкие, 2,0-2,5мм шириной. Масса 1000 семян 1,8-2,2г. Семена люцерны имеют </w:t>
      </w:r>
      <w:r w:rsidR="00413BF7" w:rsidRPr="00AA3DAF">
        <w:rPr>
          <w:sz w:val="28"/>
          <w:szCs w:val="28"/>
        </w:rPr>
        <w:t>почковидную</w:t>
      </w:r>
      <w:r w:rsidRPr="00AA3DAF">
        <w:rPr>
          <w:sz w:val="28"/>
          <w:szCs w:val="28"/>
        </w:rPr>
        <w:t xml:space="preserve"> форму (у европейских сортов), фасолевидную (у среднеазиатских люцерн) цвет желтый или бурый, поверхность гладкая со слабым блеском.</w:t>
      </w:r>
    </w:p>
    <w:p w:rsidR="000602E9" w:rsidRPr="00AA3DAF" w:rsidRDefault="000602E9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Всхожесть семян люцерны могут сохранять очень долго при правильном хранении.</w:t>
      </w:r>
    </w:p>
    <w:p w:rsidR="000602E9" w:rsidRPr="00AA3DAF" w:rsidRDefault="000602E9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Среди семян люцерны всегда имеется некоторое </w:t>
      </w:r>
      <w:r w:rsidR="00053B2E" w:rsidRPr="00AA3DAF">
        <w:rPr>
          <w:sz w:val="28"/>
          <w:szCs w:val="28"/>
        </w:rPr>
        <w:t>количество так называемых «</w:t>
      </w:r>
      <w:r w:rsidR="00413BF7" w:rsidRPr="00AA3DAF">
        <w:rPr>
          <w:sz w:val="28"/>
          <w:szCs w:val="28"/>
        </w:rPr>
        <w:t>каменистых</w:t>
      </w:r>
      <w:r w:rsidR="00053B2E" w:rsidRPr="00AA3DAF">
        <w:rPr>
          <w:sz w:val="28"/>
          <w:szCs w:val="28"/>
        </w:rPr>
        <w:t>» т.е. таких семян, которые при проращивании не набухают и не</w:t>
      </w:r>
      <w:r w:rsidR="00413BF7" w:rsidRPr="00AA3DAF">
        <w:rPr>
          <w:sz w:val="28"/>
          <w:szCs w:val="28"/>
        </w:rPr>
        <w:t xml:space="preserve"> </w:t>
      </w:r>
      <w:r w:rsidR="00053B2E" w:rsidRPr="00AA3DAF">
        <w:rPr>
          <w:sz w:val="28"/>
          <w:szCs w:val="28"/>
        </w:rPr>
        <w:t>всходят. В среднем у синей люцерны и синегибридной каменистых семян имеется обычно до 10-15%, у желтых и дикорастущих люцерн процент каменистых семян очень велик (-до 50%)</w:t>
      </w:r>
    </w:p>
    <w:p w:rsidR="00053B2E" w:rsidRPr="00AA3DAF" w:rsidRDefault="00053B2E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Каменистые семена, высеянные в почву, со временем приобретают способность прорастать, но прорастают они очень медленно. Для ускорения и увеличения прорастания таких семян их скорифицируют, т.е. пропускают через специальную машину – скорификатор, которая разрушае</w:t>
      </w:r>
      <w:r w:rsidR="00265B10" w:rsidRPr="00AA3DAF">
        <w:rPr>
          <w:sz w:val="28"/>
          <w:szCs w:val="28"/>
        </w:rPr>
        <w:t>т целостность опробновевшей семе</w:t>
      </w:r>
      <w:r w:rsidRPr="00AA3DAF">
        <w:rPr>
          <w:sz w:val="28"/>
          <w:szCs w:val="28"/>
        </w:rPr>
        <w:t>нной оболочки.</w:t>
      </w:r>
    </w:p>
    <w:p w:rsidR="00053B2E" w:rsidRPr="00AA3DAF" w:rsidRDefault="00053B2E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Кормовая масса люцерны состоит из стеблей и листьев. Нормальное развитие растений люцерны представляет куст с большим количеством стеблей. При разрешенном, гнездовом посеве и благоприятных</w:t>
      </w:r>
      <w:r w:rsidR="004D03C1" w:rsidRPr="00AA3DAF">
        <w:rPr>
          <w:sz w:val="28"/>
          <w:szCs w:val="28"/>
        </w:rPr>
        <w:t xml:space="preserve"> условиях, один куст люцерны может дать до 300 стеблей. Стебли в свою очередь дают ветки, а ветки образуют веточки, в результате чего образуется большое количество нежной зеленой массы. Количество стеблей сильно колеблется в зависимости от условий произрастания семян и сорта. Стебли люцерны ребристые, зеленые, почти голые. Форма куста зависит от вида, сорта: прямостоящая, </w:t>
      </w:r>
      <w:r w:rsidR="00265B10" w:rsidRPr="00AA3DAF">
        <w:rPr>
          <w:sz w:val="28"/>
          <w:szCs w:val="28"/>
        </w:rPr>
        <w:t>полулежащая</w:t>
      </w:r>
      <w:r w:rsidR="004D03C1" w:rsidRPr="00AA3DAF">
        <w:rPr>
          <w:sz w:val="28"/>
          <w:szCs w:val="28"/>
        </w:rPr>
        <w:t xml:space="preserve">, лежачая. </w:t>
      </w:r>
    </w:p>
    <w:p w:rsidR="004D03C1" w:rsidRPr="00AA3DAF" w:rsidRDefault="004D03C1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Из районированных сортов люцерны наибольшее распространение имеют: в Поволжье и на Урале-Валуйская местная (синегибридного цвета), липитская листная (синегибридный тип). Люцерна развивает большую листовую поверхность.</w:t>
      </w:r>
      <w:r w:rsidR="003D5A74" w:rsidRPr="00AA3DAF">
        <w:rPr>
          <w:sz w:val="28"/>
          <w:szCs w:val="28"/>
        </w:rPr>
        <w:t xml:space="preserve"> По вычислениям отдельных специалистов листовая поверхность превышает занимаемую ей площадь от 50 до 85 раз.</w:t>
      </w:r>
    </w:p>
    <w:p w:rsidR="003D5A74" w:rsidRPr="00AA3DAF" w:rsidRDefault="003D5A74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Листовая поверхность у люцерны в 4 раза больше, чем у овса, и в 6 раз больше чем у ржи.</w:t>
      </w:r>
    </w:p>
    <w:p w:rsidR="003D5A74" w:rsidRPr="00AA3DAF" w:rsidRDefault="003D5A74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Листья люцерны тройчатые, имеют разную форму листочков, даже в пределах одного растения (округлую, эпилипсовидную, обратнояйцевидную, ланцетную) в нижнем ярусе листочки округлой формы более крупные, в верхнем более мелкие, узкие, верхняя часть их зазубрена. Листья зеленой окраски разных оттенков, у некоторых видов они с нижней стороны имеют </w:t>
      </w:r>
      <w:r w:rsidR="006E3C77" w:rsidRPr="00AA3DAF">
        <w:rPr>
          <w:sz w:val="28"/>
          <w:szCs w:val="28"/>
        </w:rPr>
        <w:t>опущение</w:t>
      </w:r>
      <w:r w:rsidRPr="00AA3DAF">
        <w:rPr>
          <w:sz w:val="28"/>
          <w:szCs w:val="28"/>
        </w:rPr>
        <w:t xml:space="preserve">, на </w:t>
      </w:r>
      <w:r w:rsidR="006E3C77" w:rsidRPr="00AA3DAF">
        <w:rPr>
          <w:sz w:val="28"/>
          <w:szCs w:val="28"/>
        </w:rPr>
        <w:t>стебле располагаются поочередно на коротких черенках, у основания имеют небольшие прилистники.</w:t>
      </w:r>
    </w:p>
    <w:p w:rsidR="006E3C77" w:rsidRPr="00AA3DAF" w:rsidRDefault="006E3C77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На образование одного килограмма своей массы люцерна тратит в 1,5 раза больше воды (663-771 кг) против клевера (500кг) и в 2 раза больше чем у злаков.</w:t>
      </w:r>
    </w:p>
    <w:p w:rsidR="006E3C77" w:rsidRPr="00AA3DAF" w:rsidRDefault="0033513C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Тран</w:t>
      </w:r>
      <w:r w:rsidR="006E3C77" w:rsidRPr="00AA3DAF">
        <w:rPr>
          <w:sz w:val="28"/>
          <w:szCs w:val="28"/>
        </w:rPr>
        <w:t>спирационный коэффициент люцерны довольно высокий и колеблется по видам и сортам от 700 до 1200 единиц.</w:t>
      </w:r>
    </w:p>
    <w:p w:rsidR="006E3C77" w:rsidRPr="00AA3DAF" w:rsidRDefault="006E3C77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К атмосферной засухе она устойчива, но требовательна к влажности почвы. Чтобы получить высокие урожаи зеленой массы необходимо поддерживать влажность в пределах 75-80% от НВ почвы.</w:t>
      </w:r>
    </w:p>
    <w:p w:rsidR="00D96732" w:rsidRPr="00AA3DAF" w:rsidRDefault="006E3C77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По требовательности к свету люцерну относят к растениям длинного</w:t>
      </w:r>
      <w:r w:rsidR="00D96732" w:rsidRPr="00AA3DAF">
        <w:rPr>
          <w:sz w:val="28"/>
          <w:szCs w:val="28"/>
        </w:rPr>
        <w:t xml:space="preserve"> дня. При выращивании на коротком дне, в первом году жизни она не цветет, или семена не достигают восковой спелости. Исследованиями установлено, что для образования семян имеет значение не только длина светового дня, но и качество (спектральный состав) количество и интенсивность света. По годам жизни и фазам развития люцерна предъявляет неодинаковое требование к качеству и количеству света. Наиболее благоприятные условия для роста и развития семенной люцерны складываются при постепенном переходе от низкого солнцестояния (весной) к высокому (летом).</w:t>
      </w:r>
    </w:p>
    <w:p w:rsidR="00933240" w:rsidRPr="00AA3DAF" w:rsidRDefault="00933240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Большое количество коротковолновой радиации и высокая интенсивность света ускоряет формирование генеративных органов. В пасмурную погоду при слабой интенсивности освещения сильно опадают бутоны и цветки, в результате чего мало образуется семян.</w:t>
      </w:r>
    </w:p>
    <w:p w:rsidR="00933240" w:rsidRPr="00AA3DAF" w:rsidRDefault="00933240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Семена люцерны начинают прорастать при температуре 2-4 С. Однако оптимальная температура для получения дружных всходов составляет 18-20 градусов, для дальнейшего развития 20-25 градусов.</w:t>
      </w:r>
    </w:p>
    <w:p w:rsidR="00933240" w:rsidRPr="00AA3DAF" w:rsidRDefault="00933240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При температуре ниже 9 градусов замедляется ростовой процесс, ухудшаются условия корневого питания. Особенно чувствительна люцерна </w:t>
      </w:r>
      <w:r w:rsidR="00FD0C2E" w:rsidRPr="00AA3DAF">
        <w:rPr>
          <w:sz w:val="28"/>
          <w:szCs w:val="28"/>
        </w:rPr>
        <w:t>к температуре воздуха в период цветения.</w:t>
      </w:r>
    </w:p>
    <w:p w:rsidR="00FD0C2E" w:rsidRPr="00AA3DAF" w:rsidRDefault="00FD0C2E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Люцерна обладает высокой урожайностью. Благодаря этому она широко возделывается на орошаемых землях, в засушливых районах страны. Люцерна особенно синегибридная и желтогибридная, отличаются высокой морозостойкостью. На морозостойкость люцерны большое влияние оказывает агротехника и режим использования.</w:t>
      </w:r>
    </w:p>
    <w:p w:rsidR="00FD0C2E" w:rsidRPr="00AA3DAF" w:rsidRDefault="00FD0C2E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Интенсивное использование травостоя и позднее</w:t>
      </w:r>
      <w:r w:rsidR="00AA3DAF">
        <w:rPr>
          <w:sz w:val="28"/>
          <w:szCs w:val="28"/>
        </w:rPr>
        <w:t xml:space="preserve"> </w:t>
      </w:r>
      <w:r w:rsidRPr="00AA3DAF">
        <w:rPr>
          <w:sz w:val="28"/>
          <w:szCs w:val="28"/>
        </w:rPr>
        <w:t xml:space="preserve">проведение последнего укоса </w:t>
      </w:r>
      <w:r w:rsidR="00315A64" w:rsidRPr="00AA3DAF">
        <w:rPr>
          <w:sz w:val="28"/>
          <w:szCs w:val="28"/>
        </w:rPr>
        <w:t>уменьшает запасы питательных веществ в зимующих частях растений, что ослабляет их и служит причиной сильного изреживания посевов в условиях суровой зимы. А при хорошем развитии люцерна способна переносить морозы 30-35 градусов, даже при незначительном снежном покрове. С возрастом морозостойкость</w:t>
      </w:r>
      <w:r w:rsidR="00AA3DAF">
        <w:rPr>
          <w:sz w:val="28"/>
          <w:szCs w:val="28"/>
        </w:rPr>
        <w:t xml:space="preserve"> </w:t>
      </w:r>
      <w:r w:rsidR="00315A64" w:rsidRPr="00AA3DAF">
        <w:rPr>
          <w:sz w:val="28"/>
          <w:szCs w:val="28"/>
        </w:rPr>
        <w:t>люцерны снижается. Люцерна к почвам сравнительно не требовательна. Хорошие урожаи дает при орошении на всех типах почвы, за исключением песчаных, заболоченных, кислых.</w:t>
      </w:r>
    </w:p>
    <w:p w:rsidR="00315A64" w:rsidRPr="00AA3DAF" w:rsidRDefault="00315A64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При выборе режима питания люцерны особое значение имеет уровень обеспеченности почвы азотом. Плохо растет люцерна при близком стоянии грунтовых вод и на тяжелых </w:t>
      </w:r>
      <w:r w:rsidR="00265B10" w:rsidRPr="00AA3DAF">
        <w:rPr>
          <w:sz w:val="28"/>
          <w:szCs w:val="28"/>
        </w:rPr>
        <w:t>глинистых водонепроницаемых</w:t>
      </w:r>
      <w:r w:rsidRPr="00AA3DAF">
        <w:rPr>
          <w:sz w:val="28"/>
          <w:szCs w:val="28"/>
        </w:rPr>
        <w:t xml:space="preserve"> почвах.</w:t>
      </w:r>
    </w:p>
    <w:p w:rsidR="00AA3DAF" w:rsidRDefault="00AA3DA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5A64" w:rsidRPr="00AA3DAF" w:rsidRDefault="0065183F" w:rsidP="00AA3D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A3DAF">
        <w:rPr>
          <w:b/>
          <w:sz w:val="28"/>
          <w:szCs w:val="28"/>
        </w:rPr>
        <w:t>1.2 Влия</w:t>
      </w:r>
      <w:r w:rsidR="00AA3DAF">
        <w:rPr>
          <w:b/>
          <w:sz w:val="28"/>
          <w:szCs w:val="28"/>
        </w:rPr>
        <w:t>ние удобрений на урожай люцерны</w:t>
      </w:r>
    </w:p>
    <w:p w:rsidR="00BB7718" w:rsidRPr="00AA3DAF" w:rsidRDefault="00BB7718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183F" w:rsidRPr="00AA3DAF" w:rsidRDefault="0065183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По своим достоинствам из кормовых культур люцерна занимает одно из первых мест. Люцерна положительно отзывается на удобрения и дает заметные прибавки в урожае сена, семян, при возделывании ее во всех районах нашей </w:t>
      </w:r>
      <w:r w:rsidR="000F5662" w:rsidRPr="00AA3DAF">
        <w:rPr>
          <w:sz w:val="28"/>
          <w:szCs w:val="28"/>
        </w:rPr>
        <w:t>страны. Она способна давать более 100</w:t>
      </w:r>
      <w:r w:rsidR="00BB7718" w:rsidRPr="00AA3DAF">
        <w:rPr>
          <w:sz w:val="28"/>
          <w:szCs w:val="28"/>
        </w:rPr>
        <w:t xml:space="preserve"> </w:t>
      </w:r>
      <w:r w:rsidR="000F5662" w:rsidRPr="00AA3DAF">
        <w:rPr>
          <w:sz w:val="28"/>
          <w:szCs w:val="28"/>
        </w:rPr>
        <w:t xml:space="preserve">ц. </w:t>
      </w:r>
      <w:r w:rsidR="00BB7718" w:rsidRPr="00AA3DAF">
        <w:rPr>
          <w:sz w:val="28"/>
          <w:szCs w:val="28"/>
        </w:rPr>
        <w:t>высокобелкового</w:t>
      </w:r>
      <w:r w:rsidR="000F5662" w:rsidRPr="00AA3DAF">
        <w:rPr>
          <w:sz w:val="28"/>
          <w:szCs w:val="28"/>
        </w:rPr>
        <w:t xml:space="preserve"> сена и до 500</w:t>
      </w:r>
      <w:r w:rsidR="00BB7718" w:rsidRPr="00AA3DAF">
        <w:rPr>
          <w:sz w:val="28"/>
          <w:szCs w:val="28"/>
        </w:rPr>
        <w:t xml:space="preserve"> </w:t>
      </w:r>
      <w:r w:rsidR="000F5662" w:rsidRPr="00AA3DAF">
        <w:rPr>
          <w:sz w:val="28"/>
          <w:szCs w:val="28"/>
        </w:rPr>
        <w:t>ц. зеленой массы с гектара.</w:t>
      </w:r>
    </w:p>
    <w:p w:rsidR="000F5662" w:rsidRPr="00AA3DAF" w:rsidRDefault="000F566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Отзывчивость на удобрения обусловлена тем, что на образование большого урожая надземной массы люцерна берет из </w:t>
      </w:r>
      <w:r w:rsidR="00BB7718" w:rsidRPr="00AA3DAF">
        <w:rPr>
          <w:sz w:val="28"/>
          <w:szCs w:val="28"/>
        </w:rPr>
        <w:t xml:space="preserve">почвы значительное количество питательных веществ. Так, при урожае сена 100 ц./га., люцерны выносит из почвы калия 150-220 кг., фосфора 72-90 кг., кальция 250-300 кг., азота 240-260 кг., что значительно превосходит вынос питательных веществ из почвы урожаем озимой пшеницы 25-30 </w:t>
      </w:r>
      <w:r w:rsidR="00265B10" w:rsidRPr="00AA3DAF">
        <w:rPr>
          <w:sz w:val="28"/>
          <w:szCs w:val="28"/>
        </w:rPr>
        <w:t>ц.</w:t>
      </w:r>
      <w:r w:rsidR="00BB7718" w:rsidRPr="00AA3DAF">
        <w:rPr>
          <w:sz w:val="28"/>
          <w:szCs w:val="28"/>
        </w:rPr>
        <w:t xml:space="preserve">/га. зерна и 50-60 ц./га. соломы к тому же завершая обычно ротацию севооборота, люцерна размещается на участках с пониженным плодородием. Поэтому для получения высоких урожаев люцерны, нужно пополнять в почве запас </w:t>
      </w:r>
      <w:r w:rsidR="00265B10" w:rsidRPr="00AA3DAF">
        <w:rPr>
          <w:sz w:val="28"/>
          <w:szCs w:val="28"/>
        </w:rPr>
        <w:t>питательных минеральных</w:t>
      </w:r>
      <w:r w:rsidR="00BB7718" w:rsidRPr="00AA3DAF">
        <w:rPr>
          <w:sz w:val="28"/>
          <w:szCs w:val="28"/>
        </w:rPr>
        <w:t xml:space="preserve"> веществ за счет удобрений.</w:t>
      </w:r>
    </w:p>
    <w:p w:rsidR="00BB7718" w:rsidRPr="00AA3DAF" w:rsidRDefault="00BB7718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Опыты Волгоградского СХИ проделанные на светло-каштановых почвах Волго-Донского междуречье (содержание подвижного фосфора 27-29 мг. и </w:t>
      </w:r>
      <w:r w:rsidR="00DB4A60" w:rsidRPr="00AA3DAF">
        <w:rPr>
          <w:sz w:val="28"/>
          <w:szCs w:val="28"/>
        </w:rPr>
        <w:t>обеленного</w:t>
      </w:r>
      <w:r w:rsidRPr="00AA3DAF">
        <w:rPr>
          <w:sz w:val="28"/>
          <w:szCs w:val="28"/>
        </w:rPr>
        <w:t xml:space="preserve"> калия </w:t>
      </w:r>
      <w:r w:rsidR="00DB4A60" w:rsidRPr="00AA3DAF">
        <w:rPr>
          <w:sz w:val="28"/>
          <w:szCs w:val="28"/>
        </w:rPr>
        <w:t>320-335 мг. на 1 кг. почвы), показали, что люцерна положительно отзывается в основном на фосфорные удобрения. Применения азотных удобрений действия на урожай люцерны не оказала, но повысила урожай зерна покровного ячменя на 16,5 ц./га. при подпокровном посеве люцерны для получения высоких урожаев яровой пшеницы или иной покровной культуры необходимо вносить азотно-фосфорное удобрение в дозах №60-90 Р 120-180.</w:t>
      </w:r>
    </w:p>
    <w:p w:rsidR="00DB4A60" w:rsidRPr="00AA3DAF" w:rsidRDefault="00DB4A60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В опытах Саратовского СХИ </w:t>
      </w:r>
      <w:r w:rsidR="006916F7" w:rsidRPr="00AA3DAF">
        <w:rPr>
          <w:sz w:val="28"/>
          <w:szCs w:val="28"/>
        </w:rPr>
        <w:t>на темно-каштановых почвах урожай зерна покровной яровой пшеницы возрастал с увеличением нормы азотного удобрения. Так, на фоне Р 90 К 60 прибавка от №40 составила 5,2 ц. (17,2%), от №80 - 8,8 ц. (29%) и от №120 12,5 (41,3%).</w:t>
      </w:r>
    </w:p>
    <w:p w:rsidR="006916F7" w:rsidRPr="00AA3DAF" w:rsidRDefault="006916F7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 опытах ВИУА на светло-каштановых слабосолонцеватых почвах Саратовского Заволжья (М. – Узенская опытная станция) эффективность фосфорных удобрений, вносимых под люцерну, появилась лишь при низком содержании подвижных фосфатов в почве (9-14 мг./кг.). В сумме за три года прибавка урожая сена люцерны от Р 120</w:t>
      </w:r>
      <w:r w:rsidR="00FB21D3" w:rsidRPr="00AA3DAF">
        <w:rPr>
          <w:sz w:val="28"/>
          <w:szCs w:val="28"/>
        </w:rPr>
        <w:t xml:space="preserve"> составила 25,4 ц./га..</w:t>
      </w:r>
    </w:p>
    <w:p w:rsidR="00FB21D3" w:rsidRPr="00AA3DAF" w:rsidRDefault="00FB21D3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При беспокровном весенним посеве люцерны азотные удобрения также не оказали влияние на урожай. Так в среднем за два года урожай люцерны весеннего безпокровного посева без удобрений составил 180,7, а при внесении Р 150 К150-232 ц., Р 150 К 90-240 ц./га..</w:t>
      </w:r>
    </w:p>
    <w:p w:rsidR="00FB21D3" w:rsidRPr="00AA3DAF" w:rsidRDefault="00FB21D3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Аналогичные результаты были получены в другом опыте ВолжНИИОЗа.</w:t>
      </w:r>
    </w:p>
    <w:p w:rsidR="00FB21D3" w:rsidRPr="00AA3DAF" w:rsidRDefault="00FB21D3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Фосфорные удобрения по люцерну можно вносить двумя способами.</w:t>
      </w:r>
    </w:p>
    <w:p w:rsidR="00FB21D3" w:rsidRPr="00AA3DAF" w:rsidRDefault="00FB21D3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При первом способе всю норму фосфорных удобрений (Р 120 – 180) вносят под покровную культуру. В этом случае подкормки в период вегетации люцерны можно не проводить. Однако в ряде случаев в зависимости от состояния посевов люцерну второго года жизни целесообразно подкормить азотно-фосфорным удобрением.</w:t>
      </w:r>
    </w:p>
    <w:p w:rsidR="00FB21D3" w:rsidRPr="00AA3DAF" w:rsidRDefault="00FB21D3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При втором способе фосфорные удобрения вносят под покровную культуру (Р 90)</w:t>
      </w:r>
      <w:r w:rsidR="001412F8" w:rsidRPr="00AA3DAF">
        <w:rPr>
          <w:sz w:val="28"/>
          <w:szCs w:val="28"/>
        </w:rPr>
        <w:t xml:space="preserve"> и под люцерну первого и второго годов жизни при весенним отрастании (Р 40).</w:t>
      </w:r>
    </w:p>
    <w:p w:rsidR="001412F8" w:rsidRPr="00AA3DAF" w:rsidRDefault="001412F8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Применение калийных удобрений</w:t>
      </w:r>
      <w:r w:rsidR="00265B10" w:rsidRPr="00AA3DAF">
        <w:rPr>
          <w:sz w:val="28"/>
          <w:szCs w:val="28"/>
        </w:rPr>
        <w:t xml:space="preserve"> под люцерну на средне и тяжело</w:t>
      </w:r>
      <w:r w:rsidRPr="00AA3DAF">
        <w:rPr>
          <w:sz w:val="28"/>
          <w:szCs w:val="28"/>
        </w:rPr>
        <w:t>суглинистых почвах не эффективно, что объясняется высоким содержанием в них доступного растениям калия.</w:t>
      </w:r>
    </w:p>
    <w:p w:rsidR="001412F8" w:rsidRPr="00AA3DAF" w:rsidRDefault="001412F8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Минеральные удобрения оказывает не только сильное действие, но и проявляют значительное последействие.</w:t>
      </w:r>
    </w:p>
    <w:p w:rsidR="001412F8" w:rsidRPr="00AA3DAF" w:rsidRDefault="001412F8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Под люцерну, как и под другие сельскохозяйственные культуры, применяют органические удобрения. Из органических удобрений под люцерну можно использовать навоз, торф, компосты. Эти удобрения не только обеспечивают растения элементами питания, но и улучшают физические и химические свойства почвы, а также усиливают деятельность микроорганизмов. Органические удобрения вносят под зяблевую вспашку и в паровом поле. Норма органических удобрений 20-40 т./га. с заделкой на глубину вспашки.</w:t>
      </w:r>
    </w:p>
    <w:p w:rsidR="00AA5B37" w:rsidRPr="00AA3DAF" w:rsidRDefault="00AA5B37" w:rsidP="00AA3DAF">
      <w:pPr>
        <w:widowControl w:val="0"/>
        <w:spacing w:line="336" w:lineRule="auto"/>
        <w:ind w:firstLine="709"/>
        <w:jc w:val="both"/>
        <w:rPr>
          <w:b/>
          <w:sz w:val="28"/>
          <w:szCs w:val="28"/>
        </w:rPr>
      </w:pPr>
      <w:r w:rsidRPr="00AA3DAF">
        <w:rPr>
          <w:sz w:val="28"/>
          <w:szCs w:val="28"/>
        </w:rPr>
        <w:br w:type="page"/>
      </w:r>
      <w:r w:rsidR="00990E65" w:rsidRPr="00AA3DAF">
        <w:rPr>
          <w:b/>
          <w:sz w:val="28"/>
          <w:szCs w:val="28"/>
        </w:rPr>
        <w:t>2</w:t>
      </w:r>
      <w:r w:rsidR="000E50B0" w:rsidRPr="00AA3DAF">
        <w:rPr>
          <w:b/>
          <w:sz w:val="28"/>
          <w:szCs w:val="28"/>
        </w:rPr>
        <w:t xml:space="preserve"> Почвенно-климатические и по</w:t>
      </w:r>
      <w:r w:rsidR="00AA3DAF">
        <w:rPr>
          <w:b/>
          <w:sz w:val="28"/>
          <w:szCs w:val="28"/>
        </w:rPr>
        <w:t>годные условия проведения опыта</w:t>
      </w:r>
    </w:p>
    <w:p w:rsidR="00AA3DAF" w:rsidRPr="00AA3DAF" w:rsidRDefault="00AA3DAF" w:rsidP="00AA3DAF">
      <w:pPr>
        <w:widowControl w:val="0"/>
        <w:spacing w:line="336" w:lineRule="auto"/>
        <w:ind w:firstLine="709"/>
        <w:jc w:val="both"/>
        <w:rPr>
          <w:b/>
          <w:sz w:val="28"/>
          <w:szCs w:val="28"/>
        </w:rPr>
      </w:pPr>
    </w:p>
    <w:p w:rsidR="000E50B0" w:rsidRPr="00AA3DAF" w:rsidRDefault="00CB7F6A" w:rsidP="00AA3DAF">
      <w:pPr>
        <w:widowControl w:val="0"/>
        <w:spacing w:line="336" w:lineRule="auto"/>
        <w:ind w:firstLine="709"/>
        <w:jc w:val="both"/>
        <w:rPr>
          <w:b/>
          <w:sz w:val="28"/>
          <w:szCs w:val="28"/>
        </w:rPr>
      </w:pPr>
      <w:r w:rsidRPr="00AA3DAF">
        <w:rPr>
          <w:b/>
          <w:sz w:val="28"/>
          <w:szCs w:val="28"/>
        </w:rPr>
        <w:t>2.1</w:t>
      </w:r>
      <w:r w:rsidR="00AA3DAF">
        <w:rPr>
          <w:b/>
          <w:sz w:val="28"/>
          <w:szCs w:val="28"/>
        </w:rPr>
        <w:t xml:space="preserve"> климатические погодные условия</w:t>
      </w:r>
    </w:p>
    <w:p w:rsidR="000E50B0" w:rsidRPr="00AA3DAF" w:rsidRDefault="000E50B0" w:rsidP="00AA3DAF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0E50B0" w:rsidRPr="00AA3DAF" w:rsidRDefault="00265B10" w:rsidP="00AA3DAF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Территория совхоза «Со</w:t>
      </w:r>
      <w:r w:rsidR="000E50B0" w:rsidRPr="00AA3DAF">
        <w:rPr>
          <w:sz w:val="28"/>
          <w:szCs w:val="28"/>
        </w:rPr>
        <w:t>лянский» расположена в западной части Пугачевского района и северо-восточной Заволжской части Саратовской области по влагообеспеченности характеризуется засушливым и ко</w:t>
      </w:r>
      <w:r w:rsidRPr="00AA3DAF">
        <w:rPr>
          <w:sz w:val="28"/>
          <w:szCs w:val="28"/>
        </w:rPr>
        <w:t>нтинентальным климатом. По тепло</w:t>
      </w:r>
      <w:r w:rsidR="000E50B0" w:rsidRPr="00AA3DAF">
        <w:rPr>
          <w:sz w:val="28"/>
          <w:szCs w:val="28"/>
        </w:rPr>
        <w:t>обеспеченности эта территория относится к умеренно-жаркому подрайону Саратовской области. Гидротермический коэффициент в этом районе равен 0,3-0,4, чем объясняется засушливость климата. На самый ответственный период вегетации (май, июнь, июль) приходится всего 85 мм. осадков – то есть 26% годовой нормы. Особенность климата является преобладание в течении года ясных малооблачных дней, с малоснежной зимой и жарким сухим летом. Характерны также резкие суточные колебания температуры воздуха и больше амплитуды в годовом цикле. Летом максимальная температура достигает 40 градусов, зимой -40 градусов. В конце ноября начало декабря устанавливается снежный покров, который сходит в середине апреля. Средняя продолжительность периода со снеговым покровом 150 дней. Средняя относительная влажность воздуха колеблется в пределах: зимой 55-60%, весной 35-45%</w:t>
      </w:r>
      <w:r w:rsidR="00DA4E8B" w:rsidRPr="00AA3DAF">
        <w:rPr>
          <w:sz w:val="28"/>
          <w:szCs w:val="28"/>
        </w:rPr>
        <w:t>.</w:t>
      </w:r>
    </w:p>
    <w:p w:rsidR="000E0156" w:rsidRPr="00AA3DAF" w:rsidRDefault="000E0156" w:rsidP="00AA3DAF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DA4E8B" w:rsidRPr="00AA3DAF" w:rsidRDefault="00CB7F6A" w:rsidP="00AA3DAF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Таблица №1</w:t>
      </w:r>
    </w:p>
    <w:p w:rsidR="00DA4E8B" w:rsidRPr="00AA3DAF" w:rsidRDefault="00DA4E8B" w:rsidP="00AA3DAF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Метеоро</w:t>
      </w:r>
      <w:r w:rsidR="00265B10" w:rsidRPr="00AA3DAF">
        <w:rPr>
          <w:sz w:val="28"/>
          <w:szCs w:val="28"/>
        </w:rPr>
        <w:t>логические данные по совхозу «Со</w:t>
      </w:r>
      <w:r w:rsidRPr="00AA3DAF">
        <w:rPr>
          <w:sz w:val="28"/>
          <w:szCs w:val="28"/>
        </w:rPr>
        <w:t>лянский» за период вегетации люцерны в 2009 году (по данным Пугачевской метеостанции)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2026"/>
        <w:gridCol w:w="770"/>
        <w:gridCol w:w="770"/>
        <w:gridCol w:w="770"/>
        <w:gridCol w:w="770"/>
        <w:gridCol w:w="770"/>
        <w:gridCol w:w="769"/>
        <w:gridCol w:w="1753"/>
      </w:tblGrid>
      <w:tr w:rsidR="00DA4E8B" w:rsidRPr="004A50DC" w:rsidTr="004A50DC">
        <w:tc>
          <w:tcPr>
            <w:tcW w:w="1670" w:type="pct"/>
            <w:gridSpan w:val="2"/>
            <w:shd w:val="clear" w:color="auto" w:fill="auto"/>
            <w:vAlign w:val="center"/>
          </w:tcPr>
          <w:p w:rsidR="00DA4E8B" w:rsidRPr="004A50DC" w:rsidRDefault="00DA4E8B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Месяцы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DA4E8B" w:rsidP="004A50DC">
            <w:pPr>
              <w:widowControl w:val="0"/>
              <w:spacing w:line="336" w:lineRule="auto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DA4E8B" w:rsidP="004A50DC">
            <w:pPr>
              <w:widowControl w:val="0"/>
              <w:spacing w:line="336" w:lineRule="auto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DA4E8B" w:rsidP="004A50DC">
            <w:pPr>
              <w:widowControl w:val="0"/>
              <w:spacing w:line="336" w:lineRule="auto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DA4E8B" w:rsidP="004A50DC">
            <w:pPr>
              <w:widowControl w:val="0"/>
              <w:spacing w:line="336" w:lineRule="auto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DA4E8B" w:rsidP="004A50DC">
            <w:pPr>
              <w:widowControl w:val="0"/>
              <w:spacing w:line="336" w:lineRule="auto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DA4E8B" w:rsidP="004A50DC">
            <w:pPr>
              <w:widowControl w:val="0"/>
              <w:spacing w:line="336" w:lineRule="auto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DA4E8B" w:rsidRPr="004A50DC" w:rsidRDefault="00DA4E8B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Итого за вегетацию</w:t>
            </w:r>
          </w:p>
        </w:tc>
      </w:tr>
      <w:tr w:rsidR="00DA4E8B" w:rsidRPr="004A50DC" w:rsidTr="004A50DC">
        <w:tc>
          <w:tcPr>
            <w:tcW w:w="612" w:type="pct"/>
            <w:vMerge w:val="restart"/>
            <w:shd w:val="clear" w:color="auto" w:fill="auto"/>
            <w:vAlign w:val="center"/>
          </w:tcPr>
          <w:p w:rsidR="00DA4E8B" w:rsidRPr="004A50DC" w:rsidRDefault="00DA4E8B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Осадки в мм.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DA4E8B" w:rsidRPr="004A50DC" w:rsidRDefault="00DA4E8B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в 2009г.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DA4E8B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26,0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DA4E8B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38,0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0A3712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21,0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0A3712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13,0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CD10CE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21,0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0A3712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21,0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DA4E8B" w:rsidRPr="004A50DC" w:rsidRDefault="000A3712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119</w:t>
            </w:r>
          </w:p>
        </w:tc>
      </w:tr>
      <w:tr w:rsidR="00DA4E8B" w:rsidRPr="004A50DC" w:rsidTr="004A50DC">
        <w:tc>
          <w:tcPr>
            <w:tcW w:w="612" w:type="pct"/>
            <w:vMerge/>
            <w:shd w:val="clear" w:color="auto" w:fill="auto"/>
            <w:vAlign w:val="center"/>
          </w:tcPr>
          <w:p w:rsidR="00DA4E8B" w:rsidRPr="004A50DC" w:rsidRDefault="00DA4E8B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DA4E8B" w:rsidRPr="004A50DC" w:rsidRDefault="00265B10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Ср. много</w:t>
            </w:r>
            <w:r w:rsidR="00DA4E8B" w:rsidRPr="004A50DC">
              <w:rPr>
                <w:sz w:val="20"/>
                <w:szCs w:val="20"/>
              </w:rPr>
              <w:t>летняя (норма)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DA4E8B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16,0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DA4E8B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25,0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0A3712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29,0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0A3712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0A3712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27</w:t>
            </w:r>
            <w:r w:rsidR="00CD10CE" w:rsidRPr="004A50DC">
              <w:rPr>
                <w:sz w:val="20"/>
                <w:szCs w:val="20"/>
              </w:rPr>
              <w:t>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0A3712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24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DA4E8B" w:rsidRPr="004A50DC" w:rsidRDefault="000A3712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156</w:t>
            </w:r>
          </w:p>
        </w:tc>
      </w:tr>
      <w:tr w:rsidR="00DA4E8B" w:rsidRPr="004A50DC" w:rsidTr="004A50DC">
        <w:tc>
          <w:tcPr>
            <w:tcW w:w="612" w:type="pct"/>
            <w:vMerge w:val="restart"/>
            <w:shd w:val="clear" w:color="auto" w:fill="auto"/>
            <w:vAlign w:val="center"/>
          </w:tcPr>
          <w:p w:rsidR="00DA4E8B" w:rsidRPr="004A50DC" w:rsidRDefault="00DA4E8B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  <w:lang w:val="en-US"/>
              </w:rPr>
              <w:t>tº</w:t>
            </w:r>
            <w:r w:rsidRPr="004A50DC">
              <w:rPr>
                <w:sz w:val="20"/>
                <w:szCs w:val="20"/>
              </w:rPr>
              <w:t>, в ºС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DA4E8B" w:rsidRPr="004A50DC" w:rsidRDefault="00DA4E8B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в 2009г.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DA4E8B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5,0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DA4E8B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19,0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0A3712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23,2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0A3712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27,0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0A3712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24,0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0A3712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18,0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DA4E8B" w:rsidRPr="004A50DC" w:rsidRDefault="000A3712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+ 17,0</w:t>
            </w:r>
          </w:p>
        </w:tc>
      </w:tr>
      <w:tr w:rsidR="00DA4E8B" w:rsidRPr="004A50DC" w:rsidTr="004A50DC">
        <w:tc>
          <w:tcPr>
            <w:tcW w:w="612" w:type="pct"/>
            <w:vMerge/>
            <w:shd w:val="clear" w:color="auto" w:fill="auto"/>
            <w:vAlign w:val="center"/>
          </w:tcPr>
          <w:p w:rsidR="00DA4E8B" w:rsidRPr="004A50DC" w:rsidRDefault="00DA4E8B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DA4E8B" w:rsidRPr="004A50DC" w:rsidRDefault="00265B10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Ср. много</w:t>
            </w:r>
            <w:r w:rsidR="00DA4E8B" w:rsidRPr="004A50DC">
              <w:rPr>
                <w:sz w:val="20"/>
                <w:szCs w:val="20"/>
              </w:rPr>
              <w:t>летняя (норма)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DA4E8B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5,1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0A3712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15,1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0A3712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19,8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0A3712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22,6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0A3712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20,3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A4E8B" w:rsidRPr="004A50DC" w:rsidRDefault="000A3712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13,2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DA4E8B" w:rsidRPr="004A50DC" w:rsidRDefault="000A3712" w:rsidP="004A50DC">
            <w:pPr>
              <w:widowControl w:val="0"/>
              <w:spacing w:line="336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+ 14,5</w:t>
            </w:r>
          </w:p>
        </w:tc>
      </w:tr>
    </w:tbl>
    <w:p w:rsidR="00AA3DAF" w:rsidRDefault="00AA3DA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3712" w:rsidRPr="00AA3DAF" w:rsidRDefault="00AA3DA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3712" w:rsidRPr="00AA3DAF">
        <w:rPr>
          <w:sz w:val="28"/>
          <w:szCs w:val="28"/>
        </w:rPr>
        <w:t>За вегетационные период в 2009 году по данным Пугачевской гидрометеостанции выпало осадков на 37 мм. (24%) меньше по сравнению со среднемноголетней нормой. Особенно мало выпало осадков в июне, июле, августе и сентябре.</w:t>
      </w:r>
    </w:p>
    <w:p w:rsidR="000A3712" w:rsidRPr="00AA3DAF" w:rsidRDefault="000A371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Стояла жаркая сухая </w:t>
      </w:r>
      <w:r w:rsidR="00265B10" w:rsidRPr="00AA3DAF">
        <w:rPr>
          <w:sz w:val="28"/>
          <w:szCs w:val="28"/>
        </w:rPr>
        <w:t>погода,</w:t>
      </w:r>
      <w:r w:rsidRPr="00AA3DAF">
        <w:rPr>
          <w:sz w:val="28"/>
          <w:szCs w:val="28"/>
        </w:rPr>
        <w:t xml:space="preserve"> обуславливая </w:t>
      </w:r>
      <w:r w:rsidR="00265B10" w:rsidRPr="00AA3DAF">
        <w:rPr>
          <w:sz w:val="28"/>
          <w:szCs w:val="28"/>
        </w:rPr>
        <w:t>воздушную длительную</w:t>
      </w:r>
      <w:r w:rsidRPr="00AA3DAF">
        <w:rPr>
          <w:sz w:val="28"/>
          <w:szCs w:val="28"/>
        </w:rPr>
        <w:t xml:space="preserve"> и почвенную засуху, что пагубно влияло на рост и развития культурных растений.</w:t>
      </w:r>
    </w:p>
    <w:p w:rsidR="000A3712" w:rsidRPr="00AA3DAF" w:rsidRDefault="000A371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 целом 2009 год можно отнести к неблагоприятным для растениеводства. Даже в условиях орошения в отдельные дни и декады отмечалось сильное угнетение растений люцерны, под воздействие сильной воздушной засухи.</w:t>
      </w:r>
    </w:p>
    <w:p w:rsidR="00AA3DAF" w:rsidRDefault="00AA3DA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3712" w:rsidRPr="00AA3DAF" w:rsidRDefault="00CB7F6A" w:rsidP="00AA3D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A3DAF">
        <w:rPr>
          <w:b/>
          <w:sz w:val="28"/>
          <w:szCs w:val="28"/>
        </w:rPr>
        <w:t>2.2</w:t>
      </w:r>
      <w:r w:rsidR="000A3712" w:rsidRPr="00AA3DAF">
        <w:rPr>
          <w:b/>
          <w:sz w:val="28"/>
          <w:szCs w:val="28"/>
        </w:rPr>
        <w:t xml:space="preserve"> Характеристика по</w:t>
      </w:r>
      <w:r w:rsidR="00AA3DAF">
        <w:rPr>
          <w:b/>
          <w:sz w:val="28"/>
          <w:szCs w:val="28"/>
        </w:rPr>
        <w:t>чв</w:t>
      </w:r>
    </w:p>
    <w:p w:rsidR="000A3712" w:rsidRPr="00AA3DAF" w:rsidRDefault="000A371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3712" w:rsidRPr="00AA3DAF" w:rsidRDefault="000A371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Почвообразовательный процесс на территории совхоза </w:t>
      </w:r>
      <w:r w:rsidR="000241B1" w:rsidRPr="00AA3DAF">
        <w:rPr>
          <w:sz w:val="28"/>
          <w:szCs w:val="28"/>
        </w:rPr>
        <w:t>отмечается образованием черноземных почв. Для почв орошаемого участка, где закладывался опыт, характерны следующие морфологические показатели:</w:t>
      </w:r>
    </w:p>
    <w:p w:rsidR="000241B1" w:rsidRPr="00AA3DAF" w:rsidRDefault="000241B1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Горизонт А-25 см., гумусовый горизонт имеет темно-серую, или темно-бурую окраску.</w:t>
      </w:r>
    </w:p>
    <w:p w:rsidR="000241B1" w:rsidRPr="00AA3DAF" w:rsidRDefault="000241B1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Горизонт В-40 см., характеризуется ясной коричневато-бурой окраской, кочковато-призматической структурой. Содержание гумуса в пахотном горизонте от 4 до 6%. Механический состав </w:t>
      </w:r>
      <w:r w:rsidR="0017397C" w:rsidRPr="00AA3DAF">
        <w:rPr>
          <w:sz w:val="28"/>
          <w:szCs w:val="28"/>
        </w:rPr>
        <w:t>тяжелосуглинистой, в пахотном слое, содержится 55-58% частиц физической глины.</w:t>
      </w:r>
    </w:p>
    <w:p w:rsidR="0017397C" w:rsidRPr="00AA3DAF" w:rsidRDefault="0017397C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Тяжелый механический состав обуславливает наличие отрицательных физических свойств: сильное уплотнение пахотного слоя, образование корки.</w:t>
      </w:r>
    </w:p>
    <w:p w:rsidR="0017397C" w:rsidRPr="00AA3DAF" w:rsidRDefault="0017397C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397C" w:rsidRPr="00AA3DAF" w:rsidRDefault="00AA3DA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7F6A" w:rsidRPr="00AA3DAF">
        <w:rPr>
          <w:sz w:val="28"/>
          <w:szCs w:val="28"/>
        </w:rPr>
        <w:t>Таблица №2</w:t>
      </w:r>
    </w:p>
    <w:p w:rsidR="0017397C" w:rsidRPr="00AA3DAF" w:rsidRDefault="0017397C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Агрохимическая характеристика южного чернозема в совхозе «Солянский»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4"/>
        <w:gridCol w:w="1596"/>
      </w:tblGrid>
      <w:tr w:rsidR="0017397C" w:rsidRPr="004A50DC" w:rsidTr="004A50DC">
        <w:tc>
          <w:tcPr>
            <w:tcW w:w="833" w:type="pct"/>
            <w:shd w:val="clear" w:color="auto" w:fill="auto"/>
            <w:vAlign w:val="center"/>
          </w:tcPr>
          <w:p w:rsidR="0017397C" w:rsidRPr="004A50DC" w:rsidRDefault="0017397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Глубина взятия анализируемого образца, см.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397C" w:rsidRPr="004A50DC" w:rsidRDefault="0017397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Содержание гумуса, в %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397C" w:rsidRPr="004A50DC" w:rsidRDefault="0017397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Содержание нитратного азота мг./100г. азота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397C" w:rsidRPr="004A50DC" w:rsidRDefault="0017397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Нитрифика-циионная способность почвы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397C" w:rsidRPr="004A50DC" w:rsidRDefault="0017397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Содержание подвижного фосфора мг./100г. почвы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17397C" w:rsidRPr="004A50DC" w:rsidRDefault="0017397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Содержание обменного калия в мг./100г. почвы</w:t>
            </w:r>
          </w:p>
        </w:tc>
      </w:tr>
      <w:tr w:rsidR="0017397C" w:rsidRPr="004A50DC" w:rsidTr="004A50DC">
        <w:tc>
          <w:tcPr>
            <w:tcW w:w="833" w:type="pct"/>
            <w:shd w:val="clear" w:color="auto" w:fill="auto"/>
            <w:vAlign w:val="center"/>
          </w:tcPr>
          <w:p w:rsidR="0017397C" w:rsidRPr="004A50DC" w:rsidRDefault="0017397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0-10</w:t>
            </w:r>
          </w:p>
          <w:p w:rsidR="0017397C" w:rsidRPr="004A50DC" w:rsidRDefault="0017397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10-20</w:t>
            </w:r>
          </w:p>
          <w:p w:rsidR="0017397C" w:rsidRPr="004A50DC" w:rsidRDefault="0017397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20-30</w:t>
            </w:r>
          </w:p>
          <w:p w:rsidR="0017397C" w:rsidRPr="004A50DC" w:rsidRDefault="0017397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30-40</w:t>
            </w:r>
          </w:p>
          <w:p w:rsidR="0017397C" w:rsidRPr="004A50DC" w:rsidRDefault="0017397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40-50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397C" w:rsidRPr="004A50DC" w:rsidRDefault="0017397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6.10</w:t>
            </w:r>
          </w:p>
          <w:p w:rsidR="0017397C" w:rsidRPr="004A50DC" w:rsidRDefault="0017397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5.85</w:t>
            </w:r>
          </w:p>
          <w:p w:rsidR="0017397C" w:rsidRPr="004A50DC" w:rsidRDefault="0017397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4.30</w:t>
            </w:r>
          </w:p>
          <w:p w:rsidR="0017397C" w:rsidRPr="004A50DC" w:rsidRDefault="0017397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4.25</w:t>
            </w:r>
          </w:p>
          <w:p w:rsidR="0017397C" w:rsidRPr="004A50DC" w:rsidRDefault="0017397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17397C" w:rsidRPr="004A50DC" w:rsidRDefault="0017397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2.90</w:t>
            </w:r>
          </w:p>
          <w:p w:rsidR="0017397C" w:rsidRPr="004A50DC" w:rsidRDefault="0017397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2.70</w:t>
            </w:r>
          </w:p>
          <w:p w:rsidR="0017397C" w:rsidRPr="004A50DC" w:rsidRDefault="0017397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1.80</w:t>
            </w:r>
          </w:p>
          <w:p w:rsidR="0017397C" w:rsidRPr="004A50DC" w:rsidRDefault="0017397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0.42</w:t>
            </w:r>
          </w:p>
          <w:p w:rsidR="0017397C" w:rsidRPr="004A50DC" w:rsidRDefault="0017397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0,32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397C" w:rsidRPr="004A50DC" w:rsidRDefault="004C7654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1.46</w:t>
            </w:r>
          </w:p>
          <w:p w:rsidR="004C7654" w:rsidRPr="004A50DC" w:rsidRDefault="004C7654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</w:t>
            </w:r>
          </w:p>
          <w:p w:rsidR="004C7654" w:rsidRPr="004A50DC" w:rsidRDefault="004C7654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0.14</w:t>
            </w:r>
          </w:p>
          <w:p w:rsidR="004C7654" w:rsidRPr="004A50DC" w:rsidRDefault="004C7654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0.7</w:t>
            </w:r>
          </w:p>
          <w:p w:rsidR="004C7654" w:rsidRPr="004A50DC" w:rsidRDefault="004C7654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0.96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397C" w:rsidRPr="004A50DC" w:rsidRDefault="004C7654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1.1</w:t>
            </w:r>
          </w:p>
          <w:p w:rsidR="004C7654" w:rsidRPr="004A50DC" w:rsidRDefault="004C7654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1.0</w:t>
            </w:r>
          </w:p>
          <w:p w:rsidR="004C7654" w:rsidRPr="004A50DC" w:rsidRDefault="004C7654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1.0</w:t>
            </w:r>
          </w:p>
          <w:p w:rsidR="004C7654" w:rsidRPr="004A50DC" w:rsidRDefault="004C7654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0.5</w:t>
            </w:r>
          </w:p>
          <w:p w:rsidR="004C7654" w:rsidRPr="004A50DC" w:rsidRDefault="004C7654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0.4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17397C" w:rsidRPr="004A50DC" w:rsidRDefault="004C7654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56</w:t>
            </w:r>
          </w:p>
          <w:p w:rsidR="004C7654" w:rsidRPr="004A50DC" w:rsidRDefault="004C7654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40</w:t>
            </w:r>
          </w:p>
          <w:p w:rsidR="004C7654" w:rsidRPr="004A50DC" w:rsidRDefault="004C7654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60</w:t>
            </w:r>
          </w:p>
          <w:p w:rsidR="004C7654" w:rsidRPr="004A50DC" w:rsidRDefault="004C7654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36</w:t>
            </w:r>
          </w:p>
          <w:p w:rsidR="004C7654" w:rsidRPr="004A50DC" w:rsidRDefault="004C7654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57</w:t>
            </w:r>
          </w:p>
        </w:tc>
      </w:tr>
    </w:tbl>
    <w:p w:rsidR="0017397C" w:rsidRPr="00AA3DAF" w:rsidRDefault="0017397C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397C" w:rsidRPr="00AA3DAF" w:rsidRDefault="004C7654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Почвы опытного участка имеют среднюю обеспеченность усвояемым азотом, низкую – подвижным фосфором и высокую обменным калием. Почвенный профиль промыт от вредных для растений солей на глубине 50-60 см. их количество не превышает 0,012. из рассмотренного материала видно, что почва опытного участка пригодна для возделывания большинства с/х культур и являются типичными для черноземных почв. (таблица №2)</w:t>
      </w:r>
    </w:p>
    <w:p w:rsidR="004C7654" w:rsidRPr="00AA3DAF" w:rsidRDefault="004C7654" w:rsidP="00AA3D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A3DAF">
        <w:rPr>
          <w:sz w:val="28"/>
          <w:szCs w:val="28"/>
        </w:rPr>
        <w:br w:type="page"/>
      </w:r>
      <w:r w:rsidR="00990E65" w:rsidRPr="00AA3DAF">
        <w:rPr>
          <w:b/>
          <w:sz w:val="28"/>
          <w:szCs w:val="28"/>
        </w:rPr>
        <w:t>3</w:t>
      </w:r>
      <w:r w:rsidR="00D665D5" w:rsidRPr="00AA3DAF">
        <w:rPr>
          <w:b/>
          <w:sz w:val="28"/>
          <w:szCs w:val="28"/>
        </w:rPr>
        <w:t xml:space="preserve"> Мето</w:t>
      </w:r>
      <w:r w:rsidR="00AA3DAF">
        <w:rPr>
          <w:b/>
          <w:sz w:val="28"/>
          <w:szCs w:val="28"/>
        </w:rPr>
        <w:t>дика исследования и агротехника</w:t>
      </w:r>
    </w:p>
    <w:p w:rsidR="00AA3DAF" w:rsidRPr="00AA3DAF" w:rsidRDefault="00AA3DAF" w:rsidP="00AA3D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665D5" w:rsidRPr="00AA3DAF" w:rsidRDefault="00CB7F6A" w:rsidP="00AA3D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A3DAF">
        <w:rPr>
          <w:b/>
          <w:sz w:val="28"/>
          <w:szCs w:val="28"/>
        </w:rPr>
        <w:t>3.1</w:t>
      </w:r>
      <w:r w:rsidR="00AA3DAF">
        <w:rPr>
          <w:b/>
          <w:sz w:val="28"/>
          <w:szCs w:val="28"/>
        </w:rPr>
        <w:t xml:space="preserve"> Методика исследования</w:t>
      </w:r>
    </w:p>
    <w:p w:rsidR="00D665D5" w:rsidRPr="00AA3DAF" w:rsidRDefault="00D665D5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65D5" w:rsidRPr="00AA3DAF" w:rsidRDefault="00D665D5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Цель проведения опыта дать агроэкологическую оценку действия доз и сроков внесения азотно-фосфорных минеральных удобрений на урожай и качество зеленной массы люцерны в ОАО «Солянское» Пугачевского района.</w:t>
      </w:r>
    </w:p>
    <w:p w:rsidR="00D665D5" w:rsidRPr="00AA3DAF" w:rsidRDefault="00D665D5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Схема опыта включало следующие варианты:</w:t>
      </w:r>
    </w:p>
    <w:p w:rsidR="00D665D5" w:rsidRPr="00AA3DAF" w:rsidRDefault="00D665D5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  <w:lang w:val="en-US"/>
        </w:rPr>
        <w:t>I</w:t>
      </w:r>
      <w:r w:rsidRPr="00AA3DAF">
        <w:rPr>
          <w:sz w:val="28"/>
          <w:szCs w:val="28"/>
        </w:rPr>
        <w:t xml:space="preserve"> Контроль (без удобрений)</w:t>
      </w:r>
    </w:p>
    <w:p w:rsidR="00D665D5" w:rsidRPr="00AA3DAF" w:rsidRDefault="00D665D5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  <w:lang w:val="en-US"/>
        </w:rPr>
        <w:t>II</w:t>
      </w:r>
      <w:r w:rsidRPr="00AA3DAF">
        <w:rPr>
          <w:sz w:val="28"/>
          <w:szCs w:val="28"/>
        </w:rPr>
        <w:t xml:space="preserve"> Р90</w:t>
      </w:r>
    </w:p>
    <w:p w:rsidR="00D665D5" w:rsidRPr="00AA3DAF" w:rsidRDefault="00D665D5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  <w:lang w:val="en-US"/>
        </w:rPr>
        <w:t>III</w:t>
      </w:r>
      <w:r w:rsidRPr="00AA3DAF">
        <w:rPr>
          <w:sz w:val="28"/>
          <w:szCs w:val="28"/>
        </w:rPr>
        <w:t xml:space="preserve"> №90 Р90</w:t>
      </w:r>
    </w:p>
    <w:p w:rsidR="00D665D5" w:rsidRPr="00AA3DAF" w:rsidRDefault="00D665D5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  <w:lang w:val="en-US"/>
        </w:rPr>
        <w:t>IV</w:t>
      </w:r>
      <w:r w:rsidRPr="00AA3DAF">
        <w:rPr>
          <w:sz w:val="28"/>
          <w:szCs w:val="28"/>
        </w:rPr>
        <w:t xml:space="preserve"> 3 Р30</w:t>
      </w:r>
    </w:p>
    <w:p w:rsidR="00D665D5" w:rsidRPr="00AA3DAF" w:rsidRDefault="00D665D5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  <w:lang w:val="en-US"/>
        </w:rPr>
        <w:t>V</w:t>
      </w:r>
      <w:r w:rsidRPr="00AA3DAF">
        <w:rPr>
          <w:sz w:val="28"/>
          <w:szCs w:val="28"/>
        </w:rPr>
        <w:t xml:space="preserve"> 3 №30 Р30</w:t>
      </w:r>
    </w:p>
    <w:p w:rsidR="00D665D5" w:rsidRPr="00AA3DAF" w:rsidRDefault="00D665D5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Размер делянки 160 м</w:t>
      </w:r>
      <w:r w:rsidRPr="00AA3DAF">
        <w:rPr>
          <w:sz w:val="28"/>
          <w:szCs w:val="28"/>
          <w:vertAlign w:val="superscript"/>
        </w:rPr>
        <w:t>2</w:t>
      </w:r>
      <w:r w:rsidRPr="00AA3DAF">
        <w:rPr>
          <w:sz w:val="28"/>
          <w:szCs w:val="28"/>
        </w:rPr>
        <w:t>, повторность четырех кратная. В качестве азотных удобрений применялось мочевина (46%), двойной суперфосфат (42,5%) в качестве фосфорных удобрений. Удобрения вносились вручную путем разброса. Под первый укос вносили перед боронованием, под последующие сразу же после скашивания и уборки зеленной массы.</w:t>
      </w:r>
    </w:p>
    <w:p w:rsidR="00D665D5" w:rsidRPr="00AA3DAF" w:rsidRDefault="00D665D5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На опытном участке проводились следующие исследования:</w:t>
      </w:r>
    </w:p>
    <w:p w:rsidR="00D665D5" w:rsidRPr="00AA3DAF" w:rsidRDefault="00D665D5" w:rsidP="00AA3DAF">
      <w:pPr>
        <w:widowControl w:val="0"/>
        <w:numPr>
          <w:ilvl w:val="0"/>
          <w:numId w:val="2"/>
        </w:numPr>
        <w:tabs>
          <w:tab w:val="clear" w:pos="175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Фенологические наблюдения – отмечали наступления фаз: начало отрастания, ветвления, бутонизации, </w:t>
      </w:r>
      <w:r w:rsidR="00053E85" w:rsidRPr="00AA3DAF">
        <w:rPr>
          <w:sz w:val="28"/>
          <w:szCs w:val="28"/>
        </w:rPr>
        <w:t>начало цветения.</w:t>
      </w:r>
    </w:p>
    <w:p w:rsidR="00053E85" w:rsidRPr="00AA3DAF" w:rsidRDefault="00053E85" w:rsidP="00AA3DAF">
      <w:pPr>
        <w:widowControl w:val="0"/>
        <w:numPr>
          <w:ilvl w:val="0"/>
          <w:numId w:val="2"/>
        </w:numPr>
        <w:tabs>
          <w:tab w:val="clear" w:pos="175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Отбор проб почвы на агрохимический анализ на всех делянках. Пробы брались в слое 0-30 см. в 5 точках по диагонали делянки.</w:t>
      </w:r>
    </w:p>
    <w:p w:rsidR="00053E85" w:rsidRPr="00AA3DAF" w:rsidRDefault="00053E85" w:rsidP="00AA3DAF">
      <w:pPr>
        <w:widowControl w:val="0"/>
        <w:numPr>
          <w:ilvl w:val="0"/>
          <w:numId w:val="2"/>
        </w:numPr>
        <w:tabs>
          <w:tab w:val="clear" w:pos="175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Изучался прирост сухого вещества. Для этого вырезались растения с 0,25 м</w:t>
      </w:r>
      <w:r w:rsidRPr="00AA3DAF">
        <w:rPr>
          <w:sz w:val="28"/>
          <w:szCs w:val="28"/>
          <w:vertAlign w:val="superscript"/>
        </w:rPr>
        <w:t>2</w:t>
      </w:r>
      <w:r w:rsidRPr="00AA3DAF">
        <w:rPr>
          <w:sz w:val="28"/>
          <w:szCs w:val="28"/>
        </w:rPr>
        <w:t xml:space="preserve"> с каждой делянки одной повторности в пяти местах по диагонали.</w:t>
      </w:r>
    </w:p>
    <w:p w:rsidR="00053E85" w:rsidRPr="00AA3DAF" w:rsidRDefault="00053E85" w:rsidP="00AA3DAF">
      <w:pPr>
        <w:widowControl w:val="0"/>
        <w:numPr>
          <w:ilvl w:val="0"/>
          <w:numId w:val="2"/>
        </w:numPr>
        <w:tabs>
          <w:tab w:val="clear" w:pos="175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Определение количества клубеньков на корнях люцерны проводилась выкапыванием монолитов с 15 растениями на глубину 30 см. (по 3 на делянки) с последующей отмывкой корней и подсчетов количества клубеньков.</w:t>
      </w:r>
    </w:p>
    <w:p w:rsidR="00053E85" w:rsidRPr="00AA3DAF" w:rsidRDefault="00053E85" w:rsidP="00AA3DAF">
      <w:pPr>
        <w:widowControl w:val="0"/>
        <w:numPr>
          <w:ilvl w:val="0"/>
          <w:numId w:val="2"/>
        </w:numPr>
        <w:tabs>
          <w:tab w:val="clear" w:pos="175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Учет урожая зеленной массы. Осуществлялся путем взятия растений перед каждым укосом с пяти метровок на каждой делянке всех повторностей.</w:t>
      </w:r>
    </w:p>
    <w:p w:rsidR="00053E85" w:rsidRPr="00AA3DAF" w:rsidRDefault="00053E85" w:rsidP="00AA3DAF">
      <w:pPr>
        <w:widowControl w:val="0"/>
        <w:numPr>
          <w:ilvl w:val="0"/>
          <w:numId w:val="2"/>
        </w:numPr>
        <w:tabs>
          <w:tab w:val="clear" w:pos="175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Отбор проб растений на агрохимический анализ. Делали на 1 и 3 повторностях с каждой делянки. Определяли в растительной массе содержание в люцерне сырого белка и каротина.</w:t>
      </w:r>
    </w:p>
    <w:p w:rsidR="00053E85" w:rsidRPr="00AA3DAF" w:rsidRDefault="00053E85" w:rsidP="00AA3DAF">
      <w:pPr>
        <w:widowControl w:val="0"/>
        <w:numPr>
          <w:ilvl w:val="0"/>
          <w:numId w:val="2"/>
        </w:numPr>
        <w:tabs>
          <w:tab w:val="clear" w:pos="175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Рассчитывали энергетическую эффективность внесение удобрений по общепринятой методике.</w:t>
      </w:r>
    </w:p>
    <w:p w:rsidR="00053E85" w:rsidRPr="00AA3DAF" w:rsidRDefault="00053E85" w:rsidP="00AA3DAF">
      <w:pPr>
        <w:widowControl w:val="0"/>
        <w:numPr>
          <w:ilvl w:val="0"/>
          <w:numId w:val="2"/>
        </w:numPr>
        <w:tabs>
          <w:tab w:val="clear" w:pos="175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Экономическая эффективность устанавливается путем определения условно чистого дохода и рентабельности.</w:t>
      </w:r>
    </w:p>
    <w:p w:rsidR="00053E85" w:rsidRPr="00AA3DAF" w:rsidRDefault="00544581" w:rsidP="00AA3DAF">
      <w:pPr>
        <w:widowControl w:val="0"/>
        <w:numPr>
          <w:ilvl w:val="0"/>
          <w:numId w:val="2"/>
        </w:numPr>
        <w:tabs>
          <w:tab w:val="clear" w:pos="175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Математическую обработку урожайных данных проводили дисперсионным методом по Доспохеву.</w:t>
      </w:r>
    </w:p>
    <w:p w:rsidR="00AA3DAF" w:rsidRDefault="00AA3DA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4581" w:rsidRPr="00AA3DAF" w:rsidRDefault="00CB7F6A" w:rsidP="00AA3D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A3DAF">
        <w:rPr>
          <w:b/>
          <w:sz w:val="28"/>
          <w:szCs w:val="28"/>
        </w:rPr>
        <w:t>3.2</w:t>
      </w:r>
      <w:r w:rsidR="00544581" w:rsidRPr="00AA3DAF">
        <w:rPr>
          <w:b/>
          <w:sz w:val="28"/>
          <w:szCs w:val="28"/>
        </w:rPr>
        <w:t xml:space="preserve"> Агротехника</w:t>
      </w:r>
    </w:p>
    <w:p w:rsidR="00544581" w:rsidRPr="00AA3DAF" w:rsidRDefault="00544581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4581" w:rsidRPr="00AA3DAF" w:rsidRDefault="00544581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Люцерну выращивают в полевых и кормовых севооборотах. При этом следует иметь ввиду, что она дает высокие и устойчивые урожаи сена и семян лишь на почвах чистых от сорняков, богатых питательными веществами и хорошо обеспеченных влагой.</w:t>
      </w:r>
    </w:p>
    <w:p w:rsidR="00544581" w:rsidRPr="00AA3DAF" w:rsidRDefault="00544581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 степных и лесостепных районах люцерну высевают, как правило, под покров яровых зерновых культур.</w:t>
      </w:r>
    </w:p>
    <w:p w:rsidR="00544581" w:rsidRPr="00AA3DAF" w:rsidRDefault="00544581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Лучшие предшественники ее – озимые, идущие по чистому пару и пропашные культуры. Люцерна в полевых севооборотах используется два года, в кормовых три - четыре года. При возделывании люцерны выводном поле она используется 5-6 лет, а желто-гибридные ее сорта до 10 лет.</w:t>
      </w:r>
    </w:p>
    <w:p w:rsidR="00544581" w:rsidRPr="00AA3DAF" w:rsidRDefault="00544581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 целях получения дружных всходов и формирование хорошего травостоя в выводном поле люцерну желательно высевать не в любой год, а лишь в годы, хорошо обеспеченными осадками (на богаре).</w:t>
      </w:r>
    </w:p>
    <w:p w:rsidR="00544581" w:rsidRPr="00AA3DAF" w:rsidRDefault="00544581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 совхозе «Солянский» Пугачевского района люцерна возделывается только при орошении.</w:t>
      </w:r>
    </w:p>
    <w:p w:rsidR="00544581" w:rsidRPr="00AA3DAF" w:rsidRDefault="00544581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На опытном участке с целью провоцирования прорастания с</w:t>
      </w:r>
      <w:r w:rsidR="0068317E" w:rsidRPr="00AA3DAF">
        <w:rPr>
          <w:sz w:val="28"/>
          <w:szCs w:val="28"/>
        </w:rPr>
        <w:t>о</w:t>
      </w:r>
      <w:r w:rsidRPr="00AA3DAF">
        <w:rPr>
          <w:sz w:val="28"/>
          <w:szCs w:val="28"/>
        </w:rPr>
        <w:t>рн</w:t>
      </w:r>
      <w:r w:rsidR="0068317E" w:rsidRPr="00AA3DAF">
        <w:rPr>
          <w:sz w:val="28"/>
          <w:szCs w:val="28"/>
        </w:rPr>
        <w:t>я</w:t>
      </w:r>
      <w:r w:rsidRPr="00AA3DAF">
        <w:rPr>
          <w:sz w:val="28"/>
          <w:szCs w:val="28"/>
        </w:rPr>
        <w:t xml:space="preserve">ков </w:t>
      </w:r>
      <w:r w:rsidR="0068317E" w:rsidRPr="00AA3DAF">
        <w:rPr>
          <w:sz w:val="28"/>
          <w:szCs w:val="28"/>
        </w:rPr>
        <w:t>сохранения влаги в почве после уборке предшествующий культуры (ячменя), было проведено лущение на глубину 6-8 см., а через две недели повторное лущение на глубину 10-12 см. дисковыми лущильниками ЛД-10 с трактором ДТ-75.</w:t>
      </w:r>
    </w:p>
    <w:p w:rsidR="0068317E" w:rsidRPr="00AA3DAF" w:rsidRDefault="0068317E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Зяблевая вспышка проводилась в сентябре, плугом с предплужниками на глубину 25-27 см. (плуг ПН-8-35, трактор К-700). Весной с целью сохранения влаги, провоцирование сорняков и выравнивание поверхности почвы, проводилось боронование в два следа (ЗБДЗ-</w:t>
      </w:r>
      <w:r w:rsidRPr="00AA3DAF">
        <w:rPr>
          <w:sz w:val="28"/>
          <w:szCs w:val="28"/>
          <w:lang w:val="en-US"/>
        </w:rPr>
        <w:t>I</w:t>
      </w:r>
      <w:r w:rsidRPr="00AA3DAF">
        <w:rPr>
          <w:sz w:val="28"/>
          <w:szCs w:val="28"/>
        </w:rPr>
        <w:t xml:space="preserve">). В апреле была проведена предпосевная культивация культиватором </w:t>
      </w:r>
      <w:r w:rsidR="00574EC5" w:rsidRPr="00AA3DAF">
        <w:rPr>
          <w:sz w:val="28"/>
          <w:szCs w:val="28"/>
        </w:rPr>
        <w:t>КПГ-4 с трактором ДТ-75, первого мая проведен сев яровой пшеницы с одновременным прикатыванием, второго мая высевали люцерну поперек рядков</w:t>
      </w:r>
      <w:r w:rsidR="00770CBE" w:rsidRPr="00AA3DAF">
        <w:rPr>
          <w:sz w:val="28"/>
          <w:szCs w:val="28"/>
        </w:rPr>
        <w:t xml:space="preserve"> пшеницы, норма высева 10 кг/</w:t>
      </w:r>
      <w:r w:rsidR="00574EC5" w:rsidRPr="00AA3DAF">
        <w:rPr>
          <w:sz w:val="28"/>
          <w:szCs w:val="28"/>
        </w:rPr>
        <w:t xml:space="preserve">га. Зимой проводилась снегозадержание </w:t>
      </w:r>
      <w:r w:rsidR="00724FEA" w:rsidRPr="00AA3DAF">
        <w:rPr>
          <w:sz w:val="28"/>
          <w:szCs w:val="28"/>
        </w:rPr>
        <w:t>путем прикатывания рыхлого снега.</w:t>
      </w:r>
    </w:p>
    <w:p w:rsidR="00724FEA" w:rsidRPr="00AA3DAF" w:rsidRDefault="00724FEA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Весной проводилось боронование до отрастания растений средними боронами ЗБЗ-</w:t>
      </w:r>
      <w:r w:rsidRPr="00AA3DAF">
        <w:rPr>
          <w:sz w:val="28"/>
          <w:szCs w:val="28"/>
          <w:lang w:val="en-US"/>
        </w:rPr>
        <w:t>I</w:t>
      </w:r>
      <w:r w:rsidRPr="00AA3DAF">
        <w:rPr>
          <w:sz w:val="28"/>
          <w:szCs w:val="28"/>
        </w:rPr>
        <w:t>.</w:t>
      </w:r>
    </w:p>
    <w:p w:rsidR="00724FEA" w:rsidRPr="00AA3DAF" w:rsidRDefault="00724FEA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Уход за посевами на втором году жизни, первом пользовании люцерны состоит в проведении боронования, внесение удобрений и проведение поливов. Поливы проводились дождевальной машиной «Фрегат». За вегетацию было проведено шесть поливов нормой 500 м</w:t>
      </w:r>
      <w:r w:rsidRPr="00AA3DAF">
        <w:rPr>
          <w:sz w:val="28"/>
          <w:szCs w:val="28"/>
          <w:vertAlign w:val="superscript"/>
        </w:rPr>
        <w:t>3</w:t>
      </w:r>
      <w:r w:rsidRPr="00AA3DAF">
        <w:rPr>
          <w:sz w:val="28"/>
          <w:szCs w:val="28"/>
        </w:rPr>
        <w:t xml:space="preserve"> в следующие сроки: первый 3-4 мая, второй 18-20 мая, третий 5-6 июня, четвертый 21-23 июня, пятый 17-20 июля, шестой 1-3 августа. За вегетацию было проведено три укоса: первый 2-3 июня, второй 10-12 июля, третий 18-20 августа. Косовица проводилась в фазу начала бутонизации. Скашивание проводили косилкой КПС-5Р.</w:t>
      </w:r>
    </w:p>
    <w:p w:rsidR="00724FEA" w:rsidRPr="00AA3DAF" w:rsidRDefault="00724FEA" w:rsidP="00AA3D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A3DAF">
        <w:rPr>
          <w:sz w:val="28"/>
          <w:szCs w:val="28"/>
        </w:rPr>
        <w:br w:type="page"/>
      </w:r>
      <w:r w:rsidR="00990E65" w:rsidRPr="00AA3DAF">
        <w:rPr>
          <w:b/>
          <w:sz w:val="28"/>
          <w:szCs w:val="28"/>
        </w:rPr>
        <w:t>4</w:t>
      </w:r>
      <w:r w:rsidR="00AA3DAF">
        <w:rPr>
          <w:b/>
          <w:sz w:val="28"/>
          <w:szCs w:val="28"/>
        </w:rPr>
        <w:t xml:space="preserve"> Результаты опытов</w:t>
      </w:r>
    </w:p>
    <w:p w:rsidR="00AA3DAF" w:rsidRPr="00AA3DAF" w:rsidRDefault="00AA3DAF" w:rsidP="00AA3D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40956" w:rsidRPr="00AA3DAF" w:rsidRDefault="00CB7F6A" w:rsidP="00AA3D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A3DAF">
        <w:rPr>
          <w:b/>
          <w:sz w:val="28"/>
          <w:szCs w:val="28"/>
        </w:rPr>
        <w:t>4.1</w:t>
      </w:r>
      <w:r w:rsidR="00D40956" w:rsidRPr="00AA3DAF">
        <w:rPr>
          <w:b/>
          <w:sz w:val="28"/>
          <w:szCs w:val="28"/>
        </w:rPr>
        <w:t xml:space="preserve"> Вли</w:t>
      </w:r>
      <w:r w:rsidR="00AA3DAF">
        <w:rPr>
          <w:b/>
          <w:sz w:val="28"/>
          <w:szCs w:val="28"/>
        </w:rPr>
        <w:t>яние удобрений на пищевой режим</w:t>
      </w:r>
    </w:p>
    <w:p w:rsidR="0027197F" w:rsidRPr="00AA3DAF" w:rsidRDefault="0027197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40956" w:rsidRPr="00AA3DAF" w:rsidRDefault="00D40956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Орошение и удобрения взаимно повышают эффективность друг друга.</w:t>
      </w:r>
    </w:p>
    <w:p w:rsidR="00D40956" w:rsidRPr="00AA3DAF" w:rsidRDefault="00D40956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Использование удобрений не только увеличивает урожай, но при правильном их применении способствует увеличению и улучшению качества продукции. Дозы удобрений при орошении повышают в 1,5-2 раза и более против богарного земледелия. Внесение удобрения улучшают </w:t>
      </w:r>
      <w:r w:rsidR="0027197F" w:rsidRPr="00AA3DAF">
        <w:rPr>
          <w:sz w:val="28"/>
          <w:szCs w:val="28"/>
        </w:rPr>
        <w:t>обеспеченность почвы питательными веществами необходимых для нормального роста и развития растений.</w:t>
      </w:r>
    </w:p>
    <w:p w:rsidR="0027197F" w:rsidRPr="00AA3DAF" w:rsidRDefault="0027197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197F" w:rsidRPr="00AA3DAF" w:rsidRDefault="00CB7F6A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Таблица № 3</w:t>
      </w:r>
    </w:p>
    <w:p w:rsidR="0027197F" w:rsidRPr="00AA3DAF" w:rsidRDefault="0027197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Влияние минеральных удобрений на пищевой режим в слое 0-30 см через три недели после внесения (мг/100г. почвы).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2160"/>
        <w:gridCol w:w="1416"/>
        <w:gridCol w:w="1416"/>
        <w:gridCol w:w="1416"/>
        <w:gridCol w:w="1414"/>
      </w:tblGrid>
      <w:tr w:rsidR="007D0DD7" w:rsidRPr="004A50DC" w:rsidTr="004A50DC">
        <w:trPr>
          <w:trHeight w:val="321"/>
        </w:trPr>
        <w:tc>
          <w:tcPr>
            <w:tcW w:w="913" w:type="pct"/>
            <w:shd w:val="clear" w:color="auto" w:fill="auto"/>
            <w:vAlign w:val="center"/>
          </w:tcPr>
          <w:p w:rsidR="0027197F" w:rsidRPr="004A50DC" w:rsidRDefault="0027197F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Показатели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7D0DD7" w:rsidRPr="004A50DC" w:rsidRDefault="0027197F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Контроль</w:t>
            </w:r>
          </w:p>
          <w:p w:rsidR="0027197F" w:rsidRPr="004A50DC" w:rsidRDefault="0027197F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(без удобрений</w:t>
            </w:r>
            <w:r w:rsidR="007D0DD7" w:rsidRPr="004A50DC">
              <w:rPr>
                <w:sz w:val="20"/>
                <w:szCs w:val="20"/>
              </w:rPr>
              <w:t>)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7197F" w:rsidRPr="004A50DC" w:rsidRDefault="007D0DD7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Р90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7197F" w:rsidRPr="004A50DC" w:rsidRDefault="007D0DD7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№90 Р90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7197F" w:rsidRPr="004A50DC" w:rsidRDefault="007D0DD7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3Р30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7197F" w:rsidRPr="004A50DC" w:rsidRDefault="007D0DD7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3№30 Р30</w:t>
            </w:r>
          </w:p>
        </w:tc>
      </w:tr>
      <w:tr w:rsidR="007D0DD7" w:rsidRPr="004A50DC" w:rsidTr="004A50DC">
        <w:trPr>
          <w:trHeight w:val="322"/>
        </w:trPr>
        <w:tc>
          <w:tcPr>
            <w:tcW w:w="913" w:type="pct"/>
            <w:shd w:val="clear" w:color="auto" w:fill="auto"/>
            <w:vAlign w:val="center"/>
          </w:tcPr>
          <w:p w:rsidR="0027197F" w:rsidRPr="004A50DC" w:rsidRDefault="0027197F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Нитраты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27197F" w:rsidRPr="004A50DC" w:rsidRDefault="007D0DD7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2,4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7197F" w:rsidRPr="004A50DC" w:rsidRDefault="007D0DD7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2,7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7197F" w:rsidRPr="004A50DC" w:rsidRDefault="007D0DD7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5,6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7197F" w:rsidRPr="004A50DC" w:rsidRDefault="007D0DD7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2,3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7197F" w:rsidRPr="004A50DC" w:rsidRDefault="007D0DD7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3,5</w:t>
            </w:r>
          </w:p>
        </w:tc>
      </w:tr>
      <w:tr w:rsidR="007D0DD7" w:rsidRPr="004A50DC" w:rsidTr="004A50DC">
        <w:trPr>
          <w:trHeight w:val="321"/>
        </w:trPr>
        <w:tc>
          <w:tcPr>
            <w:tcW w:w="913" w:type="pct"/>
            <w:shd w:val="clear" w:color="auto" w:fill="auto"/>
            <w:vAlign w:val="center"/>
          </w:tcPr>
          <w:p w:rsidR="0027197F" w:rsidRPr="004A50DC" w:rsidRDefault="0027197F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Подвижный фосфор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27197F" w:rsidRPr="004A50DC" w:rsidRDefault="007D0DD7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1,7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7197F" w:rsidRPr="004A50DC" w:rsidRDefault="007D0DD7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3,2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7197F" w:rsidRPr="004A50DC" w:rsidRDefault="007D0DD7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3,1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7197F" w:rsidRPr="004A50DC" w:rsidRDefault="007D0DD7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2,8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7197F" w:rsidRPr="004A50DC" w:rsidRDefault="007D0DD7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3,3</w:t>
            </w:r>
          </w:p>
        </w:tc>
      </w:tr>
      <w:tr w:rsidR="007D0DD7" w:rsidRPr="004A50DC" w:rsidTr="004A50DC">
        <w:trPr>
          <w:trHeight w:val="322"/>
        </w:trPr>
        <w:tc>
          <w:tcPr>
            <w:tcW w:w="913" w:type="pct"/>
            <w:shd w:val="clear" w:color="auto" w:fill="auto"/>
            <w:vAlign w:val="center"/>
          </w:tcPr>
          <w:p w:rsidR="0027197F" w:rsidRPr="004A50DC" w:rsidRDefault="0027197F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Обменный калий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27197F" w:rsidRPr="004A50DC" w:rsidRDefault="007D0DD7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37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7197F" w:rsidRPr="004A50DC" w:rsidRDefault="007D0DD7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36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7197F" w:rsidRPr="004A50DC" w:rsidRDefault="007D0DD7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39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7197F" w:rsidRPr="004A50DC" w:rsidRDefault="007D0DD7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38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7197F" w:rsidRPr="004A50DC" w:rsidRDefault="007D0DD7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37</w:t>
            </w:r>
          </w:p>
        </w:tc>
      </w:tr>
    </w:tbl>
    <w:p w:rsidR="0027197F" w:rsidRPr="00AA3DAF" w:rsidRDefault="0027197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197F" w:rsidRPr="00AA3DAF" w:rsidRDefault="0027197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Нитраты</w:t>
      </w:r>
      <w:r w:rsidR="007D0DD7" w:rsidRPr="00AA3DAF">
        <w:rPr>
          <w:sz w:val="28"/>
          <w:szCs w:val="28"/>
        </w:rPr>
        <w:t xml:space="preserve">: Агрохимический анализ почвенных образцов позволил установить различия в действии одних фосфорных и азотно-фосфорных удобрений на содержание нитратов. Если на делянках с внесением одних фосфорных удобрений содержание нитратов мало отличалось от контроля, то при внесении азотно-фосфорного удобрения заметно повлияло на содержание нитратов в почве, через три недели после внесения удобрений. Наибольшее содержание </w:t>
      </w:r>
      <w:r w:rsidR="00E804FD" w:rsidRPr="00AA3DAF">
        <w:rPr>
          <w:sz w:val="28"/>
          <w:szCs w:val="28"/>
        </w:rPr>
        <w:t>нитратного азота отмечалось на делянках с разовым внесением азотно-фосфорных удобрений, где оно возрастало по отношению к контролю на 3,2 мг/100гр почвы.</w:t>
      </w:r>
    </w:p>
    <w:p w:rsidR="00E804FD" w:rsidRPr="00AA3DAF" w:rsidRDefault="00E804FD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Подвижный фосфор: наличие подвижного фосфора в пахотном горизонте темно-каштановых почв обычно недостаточно. Вследствие этого они нуждаются в повышенных дозах фосфорных удобрений. Применение фосфорного и азотно-фосфорного удобрения в нашем опыте повышало содержание подвижных фосфатов примерно одинаково на 1,1-1,6 мг/100г. почвы.</w:t>
      </w:r>
    </w:p>
    <w:p w:rsidR="00B96BF2" w:rsidRPr="00AA3DAF" w:rsidRDefault="00E804FD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Обменный калий: темно-каштановые почвы богаты обменным калием, поэтому на всех вариантах обеспеченность почвы этим элементом была высокая. Применение фосфорных и азотных удобрений не оказывало существенного влияния на содержание в почве обменного калия.</w:t>
      </w:r>
    </w:p>
    <w:p w:rsidR="00AA3DAF" w:rsidRDefault="00AA3DA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04FD" w:rsidRPr="00AA3DAF" w:rsidRDefault="00B96BF2" w:rsidP="00AA3D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A3DAF">
        <w:rPr>
          <w:b/>
          <w:sz w:val="28"/>
          <w:szCs w:val="28"/>
        </w:rPr>
        <w:t>4.2 Влияние минеральных удобр</w:t>
      </w:r>
      <w:r w:rsidR="00AA3DAF">
        <w:rPr>
          <w:b/>
          <w:sz w:val="28"/>
          <w:szCs w:val="28"/>
        </w:rPr>
        <w:t>ений на прирост сухого вещества</w:t>
      </w:r>
    </w:p>
    <w:p w:rsidR="00B96BF2" w:rsidRPr="00AA3DAF" w:rsidRDefault="00B96BF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BF2" w:rsidRPr="00AA3DAF" w:rsidRDefault="00B96BF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Накопление сухого вещества растений происходит благодаря усвоению углекислого газа через листья (воздушное питание),а воды, азота и зольных элементов – из почвы путем «корневого» или минерального питания.</w:t>
      </w:r>
    </w:p>
    <w:p w:rsidR="00B96BF2" w:rsidRPr="00AA3DAF" w:rsidRDefault="00B96BF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Накопление сухого вещества является важнейшим показателем, отражающим рост и развитие растений в зависимости от обеспеченности, важнейшим фактором жизни (питательные вещества, вода, свет, тепло и воздух). В нашем опыте наивысший показатель прироста сухого вещества, отмечался в варианте с дробным внесением азотно-фосфорных удобрений, где за 3 укоса прирост сухого вещества 2,3кг/м</w:t>
      </w:r>
      <w:r w:rsidRPr="00AA3DAF">
        <w:rPr>
          <w:sz w:val="28"/>
          <w:szCs w:val="28"/>
          <w:vertAlign w:val="superscript"/>
        </w:rPr>
        <w:t>2</w:t>
      </w:r>
      <w:r w:rsidRPr="00AA3DAF">
        <w:rPr>
          <w:sz w:val="28"/>
          <w:szCs w:val="28"/>
        </w:rPr>
        <w:t xml:space="preserve"> (50%) был вариант с разовым внесением азотно-фосфорных удобрений.</w:t>
      </w:r>
    </w:p>
    <w:p w:rsidR="00796403" w:rsidRPr="00AA3DAF" w:rsidRDefault="00796403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BF2" w:rsidRPr="00AA3DAF" w:rsidRDefault="00CB7F6A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Таблица №4</w:t>
      </w:r>
    </w:p>
    <w:p w:rsidR="00796403" w:rsidRPr="00AA3DAF" w:rsidRDefault="00796403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Влияние минеральных удобрений на прирост сухого вещества (кг/га) люцерны.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272"/>
        <w:gridCol w:w="2272"/>
        <w:gridCol w:w="2272"/>
        <w:gridCol w:w="2272"/>
      </w:tblGrid>
      <w:tr w:rsidR="00796403" w:rsidRPr="004A50DC" w:rsidTr="004A50DC">
        <w:tc>
          <w:tcPr>
            <w:tcW w:w="252" w:type="pct"/>
            <w:shd w:val="clear" w:color="auto" w:fill="auto"/>
            <w:vAlign w:val="center"/>
          </w:tcPr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№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Варианты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Вес сухого вещества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Прибавка</w:t>
            </w:r>
          </w:p>
          <w:p w:rsidR="00796403" w:rsidRPr="004A50DC" w:rsidRDefault="00AA3DAF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 xml:space="preserve"> </w:t>
            </w:r>
            <w:r w:rsidR="00796403" w:rsidRPr="004A50DC">
              <w:rPr>
                <w:sz w:val="20"/>
                <w:szCs w:val="20"/>
              </w:rPr>
              <w:t>кг/м</w:t>
            </w:r>
            <w:r w:rsidR="00796403" w:rsidRPr="004A50DC">
              <w:rPr>
                <w:sz w:val="20"/>
                <w:szCs w:val="20"/>
                <w:vertAlign w:val="superscript"/>
              </w:rPr>
              <w:t>2</w:t>
            </w:r>
            <w:r w:rsidRPr="004A50DC">
              <w:rPr>
                <w:sz w:val="20"/>
                <w:szCs w:val="20"/>
              </w:rPr>
              <w:t xml:space="preserve"> </w:t>
            </w:r>
            <w:r w:rsidR="00796403" w:rsidRPr="004A50DC">
              <w:rPr>
                <w:sz w:val="20"/>
                <w:szCs w:val="20"/>
              </w:rPr>
              <w:t>%</w:t>
            </w:r>
          </w:p>
        </w:tc>
      </w:tr>
      <w:tr w:rsidR="00796403" w:rsidRPr="004A50DC" w:rsidTr="004A50DC">
        <w:tc>
          <w:tcPr>
            <w:tcW w:w="252" w:type="pct"/>
            <w:shd w:val="clear" w:color="auto" w:fill="auto"/>
            <w:vAlign w:val="center"/>
          </w:tcPr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</w:t>
            </w:r>
          </w:p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</w:t>
            </w:r>
          </w:p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</w:t>
            </w:r>
          </w:p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</w:t>
            </w:r>
          </w:p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5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Контроль</w:t>
            </w:r>
          </w:p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Р90</w:t>
            </w:r>
          </w:p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№90 Р90</w:t>
            </w:r>
          </w:p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 Р30</w:t>
            </w:r>
          </w:p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 №30 Р30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4,6</w:t>
            </w:r>
          </w:p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5,7</w:t>
            </w:r>
          </w:p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6,9</w:t>
            </w:r>
          </w:p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5,8</w:t>
            </w:r>
          </w:p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8,5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1,1</w:t>
            </w:r>
          </w:p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2,3</w:t>
            </w:r>
          </w:p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1,2</w:t>
            </w:r>
          </w:p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3,9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23,9</w:t>
            </w:r>
          </w:p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50,0</w:t>
            </w:r>
          </w:p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26,8</w:t>
            </w:r>
          </w:p>
          <w:p w:rsidR="00796403" w:rsidRPr="004A50DC" w:rsidRDefault="0079640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84,9</w:t>
            </w:r>
          </w:p>
        </w:tc>
      </w:tr>
    </w:tbl>
    <w:p w:rsidR="00796403" w:rsidRPr="00AA3DAF" w:rsidRDefault="00796403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403" w:rsidRPr="00AA3DAF" w:rsidRDefault="00796403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Внесение</w:t>
      </w:r>
      <w:r w:rsidR="00804748" w:rsidRPr="00AA3DAF">
        <w:rPr>
          <w:sz w:val="28"/>
          <w:szCs w:val="28"/>
        </w:rPr>
        <w:t xml:space="preserve"> одного фосфорного удобрения значительно уступало азотно-фосфорному сочетанию. При разовом внесении в два раза, при дробном использовании в три раза. </w:t>
      </w:r>
    </w:p>
    <w:p w:rsidR="00804748" w:rsidRPr="00AA3DAF" w:rsidRDefault="00804748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Бобовые культуры (люцерна, клевер, горох) благодаря развивающимся на их корнях клубеньковым бактериям способны усваивать азот воздуха. Значительно долго (от</w:t>
      </w:r>
      <w:r w:rsidR="008162C0" w:rsidRPr="00AA3DAF">
        <w:rPr>
          <w:sz w:val="28"/>
          <w:szCs w:val="28"/>
        </w:rPr>
        <w:t xml:space="preserve"> </w:t>
      </w:r>
      <w:r w:rsidRPr="00AA3DAF">
        <w:rPr>
          <w:sz w:val="28"/>
          <w:szCs w:val="28"/>
        </w:rPr>
        <w:t xml:space="preserve">1/2 до 2/3) общей потребности в азоте бобовые культуры обеспечивают за счет симбиотической азотофиксации. Количество биологического азота, накапливаемого в урожае, </w:t>
      </w:r>
      <w:r w:rsidR="0058228D" w:rsidRPr="00AA3DAF">
        <w:rPr>
          <w:sz w:val="28"/>
          <w:szCs w:val="28"/>
        </w:rPr>
        <w:t xml:space="preserve">пожнивных и корневых остатках бобовых культур, зависит от их вида и азотофиксирующей способности. Наиболее интенсивное связывание атмосферного азота бобовыми происходит в нейтральных почвах при условии заражения корней активными расами клубеньковых бактерий, достаточном уровне фосфорно-калийного питания и обеспеченности малибденом-микроэлементом, принимающем участие в процессе азотофикации. При кислой реакции среды и при повышенном содержании в почве минерального азота образование клубеньков на корнях бобовых культур </w:t>
      </w:r>
      <w:r w:rsidR="00770CBE" w:rsidRPr="00AA3DAF">
        <w:rPr>
          <w:sz w:val="28"/>
          <w:szCs w:val="28"/>
        </w:rPr>
        <w:t>ограничивается,</w:t>
      </w:r>
      <w:r w:rsidR="0058228D" w:rsidRPr="00AA3DAF">
        <w:rPr>
          <w:sz w:val="28"/>
          <w:szCs w:val="28"/>
        </w:rPr>
        <w:t xml:space="preserve"> и фиксация атмосферного азота снижается. В этом случае бобовые культуры формируют урожай за счет азота почвы и количества оставшегося в пожнивных и корневых остатках, азота атмосферы не покрывает вынос этого элемента из почвенных запасов.</w:t>
      </w:r>
    </w:p>
    <w:p w:rsidR="00C765B1" w:rsidRPr="00AA3DAF" w:rsidRDefault="00C765B1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Количество клубеньков на корнях бобовых культур является косвенным показателем активности азотофикации. Чем больше на корнях клубеньков и больший их размер, тем активнее протекает процесс азотофикации</w:t>
      </w:r>
      <w:r w:rsidR="00770CBE" w:rsidRPr="00AA3DAF">
        <w:rPr>
          <w:sz w:val="28"/>
          <w:szCs w:val="28"/>
        </w:rPr>
        <w:t>,</w:t>
      </w:r>
      <w:r w:rsidRPr="00AA3DAF">
        <w:rPr>
          <w:sz w:val="28"/>
          <w:szCs w:val="28"/>
        </w:rPr>
        <w:t xml:space="preserve"> усвоение атмосферного воздуха клубеньковыми бактериями, нормальные азотофиксирующие клубеньки имеют розовый цвет.</w:t>
      </w:r>
    </w:p>
    <w:p w:rsidR="00C765B1" w:rsidRPr="00AA3DAF" w:rsidRDefault="00C765B1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Обработке семян нитрагином особенно необходимо на участке, где люцерна ранее не возделывалась. Заранее семян клубеньковыми бактериями способствует повышению урожая, как зеленой </w:t>
      </w:r>
      <w:r w:rsidR="00770CBE" w:rsidRPr="00AA3DAF">
        <w:rPr>
          <w:sz w:val="28"/>
          <w:szCs w:val="28"/>
        </w:rPr>
        <w:t>массы,</w:t>
      </w:r>
      <w:r w:rsidRPr="00AA3DAF">
        <w:rPr>
          <w:sz w:val="28"/>
          <w:szCs w:val="28"/>
        </w:rPr>
        <w:t xml:space="preserve"> так и семян. В наших исследованиях определялось количество клубеньков на корнях люцерны перед первым укосом и фазу бутонизации начала цветения. Внесение минеральных удобрений стимулировало образование клубеньков на корнях люцерны: Р90 на 14шт №90 Р90 на 11шт, </w:t>
      </w:r>
      <w:r w:rsidR="00343B20" w:rsidRPr="00AA3DAF">
        <w:rPr>
          <w:sz w:val="28"/>
          <w:szCs w:val="28"/>
        </w:rPr>
        <w:t>3</w:t>
      </w:r>
      <w:r w:rsidR="008162C0" w:rsidRPr="00AA3DAF">
        <w:rPr>
          <w:sz w:val="28"/>
          <w:szCs w:val="28"/>
        </w:rPr>
        <w:t xml:space="preserve"> </w:t>
      </w:r>
      <w:r w:rsidR="00343B20" w:rsidRPr="00AA3DAF">
        <w:rPr>
          <w:sz w:val="28"/>
          <w:szCs w:val="28"/>
        </w:rPr>
        <w:t>№30 Р30 9шт. при наличии на контроле 23шт клубеньков на одном растении.</w:t>
      </w:r>
    </w:p>
    <w:p w:rsidR="00343B20" w:rsidRPr="00AA3DAF" w:rsidRDefault="00343B20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3B20" w:rsidRPr="00AA3DAF" w:rsidRDefault="00CB7F6A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Таблица №5</w:t>
      </w:r>
    </w:p>
    <w:p w:rsidR="00343B20" w:rsidRPr="00AA3DAF" w:rsidRDefault="00343B20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Влияние минеральных удобрений на образование клубеньков на корнях люцерны.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1497"/>
        <w:gridCol w:w="1497"/>
        <w:gridCol w:w="1497"/>
        <w:gridCol w:w="1497"/>
        <w:gridCol w:w="1497"/>
      </w:tblGrid>
      <w:tr w:rsidR="00343B20" w:rsidRPr="004A50DC" w:rsidTr="004A50DC">
        <w:tc>
          <w:tcPr>
            <w:tcW w:w="1090" w:type="pct"/>
            <w:vMerge w:val="restart"/>
            <w:shd w:val="clear" w:color="auto" w:fill="auto"/>
            <w:vAlign w:val="center"/>
          </w:tcPr>
          <w:p w:rsidR="00343B20" w:rsidRPr="004A50DC" w:rsidRDefault="00343B20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Показатель</w:t>
            </w:r>
          </w:p>
        </w:tc>
        <w:tc>
          <w:tcPr>
            <w:tcW w:w="3910" w:type="pct"/>
            <w:gridSpan w:val="5"/>
            <w:shd w:val="clear" w:color="auto" w:fill="auto"/>
            <w:vAlign w:val="center"/>
          </w:tcPr>
          <w:p w:rsidR="00343B20" w:rsidRPr="004A50DC" w:rsidRDefault="000E338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Варианты</w:t>
            </w:r>
          </w:p>
        </w:tc>
      </w:tr>
      <w:tr w:rsidR="00343B20" w:rsidRPr="004A50DC" w:rsidTr="004A50DC">
        <w:tc>
          <w:tcPr>
            <w:tcW w:w="1090" w:type="pct"/>
            <w:vMerge/>
            <w:shd w:val="clear" w:color="auto" w:fill="auto"/>
            <w:vAlign w:val="center"/>
          </w:tcPr>
          <w:p w:rsidR="00343B20" w:rsidRPr="004A50DC" w:rsidRDefault="00343B20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343B20" w:rsidRPr="004A50DC" w:rsidRDefault="000E338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Контроль (без удобрений)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43B20" w:rsidRPr="004A50DC" w:rsidRDefault="000E338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Р90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43B20" w:rsidRPr="004A50DC" w:rsidRDefault="000E338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№90 Р90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43B20" w:rsidRPr="004A50DC" w:rsidRDefault="000E338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</w:t>
            </w:r>
            <w:r w:rsidR="008162C0" w:rsidRPr="004A50DC">
              <w:rPr>
                <w:sz w:val="20"/>
                <w:szCs w:val="20"/>
                <w:lang w:val="en-US"/>
              </w:rPr>
              <w:t xml:space="preserve"> </w:t>
            </w:r>
            <w:r w:rsidRPr="004A50DC">
              <w:rPr>
                <w:sz w:val="20"/>
                <w:szCs w:val="20"/>
              </w:rPr>
              <w:t>Р30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43B20" w:rsidRPr="004A50DC" w:rsidRDefault="000E338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</w:t>
            </w:r>
            <w:r w:rsidR="008162C0" w:rsidRPr="004A50DC">
              <w:rPr>
                <w:sz w:val="20"/>
                <w:szCs w:val="20"/>
                <w:lang w:val="en-US"/>
              </w:rPr>
              <w:t xml:space="preserve"> </w:t>
            </w:r>
            <w:r w:rsidRPr="004A50DC">
              <w:rPr>
                <w:sz w:val="20"/>
                <w:szCs w:val="20"/>
              </w:rPr>
              <w:t>№30 Р30</w:t>
            </w:r>
          </w:p>
        </w:tc>
      </w:tr>
      <w:tr w:rsidR="00343B20" w:rsidRPr="004A50DC" w:rsidTr="004A50DC">
        <w:tc>
          <w:tcPr>
            <w:tcW w:w="1090" w:type="pct"/>
            <w:shd w:val="clear" w:color="auto" w:fill="auto"/>
            <w:vAlign w:val="center"/>
          </w:tcPr>
          <w:p w:rsidR="00343B20" w:rsidRPr="004A50DC" w:rsidRDefault="000E338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 xml:space="preserve">Количество клубеньков, </w:t>
            </w:r>
            <w:r w:rsidR="008162C0" w:rsidRPr="004A50DC">
              <w:rPr>
                <w:sz w:val="20"/>
                <w:szCs w:val="20"/>
              </w:rPr>
              <w:t>шт.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43B20" w:rsidRPr="004A50DC" w:rsidRDefault="000E338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23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43B20" w:rsidRPr="004A50DC" w:rsidRDefault="000E338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43B20" w:rsidRPr="004A50DC" w:rsidRDefault="000E338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34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43B20" w:rsidRPr="004A50DC" w:rsidRDefault="000E338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35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43B20" w:rsidRPr="004A50DC" w:rsidRDefault="000E338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32</w:t>
            </w:r>
          </w:p>
        </w:tc>
      </w:tr>
      <w:tr w:rsidR="00343B20" w:rsidRPr="004A50DC" w:rsidTr="004A50DC">
        <w:tc>
          <w:tcPr>
            <w:tcW w:w="1090" w:type="pct"/>
            <w:shd w:val="clear" w:color="auto" w:fill="auto"/>
            <w:vAlign w:val="center"/>
          </w:tcPr>
          <w:p w:rsidR="00343B20" w:rsidRPr="004A50DC" w:rsidRDefault="000E338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В %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43B20" w:rsidRPr="004A50DC" w:rsidRDefault="000E338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100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43B20" w:rsidRPr="004A50DC" w:rsidRDefault="000E338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161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43B20" w:rsidRPr="004A50DC" w:rsidRDefault="000E338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148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43B20" w:rsidRPr="004A50DC" w:rsidRDefault="000E338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152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43B20" w:rsidRPr="004A50DC" w:rsidRDefault="000E338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139</w:t>
            </w:r>
          </w:p>
        </w:tc>
      </w:tr>
    </w:tbl>
    <w:p w:rsidR="00343B20" w:rsidRPr="00AA3DAF" w:rsidRDefault="00343B20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3B20" w:rsidRPr="00AA3DAF" w:rsidRDefault="000E3389" w:rsidP="00AA3DAF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AA3DAF">
        <w:rPr>
          <w:b/>
          <w:sz w:val="28"/>
          <w:szCs w:val="28"/>
        </w:rPr>
        <w:t xml:space="preserve">4.3 Влияние минеральных удобрений </w:t>
      </w:r>
      <w:r w:rsidR="00CB7F6A" w:rsidRPr="00AA3DAF">
        <w:rPr>
          <w:b/>
          <w:sz w:val="28"/>
          <w:szCs w:val="28"/>
        </w:rPr>
        <w:t>на урожайность поливной люцерны</w:t>
      </w:r>
    </w:p>
    <w:p w:rsidR="008A5D9B" w:rsidRPr="00AA3DAF" w:rsidRDefault="008A5D9B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5D9B" w:rsidRPr="00AA3DAF" w:rsidRDefault="008A5D9B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Урожай люцерны формируется под воздействием комплекса внешних факторов, каждый из которых оказывает влияние на его количество и качество. Одним из важнейших факторов увеличение урожайности сельскохозяйственных культур является применение удобрений. Наибольший эффект минеральные удобрения дают при орошении. В условиях орошения в связи с мощным развитием и высокими урожаями сельскохозяйственных культур возрастает потребность в питании.</w:t>
      </w:r>
    </w:p>
    <w:p w:rsidR="00CC0ABF" w:rsidRPr="00AA3DAF" w:rsidRDefault="00CC0ABF" w:rsidP="00AA3DAF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Между тем количество доступных питательных веществ в орошаемых почвах колеблется в широких пределах. Особенно резко подает обеспеченность элементами питания во время поливов и некоторое время после них в результате перенасыщения почвы влагой и недостатка воздуха, резко снижается деятельность аэробных микроорганизмов, вследствие чего снижается содержание в почве усвояемых питательных веществ. Вносимые удобрения обогащают пахотный слой почвы необходимыми для растений питательными веществами и повышают урожай сельскохозяйственных культур и в частности люцерны.</w:t>
      </w:r>
    </w:p>
    <w:p w:rsidR="000E0156" w:rsidRPr="00AA3DAF" w:rsidRDefault="000E0156" w:rsidP="00AA3DAF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</w:p>
    <w:p w:rsidR="00CC0ABF" w:rsidRPr="00AA3DAF" w:rsidRDefault="00CB7F6A" w:rsidP="00AA3DAF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Таблица №6</w:t>
      </w:r>
    </w:p>
    <w:p w:rsidR="00CC0ABF" w:rsidRPr="00AA3DAF" w:rsidRDefault="00CC0ABF" w:rsidP="00AA3DAF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Влияние минеральных удобрений на урожай зеленой массы поливной люцерны в ОАО «Солянское» Пугачевского района.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272"/>
        <w:gridCol w:w="2272"/>
        <w:gridCol w:w="2272"/>
        <w:gridCol w:w="2272"/>
      </w:tblGrid>
      <w:tr w:rsidR="006468A6" w:rsidRPr="004A50DC" w:rsidTr="004A50DC">
        <w:tc>
          <w:tcPr>
            <w:tcW w:w="252" w:type="pct"/>
            <w:vMerge w:val="restart"/>
            <w:shd w:val="clear" w:color="auto" w:fill="auto"/>
            <w:vAlign w:val="center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№</w:t>
            </w:r>
          </w:p>
        </w:tc>
        <w:tc>
          <w:tcPr>
            <w:tcW w:w="1187" w:type="pct"/>
            <w:vMerge w:val="restart"/>
            <w:shd w:val="clear" w:color="auto" w:fill="auto"/>
            <w:vAlign w:val="center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Варианты</w:t>
            </w:r>
          </w:p>
        </w:tc>
        <w:tc>
          <w:tcPr>
            <w:tcW w:w="1187" w:type="pct"/>
            <w:vMerge w:val="restart"/>
            <w:shd w:val="clear" w:color="auto" w:fill="auto"/>
            <w:vAlign w:val="center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Урожайность т</w:t>
            </w:r>
            <w:r w:rsidRPr="004A50DC">
              <w:rPr>
                <w:sz w:val="20"/>
                <w:szCs w:val="20"/>
                <w:lang w:val="en-US"/>
              </w:rPr>
              <w:t>/</w:t>
            </w:r>
            <w:r w:rsidRPr="004A50DC">
              <w:rPr>
                <w:sz w:val="20"/>
                <w:szCs w:val="20"/>
              </w:rPr>
              <w:t>га 2009год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Прибавка к контролю</w:t>
            </w:r>
          </w:p>
        </w:tc>
      </w:tr>
      <w:tr w:rsidR="006468A6" w:rsidRPr="004A50DC" w:rsidTr="004A50DC">
        <w:tc>
          <w:tcPr>
            <w:tcW w:w="252" w:type="pct"/>
            <w:vMerge/>
            <w:shd w:val="clear" w:color="auto" w:fill="auto"/>
            <w:vAlign w:val="center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7" w:type="pct"/>
            <w:vMerge/>
            <w:shd w:val="clear" w:color="auto" w:fill="auto"/>
            <w:vAlign w:val="center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7" w:type="pct"/>
            <w:vMerge/>
            <w:shd w:val="clear" w:color="auto" w:fill="auto"/>
            <w:vAlign w:val="center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7" w:type="pct"/>
            <w:shd w:val="clear" w:color="auto" w:fill="auto"/>
            <w:vAlign w:val="center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т</w:t>
            </w:r>
            <w:r w:rsidRPr="004A50DC">
              <w:rPr>
                <w:sz w:val="20"/>
                <w:szCs w:val="20"/>
                <w:lang w:val="en-US"/>
              </w:rPr>
              <w:t>/</w:t>
            </w:r>
            <w:r w:rsidRPr="004A50DC">
              <w:rPr>
                <w:sz w:val="20"/>
                <w:szCs w:val="20"/>
              </w:rPr>
              <w:t>га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%</w:t>
            </w:r>
          </w:p>
        </w:tc>
      </w:tr>
      <w:tr w:rsidR="00CC0ABF" w:rsidRPr="004A50DC" w:rsidTr="004A50DC">
        <w:tc>
          <w:tcPr>
            <w:tcW w:w="252" w:type="pct"/>
            <w:shd w:val="clear" w:color="auto" w:fill="auto"/>
            <w:vAlign w:val="center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1.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Контроль (без удобрений)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23,2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CC0ABF" w:rsidRPr="004A50DC" w:rsidRDefault="00CC0ABF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7" w:type="pct"/>
            <w:shd w:val="clear" w:color="auto" w:fill="auto"/>
            <w:vAlign w:val="center"/>
          </w:tcPr>
          <w:p w:rsidR="00CC0ABF" w:rsidRPr="004A50DC" w:rsidRDefault="00CC0ABF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</w:p>
        </w:tc>
      </w:tr>
      <w:tr w:rsidR="006468A6" w:rsidRPr="004A50DC" w:rsidTr="004A50DC">
        <w:tc>
          <w:tcPr>
            <w:tcW w:w="252" w:type="pct"/>
            <w:shd w:val="clear" w:color="auto" w:fill="auto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2.</w:t>
            </w:r>
          </w:p>
        </w:tc>
        <w:tc>
          <w:tcPr>
            <w:tcW w:w="1187" w:type="pct"/>
            <w:shd w:val="clear" w:color="auto" w:fill="auto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Р90</w:t>
            </w:r>
          </w:p>
        </w:tc>
        <w:tc>
          <w:tcPr>
            <w:tcW w:w="1187" w:type="pct"/>
            <w:shd w:val="clear" w:color="auto" w:fill="auto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28,6</w:t>
            </w:r>
          </w:p>
        </w:tc>
        <w:tc>
          <w:tcPr>
            <w:tcW w:w="1187" w:type="pct"/>
            <w:shd w:val="clear" w:color="auto" w:fill="auto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5,4</w:t>
            </w:r>
          </w:p>
        </w:tc>
        <w:tc>
          <w:tcPr>
            <w:tcW w:w="1187" w:type="pct"/>
            <w:shd w:val="clear" w:color="auto" w:fill="auto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23,3</w:t>
            </w:r>
          </w:p>
        </w:tc>
      </w:tr>
      <w:tr w:rsidR="006468A6" w:rsidRPr="004A50DC" w:rsidTr="004A50DC">
        <w:tc>
          <w:tcPr>
            <w:tcW w:w="252" w:type="pct"/>
            <w:shd w:val="clear" w:color="auto" w:fill="auto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3.</w:t>
            </w:r>
          </w:p>
        </w:tc>
        <w:tc>
          <w:tcPr>
            <w:tcW w:w="1187" w:type="pct"/>
            <w:shd w:val="clear" w:color="auto" w:fill="auto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№90 Р90</w:t>
            </w:r>
          </w:p>
        </w:tc>
        <w:tc>
          <w:tcPr>
            <w:tcW w:w="1187" w:type="pct"/>
            <w:shd w:val="clear" w:color="auto" w:fill="auto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33,9</w:t>
            </w:r>
          </w:p>
        </w:tc>
        <w:tc>
          <w:tcPr>
            <w:tcW w:w="1187" w:type="pct"/>
            <w:shd w:val="clear" w:color="auto" w:fill="auto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10,7</w:t>
            </w:r>
          </w:p>
        </w:tc>
        <w:tc>
          <w:tcPr>
            <w:tcW w:w="1187" w:type="pct"/>
            <w:shd w:val="clear" w:color="auto" w:fill="auto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46,1</w:t>
            </w:r>
          </w:p>
        </w:tc>
      </w:tr>
      <w:tr w:rsidR="006468A6" w:rsidRPr="004A50DC" w:rsidTr="004A50DC">
        <w:tc>
          <w:tcPr>
            <w:tcW w:w="252" w:type="pct"/>
            <w:shd w:val="clear" w:color="auto" w:fill="auto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4.</w:t>
            </w:r>
          </w:p>
        </w:tc>
        <w:tc>
          <w:tcPr>
            <w:tcW w:w="1187" w:type="pct"/>
            <w:shd w:val="clear" w:color="auto" w:fill="auto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</w:t>
            </w:r>
            <w:r w:rsidR="008162C0" w:rsidRPr="004A50DC">
              <w:rPr>
                <w:sz w:val="20"/>
                <w:szCs w:val="20"/>
                <w:lang w:val="en-US"/>
              </w:rPr>
              <w:t xml:space="preserve"> </w:t>
            </w:r>
            <w:r w:rsidRPr="004A50DC">
              <w:rPr>
                <w:sz w:val="20"/>
                <w:szCs w:val="20"/>
              </w:rPr>
              <w:t>Р30</w:t>
            </w:r>
          </w:p>
        </w:tc>
        <w:tc>
          <w:tcPr>
            <w:tcW w:w="1187" w:type="pct"/>
            <w:shd w:val="clear" w:color="auto" w:fill="auto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29,4</w:t>
            </w:r>
          </w:p>
        </w:tc>
        <w:tc>
          <w:tcPr>
            <w:tcW w:w="1187" w:type="pct"/>
            <w:shd w:val="clear" w:color="auto" w:fill="auto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6,2</w:t>
            </w:r>
          </w:p>
        </w:tc>
        <w:tc>
          <w:tcPr>
            <w:tcW w:w="1187" w:type="pct"/>
            <w:shd w:val="clear" w:color="auto" w:fill="auto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26,7</w:t>
            </w:r>
          </w:p>
        </w:tc>
      </w:tr>
      <w:tr w:rsidR="006468A6" w:rsidRPr="004A50DC" w:rsidTr="004A50DC">
        <w:tc>
          <w:tcPr>
            <w:tcW w:w="252" w:type="pct"/>
            <w:shd w:val="clear" w:color="auto" w:fill="auto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7" w:type="pct"/>
            <w:shd w:val="clear" w:color="auto" w:fill="auto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</w:t>
            </w:r>
            <w:r w:rsidR="008162C0" w:rsidRPr="004A50DC">
              <w:rPr>
                <w:sz w:val="20"/>
                <w:szCs w:val="20"/>
                <w:lang w:val="en-US"/>
              </w:rPr>
              <w:t xml:space="preserve"> </w:t>
            </w:r>
            <w:r w:rsidRPr="004A50DC">
              <w:rPr>
                <w:sz w:val="20"/>
                <w:szCs w:val="20"/>
              </w:rPr>
              <w:t>№30 Р30</w:t>
            </w:r>
          </w:p>
        </w:tc>
        <w:tc>
          <w:tcPr>
            <w:tcW w:w="1187" w:type="pct"/>
            <w:shd w:val="clear" w:color="auto" w:fill="auto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42,7</w:t>
            </w:r>
          </w:p>
        </w:tc>
        <w:tc>
          <w:tcPr>
            <w:tcW w:w="1187" w:type="pct"/>
            <w:shd w:val="clear" w:color="auto" w:fill="auto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19,5</w:t>
            </w:r>
          </w:p>
        </w:tc>
        <w:tc>
          <w:tcPr>
            <w:tcW w:w="1187" w:type="pct"/>
            <w:shd w:val="clear" w:color="auto" w:fill="auto"/>
          </w:tcPr>
          <w:p w:rsidR="006468A6" w:rsidRPr="004A50DC" w:rsidRDefault="006468A6" w:rsidP="004A50DC">
            <w:pPr>
              <w:widowControl w:val="0"/>
              <w:spacing w:line="348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84,0</w:t>
            </w:r>
          </w:p>
        </w:tc>
      </w:tr>
    </w:tbl>
    <w:p w:rsidR="00CC0ABF" w:rsidRPr="00AA3DAF" w:rsidRDefault="00CC0ABF" w:rsidP="00AA3DAF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</w:p>
    <w:p w:rsidR="006468A6" w:rsidRPr="00AA3DAF" w:rsidRDefault="006468A6" w:rsidP="00AA3DAF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НСР = 5,8 т</w:t>
      </w:r>
      <w:r w:rsidRPr="00AA3DAF">
        <w:rPr>
          <w:sz w:val="28"/>
          <w:szCs w:val="28"/>
          <w:lang w:val="en-US"/>
        </w:rPr>
        <w:t>/</w:t>
      </w:r>
      <w:r w:rsidRPr="00AA3DAF">
        <w:rPr>
          <w:sz w:val="28"/>
          <w:szCs w:val="28"/>
        </w:rPr>
        <w:t>га.</w:t>
      </w:r>
    </w:p>
    <w:p w:rsidR="006468A6" w:rsidRPr="00AA3DAF" w:rsidRDefault="006468A6" w:rsidP="00AA3DAF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 нашем опыте установили достаточно высокую отзывчивость люцерны на применение минеральных удобрений (таблица №6).</w:t>
      </w:r>
    </w:p>
    <w:p w:rsidR="006468A6" w:rsidRPr="00AA3DAF" w:rsidRDefault="006468A6" w:rsidP="00AA3DAF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Наибольшая прибавка зеленой массы люцерны получена в варианте с 3-х кратным внесением под каждый укос 3</w:t>
      </w:r>
      <w:r w:rsidR="008162C0" w:rsidRPr="00AA3DAF">
        <w:rPr>
          <w:sz w:val="28"/>
          <w:szCs w:val="28"/>
        </w:rPr>
        <w:t xml:space="preserve"> </w:t>
      </w:r>
      <w:r w:rsidRPr="00AA3DAF">
        <w:rPr>
          <w:sz w:val="28"/>
          <w:szCs w:val="28"/>
        </w:rPr>
        <w:t xml:space="preserve">№30 Р30-195 т/га или </w:t>
      </w:r>
      <w:r w:rsidR="00D52F89" w:rsidRPr="00AA3DAF">
        <w:rPr>
          <w:sz w:val="28"/>
          <w:szCs w:val="28"/>
        </w:rPr>
        <w:t>84 % к контролю.</w:t>
      </w:r>
    </w:p>
    <w:p w:rsidR="00D52F89" w:rsidRPr="00AA3DAF" w:rsidRDefault="00D52F89" w:rsidP="00AA3DAF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Близкими по приросту урожая был вариант с разовым внесением азотно-фосфорных удобрений (№90 Р90) на котором прибавка к контролю составила 10,7 т/га или 46,1%. Разовое внесение азотно-фосфорных удобрений на 88 т/га уступало дробному их использованию.</w:t>
      </w:r>
    </w:p>
    <w:p w:rsidR="00D52F89" w:rsidRPr="00AA3DAF" w:rsidRDefault="00D52F89" w:rsidP="00AA3DAF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Добавление азота к фосфору повышало урожай зеленой массы люцерны при разовом внесении на 53 т/га и дробном на 133 т/га, что говорит о возрастании эффективности применения азотных удобрений при внесении их под каждый укос.</w:t>
      </w:r>
    </w:p>
    <w:p w:rsidR="00D52F89" w:rsidRPr="00AA3DAF" w:rsidRDefault="00D52F89" w:rsidP="00AA3DAF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Дробное внесение фосфорных удобрений по 30 кг/га Р</w:t>
      </w:r>
      <w:r w:rsidRPr="00AA3DAF">
        <w:rPr>
          <w:sz w:val="28"/>
          <w:szCs w:val="28"/>
          <w:vertAlign w:val="subscript"/>
        </w:rPr>
        <w:t>2</w:t>
      </w:r>
      <w:r w:rsidRPr="00AA3DAF">
        <w:rPr>
          <w:sz w:val="28"/>
          <w:szCs w:val="28"/>
        </w:rPr>
        <w:t xml:space="preserve"> О</w:t>
      </w:r>
      <w:r w:rsidRPr="00AA3DAF">
        <w:rPr>
          <w:sz w:val="28"/>
          <w:szCs w:val="28"/>
          <w:vertAlign w:val="subscript"/>
        </w:rPr>
        <w:t>5</w:t>
      </w:r>
      <w:r w:rsidRPr="00AA3DAF">
        <w:rPr>
          <w:sz w:val="28"/>
          <w:szCs w:val="28"/>
        </w:rPr>
        <w:t xml:space="preserve"> под каждый укос так же оказывало сильное </w:t>
      </w:r>
      <w:r w:rsidR="00E23D74" w:rsidRPr="00AA3DAF">
        <w:rPr>
          <w:sz w:val="28"/>
          <w:szCs w:val="28"/>
        </w:rPr>
        <w:t>(на 8 т/га) действие на урожай люцерны по сравнению с розовым примене</w:t>
      </w:r>
      <w:r w:rsidR="00CB7F6A" w:rsidRPr="00AA3DAF">
        <w:rPr>
          <w:sz w:val="28"/>
          <w:szCs w:val="28"/>
        </w:rPr>
        <w:t>нием всей нормы под первый укос.</w:t>
      </w:r>
    </w:p>
    <w:p w:rsidR="00E23D74" w:rsidRPr="00AA3DAF" w:rsidRDefault="00E23D74" w:rsidP="00AA3D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A3DAF">
        <w:rPr>
          <w:sz w:val="28"/>
          <w:szCs w:val="28"/>
        </w:rPr>
        <w:br w:type="page"/>
      </w:r>
      <w:r w:rsidRPr="00AA3DAF">
        <w:rPr>
          <w:b/>
          <w:sz w:val="28"/>
          <w:szCs w:val="28"/>
        </w:rPr>
        <w:t>4.4 Влияние минеральны</w:t>
      </w:r>
      <w:r w:rsidR="00CB7F6A" w:rsidRPr="00AA3DAF">
        <w:rPr>
          <w:b/>
          <w:sz w:val="28"/>
          <w:szCs w:val="28"/>
        </w:rPr>
        <w:t>х удобрений на качество люцерны</w:t>
      </w:r>
    </w:p>
    <w:p w:rsidR="00AA3DAF" w:rsidRDefault="00AA3DA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3D74" w:rsidRPr="00AA3DAF" w:rsidRDefault="00E23D74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Основной целью возделывания сельскохозяйственных растений является получение определенных химических веществ: белков, жиров, крахмала, сахаров и т.д., которые используются как продукты питания человека, корма для сельскохозяйственных животных или служат сырьем для промышленности. При выращивании растений необходимо стремиться получить наибольший урожай высокого качества, с максимальным содержанием в урожае тех ценных химических веществ, ради которых выращиваются растения.</w:t>
      </w:r>
    </w:p>
    <w:p w:rsidR="00E23D74" w:rsidRPr="00AA3DAF" w:rsidRDefault="00E23D74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Применение удобрений положительно влияло на качество зеленой массы в частности, на содержание в ней сырого белка и каротина.</w:t>
      </w:r>
    </w:p>
    <w:p w:rsidR="00A03899" w:rsidRPr="00AA3DAF" w:rsidRDefault="00A03899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3899" w:rsidRPr="00AA3DAF" w:rsidRDefault="00CB7F6A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Таблица №7</w:t>
      </w:r>
    </w:p>
    <w:p w:rsidR="00A03899" w:rsidRPr="00AA3DAF" w:rsidRDefault="00A03899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Влияние минеральных удобрений на содержание сырого белка и каротина в сухом веществе люцерны.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974"/>
        <w:gridCol w:w="2974"/>
        <w:gridCol w:w="2975"/>
      </w:tblGrid>
      <w:tr w:rsidR="00A03899" w:rsidRPr="004A50DC" w:rsidTr="004A50DC">
        <w:tc>
          <w:tcPr>
            <w:tcW w:w="648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№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Варианты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Содержание сырого белка, %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Содержание каротина, мг./кг.</w:t>
            </w:r>
          </w:p>
        </w:tc>
      </w:tr>
      <w:tr w:rsidR="00A03899" w:rsidRPr="004A50DC" w:rsidTr="004A50DC">
        <w:tc>
          <w:tcPr>
            <w:tcW w:w="648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Контроль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18,15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15</w:t>
            </w:r>
          </w:p>
        </w:tc>
      </w:tr>
      <w:tr w:rsidR="00A03899" w:rsidRPr="004A50DC" w:rsidTr="004A50DC">
        <w:tc>
          <w:tcPr>
            <w:tcW w:w="648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№90 Р90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16,75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25</w:t>
            </w:r>
          </w:p>
        </w:tc>
      </w:tr>
      <w:tr w:rsidR="00A03899" w:rsidRPr="004A50DC" w:rsidTr="004A50DC">
        <w:tc>
          <w:tcPr>
            <w:tcW w:w="648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 Р30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15,5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23</w:t>
            </w:r>
          </w:p>
        </w:tc>
      </w:tr>
      <w:tr w:rsidR="00A03899" w:rsidRPr="004A50DC" w:rsidTr="004A50DC">
        <w:tc>
          <w:tcPr>
            <w:tcW w:w="648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Р90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15,65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21</w:t>
            </w:r>
          </w:p>
        </w:tc>
      </w:tr>
      <w:tr w:rsidR="00A03899" w:rsidRPr="004A50DC" w:rsidTr="004A50DC">
        <w:tc>
          <w:tcPr>
            <w:tcW w:w="648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5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 №30 Р30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16,3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03899" w:rsidRPr="004A50DC" w:rsidRDefault="00A03899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22</w:t>
            </w:r>
          </w:p>
        </w:tc>
      </w:tr>
    </w:tbl>
    <w:p w:rsidR="00A03899" w:rsidRPr="00AA3DAF" w:rsidRDefault="00A03899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3899" w:rsidRPr="00AA3DAF" w:rsidRDefault="00A03899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Наибольшее содержание сырого белка отмечалось на делянке с применением азотно-фосфорного удобрения, где оно составило при разовом внесении 16,71% и дробном внесении 16,3% .Применение одних фосфорных удобрений незначительно уступало азотно-фосфорному по содержанию сырого белка.</w:t>
      </w:r>
    </w:p>
    <w:p w:rsidR="0033513C" w:rsidRPr="00AA3DAF" w:rsidRDefault="00105B8B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Наибольшее влияние на содержание каротина оказало применение разового азотно-фосфорного удобрения.</w:t>
      </w:r>
    </w:p>
    <w:p w:rsidR="00105B8B" w:rsidRPr="00AA3DAF" w:rsidRDefault="00AA3DAF" w:rsidP="00AA3D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7F6A" w:rsidRPr="00AA3DAF">
        <w:rPr>
          <w:b/>
          <w:sz w:val="28"/>
          <w:szCs w:val="28"/>
        </w:rPr>
        <w:t>5</w:t>
      </w:r>
      <w:r w:rsidR="009D6A92" w:rsidRPr="00AA3DAF">
        <w:rPr>
          <w:b/>
          <w:sz w:val="28"/>
          <w:szCs w:val="28"/>
        </w:rPr>
        <w:t xml:space="preserve"> Энергетическая оценка, </w:t>
      </w:r>
      <w:r w:rsidR="00CB7F6A" w:rsidRPr="00AA3DAF">
        <w:rPr>
          <w:b/>
          <w:sz w:val="28"/>
          <w:szCs w:val="28"/>
        </w:rPr>
        <w:t>эффективности систем земледелия</w:t>
      </w:r>
    </w:p>
    <w:p w:rsidR="009D6A92" w:rsidRPr="00AA3DAF" w:rsidRDefault="009D6A9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6A92" w:rsidRPr="00AA3DAF" w:rsidRDefault="009D6A9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Рациональность технологии возделывания культур, прежде всего определяется ее энергетической эффективностью.</w:t>
      </w:r>
    </w:p>
    <w:p w:rsidR="009D6A92" w:rsidRPr="00AA3DAF" w:rsidRDefault="009D6A9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Расчет энергетической эффективности применения удобрений включает следующие параметры:</w:t>
      </w:r>
    </w:p>
    <w:p w:rsidR="009D6A92" w:rsidRPr="00AA3DAF" w:rsidRDefault="009D6A9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- установление общих энергетических затрат на их применение;</w:t>
      </w:r>
    </w:p>
    <w:p w:rsidR="009D6A92" w:rsidRPr="00AA3DAF" w:rsidRDefault="009D6A9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- энергетическая оценка полученной продукции;</w:t>
      </w:r>
    </w:p>
    <w:p w:rsidR="009D6A92" w:rsidRPr="00AA3DAF" w:rsidRDefault="009D6A9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- определение коэффициента энергетической окупаемости.</w:t>
      </w:r>
    </w:p>
    <w:p w:rsidR="009D6A92" w:rsidRPr="00AA3DAF" w:rsidRDefault="009D6A9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Применение удобрений – энергозатратный прием повышения урожайности возделываемых культур. В нашем опыте наибольшие затраты были на делянках с добрым внесением азотно-фосфорного удобрения в трех подкормках (3 №30 Р30) – 35500 МДж, что на 9000 МДж больше, чем на контроле (40%).</w:t>
      </w:r>
    </w:p>
    <w:p w:rsidR="009D6A92" w:rsidRPr="00AA3DAF" w:rsidRDefault="009D6A9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Содержание химической энергии в МДж в урожае </w:t>
      </w:r>
      <w:r w:rsidR="00FE34C3" w:rsidRPr="00AA3DAF">
        <w:rPr>
          <w:sz w:val="28"/>
          <w:szCs w:val="28"/>
        </w:rPr>
        <w:t>по вариантам соответствовало практически колебанию урожайности в зависимости от примененных удобрений.</w:t>
      </w:r>
    </w:p>
    <w:p w:rsidR="00FE34C3" w:rsidRPr="00AA3DAF" w:rsidRDefault="00FE34C3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34C3" w:rsidRPr="00AA3DAF" w:rsidRDefault="00FE34C3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Таблица №8</w:t>
      </w:r>
    </w:p>
    <w:p w:rsidR="00FE34C3" w:rsidRPr="00AA3DAF" w:rsidRDefault="00FE34C3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Энергетическая оценка эффективности п</w:t>
      </w:r>
      <w:r w:rsidR="00CB7F6A" w:rsidRPr="00AA3DAF">
        <w:rPr>
          <w:sz w:val="28"/>
          <w:szCs w:val="28"/>
        </w:rPr>
        <w:t>рименения удобрений под люцерну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4"/>
        <w:gridCol w:w="1596"/>
        <w:gridCol w:w="1594"/>
        <w:gridCol w:w="1596"/>
      </w:tblGrid>
      <w:tr w:rsidR="00FE34C3" w:rsidRPr="004A50DC" w:rsidTr="004A50DC">
        <w:tc>
          <w:tcPr>
            <w:tcW w:w="833" w:type="pct"/>
            <w:vMerge w:val="restart"/>
            <w:shd w:val="clear" w:color="auto" w:fill="auto"/>
            <w:vAlign w:val="center"/>
          </w:tcPr>
          <w:p w:rsidR="00FE34C3" w:rsidRPr="004A50DC" w:rsidRDefault="00FE34C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Варианты опыта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:rsidR="00FE34C3" w:rsidRPr="004A50DC" w:rsidRDefault="00FE34C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Общие затраты энергии на выращивание, МДж.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FE34C3" w:rsidRPr="004A50DC" w:rsidRDefault="00FE34C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Урожайность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:rsidR="00FE34C3" w:rsidRPr="004A50DC" w:rsidRDefault="00FE34C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Энергозатраты на 1т. Зеленой массы МДж.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FE34C3" w:rsidRPr="004A50DC" w:rsidRDefault="00FE34C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Коэффициент энергетической эффективности.</w:t>
            </w:r>
          </w:p>
        </w:tc>
      </w:tr>
      <w:tr w:rsidR="00FE34C3" w:rsidRPr="004A50DC" w:rsidTr="004A50DC">
        <w:tc>
          <w:tcPr>
            <w:tcW w:w="833" w:type="pct"/>
            <w:vMerge/>
            <w:shd w:val="clear" w:color="auto" w:fill="auto"/>
            <w:vAlign w:val="center"/>
          </w:tcPr>
          <w:p w:rsidR="00FE34C3" w:rsidRPr="004A50DC" w:rsidRDefault="00FE34C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FE34C3" w:rsidRPr="004A50DC" w:rsidRDefault="00FE34C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FE34C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Т/га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FE34C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МДж</w:t>
            </w: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FE34C3" w:rsidRPr="004A50DC" w:rsidRDefault="00FE34C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FE34C3" w:rsidRPr="004A50DC" w:rsidRDefault="00FE34C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E34C3" w:rsidRPr="004A50DC" w:rsidTr="004A50DC">
        <w:tc>
          <w:tcPr>
            <w:tcW w:w="833" w:type="pct"/>
            <w:shd w:val="clear" w:color="auto" w:fill="auto"/>
            <w:vAlign w:val="center"/>
          </w:tcPr>
          <w:p w:rsidR="00FE34C3" w:rsidRPr="004A50DC" w:rsidRDefault="00FE34C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Контроль (без удобрений)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26500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23,2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127600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114,2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4,8</w:t>
            </w:r>
          </w:p>
        </w:tc>
      </w:tr>
      <w:tr w:rsidR="00FE34C3" w:rsidRPr="004A50DC" w:rsidTr="004A50DC">
        <w:tc>
          <w:tcPr>
            <w:tcW w:w="833" w:type="pct"/>
            <w:shd w:val="clear" w:color="auto" w:fill="auto"/>
            <w:vAlign w:val="center"/>
          </w:tcPr>
          <w:p w:rsidR="00FE34C3" w:rsidRPr="004A50DC" w:rsidRDefault="00FE34C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Р90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27850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28,6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157300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97,4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5,6</w:t>
            </w:r>
          </w:p>
        </w:tc>
      </w:tr>
      <w:tr w:rsidR="00FE34C3" w:rsidRPr="004A50DC" w:rsidTr="004A50DC">
        <w:tc>
          <w:tcPr>
            <w:tcW w:w="833" w:type="pct"/>
            <w:shd w:val="clear" w:color="auto" w:fill="auto"/>
            <w:vAlign w:val="center"/>
          </w:tcPr>
          <w:p w:rsidR="00FE34C3" w:rsidRPr="004A50DC" w:rsidRDefault="00FE34C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№90 Р90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35050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33,9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183150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103,4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5,2</w:t>
            </w:r>
          </w:p>
        </w:tc>
      </w:tr>
      <w:tr w:rsidR="00FE34C3" w:rsidRPr="004A50DC" w:rsidTr="004A50DC">
        <w:tc>
          <w:tcPr>
            <w:tcW w:w="833" w:type="pct"/>
            <w:shd w:val="clear" w:color="auto" w:fill="auto"/>
            <w:vAlign w:val="center"/>
          </w:tcPr>
          <w:p w:rsidR="00FE34C3" w:rsidRPr="004A50DC" w:rsidRDefault="00FE34C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3Р30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28100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29,4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161700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95,6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5,8</w:t>
            </w:r>
          </w:p>
        </w:tc>
      </w:tr>
      <w:tr w:rsidR="00FE34C3" w:rsidRPr="004A50DC" w:rsidTr="004A50DC">
        <w:tc>
          <w:tcPr>
            <w:tcW w:w="833" w:type="pct"/>
            <w:shd w:val="clear" w:color="auto" w:fill="auto"/>
            <w:vAlign w:val="center"/>
          </w:tcPr>
          <w:p w:rsidR="00FE34C3" w:rsidRPr="004A50DC" w:rsidRDefault="00FE34C3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3№30 Р30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35500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42,7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234850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83,1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E34C3" w:rsidRPr="004A50DC" w:rsidRDefault="003720E5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6,6</w:t>
            </w:r>
          </w:p>
        </w:tc>
      </w:tr>
    </w:tbl>
    <w:p w:rsidR="003720E5" w:rsidRPr="00AA3DAF" w:rsidRDefault="003720E5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34C3" w:rsidRPr="00AA3DAF" w:rsidRDefault="00AA3DA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34C3" w:rsidRPr="00AA3DAF">
        <w:rPr>
          <w:sz w:val="28"/>
          <w:szCs w:val="28"/>
        </w:rPr>
        <w:t xml:space="preserve">При </w:t>
      </w:r>
      <w:r w:rsidR="003720E5" w:rsidRPr="00AA3DAF">
        <w:rPr>
          <w:sz w:val="28"/>
          <w:szCs w:val="28"/>
        </w:rPr>
        <w:t>научно обоснованном применении удобрений с учетом биологических свойств растений и обеспеченности почвы элементами питания в доступной форме может быть достигнуто существенное сокращение энергозатрат на производство единицы продукции. В нашем опыте установлено повышение энергетической эффективности от внесения минеральных удобрений на всех удобренных делянках. Наилучший показатель энергетической эффективности (6,6) выявлен от внесения трех подкормок под каждый укос дозой №30 Р30 – 6,6., что на 37,5% больше контрольной величины (4,8).</w:t>
      </w:r>
    </w:p>
    <w:p w:rsidR="00DD2CB9" w:rsidRPr="00AA3DAF" w:rsidRDefault="00AA3DAF" w:rsidP="00AA3D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7F6A" w:rsidRPr="00AA3DAF">
        <w:rPr>
          <w:b/>
          <w:sz w:val="28"/>
          <w:szCs w:val="28"/>
        </w:rPr>
        <w:t>6</w:t>
      </w:r>
      <w:r w:rsidR="00DD2CB9" w:rsidRPr="00AA3DAF">
        <w:rPr>
          <w:b/>
          <w:sz w:val="28"/>
          <w:szCs w:val="28"/>
        </w:rPr>
        <w:t xml:space="preserve"> Экономическая эффективность применени</w:t>
      </w:r>
      <w:r w:rsidR="00CB7F6A" w:rsidRPr="00AA3DAF">
        <w:rPr>
          <w:b/>
          <w:sz w:val="28"/>
          <w:szCs w:val="28"/>
        </w:rPr>
        <w:t>я удобрений</w:t>
      </w:r>
    </w:p>
    <w:p w:rsidR="00DD2CB9" w:rsidRPr="00AA3DAF" w:rsidRDefault="00DD2CB9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2CB9" w:rsidRPr="00AA3DAF" w:rsidRDefault="00DD2CB9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В сельскохозяйственном производстве в силу его социально-экономических и естественных особенностей воспроизводства, экономическая эффективность имеет свою специфику. Поскольку основой производства является земля, то повышение экономической эффективности означает здесь увеличение выхода продукции </w:t>
      </w:r>
      <w:r w:rsidR="00B97C0E" w:rsidRPr="00AA3DAF">
        <w:rPr>
          <w:sz w:val="28"/>
          <w:szCs w:val="28"/>
        </w:rPr>
        <w:t>растениеводства</w:t>
      </w:r>
      <w:r w:rsidRPr="00AA3DAF">
        <w:rPr>
          <w:sz w:val="28"/>
          <w:szCs w:val="28"/>
        </w:rPr>
        <w:t xml:space="preserve"> с каждого гектара земли при одновременном сокращении затрат на ее производство. Решая вопрос о применении минеральных удобрений важно учитывать не только экономический, но и экологический результат применения удобрений и прежде всего воздействия их на окружающую среду.</w:t>
      </w:r>
    </w:p>
    <w:p w:rsidR="00DD2CB9" w:rsidRPr="00AA3DAF" w:rsidRDefault="00BC20F6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В наших опытах для определения экономической эффективности внесения минеральных удобрений определяют величину </w:t>
      </w:r>
      <w:r w:rsidR="00AE29B4" w:rsidRPr="00AA3DAF">
        <w:rPr>
          <w:sz w:val="28"/>
          <w:szCs w:val="28"/>
        </w:rPr>
        <w:t>условно чистого дохода и уровень рентабельности .</w:t>
      </w:r>
    </w:p>
    <w:p w:rsidR="00AE29B4" w:rsidRPr="00AA3DAF" w:rsidRDefault="00770CBE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Чистый наибольший</w:t>
      </w:r>
      <w:r w:rsidR="00AE29B4" w:rsidRPr="00AA3DAF">
        <w:rPr>
          <w:sz w:val="28"/>
          <w:szCs w:val="28"/>
        </w:rPr>
        <w:t xml:space="preserve"> доход (2968 руб./га) получен от дробного внесения азотно-фосфорных удобрений №30 Р30 в 3-х подкормках под каждый укос, при наилучшем показателе рентабельности – 15%. Дробное влияние азотно-фосфорных удобрений значительно, в 6,3 раза превосходит по величине чистого</w:t>
      </w:r>
      <w:r w:rsidR="00110674" w:rsidRPr="00AA3DAF">
        <w:rPr>
          <w:sz w:val="28"/>
          <w:szCs w:val="28"/>
        </w:rPr>
        <w:t xml:space="preserve"> дохода разовое внесение всех у</w:t>
      </w:r>
      <w:r w:rsidR="00B97C0E" w:rsidRPr="00AA3DAF">
        <w:rPr>
          <w:sz w:val="28"/>
          <w:szCs w:val="28"/>
        </w:rPr>
        <w:t>добрений под первый укос (№90 Р</w:t>
      </w:r>
      <w:r w:rsidR="00110674" w:rsidRPr="00AA3DAF">
        <w:rPr>
          <w:sz w:val="28"/>
          <w:szCs w:val="28"/>
        </w:rPr>
        <w:t>90) и на 126% по уровню рентабельности. Внесение одного фосфорного удобрения как дробного 30кг/га Р</w:t>
      </w:r>
      <w:r w:rsidR="00110674" w:rsidRPr="00AA3DAF">
        <w:rPr>
          <w:sz w:val="28"/>
          <w:szCs w:val="28"/>
          <w:vertAlign w:val="subscript"/>
        </w:rPr>
        <w:t>2</w:t>
      </w:r>
      <w:r w:rsidR="00110674" w:rsidRPr="00AA3DAF">
        <w:rPr>
          <w:sz w:val="28"/>
          <w:szCs w:val="28"/>
        </w:rPr>
        <w:t xml:space="preserve"> О</w:t>
      </w:r>
      <w:r w:rsidR="00110674" w:rsidRPr="00AA3DAF">
        <w:rPr>
          <w:sz w:val="28"/>
          <w:szCs w:val="28"/>
          <w:vertAlign w:val="subscript"/>
        </w:rPr>
        <w:t>5</w:t>
      </w:r>
      <w:r w:rsidR="00110674" w:rsidRPr="00AA3DAF">
        <w:rPr>
          <w:sz w:val="28"/>
          <w:szCs w:val="28"/>
        </w:rPr>
        <w:t xml:space="preserve"> под каждый укос, так и в один срок под первый укос всей нормы фосфорного удобрения (Р90) не обеспечивало получения дохода и было не рентабельным.</w:t>
      </w:r>
    </w:p>
    <w:p w:rsidR="00110674" w:rsidRPr="00AA3DAF" w:rsidRDefault="00110674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Из этого следует, что дробное внесение азотных и фосфорных удобрений под каждый укос, является более рациональным приемом использования минеральных туков по сравнению с разовым внесением удобрений ранней весной под первый укос.</w:t>
      </w:r>
    </w:p>
    <w:p w:rsidR="00110674" w:rsidRPr="00AA3DAF" w:rsidRDefault="00110674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0674" w:rsidRPr="00AA3DAF" w:rsidRDefault="00AA3DA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7F6A" w:rsidRPr="00AA3DAF">
        <w:rPr>
          <w:sz w:val="28"/>
          <w:szCs w:val="28"/>
        </w:rPr>
        <w:t>Таблица №9</w:t>
      </w:r>
    </w:p>
    <w:p w:rsidR="00110674" w:rsidRPr="00AA3DAF" w:rsidRDefault="00110674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Экономическая эффективность применения удобрений под люцерну в ОАО «Солянское» Пугачевского района.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1903"/>
        <w:gridCol w:w="1212"/>
        <w:gridCol w:w="1212"/>
        <w:gridCol w:w="953"/>
        <w:gridCol w:w="1349"/>
      </w:tblGrid>
      <w:tr w:rsidR="00F660D1" w:rsidRPr="004A50DC" w:rsidTr="004A50DC">
        <w:tc>
          <w:tcPr>
            <w:tcW w:w="1537" w:type="pct"/>
            <w:shd w:val="clear" w:color="auto" w:fill="auto"/>
            <w:vAlign w:val="center"/>
          </w:tcPr>
          <w:p w:rsidR="006B7D0C" w:rsidRPr="004A50DC" w:rsidRDefault="006B7D0C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Показатели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B7D0C" w:rsidRPr="004A50DC" w:rsidRDefault="006B7D0C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Контроль</w:t>
            </w:r>
          </w:p>
          <w:p w:rsidR="006B7D0C" w:rsidRPr="004A50DC" w:rsidRDefault="006B7D0C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(без удобрений)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6B7D0C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Р90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6B7D0C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№90 Р90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B7D0C" w:rsidRPr="004A50DC" w:rsidRDefault="006B7D0C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 Р30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D0C" w:rsidRPr="004A50DC" w:rsidRDefault="006B7D0C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 №30 Р30</w:t>
            </w:r>
          </w:p>
        </w:tc>
      </w:tr>
      <w:tr w:rsidR="00F660D1" w:rsidRPr="004A50DC" w:rsidTr="004A50DC">
        <w:tc>
          <w:tcPr>
            <w:tcW w:w="1537" w:type="pct"/>
            <w:shd w:val="clear" w:color="auto" w:fill="auto"/>
            <w:vAlign w:val="center"/>
          </w:tcPr>
          <w:p w:rsidR="006B7D0C" w:rsidRPr="004A50DC" w:rsidRDefault="006B7D0C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Урожайность, ц./га.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232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286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339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294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427</w:t>
            </w:r>
          </w:p>
        </w:tc>
      </w:tr>
      <w:tr w:rsidR="00F660D1" w:rsidRPr="004A50DC" w:rsidTr="004A50DC">
        <w:tc>
          <w:tcPr>
            <w:tcW w:w="1537" w:type="pct"/>
            <w:shd w:val="clear" w:color="auto" w:fill="auto"/>
            <w:vAlign w:val="center"/>
          </w:tcPr>
          <w:p w:rsidR="006B7D0C" w:rsidRPr="004A50DC" w:rsidRDefault="006B7D0C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Прибавка урожая, ц./га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54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107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62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195</w:t>
            </w:r>
          </w:p>
        </w:tc>
      </w:tr>
      <w:tr w:rsidR="00F660D1" w:rsidRPr="004A50DC" w:rsidTr="004A50DC">
        <w:tc>
          <w:tcPr>
            <w:tcW w:w="1537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Затраты на возделывание, руб./га.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1860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2650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2740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2683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2882</w:t>
            </w:r>
          </w:p>
        </w:tc>
      </w:tr>
      <w:tr w:rsidR="00F660D1" w:rsidRPr="004A50DC" w:rsidTr="004A50DC">
        <w:tc>
          <w:tcPr>
            <w:tcW w:w="1537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В т.ч. на уборку прибавки урожая руб./га.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80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53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202</w:t>
            </w:r>
          </w:p>
        </w:tc>
      </w:tr>
      <w:tr w:rsidR="00F660D1" w:rsidRPr="004A50DC" w:rsidTr="004A50DC">
        <w:tc>
          <w:tcPr>
            <w:tcW w:w="1537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На покупку удобрения руб./га.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680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1660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680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1660</w:t>
            </w:r>
          </w:p>
        </w:tc>
      </w:tr>
      <w:tr w:rsidR="00F660D1" w:rsidRPr="004A50DC" w:rsidTr="004A50DC">
        <w:tc>
          <w:tcPr>
            <w:tcW w:w="1537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На внесение удобрений руб./га.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70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70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140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90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160</w:t>
            </w:r>
          </w:p>
        </w:tc>
      </w:tr>
      <w:tr w:rsidR="00F660D1" w:rsidRPr="004A50DC" w:rsidTr="004A50DC">
        <w:tc>
          <w:tcPr>
            <w:tcW w:w="1537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Цена реализации, руб./га.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30</w:t>
            </w:r>
          </w:p>
        </w:tc>
      </w:tr>
      <w:tr w:rsidR="00F660D1" w:rsidRPr="004A50DC" w:rsidTr="004A50DC">
        <w:tc>
          <w:tcPr>
            <w:tcW w:w="1537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Стоимость прибавки урожая, руб.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1620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3210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1860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5850</w:t>
            </w:r>
          </w:p>
        </w:tc>
      </w:tr>
      <w:tr w:rsidR="00F660D1" w:rsidRPr="004A50DC" w:rsidTr="004A50DC">
        <w:tc>
          <w:tcPr>
            <w:tcW w:w="1537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Чистый доход от внесения удобрений, руб./га.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470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2968</w:t>
            </w:r>
          </w:p>
        </w:tc>
      </w:tr>
      <w:tr w:rsidR="00F660D1" w:rsidRPr="004A50DC" w:rsidTr="004A50DC">
        <w:tc>
          <w:tcPr>
            <w:tcW w:w="1537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Уровень рентабельности применения удобрений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D0C" w:rsidRPr="004A50DC" w:rsidRDefault="00F660D1" w:rsidP="004A50DC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151</w:t>
            </w:r>
          </w:p>
        </w:tc>
      </w:tr>
    </w:tbl>
    <w:p w:rsidR="006B7D0C" w:rsidRPr="00AA3DAF" w:rsidRDefault="006B7D0C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0674" w:rsidRPr="00AA3DAF" w:rsidRDefault="006B7D0C" w:rsidP="00AA3D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A3DAF">
        <w:rPr>
          <w:sz w:val="28"/>
          <w:szCs w:val="28"/>
        </w:rPr>
        <w:br w:type="page"/>
      </w:r>
      <w:r w:rsidR="001E59A0" w:rsidRPr="00AA3DAF">
        <w:rPr>
          <w:b/>
          <w:sz w:val="28"/>
          <w:szCs w:val="28"/>
        </w:rPr>
        <w:t>7</w:t>
      </w:r>
      <w:r w:rsidR="00CB7F6A" w:rsidRPr="00AA3DAF">
        <w:rPr>
          <w:b/>
          <w:sz w:val="28"/>
          <w:szCs w:val="28"/>
        </w:rPr>
        <w:t xml:space="preserve"> Безопасность работы</w:t>
      </w:r>
    </w:p>
    <w:p w:rsidR="007E0662" w:rsidRPr="00AA3DAF" w:rsidRDefault="007E066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0662" w:rsidRPr="00AA3DAF" w:rsidRDefault="007E066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Важнейший путь оптимизации химического метода и снижения воздействия на окружающую среду – внедрение интегрированной защиты растений, которая предполагает:</w:t>
      </w:r>
    </w:p>
    <w:p w:rsidR="007E0662" w:rsidRPr="00AA3DAF" w:rsidRDefault="007E066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- применение научно обоснованной агротехники;</w:t>
      </w:r>
    </w:p>
    <w:p w:rsidR="007E0662" w:rsidRPr="00AA3DAF" w:rsidRDefault="007E066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- использование сортов, устойчивых к болезням и вредителям;</w:t>
      </w:r>
    </w:p>
    <w:p w:rsidR="007E0662" w:rsidRPr="00AA3DAF" w:rsidRDefault="007E066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- сохранение и активизация деятельности природных организмов, регулирующих плотность популяций опасных насекомых.</w:t>
      </w:r>
    </w:p>
    <w:p w:rsidR="007E0662" w:rsidRPr="00AA3DAF" w:rsidRDefault="007E066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- применение химических и биологических средств с учетом развития вредных и полезных насекомых.</w:t>
      </w:r>
    </w:p>
    <w:p w:rsidR="007E0662" w:rsidRPr="00AA3DAF" w:rsidRDefault="007E0662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Химический метод защиты растений универсален, практически можно освободиться от всех вредных организмов. Но недостатком этого является то, что химические вещества токсичны (ядовиты) для человека </w:t>
      </w:r>
      <w:r w:rsidR="006B7D0C" w:rsidRPr="00AA3DAF">
        <w:rPr>
          <w:sz w:val="28"/>
          <w:szCs w:val="28"/>
        </w:rPr>
        <w:t>и теплокровных.</w:t>
      </w:r>
    </w:p>
    <w:p w:rsidR="006B7D0C" w:rsidRPr="00AA3DAF" w:rsidRDefault="006B7D0C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Все работы по химической защите растений осуществляются под руководством специалиста по защите растений высшей квалификации, имеющего соответствующий диплом. Ответственность за организацию работ по охране труда и технике безопасности при работе с пестицидами возлагается на руководителей сельхозпредприятия.</w:t>
      </w:r>
    </w:p>
    <w:p w:rsidR="006B7D0C" w:rsidRPr="00AA3DAF" w:rsidRDefault="009D50E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Ежегодно перед началом сезона, все лица занятые на работах по химической защите растений, проходят обязательное медицинское (страхование) освидетельствование и инструктаж о мерах безопасности.</w:t>
      </w:r>
    </w:p>
    <w:p w:rsidR="009D50EF" w:rsidRPr="00AA3DAF" w:rsidRDefault="009D50E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При работе с пестицидами необходимо строго соблюдать правила личной гигиены. Присутствие посторонних лиц в местах работ с пестицидами запрещается</w:t>
      </w:r>
      <w:r w:rsidR="002760C0" w:rsidRPr="00AA3DAF">
        <w:rPr>
          <w:sz w:val="28"/>
          <w:szCs w:val="28"/>
        </w:rPr>
        <w:t>.</w:t>
      </w:r>
    </w:p>
    <w:p w:rsidR="002760C0" w:rsidRPr="00AA3DAF" w:rsidRDefault="002760C0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Общая продолжительность рабочего дня при работе с сильнодействующими высокотоксичными препаратами – 4 часа, с остальными – 6 часов.</w:t>
      </w:r>
    </w:p>
    <w:p w:rsidR="002760C0" w:rsidRPr="00AA3DAF" w:rsidRDefault="002760C0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Организация, ответственная за проведение работ, обеспечивает всех лиц, непосредственно работающих с пестицидами, индивидуальными средствами защиты.</w:t>
      </w:r>
    </w:p>
    <w:p w:rsidR="002760C0" w:rsidRPr="00AA3DAF" w:rsidRDefault="002760C0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Если после предварительного обследования выявлено, что численность вредителей или процент заражения болезнями достиг порогового значения, тогда специалист по защите растений устанавливает необходимость химической обработки посевов.</w:t>
      </w:r>
    </w:p>
    <w:p w:rsidR="002760C0" w:rsidRPr="00AA3DAF" w:rsidRDefault="002760C0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Обработку пестицидами проводят рекомендованные сроки. Особенно строго соблюдаются сроки последних обра</w:t>
      </w:r>
      <w:r w:rsidR="00CE6787" w:rsidRPr="00AA3DAF">
        <w:rPr>
          <w:sz w:val="28"/>
          <w:szCs w:val="28"/>
        </w:rPr>
        <w:t>боток перед уборкой урожая.</w:t>
      </w:r>
    </w:p>
    <w:p w:rsidR="00CE6787" w:rsidRPr="00AA3DAF" w:rsidRDefault="00CE6787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 жаркую погоду все работы с пестицидами проводят в ранние утренние и вечерние часы.</w:t>
      </w:r>
    </w:p>
    <w:p w:rsidR="002760C0" w:rsidRPr="00AA3DAF" w:rsidRDefault="00CE6787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Протравливание проводят в специально предназначенных помещениях при наличии вентиляции на огороженных открытых специальных площадках исправными</w:t>
      </w:r>
      <w:r w:rsidR="00C70010" w:rsidRPr="00AA3DAF">
        <w:rPr>
          <w:sz w:val="28"/>
          <w:szCs w:val="28"/>
        </w:rPr>
        <w:t xml:space="preserve"> машинами.</w:t>
      </w:r>
    </w:p>
    <w:p w:rsidR="00C70010" w:rsidRPr="00AA3DAF" w:rsidRDefault="00C70010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Заблаговременно перед началом проведения химических обработок все окрестное население оповещается о местах, сроках обработок, используемых препаратах. На расстоянии не менее 300м от границ обрабатываемого участка выставляются единые знаки безопасности при работе с пестицидами в сельском хозяйстве. Знаки убирают только после окончания установленных карантинных сроков.</w:t>
      </w:r>
    </w:p>
    <w:p w:rsidR="00C70010" w:rsidRPr="00AA3DAF" w:rsidRDefault="00C70010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Все химические обработки регистрируются в специальном журнале.</w:t>
      </w:r>
    </w:p>
    <w:p w:rsidR="00C70010" w:rsidRPr="00AA3DAF" w:rsidRDefault="0057264C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Строительство складов для хранения пестицидов, устройство площадки для протравливания семян разрешается не ближе 200м от жилых помещений, животноводческих и птицеводческих ферм, водоисточников, мест концентрации полезных животных</w:t>
      </w:r>
      <w:r w:rsidR="00B97C0E" w:rsidRPr="00AA3DAF">
        <w:rPr>
          <w:sz w:val="28"/>
          <w:szCs w:val="28"/>
        </w:rPr>
        <w:t xml:space="preserve"> и птиц и не менее 2000м от рыбо</w:t>
      </w:r>
      <w:r w:rsidRPr="00AA3DAF">
        <w:rPr>
          <w:sz w:val="28"/>
          <w:szCs w:val="28"/>
        </w:rPr>
        <w:t>хозяйственных и других водоемов.</w:t>
      </w:r>
    </w:p>
    <w:p w:rsidR="0057264C" w:rsidRPr="00AA3DAF" w:rsidRDefault="0057264C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Требования, предъявляемые к пестицидам;</w:t>
      </w:r>
    </w:p>
    <w:p w:rsidR="0057264C" w:rsidRPr="00AA3DAF" w:rsidRDefault="0057264C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- пестициды должны быть токсичными для вредных организмов, и безопасными для человека и теплокровных.</w:t>
      </w:r>
    </w:p>
    <w:p w:rsidR="0057264C" w:rsidRPr="00AA3DAF" w:rsidRDefault="0057264C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- пестициды не должны быть </w:t>
      </w:r>
      <w:r w:rsidR="00770CBE" w:rsidRPr="00AA3DAF">
        <w:rPr>
          <w:sz w:val="28"/>
          <w:szCs w:val="28"/>
        </w:rPr>
        <w:t>канцерогенными</w:t>
      </w:r>
      <w:r w:rsidR="00796723" w:rsidRPr="00AA3DAF">
        <w:rPr>
          <w:sz w:val="28"/>
          <w:szCs w:val="28"/>
        </w:rPr>
        <w:t>, т.е. не должны вызывать уродства при рождении;</w:t>
      </w:r>
    </w:p>
    <w:p w:rsidR="00796723" w:rsidRPr="00AA3DAF" w:rsidRDefault="00796723" w:rsidP="00AA3DAF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- пестициды не должны быть кумулятивными, т.е. не должны накапливаться в человеческом организме.</w:t>
      </w:r>
    </w:p>
    <w:p w:rsidR="00796723" w:rsidRPr="00AA3DAF" w:rsidRDefault="00796723" w:rsidP="00AA3DAF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- пестициды не должны быть персистентными, т.е. не должны быть стойкими в объектах внешней среды.</w:t>
      </w:r>
    </w:p>
    <w:p w:rsidR="00796723" w:rsidRPr="00AA3DAF" w:rsidRDefault="00796723" w:rsidP="00AA3DAF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Пестициды должны быть безопасными с точки зрения хранения и транспортировки, не взрываться, не гореть, должны соответствовать ГОСТу или стандарту.</w:t>
      </w:r>
    </w:p>
    <w:p w:rsidR="00796723" w:rsidRPr="00AA3DAF" w:rsidRDefault="00796723" w:rsidP="00AA3DAF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Интегрированная защита растений – это особый экономический подход к использованию всех доступных форм </w:t>
      </w:r>
      <w:r w:rsidR="00EA1F81" w:rsidRPr="00AA3DAF">
        <w:rPr>
          <w:sz w:val="28"/>
          <w:szCs w:val="28"/>
        </w:rPr>
        <w:t>подавления</w:t>
      </w:r>
      <w:r w:rsidRPr="00AA3DAF">
        <w:rPr>
          <w:sz w:val="28"/>
          <w:szCs w:val="28"/>
        </w:rPr>
        <w:t xml:space="preserve"> </w:t>
      </w:r>
      <w:r w:rsidR="00EA1F81" w:rsidRPr="00AA3DAF">
        <w:rPr>
          <w:sz w:val="28"/>
          <w:szCs w:val="28"/>
        </w:rPr>
        <w:t>нежелательного вида, которое позволяет удерживать популяцию возбудителя болезни, вредителя или сорняка ниже уровня, причиняющего экономический ущерб.</w:t>
      </w:r>
    </w:p>
    <w:p w:rsidR="00AA3DAF" w:rsidRDefault="00AA3DAF" w:rsidP="00AA3DAF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EA1F81" w:rsidRPr="00AA3DAF" w:rsidRDefault="00CB7F6A" w:rsidP="00AA3DAF">
      <w:pPr>
        <w:widowControl w:val="0"/>
        <w:spacing w:line="336" w:lineRule="auto"/>
        <w:ind w:firstLine="709"/>
        <w:jc w:val="both"/>
        <w:rPr>
          <w:b/>
          <w:sz w:val="28"/>
          <w:szCs w:val="28"/>
        </w:rPr>
      </w:pPr>
      <w:r w:rsidRPr="00AA3DAF">
        <w:rPr>
          <w:b/>
          <w:sz w:val="28"/>
          <w:szCs w:val="28"/>
        </w:rPr>
        <w:t>7.1</w:t>
      </w:r>
      <w:r w:rsidR="00EA1F81" w:rsidRPr="00AA3DAF">
        <w:rPr>
          <w:b/>
          <w:sz w:val="28"/>
          <w:szCs w:val="28"/>
        </w:rPr>
        <w:t xml:space="preserve"> Организационна</w:t>
      </w:r>
      <w:r w:rsidRPr="00AA3DAF">
        <w:rPr>
          <w:b/>
          <w:sz w:val="28"/>
          <w:szCs w:val="28"/>
        </w:rPr>
        <w:t>я работа по безопасности работы</w:t>
      </w:r>
    </w:p>
    <w:p w:rsidR="00EA1F81" w:rsidRPr="00AA3DAF" w:rsidRDefault="00EA1F81" w:rsidP="00AA3DAF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EA1F81" w:rsidRPr="00AA3DAF" w:rsidRDefault="00EA1F81" w:rsidP="00AA3DAF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 ОАО «Солянское» Пугачевского района ответственность за безопасность работы несет директор совхоза. Крюков А.М. и главные специалисты: главный агроном Батищев А.К. и главный инженер Ержаков А.К.</w:t>
      </w:r>
    </w:p>
    <w:p w:rsidR="00EA1F81" w:rsidRPr="00AA3DAF" w:rsidRDefault="00EA1F81" w:rsidP="00AA3DAF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С рабочими вновь принятыми на работу, проводится вводный инструктаж, заключающийся в ознакомлении их с общими</w:t>
      </w:r>
      <w:r w:rsidR="00871888" w:rsidRPr="00AA3DAF">
        <w:rPr>
          <w:sz w:val="28"/>
          <w:szCs w:val="28"/>
        </w:rPr>
        <w:t xml:space="preserve"> положениями по правилам по технике безопасности.</w:t>
      </w:r>
    </w:p>
    <w:p w:rsidR="00871888" w:rsidRPr="00AA3DAF" w:rsidRDefault="00871888" w:rsidP="00AA3DAF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Инструктаж проводится методом индивидуального собеседования рабочих с главными специалистами звена, куда был принят рабочий.</w:t>
      </w:r>
    </w:p>
    <w:p w:rsidR="00871888" w:rsidRPr="00AA3DAF" w:rsidRDefault="00871888" w:rsidP="00AA3DAF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Директор не подписывает приказ о приеме на работу рабочего, пока тот не пройдет вводный инструктаж и не распишется в карточке вводного инструктажа.</w:t>
      </w:r>
    </w:p>
    <w:p w:rsidR="00871888" w:rsidRPr="00AA3DAF" w:rsidRDefault="00871888" w:rsidP="00AA3DAF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При переводе с одного места работы на другое с работником проводится инструктаж на рабочем месте.</w:t>
      </w:r>
    </w:p>
    <w:p w:rsidR="00871888" w:rsidRPr="00AA3DAF" w:rsidRDefault="00871888" w:rsidP="00AA3DAF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После проведения инструктажа рабочий расписывается в книге записей инструктажей.</w:t>
      </w:r>
    </w:p>
    <w:p w:rsidR="00871888" w:rsidRPr="00AA3DAF" w:rsidRDefault="00871888" w:rsidP="00AA3DAF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Периодический инструктаж проводится</w:t>
      </w:r>
      <w:r w:rsidR="00303233" w:rsidRPr="00AA3DAF">
        <w:rPr>
          <w:sz w:val="28"/>
          <w:szCs w:val="28"/>
        </w:rPr>
        <w:t xml:space="preserve"> перед весеннее полевыми и уборочными работами.</w:t>
      </w:r>
    </w:p>
    <w:p w:rsidR="00303233" w:rsidRPr="00AA3DAF" w:rsidRDefault="00AA3DAF" w:rsidP="00AA3D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7F6A" w:rsidRPr="00AA3DAF">
        <w:rPr>
          <w:b/>
          <w:sz w:val="28"/>
          <w:szCs w:val="28"/>
        </w:rPr>
        <w:t>7.2</w:t>
      </w:r>
      <w:r w:rsidR="00303233" w:rsidRPr="00AA3DAF">
        <w:rPr>
          <w:b/>
          <w:sz w:val="28"/>
          <w:szCs w:val="28"/>
        </w:rPr>
        <w:t xml:space="preserve"> Анализ трав</w:t>
      </w:r>
      <w:r>
        <w:rPr>
          <w:b/>
          <w:sz w:val="28"/>
          <w:szCs w:val="28"/>
        </w:rPr>
        <w:t>матизма в хозяйстве за 2009 год</w:t>
      </w:r>
    </w:p>
    <w:p w:rsidR="00303233" w:rsidRPr="00AA3DAF" w:rsidRDefault="00303233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3233" w:rsidRPr="00AA3DAF" w:rsidRDefault="00303233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Анализ травматизма проводят по актам о несчастных случаях и материалам по их расследованию. Учитываются следующие показатели: коэффициент частоты травматизма, коэффициент тяжести травматизма, коэффициент нетрудоспособности.</w:t>
      </w:r>
    </w:p>
    <w:p w:rsidR="00303233" w:rsidRPr="00AA3DAF" w:rsidRDefault="00303233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3233" w:rsidRPr="00AA3DAF" w:rsidRDefault="00CB7F6A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Таблица №10</w:t>
      </w:r>
    </w:p>
    <w:p w:rsidR="00303233" w:rsidRPr="00AA3DAF" w:rsidRDefault="00303233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Динамика производственного травматизма.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082"/>
      </w:tblGrid>
      <w:tr w:rsidR="000056FC" w:rsidRPr="004A50DC" w:rsidTr="004A50DC">
        <w:tc>
          <w:tcPr>
            <w:tcW w:w="3912" w:type="pct"/>
            <w:shd w:val="clear" w:color="auto" w:fill="auto"/>
          </w:tcPr>
          <w:p w:rsidR="000056FC" w:rsidRPr="004A50DC" w:rsidRDefault="000056FC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Показатели</w:t>
            </w:r>
          </w:p>
        </w:tc>
        <w:tc>
          <w:tcPr>
            <w:tcW w:w="1088" w:type="pct"/>
            <w:shd w:val="clear" w:color="auto" w:fill="auto"/>
          </w:tcPr>
          <w:p w:rsidR="000056FC" w:rsidRPr="004A50DC" w:rsidRDefault="000056FC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 xml:space="preserve">Годы </w:t>
            </w:r>
          </w:p>
        </w:tc>
      </w:tr>
      <w:tr w:rsidR="000056FC" w:rsidRPr="004A50DC" w:rsidTr="004A50DC">
        <w:tc>
          <w:tcPr>
            <w:tcW w:w="3912" w:type="pct"/>
            <w:shd w:val="clear" w:color="auto" w:fill="auto"/>
          </w:tcPr>
          <w:p w:rsidR="000056FC" w:rsidRPr="004A50DC" w:rsidRDefault="000056FC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pct"/>
            <w:shd w:val="clear" w:color="auto" w:fill="auto"/>
          </w:tcPr>
          <w:p w:rsidR="000056FC" w:rsidRPr="004A50DC" w:rsidRDefault="000056FC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2009</w:t>
            </w:r>
          </w:p>
        </w:tc>
      </w:tr>
      <w:tr w:rsidR="000056FC" w:rsidRPr="004A50DC" w:rsidTr="004A50DC">
        <w:tc>
          <w:tcPr>
            <w:tcW w:w="3912" w:type="pct"/>
            <w:shd w:val="clear" w:color="auto" w:fill="auto"/>
          </w:tcPr>
          <w:p w:rsidR="000056FC" w:rsidRPr="004A50DC" w:rsidRDefault="000056FC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Среднесписочное число рабочих за отчетный период, С.</w:t>
            </w:r>
          </w:p>
        </w:tc>
        <w:tc>
          <w:tcPr>
            <w:tcW w:w="1088" w:type="pct"/>
            <w:shd w:val="clear" w:color="auto" w:fill="auto"/>
          </w:tcPr>
          <w:p w:rsidR="000056FC" w:rsidRPr="004A50DC" w:rsidRDefault="000056FC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287</w:t>
            </w:r>
          </w:p>
        </w:tc>
      </w:tr>
      <w:tr w:rsidR="000056FC" w:rsidRPr="004A50DC" w:rsidTr="004A50DC">
        <w:tc>
          <w:tcPr>
            <w:tcW w:w="3912" w:type="pct"/>
            <w:shd w:val="clear" w:color="auto" w:fill="auto"/>
          </w:tcPr>
          <w:p w:rsidR="000056FC" w:rsidRPr="004A50DC" w:rsidRDefault="000056FC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Количество несчастных случаев за тот же период, Н.</w:t>
            </w:r>
          </w:p>
        </w:tc>
        <w:tc>
          <w:tcPr>
            <w:tcW w:w="1088" w:type="pct"/>
            <w:shd w:val="clear" w:color="auto" w:fill="auto"/>
          </w:tcPr>
          <w:p w:rsidR="000056FC" w:rsidRPr="004A50DC" w:rsidRDefault="000056FC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</w:t>
            </w:r>
          </w:p>
        </w:tc>
      </w:tr>
      <w:tr w:rsidR="000056FC" w:rsidRPr="004A50DC" w:rsidTr="004A50DC">
        <w:tc>
          <w:tcPr>
            <w:tcW w:w="3912" w:type="pct"/>
            <w:shd w:val="clear" w:color="auto" w:fill="auto"/>
          </w:tcPr>
          <w:p w:rsidR="000056FC" w:rsidRPr="004A50DC" w:rsidRDefault="000056FC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Суммарное число рабочих дней, потерянных за отчетный период в результате несчастных случаев, Д.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0056FC" w:rsidRPr="004A50DC" w:rsidRDefault="000056FC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23</w:t>
            </w:r>
          </w:p>
        </w:tc>
      </w:tr>
      <w:tr w:rsidR="000056FC" w:rsidRPr="004A50DC" w:rsidTr="004A50DC">
        <w:tc>
          <w:tcPr>
            <w:tcW w:w="3912" w:type="pct"/>
            <w:shd w:val="clear" w:color="auto" w:fill="auto"/>
          </w:tcPr>
          <w:p w:rsidR="000056FC" w:rsidRPr="004A50DC" w:rsidRDefault="000056FC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Число травм за отчетный период, за исключением несчастных случаев, Т.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0056FC" w:rsidRPr="004A50DC" w:rsidRDefault="000056FC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</w:t>
            </w:r>
          </w:p>
        </w:tc>
      </w:tr>
      <w:tr w:rsidR="000056FC" w:rsidRPr="004A50DC" w:rsidTr="004A50DC">
        <w:tc>
          <w:tcPr>
            <w:tcW w:w="3912" w:type="pct"/>
            <w:shd w:val="clear" w:color="auto" w:fill="auto"/>
          </w:tcPr>
          <w:p w:rsidR="000056FC" w:rsidRPr="004A50DC" w:rsidRDefault="00526746" w:rsidP="004A50DC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position w:val="-24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30.75pt">
                  <v:imagedata r:id="rId7" o:title=""/>
                </v:shape>
              </w:pict>
            </w:r>
          </w:p>
        </w:tc>
        <w:tc>
          <w:tcPr>
            <w:tcW w:w="1088" w:type="pct"/>
            <w:shd w:val="clear" w:color="auto" w:fill="auto"/>
          </w:tcPr>
          <w:p w:rsidR="000056FC" w:rsidRPr="004A50DC" w:rsidRDefault="000056FC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7</w:t>
            </w:r>
          </w:p>
        </w:tc>
      </w:tr>
      <w:tr w:rsidR="000056FC" w:rsidRPr="004A50DC" w:rsidTr="004A50DC">
        <w:tc>
          <w:tcPr>
            <w:tcW w:w="3912" w:type="pct"/>
            <w:shd w:val="clear" w:color="auto" w:fill="auto"/>
          </w:tcPr>
          <w:p w:rsidR="000056FC" w:rsidRPr="004A50DC" w:rsidRDefault="00526746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026" type="#_x0000_t75" style="width:44.25pt;height:30.75pt">
                  <v:imagedata r:id="rId8" o:title=""/>
                </v:shape>
              </w:pict>
            </w:r>
          </w:p>
        </w:tc>
        <w:tc>
          <w:tcPr>
            <w:tcW w:w="1088" w:type="pct"/>
            <w:shd w:val="clear" w:color="auto" w:fill="auto"/>
          </w:tcPr>
          <w:p w:rsidR="000056FC" w:rsidRPr="004A50DC" w:rsidRDefault="000056FC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11</w:t>
            </w:r>
          </w:p>
        </w:tc>
      </w:tr>
      <w:tr w:rsidR="000056FC" w:rsidRPr="004A50DC" w:rsidTr="004A50DC">
        <w:tc>
          <w:tcPr>
            <w:tcW w:w="3912" w:type="pct"/>
            <w:shd w:val="clear" w:color="auto" w:fill="auto"/>
          </w:tcPr>
          <w:p w:rsidR="000056FC" w:rsidRPr="004A50DC" w:rsidRDefault="00526746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027" type="#_x0000_t75" style="width:42.75pt;height:30.75pt">
                  <v:imagedata r:id="rId9" o:title=""/>
                </v:shape>
              </w:pict>
            </w:r>
          </w:p>
        </w:tc>
        <w:tc>
          <w:tcPr>
            <w:tcW w:w="1088" w:type="pct"/>
            <w:shd w:val="clear" w:color="auto" w:fill="auto"/>
          </w:tcPr>
          <w:p w:rsidR="000056FC" w:rsidRPr="004A50DC" w:rsidRDefault="000056FC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80</w:t>
            </w:r>
          </w:p>
        </w:tc>
      </w:tr>
    </w:tbl>
    <w:p w:rsidR="00303233" w:rsidRPr="00AA3DAF" w:rsidRDefault="00303233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6FC" w:rsidRPr="00AA3DAF" w:rsidRDefault="000056FC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Руководитель </w:t>
      </w:r>
      <w:r w:rsidR="00770CBE" w:rsidRPr="00AA3DAF">
        <w:rPr>
          <w:sz w:val="28"/>
          <w:szCs w:val="28"/>
        </w:rPr>
        <w:t>хозяйственного вышестоящего</w:t>
      </w:r>
      <w:r w:rsidRPr="00AA3DAF">
        <w:rPr>
          <w:sz w:val="28"/>
          <w:szCs w:val="28"/>
        </w:rPr>
        <w:t xml:space="preserve"> </w:t>
      </w:r>
      <w:r w:rsidR="00770CBE" w:rsidRPr="00AA3DAF">
        <w:rPr>
          <w:sz w:val="28"/>
          <w:szCs w:val="28"/>
        </w:rPr>
        <w:t>органа,</w:t>
      </w:r>
      <w:r w:rsidRPr="00AA3DAF">
        <w:rPr>
          <w:sz w:val="28"/>
          <w:szCs w:val="28"/>
        </w:rPr>
        <w:t xml:space="preserve"> получив сообщение о несчастном случае, срочно выезжает на место происшествия, немедленно расследует и в срок, не более 24 часов, составляет акт о несчастном случае, указанный в П.</w:t>
      </w:r>
      <w:r w:rsidR="00AF65CB" w:rsidRPr="00AA3DAF">
        <w:rPr>
          <w:sz w:val="28"/>
          <w:szCs w:val="28"/>
        </w:rPr>
        <w:t>22 настоящего положения, в присутствии председателя администрации, технического инспектора.</w:t>
      </w:r>
    </w:p>
    <w:p w:rsidR="00AF65CB" w:rsidRPr="00AA3DAF" w:rsidRDefault="00AF65CB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 акте подробно описывается обстоятельство несчастного случая, устанавливаются его причины и указываются мероприятия по их устранению. Все несчастные случаи, происшедшие в результате аварии, независимо от степени тяжести обсуждаются на заседании.</w:t>
      </w:r>
    </w:p>
    <w:p w:rsidR="00AF65CB" w:rsidRPr="00AA3DAF" w:rsidRDefault="00AA3DAF" w:rsidP="00AA3D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7F6A" w:rsidRPr="00AA3DAF">
        <w:rPr>
          <w:b/>
          <w:sz w:val="28"/>
          <w:szCs w:val="28"/>
        </w:rPr>
        <w:t>Выводы и предложения</w:t>
      </w:r>
    </w:p>
    <w:p w:rsidR="00AA3DAF" w:rsidRDefault="00AA3DA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65CB" w:rsidRPr="00AA3DAF" w:rsidRDefault="00AF65CB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 целом работа по безопасности работы в совхозе «Солянский» находится на высоком уровне. Все мероприятия проводятся вовремя и со знанием дела.</w:t>
      </w:r>
    </w:p>
    <w:p w:rsidR="00AF65CB" w:rsidRPr="00AA3DAF" w:rsidRDefault="00AF65CB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Предложения:</w:t>
      </w:r>
    </w:p>
    <w:p w:rsidR="00AF65CB" w:rsidRPr="00AA3DAF" w:rsidRDefault="00AF65CB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- проводить день безопасности работы в совхозе;</w:t>
      </w:r>
    </w:p>
    <w:p w:rsidR="00AF65CB" w:rsidRPr="00AA3DAF" w:rsidRDefault="00AF65CB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- оборудовать кабинет по безопасности труда;</w:t>
      </w:r>
    </w:p>
    <w:p w:rsidR="00AF65CB" w:rsidRPr="00AA3DAF" w:rsidRDefault="00AF65CB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- строительство благоустроенных полевых</w:t>
      </w:r>
      <w:r w:rsidR="000516C0" w:rsidRPr="00AA3DAF">
        <w:rPr>
          <w:sz w:val="28"/>
          <w:szCs w:val="28"/>
        </w:rPr>
        <w:t xml:space="preserve"> станов;</w:t>
      </w:r>
    </w:p>
    <w:p w:rsidR="000516C0" w:rsidRPr="00AA3DAF" w:rsidRDefault="000516C0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- организовать своевременную доставку горячей пищи к месту полевых работ.</w:t>
      </w:r>
    </w:p>
    <w:p w:rsidR="000516C0" w:rsidRPr="00AA3DAF" w:rsidRDefault="000516C0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На основании опыта , проведенного а ОАО «Солянское» Пугачевского района Саратовской области, можно сделать следующие выводы:</w:t>
      </w:r>
    </w:p>
    <w:p w:rsidR="000516C0" w:rsidRPr="00AA3DAF" w:rsidRDefault="000516C0" w:rsidP="00AA3DA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Минеральные удобрения значительно повышают урожайность люцерны. Наибольший прирост урожая зеленой массы люцерны отмечался при 3-х кратном внесении под каждый укос 3</w:t>
      </w:r>
      <w:r w:rsidR="00B97C0E" w:rsidRPr="00AA3DAF">
        <w:rPr>
          <w:sz w:val="28"/>
          <w:szCs w:val="28"/>
        </w:rPr>
        <w:t xml:space="preserve"> </w:t>
      </w:r>
      <w:r w:rsidRPr="00AA3DAF">
        <w:rPr>
          <w:sz w:val="28"/>
          <w:szCs w:val="28"/>
        </w:rPr>
        <w:t>№30 Р30. прибавка составила 195 т/га или 84% к контролю.</w:t>
      </w:r>
    </w:p>
    <w:p w:rsidR="000516C0" w:rsidRPr="00AA3DAF" w:rsidRDefault="000516C0" w:rsidP="00AA3DA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 xml:space="preserve">Минеральные удобрения значительно улучшают качество люцерну за счет увеличения содержания сырого белка и каротина. Наибольшее содержание сырого белка </w:t>
      </w:r>
      <w:r w:rsidR="00B649A2" w:rsidRPr="00AA3DAF">
        <w:rPr>
          <w:sz w:val="28"/>
          <w:szCs w:val="28"/>
        </w:rPr>
        <w:t>и каротина соответствовало 16,7% и 25 мг/кг. Это отмечалось при разовом внесении азотно-фосфорных удобрений.</w:t>
      </w:r>
    </w:p>
    <w:p w:rsidR="00B649A2" w:rsidRPr="00AA3DAF" w:rsidRDefault="00B649A2" w:rsidP="00AA3DA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Внесение удобрений значительно улучшает пищевой режим почвы и обеспеченность растений люцерны доступными формами азота и фосфора</w:t>
      </w:r>
      <w:r w:rsidR="007E757C" w:rsidRPr="00AA3DAF">
        <w:rPr>
          <w:sz w:val="28"/>
          <w:szCs w:val="28"/>
        </w:rPr>
        <w:t>.</w:t>
      </w:r>
    </w:p>
    <w:p w:rsidR="007E757C" w:rsidRPr="00AA3DAF" w:rsidRDefault="007E757C" w:rsidP="00AA3DA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Применение минеральных удобрений позволяет увеличить прирост сухого вещества люцерны. Наилучший показатель прироста сухого вещества отмечался при дробном внесении азотно-фосфорных удобрений. Прирост составил – 3,9 кг</w:t>
      </w:r>
      <w:r w:rsidRPr="00AA3DAF">
        <w:rPr>
          <w:sz w:val="28"/>
          <w:szCs w:val="28"/>
          <w:lang w:val="en-US"/>
        </w:rPr>
        <w:t>/</w:t>
      </w:r>
      <w:r w:rsidRPr="00AA3DAF">
        <w:rPr>
          <w:sz w:val="28"/>
          <w:szCs w:val="28"/>
        </w:rPr>
        <w:t>га или 84,9%.</w:t>
      </w:r>
    </w:p>
    <w:p w:rsidR="007E757C" w:rsidRPr="00AA3DAF" w:rsidRDefault="007E757C" w:rsidP="00AA3DA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Минеральные удобрения оказывают положительное влияние на образование клубеньков.</w:t>
      </w:r>
    </w:p>
    <w:p w:rsidR="007E757C" w:rsidRPr="00AA3DAF" w:rsidRDefault="007E757C" w:rsidP="00AA3DA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Расчет энергетической эффективности позволил установить, что наилучшая отдача в виде прироста энергии в урожае достигалось дробным внесением азотно-фосфорных туков, доза №30 Р30 под каждый укос поливной люцерну.</w:t>
      </w:r>
    </w:p>
    <w:p w:rsidR="007E757C" w:rsidRPr="00AA3DAF" w:rsidRDefault="007E757C" w:rsidP="00AA3DA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Применение удобрений позволяет получить значительный условно чистый доход и имеет высокую рентабельность. Лучшим по доходности (2868,0 руб./га</w:t>
      </w:r>
      <w:r w:rsidR="00770CBE" w:rsidRPr="00AA3DAF">
        <w:rPr>
          <w:sz w:val="28"/>
          <w:szCs w:val="28"/>
        </w:rPr>
        <w:t>)</w:t>
      </w:r>
      <w:r w:rsidR="00151C9C" w:rsidRPr="00AA3DAF">
        <w:rPr>
          <w:sz w:val="28"/>
          <w:szCs w:val="28"/>
        </w:rPr>
        <w:t xml:space="preserve"> был вариант с дробным внесением азотно-фосфорных удобрений №30 Р30 в 3-х подкормках под каждый укос при лучшем показателе уровня рентабельности 151,1%.</w:t>
      </w:r>
    </w:p>
    <w:p w:rsidR="00151C9C" w:rsidRPr="00AA3DAF" w:rsidRDefault="00CB7F6A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Рекомендация</w:t>
      </w:r>
    </w:p>
    <w:p w:rsidR="00151C9C" w:rsidRPr="00AA3DAF" w:rsidRDefault="00151C9C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На основании проведенных опытов хозяйством, расположенным в зоне темно-каштановых почв Левобережья Саратовской области можно рекомендовать дробное внесение азотно-фосфорных удобрений в дозе №30 Р30 под каждый укос.</w:t>
      </w:r>
    </w:p>
    <w:p w:rsidR="00EA2767" w:rsidRPr="00AA3DAF" w:rsidRDefault="00151C9C" w:rsidP="00AA3DAF">
      <w:pPr>
        <w:widowControl w:val="0"/>
        <w:tabs>
          <w:tab w:val="left" w:pos="426"/>
        </w:tabs>
        <w:spacing w:line="360" w:lineRule="auto"/>
        <w:rPr>
          <w:b/>
          <w:sz w:val="28"/>
          <w:szCs w:val="28"/>
        </w:rPr>
      </w:pPr>
      <w:r w:rsidRPr="00AA3DAF">
        <w:rPr>
          <w:sz w:val="28"/>
          <w:szCs w:val="28"/>
        </w:rPr>
        <w:br w:type="page"/>
      </w:r>
      <w:r w:rsidR="00CB7F6A" w:rsidRPr="00AA3DAF">
        <w:rPr>
          <w:b/>
          <w:sz w:val="28"/>
          <w:szCs w:val="28"/>
        </w:rPr>
        <w:t>Список используемой литературы</w:t>
      </w:r>
    </w:p>
    <w:p w:rsidR="00EA2767" w:rsidRPr="00AA3DAF" w:rsidRDefault="00EA2767" w:rsidP="00AA3DAF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 xml:space="preserve">Адаптивное растениеводство. </w:t>
      </w:r>
      <w:r w:rsidR="00CB7F6A" w:rsidRPr="00AA3DAF">
        <w:rPr>
          <w:sz w:val="28"/>
          <w:szCs w:val="28"/>
        </w:rPr>
        <w:t>Жуч</w:t>
      </w:r>
      <w:r w:rsidRPr="00AA3DAF">
        <w:rPr>
          <w:sz w:val="28"/>
          <w:szCs w:val="28"/>
        </w:rPr>
        <w:t>енко А.А, Кишинев, Штиница 1990г с 250.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 xml:space="preserve"> Агроклиматический справочник по саратовской области. Гидрометеорологическое издательство. Ленинград 1988г с 230.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Агроэкология под редакцией Черникова В.А. и Чекереса А.И. Москва 2000г с 635.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Биологические аспекты возделывания люцерны. Гончаров П.Л. Лубенец Г.А. Новосибирск 2005г с 225.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Возделывание люцерны в условиях орошения. Москва, Росагропромиздат 2009г-с 43.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Доклад о состоянии окружающей среды Саратовской области в 2009г. Саратов 2009г с 184. под редакцией Белова В.Ф. – председатель Госкомитета по охране окружающей среды. Саратовской области.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Интенсивные технологии в растениеводства и кормоводства. Сб. науч. тр-т. Киев 2004г, с-142.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Концепция развития агропромышленного комплекса Саратовской области до 2010 года. Министерство с/х. и продовольствия Саратовской области. Под редакцией Дворкина Б.З., Голубева А.В. и др.Саратов 2000г с-131.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Люцерна – 2 издание, Жариков В.И., переработанная и дополненная – Н: Урожай, 2003-320С.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Люцерна. Москва, Лукашну М.Р. Агромпромиздат, 2008 с-256.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Люцерна в Саратовской области. Саратов ; Приволжское книжное издательство.2005 с-88.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Минеральные удобрения и эффективность их применения, Конанов А.В., Щедрин В.И., Бурдун В.Н. 2007г с-186.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 xml:space="preserve">Методика полевого опыта. Доспехов Б.А. Москва 1985 с 351. 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Охрана труда под редакцией Белякова Р.И. Москва, Агропромиздат 2000г с 320.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Определение доз удобрений на планируемый урожай бобовых культур в орошаемом земледелии Поволжья. Кормилицын В.Ф. Агрохимия 1999г, №2 с- 45-55.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Продуктивность пропашных культур в Поволжье/</w:t>
      </w:r>
      <w:r w:rsidR="00CB7F6A" w:rsidRPr="00AA3DAF">
        <w:rPr>
          <w:sz w:val="28"/>
          <w:szCs w:val="28"/>
        </w:rPr>
        <w:t xml:space="preserve"> А.Н. Данилова; Ка</w:t>
      </w:r>
      <w:r w:rsidRPr="00AA3DAF">
        <w:rPr>
          <w:sz w:val="28"/>
          <w:szCs w:val="28"/>
        </w:rPr>
        <w:t>лмыков С.И.; Данилова С.А.; Глубокова Н.С. ФГОУ ВПО «Саратовский ГАУ». Саратов 2007г.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Пути регулирования экологического состояния почвы в агроценозе. Книга.Проблема и пути преодоления засухи в Поволжье. Курдюков Ю.Ф., Возняковская и др. Саратов 2009г. с-95-121.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Пестициды в современном мире. Захаренко В.А. Меньшиков Н.И. Агрохимия №1 – 2006г с-100.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Растениеводство. Под редакцией Корнеевой. Москва. Колос.2005 с-368.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Рекомендации по экологии возделывания люцерны на корм и семена. М: Колос, 2004г с-46.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Средства индивидуальной защиты работающих на производстве Москва Купчин А.Г. Профиздат 1997 с-89.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Удобрение люцерны в условиях орошения. Овсяников Н.Н. Ростов. 2007 с-68.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Факторы эффективности удобрений в сухостепной зоне Поволжья. Книга. Проблемы и пути преодоления засухи в Поволжье. Пронько В.В., Гришин П.Н., Соколова К.Г. Саратов 2000г с-122-142.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Экология землепользования и охрана природных ресурсов . Варлашов А.А., Хабаров А.В.</w:t>
      </w:r>
      <w:r w:rsidR="00AA3DAF">
        <w:rPr>
          <w:sz w:val="28"/>
          <w:szCs w:val="28"/>
        </w:rPr>
        <w:t xml:space="preserve"> </w:t>
      </w:r>
      <w:r w:rsidRPr="00AA3DAF">
        <w:rPr>
          <w:sz w:val="28"/>
          <w:szCs w:val="28"/>
        </w:rPr>
        <w:t>Москва 2009г с 160.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Экологические основы земледелия. Карюшин В. И. Колос 2006г с-367.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Экологический ориентир устойчивости агроэкосистем. Кормилицын В.Ф. Земледелие 1998г, №2 с-111-112.</w:t>
      </w:r>
    </w:p>
    <w:p w:rsidR="00EA2767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 xml:space="preserve"> Экологизация, ресурсосбережение и фитосанитарная оптимизация агроценозов в адаптивноландшафном земледелии Поволжья/А.И. </w:t>
      </w:r>
      <w:r w:rsidR="00CB7F6A" w:rsidRPr="00AA3DAF">
        <w:rPr>
          <w:sz w:val="28"/>
          <w:szCs w:val="28"/>
        </w:rPr>
        <w:t>Шабаев; С.И. Ка</w:t>
      </w:r>
      <w:r w:rsidRPr="00AA3DAF">
        <w:rPr>
          <w:sz w:val="28"/>
          <w:szCs w:val="28"/>
        </w:rPr>
        <w:t>лмыков; В.Б.Лебедев; А.С. Балкунов. ФГОУ ВПО. «Саратовский ГАУ». Саратов 2009г.</w:t>
      </w:r>
    </w:p>
    <w:p w:rsidR="00E0264A" w:rsidRPr="00AA3DAF" w:rsidRDefault="00EA2767" w:rsidP="00AA3DAF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A3DAF">
        <w:rPr>
          <w:sz w:val="28"/>
          <w:szCs w:val="28"/>
        </w:rPr>
        <w:t>Экология. Агроландшавты и защита растений в адаптивном земледелии Поволжья Шиба</w:t>
      </w:r>
      <w:r w:rsidR="00CB7F6A" w:rsidRPr="00AA3DAF">
        <w:rPr>
          <w:sz w:val="28"/>
          <w:szCs w:val="28"/>
        </w:rPr>
        <w:t>ев А.И., Ка</w:t>
      </w:r>
      <w:r w:rsidRPr="00AA3DAF">
        <w:rPr>
          <w:sz w:val="28"/>
          <w:szCs w:val="28"/>
        </w:rPr>
        <w:t>лмыков С.И.; Лебедева В.Б.; Болкунов А.С. ФГОУ ВПО «Саратовский ГАУ» Саратов 2007г.</w:t>
      </w:r>
    </w:p>
    <w:p w:rsidR="001866F0" w:rsidRPr="00AA3DAF" w:rsidRDefault="001866F0" w:rsidP="00AA3D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A3DAF">
        <w:rPr>
          <w:sz w:val="28"/>
          <w:szCs w:val="28"/>
        </w:rPr>
        <w:br w:type="page"/>
      </w:r>
      <w:r w:rsidR="00AA3DAF">
        <w:rPr>
          <w:b/>
          <w:sz w:val="28"/>
          <w:szCs w:val="28"/>
        </w:rPr>
        <w:t>Приложение</w:t>
      </w:r>
    </w:p>
    <w:p w:rsidR="00AA3DAF" w:rsidRDefault="00AA3DA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66F0" w:rsidRPr="00AA3DAF" w:rsidRDefault="00CB7F6A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Таблица №11</w:t>
      </w:r>
    </w:p>
    <w:p w:rsidR="001866F0" w:rsidRPr="00AA3DAF" w:rsidRDefault="00770CBE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Урожай по-</w:t>
      </w:r>
      <w:r w:rsidR="001866F0" w:rsidRPr="00AA3DAF">
        <w:rPr>
          <w:sz w:val="28"/>
          <w:szCs w:val="28"/>
        </w:rPr>
        <w:t>повторностям на каждой делянке, т/га-тонны.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001"/>
        <w:gridCol w:w="970"/>
        <w:gridCol w:w="1074"/>
        <w:gridCol w:w="1074"/>
        <w:gridCol w:w="1962"/>
        <w:gridCol w:w="1767"/>
      </w:tblGrid>
      <w:tr w:rsidR="00DE4B3C" w:rsidRPr="004A50DC" w:rsidTr="004A50DC">
        <w:tc>
          <w:tcPr>
            <w:tcW w:w="900" w:type="pct"/>
            <w:vMerge w:val="restart"/>
            <w:shd w:val="clear" w:color="auto" w:fill="auto"/>
            <w:vAlign w:val="center"/>
          </w:tcPr>
          <w:p w:rsidR="001866F0" w:rsidRPr="004A50DC" w:rsidRDefault="001866F0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Варианты</w:t>
            </w:r>
          </w:p>
        </w:tc>
        <w:tc>
          <w:tcPr>
            <w:tcW w:w="2152" w:type="pct"/>
            <w:gridSpan w:val="4"/>
            <w:shd w:val="clear" w:color="auto" w:fill="auto"/>
          </w:tcPr>
          <w:p w:rsidR="001866F0" w:rsidRPr="004A50DC" w:rsidRDefault="001866F0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Повторности</w:t>
            </w:r>
          </w:p>
        </w:tc>
        <w:tc>
          <w:tcPr>
            <w:tcW w:w="1025" w:type="pct"/>
            <w:vMerge w:val="restart"/>
            <w:shd w:val="clear" w:color="auto" w:fill="auto"/>
            <w:vAlign w:val="center"/>
          </w:tcPr>
          <w:p w:rsidR="001866F0" w:rsidRPr="004A50DC" w:rsidRDefault="001866F0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Сумма</w:t>
            </w:r>
          </w:p>
        </w:tc>
        <w:tc>
          <w:tcPr>
            <w:tcW w:w="924" w:type="pct"/>
            <w:vMerge w:val="restart"/>
            <w:shd w:val="clear" w:color="auto" w:fill="auto"/>
          </w:tcPr>
          <w:p w:rsidR="001866F0" w:rsidRPr="004A50DC" w:rsidRDefault="001866F0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Средняя урожайность</w:t>
            </w:r>
          </w:p>
        </w:tc>
      </w:tr>
      <w:tr w:rsidR="00DE4B3C" w:rsidRPr="004A50DC" w:rsidTr="004A50DC">
        <w:tc>
          <w:tcPr>
            <w:tcW w:w="900" w:type="pct"/>
            <w:vMerge/>
            <w:shd w:val="clear" w:color="auto" w:fill="auto"/>
          </w:tcPr>
          <w:p w:rsidR="001866F0" w:rsidRPr="004A50DC" w:rsidRDefault="001866F0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1866F0" w:rsidRPr="004A50DC" w:rsidRDefault="001866F0" w:rsidP="004A50D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pct"/>
            <w:shd w:val="clear" w:color="auto" w:fill="auto"/>
          </w:tcPr>
          <w:p w:rsidR="001866F0" w:rsidRPr="004A50DC" w:rsidRDefault="001866F0" w:rsidP="004A50D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1" w:type="pct"/>
            <w:shd w:val="clear" w:color="auto" w:fill="auto"/>
          </w:tcPr>
          <w:p w:rsidR="001866F0" w:rsidRPr="004A50DC" w:rsidRDefault="001866F0" w:rsidP="004A50D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1" w:type="pct"/>
            <w:shd w:val="clear" w:color="auto" w:fill="auto"/>
          </w:tcPr>
          <w:p w:rsidR="001866F0" w:rsidRPr="004A50DC" w:rsidRDefault="001866F0" w:rsidP="004A50D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025" w:type="pct"/>
            <w:vMerge/>
            <w:shd w:val="clear" w:color="auto" w:fill="auto"/>
          </w:tcPr>
          <w:p w:rsidR="001866F0" w:rsidRPr="004A50DC" w:rsidRDefault="001866F0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4" w:type="pct"/>
            <w:vMerge/>
            <w:shd w:val="clear" w:color="auto" w:fill="auto"/>
          </w:tcPr>
          <w:p w:rsidR="001866F0" w:rsidRPr="004A50DC" w:rsidRDefault="001866F0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E4B3C" w:rsidRPr="004A50DC" w:rsidTr="004A50DC">
        <w:tc>
          <w:tcPr>
            <w:tcW w:w="900" w:type="pct"/>
            <w:shd w:val="clear" w:color="auto" w:fill="auto"/>
          </w:tcPr>
          <w:p w:rsidR="001866F0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Контроль</w:t>
            </w:r>
          </w:p>
        </w:tc>
        <w:tc>
          <w:tcPr>
            <w:tcW w:w="523" w:type="pct"/>
            <w:shd w:val="clear" w:color="auto" w:fill="auto"/>
          </w:tcPr>
          <w:p w:rsidR="001866F0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183</w:t>
            </w:r>
          </w:p>
        </w:tc>
        <w:tc>
          <w:tcPr>
            <w:tcW w:w="507" w:type="pct"/>
            <w:shd w:val="clear" w:color="auto" w:fill="auto"/>
          </w:tcPr>
          <w:p w:rsidR="001866F0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271</w:t>
            </w:r>
          </w:p>
        </w:tc>
        <w:tc>
          <w:tcPr>
            <w:tcW w:w="561" w:type="pct"/>
            <w:shd w:val="clear" w:color="auto" w:fill="auto"/>
          </w:tcPr>
          <w:p w:rsidR="001866F0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217</w:t>
            </w:r>
          </w:p>
        </w:tc>
        <w:tc>
          <w:tcPr>
            <w:tcW w:w="561" w:type="pct"/>
            <w:shd w:val="clear" w:color="auto" w:fill="auto"/>
          </w:tcPr>
          <w:p w:rsidR="001866F0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287</w:t>
            </w:r>
          </w:p>
        </w:tc>
        <w:tc>
          <w:tcPr>
            <w:tcW w:w="1025" w:type="pct"/>
            <w:shd w:val="clear" w:color="auto" w:fill="auto"/>
          </w:tcPr>
          <w:p w:rsidR="001866F0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928</w:t>
            </w:r>
          </w:p>
        </w:tc>
        <w:tc>
          <w:tcPr>
            <w:tcW w:w="924" w:type="pct"/>
            <w:shd w:val="clear" w:color="auto" w:fill="auto"/>
          </w:tcPr>
          <w:p w:rsidR="001866F0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23,2</w:t>
            </w:r>
          </w:p>
        </w:tc>
      </w:tr>
      <w:tr w:rsidR="00DE4B3C" w:rsidRPr="004A50DC" w:rsidTr="004A50DC">
        <w:tc>
          <w:tcPr>
            <w:tcW w:w="900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Р90</w:t>
            </w:r>
          </w:p>
        </w:tc>
        <w:tc>
          <w:tcPr>
            <w:tcW w:w="523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296</w:t>
            </w:r>
          </w:p>
        </w:tc>
        <w:tc>
          <w:tcPr>
            <w:tcW w:w="507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269</w:t>
            </w:r>
          </w:p>
        </w:tc>
        <w:tc>
          <w:tcPr>
            <w:tcW w:w="561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282</w:t>
            </w:r>
          </w:p>
        </w:tc>
        <w:tc>
          <w:tcPr>
            <w:tcW w:w="561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297</w:t>
            </w:r>
          </w:p>
        </w:tc>
        <w:tc>
          <w:tcPr>
            <w:tcW w:w="1025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1144</w:t>
            </w:r>
          </w:p>
        </w:tc>
        <w:tc>
          <w:tcPr>
            <w:tcW w:w="924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28,6</w:t>
            </w:r>
          </w:p>
        </w:tc>
      </w:tr>
      <w:tr w:rsidR="00DE4B3C" w:rsidRPr="004A50DC" w:rsidTr="004A50DC">
        <w:tc>
          <w:tcPr>
            <w:tcW w:w="900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№90 Р90</w:t>
            </w:r>
          </w:p>
        </w:tc>
        <w:tc>
          <w:tcPr>
            <w:tcW w:w="523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310</w:t>
            </w:r>
          </w:p>
        </w:tc>
        <w:tc>
          <w:tcPr>
            <w:tcW w:w="507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352</w:t>
            </w:r>
          </w:p>
        </w:tc>
        <w:tc>
          <w:tcPr>
            <w:tcW w:w="561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333</w:t>
            </w:r>
          </w:p>
        </w:tc>
        <w:tc>
          <w:tcPr>
            <w:tcW w:w="561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361</w:t>
            </w:r>
          </w:p>
        </w:tc>
        <w:tc>
          <w:tcPr>
            <w:tcW w:w="1025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1356</w:t>
            </w:r>
          </w:p>
        </w:tc>
        <w:tc>
          <w:tcPr>
            <w:tcW w:w="924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33,9</w:t>
            </w:r>
          </w:p>
        </w:tc>
      </w:tr>
      <w:tr w:rsidR="00DE4B3C" w:rsidRPr="004A50DC" w:rsidTr="004A50DC">
        <w:tc>
          <w:tcPr>
            <w:tcW w:w="900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 Р30</w:t>
            </w:r>
          </w:p>
        </w:tc>
        <w:tc>
          <w:tcPr>
            <w:tcW w:w="523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283</w:t>
            </w:r>
          </w:p>
        </w:tc>
        <w:tc>
          <w:tcPr>
            <w:tcW w:w="507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290</w:t>
            </w:r>
          </w:p>
        </w:tc>
        <w:tc>
          <w:tcPr>
            <w:tcW w:w="561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317</w:t>
            </w:r>
          </w:p>
        </w:tc>
        <w:tc>
          <w:tcPr>
            <w:tcW w:w="561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286</w:t>
            </w:r>
          </w:p>
        </w:tc>
        <w:tc>
          <w:tcPr>
            <w:tcW w:w="1025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1176</w:t>
            </w:r>
          </w:p>
        </w:tc>
        <w:tc>
          <w:tcPr>
            <w:tcW w:w="924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29,4</w:t>
            </w:r>
          </w:p>
        </w:tc>
      </w:tr>
      <w:tr w:rsidR="00DE4B3C" w:rsidRPr="004A50DC" w:rsidTr="004A50DC">
        <w:tc>
          <w:tcPr>
            <w:tcW w:w="900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</w:t>
            </w:r>
            <w:r w:rsidR="00B97C0E" w:rsidRPr="004A50DC">
              <w:rPr>
                <w:sz w:val="20"/>
                <w:szCs w:val="20"/>
              </w:rPr>
              <w:t xml:space="preserve"> </w:t>
            </w:r>
            <w:r w:rsidRPr="004A50DC">
              <w:rPr>
                <w:sz w:val="20"/>
                <w:szCs w:val="20"/>
              </w:rPr>
              <w:t>№3 Р30</w:t>
            </w:r>
          </w:p>
        </w:tc>
        <w:tc>
          <w:tcPr>
            <w:tcW w:w="523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442</w:t>
            </w:r>
          </w:p>
        </w:tc>
        <w:tc>
          <w:tcPr>
            <w:tcW w:w="507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403</w:t>
            </w:r>
          </w:p>
        </w:tc>
        <w:tc>
          <w:tcPr>
            <w:tcW w:w="561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430</w:t>
            </w:r>
          </w:p>
        </w:tc>
        <w:tc>
          <w:tcPr>
            <w:tcW w:w="561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433</w:t>
            </w:r>
          </w:p>
        </w:tc>
        <w:tc>
          <w:tcPr>
            <w:tcW w:w="1025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1708</w:t>
            </w:r>
          </w:p>
        </w:tc>
        <w:tc>
          <w:tcPr>
            <w:tcW w:w="924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42,7</w:t>
            </w:r>
          </w:p>
        </w:tc>
      </w:tr>
      <w:tr w:rsidR="00DE4B3C" w:rsidRPr="004A50DC" w:rsidTr="004A50DC">
        <w:tc>
          <w:tcPr>
            <w:tcW w:w="900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Сумма</w:t>
            </w:r>
          </w:p>
        </w:tc>
        <w:tc>
          <w:tcPr>
            <w:tcW w:w="523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1514</w:t>
            </w:r>
          </w:p>
        </w:tc>
        <w:tc>
          <w:tcPr>
            <w:tcW w:w="507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1585</w:t>
            </w:r>
          </w:p>
        </w:tc>
        <w:tc>
          <w:tcPr>
            <w:tcW w:w="561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1579</w:t>
            </w:r>
          </w:p>
        </w:tc>
        <w:tc>
          <w:tcPr>
            <w:tcW w:w="561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1664</w:t>
            </w:r>
          </w:p>
        </w:tc>
        <w:tc>
          <w:tcPr>
            <w:tcW w:w="1025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6312</w:t>
            </w:r>
          </w:p>
        </w:tc>
        <w:tc>
          <w:tcPr>
            <w:tcW w:w="924" w:type="pct"/>
            <w:shd w:val="clear" w:color="auto" w:fill="auto"/>
          </w:tcPr>
          <w:p w:rsidR="00DE4B3C" w:rsidRPr="004A50DC" w:rsidRDefault="00DE4B3C" w:rsidP="004A50D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31,6</w:t>
            </w:r>
          </w:p>
        </w:tc>
      </w:tr>
    </w:tbl>
    <w:p w:rsidR="001866F0" w:rsidRPr="00AA3DAF" w:rsidRDefault="001866F0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4B3C" w:rsidRPr="00AA3DAF" w:rsidRDefault="00CB7F6A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Таблица №12</w:t>
      </w:r>
    </w:p>
    <w:p w:rsidR="00DE4B3C" w:rsidRPr="00AA3DAF" w:rsidRDefault="00DE4B3C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Отклонения от произвольного начала.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1080"/>
        <w:gridCol w:w="1259"/>
        <w:gridCol w:w="1079"/>
        <w:gridCol w:w="1261"/>
        <w:gridCol w:w="2262"/>
      </w:tblGrid>
      <w:tr w:rsidR="00924412" w:rsidRPr="004A50DC" w:rsidTr="004A50DC">
        <w:tc>
          <w:tcPr>
            <w:tcW w:w="1373" w:type="pct"/>
            <w:vMerge w:val="restart"/>
            <w:shd w:val="clear" w:color="auto" w:fill="auto"/>
            <w:vAlign w:val="center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Варианты</w:t>
            </w:r>
          </w:p>
        </w:tc>
        <w:tc>
          <w:tcPr>
            <w:tcW w:w="2445" w:type="pct"/>
            <w:gridSpan w:val="4"/>
            <w:shd w:val="clear" w:color="auto" w:fill="auto"/>
          </w:tcPr>
          <w:p w:rsidR="00924412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х</w:t>
            </w:r>
            <w:r w:rsidRPr="004A50DC">
              <w:rPr>
                <w:sz w:val="20"/>
                <w:szCs w:val="20"/>
                <w:vertAlign w:val="subscript"/>
              </w:rPr>
              <w:t>1</w:t>
            </w:r>
            <w:r w:rsidRPr="004A50DC">
              <w:rPr>
                <w:sz w:val="20"/>
                <w:szCs w:val="20"/>
              </w:rPr>
              <w:t xml:space="preserve">=х – 12 </w:t>
            </w:r>
          </w:p>
        </w:tc>
        <w:tc>
          <w:tcPr>
            <w:tcW w:w="1182" w:type="pct"/>
            <w:vMerge w:val="restart"/>
            <w:shd w:val="clear" w:color="auto" w:fill="auto"/>
            <w:vAlign w:val="center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Сумма</w:t>
            </w:r>
          </w:p>
        </w:tc>
      </w:tr>
      <w:tr w:rsidR="00924412" w:rsidRPr="004A50DC" w:rsidTr="004A50DC">
        <w:tc>
          <w:tcPr>
            <w:tcW w:w="1373" w:type="pct"/>
            <w:vMerge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58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58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182" w:type="pct"/>
            <w:vMerge/>
            <w:shd w:val="clear" w:color="auto" w:fill="auto"/>
            <w:vAlign w:val="center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E4B3C" w:rsidRPr="004A50DC" w:rsidTr="004A50DC">
        <w:tc>
          <w:tcPr>
            <w:tcW w:w="1373" w:type="pct"/>
            <w:shd w:val="clear" w:color="auto" w:fill="auto"/>
          </w:tcPr>
          <w:p w:rsidR="00DE4B3C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Контроль</w:t>
            </w:r>
          </w:p>
        </w:tc>
        <w:tc>
          <w:tcPr>
            <w:tcW w:w="564" w:type="pct"/>
            <w:shd w:val="clear" w:color="auto" w:fill="auto"/>
          </w:tcPr>
          <w:p w:rsidR="00DE4B3C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-133</w:t>
            </w:r>
          </w:p>
        </w:tc>
        <w:tc>
          <w:tcPr>
            <w:tcW w:w="658" w:type="pct"/>
            <w:shd w:val="clear" w:color="auto" w:fill="auto"/>
          </w:tcPr>
          <w:p w:rsidR="00DE4B3C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-75</w:t>
            </w:r>
          </w:p>
        </w:tc>
        <w:tc>
          <w:tcPr>
            <w:tcW w:w="564" w:type="pct"/>
            <w:shd w:val="clear" w:color="auto" w:fill="auto"/>
          </w:tcPr>
          <w:p w:rsidR="00DE4B3C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-99</w:t>
            </w:r>
          </w:p>
        </w:tc>
        <w:tc>
          <w:tcPr>
            <w:tcW w:w="658" w:type="pct"/>
            <w:shd w:val="clear" w:color="auto" w:fill="auto"/>
          </w:tcPr>
          <w:p w:rsidR="00DE4B3C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-29</w:t>
            </w:r>
          </w:p>
        </w:tc>
        <w:tc>
          <w:tcPr>
            <w:tcW w:w="1182" w:type="pct"/>
            <w:shd w:val="clear" w:color="auto" w:fill="auto"/>
          </w:tcPr>
          <w:p w:rsidR="00DE4B3C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-336</w:t>
            </w:r>
          </w:p>
        </w:tc>
      </w:tr>
      <w:tr w:rsidR="00924412" w:rsidRPr="004A50DC" w:rsidTr="004A50DC">
        <w:tc>
          <w:tcPr>
            <w:tcW w:w="1373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Р90</w:t>
            </w:r>
          </w:p>
        </w:tc>
        <w:tc>
          <w:tcPr>
            <w:tcW w:w="564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-20</w:t>
            </w:r>
          </w:p>
        </w:tc>
        <w:tc>
          <w:tcPr>
            <w:tcW w:w="658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-48</w:t>
            </w:r>
          </w:p>
        </w:tc>
        <w:tc>
          <w:tcPr>
            <w:tcW w:w="564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-34</w:t>
            </w:r>
          </w:p>
        </w:tc>
        <w:tc>
          <w:tcPr>
            <w:tcW w:w="658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-19</w:t>
            </w:r>
          </w:p>
        </w:tc>
        <w:tc>
          <w:tcPr>
            <w:tcW w:w="1182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-121</w:t>
            </w:r>
          </w:p>
        </w:tc>
      </w:tr>
      <w:tr w:rsidR="00924412" w:rsidRPr="004A50DC" w:rsidTr="004A50DC">
        <w:tc>
          <w:tcPr>
            <w:tcW w:w="1373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№90 Р90</w:t>
            </w:r>
          </w:p>
        </w:tc>
        <w:tc>
          <w:tcPr>
            <w:tcW w:w="564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-6</w:t>
            </w:r>
          </w:p>
        </w:tc>
        <w:tc>
          <w:tcPr>
            <w:tcW w:w="658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+36</w:t>
            </w:r>
          </w:p>
        </w:tc>
        <w:tc>
          <w:tcPr>
            <w:tcW w:w="564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+17</w:t>
            </w:r>
          </w:p>
        </w:tc>
        <w:tc>
          <w:tcPr>
            <w:tcW w:w="658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+45</w:t>
            </w:r>
          </w:p>
        </w:tc>
        <w:tc>
          <w:tcPr>
            <w:tcW w:w="1182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+95</w:t>
            </w:r>
          </w:p>
        </w:tc>
      </w:tr>
      <w:tr w:rsidR="00924412" w:rsidRPr="004A50DC" w:rsidTr="004A50DC">
        <w:tc>
          <w:tcPr>
            <w:tcW w:w="1373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 Р30</w:t>
            </w:r>
          </w:p>
        </w:tc>
        <w:tc>
          <w:tcPr>
            <w:tcW w:w="564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-33</w:t>
            </w:r>
          </w:p>
        </w:tc>
        <w:tc>
          <w:tcPr>
            <w:tcW w:w="658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-26</w:t>
            </w:r>
          </w:p>
        </w:tc>
        <w:tc>
          <w:tcPr>
            <w:tcW w:w="564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+1</w:t>
            </w:r>
          </w:p>
        </w:tc>
        <w:tc>
          <w:tcPr>
            <w:tcW w:w="658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-30</w:t>
            </w:r>
          </w:p>
        </w:tc>
        <w:tc>
          <w:tcPr>
            <w:tcW w:w="1182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-88</w:t>
            </w:r>
          </w:p>
        </w:tc>
      </w:tr>
      <w:tr w:rsidR="00924412" w:rsidRPr="004A50DC" w:rsidTr="004A50DC">
        <w:tc>
          <w:tcPr>
            <w:tcW w:w="1373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</w:t>
            </w:r>
            <w:r w:rsidR="00B97C0E" w:rsidRPr="004A50DC">
              <w:rPr>
                <w:sz w:val="20"/>
                <w:szCs w:val="20"/>
              </w:rPr>
              <w:t xml:space="preserve"> </w:t>
            </w:r>
            <w:r w:rsidRPr="004A50DC">
              <w:rPr>
                <w:sz w:val="20"/>
                <w:szCs w:val="20"/>
              </w:rPr>
              <w:t>№30 Р30</w:t>
            </w:r>
          </w:p>
        </w:tc>
        <w:tc>
          <w:tcPr>
            <w:tcW w:w="564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+126</w:t>
            </w:r>
          </w:p>
        </w:tc>
        <w:tc>
          <w:tcPr>
            <w:tcW w:w="658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+87</w:t>
            </w:r>
          </w:p>
        </w:tc>
        <w:tc>
          <w:tcPr>
            <w:tcW w:w="564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+114</w:t>
            </w:r>
          </w:p>
        </w:tc>
        <w:tc>
          <w:tcPr>
            <w:tcW w:w="658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+17</w:t>
            </w:r>
          </w:p>
        </w:tc>
        <w:tc>
          <w:tcPr>
            <w:tcW w:w="1182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+344</w:t>
            </w:r>
          </w:p>
        </w:tc>
      </w:tr>
      <w:tr w:rsidR="00924412" w:rsidRPr="004A50DC" w:rsidTr="004A50DC">
        <w:tc>
          <w:tcPr>
            <w:tcW w:w="1373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564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-66</w:t>
            </w:r>
          </w:p>
        </w:tc>
        <w:tc>
          <w:tcPr>
            <w:tcW w:w="658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-26</w:t>
            </w:r>
          </w:p>
        </w:tc>
        <w:tc>
          <w:tcPr>
            <w:tcW w:w="564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-1</w:t>
            </w:r>
          </w:p>
        </w:tc>
        <w:tc>
          <w:tcPr>
            <w:tcW w:w="658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-16</w:t>
            </w:r>
          </w:p>
        </w:tc>
        <w:tc>
          <w:tcPr>
            <w:tcW w:w="1182" w:type="pct"/>
            <w:shd w:val="clear" w:color="auto" w:fill="auto"/>
          </w:tcPr>
          <w:p w:rsidR="00924412" w:rsidRPr="004A50DC" w:rsidRDefault="00924412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Д= -109</w:t>
            </w:r>
          </w:p>
        </w:tc>
      </w:tr>
    </w:tbl>
    <w:p w:rsidR="00DE4B3C" w:rsidRPr="00AA3DAF" w:rsidRDefault="00DE4B3C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3D91" w:rsidRPr="00AA3DAF" w:rsidRDefault="005E3D91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Таблица № 13</w:t>
      </w:r>
    </w:p>
    <w:p w:rsidR="005E3D91" w:rsidRPr="00AA3DAF" w:rsidRDefault="005E3D91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Квадраты отклонений от произвольного начала.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188"/>
        <w:gridCol w:w="1189"/>
        <w:gridCol w:w="1169"/>
        <w:gridCol w:w="944"/>
        <w:gridCol w:w="1765"/>
        <w:gridCol w:w="1658"/>
      </w:tblGrid>
      <w:tr w:rsidR="005E3D91" w:rsidRPr="004A50DC" w:rsidTr="004A50DC">
        <w:tc>
          <w:tcPr>
            <w:tcW w:w="866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Варианты</w:t>
            </w:r>
          </w:p>
        </w:tc>
        <w:tc>
          <w:tcPr>
            <w:tcW w:w="62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2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1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93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922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  <w:lang w:val="en-US"/>
              </w:rPr>
              <w:t>W2</w:t>
            </w:r>
          </w:p>
        </w:tc>
        <w:tc>
          <w:tcPr>
            <w:tcW w:w="867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  <w:lang w:val="en-US"/>
              </w:rPr>
              <w:t>S2</w:t>
            </w:r>
          </w:p>
        </w:tc>
      </w:tr>
      <w:tr w:rsidR="005E3D91" w:rsidRPr="004A50DC" w:rsidTr="004A50DC">
        <w:tc>
          <w:tcPr>
            <w:tcW w:w="866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Контроль</w:t>
            </w:r>
          </w:p>
        </w:tc>
        <w:tc>
          <w:tcPr>
            <w:tcW w:w="62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17689</w:t>
            </w:r>
          </w:p>
        </w:tc>
        <w:tc>
          <w:tcPr>
            <w:tcW w:w="62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5625</w:t>
            </w:r>
          </w:p>
        </w:tc>
        <w:tc>
          <w:tcPr>
            <w:tcW w:w="61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9801</w:t>
            </w:r>
          </w:p>
        </w:tc>
        <w:tc>
          <w:tcPr>
            <w:tcW w:w="493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841</w:t>
            </w:r>
          </w:p>
        </w:tc>
        <w:tc>
          <w:tcPr>
            <w:tcW w:w="922" w:type="pct"/>
            <w:shd w:val="clear" w:color="auto" w:fill="auto"/>
          </w:tcPr>
          <w:p w:rsidR="005E3D91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33956</w:t>
            </w:r>
          </w:p>
        </w:tc>
        <w:tc>
          <w:tcPr>
            <w:tcW w:w="867" w:type="pct"/>
            <w:shd w:val="clear" w:color="auto" w:fill="auto"/>
          </w:tcPr>
          <w:p w:rsidR="005E3D91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112896</w:t>
            </w:r>
          </w:p>
        </w:tc>
      </w:tr>
      <w:tr w:rsidR="005E3D91" w:rsidRPr="004A50DC" w:rsidTr="004A50DC">
        <w:tc>
          <w:tcPr>
            <w:tcW w:w="866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Р90</w:t>
            </w:r>
          </w:p>
        </w:tc>
        <w:tc>
          <w:tcPr>
            <w:tcW w:w="62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400</w:t>
            </w:r>
          </w:p>
        </w:tc>
        <w:tc>
          <w:tcPr>
            <w:tcW w:w="62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2304</w:t>
            </w:r>
          </w:p>
        </w:tc>
        <w:tc>
          <w:tcPr>
            <w:tcW w:w="61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1156</w:t>
            </w:r>
          </w:p>
        </w:tc>
        <w:tc>
          <w:tcPr>
            <w:tcW w:w="493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361</w:t>
            </w:r>
          </w:p>
        </w:tc>
        <w:tc>
          <w:tcPr>
            <w:tcW w:w="922" w:type="pct"/>
            <w:shd w:val="clear" w:color="auto" w:fill="auto"/>
          </w:tcPr>
          <w:p w:rsidR="005E3D91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4221</w:t>
            </w:r>
          </w:p>
        </w:tc>
        <w:tc>
          <w:tcPr>
            <w:tcW w:w="867" w:type="pct"/>
            <w:shd w:val="clear" w:color="auto" w:fill="auto"/>
          </w:tcPr>
          <w:p w:rsidR="005E3D91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14641</w:t>
            </w:r>
          </w:p>
        </w:tc>
      </w:tr>
      <w:tr w:rsidR="005E3D91" w:rsidRPr="004A50DC" w:rsidTr="004A50DC">
        <w:tc>
          <w:tcPr>
            <w:tcW w:w="866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№90 Р90</w:t>
            </w:r>
          </w:p>
        </w:tc>
        <w:tc>
          <w:tcPr>
            <w:tcW w:w="62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36</w:t>
            </w:r>
          </w:p>
        </w:tc>
        <w:tc>
          <w:tcPr>
            <w:tcW w:w="62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1296</w:t>
            </w:r>
          </w:p>
        </w:tc>
        <w:tc>
          <w:tcPr>
            <w:tcW w:w="61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289</w:t>
            </w:r>
          </w:p>
        </w:tc>
        <w:tc>
          <w:tcPr>
            <w:tcW w:w="493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2025</w:t>
            </w:r>
          </w:p>
        </w:tc>
        <w:tc>
          <w:tcPr>
            <w:tcW w:w="922" w:type="pct"/>
            <w:shd w:val="clear" w:color="auto" w:fill="auto"/>
          </w:tcPr>
          <w:p w:rsidR="005E3D91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3646</w:t>
            </w:r>
          </w:p>
        </w:tc>
        <w:tc>
          <w:tcPr>
            <w:tcW w:w="867" w:type="pct"/>
            <w:shd w:val="clear" w:color="auto" w:fill="auto"/>
          </w:tcPr>
          <w:p w:rsidR="005E3D91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8464</w:t>
            </w:r>
          </w:p>
        </w:tc>
      </w:tr>
      <w:tr w:rsidR="005E3D91" w:rsidRPr="004A50DC" w:rsidTr="004A50DC">
        <w:tc>
          <w:tcPr>
            <w:tcW w:w="866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 Р30</w:t>
            </w:r>
          </w:p>
        </w:tc>
        <w:tc>
          <w:tcPr>
            <w:tcW w:w="62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1089</w:t>
            </w:r>
          </w:p>
        </w:tc>
        <w:tc>
          <w:tcPr>
            <w:tcW w:w="62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679</w:t>
            </w:r>
          </w:p>
        </w:tc>
        <w:tc>
          <w:tcPr>
            <w:tcW w:w="61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900</w:t>
            </w:r>
          </w:p>
        </w:tc>
        <w:tc>
          <w:tcPr>
            <w:tcW w:w="922" w:type="pct"/>
            <w:shd w:val="clear" w:color="auto" w:fill="auto"/>
          </w:tcPr>
          <w:p w:rsidR="005E3D91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2666</w:t>
            </w:r>
          </w:p>
        </w:tc>
        <w:tc>
          <w:tcPr>
            <w:tcW w:w="867" w:type="pct"/>
            <w:shd w:val="clear" w:color="auto" w:fill="auto"/>
          </w:tcPr>
          <w:p w:rsidR="005E3D91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7744</w:t>
            </w:r>
          </w:p>
        </w:tc>
      </w:tr>
      <w:tr w:rsidR="005E3D91" w:rsidRPr="004A50DC" w:rsidTr="004A50DC">
        <w:tc>
          <w:tcPr>
            <w:tcW w:w="866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</w:t>
            </w:r>
            <w:r w:rsidR="00B97C0E" w:rsidRPr="004A50DC">
              <w:rPr>
                <w:sz w:val="20"/>
                <w:szCs w:val="20"/>
              </w:rPr>
              <w:t xml:space="preserve"> </w:t>
            </w:r>
            <w:r w:rsidRPr="004A50DC">
              <w:rPr>
                <w:sz w:val="20"/>
                <w:szCs w:val="20"/>
              </w:rPr>
              <w:t>№30 Р30</w:t>
            </w:r>
          </w:p>
        </w:tc>
        <w:tc>
          <w:tcPr>
            <w:tcW w:w="62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15876</w:t>
            </w:r>
          </w:p>
        </w:tc>
        <w:tc>
          <w:tcPr>
            <w:tcW w:w="62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7569</w:t>
            </w:r>
          </w:p>
        </w:tc>
        <w:tc>
          <w:tcPr>
            <w:tcW w:w="61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12996</w:t>
            </w:r>
          </w:p>
        </w:tc>
        <w:tc>
          <w:tcPr>
            <w:tcW w:w="493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289</w:t>
            </w:r>
          </w:p>
        </w:tc>
        <w:tc>
          <w:tcPr>
            <w:tcW w:w="922" w:type="pct"/>
            <w:shd w:val="clear" w:color="auto" w:fill="auto"/>
          </w:tcPr>
          <w:p w:rsidR="005E3D91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36730</w:t>
            </w:r>
          </w:p>
        </w:tc>
        <w:tc>
          <w:tcPr>
            <w:tcW w:w="867" w:type="pct"/>
            <w:shd w:val="clear" w:color="auto" w:fill="auto"/>
          </w:tcPr>
          <w:p w:rsidR="005E3D91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118336</w:t>
            </w:r>
          </w:p>
        </w:tc>
      </w:tr>
      <w:tr w:rsidR="005E3D91" w:rsidRPr="004A50DC" w:rsidTr="004A50DC">
        <w:tc>
          <w:tcPr>
            <w:tcW w:w="866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</w:rPr>
              <w:t xml:space="preserve">∑ </w:t>
            </w:r>
            <w:r w:rsidRPr="004A50DC">
              <w:rPr>
                <w:sz w:val="20"/>
                <w:szCs w:val="20"/>
                <w:lang w:val="en-US"/>
              </w:rPr>
              <w:t>W</w:t>
            </w:r>
            <w:r w:rsidRPr="004A50DC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62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35090</w:t>
            </w:r>
          </w:p>
        </w:tc>
        <w:tc>
          <w:tcPr>
            <w:tcW w:w="62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17490</w:t>
            </w:r>
          </w:p>
        </w:tc>
        <w:tc>
          <w:tcPr>
            <w:tcW w:w="61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24243</w:t>
            </w:r>
          </w:p>
        </w:tc>
        <w:tc>
          <w:tcPr>
            <w:tcW w:w="493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4416</w:t>
            </w:r>
          </w:p>
        </w:tc>
        <w:tc>
          <w:tcPr>
            <w:tcW w:w="922" w:type="pct"/>
            <w:shd w:val="clear" w:color="auto" w:fill="auto"/>
          </w:tcPr>
          <w:p w:rsidR="005E3D91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 xml:space="preserve">∑ </w:t>
            </w:r>
            <w:r w:rsidRPr="004A50DC">
              <w:rPr>
                <w:sz w:val="20"/>
                <w:szCs w:val="20"/>
                <w:lang w:val="en-US"/>
              </w:rPr>
              <w:t>W</w:t>
            </w:r>
            <w:r w:rsidRPr="004A50DC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4A50DC">
              <w:rPr>
                <w:sz w:val="20"/>
                <w:szCs w:val="20"/>
              </w:rPr>
              <w:t>=81219</w:t>
            </w:r>
          </w:p>
        </w:tc>
        <w:tc>
          <w:tcPr>
            <w:tcW w:w="867" w:type="pct"/>
            <w:shd w:val="clear" w:color="auto" w:fill="auto"/>
          </w:tcPr>
          <w:p w:rsidR="005E3D91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∑</w:t>
            </w:r>
            <w:r w:rsidRPr="004A50DC">
              <w:rPr>
                <w:sz w:val="20"/>
                <w:szCs w:val="20"/>
                <w:lang w:val="en-US"/>
              </w:rPr>
              <w:t>S</w:t>
            </w:r>
            <w:r w:rsidRPr="004A50DC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4A50DC">
              <w:rPr>
                <w:sz w:val="20"/>
                <w:szCs w:val="20"/>
              </w:rPr>
              <w:t>=262081</w:t>
            </w:r>
          </w:p>
        </w:tc>
      </w:tr>
      <w:tr w:rsidR="005E3D91" w:rsidRPr="004A50DC" w:rsidTr="004A50DC">
        <w:tc>
          <w:tcPr>
            <w:tcW w:w="866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∑</w:t>
            </w:r>
            <w:r w:rsidRPr="004A50DC">
              <w:rPr>
                <w:sz w:val="20"/>
                <w:szCs w:val="20"/>
                <w:lang w:val="en-US"/>
              </w:rPr>
              <w:t xml:space="preserve"> </w:t>
            </w:r>
            <w:r w:rsidRPr="004A50DC">
              <w:rPr>
                <w:sz w:val="20"/>
                <w:szCs w:val="20"/>
              </w:rPr>
              <w:t>Р</w:t>
            </w:r>
            <w:r w:rsidRPr="004A50D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2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4356</w:t>
            </w:r>
          </w:p>
        </w:tc>
        <w:tc>
          <w:tcPr>
            <w:tcW w:w="62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676</w:t>
            </w:r>
          </w:p>
        </w:tc>
        <w:tc>
          <w:tcPr>
            <w:tcW w:w="611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</w:tcPr>
          <w:p w:rsidR="005E3D91" w:rsidRPr="004A50DC" w:rsidRDefault="005E3D91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256</w:t>
            </w:r>
          </w:p>
        </w:tc>
        <w:tc>
          <w:tcPr>
            <w:tcW w:w="922" w:type="pct"/>
            <w:shd w:val="clear" w:color="auto" w:fill="auto"/>
          </w:tcPr>
          <w:p w:rsidR="005E3D91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∑</w:t>
            </w:r>
            <w:r w:rsidRPr="004A50DC">
              <w:rPr>
                <w:sz w:val="20"/>
                <w:szCs w:val="20"/>
                <w:lang w:val="en-US"/>
              </w:rPr>
              <w:t xml:space="preserve"> </w:t>
            </w:r>
            <w:r w:rsidRPr="004A50DC">
              <w:rPr>
                <w:sz w:val="20"/>
                <w:szCs w:val="20"/>
              </w:rPr>
              <w:t>Р</w:t>
            </w:r>
            <w:r w:rsidRPr="004A50DC">
              <w:rPr>
                <w:sz w:val="20"/>
                <w:szCs w:val="20"/>
                <w:vertAlign w:val="superscript"/>
              </w:rPr>
              <w:t>2</w:t>
            </w:r>
            <w:r w:rsidRPr="004A50DC">
              <w:rPr>
                <w:sz w:val="20"/>
                <w:szCs w:val="20"/>
              </w:rPr>
              <w:t>=5289</w:t>
            </w:r>
          </w:p>
        </w:tc>
        <w:tc>
          <w:tcPr>
            <w:tcW w:w="867" w:type="pct"/>
            <w:shd w:val="clear" w:color="auto" w:fill="auto"/>
          </w:tcPr>
          <w:p w:rsidR="005E3D91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  <w:lang w:val="en-US"/>
              </w:rPr>
              <w:t>g</w:t>
            </w:r>
            <w:r w:rsidRPr="004A50DC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4A50DC">
              <w:rPr>
                <w:sz w:val="20"/>
                <w:szCs w:val="20"/>
              </w:rPr>
              <w:t>=11881</w:t>
            </w:r>
          </w:p>
        </w:tc>
      </w:tr>
    </w:tbl>
    <w:p w:rsidR="00AA3DAF" w:rsidRDefault="00AA3DA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3D91" w:rsidRPr="00AA3DAF" w:rsidRDefault="00103F6B" w:rsidP="00AA3DA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3DAF">
        <w:rPr>
          <w:sz w:val="28"/>
          <w:szCs w:val="28"/>
          <w:lang w:val="en-US"/>
        </w:rPr>
        <w:t>n=4</w:t>
      </w:r>
      <w:r w:rsidR="00AA3DAF">
        <w:rPr>
          <w:sz w:val="28"/>
          <w:szCs w:val="28"/>
          <w:lang w:val="en-US"/>
        </w:rPr>
        <w:t xml:space="preserve"> </w:t>
      </w:r>
      <w:r w:rsidRPr="00AA3DAF">
        <w:rPr>
          <w:sz w:val="28"/>
          <w:szCs w:val="28"/>
          <w:lang w:val="en-US"/>
        </w:rPr>
        <w:t>l=5</w:t>
      </w:r>
      <w:r w:rsidR="00AA3DAF">
        <w:rPr>
          <w:sz w:val="28"/>
          <w:szCs w:val="28"/>
          <w:lang w:val="en-US"/>
        </w:rPr>
        <w:t xml:space="preserve"> </w:t>
      </w:r>
      <w:r w:rsidRPr="00AA3DAF">
        <w:rPr>
          <w:sz w:val="28"/>
          <w:szCs w:val="28"/>
          <w:lang w:val="en-US"/>
        </w:rPr>
        <w:t>n.l=20</w:t>
      </w:r>
    </w:p>
    <w:p w:rsidR="00103F6B" w:rsidRPr="00AA3DAF" w:rsidRDefault="00AA3DAF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7F6A" w:rsidRPr="00AA3DAF">
        <w:rPr>
          <w:sz w:val="28"/>
          <w:szCs w:val="28"/>
        </w:rPr>
        <w:t>Таблица №14</w:t>
      </w:r>
    </w:p>
    <w:p w:rsidR="00103F6B" w:rsidRPr="00AA3DAF" w:rsidRDefault="00103F6B" w:rsidP="00AA3D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DAF">
        <w:rPr>
          <w:sz w:val="28"/>
          <w:szCs w:val="28"/>
        </w:rPr>
        <w:t>Результаты дисперсионного анализа.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587"/>
        <w:gridCol w:w="1579"/>
        <w:gridCol w:w="1579"/>
        <w:gridCol w:w="1573"/>
        <w:gridCol w:w="1585"/>
      </w:tblGrid>
      <w:tr w:rsidR="00103F6B" w:rsidRPr="004A50DC" w:rsidTr="004A50DC">
        <w:trPr>
          <w:trHeight w:val="475"/>
          <w:jc w:val="center"/>
        </w:trPr>
        <w:tc>
          <w:tcPr>
            <w:tcW w:w="871" w:type="pct"/>
            <w:vMerge w:val="restart"/>
            <w:shd w:val="clear" w:color="auto" w:fill="auto"/>
            <w:vAlign w:val="center"/>
          </w:tcPr>
          <w:p w:rsidR="00103F6B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Дисперсия</w:t>
            </w:r>
          </w:p>
        </w:tc>
        <w:tc>
          <w:tcPr>
            <w:tcW w:w="829" w:type="pct"/>
            <w:vMerge w:val="restart"/>
            <w:shd w:val="clear" w:color="auto" w:fill="auto"/>
            <w:vAlign w:val="center"/>
          </w:tcPr>
          <w:p w:rsidR="00103F6B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Сумма квадратов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103F6B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Число степеней свободы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103F6B" w:rsidRPr="004A50DC" w:rsidRDefault="000D7BE4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Средний квадрат</w:t>
            </w:r>
          </w:p>
        </w:tc>
        <w:tc>
          <w:tcPr>
            <w:tcW w:w="1650" w:type="pct"/>
            <w:gridSpan w:val="2"/>
            <w:shd w:val="clear" w:color="auto" w:fill="auto"/>
            <w:vAlign w:val="center"/>
          </w:tcPr>
          <w:p w:rsidR="00103F6B" w:rsidRPr="004A50DC" w:rsidRDefault="000D7BE4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A50DC">
              <w:rPr>
                <w:sz w:val="20"/>
                <w:szCs w:val="20"/>
                <w:lang w:val="en-US"/>
              </w:rPr>
              <w:t>F</w:t>
            </w:r>
          </w:p>
        </w:tc>
      </w:tr>
      <w:tr w:rsidR="00103F6B" w:rsidRPr="004A50DC" w:rsidTr="004A50DC">
        <w:trPr>
          <w:trHeight w:val="476"/>
          <w:jc w:val="center"/>
        </w:trPr>
        <w:tc>
          <w:tcPr>
            <w:tcW w:w="871" w:type="pct"/>
            <w:vMerge/>
            <w:shd w:val="clear" w:color="auto" w:fill="auto"/>
          </w:tcPr>
          <w:p w:rsidR="00103F6B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103F6B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:rsidR="00103F6B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:rsidR="00103F6B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103F6B" w:rsidRPr="004A50DC" w:rsidRDefault="000D7BE4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  <w:lang w:val="en-US"/>
              </w:rPr>
              <w:t xml:space="preserve">F </w:t>
            </w:r>
            <w:r w:rsidRPr="004A50DC">
              <w:rPr>
                <w:sz w:val="20"/>
                <w:szCs w:val="20"/>
              </w:rPr>
              <w:t>фактич.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103F6B" w:rsidRPr="004A50DC" w:rsidRDefault="000D7BE4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  <w:lang w:val="en-US"/>
              </w:rPr>
              <w:t>F</w:t>
            </w:r>
            <w:r w:rsidRPr="004A50DC">
              <w:rPr>
                <w:sz w:val="20"/>
                <w:szCs w:val="20"/>
              </w:rPr>
              <w:t xml:space="preserve"> теоретич.</w:t>
            </w:r>
          </w:p>
        </w:tc>
      </w:tr>
      <w:tr w:rsidR="00103F6B" w:rsidRPr="004A50DC" w:rsidTr="004A50DC">
        <w:trPr>
          <w:jc w:val="center"/>
        </w:trPr>
        <w:tc>
          <w:tcPr>
            <w:tcW w:w="871" w:type="pct"/>
            <w:shd w:val="clear" w:color="auto" w:fill="auto"/>
          </w:tcPr>
          <w:p w:rsidR="00103F6B" w:rsidRPr="004A50DC" w:rsidRDefault="000D7BE4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Общая</w:t>
            </w:r>
          </w:p>
        </w:tc>
        <w:tc>
          <w:tcPr>
            <w:tcW w:w="829" w:type="pct"/>
            <w:shd w:val="clear" w:color="auto" w:fill="auto"/>
          </w:tcPr>
          <w:p w:rsidR="00103F6B" w:rsidRPr="004A50DC" w:rsidRDefault="000D7BE4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80625</w:t>
            </w:r>
          </w:p>
        </w:tc>
        <w:tc>
          <w:tcPr>
            <w:tcW w:w="825" w:type="pct"/>
            <w:shd w:val="clear" w:color="auto" w:fill="auto"/>
          </w:tcPr>
          <w:p w:rsidR="00103F6B" w:rsidRPr="004A50DC" w:rsidRDefault="000D7BE4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19</w:t>
            </w:r>
          </w:p>
        </w:tc>
        <w:tc>
          <w:tcPr>
            <w:tcW w:w="825" w:type="pct"/>
            <w:shd w:val="clear" w:color="auto" w:fill="auto"/>
          </w:tcPr>
          <w:p w:rsidR="00103F6B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</w:tcPr>
          <w:p w:rsidR="00103F6B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</w:tcPr>
          <w:p w:rsidR="00103F6B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3F6B" w:rsidRPr="004A50DC" w:rsidTr="004A50DC">
        <w:trPr>
          <w:jc w:val="center"/>
        </w:trPr>
        <w:tc>
          <w:tcPr>
            <w:tcW w:w="871" w:type="pct"/>
            <w:shd w:val="clear" w:color="auto" w:fill="auto"/>
          </w:tcPr>
          <w:p w:rsidR="00103F6B" w:rsidRPr="004A50DC" w:rsidRDefault="000D7BE4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Повторений</w:t>
            </w:r>
          </w:p>
        </w:tc>
        <w:tc>
          <w:tcPr>
            <w:tcW w:w="829" w:type="pct"/>
            <w:shd w:val="clear" w:color="auto" w:fill="auto"/>
          </w:tcPr>
          <w:p w:rsidR="00103F6B" w:rsidRPr="004A50DC" w:rsidRDefault="000D7BE4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446,8</w:t>
            </w:r>
          </w:p>
        </w:tc>
        <w:tc>
          <w:tcPr>
            <w:tcW w:w="825" w:type="pct"/>
            <w:shd w:val="clear" w:color="auto" w:fill="auto"/>
          </w:tcPr>
          <w:p w:rsidR="00103F6B" w:rsidRPr="004A50DC" w:rsidRDefault="000D7BE4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</w:t>
            </w:r>
          </w:p>
        </w:tc>
        <w:tc>
          <w:tcPr>
            <w:tcW w:w="825" w:type="pct"/>
            <w:shd w:val="clear" w:color="auto" w:fill="auto"/>
          </w:tcPr>
          <w:p w:rsidR="00103F6B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</w:tcPr>
          <w:p w:rsidR="00103F6B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</w:tcPr>
          <w:p w:rsidR="00103F6B" w:rsidRPr="004A50DC" w:rsidRDefault="00103F6B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0156" w:rsidRPr="004A50DC" w:rsidTr="004A50DC">
        <w:trPr>
          <w:jc w:val="center"/>
        </w:trPr>
        <w:tc>
          <w:tcPr>
            <w:tcW w:w="871" w:type="pct"/>
            <w:shd w:val="clear" w:color="auto" w:fill="auto"/>
          </w:tcPr>
          <w:p w:rsidR="000E0156" w:rsidRPr="004A50DC" w:rsidRDefault="000E0156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Вариантов</w:t>
            </w:r>
          </w:p>
        </w:tc>
        <w:tc>
          <w:tcPr>
            <w:tcW w:w="829" w:type="pct"/>
            <w:shd w:val="clear" w:color="auto" w:fill="auto"/>
          </w:tcPr>
          <w:p w:rsidR="000E0156" w:rsidRPr="004A50DC" w:rsidRDefault="000E0156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64926,2</w:t>
            </w:r>
          </w:p>
        </w:tc>
        <w:tc>
          <w:tcPr>
            <w:tcW w:w="825" w:type="pct"/>
            <w:shd w:val="clear" w:color="auto" w:fill="auto"/>
          </w:tcPr>
          <w:p w:rsidR="000E0156" w:rsidRPr="004A50DC" w:rsidRDefault="000E0156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4</w:t>
            </w:r>
          </w:p>
        </w:tc>
        <w:tc>
          <w:tcPr>
            <w:tcW w:w="825" w:type="pct"/>
            <w:shd w:val="clear" w:color="auto" w:fill="auto"/>
          </w:tcPr>
          <w:p w:rsidR="000E0156" w:rsidRPr="004A50DC" w:rsidRDefault="000E0156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16231,5</w:t>
            </w:r>
          </w:p>
        </w:tc>
        <w:tc>
          <w:tcPr>
            <w:tcW w:w="822" w:type="pct"/>
            <w:shd w:val="clear" w:color="auto" w:fill="auto"/>
          </w:tcPr>
          <w:p w:rsidR="000E0156" w:rsidRPr="004A50DC" w:rsidRDefault="000E0156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12,79</w:t>
            </w:r>
          </w:p>
        </w:tc>
        <w:tc>
          <w:tcPr>
            <w:tcW w:w="828" w:type="pct"/>
            <w:shd w:val="clear" w:color="auto" w:fill="auto"/>
          </w:tcPr>
          <w:p w:rsidR="000E0156" w:rsidRPr="004A50DC" w:rsidRDefault="000E0156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3,26</w:t>
            </w:r>
          </w:p>
        </w:tc>
      </w:tr>
      <w:tr w:rsidR="000D7BE4" w:rsidRPr="004A50DC" w:rsidTr="004A50DC">
        <w:trPr>
          <w:jc w:val="center"/>
        </w:trPr>
        <w:tc>
          <w:tcPr>
            <w:tcW w:w="871" w:type="pct"/>
            <w:shd w:val="clear" w:color="auto" w:fill="auto"/>
            <w:vAlign w:val="center"/>
          </w:tcPr>
          <w:p w:rsidR="000D7BE4" w:rsidRPr="004A50DC" w:rsidRDefault="000E0156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Остаточное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D7BE4" w:rsidRPr="004A50DC" w:rsidRDefault="000E0156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15235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0D7BE4" w:rsidRPr="004A50DC" w:rsidRDefault="000E0156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12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0D7BE4" w:rsidRPr="004A50DC" w:rsidRDefault="000E0156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50DC">
              <w:rPr>
                <w:sz w:val="20"/>
                <w:szCs w:val="20"/>
              </w:rPr>
              <w:t>1269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0D7BE4" w:rsidRPr="004A50DC" w:rsidRDefault="000D7BE4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0D7BE4" w:rsidRPr="004A50DC" w:rsidRDefault="000D7BE4" w:rsidP="004A50D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D7BE4" w:rsidRPr="00AA3DAF" w:rsidRDefault="000D7BE4" w:rsidP="00AA3DAF">
      <w:pPr>
        <w:widowControl w:val="0"/>
        <w:tabs>
          <w:tab w:val="left" w:pos="3896"/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</w:p>
    <w:p w:rsidR="002B69C8" w:rsidRPr="00AA3DAF" w:rsidRDefault="00526746" w:rsidP="00AA3DAF">
      <w:pPr>
        <w:widowControl w:val="0"/>
        <w:tabs>
          <w:tab w:val="left" w:pos="3896"/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28" type="#_x0000_t75" style="width:2in;height:35.25pt">
            <v:imagedata r:id="rId10" o:title=""/>
          </v:shape>
        </w:pict>
      </w:r>
    </w:p>
    <w:p w:rsidR="002B69C8" w:rsidRPr="00AA3DAF" w:rsidRDefault="00526746" w:rsidP="00AA3DAF">
      <w:pPr>
        <w:widowControl w:val="0"/>
        <w:tabs>
          <w:tab w:val="left" w:pos="3896"/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179.25pt;height:18pt">
            <v:imagedata r:id="rId11" o:title=""/>
          </v:shape>
        </w:pict>
      </w:r>
      <w:bookmarkStart w:id="0" w:name="_GoBack"/>
      <w:bookmarkEnd w:id="0"/>
    </w:p>
    <w:sectPr w:rsidR="002B69C8" w:rsidRPr="00AA3DAF" w:rsidSect="00AA3DAF"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0DC" w:rsidRDefault="004A50DC">
      <w:r>
        <w:separator/>
      </w:r>
    </w:p>
  </w:endnote>
  <w:endnote w:type="continuationSeparator" w:id="0">
    <w:p w:rsidR="004A50DC" w:rsidRDefault="004A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B3" w:rsidRDefault="007112B3" w:rsidP="008213CB">
    <w:pPr>
      <w:pStyle w:val="a6"/>
      <w:framePr w:wrap="around" w:vAnchor="text" w:hAnchor="margin" w:xAlign="center" w:y="1"/>
      <w:rPr>
        <w:rStyle w:val="a8"/>
      </w:rPr>
    </w:pPr>
  </w:p>
  <w:p w:rsidR="007112B3" w:rsidRDefault="007112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B3" w:rsidRDefault="00831407" w:rsidP="008213CB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7112B3" w:rsidRDefault="007112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0DC" w:rsidRDefault="004A50DC">
      <w:r>
        <w:separator/>
      </w:r>
    </w:p>
  </w:footnote>
  <w:footnote w:type="continuationSeparator" w:id="0">
    <w:p w:rsidR="004A50DC" w:rsidRDefault="004A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FB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57C13E5"/>
    <w:multiLevelType w:val="multilevel"/>
    <w:tmpl w:val="1758EB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BE0671"/>
    <w:multiLevelType w:val="hybridMultilevel"/>
    <w:tmpl w:val="AB0C6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820413"/>
    <w:multiLevelType w:val="multilevel"/>
    <w:tmpl w:val="1CCE7B4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5B54613"/>
    <w:multiLevelType w:val="hybridMultilevel"/>
    <w:tmpl w:val="E1C6294C"/>
    <w:lvl w:ilvl="0" w:tplc="D0EEEB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B548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E8A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4E04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55CA5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948DB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FA4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E50C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A20D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04D2D8F"/>
    <w:multiLevelType w:val="hybridMultilevel"/>
    <w:tmpl w:val="6C30F9D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319278F9"/>
    <w:multiLevelType w:val="hybridMultilevel"/>
    <w:tmpl w:val="32BA6ECA"/>
    <w:lvl w:ilvl="0" w:tplc="0B9E2C3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4C231887"/>
    <w:multiLevelType w:val="hybridMultilevel"/>
    <w:tmpl w:val="3E468376"/>
    <w:lvl w:ilvl="0" w:tplc="D510871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947505"/>
    <w:multiLevelType w:val="hybridMultilevel"/>
    <w:tmpl w:val="2E5A9A58"/>
    <w:lvl w:ilvl="0" w:tplc="03FA0510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402259"/>
    <w:multiLevelType w:val="multilevel"/>
    <w:tmpl w:val="84D42B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5FA"/>
    <w:rsid w:val="000056FC"/>
    <w:rsid w:val="000241B1"/>
    <w:rsid w:val="0003066B"/>
    <w:rsid w:val="000516C0"/>
    <w:rsid w:val="00053B2E"/>
    <w:rsid w:val="00053E85"/>
    <w:rsid w:val="000602E9"/>
    <w:rsid w:val="00062A83"/>
    <w:rsid w:val="000A3712"/>
    <w:rsid w:val="000D0853"/>
    <w:rsid w:val="000D7BE4"/>
    <w:rsid w:val="000E0156"/>
    <w:rsid w:val="000E3389"/>
    <w:rsid w:val="000E50B0"/>
    <w:rsid w:val="000F5662"/>
    <w:rsid w:val="00103F6B"/>
    <w:rsid w:val="00105B8B"/>
    <w:rsid w:val="00110674"/>
    <w:rsid w:val="00131F1B"/>
    <w:rsid w:val="001412F8"/>
    <w:rsid w:val="00151C9C"/>
    <w:rsid w:val="0017397C"/>
    <w:rsid w:val="001866F0"/>
    <w:rsid w:val="001D0592"/>
    <w:rsid w:val="001E59A0"/>
    <w:rsid w:val="00265B10"/>
    <w:rsid w:val="0027197F"/>
    <w:rsid w:val="002760C0"/>
    <w:rsid w:val="002B69C8"/>
    <w:rsid w:val="00303233"/>
    <w:rsid w:val="00315A64"/>
    <w:rsid w:val="0033513C"/>
    <w:rsid w:val="00343B20"/>
    <w:rsid w:val="00362FBB"/>
    <w:rsid w:val="0036581F"/>
    <w:rsid w:val="003720E5"/>
    <w:rsid w:val="003D5A74"/>
    <w:rsid w:val="003F33A1"/>
    <w:rsid w:val="00413BF7"/>
    <w:rsid w:val="00471811"/>
    <w:rsid w:val="004812A2"/>
    <w:rsid w:val="004A50DC"/>
    <w:rsid w:val="004C7654"/>
    <w:rsid w:val="004D03C1"/>
    <w:rsid w:val="0052587A"/>
    <w:rsid w:val="00526746"/>
    <w:rsid w:val="00544581"/>
    <w:rsid w:val="0056349B"/>
    <w:rsid w:val="0057264C"/>
    <w:rsid w:val="00574EC5"/>
    <w:rsid w:val="0058228D"/>
    <w:rsid w:val="00590617"/>
    <w:rsid w:val="005B3298"/>
    <w:rsid w:val="005E3D91"/>
    <w:rsid w:val="005F6CCC"/>
    <w:rsid w:val="00601910"/>
    <w:rsid w:val="00613515"/>
    <w:rsid w:val="006468A6"/>
    <w:rsid w:val="0065183F"/>
    <w:rsid w:val="0068317E"/>
    <w:rsid w:val="00683A91"/>
    <w:rsid w:val="006916F7"/>
    <w:rsid w:val="006A468A"/>
    <w:rsid w:val="006B7D0C"/>
    <w:rsid w:val="006E3C77"/>
    <w:rsid w:val="0071012C"/>
    <w:rsid w:val="007112B3"/>
    <w:rsid w:val="00724FEA"/>
    <w:rsid w:val="00770CBE"/>
    <w:rsid w:val="0078008B"/>
    <w:rsid w:val="00796403"/>
    <w:rsid w:val="00796723"/>
    <w:rsid w:val="007D0DD7"/>
    <w:rsid w:val="007D51B5"/>
    <w:rsid w:val="007E0662"/>
    <w:rsid w:val="007E757C"/>
    <w:rsid w:val="00804748"/>
    <w:rsid w:val="008162C0"/>
    <w:rsid w:val="008213CB"/>
    <w:rsid w:val="00831407"/>
    <w:rsid w:val="00871888"/>
    <w:rsid w:val="0087401C"/>
    <w:rsid w:val="00896495"/>
    <w:rsid w:val="008A5D9B"/>
    <w:rsid w:val="008A65FA"/>
    <w:rsid w:val="008B61C7"/>
    <w:rsid w:val="00924412"/>
    <w:rsid w:val="00933240"/>
    <w:rsid w:val="00990E65"/>
    <w:rsid w:val="009D50EF"/>
    <w:rsid w:val="009D6A92"/>
    <w:rsid w:val="009E62E4"/>
    <w:rsid w:val="00A03899"/>
    <w:rsid w:val="00A36778"/>
    <w:rsid w:val="00A4237F"/>
    <w:rsid w:val="00A86FE8"/>
    <w:rsid w:val="00AA3DAF"/>
    <w:rsid w:val="00AA5B37"/>
    <w:rsid w:val="00AB039F"/>
    <w:rsid w:val="00AE29B4"/>
    <w:rsid w:val="00AF65CB"/>
    <w:rsid w:val="00B20F7A"/>
    <w:rsid w:val="00B50D5B"/>
    <w:rsid w:val="00B649A2"/>
    <w:rsid w:val="00B96BF2"/>
    <w:rsid w:val="00B97C0E"/>
    <w:rsid w:val="00BB7718"/>
    <w:rsid w:val="00BC20F6"/>
    <w:rsid w:val="00BE3241"/>
    <w:rsid w:val="00C70010"/>
    <w:rsid w:val="00C7414A"/>
    <w:rsid w:val="00C765B1"/>
    <w:rsid w:val="00CB7F6A"/>
    <w:rsid w:val="00CC0ABF"/>
    <w:rsid w:val="00CD10CE"/>
    <w:rsid w:val="00CE6787"/>
    <w:rsid w:val="00CF4FE7"/>
    <w:rsid w:val="00D40956"/>
    <w:rsid w:val="00D52F89"/>
    <w:rsid w:val="00D665D5"/>
    <w:rsid w:val="00D96732"/>
    <w:rsid w:val="00DA4E8B"/>
    <w:rsid w:val="00DB4A60"/>
    <w:rsid w:val="00DD2CB9"/>
    <w:rsid w:val="00DE4B3C"/>
    <w:rsid w:val="00E0264A"/>
    <w:rsid w:val="00E23D74"/>
    <w:rsid w:val="00E804FD"/>
    <w:rsid w:val="00EA1F81"/>
    <w:rsid w:val="00EA2767"/>
    <w:rsid w:val="00F1387C"/>
    <w:rsid w:val="00F138A4"/>
    <w:rsid w:val="00F660D1"/>
    <w:rsid w:val="00FB21D3"/>
    <w:rsid w:val="00FD0C2E"/>
    <w:rsid w:val="00FD4206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ABEDE237-A459-4209-9E27-2E5C18BF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97C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A27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EA27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7661</Words>
  <Characters>43673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ORK</Company>
  <LinksUpToDate>false</LinksUpToDate>
  <CharactersWithSpaces>51232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admin</cp:lastModifiedBy>
  <cp:revision>2</cp:revision>
  <cp:lastPrinted>2010-02-04T17:29:00Z</cp:lastPrinted>
  <dcterms:created xsi:type="dcterms:W3CDTF">2014-02-20T16:17:00Z</dcterms:created>
  <dcterms:modified xsi:type="dcterms:W3CDTF">2014-02-20T16:17:00Z</dcterms:modified>
</cp:coreProperties>
</file>