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FD9" w:rsidRDefault="00345FD9" w:rsidP="007905A1">
      <w:pPr>
        <w:widowControl w:val="0"/>
        <w:spacing w:line="360" w:lineRule="auto"/>
        <w:ind w:firstLine="709"/>
        <w:jc w:val="both"/>
        <w:rPr>
          <w:sz w:val="28"/>
          <w:szCs w:val="28"/>
        </w:rPr>
      </w:pPr>
    </w:p>
    <w:p w:rsidR="007905A1" w:rsidRDefault="007905A1" w:rsidP="007905A1">
      <w:pPr>
        <w:widowControl w:val="0"/>
        <w:spacing w:line="360" w:lineRule="auto"/>
        <w:ind w:firstLine="709"/>
        <w:jc w:val="both"/>
        <w:rPr>
          <w:sz w:val="28"/>
          <w:szCs w:val="28"/>
        </w:rPr>
      </w:pPr>
    </w:p>
    <w:p w:rsidR="007905A1" w:rsidRDefault="007905A1" w:rsidP="007905A1">
      <w:pPr>
        <w:widowControl w:val="0"/>
        <w:spacing w:line="360" w:lineRule="auto"/>
        <w:ind w:firstLine="709"/>
        <w:jc w:val="both"/>
        <w:rPr>
          <w:sz w:val="28"/>
          <w:szCs w:val="28"/>
        </w:rPr>
      </w:pPr>
    </w:p>
    <w:p w:rsidR="007905A1" w:rsidRDefault="007905A1" w:rsidP="007905A1">
      <w:pPr>
        <w:widowControl w:val="0"/>
        <w:spacing w:line="360" w:lineRule="auto"/>
        <w:ind w:firstLine="709"/>
        <w:jc w:val="both"/>
        <w:rPr>
          <w:sz w:val="28"/>
          <w:szCs w:val="28"/>
        </w:rPr>
      </w:pPr>
    </w:p>
    <w:p w:rsidR="007905A1" w:rsidRDefault="007905A1" w:rsidP="007905A1">
      <w:pPr>
        <w:widowControl w:val="0"/>
        <w:spacing w:line="360" w:lineRule="auto"/>
        <w:ind w:firstLine="709"/>
        <w:jc w:val="both"/>
        <w:rPr>
          <w:sz w:val="28"/>
          <w:szCs w:val="28"/>
        </w:rPr>
      </w:pPr>
    </w:p>
    <w:p w:rsidR="007905A1" w:rsidRDefault="007905A1" w:rsidP="007905A1">
      <w:pPr>
        <w:widowControl w:val="0"/>
        <w:spacing w:line="360" w:lineRule="auto"/>
        <w:ind w:firstLine="709"/>
        <w:jc w:val="both"/>
        <w:rPr>
          <w:sz w:val="28"/>
          <w:szCs w:val="28"/>
        </w:rPr>
      </w:pPr>
    </w:p>
    <w:p w:rsidR="007905A1" w:rsidRDefault="007905A1" w:rsidP="007905A1">
      <w:pPr>
        <w:widowControl w:val="0"/>
        <w:spacing w:line="360" w:lineRule="auto"/>
        <w:ind w:firstLine="709"/>
        <w:jc w:val="both"/>
        <w:rPr>
          <w:sz w:val="28"/>
          <w:szCs w:val="28"/>
        </w:rPr>
      </w:pPr>
    </w:p>
    <w:p w:rsidR="007905A1" w:rsidRDefault="007905A1" w:rsidP="007905A1">
      <w:pPr>
        <w:widowControl w:val="0"/>
        <w:spacing w:line="360" w:lineRule="auto"/>
        <w:ind w:firstLine="709"/>
        <w:jc w:val="both"/>
        <w:rPr>
          <w:sz w:val="28"/>
          <w:szCs w:val="28"/>
        </w:rPr>
      </w:pPr>
    </w:p>
    <w:p w:rsidR="007905A1" w:rsidRDefault="007905A1" w:rsidP="007905A1">
      <w:pPr>
        <w:widowControl w:val="0"/>
        <w:spacing w:line="360" w:lineRule="auto"/>
        <w:ind w:firstLine="709"/>
        <w:jc w:val="both"/>
        <w:rPr>
          <w:sz w:val="28"/>
          <w:szCs w:val="28"/>
        </w:rPr>
      </w:pPr>
    </w:p>
    <w:p w:rsidR="007905A1" w:rsidRDefault="007905A1" w:rsidP="007905A1">
      <w:pPr>
        <w:widowControl w:val="0"/>
        <w:spacing w:line="360" w:lineRule="auto"/>
        <w:ind w:firstLine="709"/>
        <w:jc w:val="both"/>
        <w:rPr>
          <w:sz w:val="28"/>
          <w:szCs w:val="28"/>
        </w:rPr>
      </w:pPr>
    </w:p>
    <w:p w:rsidR="007905A1" w:rsidRDefault="007905A1" w:rsidP="007905A1">
      <w:pPr>
        <w:widowControl w:val="0"/>
        <w:spacing w:line="360" w:lineRule="auto"/>
        <w:ind w:firstLine="709"/>
        <w:jc w:val="center"/>
        <w:rPr>
          <w:sz w:val="28"/>
          <w:szCs w:val="28"/>
        </w:rPr>
      </w:pPr>
    </w:p>
    <w:p w:rsidR="007905A1" w:rsidRDefault="007905A1" w:rsidP="007905A1">
      <w:pPr>
        <w:widowControl w:val="0"/>
        <w:spacing w:line="360" w:lineRule="auto"/>
        <w:ind w:firstLine="709"/>
        <w:jc w:val="center"/>
        <w:rPr>
          <w:sz w:val="28"/>
          <w:szCs w:val="28"/>
        </w:rPr>
      </w:pPr>
    </w:p>
    <w:p w:rsidR="007905A1" w:rsidRPr="007905A1" w:rsidRDefault="007905A1" w:rsidP="007905A1">
      <w:pPr>
        <w:widowControl w:val="0"/>
        <w:spacing w:line="360" w:lineRule="auto"/>
        <w:ind w:firstLine="709"/>
        <w:jc w:val="center"/>
        <w:rPr>
          <w:sz w:val="28"/>
          <w:szCs w:val="28"/>
        </w:rPr>
      </w:pPr>
    </w:p>
    <w:p w:rsidR="00345FD9" w:rsidRPr="007905A1" w:rsidRDefault="00345FD9" w:rsidP="007905A1">
      <w:pPr>
        <w:widowControl w:val="0"/>
        <w:spacing w:line="360" w:lineRule="auto"/>
        <w:ind w:firstLine="709"/>
        <w:jc w:val="center"/>
        <w:rPr>
          <w:sz w:val="28"/>
          <w:szCs w:val="28"/>
        </w:rPr>
      </w:pPr>
      <w:r w:rsidRPr="007905A1">
        <w:rPr>
          <w:sz w:val="28"/>
          <w:szCs w:val="28"/>
        </w:rPr>
        <w:t>КУРСОВАЯ РАБОТА</w:t>
      </w:r>
    </w:p>
    <w:p w:rsidR="00375507" w:rsidRPr="007905A1" w:rsidRDefault="00375507" w:rsidP="007905A1">
      <w:pPr>
        <w:widowControl w:val="0"/>
        <w:spacing w:line="360" w:lineRule="auto"/>
        <w:ind w:firstLine="709"/>
        <w:jc w:val="center"/>
        <w:rPr>
          <w:sz w:val="28"/>
          <w:szCs w:val="28"/>
        </w:rPr>
      </w:pPr>
      <w:r w:rsidRPr="007905A1">
        <w:rPr>
          <w:sz w:val="28"/>
          <w:szCs w:val="28"/>
        </w:rPr>
        <w:t>п</w:t>
      </w:r>
      <w:r w:rsidR="00345FD9" w:rsidRPr="007905A1">
        <w:rPr>
          <w:sz w:val="28"/>
          <w:szCs w:val="28"/>
        </w:rPr>
        <w:t>о</w:t>
      </w:r>
      <w:r w:rsidRPr="007905A1">
        <w:rPr>
          <w:sz w:val="28"/>
          <w:szCs w:val="28"/>
        </w:rPr>
        <w:t xml:space="preserve"> гражданскому праву</w:t>
      </w:r>
    </w:p>
    <w:p w:rsidR="00345FD9" w:rsidRPr="007905A1" w:rsidRDefault="00345FD9" w:rsidP="007905A1">
      <w:pPr>
        <w:widowControl w:val="0"/>
        <w:spacing w:line="360" w:lineRule="auto"/>
        <w:ind w:firstLine="709"/>
        <w:jc w:val="center"/>
        <w:rPr>
          <w:sz w:val="28"/>
          <w:szCs w:val="28"/>
        </w:rPr>
      </w:pPr>
      <w:r w:rsidRPr="007905A1">
        <w:rPr>
          <w:sz w:val="28"/>
          <w:szCs w:val="28"/>
        </w:rPr>
        <w:t>на тему: «Актуальность ис</w:t>
      </w:r>
      <w:r w:rsidR="00375507" w:rsidRPr="007905A1">
        <w:rPr>
          <w:sz w:val="28"/>
          <w:szCs w:val="28"/>
        </w:rPr>
        <w:t xml:space="preserve">следований, связанных с </w:t>
      </w:r>
      <w:r w:rsidR="00600C14" w:rsidRPr="007905A1">
        <w:rPr>
          <w:sz w:val="28"/>
          <w:szCs w:val="28"/>
        </w:rPr>
        <w:t xml:space="preserve">наследственными </w:t>
      </w:r>
      <w:r w:rsidRPr="007905A1">
        <w:rPr>
          <w:sz w:val="28"/>
          <w:szCs w:val="28"/>
        </w:rPr>
        <w:t>правоотношениями»</w:t>
      </w:r>
    </w:p>
    <w:p w:rsidR="00345FD9" w:rsidRPr="007905A1" w:rsidRDefault="00345FD9" w:rsidP="007905A1">
      <w:pPr>
        <w:widowControl w:val="0"/>
        <w:spacing w:line="360" w:lineRule="auto"/>
        <w:ind w:firstLine="709"/>
        <w:jc w:val="both"/>
        <w:rPr>
          <w:rFonts w:cs="Microsoft Sans Serif"/>
          <w:sz w:val="28"/>
          <w:szCs w:val="28"/>
        </w:rPr>
      </w:pPr>
    </w:p>
    <w:p w:rsidR="004C5E95" w:rsidRPr="007905A1" w:rsidRDefault="000D1B2D" w:rsidP="007905A1">
      <w:pPr>
        <w:widowControl w:val="0"/>
        <w:spacing w:line="360" w:lineRule="auto"/>
        <w:ind w:firstLine="709"/>
        <w:jc w:val="both"/>
        <w:rPr>
          <w:b/>
          <w:sz w:val="28"/>
          <w:szCs w:val="28"/>
        </w:rPr>
      </w:pPr>
      <w:r w:rsidRPr="007905A1">
        <w:rPr>
          <w:sz w:val="28"/>
          <w:szCs w:val="28"/>
        </w:rPr>
        <w:br w:type="page"/>
      </w:r>
      <w:r w:rsidR="00631E70" w:rsidRPr="007905A1">
        <w:rPr>
          <w:b/>
          <w:sz w:val="28"/>
          <w:szCs w:val="28"/>
        </w:rPr>
        <w:t>СОДЕРЖАНИЕ</w:t>
      </w:r>
    </w:p>
    <w:p w:rsidR="00E55548" w:rsidRPr="007905A1" w:rsidRDefault="00E55548" w:rsidP="007905A1">
      <w:pPr>
        <w:widowControl w:val="0"/>
        <w:spacing w:line="360" w:lineRule="auto"/>
        <w:ind w:firstLine="709"/>
        <w:jc w:val="both"/>
        <w:rPr>
          <w:sz w:val="28"/>
          <w:szCs w:val="28"/>
        </w:rPr>
      </w:pPr>
    </w:p>
    <w:p w:rsidR="004C5E95" w:rsidRPr="007905A1" w:rsidRDefault="0036261D" w:rsidP="007905A1">
      <w:pPr>
        <w:widowControl w:val="0"/>
        <w:spacing w:line="360" w:lineRule="auto"/>
        <w:rPr>
          <w:sz w:val="28"/>
          <w:szCs w:val="28"/>
        </w:rPr>
      </w:pPr>
      <w:r w:rsidRPr="007905A1">
        <w:rPr>
          <w:sz w:val="28"/>
          <w:szCs w:val="28"/>
        </w:rPr>
        <w:t>Содержание</w:t>
      </w:r>
    </w:p>
    <w:p w:rsidR="007905A1" w:rsidRDefault="0036261D" w:rsidP="007905A1">
      <w:pPr>
        <w:widowControl w:val="0"/>
        <w:spacing w:line="360" w:lineRule="auto"/>
        <w:rPr>
          <w:sz w:val="28"/>
          <w:szCs w:val="28"/>
        </w:rPr>
      </w:pPr>
      <w:r w:rsidRPr="007905A1">
        <w:rPr>
          <w:sz w:val="28"/>
          <w:szCs w:val="28"/>
        </w:rPr>
        <w:t>Введение</w:t>
      </w:r>
    </w:p>
    <w:p w:rsidR="0036261D" w:rsidRPr="007905A1" w:rsidRDefault="008B60FE" w:rsidP="007905A1">
      <w:pPr>
        <w:widowControl w:val="0"/>
        <w:spacing w:line="360" w:lineRule="auto"/>
        <w:rPr>
          <w:sz w:val="28"/>
          <w:szCs w:val="28"/>
        </w:rPr>
      </w:pPr>
      <w:r w:rsidRPr="007905A1">
        <w:rPr>
          <w:sz w:val="28"/>
          <w:szCs w:val="28"/>
        </w:rPr>
        <w:t>1. Общие положения о праве наследования</w:t>
      </w:r>
    </w:p>
    <w:p w:rsidR="007905A1" w:rsidRDefault="008B60FE" w:rsidP="007905A1">
      <w:pPr>
        <w:widowControl w:val="0"/>
        <w:spacing w:line="360" w:lineRule="auto"/>
        <w:rPr>
          <w:sz w:val="28"/>
          <w:szCs w:val="28"/>
        </w:rPr>
      </w:pPr>
      <w:r w:rsidRPr="007905A1">
        <w:rPr>
          <w:sz w:val="28"/>
          <w:szCs w:val="28"/>
        </w:rPr>
        <w:t>1.1 Основные понятия наследования</w:t>
      </w:r>
      <w:r w:rsidR="00C23947" w:rsidRPr="007905A1">
        <w:rPr>
          <w:sz w:val="28"/>
          <w:szCs w:val="28"/>
        </w:rPr>
        <w:t>. Общие положения</w:t>
      </w:r>
    </w:p>
    <w:p w:rsidR="007905A1" w:rsidRDefault="008B60FE" w:rsidP="007905A1">
      <w:pPr>
        <w:widowControl w:val="0"/>
        <w:spacing w:line="360" w:lineRule="auto"/>
        <w:rPr>
          <w:sz w:val="28"/>
          <w:szCs w:val="28"/>
        </w:rPr>
      </w:pPr>
      <w:r w:rsidRPr="007905A1">
        <w:rPr>
          <w:sz w:val="28"/>
          <w:szCs w:val="28"/>
        </w:rPr>
        <w:t>1.2 Основания наследования и устранения от наследования</w:t>
      </w:r>
    </w:p>
    <w:p w:rsidR="008B60FE" w:rsidRPr="007905A1" w:rsidRDefault="00631E70" w:rsidP="007905A1">
      <w:pPr>
        <w:widowControl w:val="0"/>
        <w:spacing w:line="360" w:lineRule="auto"/>
        <w:rPr>
          <w:sz w:val="28"/>
          <w:szCs w:val="28"/>
        </w:rPr>
      </w:pPr>
      <w:r w:rsidRPr="007905A1">
        <w:rPr>
          <w:sz w:val="28"/>
          <w:szCs w:val="28"/>
        </w:rPr>
        <w:t xml:space="preserve">2. Открытие </w:t>
      </w:r>
      <w:r w:rsidR="008B60FE" w:rsidRPr="007905A1">
        <w:rPr>
          <w:sz w:val="28"/>
          <w:szCs w:val="28"/>
        </w:rPr>
        <w:t>наслед</w:t>
      </w:r>
      <w:r w:rsidR="00375507" w:rsidRPr="007905A1">
        <w:rPr>
          <w:sz w:val="28"/>
          <w:szCs w:val="28"/>
        </w:rPr>
        <w:t>ства</w:t>
      </w:r>
    </w:p>
    <w:p w:rsidR="008B60FE" w:rsidRPr="007905A1" w:rsidRDefault="008B60FE" w:rsidP="007905A1">
      <w:pPr>
        <w:widowControl w:val="0"/>
        <w:tabs>
          <w:tab w:val="left" w:pos="360"/>
        </w:tabs>
        <w:spacing w:line="360" w:lineRule="auto"/>
        <w:rPr>
          <w:sz w:val="28"/>
          <w:szCs w:val="28"/>
        </w:rPr>
      </w:pPr>
      <w:r w:rsidRPr="007905A1">
        <w:rPr>
          <w:sz w:val="28"/>
          <w:szCs w:val="28"/>
        </w:rPr>
        <w:t>2.1</w:t>
      </w:r>
      <w:r w:rsidR="007905A1">
        <w:rPr>
          <w:sz w:val="28"/>
          <w:szCs w:val="28"/>
        </w:rPr>
        <w:t xml:space="preserve"> </w:t>
      </w:r>
      <w:r w:rsidRPr="007905A1">
        <w:rPr>
          <w:sz w:val="28"/>
          <w:szCs w:val="28"/>
        </w:rPr>
        <w:t>Время и место открытия наследства</w:t>
      </w:r>
    </w:p>
    <w:p w:rsidR="008B60FE" w:rsidRPr="007905A1" w:rsidRDefault="008B60FE" w:rsidP="007905A1">
      <w:pPr>
        <w:widowControl w:val="0"/>
        <w:tabs>
          <w:tab w:val="left" w:pos="360"/>
        </w:tabs>
        <w:spacing w:line="360" w:lineRule="auto"/>
        <w:rPr>
          <w:sz w:val="28"/>
          <w:szCs w:val="28"/>
        </w:rPr>
      </w:pPr>
      <w:r w:rsidRPr="007905A1">
        <w:rPr>
          <w:sz w:val="28"/>
          <w:szCs w:val="28"/>
        </w:rPr>
        <w:t>2.2</w:t>
      </w:r>
      <w:r w:rsidR="007905A1">
        <w:rPr>
          <w:sz w:val="28"/>
          <w:szCs w:val="28"/>
        </w:rPr>
        <w:t xml:space="preserve"> </w:t>
      </w:r>
      <w:r w:rsidRPr="007905A1">
        <w:rPr>
          <w:sz w:val="28"/>
          <w:szCs w:val="28"/>
        </w:rPr>
        <w:t>Принятие и фактическое принятие наследства</w:t>
      </w:r>
    </w:p>
    <w:p w:rsidR="007905A1" w:rsidRDefault="008B60FE" w:rsidP="007905A1">
      <w:pPr>
        <w:widowControl w:val="0"/>
        <w:tabs>
          <w:tab w:val="left" w:pos="360"/>
        </w:tabs>
        <w:spacing w:line="360" w:lineRule="auto"/>
        <w:rPr>
          <w:sz w:val="28"/>
          <w:szCs w:val="28"/>
        </w:rPr>
      </w:pPr>
      <w:r w:rsidRPr="007905A1">
        <w:rPr>
          <w:sz w:val="28"/>
          <w:szCs w:val="28"/>
        </w:rPr>
        <w:t>2.3</w:t>
      </w:r>
      <w:r w:rsidR="007905A1">
        <w:rPr>
          <w:sz w:val="28"/>
          <w:szCs w:val="28"/>
        </w:rPr>
        <w:t xml:space="preserve"> </w:t>
      </w:r>
      <w:r w:rsidRPr="007905A1">
        <w:rPr>
          <w:sz w:val="28"/>
          <w:szCs w:val="28"/>
        </w:rPr>
        <w:t>Отказ от наследства</w:t>
      </w:r>
    </w:p>
    <w:p w:rsidR="008B60FE" w:rsidRPr="007905A1" w:rsidRDefault="008B60FE" w:rsidP="007905A1">
      <w:pPr>
        <w:widowControl w:val="0"/>
        <w:tabs>
          <w:tab w:val="left" w:pos="360"/>
        </w:tabs>
        <w:spacing w:line="360" w:lineRule="auto"/>
        <w:rPr>
          <w:sz w:val="28"/>
          <w:szCs w:val="28"/>
        </w:rPr>
      </w:pPr>
      <w:r w:rsidRPr="007905A1">
        <w:rPr>
          <w:sz w:val="28"/>
          <w:szCs w:val="28"/>
        </w:rPr>
        <w:t>3. Наследование по завещанию</w:t>
      </w:r>
    </w:p>
    <w:p w:rsidR="008B60FE" w:rsidRPr="007905A1" w:rsidRDefault="008B60FE" w:rsidP="007905A1">
      <w:pPr>
        <w:widowControl w:val="0"/>
        <w:tabs>
          <w:tab w:val="left" w:pos="360"/>
        </w:tabs>
        <w:spacing w:line="360" w:lineRule="auto"/>
        <w:rPr>
          <w:sz w:val="28"/>
          <w:szCs w:val="28"/>
        </w:rPr>
      </w:pPr>
      <w:r w:rsidRPr="007905A1">
        <w:rPr>
          <w:sz w:val="28"/>
          <w:szCs w:val="28"/>
        </w:rPr>
        <w:t>3.1</w:t>
      </w:r>
      <w:r w:rsidR="007905A1">
        <w:rPr>
          <w:sz w:val="28"/>
          <w:szCs w:val="28"/>
        </w:rPr>
        <w:t xml:space="preserve"> </w:t>
      </w:r>
      <w:r w:rsidRPr="007905A1">
        <w:rPr>
          <w:sz w:val="28"/>
          <w:szCs w:val="28"/>
        </w:rPr>
        <w:t>Установление дееспособности завещателя</w:t>
      </w:r>
    </w:p>
    <w:p w:rsidR="007905A1" w:rsidRDefault="006840A8" w:rsidP="007905A1">
      <w:pPr>
        <w:widowControl w:val="0"/>
        <w:tabs>
          <w:tab w:val="left" w:pos="360"/>
        </w:tabs>
        <w:spacing w:line="360" w:lineRule="auto"/>
        <w:rPr>
          <w:sz w:val="28"/>
          <w:szCs w:val="28"/>
        </w:rPr>
      </w:pPr>
      <w:r w:rsidRPr="007905A1">
        <w:rPr>
          <w:sz w:val="28"/>
          <w:szCs w:val="28"/>
        </w:rPr>
        <w:t>3.2</w:t>
      </w:r>
      <w:r w:rsidR="007905A1">
        <w:rPr>
          <w:sz w:val="28"/>
          <w:szCs w:val="28"/>
        </w:rPr>
        <w:t xml:space="preserve"> </w:t>
      </w:r>
      <w:r w:rsidRPr="007905A1">
        <w:rPr>
          <w:sz w:val="28"/>
          <w:szCs w:val="28"/>
        </w:rPr>
        <w:t>Недействительность завещания</w:t>
      </w:r>
    </w:p>
    <w:p w:rsidR="006840A8" w:rsidRPr="007905A1" w:rsidRDefault="006840A8" w:rsidP="007905A1">
      <w:pPr>
        <w:widowControl w:val="0"/>
        <w:tabs>
          <w:tab w:val="left" w:pos="360"/>
        </w:tabs>
        <w:spacing w:line="360" w:lineRule="auto"/>
        <w:rPr>
          <w:sz w:val="28"/>
          <w:szCs w:val="28"/>
        </w:rPr>
      </w:pPr>
      <w:r w:rsidRPr="007905A1">
        <w:rPr>
          <w:sz w:val="28"/>
          <w:szCs w:val="28"/>
        </w:rPr>
        <w:t>3.</w:t>
      </w:r>
      <w:r w:rsidR="004E50E1" w:rsidRPr="007905A1">
        <w:rPr>
          <w:sz w:val="28"/>
          <w:szCs w:val="28"/>
        </w:rPr>
        <w:t>3</w:t>
      </w:r>
      <w:r w:rsidR="007905A1">
        <w:rPr>
          <w:sz w:val="28"/>
          <w:szCs w:val="28"/>
        </w:rPr>
        <w:t xml:space="preserve"> </w:t>
      </w:r>
      <w:r w:rsidRPr="007905A1">
        <w:rPr>
          <w:sz w:val="28"/>
          <w:szCs w:val="28"/>
        </w:rPr>
        <w:t>Отмена или изменени</w:t>
      </w:r>
      <w:r w:rsidR="00375507" w:rsidRPr="007905A1">
        <w:rPr>
          <w:sz w:val="28"/>
          <w:szCs w:val="28"/>
        </w:rPr>
        <w:t>е</w:t>
      </w:r>
      <w:r w:rsidRPr="007905A1">
        <w:rPr>
          <w:sz w:val="28"/>
          <w:szCs w:val="28"/>
        </w:rPr>
        <w:t xml:space="preserve"> завещания</w:t>
      </w:r>
    </w:p>
    <w:p w:rsidR="007905A1" w:rsidRDefault="006840A8" w:rsidP="007905A1">
      <w:pPr>
        <w:widowControl w:val="0"/>
        <w:tabs>
          <w:tab w:val="left" w:pos="360"/>
        </w:tabs>
        <w:spacing w:line="360" w:lineRule="auto"/>
        <w:rPr>
          <w:sz w:val="28"/>
          <w:szCs w:val="28"/>
        </w:rPr>
      </w:pPr>
      <w:r w:rsidRPr="007905A1">
        <w:rPr>
          <w:sz w:val="28"/>
          <w:szCs w:val="28"/>
        </w:rPr>
        <w:t>3.</w:t>
      </w:r>
      <w:r w:rsidR="004E50E1" w:rsidRPr="007905A1">
        <w:rPr>
          <w:sz w:val="28"/>
          <w:szCs w:val="28"/>
        </w:rPr>
        <w:t>4</w:t>
      </w:r>
      <w:r w:rsidR="007905A1">
        <w:rPr>
          <w:sz w:val="28"/>
          <w:szCs w:val="28"/>
        </w:rPr>
        <w:t xml:space="preserve"> </w:t>
      </w:r>
      <w:r w:rsidRPr="007905A1">
        <w:rPr>
          <w:sz w:val="28"/>
          <w:szCs w:val="28"/>
        </w:rPr>
        <w:t>Исполнение завещания</w:t>
      </w:r>
    </w:p>
    <w:p w:rsidR="006840A8" w:rsidRPr="007905A1" w:rsidRDefault="006840A8" w:rsidP="007905A1">
      <w:pPr>
        <w:widowControl w:val="0"/>
        <w:tabs>
          <w:tab w:val="left" w:pos="360"/>
        </w:tabs>
        <w:spacing w:line="360" w:lineRule="auto"/>
        <w:rPr>
          <w:sz w:val="28"/>
          <w:szCs w:val="28"/>
        </w:rPr>
      </w:pPr>
      <w:r w:rsidRPr="007905A1">
        <w:rPr>
          <w:sz w:val="28"/>
          <w:szCs w:val="28"/>
        </w:rPr>
        <w:t>4. Наследование по закону</w:t>
      </w:r>
      <w:r w:rsidR="00960D5D" w:rsidRPr="007905A1">
        <w:rPr>
          <w:sz w:val="28"/>
          <w:szCs w:val="28"/>
        </w:rPr>
        <w:t xml:space="preserve">. </w:t>
      </w:r>
      <w:r w:rsidRPr="007905A1">
        <w:rPr>
          <w:sz w:val="28"/>
          <w:szCs w:val="28"/>
        </w:rPr>
        <w:t>Наследники по закону</w:t>
      </w:r>
    </w:p>
    <w:p w:rsidR="006840A8" w:rsidRPr="007905A1" w:rsidRDefault="006840A8" w:rsidP="007905A1">
      <w:pPr>
        <w:widowControl w:val="0"/>
        <w:tabs>
          <w:tab w:val="left" w:pos="540"/>
          <w:tab w:val="left" w:pos="720"/>
        </w:tabs>
        <w:spacing w:line="360" w:lineRule="auto"/>
        <w:rPr>
          <w:sz w:val="28"/>
          <w:szCs w:val="28"/>
        </w:rPr>
      </w:pPr>
      <w:r w:rsidRPr="007905A1">
        <w:rPr>
          <w:sz w:val="28"/>
          <w:szCs w:val="28"/>
        </w:rPr>
        <w:t>5. Наследственные правоотношения как самостоятельная категория наследственного права</w:t>
      </w:r>
    </w:p>
    <w:p w:rsidR="006840A8" w:rsidRPr="007905A1" w:rsidRDefault="006840A8" w:rsidP="007905A1">
      <w:pPr>
        <w:widowControl w:val="0"/>
        <w:tabs>
          <w:tab w:val="left" w:pos="540"/>
          <w:tab w:val="left" w:pos="720"/>
        </w:tabs>
        <w:spacing w:line="360" w:lineRule="auto"/>
        <w:rPr>
          <w:sz w:val="28"/>
          <w:szCs w:val="28"/>
        </w:rPr>
      </w:pPr>
      <w:r w:rsidRPr="007905A1">
        <w:rPr>
          <w:sz w:val="28"/>
          <w:szCs w:val="28"/>
        </w:rPr>
        <w:t>5.1</w:t>
      </w:r>
      <w:r w:rsidR="007905A1">
        <w:rPr>
          <w:sz w:val="28"/>
          <w:szCs w:val="28"/>
        </w:rPr>
        <w:t xml:space="preserve"> </w:t>
      </w:r>
      <w:r w:rsidRPr="007905A1">
        <w:rPr>
          <w:sz w:val="28"/>
          <w:szCs w:val="28"/>
        </w:rPr>
        <w:t>Субъекты наследственных правоотношений</w:t>
      </w:r>
    </w:p>
    <w:p w:rsidR="004C5E95" w:rsidRPr="007905A1" w:rsidRDefault="00600C14" w:rsidP="007905A1">
      <w:pPr>
        <w:widowControl w:val="0"/>
        <w:tabs>
          <w:tab w:val="left" w:pos="540"/>
          <w:tab w:val="left" w:pos="720"/>
        </w:tabs>
        <w:spacing w:line="360" w:lineRule="auto"/>
        <w:rPr>
          <w:sz w:val="28"/>
          <w:szCs w:val="28"/>
        </w:rPr>
      </w:pPr>
      <w:r w:rsidRPr="007905A1">
        <w:rPr>
          <w:sz w:val="28"/>
          <w:szCs w:val="28"/>
        </w:rPr>
        <w:t>6.</w:t>
      </w:r>
      <w:r w:rsidR="007905A1">
        <w:rPr>
          <w:sz w:val="28"/>
          <w:szCs w:val="28"/>
        </w:rPr>
        <w:t xml:space="preserve"> </w:t>
      </w:r>
      <w:r w:rsidR="007F5CD4" w:rsidRPr="007905A1">
        <w:rPr>
          <w:sz w:val="28"/>
          <w:szCs w:val="28"/>
        </w:rPr>
        <w:t>Актуальность исследований в области наследственных правоотношений</w:t>
      </w:r>
    </w:p>
    <w:p w:rsidR="004C5E95" w:rsidRPr="007905A1" w:rsidRDefault="007F5CD4" w:rsidP="007905A1">
      <w:pPr>
        <w:widowControl w:val="0"/>
        <w:spacing w:line="360" w:lineRule="auto"/>
        <w:rPr>
          <w:sz w:val="28"/>
          <w:szCs w:val="28"/>
        </w:rPr>
      </w:pPr>
      <w:r w:rsidRPr="007905A1">
        <w:rPr>
          <w:sz w:val="28"/>
          <w:szCs w:val="28"/>
        </w:rPr>
        <w:t>Заключение</w:t>
      </w:r>
    </w:p>
    <w:p w:rsidR="007F5CD4" w:rsidRPr="007905A1" w:rsidRDefault="007F5CD4" w:rsidP="007905A1">
      <w:pPr>
        <w:widowControl w:val="0"/>
        <w:tabs>
          <w:tab w:val="left" w:pos="540"/>
        </w:tabs>
        <w:spacing w:line="360" w:lineRule="auto"/>
        <w:rPr>
          <w:sz w:val="28"/>
          <w:szCs w:val="28"/>
        </w:rPr>
      </w:pPr>
      <w:r w:rsidRPr="007905A1">
        <w:rPr>
          <w:sz w:val="28"/>
          <w:szCs w:val="28"/>
        </w:rPr>
        <w:t>Список литературы</w:t>
      </w:r>
    </w:p>
    <w:p w:rsidR="007F5CD4" w:rsidRPr="007905A1" w:rsidRDefault="007F5CD4" w:rsidP="007905A1">
      <w:pPr>
        <w:widowControl w:val="0"/>
        <w:spacing w:line="360" w:lineRule="auto"/>
        <w:rPr>
          <w:sz w:val="28"/>
          <w:szCs w:val="28"/>
        </w:rPr>
      </w:pPr>
      <w:r w:rsidRPr="007905A1">
        <w:rPr>
          <w:sz w:val="28"/>
          <w:szCs w:val="28"/>
        </w:rPr>
        <w:t xml:space="preserve">Приложение </w:t>
      </w:r>
    </w:p>
    <w:p w:rsidR="004C5E95" w:rsidRPr="007905A1" w:rsidRDefault="007905A1" w:rsidP="007905A1">
      <w:pPr>
        <w:widowControl w:val="0"/>
        <w:spacing w:line="360" w:lineRule="auto"/>
        <w:ind w:firstLine="709"/>
        <w:jc w:val="both"/>
        <w:rPr>
          <w:b/>
          <w:sz w:val="28"/>
          <w:szCs w:val="28"/>
        </w:rPr>
      </w:pPr>
      <w:r>
        <w:rPr>
          <w:b/>
          <w:sz w:val="28"/>
          <w:szCs w:val="28"/>
        </w:rPr>
        <w:br w:type="page"/>
      </w:r>
      <w:r w:rsidR="007F5CD4" w:rsidRPr="007905A1">
        <w:rPr>
          <w:b/>
          <w:sz w:val="28"/>
          <w:szCs w:val="28"/>
        </w:rPr>
        <w:t>Введение</w:t>
      </w:r>
    </w:p>
    <w:p w:rsidR="007905A1" w:rsidRDefault="007905A1" w:rsidP="007905A1">
      <w:pPr>
        <w:widowControl w:val="0"/>
        <w:spacing w:line="360" w:lineRule="auto"/>
        <w:ind w:firstLine="709"/>
        <w:jc w:val="both"/>
        <w:rPr>
          <w:sz w:val="28"/>
          <w:szCs w:val="28"/>
        </w:rPr>
      </w:pPr>
    </w:p>
    <w:p w:rsidR="007F5CD4" w:rsidRPr="007905A1" w:rsidRDefault="007F5CD4" w:rsidP="007905A1">
      <w:pPr>
        <w:widowControl w:val="0"/>
        <w:spacing w:line="360" w:lineRule="auto"/>
        <w:ind w:firstLine="709"/>
        <w:jc w:val="both"/>
        <w:rPr>
          <w:sz w:val="28"/>
          <w:szCs w:val="28"/>
        </w:rPr>
      </w:pPr>
      <w:r w:rsidRPr="007905A1">
        <w:rPr>
          <w:sz w:val="28"/>
          <w:szCs w:val="28"/>
        </w:rPr>
        <w:t>Тема моей курсовой работы называется «Актуальность исследований связанных с наследственными правоотношениями». В самом общем смысле охватывает право наследования, его основные категории</w:t>
      </w:r>
      <w:r w:rsidR="007743AF" w:rsidRPr="007905A1">
        <w:rPr>
          <w:sz w:val="28"/>
          <w:szCs w:val="28"/>
        </w:rPr>
        <w:t xml:space="preserve"> и всё то, на чем построилось и держится наследственное право РФ. </w:t>
      </w:r>
    </w:p>
    <w:p w:rsidR="00BB5726" w:rsidRPr="007905A1" w:rsidRDefault="007743AF" w:rsidP="007905A1">
      <w:pPr>
        <w:widowControl w:val="0"/>
        <w:spacing w:line="360" w:lineRule="auto"/>
        <w:ind w:firstLine="709"/>
        <w:jc w:val="both"/>
        <w:rPr>
          <w:sz w:val="28"/>
          <w:szCs w:val="28"/>
        </w:rPr>
      </w:pPr>
      <w:r w:rsidRPr="007905A1">
        <w:rPr>
          <w:sz w:val="28"/>
          <w:szCs w:val="28"/>
        </w:rPr>
        <w:t xml:space="preserve">Тема вообще очень интересная. Вообще право наследования является одним из самых содержательных разделов дисциплин гражданско-правового цикла. Во всяком </w:t>
      </w:r>
      <w:r w:rsidR="00C234B0" w:rsidRPr="007905A1">
        <w:rPr>
          <w:sz w:val="28"/>
          <w:szCs w:val="28"/>
        </w:rPr>
        <w:t>случае,</w:t>
      </w:r>
      <w:r w:rsidR="007905A1">
        <w:rPr>
          <w:sz w:val="28"/>
          <w:szCs w:val="28"/>
        </w:rPr>
        <w:t xml:space="preserve"> </w:t>
      </w:r>
      <w:r w:rsidRPr="007905A1">
        <w:rPr>
          <w:sz w:val="28"/>
          <w:szCs w:val="28"/>
        </w:rPr>
        <w:t>учёные-юристы толкуют и комментируют как гражданское право в целом, так и наследственное.</w:t>
      </w:r>
    </w:p>
    <w:p w:rsidR="00C9404F" w:rsidRPr="007905A1" w:rsidRDefault="00C234B0" w:rsidP="007905A1">
      <w:pPr>
        <w:widowControl w:val="0"/>
        <w:spacing w:line="360" w:lineRule="auto"/>
        <w:ind w:firstLine="709"/>
        <w:jc w:val="both"/>
        <w:rPr>
          <w:sz w:val="28"/>
          <w:szCs w:val="28"/>
        </w:rPr>
      </w:pPr>
      <w:r w:rsidRPr="007905A1">
        <w:rPr>
          <w:sz w:val="28"/>
          <w:szCs w:val="28"/>
        </w:rPr>
        <w:t>Наследственные правоотношения всегда будут актуальны, хотя бы потому, что просто существуют и имеют место быть в жизни государства и общества. А ещё потому, что хорошую, скажем так традицию, передавать дар и этот самый дар принимать ещё никто не отменял и она сама по себе</w:t>
      </w:r>
      <w:r w:rsidR="007905A1">
        <w:rPr>
          <w:sz w:val="28"/>
          <w:szCs w:val="28"/>
        </w:rPr>
        <w:t xml:space="preserve"> </w:t>
      </w:r>
      <w:r w:rsidRPr="007905A1">
        <w:rPr>
          <w:sz w:val="28"/>
          <w:szCs w:val="28"/>
        </w:rPr>
        <w:t xml:space="preserve">существует. </w:t>
      </w:r>
      <w:r w:rsidR="00BB5726" w:rsidRPr="007905A1">
        <w:rPr>
          <w:sz w:val="28"/>
          <w:szCs w:val="28"/>
        </w:rPr>
        <w:t>Передача наследства имеет под собой, прежде всего моральную основу.</w:t>
      </w:r>
      <w:r w:rsidR="007905A1">
        <w:rPr>
          <w:sz w:val="28"/>
          <w:szCs w:val="28"/>
        </w:rPr>
        <w:t xml:space="preserve"> </w:t>
      </w:r>
      <w:r w:rsidR="00BB5726" w:rsidRPr="007905A1">
        <w:rPr>
          <w:sz w:val="28"/>
          <w:szCs w:val="28"/>
        </w:rPr>
        <w:t>В досоветский период передача наследства происходила по родственным связям, и не было четко постановленных положений о его передаче. Все изменилось, но не координально, и сейчас наследство</w:t>
      </w:r>
      <w:r w:rsidR="00725A7A" w:rsidRPr="007905A1">
        <w:rPr>
          <w:sz w:val="28"/>
          <w:szCs w:val="28"/>
        </w:rPr>
        <w:t xml:space="preserve"> по завещанию</w:t>
      </w:r>
      <w:r w:rsidR="00BB5726" w:rsidRPr="007905A1">
        <w:rPr>
          <w:sz w:val="28"/>
          <w:szCs w:val="28"/>
        </w:rPr>
        <w:t xml:space="preserve"> достается, прямо сказать наиболее близкому родственнику, либо человеку с которым так или иначе наследодатель был связан. </w:t>
      </w:r>
    </w:p>
    <w:p w:rsidR="00BB5726" w:rsidRPr="007905A1" w:rsidRDefault="00BB5726" w:rsidP="007905A1">
      <w:pPr>
        <w:widowControl w:val="0"/>
        <w:spacing w:line="360" w:lineRule="auto"/>
        <w:ind w:firstLine="709"/>
        <w:jc w:val="both"/>
        <w:rPr>
          <w:sz w:val="28"/>
          <w:szCs w:val="28"/>
        </w:rPr>
      </w:pPr>
      <w:r w:rsidRPr="007905A1">
        <w:rPr>
          <w:sz w:val="28"/>
          <w:szCs w:val="28"/>
        </w:rPr>
        <w:t>Другая ситуация в наследовании по</w:t>
      </w:r>
      <w:r w:rsidR="00725A7A" w:rsidRPr="007905A1">
        <w:rPr>
          <w:sz w:val="28"/>
          <w:szCs w:val="28"/>
        </w:rPr>
        <w:t xml:space="preserve"> закону. В данном случае на наследника прямо возложена обязанность</w:t>
      </w:r>
      <w:r w:rsidRPr="007905A1">
        <w:rPr>
          <w:sz w:val="28"/>
          <w:szCs w:val="28"/>
        </w:rPr>
        <w:t xml:space="preserve"> </w:t>
      </w:r>
      <w:r w:rsidR="00631E70" w:rsidRPr="007905A1">
        <w:rPr>
          <w:sz w:val="28"/>
          <w:szCs w:val="28"/>
        </w:rPr>
        <w:t xml:space="preserve">принять наследство либо отказаться от него в пользу государства. </w:t>
      </w:r>
    </w:p>
    <w:p w:rsidR="00BB5726" w:rsidRPr="007905A1" w:rsidRDefault="00631E70" w:rsidP="007905A1">
      <w:pPr>
        <w:widowControl w:val="0"/>
        <w:spacing w:line="360" w:lineRule="auto"/>
        <w:ind w:firstLine="709"/>
        <w:jc w:val="both"/>
        <w:rPr>
          <w:sz w:val="28"/>
          <w:szCs w:val="28"/>
        </w:rPr>
      </w:pPr>
      <w:r w:rsidRPr="007905A1">
        <w:rPr>
          <w:sz w:val="28"/>
          <w:szCs w:val="28"/>
        </w:rPr>
        <w:t xml:space="preserve">Но, так или иначе, наследственные правоотношения всегда будут важны, ведь недаром они имеют нормативную базу и имеют право существовать. </w:t>
      </w:r>
    </w:p>
    <w:p w:rsidR="004C5E95" w:rsidRPr="007905A1" w:rsidRDefault="007905A1" w:rsidP="007905A1">
      <w:pPr>
        <w:widowControl w:val="0"/>
        <w:spacing w:line="360" w:lineRule="auto"/>
        <w:ind w:firstLine="709"/>
        <w:jc w:val="both"/>
        <w:rPr>
          <w:b/>
          <w:sz w:val="28"/>
          <w:szCs w:val="28"/>
        </w:rPr>
      </w:pPr>
      <w:r>
        <w:rPr>
          <w:b/>
          <w:sz w:val="28"/>
          <w:szCs w:val="28"/>
        </w:rPr>
        <w:br w:type="page"/>
      </w:r>
      <w:r w:rsidR="00C9404F" w:rsidRPr="007905A1">
        <w:rPr>
          <w:b/>
          <w:sz w:val="28"/>
          <w:szCs w:val="28"/>
        </w:rPr>
        <w:t>1. Общие</w:t>
      </w:r>
      <w:r>
        <w:rPr>
          <w:b/>
          <w:sz w:val="28"/>
          <w:szCs w:val="28"/>
        </w:rPr>
        <w:t xml:space="preserve"> положения о праве наследования</w:t>
      </w:r>
    </w:p>
    <w:p w:rsidR="007905A1" w:rsidRDefault="007905A1" w:rsidP="007905A1">
      <w:pPr>
        <w:widowControl w:val="0"/>
        <w:spacing w:line="360" w:lineRule="auto"/>
        <w:ind w:firstLine="709"/>
        <w:jc w:val="both"/>
        <w:rPr>
          <w:b/>
          <w:sz w:val="28"/>
          <w:szCs w:val="28"/>
        </w:rPr>
      </w:pPr>
    </w:p>
    <w:p w:rsidR="00DE670B" w:rsidRPr="007905A1" w:rsidRDefault="00DE670B" w:rsidP="007905A1">
      <w:pPr>
        <w:widowControl w:val="0"/>
        <w:spacing w:line="360" w:lineRule="auto"/>
        <w:ind w:firstLine="709"/>
        <w:jc w:val="both"/>
        <w:rPr>
          <w:b/>
          <w:sz w:val="28"/>
          <w:szCs w:val="28"/>
        </w:rPr>
      </w:pPr>
      <w:r w:rsidRPr="007905A1">
        <w:rPr>
          <w:b/>
          <w:sz w:val="28"/>
          <w:szCs w:val="28"/>
        </w:rPr>
        <w:t>1.1 Основные</w:t>
      </w:r>
      <w:r w:rsidR="007905A1">
        <w:rPr>
          <w:b/>
          <w:sz w:val="28"/>
          <w:szCs w:val="28"/>
        </w:rPr>
        <w:t xml:space="preserve"> понятия наследования</w:t>
      </w:r>
    </w:p>
    <w:p w:rsidR="007905A1" w:rsidRDefault="007905A1" w:rsidP="007905A1">
      <w:pPr>
        <w:widowControl w:val="0"/>
        <w:spacing w:line="360" w:lineRule="auto"/>
        <w:ind w:firstLine="709"/>
        <w:jc w:val="both"/>
        <w:rPr>
          <w:sz w:val="28"/>
          <w:szCs w:val="28"/>
        </w:rPr>
      </w:pPr>
    </w:p>
    <w:p w:rsidR="00C9404F" w:rsidRPr="007905A1" w:rsidRDefault="00C9404F" w:rsidP="007905A1">
      <w:pPr>
        <w:widowControl w:val="0"/>
        <w:spacing w:line="360" w:lineRule="auto"/>
        <w:ind w:firstLine="709"/>
        <w:jc w:val="both"/>
        <w:rPr>
          <w:sz w:val="28"/>
          <w:szCs w:val="28"/>
        </w:rPr>
      </w:pPr>
      <w:r w:rsidRPr="007905A1">
        <w:rPr>
          <w:sz w:val="28"/>
          <w:szCs w:val="28"/>
        </w:rPr>
        <w:t xml:space="preserve">В соответствии со ст. 35 Конституции РФ право наследования гарантируется государством, при этом все граждане РФ имеют равные права в области наследственного права независимо от этнических, языковых, </w:t>
      </w:r>
      <w:r w:rsidR="00D20A19" w:rsidRPr="007905A1">
        <w:rPr>
          <w:sz w:val="28"/>
          <w:szCs w:val="28"/>
        </w:rPr>
        <w:t xml:space="preserve">социальных и иных признаков. </w:t>
      </w:r>
    </w:p>
    <w:p w:rsidR="00D20A19" w:rsidRPr="007905A1" w:rsidRDefault="00D20A19" w:rsidP="007905A1">
      <w:pPr>
        <w:widowControl w:val="0"/>
        <w:spacing w:line="360" w:lineRule="auto"/>
        <w:ind w:firstLine="709"/>
        <w:jc w:val="both"/>
        <w:rPr>
          <w:sz w:val="28"/>
          <w:szCs w:val="28"/>
        </w:rPr>
      </w:pPr>
      <w:r w:rsidRPr="007905A1">
        <w:rPr>
          <w:sz w:val="28"/>
          <w:szCs w:val="28"/>
        </w:rPr>
        <w:t>Юридические гарантии реализации наследственных прав предусмотрены нормами российского законодательства.</w:t>
      </w:r>
      <w:r w:rsidR="007905A1">
        <w:rPr>
          <w:sz w:val="28"/>
          <w:szCs w:val="28"/>
        </w:rPr>
        <w:t xml:space="preserve"> </w:t>
      </w:r>
      <w:r w:rsidR="00C30405" w:rsidRPr="007905A1">
        <w:rPr>
          <w:sz w:val="28"/>
          <w:szCs w:val="28"/>
        </w:rPr>
        <w:t xml:space="preserve">Эти нормы регулируют наследственные правоотношения. Данные правоотношения составляют предмет наследственного права как подотрасли гражданского права. Регулирующие их нормы закреплены в ГК РФ (раздел 5 «Наследственное право»). Порядок юридического оформления наследственных прав граждан также определен в Основах законодательства РФ о нотариате, Семейном кодексе, ГПК РСФСР. </w:t>
      </w:r>
    </w:p>
    <w:p w:rsidR="00385E72" w:rsidRPr="007905A1" w:rsidRDefault="00385E72" w:rsidP="007905A1">
      <w:pPr>
        <w:widowControl w:val="0"/>
        <w:spacing w:line="360" w:lineRule="auto"/>
        <w:ind w:firstLine="709"/>
        <w:jc w:val="both"/>
        <w:rPr>
          <w:sz w:val="28"/>
          <w:szCs w:val="28"/>
        </w:rPr>
      </w:pPr>
      <w:r w:rsidRPr="007905A1">
        <w:rPr>
          <w:sz w:val="28"/>
          <w:szCs w:val="28"/>
        </w:rPr>
        <w:t>Сторонами наследования являются наследодатель-лицо, которое передает имущество, наследник либо наследники-те, кому передаётся это имущество на безвозмездной основе.</w:t>
      </w:r>
      <w:r w:rsidR="00C30405" w:rsidRPr="007905A1">
        <w:rPr>
          <w:sz w:val="28"/>
          <w:szCs w:val="28"/>
        </w:rPr>
        <w:tab/>
      </w:r>
    </w:p>
    <w:p w:rsidR="00385E72" w:rsidRPr="007905A1" w:rsidRDefault="00C30405" w:rsidP="007905A1">
      <w:pPr>
        <w:widowControl w:val="0"/>
        <w:spacing w:line="360" w:lineRule="auto"/>
        <w:ind w:firstLine="709"/>
        <w:jc w:val="both"/>
        <w:rPr>
          <w:sz w:val="28"/>
          <w:szCs w:val="28"/>
        </w:rPr>
      </w:pPr>
      <w:r w:rsidRPr="007905A1">
        <w:rPr>
          <w:sz w:val="28"/>
          <w:szCs w:val="28"/>
        </w:rPr>
        <w:t>Из положений части 1 ст. 1112 ГК РФ можно вывести понятие наследства</w:t>
      </w:r>
      <w:r w:rsidR="00385E72" w:rsidRPr="007905A1">
        <w:rPr>
          <w:sz w:val="28"/>
          <w:szCs w:val="28"/>
        </w:rPr>
        <w:t>. Наследство-совокупность принадлежавших наследодателю на день открытия наследства на праве частной собственности вещей, иного имущества. По общему правилу, наследство переходит к наследникам в неизменном виде как единое целое и в один и тот же момент, если иное не установлено ГК РФ. В наследственное имущество</w:t>
      </w:r>
      <w:r w:rsidR="00CD6CC4" w:rsidRPr="007905A1">
        <w:rPr>
          <w:sz w:val="28"/>
          <w:szCs w:val="28"/>
        </w:rPr>
        <w:t xml:space="preserve"> могут входить разнообразные права и обязанности наследодателя: право частной собственности на различные вещи, залоговое право, право требования, которые следуют из договора и обязательства по договору, исключительные права на результаты интеллектуальной деятельности.</w:t>
      </w:r>
    </w:p>
    <w:p w:rsidR="00F1469D" w:rsidRPr="007905A1" w:rsidRDefault="00CD6CC4" w:rsidP="007905A1">
      <w:pPr>
        <w:widowControl w:val="0"/>
        <w:spacing w:line="360" w:lineRule="auto"/>
        <w:ind w:firstLine="709"/>
        <w:jc w:val="both"/>
        <w:rPr>
          <w:sz w:val="28"/>
          <w:szCs w:val="28"/>
        </w:rPr>
      </w:pPr>
      <w:r w:rsidRPr="007905A1">
        <w:rPr>
          <w:sz w:val="28"/>
          <w:szCs w:val="28"/>
        </w:rPr>
        <w:t>Согласно ч.2 ст. 1112 ГК РФ не входят в состав наслед</w:t>
      </w:r>
      <w:r w:rsidR="00633747" w:rsidRPr="007905A1">
        <w:rPr>
          <w:sz w:val="28"/>
          <w:szCs w:val="28"/>
        </w:rPr>
        <w:t>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w:t>
      </w:r>
      <w:r w:rsidR="00F1469D" w:rsidRPr="007905A1">
        <w:rPr>
          <w:sz w:val="28"/>
          <w:szCs w:val="28"/>
        </w:rPr>
        <w:t xml:space="preserve"> не</w:t>
      </w:r>
      <w:r w:rsidR="00633747" w:rsidRPr="007905A1">
        <w:rPr>
          <w:sz w:val="28"/>
          <w:szCs w:val="28"/>
        </w:rPr>
        <w:t xml:space="preserve"> возможен</w:t>
      </w:r>
      <w:r w:rsidR="00F1469D" w:rsidRPr="007905A1">
        <w:rPr>
          <w:sz w:val="28"/>
          <w:szCs w:val="28"/>
        </w:rPr>
        <w:t xml:space="preserve"> в соответствии с ГК РФ.</w:t>
      </w:r>
      <w:r w:rsidR="007905A1">
        <w:rPr>
          <w:sz w:val="28"/>
          <w:szCs w:val="28"/>
        </w:rPr>
        <w:t xml:space="preserve"> </w:t>
      </w:r>
    </w:p>
    <w:p w:rsidR="00CD6CC4" w:rsidRPr="007905A1" w:rsidRDefault="00F1469D" w:rsidP="007905A1">
      <w:pPr>
        <w:widowControl w:val="0"/>
        <w:spacing w:line="360" w:lineRule="auto"/>
        <w:ind w:firstLine="709"/>
        <w:jc w:val="both"/>
        <w:rPr>
          <w:sz w:val="28"/>
          <w:szCs w:val="28"/>
        </w:rPr>
      </w:pPr>
      <w:r w:rsidRPr="007905A1">
        <w:rPr>
          <w:sz w:val="28"/>
          <w:szCs w:val="28"/>
        </w:rPr>
        <w:t xml:space="preserve">Также исключаются из состава наследства личные неимущественные права и др. нематериальные блага, принадлежавшие умершему, к которым согласно ст. 150 ГК РФ относятся: жизнь и здоровье, достоинство личности, честь и доброе имя и т.д. </w:t>
      </w:r>
    </w:p>
    <w:p w:rsidR="00F1469D" w:rsidRPr="007905A1" w:rsidRDefault="00F1469D" w:rsidP="007905A1">
      <w:pPr>
        <w:widowControl w:val="0"/>
        <w:spacing w:line="360" w:lineRule="auto"/>
        <w:ind w:firstLine="709"/>
        <w:jc w:val="both"/>
        <w:rPr>
          <w:sz w:val="28"/>
          <w:szCs w:val="28"/>
        </w:rPr>
      </w:pPr>
      <w:r w:rsidRPr="007905A1">
        <w:rPr>
          <w:sz w:val="28"/>
          <w:szCs w:val="28"/>
        </w:rPr>
        <w:t>В наследственную массу в установленных законом случаях</w:t>
      </w:r>
      <w:r w:rsidR="00C23947" w:rsidRPr="007905A1">
        <w:rPr>
          <w:sz w:val="28"/>
          <w:szCs w:val="28"/>
        </w:rPr>
        <w:t xml:space="preserve"> могут включаться земельные участки, находящиеся в собственности наследодателя, земельные акции, а также иное имущество, которое в силу ст.213 ГК может являться объектом права собственности гражданина. </w:t>
      </w:r>
    </w:p>
    <w:p w:rsidR="00C23947" w:rsidRPr="007905A1" w:rsidRDefault="00C23947" w:rsidP="007905A1">
      <w:pPr>
        <w:widowControl w:val="0"/>
        <w:spacing w:line="360" w:lineRule="auto"/>
        <w:ind w:firstLine="709"/>
        <w:jc w:val="both"/>
        <w:rPr>
          <w:sz w:val="28"/>
          <w:szCs w:val="28"/>
        </w:rPr>
      </w:pPr>
      <w:r w:rsidRPr="007905A1">
        <w:rPr>
          <w:sz w:val="28"/>
          <w:szCs w:val="28"/>
        </w:rPr>
        <w:t>Не может быть включено в наследственную массу недвижимое и иное имущество, оставшееся после смерти наследодателя, если им добросовестное и открыто владели как собственники гражданин или юридическое лицо на протяжении 15 лет (недвижимым) или 5 лет (иным имуществом</w:t>
      </w:r>
      <w:r w:rsidR="00F84A22" w:rsidRPr="007905A1">
        <w:rPr>
          <w:sz w:val="28"/>
          <w:szCs w:val="28"/>
        </w:rPr>
        <w:t>), так как в указанном случае эти лица в соответствии со ст. 234 ГК РФ приобрели право собственности на имущество, принадлежавшее наследодателю. Учитывая, что в наследственную массу может быть включено только имущество, принадлежавшее наследодателю на законных основаниях, не подлежат передаче по наследству самовольно возведенные строения или помещения.</w:t>
      </w:r>
    </w:p>
    <w:p w:rsidR="003804E0" w:rsidRPr="007905A1" w:rsidRDefault="003804E0" w:rsidP="007905A1">
      <w:pPr>
        <w:widowControl w:val="0"/>
        <w:spacing w:line="360" w:lineRule="auto"/>
        <w:ind w:firstLine="709"/>
        <w:jc w:val="both"/>
        <w:rPr>
          <w:b/>
          <w:sz w:val="28"/>
          <w:szCs w:val="28"/>
        </w:rPr>
      </w:pPr>
    </w:p>
    <w:p w:rsidR="00F84A22" w:rsidRPr="007905A1" w:rsidRDefault="00F84A22" w:rsidP="007905A1">
      <w:pPr>
        <w:widowControl w:val="0"/>
        <w:spacing w:line="360" w:lineRule="auto"/>
        <w:ind w:firstLine="709"/>
        <w:jc w:val="both"/>
        <w:rPr>
          <w:sz w:val="28"/>
          <w:szCs w:val="28"/>
        </w:rPr>
      </w:pPr>
      <w:r w:rsidRPr="007905A1">
        <w:rPr>
          <w:b/>
          <w:sz w:val="28"/>
          <w:szCs w:val="28"/>
        </w:rPr>
        <w:t>1.2 Основания наследования и устранения от наследования</w:t>
      </w:r>
    </w:p>
    <w:p w:rsidR="007905A1" w:rsidRDefault="007905A1" w:rsidP="007905A1">
      <w:pPr>
        <w:widowControl w:val="0"/>
        <w:spacing w:line="360" w:lineRule="auto"/>
        <w:ind w:firstLine="709"/>
        <w:jc w:val="both"/>
        <w:rPr>
          <w:sz w:val="28"/>
          <w:szCs w:val="28"/>
        </w:rPr>
      </w:pPr>
    </w:p>
    <w:p w:rsidR="004C5E95" w:rsidRPr="007905A1" w:rsidRDefault="004B3F6E" w:rsidP="007905A1">
      <w:pPr>
        <w:widowControl w:val="0"/>
        <w:spacing w:line="360" w:lineRule="auto"/>
        <w:ind w:firstLine="709"/>
        <w:jc w:val="both"/>
        <w:rPr>
          <w:sz w:val="28"/>
          <w:szCs w:val="28"/>
        </w:rPr>
      </w:pPr>
      <w:r w:rsidRPr="007905A1">
        <w:rPr>
          <w:sz w:val="28"/>
          <w:szCs w:val="28"/>
        </w:rPr>
        <w:t xml:space="preserve">В РФ наследование осуществляется по закону и по завещанию (ст.1111 ГК РФ), при этом наследование по закону имеет место, когда и поскольку оно не изменено по завещанию, а также в иных случаях, установленных ГК РФ. </w:t>
      </w:r>
    </w:p>
    <w:p w:rsidR="004B3F6E" w:rsidRPr="007905A1" w:rsidRDefault="004B3F6E" w:rsidP="007905A1">
      <w:pPr>
        <w:widowControl w:val="0"/>
        <w:spacing w:line="360" w:lineRule="auto"/>
        <w:ind w:firstLine="709"/>
        <w:jc w:val="both"/>
        <w:rPr>
          <w:sz w:val="28"/>
          <w:szCs w:val="28"/>
        </w:rPr>
      </w:pPr>
      <w:r w:rsidRPr="007905A1">
        <w:rPr>
          <w:sz w:val="28"/>
          <w:szCs w:val="28"/>
        </w:rPr>
        <w:t>Основание наследования, как по закону, так и по завещанию не может быть предметом соглашения. При наследовании по закону порядок и условия перехода прав</w:t>
      </w:r>
      <w:r w:rsidR="007905A1">
        <w:rPr>
          <w:sz w:val="28"/>
          <w:szCs w:val="28"/>
        </w:rPr>
        <w:t xml:space="preserve"> </w:t>
      </w:r>
      <w:r w:rsidRPr="007905A1">
        <w:rPr>
          <w:sz w:val="28"/>
          <w:szCs w:val="28"/>
        </w:rPr>
        <w:t>и обязанностей наследодателя указаны в самом законе: имущество наследодателя делится в равных долях между лицами, перечисленными в законе, и в соответствии с установленной очередностью. В случаях, когд</w:t>
      </w:r>
      <w:r w:rsidR="006943C9" w:rsidRPr="007905A1">
        <w:rPr>
          <w:sz w:val="28"/>
          <w:szCs w:val="28"/>
        </w:rPr>
        <w:t>а основанием является завещание, распределение прав и обязанностей между наследниками, а также назначение наследников зависит исключительно от воли завещателя, согласно действующему в российском наследственном праве принципу свободы завещания (ст.1119 ГК РФ).</w:t>
      </w:r>
    </w:p>
    <w:p w:rsidR="006943C9" w:rsidRPr="007905A1" w:rsidRDefault="006943C9" w:rsidP="007905A1">
      <w:pPr>
        <w:widowControl w:val="0"/>
        <w:spacing w:line="360" w:lineRule="auto"/>
        <w:ind w:firstLine="709"/>
        <w:jc w:val="both"/>
        <w:rPr>
          <w:sz w:val="28"/>
          <w:szCs w:val="28"/>
        </w:rPr>
      </w:pPr>
      <w:r w:rsidRPr="007905A1">
        <w:rPr>
          <w:sz w:val="28"/>
          <w:szCs w:val="28"/>
        </w:rPr>
        <w:t xml:space="preserve">В ГК РФ формально не признаются основаниями наследования отсутствие наследников по закону и по завещанию, отказ наследника, лишение наследников завещателем. В таких случаях наследство признаётся выморочным. ГК РСФСР прямо и открыто гласил, что в данной ситуации всё имущество принадлежит государству. </w:t>
      </w:r>
    </w:p>
    <w:p w:rsidR="00EE7217" w:rsidRPr="007905A1" w:rsidRDefault="00EE7217" w:rsidP="007905A1">
      <w:pPr>
        <w:widowControl w:val="0"/>
        <w:spacing w:line="360" w:lineRule="auto"/>
        <w:ind w:firstLine="709"/>
        <w:jc w:val="both"/>
        <w:rPr>
          <w:sz w:val="28"/>
          <w:szCs w:val="28"/>
        </w:rPr>
      </w:pPr>
      <w:r w:rsidRPr="007905A1">
        <w:rPr>
          <w:sz w:val="28"/>
          <w:szCs w:val="28"/>
        </w:rPr>
        <w:t>ГК РФ также предусматривает основания для лишения отдельных лиц права на наследство. Это те лица, которых ГК обозвал не иначе как «недостойными наследниками» то есть: граждане которые</w:t>
      </w:r>
      <w:r w:rsidR="004F2490" w:rsidRPr="007905A1">
        <w:rPr>
          <w:sz w:val="28"/>
          <w:szCs w:val="28"/>
        </w:rPr>
        <w:t>,</w:t>
      </w:r>
      <w:r w:rsidRPr="007905A1">
        <w:rPr>
          <w:sz w:val="28"/>
          <w:szCs w:val="28"/>
        </w:rPr>
        <w:t xml:space="preserve"> совершали умышленные противоправные действия против наследодателя, </w:t>
      </w:r>
      <w:r w:rsidR="004F2490" w:rsidRPr="007905A1">
        <w:rPr>
          <w:sz w:val="28"/>
          <w:szCs w:val="28"/>
        </w:rPr>
        <w:t>уклонялись от</w:t>
      </w:r>
      <w:r w:rsidR="007905A1">
        <w:rPr>
          <w:sz w:val="28"/>
          <w:szCs w:val="28"/>
        </w:rPr>
        <w:t xml:space="preserve"> </w:t>
      </w:r>
      <w:r w:rsidR="004F2490" w:rsidRPr="007905A1">
        <w:rPr>
          <w:sz w:val="28"/>
          <w:szCs w:val="28"/>
        </w:rPr>
        <w:t xml:space="preserve">выполнения лежавших на них обязанностей по содержанию наследодателя. </w:t>
      </w:r>
    </w:p>
    <w:p w:rsidR="004F2490" w:rsidRPr="007905A1" w:rsidRDefault="004F2490" w:rsidP="007905A1">
      <w:pPr>
        <w:widowControl w:val="0"/>
        <w:spacing w:line="360" w:lineRule="auto"/>
        <w:ind w:firstLine="709"/>
        <w:jc w:val="both"/>
        <w:rPr>
          <w:sz w:val="28"/>
          <w:szCs w:val="28"/>
        </w:rPr>
      </w:pPr>
      <w:r w:rsidRPr="007905A1">
        <w:rPr>
          <w:sz w:val="28"/>
          <w:szCs w:val="28"/>
        </w:rPr>
        <w:t xml:space="preserve">Наследниками могут быть и малолетние дети. В таком случае родители как законные представители представляют интересы своих детей в праве наследования. </w:t>
      </w:r>
    </w:p>
    <w:p w:rsidR="00241F31" w:rsidRPr="007905A1" w:rsidRDefault="004F2490" w:rsidP="007905A1">
      <w:pPr>
        <w:widowControl w:val="0"/>
        <w:spacing w:line="360" w:lineRule="auto"/>
        <w:ind w:firstLine="709"/>
        <w:jc w:val="both"/>
        <w:rPr>
          <w:sz w:val="28"/>
          <w:szCs w:val="28"/>
        </w:rPr>
      </w:pPr>
      <w:r w:rsidRPr="007905A1">
        <w:rPr>
          <w:sz w:val="28"/>
          <w:szCs w:val="28"/>
        </w:rPr>
        <w:t xml:space="preserve">Основания отстранения наследников от наследования, определённые в ст. 1117 ГК РФ, применяются к случаям наличия завещательного отказа (ст.1137 ГК РФ). </w:t>
      </w:r>
    </w:p>
    <w:p w:rsidR="004F2490" w:rsidRPr="007905A1" w:rsidRDefault="004F2490" w:rsidP="007905A1">
      <w:pPr>
        <w:widowControl w:val="0"/>
        <w:spacing w:line="360" w:lineRule="auto"/>
        <w:ind w:firstLine="709"/>
        <w:jc w:val="both"/>
        <w:rPr>
          <w:sz w:val="28"/>
          <w:szCs w:val="28"/>
        </w:rPr>
      </w:pPr>
      <w:r w:rsidRPr="007905A1">
        <w:rPr>
          <w:sz w:val="28"/>
          <w:szCs w:val="28"/>
        </w:rPr>
        <w:t>Но если отказополучатель своими противоправными действиями причинил ущерб другим наследникам</w:t>
      </w:r>
      <w:r w:rsidR="00241F31" w:rsidRPr="007905A1">
        <w:rPr>
          <w:sz w:val="28"/>
          <w:szCs w:val="28"/>
        </w:rPr>
        <w:t>, или совершил действия, которые были направлены против осуществления последней воли наследодателя, пытался незаконным путём увеличить долю причитающегося ему наследства, злостно уклонялся от обязанностей по содержанию наследодателя и если эти обстоятельства подтверждены в судебном порядке, то он признаётся недостойным наследником.</w:t>
      </w:r>
    </w:p>
    <w:p w:rsidR="00EC0052" w:rsidRPr="007905A1" w:rsidRDefault="007905A1" w:rsidP="007905A1">
      <w:pPr>
        <w:widowControl w:val="0"/>
        <w:spacing w:line="360" w:lineRule="auto"/>
        <w:ind w:firstLine="709"/>
        <w:jc w:val="both"/>
        <w:rPr>
          <w:b/>
          <w:sz w:val="28"/>
          <w:szCs w:val="28"/>
        </w:rPr>
      </w:pPr>
      <w:r>
        <w:rPr>
          <w:b/>
          <w:sz w:val="28"/>
          <w:szCs w:val="28"/>
        </w:rPr>
        <w:t>2. Открытие наследства</w:t>
      </w:r>
    </w:p>
    <w:p w:rsidR="007905A1" w:rsidRDefault="007905A1" w:rsidP="007905A1">
      <w:pPr>
        <w:widowControl w:val="0"/>
        <w:spacing w:line="360" w:lineRule="auto"/>
        <w:ind w:firstLine="709"/>
        <w:jc w:val="both"/>
        <w:rPr>
          <w:b/>
          <w:sz w:val="28"/>
          <w:szCs w:val="28"/>
        </w:rPr>
      </w:pPr>
    </w:p>
    <w:p w:rsidR="00624524" w:rsidRPr="007905A1" w:rsidRDefault="00624524" w:rsidP="007905A1">
      <w:pPr>
        <w:widowControl w:val="0"/>
        <w:spacing w:line="360" w:lineRule="auto"/>
        <w:ind w:firstLine="709"/>
        <w:jc w:val="both"/>
        <w:rPr>
          <w:b/>
          <w:sz w:val="28"/>
          <w:szCs w:val="28"/>
        </w:rPr>
      </w:pPr>
      <w:r w:rsidRPr="007905A1">
        <w:rPr>
          <w:b/>
          <w:sz w:val="28"/>
          <w:szCs w:val="28"/>
        </w:rPr>
        <w:t>2.1 Время и место открытия наследства</w:t>
      </w:r>
    </w:p>
    <w:p w:rsidR="007905A1" w:rsidRDefault="007905A1" w:rsidP="007905A1">
      <w:pPr>
        <w:widowControl w:val="0"/>
        <w:spacing w:line="360" w:lineRule="auto"/>
        <w:ind w:firstLine="709"/>
        <w:jc w:val="both"/>
        <w:rPr>
          <w:sz w:val="28"/>
          <w:szCs w:val="28"/>
        </w:rPr>
      </w:pPr>
    </w:p>
    <w:p w:rsidR="00624524" w:rsidRPr="007905A1" w:rsidRDefault="00624524" w:rsidP="007905A1">
      <w:pPr>
        <w:widowControl w:val="0"/>
        <w:spacing w:line="360" w:lineRule="auto"/>
        <w:ind w:firstLine="709"/>
        <w:jc w:val="both"/>
        <w:rPr>
          <w:sz w:val="28"/>
          <w:szCs w:val="28"/>
        </w:rPr>
      </w:pPr>
      <w:r w:rsidRPr="007905A1">
        <w:rPr>
          <w:sz w:val="28"/>
          <w:szCs w:val="28"/>
        </w:rPr>
        <w:t>В юридической литературе, теоретических основах гражданского права и право</w:t>
      </w:r>
      <w:r w:rsidR="002C2C5F" w:rsidRPr="007905A1">
        <w:rPr>
          <w:sz w:val="28"/>
          <w:szCs w:val="28"/>
        </w:rPr>
        <w:t xml:space="preserve">применительной практике сформировалось единообразное понимание юридического значения открытия наследства, которое является юридическим фактом, с которым теория права связывает возникновение наследственных правоотношений - определение круга субъектов (наследодателя и наследников), объекта правоотношений (наследственного имущества), и совокупности прав и обязанностей участников правоотношений. Согласно ст. 1113 ГК РФ по общему правилу наследство открывается со смертью гражданина. Объявление судом гражданина умершим влечет те же правовые последствия, что и смерть гражданина. </w:t>
      </w:r>
      <w:r w:rsidR="00BA3106" w:rsidRPr="007905A1">
        <w:rPr>
          <w:sz w:val="28"/>
          <w:szCs w:val="28"/>
        </w:rPr>
        <w:t xml:space="preserve">Таким образом, смерть гражданина (наследодателя) нормативно признаётся единственным юридическим фактом (событием), с которым закон связывает возникновение наследственных правоотношений. Это имеет практическое значение, так как отражает непосредственную связь между вышеуказанными положениями теории права и нормой закона, что и позволяет в дальнейшем последовательно раскрыть конструкцию наследственного правоотношения в целом. </w:t>
      </w:r>
    </w:p>
    <w:p w:rsidR="00BA3106" w:rsidRPr="007905A1" w:rsidRDefault="00BA3106" w:rsidP="007905A1">
      <w:pPr>
        <w:widowControl w:val="0"/>
        <w:spacing w:line="360" w:lineRule="auto"/>
        <w:ind w:firstLine="709"/>
        <w:jc w:val="both"/>
        <w:rPr>
          <w:sz w:val="28"/>
          <w:szCs w:val="28"/>
        </w:rPr>
      </w:pPr>
      <w:r w:rsidRPr="007905A1">
        <w:rPr>
          <w:sz w:val="28"/>
          <w:szCs w:val="28"/>
        </w:rPr>
        <w:t>Поскольку открытие наследства вызывает собой инициирование оформления наследственных прав лиц, к которым в порядке универсального правопреемства переходит наследство умершего, то значение приобретают время и место открытия наследства. Со временем открытия наследства, которым согласно ст. 1114 ГК РФ признаётся день смерти наследодателя, закон связывает определение:</w:t>
      </w:r>
    </w:p>
    <w:p w:rsidR="00BA3106" w:rsidRPr="007905A1" w:rsidRDefault="00BA3106" w:rsidP="007905A1">
      <w:pPr>
        <w:widowControl w:val="0"/>
        <w:spacing w:line="360" w:lineRule="auto"/>
        <w:ind w:firstLine="709"/>
        <w:jc w:val="both"/>
        <w:rPr>
          <w:sz w:val="28"/>
          <w:szCs w:val="28"/>
        </w:rPr>
      </w:pPr>
      <w:r w:rsidRPr="007905A1">
        <w:rPr>
          <w:sz w:val="28"/>
          <w:szCs w:val="28"/>
        </w:rPr>
        <w:t>круга наследников, призываемых к наследству;</w:t>
      </w:r>
    </w:p>
    <w:p w:rsidR="00BA3106" w:rsidRPr="007905A1" w:rsidRDefault="00BA3106" w:rsidP="007905A1">
      <w:pPr>
        <w:widowControl w:val="0"/>
        <w:spacing w:line="360" w:lineRule="auto"/>
        <w:ind w:firstLine="709"/>
        <w:jc w:val="both"/>
        <w:rPr>
          <w:sz w:val="28"/>
          <w:szCs w:val="28"/>
        </w:rPr>
      </w:pPr>
      <w:r w:rsidRPr="007905A1">
        <w:rPr>
          <w:sz w:val="28"/>
          <w:szCs w:val="28"/>
        </w:rPr>
        <w:t>состава наследственного имущества;</w:t>
      </w:r>
    </w:p>
    <w:p w:rsidR="00BA3106" w:rsidRPr="007905A1" w:rsidRDefault="00BA3106" w:rsidP="007905A1">
      <w:pPr>
        <w:widowControl w:val="0"/>
        <w:spacing w:line="360" w:lineRule="auto"/>
        <w:ind w:firstLine="709"/>
        <w:jc w:val="both"/>
        <w:rPr>
          <w:sz w:val="28"/>
          <w:szCs w:val="28"/>
        </w:rPr>
      </w:pPr>
      <w:r w:rsidRPr="007905A1">
        <w:rPr>
          <w:sz w:val="28"/>
          <w:szCs w:val="28"/>
        </w:rPr>
        <w:t>начала исчисления сроков на принятие наследства;</w:t>
      </w:r>
    </w:p>
    <w:p w:rsidR="00BA3106" w:rsidRDefault="00BA3106" w:rsidP="007905A1">
      <w:pPr>
        <w:widowControl w:val="0"/>
        <w:spacing w:line="360" w:lineRule="auto"/>
        <w:ind w:firstLine="709"/>
        <w:jc w:val="both"/>
        <w:rPr>
          <w:sz w:val="28"/>
          <w:szCs w:val="28"/>
        </w:rPr>
      </w:pPr>
      <w:r w:rsidRPr="007905A1">
        <w:rPr>
          <w:sz w:val="28"/>
          <w:szCs w:val="28"/>
        </w:rPr>
        <w:t xml:space="preserve">момента возникновения права </w:t>
      </w:r>
      <w:r w:rsidR="00494D94" w:rsidRPr="007905A1">
        <w:rPr>
          <w:sz w:val="28"/>
          <w:szCs w:val="28"/>
        </w:rPr>
        <w:t xml:space="preserve">на предъявление претензий </w:t>
      </w:r>
      <w:r w:rsidR="00494D94" w:rsidRPr="007905A1">
        <w:rPr>
          <w:sz w:val="28"/>
          <w:szCs w:val="28"/>
        </w:rPr>
        <w:tab/>
        <w:t>кредиторами по долгам наследодателя;</w:t>
      </w:r>
    </w:p>
    <w:p w:rsidR="00494D94" w:rsidRPr="007905A1" w:rsidRDefault="00494D94" w:rsidP="007905A1">
      <w:pPr>
        <w:widowControl w:val="0"/>
        <w:spacing w:line="360" w:lineRule="auto"/>
        <w:ind w:firstLine="709"/>
        <w:jc w:val="both"/>
        <w:rPr>
          <w:sz w:val="28"/>
          <w:szCs w:val="28"/>
        </w:rPr>
      </w:pPr>
      <w:r w:rsidRPr="007905A1">
        <w:rPr>
          <w:sz w:val="28"/>
          <w:szCs w:val="28"/>
        </w:rPr>
        <w:t>момента возникновения права наследников на наследственное имущество;</w:t>
      </w:r>
    </w:p>
    <w:p w:rsidR="00494D94" w:rsidRPr="007905A1" w:rsidRDefault="00494D94" w:rsidP="007905A1">
      <w:pPr>
        <w:widowControl w:val="0"/>
        <w:spacing w:line="360" w:lineRule="auto"/>
        <w:ind w:firstLine="709"/>
        <w:jc w:val="both"/>
        <w:rPr>
          <w:sz w:val="28"/>
          <w:szCs w:val="28"/>
        </w:rPr>
      </w:pPr>
      <w:r w:rsidRPr="007905A1">
        <w:rPr>
          <w:sz w:val="28"/>
          <w:szCs w:val="28"/>
        </w:rPr>
        <w:t>срока выдачи свидетельства о праве на наследство;</w:t>
      </w:r>
    </w:p>
    <w:p w:rsidR="00494D94" w:rsidRPr="007905A1" w:rsidRDefault="00494D94" w:rsidP="007905A1">
      <w:pPr>
        <w:widowControl w:val="0"/>
        <w:spacing w:line="360" w:lineRule="auto"/>
        <w:ind w:firstLine="709"/>
        <w:jc w:val="both"/>
        <w:rPr>
          <w:sz w:val="28"/>
          <w:szCs w:val="28"/>
        </w:rPr>
      </w:pPr>
      <w:r w:rsidRPr="007905A1">
        <w:rPr>
          <w:sz w:val="28"/>
          <w:szCs w:val="28"/>
        </w:rPr>
        <w:t>законодательства, которым следует руководствоваться.</w:t>
      </w:r>
    </w:p>
    <w:p w:rsidR="00494D94" w:rsidRPr="007905A1" w:rsidRDefault="00494D94" w:rsidP="007905A1">
      <w:pPr>
        <w:widowControl w:val="0"/>
        <w:spacing w:line="360" w:lineRule="auto"/>
        <w:ind w:firstLine="709"/>
        <w:jc w:val="both"/>
        <w:rPr>
          <w:sz w:val="28"/>
          <w:szCs w:val="28"/>
        </w:rPr>
      </w:pPr>
      <w:r w:rsidRPr="007905A1">
        <w:rPr>
          <w:sz w:val="28"/>
          <w:szCs w:val="28"/>
        </w:rPr>
        <w:t xml:space="preserve">Не открывается наследство после лиц, пропавших без вести в связи с военными действиями, и после безвестно отсутствующих, даже если факт подтверждён извещением Министерства обороны РФ или решением суда. </w:t>
      </w:r>
    </w:p>
    <w:p w:rsidR="00E62182" w:rsidRPr="007905A1" w:rsidRDefault="00494D94" w:rsidP="007905A1">
      <w:pPr>
        <w:widowControl w:val="0"/>
        <w:spacing w:line="360" w:lineRule="auto"/>
        <w:ind w:firstLine="709"/>
        <w:jc w:val="both"/>
        <w:rPr>
          <w:sz w:val="28"/>
          <w:szCs w:val="28"/>
        </w:rPr>
      </w:pPr>
      <w:r w:rsidRPr="007905A1">
        <w:rPr>
          <w:sz w:val="28"/>
          <w:szCs w:val="28"/>
        </w:rPr>
        <w:t>Для определения времени открытия наследства имеет значение только день, а не час смерти наследодателя. Поэтому, в случае одновременной смерти наследодателей, связанных между собой родственными</w:t>
      </w:r>
      <w:r w:rsidR="007905A1">
        <w:rPr>
          <w:sz w:val="28"/>
          <w:szCs w:val="28"/>
        </w:rPr>
        <w:t xml:space="preserve"> </w:t>
      </w:r>
      <w:r w:rsidRPr="007905A1">
        <w:rPr>
          <w:sz w:val="28"/>
          <w:szCs w:val="28"/>
        </w:rPr>
        <w:t>отношениями, согласно п.2 ст. 1114 ГК РФ они не наследуют после друг друга и оформление наследственных прав должно производиться раздельно по линии каждого наследодателя</w:t>
      </w:r>
      <w:r w:rsidR="00E62182" w:rsidRPr="007905A1">
        <w:rPr>
          <w:sz w:val="28"/>
          <w:szCs w:val="28"/>
        </w:rPr>
        <w:t xml:space="preserve"> (при отсутствии спора между наследниками).</w:t>
      </w:r>
    </w:p>
    <w:p w:rsidR="00E62182" w:rsidRPr="007905A1" w:rsidRDefault="00E62182" w:rsidP="007905A1">
      <w:pPr>
        <w:widowControl w:val="0"/>
        <w:spacing w:line="360" w:lineRule="auto"/>
        <w:ind w:firstLine="709"/>
        <w:jc w:val="both"/>
        <w:rPr>
          <w:sz w:val="28"/>
          <w:szCs w:val="28"/>
        </w:rPr>
      </w:pPr>
      <w:r w:rsidRPr="007905A1">
        <w:rPr>
          <w:sz w:val="28"/>
          <w:szCs w:val="28"/>
        </w:rPr>
        <w:t xml:space="preserve">Факт и день смерти наследодателя подтверждаются свидетельством органа ЗАГС о смерти наследодателя, извещением или иным документом. </w:t>
      </w:r>
    </w:p>
    <w:p w:rsidR="00E62182" w:rsidRPr="007905A1" w:rsidRDefault="00E62182" w:rsidP="007905A1">
      <w:pPr>
        <w:widowControl w:val="0"/>
        <w:spacing w:line="360" w:lineRule="auto"/>
        <w:ind w:firstLine="709"/>
        <w:jc w:val="both"/>
        <w:rPr>
          <w:sz w:val="28"/>
          <w:szCs w:val="28"/>
        </w:rPr>
      </w:pPr>
      <w:r w:rsidRPr="007905A1">
        <w:rPr>
          <w:sz w:val="28"/>
          <w:szCs w:val="28"/>
        </w:rPr>
        <w:t>В соответствии со ст. 1115 ГК РФ местом открытия наследства признается последнее постоянное место жительства наследодателя.</w:t>
      </w:r>
      <w:r w:rsidR="007905A1">
        <w:rPr>
          <w:sz w:val="28"/>
          <w:szCs w:val="28"/>
        </w:rPr>
        <w:t xml:space="preserve"> </w:t>
      </w:r>
      <w:r w:rsidRPr="007905A1">
        <w:rPr>
          <w:sz w:val="28"/>
          <w:szCs w:val="28"/>
        </w:rPr>
        <w:t>Если последнее место жительства наследодателя, обладавшего имуществом на территории РФ, неизвестно или находится за пределами, РФ признается место нахождения такого наследственного имущества.</w:t>
      </w:r>
      <w:r w:rsidR="007905A1">
        <w:rPr>
          <w:sz w:val="28"/>
          <w:szCs w:val="28"/>
        </w:rPr>
        <w:t xml:space="preserve"> </w:t>
      </w:r>
    </w:p>
    <w:p w:rsidR="00494D94" w:rsidRPr="007905A1" w:rsidRDefault="00E62182" w:rsidP="007905A1">
      <w:pPr>
        <w:widowControl w:val="0"/>
        <w:spacing w:line="360" w:lineRule="auto"/>
        <w:ind w:firstLine="709"/>
        <w:jc w:val="both"/>
        <w:rPr>
          <w:sz w:val="28"/>
          <w:szCs w:val="28"/>
        </w:rPr>
      </w:pPr>
      <w:r w:rsidRPr="007905A1">
        <w:rPr>
          <w:sz w:val="28"/>
          <w:szCs w:val="28"/>
        </w:rPr>
        <w:t>В случае если указанное наследство расположено в разных местах, местом открытия является место нахождения входящего в его состав недвижимого имущества или его наиболее ценной части, а при отсутствии недвижимого имущества - место нахождения движимого имущества или его наиболее ценной части.</w:t>
      </w:r>
    </w:p>
    <w:p w:rsidR="00E62182" w:rsidRPr="007905A1" w:rsidRDefault="00E62182" w:rsidP="007905A1">
      <w:pPr>
        <w:widowControl w:val="0"/>
        <w:spacing w:line="360" w:lineRule="auto"/>
        <w:ind w:firstLine="709"/>
        <w:jc w:val="both"/>
        <w:rPr>
          <w:sz w:val="28"/>
          <w:szCs w:val="28"/>
        </w:rPr>
      </w:pPr>
      <w:r w:rsidRPr="007905A1">
        <w:rPr>
          <w:sz w:val="28"/>
          <w:szCs w:val="28"/>
        </w:rPr>
        <w:t>Определение</w:t>
      </w:r>
      <w:r w:rsidR="007905A1">
        <w:rPr>
          <w:sz w:val="28"/>
          <w:szCs w:val="28"/>
        </w:rPr>
        <w:t xml:space="preserve"> </w:t>
      </w:r>
      <w:r w:rsidRPr="007905A1">
        <w:rPr>
          <w:sz w:val="28"/>
          <w:szCs w:val="28"/>
        </w:rPr>
        <w:t>места открытия наследства имеет большое практическое</w:t>
      </w:r>
      <w:r w:rsidR="007905A1">
        <w:rPr>
          <w:sz w:val="28"/>
          <w:szCs w:val="28"/>
        </w:rPr>
        <w:t xml:space="preserve"> </w:t>
      </w:r>
      <w:r w:rsidRPr="007905A1">
        <w:rPr>
          <w:sz w:val="28"/>
          <w:szCs w:val="28"/>
        </w:rPr>
        <w:t>значение, поскольку с местом открытия наследства</w:t>
      </w:r>
      <w:r w:rsidR="00C87843" w:rsidRPr="007905A1">
        <w:rPr>
          <w:sz w:val="28"/>
          <w:szCs w:val="28"/>
        </w:rPr>
        <w:t xml:space="preserve"> связано решение вопроса о применении законодательства к возникшим наследственным правоотношениям, а также определение нотариуса (государственной нотариальной конторы), к которому необходимо:</w:t>
      </w:r>
    </w:p>
    <w:p w:rsidR="00C87843" w:rsidRPr="007905A1" w:rsidRDefault="00C87843" w:rsidP="007905A1">
      <w:pPr>
        <w:widowControl w:val="0"/>
        <w:spacing w:line="360" w:lineRule="auto"/>
        <w:ind w:firstLine="709"/>
        <w:jc w:val="both"/>
        <w:rPr>
          <w:sz w:val="28"/>
          <w:szCs w:val="28"/>
        </w:rPr>
      </w:pPr>
      <w:r w:rsidRPr="007905A1">
        <w:rPr>
          <w:sz w:val="28"/>
          <w:szCs w:val="28"/>
        </w:rPr>
        <w:t>наследникам подавать заявление о принятии наследства и отказе от него;</w:t>
      </w:r>
    </w:p>
    <w:p w:rsidR="00C87843" w:rsidRPr="007905A1" w:rsidRDefault="00C87843" w:rsidP="007905A1">
      <w:pPr>
        <w:widowControl w:val="0"/>
        <w:spacing w:line="360" w:lineRule="auto"/>
        <w:ind w:firstLine="709"/>
        <w:jc w:val="both"/>
        <w:rPr>
          <w:sz w:val="28"/>
          <w:szCs w:val="28"/>
        </w:rPr>
      </w:pPr>
      <w:r w:rsidRPr="007905A1">
        <w:rPr>
          <w:sz w:val="28"/>
          <w:szCs w:val="28"/>
        </w:rPr>
        <w:t>кредиторам наследодателя предъявлять претензии по его долгам;</w:t>
      </w:r>
    </w:p>
    <w:p w:rsidR="008D543F" w:rsidRPr="007905A1" w:rsidRDefault="008D543F" w:rsidP="007905A1">
      <w:pPr>
        <w:widowControl w:val="0"/>
        <w:spacing w:line="360" w:lineRule="auto"/>
        <w:ind w:firstLine="709"/>
        <w:jc w:val="both"/>
        <w:rPr>
          <w:sz w:val="28"/>
          <w:szCs w:val="28"/>
        </w:rPr>
      </w:pPr>
      <w:r w:rsidRPr="007905A1">
        <w:rPr>
          <w:sz w:val="28"/>
          <w:szCs w:val="28"/>
        </w:rPr>
        <w:t>наследникам подавать заявление о принятии мер охраны наследственного;</w:t>
      </w:r>
    </w:p>
    <w:p w:rsidR="008D543F" w:rsidRPr="007905A1" w:rsidRDefault="008D543F" w:rsidP="007905A1">
      <w:pPr>
        <w:widowControl w:val="0"/>
        <w:spacing w:line="360" w:lineRule="auto"/>
        <w:ind w:firstLine="709"/>
        <w:jc w:val="both"/>
        <w:rPr>
          <w:sz w:val="28"/>
          <w:szCs w:val="28"/>
        </w:rPr>
      </w:pPr>
      <w:r w:rsidRPr="007905A1">
        <w:rPr>
          <w:sz w:val="28"/>
          <w:szCs w:val="28"/>
        </w:rPr>
        <w:t>наследникам обращаться за выдачей свидетельств о праве на наследство.</w:t>
      </w:r>
    </w:p>
    <w:p w:rsidR="00A9205B" w:rsidRPr="007905A1" w:rsidRDefault="00A9205B" w:rsidP="007905A1">
      <w:pPr>
        <w:widowControl w:val="0"/>
        <w:spacing w:line="360" w:lineRule="auto"/>
        <w:ind w:firstLine="709"/>
        <w:jc w:val="both"/>
        <w:rPr>
          <w:sz w:val="28"/>
          <w:szCs w:val="28"/>
        </w:rPr>
      </w:pPr>
      <w:r w:rsidRPr="007905A1">
        <w:rPr>
          <w:sz w:val="28"/>
          <w:szCs w:val="28"/>
        </w:rPr>
        <w:t>В том случае, если имущество наследодателя или его часть находится не в месте открытия наследства, нотариус по месту открытия наследства посылает нотариусу по месту нахождения имущества поручение о принятии мер к его охране. Если наследодатель не имел постоянного места жительства</w:t>
      </w:r>
      <w:r w:rsidR="00725450" w:rsidRPr="007905A1">
        <w:rPr>
          <w:sz w:val="28"/>
          <w:szCs w:val="28"/>
        </w:rPr>
        <w:t xml:space="preserve"> (ПМЖ)</w:t>
      </w:r>
      <w:r w:rsidRPr="007905A1">
        <w:rPr>
          <w:sz w:val="28"/>
          <w:szCs w:val="28"/>
        </w:rPr>
        <w:t>, наследственное дело оформляется по месту нахождения наследственного имущества или большей его части.</w:t>
      </w:r>
    </w:p>
    <w:p w:rsidR="00A9205B" w:rsidRPr="007905A1" w:rsidRDefault="00A9205B" w:rsidP="007905A1">
      <w:pPr>
        <w:widowControl w:val="0"/>
        <w:spacing w:line="360" w:lineRule="auto"/>
        <w:ind w:firstLine="709"/>
        <w:jc w:val="both"/>
        <w:rPr>
          <w:sz w:val="28"/>
          <w:szCs w:val="28"/>
        </w:rPr>
      </w:pPr>
      <w:r w:rsidRPr="007905A1">
        <w:rPr>
          <w:sz w:val="28"/>
          <w:szCs w:val="28"/>
        </w:rPr>
        <w:t>Доказательствами места открытия наследства являются справки жилищно-коммунальных органов, местных администраций, отделений милиции, а также справка с места работы наследодателя с его местожительства.</w:t>
      </w:r>
      <w:r w:rsidR="007905A1">
        <w:rPr>
          <w:sz w:val="28"/>
          <w:szCs w:val="28"/>
        </w:rPr>
        <w:t xml:space="preserve"> </w:t>
      </w:r>
    </w:p>
    <w:p w:rsidR="00A9205B" w:rsidRPr="007905A1" w:rsidRDefault="00A9205B" w:rsidP="007905A1">
      <w:pPr>
        <w:widowControl w:val="0"/>
        <w:spacing w:line="360" w:lineRule="auto"/>
        <w:ind w:firstLine="709"/>
        <w:jc w:val="both"/>
        <w:rPr>
          <w:sz w:val="28"/>
          <w:szCs w:val="28"/>
        </w:rPr>
      </w:pPr>
      <w:r w:rsidRPr="007905A1">
        <w:rPr>
          <w:sz w:val="28"/>
          <w:szCs w:val="28"/>
        </w:rPr>
        <w:t>Место открытия наследства может быть подтверждено:</w:t>
      </w:r>
    </w:p>
    <w:p w:rsidR="00A9205B" w:rsidRPr="007905A1" w:rsidRDefault="00A9205B" w:rsidP="007905A1">
      <w:pPr>
        <w:widowControl w:val="0"/>
        <w:spacing w:line="360" w:lineRule="auto"/>
        <w:ind w:firstLine="709"/>
        <w:jc w:val="both"/>
        <w:rPr>
          <w:sz w:val="28"/>
          <w:szCs w:val="28"/>
        </w:rPr>
      </w:pPr>
      <w:r w:rsidRPr="007905A1">
        <w:rPr>
          <w:sz w:val="28"/>
          <w:szCs w:val="28"/>
        </w:rPr>
        <w:t>выпиской из домовой книги;</w:t>
      </w:r>
    </w:p>
    <w:p w:rsidR="00A9205B" w:rsidRPr="007905A1" w:rsidRDefault="00A9205B" w:rsidP="007905A1">
      <w:pPr>
        <w:widowControl w:val="0"/>
        <w:spacing w:line="360" w:lineRule="auto"/>
        <w:ind w:firstLine="709"/>
        <w:jc w:val="both"/>
        <w:rPr>
          <w:sz w:val="28"/>
          <w:szCs w:val="28"/>
        </w:rPr>
      </w:pPr>
      <w:r w:rsidRPr="007905A1">
        <w:rPr>
          <w:sz w:val="28"/>
          <w:szCs w:val="28"/>
        </w:rPr>
        <w:t>справкой адресного бюро;</w:t>
      </w:r>
    </w:p>
    <w:p w:rsidR="00A9205B" w:rsidRPr="007905A1" w:rsidRDefault="00725450" w:rsidP="007905A1">
      <w:pPr>
        <w:widowControl w:val="0"/>
        <w:spacing w:line="360" w:lineRule="auto"/>
        <w:ind w:firstLine="709"/>
        <w:jc w:val="both"/>
        <w:rPr>
          <w:sz w:val="28"/>
          <w:szCs w:val="28"/>
        </w:rPr>
      </w:pPr>
      <w:r w:rsidRPr="007905A1">
        <w:rPr>
          <w:sz w:val="28"/>
          <w:szCs w:val="28"/>
        </w:rPr>
        <w:t xml:space="preserve">копией актовой записи о смерти наследодателя, в которой </w:t>
      </w:r>
      <w:r w:rsidRPr="007905A1">
        <w:rPr>
          <w:sz w:val="28"/>
          <w:szCs w:val="28"/>
        </w:rPr>
        <w:tab/>
        <w:t>имеется спецграфа о ПМЖ умершего, заполняемая работником ЗАГС на основании данных паспорта о регистрации умершего по месту жительства.</w:t>
      </w:r>
    </w:p>
    <w:p w:rsidR="00725450" w:rsidRPr="007905A1" w:rsidRDefault="00725450" w:rsidP="007905A1">
      <w:pPr>
        <w:widowControl w:val="0"/>
        <w:spacing w:line="360" w:lineRule="auto"/>
        <w:ind w:firstLine="709"/>
        <w:jc w:val="both"/>
        <w:rPr>
          <w:sz w:val="28"/>
          <w:szCs w:val="28"/>
        </w:rPr>
      </w:pPr>
      <w:r w:rsidRPr="007905A1">
        <w:rPr>
          <w:sz w:val="28"/>
          <w:szCs w:val="28"/>
        </w:rPr>
        <w:t>Свидетельство о смерти наследодателя не является документом, подтверждающим место открытия наследства, так как оно удостоверяет только факт и дату смерти гражданина.</w:t>
      </w:r>
    </w:p>
    <w:p w:rsidR="00725450" w:rsidRPr="007905A1" w:rsidRDefault="00725450" w:rsidP="007905A1">
      <w:pPr>
        <w:widowControl w:val="0"/>
        <w:spacing w:line="360" w:lineRule="auto"/>
        <w:ind w:firstLine="709"/>
        <w:jc w:val="both"/>
        <w:rPr>
          <w:sz w:val="28"/>
          <w:szCs w:val="28"/>
        </w:rPr>
      </w:pPr>
      <w:r w:rsidRPr="007905A1">
        <w:rPr>
          <w:sz w:val="28"/>
          <w:szCs w:val="28"/>
        </w:rPr>
        <w:t>Когда невозможно установить ПМЖ наследодателя, нотариус вправе потребовать справку соответствующего муниципального органа о выбытии наследодателя из постоянного места жительства</w:t>
      </w:r>
      <w:r w:rsidR="00654F79" w:rsidRPr="007905A1">
        <w:rPr>
          <w:sz w:val="28"/>
          <w:szCs w:val="28"/>
        </w:rPr>
        <w:t xml:space="preserve"> в другой населенный пункт, а также справку адресного стола этого населенного пункта о том, что наследодатель не зарегистрирован в данном населенном пункте, и решает вопрос о возможности выдачи свидетельства по месту нахождения наследственного</w:t>
      </w:r>
      <w:r w:rsidR="007905A1">
        <w:rPr>
          <w:sz w:val="28"/>
          <w:szCs w:val="28"/>
        </w:rPr>
        <w:t xml:space="preserve"> </w:t>
      </w:r>
      <w:r w:rsidR="00654F79" w:rsidRPr="007905A1">
        <w:rPr>
          <w:sz w:val="28"/>
          <w:szCs w:val="28"/>
        </w:rPr>
        <w:t>имущества.</w:t>
      </w:r>
      <w:r w:rsidR="007905A1">
        <w:rPr>
          <w:sz w:val="28"/>
          <w:szCs w:val="28"/>
        </w:rPr>
        <w:t xml:space="preserve"> </w:t>
      </w:r>
    </w:p>
    <w:p w:rsidR="00654F79" w:rsidRPr="007905A1" w:rsidRDefault="00654F79" w:rsidP="007905A1">
      <w:pPr>
        <w:widowControl w:val="0"/>
        <w:spacing w:line="360" w:lineRule="auto"/>
        <w:ind w:firstLine="709"/>
        <w:jc w:val="both"/>
        <w:rPr>
          <w:sz w:val="28"/>
          <w:szCs w:val="28"/>
        </w:rPr>
      </w:pPr>
      <w:r w:rsidRPr="007905A1">
        <w:rPr>
          <w:sz w:val="28"/>
          <w:szCs w:val="28"/>
        </w:rPr>
        <w:t>При решении вопроса о месте открытия наследства нотариус во всех случаях должен принимать во внимание постоянное, а не временное место жительства. Так, после смерти военнослужащих срочной службы, а также для лиц, обучающихся в учебных заведениях среднего и высшего звена, находящихся вне их постоянного места жительства</w:t>
      </w:r>
      <w:r w:rsidR="004E04C0" w:rsidRPr="007905A1">
        <w:rPr>
          <w:sz w:val="28"/>
          <w:szCs w:val="28"/>
        </w:rPr>
        <w:t>, местом открытия наследства признаётся то место, где они проживали до их призыва или поступления в учебное заведение. Такое же положение наследства лиц, находящихся в местах лишения свободы. Местом открытия наследства признаётся то, где они проживали до ареста.</w:t>
      </w:r>
    </w:p>
    <w:p w:rsidR="004E04C0" w:rsidRPr="007905A1" w:rsidRDefault="004E04C0" w:rsidP="007905A1">
      <w:pPr>
        <w:widowControl w:val="0"/>
        <w:spacing w:line="360" w:lineRule="auto"/>
        <w:ind w:firstLine="709"/>
        <w:jc w:val="both"/>
        <w:rPr>
          <w:sz w:val="28"/>
          <w:szCs w:val="28"/>
        </w:rPr>
      </w:pPr>
      <w:r w:rsidRPr="007905A1">
        <w:rPr>
          <w:sz w:val="28"/>
          <w:szCs w:val="28"/>
        </w:rPr>
        <w:t xml:space="preserve">Место открытия наследства после смерти кадровых офицеров, проходивших службу за границей и не имевших на территории РФ постоянного места жительства, определяется по месту нахождения всего наследственного имущества или его наиболее ценной части. </w:t>
      </w:r>
    </w:p>
    <w:p w:rsidR="004E04C0" w:rsidRPr="007905A1" w:rsidRDefault="004E04C0" w:rsidP="007905A1">
      <w:pPr>
        <w:widowControl w:val="0"/>
        <w:spacing w:line="360" w:lineRule="auto"/>
        <w:ind w:firstLine="709"/>
        <w:jc w:val="both"/>
        <w:rPr>
          <w:sz w:val="28"/>
          <w:szCs w:val="28"/>
        </w:rPr>
      </w:pPr>
      <w:r w:rsidRPr="007905A1">
        <w:rPr>
          <w:sz w:val="28"/>
          <w:szCs w:val="28"/>
        </w:rPr>
        <w:t>Свидетельство о праве на наследство после смерти гражданина РФ</w:t>
      </w:r>
      <w:r w:rsidR="002E67F3" w:rsidRPr="007905A1">
        <w:rPr>
          <w:sz w:val="28"/>
          <w:szCs w:val="28"/>
        </w:rPr>
        <w:t>, постоянно проживающего за границей, может выдать консул РФ, если по закону государства пребывания консула это не относится к исключительной компетенции органов государственного пребывания.</w:t>
      </w:r>
      <w:r w:rsidRPr="007905A1">
        <w:rPr>
          <w:sz w:val="28"/>
          <w:szCs w:val="28"/>
        </w:rPr>
        <w:t xml:space="preserve"> </w:t>
      </w:r>
    </w:p>
    <w:p w:rsidR="002E67F3" w:rsidRPr="007905A1" w:rsidRDefault="002E67F3" w:rsidP="007905A1">
      <w:pPr>
        <w:widowControl w:val="0"/>
        <w:spacing w:line="360" w:lineRule="auto"/>
        <w:ind w:firstLine="709"/>
        <w:jc w:val="both"/>
        <w:rPr>
          <w:sz w:val="28"/>
          <w:szCs w:val="28"/>
        </w:rPr>
      </w:pPr>
      <w:r w:rsidRPr="007905A1">
        <w:rPr>
          <w:sz w:val="28"/>
          <w:szCs w:val="28"/>
        </w:rPr>
        <w:t xml:space="preserve">При открытии у наследников документов, подтверждающих место открытия наследства, нотариус должен рекомендовать им обратиться в суд общей юрисдикции с заявлением об установлении места открытия наследства в порядке особого производства (ст. 247 ГПК РФ). Свидетельские показания в подтверждение места открытия наследства нотариусом не принимаются. </w:t>
      </w:r>
    </w:p>
    <w:p w:rsidR="004C5E95" w:rsidRPr="007905A1" w:rsidRDefault="007905A1" w:rsidP="007905A1">
      <w:pPr>
        <w:widowControl w:val="0"/>
        <w:spacing w:line="360" w:lineRule="auto"/>
        <w:ind w:firstLine="709"/>
        <w:jc w:val="both"/>
        <w:rPr>
          <w:b/>
          <w:sz w:val="28"/>
          <w:szCs w:val="28"/>
        </w:rPr>
      </w:pPr>
      <w:r>
        <w:rPr>
          <w:b/>
          <w:sz w:val="28"/>
          <w:szCs w:val="28"/>
        </w:rPr>
        <w:br w:type="page"/>
      </w:r>
      <w:r w:rsidR="00DE670B" w:rsidRPr="007905A1">
        <w:rPr>
          <w:b/>
          <w:sz w:val="28"/>
          <w:szCs w:val="28"/>
        </w:rPr>
        <w:t xml:space="preserve">2.2 Принятие и </w:t>
      </w:r>
      <w:r>
        <w:rPr>
          <w:b/>
          <w:sz w:val="28"/>
          <w:szCs w:val="28"/>
        </w:rPr>
        <w:t>фактическое принятие наследства</w:t>
      </w:r>
    </w:p>
    <w:p w:rsidR="007905A1" w:rsidRDefault="007905A1" w:rsidP="007905A1">
      <w:pPr>
        <w:widowControl w:val="0"/>
        <w:spacing w:line="360" w:lineRule="auto"/>
        <w:ind w:firstLine="709"/>
        <w:jc w:val="both"/>
        <w:rPr>
          <w:sz w:val="28"/>
          <w:szCs w:val="28"/>
        </w:rPr>
      </w:pPr>
    </w:p>
    <w:p w:rsidR="00DE670B" w:rsidRPr="007905A1" w:rsidRDefault="00DE670B" w:rsidP="007905A1">
      <w:pPr>
        <w:widowControl w:val="0"/>
        <w:spacing w:line="360" w:lineRule="auto"/>
        <w:ind w:firstLine="709"/>
        <w:jc w:val="both"/>
        <w:rPr>
          <w:sz w:val="28"/>
          <w:szCs w:val="28"/>
        </w:rPr>
      </w:pPr>
      <w:r w:rsidRPr="007905A1">
        <w:rPr>
          <w:sz w:val="28"/>
          <w:szCs w:val="28"/>
        </w:rPr>
        <w:t>Согласно п.1152 ГК РФ для приобретения наследства наследник должен принять его в силу предписаний закона или в соответствии с волей наследодателя, изложенной им в завещан</w:t>
      </w:r>
      <w:r w:rsidR="00DA2E7C" w:rsidRPr="007905A1">
        <w:rPr>
          <w:sz w:val="28"/>
          <w:szCs w:val="28"/>
        </w:rPr>
        <w:t>ии. Поэтому основаниями призвания наследников к наследованию являются:</w:t>
      </w:r>
    </w:p>
    <w:p w:rsidR="00DA2E7C" w:rsidRPr="007905A1" w:rsidRDefault="00DA2E7C" w:rsidP="007905A1">
      <w:pPr>
        <w:widowControl w:val="0"/>
        <w:spacing w:line="360" w:lineRule="auto"/>
        <w:ind w:firstLine="709"/>
        <w:jc w:val="both"/>
        <w:rPr>
          <w:sz w:val="28"/>
          <w:szCs w:val="28"/>
        </w:rPr>
      </w:pPr>
      <w:r w:rsidRPr="007905A1">
        <w:rPr>
          <w:sz w:val="28"/>
          <w:szCs w:val="28"/>
        </w:rPr>
        <w:t>родство (при определенной степени родства и очередности наследников);</w:t>
      </w:r>
    </w:p>
    <w:p w:rsidR="00DA2E7C" w:rsidRPr="007905A1" w:rsidRDefault="00DA2E7C" w:rsidP="007905A1">
      <w:pPr>
        <w:widowControl w:val="0"/>
        <w:spacing w:line="360" w:lineRule="auto"/>
        <w:ind w:firstLine="709"/>
        <w:jc w:val="both"/>
        <w:rPr>
          <w:sz w:val="28"/>
          <w:szCs w:val="28"/>
        </w:rPr>
      </w:pPr>
      <w:r w:rsidRPr="007905A1">
        <w:rPr>
          <w:sz w:val="28"/>
          <w:szCs w:val="28"/>
        </w:rPr>
        <w:t>супружеские отношения;</w:t>
      </w:r>
    </w:p>
    <w:p w:rsidR="00DA2E7C" w:rsidRPr="007905A1" w:rsidRDefault="00DA2E7C" w:rsidP="007905A1">
      <w:pPr>
        <w:widowControl w:val="0"/>
        <w:spacing w:line="360" w:lineRule="auto"/>
        <w:ind w:firstLine="709"/>
        <w:jc w:val="both"/>
        <w:rPr>
          <w:sz w:val="28"/>
          <w:szCs w:val="28"/>
        </w:rPr>
      </w:pPr>
      <w:r w:rsidRPr="007905A1">
        <w:rPr>
          <w:sz w:val="28"/>
          <w:szCs w:val="28"/>
        </w:rPr>
        <w:t>усыновление;</w:t>
      </w:r>
    </w:p>
    <w:p w:rsidR="00DA2E7C" w:rsidRPr="007905A1" w:rsidRDefault="00DA2E7C" w:rsidP="007905A1">
      <w:pPr>
        <w:widowControl w:val="0"/>
        <w:spacing w:line="360" w:lineRule="auto"/>
        <w:ind w:firstLine="709"/>
        <w:jc w:val="both"/>
        <w:rPr>
          <w:sz w:val="28"/>
          <w:szCs w:val="28"/>
        </w:rPr>
      </w:pPr>
      <w:r w:rsidRPr="007905A1">
        <w:rPr>
          <w:sz w:val="28"/>
          <w:szCs w:val="28"/>
        </w:rPr>
        <w:t>нахождение нетрудоспособного лица на иждивении наследодателя не менее года до его смерти;</w:t>
      </w:r>
    </w:p>
    <w:p w:rsidR="00DA2E7C" w:rsidRPr="007905A1" w:rsidRDefault="00DA2E7C" w:rsidP="007905A1">
      <w:pPr>
        <w:widowControl w:val="0"/>
        <w:spacing w:line="360" w:lineRule="auto"/>
        <w:ind w:firstLine="709"/>
        <w:jc w:val="both"/>
        <w:rPr>
          <w:sz w:val="28"/>
          <w:szCs w:val="28"/>
        </w:rPr>
      </w:pPr>
      <w:r w:rsidRPr="007905A1">
        <w:rPr>
          <w:sz w:val="28"/>
          <w:szCs w:val="28"/>
        </w:rPr>
        <w:t>завещание.</w:t>
      </w:r>
    </w:p>
    <w:p w:rsidR="00EC0052" w:rsidRPr="007905A1" w:rsidRDefault="00DA2E7C" w:rsidP="007905A1">
      <w:pPr>
        <w:widowControl w:val="0"/>
        <w:spacing w:line="360" w:lineRule="auto"/>
        <w:ind w:firstLine="709"/>
        <w:jc w:val="both"/>
        <w:rPr>
          <w:sz w:val="28"/>
          <w:szCs w:val="28"/>
        </w:rPr>
      </w:pPr>
      <w:r w:rsidRPr="007905A1">
        <w:rPr>
          <w:sz w:val="28"/>
          <w:szCs w:val="28"/>
        </w:rPr>
        <w:t>Принятие наследства, являя</w:t>
      </w:r>
      <w:r w:rsidR="00580A63" w:rsidRPr="007905A1">
        <w:rPr>
          <w:sz w:val="28"/>
          <w:szCs w:val="28"/>
        </w:rPr>
        <w:t>сь</w:t>
      </w:r>
      <w:r w:rsidRPr="007905A1">
        <w:rPr>
          <w:sz w:val="28"/>
          <w:szCs w:val="28"/>
        </w:rPr>
        <w:t xml:space="preserve"> фактом, отражающим волю наследника вступить в права владения, пользования и распоряжения имуществом после смерти наследодателя, основываясь на законе или на завещании. Действующим законодательством установлен единый порядок принятия наследства для наследников по закону и по завещанию. Согласно п. 1 ст. 1153 ГК РФ </w:t>
      </w:r>
      <w:r w:rsidR="009B7110" w:rsidRPr="007905A1">
        <w:rPr>
          <w:sz w:val="28"/>
          <w:szCs w:val="28"/>
        </w:rPr>
        <w:t xml:space="preserve">наследник признаётся принявшим </w:t>
      </w:r>
      <w:r w:rsidR="0051140B" w:rsidRPr="007905A1">
        <w:rPr>
          <w:sz w:val="28"/>
          <w:szCs w:val="28"/>
        </w:rPr>
        <w:t xml:space="preserve">наследство, если он подал в нотариальную контору по месту открытия наследства или должностному лицу, уполномоченному законом выдавать свидетельство о </w:t>
      </w:r>
    </w:p>
    <w:p w:rsidR="00DA2E7C" w:rsidRPr="007905A1" w:rsidRDefault="0051140B" w:rsidP="007905A1">
      <w:pPr>
        <w:widowControl w:val="0"/>
        <w:spacing w:line="360" w:lineRule="auto"/>
        <w:ind w:firstLine="709"/>
        <w:jc w:val="both"/>
        <w:rPr>
          <w:sz w:val="28"/>
          <w:szCs w:val="28"/>
        </w:rPr>
      </w:pPr>
      <w:r w:rsidRPr="007905A1">
        <w:rPr>
          <w:sz w:val="28"/>
          <w:szCs w:val="28"/>
        </w:rPr>
        <w:t>праве на наследство, заявление о его принятии или о выдаче свидетельства о праве на наследство.</w:t>
      </w:r>
    </w:p>
    <w:p w:rsidR="0051140B" w:rsidRPr="007905A1" w:rsidRDefault="0051140B" w:rsidP="007905A1">
      <w:pPr>
        <w:widowControl w:val="0"/>
        <w:tabs>
          <w:tab w:val="left" w:pos="720"/>
        </w:tabs>
        <w:spacing w:line="360" w:lineRule="auto"/>
        <w:ind w:firstLine="709"/>
        <w:jc w:val="both"/>
        <w:rPr>
          <w:sz w:val="28"/>
          <w:szCs w:val="28"/>
        </w:rPr>
      </w:pPr>
      <w:r w:rsidRPr="007905A1">
        <w:rPr>
          <w:sz w:val="28"/>
          <w:szCs w:val="28"/>
        </w:rPr>
        <w:t>Согласно п.2 ст. 1153 ГК РФ наследник считается принявшим наследство при совершении действий, свидетельствующих о фактическом принятии наследства. Подача заявлений и указанные действия должны быть совершены наследниками в течение шести</w:t>
      </w:r>
      <w:r w:rsidR="007905A1">
        <w:rPr>
          <w:sz w:val="28"/>
          <w:szCs w:val="28"/>
        </w:rPr>
        <w:t xml:space="preserve"> </w:t>
      </w:r>
      <w:r w:rsidRPr="007905A1">
        <w:rPr>
          <w:sz w:val="28"/>
          <w:szCs w:val="28"/>
        </w:rPr>
        <w:t>месяцев со дня открытия наследства (п.1 ст. 1154 ГК РФ).</w:t>
      </w:r>
    </w:p>
    <w:p w:rsidR="0051140B" w:rsidRPr="007905A1" w:rsidRDefault="0051140B" w:rsidP="007905A1">
      <w:pPr>
        <w:widowControl w:val="0"/>
        <w:tabs>
          <w:tab w:val="left" w:pos="720"/>
        </w:tabs>
        <w:spacing w:line="360" w:lineRule="auto"/>
        <w:ind w:firstLine="709"/>
        <w:jc w:val="both"/>
        <w:rPr>
          <w:sz w:val="28"/>
          <w:szCs w:val="28"/>
        </w:rPr>
      </w:pPr>
      <w:r w:rsidRPr="007905A1">
        <w:rPr>
          <w:sz w:val="28"/>
          <w:szCs w:val="28"/>
        </w:rPr>
        <w:t>Согласно п.1</w:t>
      </w:r>
      <w:r w:rsidR="001D7DF4" w:rsidRPr="007905A1">
        <w:rPr>
          <w:sz w:val="28"/>
          <w:szCs w:val="28"/>
        </w:rPr>
        <w:t xml:space="preserve"> ст. 1155 ГК РФ наследник, пропустивший срок для принятия наследства, вправе подать в суд заявление о восстановлении этого срока. Признав наследника принявшим наследство, суд должен определить доли всех наследников в наследственном имуществе и при необходимости принять меры по защите прав нового наследника на получение причитающейся ему доли наследства. </w:t>
      </w:r>
    </w:p>
    <w:p w:rsidR="001B1B50" w:rsidRPr="007905A1" w:rsidRDefault="001D7DF4" w:rsidP="007905A1">
      <w:pPr>
        <w:widowControl w:val="0"/>
        <w:tabs>
          <w:tab w:val="left" w:pos="720"/>
        </w:tabs>
        <w:spacing w:line="360" w:lineRule="auto"/>
        <w:ind w:firstLine="709"/>
        <w:jc w:val="both"/>
        <w:rPr>
          <w:sz w:val="28"/>
          <w:szCs w:val="28"/>
        </w:rPr>
      </w:pPr>
      <w:r w:rsidRPr="007905A1">
        <w:rPr>
          <w:sz w:val="28"/>
          <w:szCs w:val="28"/>
        </w:rPr>
        <w:t>В соответствии с п.2 ст. 1155 ГК РФ наследники, пропустившие срок для принятия наследства, могут быть включены в свидетельство о праве наследования</w:t>
      </w:r>
      <w:r w:rsidR="001B1B50" w:rsidRPr="007905A1">
        <w:rPr>
          <w:sz w:val="28"/>
          <w:szCs w:val="28"/>
        </w:rPr>
        <w:t xml:space="preserve"> без обращения в суд при условии согласия всех остальных наследников, принявших наследство. </w:t>
      </w:r>
    </w:p>
    <w:p w:rsidR="001B1B50" w:rsidRPr="007905A1" w:rsidRDefault="001B1B50" w:rsidP="007905A1">
      <w:pPr>
        <w:widowControl w:val="0"/>
        <w:tabs>
          <w:tab w:val="left" w:pos="720"/>
        </w:tabs>
        <w:spacing w:line="360" w:lineRule="auto"/>
        <w:ind w:firstLine="709"/>
        <w:jc w:val="both"/>
        <w:rPr>
          <w:sz w:val="28"/>
          <w:szCs w:val="28"/>
        </w:rPr>
      </w:pPr>
      <w:r w:rsidRPr="007905A1">
        <w:rPr>
          <w:sz w:val="28"/>
          <w:szCs w:val="28"/>
        </w:rPr>
        <w:t xml:space="preserve">Если наследнику, располагающему сведениями об открытии в его пользу наследства, неизвестно в чем конкретно состоит наследственное имущество, наследник самостоятельно или по рекомендации нотариуса до представления всех необходимых для оформления наследственных прав документов </w:t>
      </w:r>
      <w:r w:rsidR="00422B04" w:rsidRPr="007905A1">
        <w:rPr>
          <w:sz w:val="28"/>
          <w:szCs w:val="28"/>
        </w:rPr>
        <w:t xml:space="preserve">подает заявление о принятии наследства. </w:t>
      </w:r>
    </w:p>
    <w:p w:rsidR="00422B04" w:rsidRPr="007905A1" w:rsidRDefault="00422B04" w:rsidP="007905A1">
      <w:pPr>
        <w:widowControl w:val="0"/>
        <w:tabs>
          <w:tab w:val="left" w:pos="720"/>
        </w:tabs>
        <w:spacing w:line="360" w:lineRule="auto"/>
        <w:ind w:firstLine="709"/>
        <w:jc w:val="both"/>
        <w:rPr>
          <w:sz w:val="28"/>
          <w:szCs w:val="28"/>
        </w:rPr>
      </w:pPr>
      <w:r w:rsidRPr="007905A1">
        <w:rPr>
          <w:sz w:val="28"/>
          <w:szCs w:val="28"/>
        </w:rPr>
        <w:t>Заявления о принятии наследства или о выдаче свидетельства о праве на наследство считается поданными своевременно в следующих случаях:</w:t>
      </w:r>
    </w:p>
    <w:p w:rsidR="00422B04" w:rsidRPr="007905A1" w:rsidRDefault="00422B04" w:rsidP="007905A1">
      <w:pPr>
        <w:widowControl w:val="0"/>
        <w:tabs>
          <w:tab w:val="left" w:pos="720"/>
        </w:tabs>
        <w:spacing w:line="360" w:lineRule="auto"/>
        <w:ind w:firstLine="709"/>
        <w:jc w:val="both"/>
        <w:rPr>
          <w:sz w:val="28"/>
          <w:szCs w:val="28"/>
        </w:rPr>
      </w:pPr>
      <w:r w:rsidRPr="007905A1">
        <w:rPr>
          <w:sz w:val="28"/>
          <w:szCs w:val="28"/>
        </w:rPr>
        <w:t xml:space="preserve">если заявление в нотариальную контору было подано наследником лично, передано его представителем или </w:t>
      </w:r>
      <w:r w:rsidRPr="007905A1">
        <w:rPr>
          <w:sz w:val="28"/>
          <w:szCs w:val="28"/>
        </w:rPr>
        <w:tab/>
        <w:t xml:space="preserve">поступило по почте до истечения шести месяцев с </w:t>
      </w:r>
      <w:r w:rsidRPr="007905A1">
        <w:rPr>
          <w:sz w:val="28"/>
          <w:szCs w:val="28"/>
        </w:rPr>
        <w:tab/>
        <w:t xml:space="preserve">момента открытия наследства; </w:t>
      </w:r>
    </w:p>
    <w:p w:rsidR="00422B04" w:rsidRPr="007905A1" w:rsidRDefault="00422B04" w:rsidP="007905A1">
      <w:pPr>
        <w:widowControl w:val="0"/>
        <w:tabs>
          <w:tab w:val="left" w:pos="720"/>
        </w:tabs>
        <w:spacing w:line="360" w:lineRule="auto"/>
        <w:ind w:firstLine="709"/>
        <w:jc w:val="both"/>
        <w:rPr>
          <w:sz w:val="28"/>
          <w:szCs w:val="28"/>
        </w:rPr>
      </w:pPr>
      <w:r w:rsidRPr="007905A1">
        <w:rPr>
          <w:sz w:val="28"/>
          <w:szCs w:val="28"/>
        </w:rPr>
        <w:t xml:space="preserve">если в течение шести месяцев с момента открытия наследства в нотариальную контору поступило по почте </w:t>
      </w:r>
      <w:r w:rsidR="00EC0052" w:rsidRPr="007905A1">
        <w:rPr>
          <w:sz w:val="28"/>
          <w:szCs w:val="28"/>
        </w:rPr>
        <w:t>или передано представителем наследника заявление</w:t>
      </w:r>
      <w:r w:rsidR="0028016F" w:rsidRPr="007905A1">
        <w:rPr>
          <w:sz w:val="28"/>
          <w:szCs w:val="28"/>
        </w:rPr>
        <w:t xml:space="preserve">, </w:t>
      </w:r>
      <w:r w:rsidR="0028016F" w:rsidRPr="007905A1">
        <w:rPr>
          <w:sz w:val="28"/>
          <w:szCs w:val="28"/>
        </w:rPr>
        <w:tab/>
        <w:t>содержание которого неправильно либо подлинность подписи на нем не засвидетельствована органом,</w:t>
      </w:r>
      <w:r w:rsidR="007905A1">
        <w:rPr>
          <w:sz w:val="28"/>
          <w:szCs w:val="28"/>
        </w:rPr>
        <w:t xml:space="preserve"> </w:t>
      </w:r>
      <w:r w:rsidR="0028016F" w:rsidRPr="007905A1">
        <w:rPr>
          <w:sz w:val="28"/>
          <w:szCs w:val="28"/>
        </w:rPr>
        <w:t>совершающим нотариальные действия;</w:t>
      </w:r>
    </w:p>
    <w:p w:rsidR="0028016F" w:rsidRPr="007905A1" w:rsidRDefault="0028016F" w:rsidP="007905A1">
      <w:pPr>
        <w:widowControl w:val="0"/>
        <w:tabs>
          <w:tab w:val="left" w:pos="720"/>
        </w:tabs>
        <w:spacing w:line="360" w:lineRule="auto"/>
        <w:ind w:firstLine="709"/>
        <w:jc w:val="both"/>
        <w:rPr>
          <w:sz w:val="28"/>
          <w:szCs w:val="28"/>
        </w:rPr>
      </w:pPr>
      <w:r w:rsidRPr="007905A1">
        <w:rPr>
          <w:sz w:val="28"/>
          <w:szCs w:val="28"/>
        </w:rPr>
        <w:t xml:space="preserve">если заявление, сданное на почту до истечения шестимесячного срока, поступило в нотариальную </w:t>
      </w:r>
      <w:r w:rsidRPr="007905A1">
        <w:rPr>
          <w:sz w:val="28"/>
          <w:szCs w:val="28"/>
        </w:rPr>
        <w:tab/>
        <w:t>контору по истечении этого срока.</w:t>
      </w:r>
    </w:p>
    <w:p w:rsidR="0028016F" w:rsidRPr="007905A1" w:rsidRDefault="0028016F" w:rsidP="007905A1">
      <w:pPr>
        <w:widowControl w:val="0"/>
        <w:tabs>
          <w:tab w:val="left" w:pos="720"/>
        </w:tabs>
        <w:spacing w:line="360" w:lineRule="auto"/>
        <w:ind w:firstLine="709"/>
        <w:jc w:val="both"/>
        <w:rPr>
          <w:sz w:val="28"/>
          <w:szCs w:val="28"/>
        </w:rPr>
      </w:pPr>
      <w:r w:rsidRPr="007905A1">
        <w:rPr>
          <w:sz w:val="28"/>
          <w:szCs w:val="28"/>
        </w:rPr>
        <w:t>В тоже время ст. 1156 ГК РФ предусматривает возможность перехода</w:t>
      </w:r>
      <w:r w:rsidR="007905A1">
        <w:rPr>
          <w:sz w:val="28"/>
          <w:szCs w:val="28"/>
        </w:rPr>
        <w:t xml:space="preserve"> </w:t>
      </w:r>
      <w:r w:rsidRPr="007905A1">
        <w:rPr>
          <w:sz w:val="28"/>
          <w:szCs w:val="28"/>
        </w:rPr>
        <w:t>права на принятие наследства - наследственную трансмиссию. Данная норма вступает в действие, когда наследник, призванный к наследованию по завещанию или по закону, умер после открытия наследства</w:t>
      </w:r>
      <w:r w:rsidR="00BB5DD4" w:rsidRPr="007905A1">
        <w:rPr>
          <w:sz w:val="28"/>
          <w:szCs w:val="28"/>
        </w:rPr>
        <w:t>, не успев его принять в установленный срок. В этом случае право на принятие причитавшегося ему наследства переходит</w:t>
      </w:r>
      <w:r w:rsidR="007905A1">
        <w:rPr>
          <w:sz w:val="28"/>
          <w:szCs w:val="28"/>
        </w:rPr>
        <w:t xml:space="preserve"> </w:t>
      </w:r>
      <w:r w:rsidR="00BB5DD4" w:rsidRPr="007905A1">
        <w:rPr>
          <w:sz w:val="28"/>
          <w:szCs w:val="28"/>
        </w:rPr>
        <w:t>к его наследникам и при этом не входит в состав наследства, открывшегося после смерти.</w:t>
      </w:r>
    </w:p>
    <w:p w:rsidR="00BB5DD4" w:rsidRPr="007905A1" w:rsidRDefault="00BB5DD4" w:rsidP="007905A1">
      <w:pPr>
        <w:widowControl w:val="0"/>
        <w:tabs>
          <w:tab w:val="left" w:pos="720"/>
        </w:tabs>
        <w:spacing w:line="360" w:lineRule="auto"/>
        <w:ind w:firstLine="709"/>
        <w:jc w:val="both"/>
        <w:rPr>
          <w:sz w:val="28"/>
          <w:szCs w:val="28"/>
        </w:rPr>
      </w:pPr>
      <w:r w:rsidRPr="007905A1">
        <w:rPr>
          <w:sz w:val="28"/>
          <w:szCs w:val="28"/>
        </w:rPr>
        <w:t>В период действия ГК РСФСР самым распространенным на практике способом принятия наследства</w:t>
      </w:r>
      <w:r w:rsidR="002D1354" w:rsidRPr="007905A1">
        <w:rPr>
          <w:sz w:val="28"/>
          <w:szCs w:val="28"/>
        </w:rPr>
        <w:t xml:space="preserve"> являлось фактическое вступление наследника во владение наследственным имуществом. В ныне действующем ГК РФ такой способ принятия наследства получил более распространенное толкование и называется «фактическое принятие наследства», под которым согласно п.2 ст. 1153 ГК РФ понимается:</w:t>
      </w:r>
    </w:p>
    <w:p w:rsidR="002D1354" w:rsidRPr="007905A1" w:rsidRDefault="002D1354" w:rsidP="007905A1">
      <w:pPr>
        <w:widowControl w:val="0"/>
        <w:tabs>
          <w:tab w:val="left" w:pos="720"/>
        </w:tabs>
        <w:spacing w:line="360" w:lineRule="auto"/>
        <w:ind w:firstLine="709"/>
        <w:jc w:val="both"/>
        <w:rPr>
          <w:sz w:val="28"/>
          <w:szCs w:val="28"/>
        </w:rPr>
      </w:pPr>
      <w:r w:rsidRPr="007905A1">
        <w:rPr>
          <w:sz w:val="28"/>
          <w:szCs w:val="28"/>
        </w:rPr>
        <w:t>вступление наследника во владение или в управление наследственным имуществом;</w:t>
      </w:r>
    </w:p>
    <w:p w:rsidR="002D1354" w:rsidRPr="007905A1" w:rsidRDefault="002D1354" w:rsidP="007905A1">
      <w:pPr>
        <w:widowControl w:val="0"/>
        <w:tabs>
          <w:tab w:val="left" w:pos="720"/>
        </w:tabs>
        <w:spacing w:line="360" w:lineRule="auto"/>
        <w:ind w:firstLine="709"/>
        <w:jc w:val="both"/>
        <w:rPr>
          <w:sz w:val="28"/>
          <w:szCs w:val="28"/>
        </w:rPr>
      </w:pPr>
      <w:r w:rsidRPr="007905A1">
        <w:rPr>
          <w:sz w:val="28"/>
          <w:szCs w:val="28"/>
        </w:rPr>
        <w:t>принятие наследником мер к сохранению имущества, к защите его от посягательств и притязаний третьих лиц;</w:t>
      </w:r>
    </w:p>
    <w:p w:rsidR="002D1354" w:rsidRPr="007905A1" w:rsidRDefault="002D1354" w:rsidP="007905A1">
      <w:pPr>
        <w:widowControl w:val="0"/>
        <w:tabs>
          <w:tab w:val="left" w:pos="720"/>
        </w:tabs>
        <w:spacing w:line="360" w:lineRule="auto"/>
        <w:ind w:firstLine="709"/>
        <w:jc w:val="both"/>
        <w:rPr>
          <w:sz w:val="28"/>
          <w:szCs w:val="28"/>
        </w:rPr>
      </w:pPr>
      <w:r w:rsidRPr="007905A1">
        <w:rPr>
          <w:sz w:val="28"/>
          <w:szCs w:val="28"/>
        </w:rPr>
        <w:t>осуществление наследником за свой счет расходов на содержание имущества;</w:t>
      </w:r>
    </w:p>
    <w:p w:rsidR="002D1354" w:rsidRPr="007905A1" w:rsidRDefault="002D1354" w:rsidP="007905A1">
      <w:pPr>
        <w:widowControl w:val="0"/>
        <w:tabs>
          <w:tab w:val="left" w:pos="720"/>
        </w:tabs>
        <w:spacing w:line="360" w:lineRule="auto"/>
        <w:ind w:firstLine="709"/>
        <w:jc w:val="both"/>
        <w:rPr>
          <w:sz w:val="28"/>
          <w:szCs w:val="28"/>
        </w:rPr>
      </w:pPr>
      <w:r w:rsidRPr="007905A1">
        <w:rPr>
          <w:sz w:val="28"/>
          <w:szCs w:val="28"/>
        </w:rPr>
        <w:t xml:space="preserve">оплата наследником за свой счет долгов наследодателя или получение наследником от третьих лиц </w:t>
      </w:r>
      <w:r w:rsidR="00773A2F" w:rsidRPr="007905A1">
        <w:rPr>
          <w:sz w:val="28"/>
          <w:szCs w:val="28"/>
        </w:rPr>
        <w:tab/>
      </w:r>
      <w:r w:rsidRPr="007905A1">
        <w:rPr>
          <w:sz w:val="28"/>
          <w:szCs w:val="28"/>
        </w:rPr>
        <w:t xml:space="preserve">причитающейся наследодателю суммы. </w:t>
      </w:r>
    </w:p>
    <w:p w:rsidR="001D7DF4" w:rsidRPr="007905A1" w:rsidRDefault="00773A2F" w:rsidP="007905A1">
      <w:pPr>
        <w:widowControl w:val="0"/>
        <w:tabs>
          <w:tab w:val="left" w:pos="720"/>
        </w:tabs>
        <w:spacing w:line="360" w:lineRule="auto"/>
        <w:ind w:firstLine="709"/>
        <w:jc w:val="both"/>
        <w:rPr>
          <w:sz w:val="28"/>
          <w:szCs w:val="28"/>
        </w:rPr>
      </w:pPr>
      <w:r w:rsidRPr="007905A1">
        <w:rPr>
          <w:sz w:val="28"/>
          <w:szCs w:val="28"/>
        </w:rPr>
        <w:t>При этом фактическое принятие части наследуемого имущества рассматривается как принятие всего наследства, в чем бы оно ни заключалось и где бы оно не находилось.</w:t>
      </w:r>
    </w:p>
    <w:p w:rsidR="00F23141" w:rsidRPr="007905A1" w:rsidRDefault="00F23141" w:rsidP="007905A1">
      <w:pPr>
        <w:widowControl w:val="0"/>
        <w:tabs>
          <w:tab w:val="left" w:pos="720"/>
        </w:tabs>
        <w:spacing w:line="360" w:lineRule="auto"/>
        <w:ind w:firstLine="709"/>
        <w:jc w:val="both"/>
        <w:rPr>
          <w:sz w:val="28"/>
          <w:szCs w:val="28"/>
        </w:rPr>
      </w:pPr>
      <w:r w:rsidRPr="007905A1">
        <w:rPr>
          <w:sz w:val="28"/>
          <w:szCs w:val="28"/>
        </w:rPr>
        <w:t>Доказательством фактического принятия наследником имущество могут являться:</w:t>
      </w:r>
    </w:p>
    <w:p w:rsidR="00F23141" w:rsidRPr="007905A1" w:rsidRDefault="00F23141" w:rsidP="007905A1">
      <w:pPr>
        <w:widowControl w:val="0"/>
        <w:tabs>
          <w:tab w:val="left" w:pos="720"/>
        </w:tabs>
        <w:spacing w:line="360" w:lineRule="auto"/>
        <w:ind w:firstLine="709"/>
        <w:jc w:val="both"/>
        <w:rPr>
          <w:sz w:val="28"/>
          <w:szCs w:val="28"/>
        </w:rPr>
      </w:pPr>
      <w:r w:rsidRPr="007905A1">
        <w:rPr>
          <w:sz w:val="28"/>
          <w:szCs w:val="28"/>
        </w:rPr>
        <w:t>справка жилищно-коммунального органа или местной администрации о том, что наследник на момент смерти наследодателя проживал совместно с наследодателем, или о том, что наследник забрал имущество наследодателя в течение 6 месяцев со дня открытия наследства;</w:t>
      </w:r>
    </w:p>
    <w:p w:rsidR="00F23141" w:rsidRPr="007905A1" w:rsidRDefault="00F23141" w:rsidP="007905A1">
      <w:pPr>
        <w:widowControl w:val="0"/>
        <w:tabs>
          <w:tab w:val="left" w:pos="720"/>
        </w:tabs>
        <w:spacing w:line="360" w:lineRule="auto"/>
        <w:ind w:firstLine="709"/>
        <w:jc w:val="both"/>
        <w:rPr>
          <w:sz w:val="28"/>
          <w:szCs w:val="28"/>
        </w:rPr>
      </w:pPr>
      <w:r w:rsidRPr="007905A1">
        <w:rPr>
          <w:sz w:val="28"/>
          <w:szCs w:val="28"/>
        </w:rPr>
        <w:t>справка налогового ор</w:t>
      </w:r>
      <w:r w:rsidR="00580A63" w:rsidRPr="007905A1">
        <w:rPr>
          <w:sz w:val="28"/>
          <w:szCs w:val="28"/>
        </w:rPr>
        <w:t xml:space="preserve">гана о том, что после открытия </w:t>
      </w:r>
      <w:r w:rsidRPr="007905A1">
        <w:rPr>
          <w:sz w:val="28"/>
          <w:szCs w:val="28"/>
        </w:rPr>
        <w:t xml:space="preserve">наследства наследник оплачивал соответствующие </w:t>
      </w:r>
      <w:r w:rsidRPr="007905A1">
        <w:rPr>
          <w:sz w:val="28"/>
          <w:szCs w:val="28"/>
        </w:rPr>
        <w:tab/>
        <w:t>налоги;</w:t>
      </w:r>
    </w:p>
    <w:p w:rsidR="00F23141" w:rsidRPr="007905A1" w:rsidRDefault="00B9055E" w:rsidP="007905A1">
      <w:pPr>
        <w:widowControl w:val="0"/>
        <w:tabs>
          <w:tab w:val="left" w:pos="720"/>
        </w:tabs>
        <w:spacing w:line="360" w:lineRule="auto"/>
        <w:ind w:firstLine="709"/>
        <w:jc w:val="both"/>
        <w:rPr>
          <w:sz w:val="28"/>
          <w:szCs w:val="28"/>
        </w:rPr>
      </w:pPr>
      <w:r w:rsidRPr="007905A1">
        <w:rPr>
          <w:sz w:val="28"/>
          <w:szCs w:val="28"/>
        </w:rPr>
        <w:t>справка местной администрации о том,</w:t>
      </w:r>
      <w:r w:rsidR="00580A63" w:rsidRPr="007905A1">
        <w:rPr>
          <w:sz w:val="28"/>
          <w:szCs w:val="28"/>
        </w:rPr>
        <w:t xml:space="preserve"> что</w:t>
      </w:r>
      <w:r w:rsidR="007905A1">
        <w:rPr>
          <w:sz w:val="28"/>
          <w:szCs w:val="28"/>
        </w:rPr>
        <w:t xml:space="preserve"> </w:t>
      </w:r>
      <w:r w:rsidR="00580A63" w:rsidRPr="007905A1">
        <w:rPr>
          <w:sz w:val="28"/>
          <w:szCs w:val="28"/>
        </w:rPr>
        <w:t xml:space="preserve">наследник </w:t>
      </w:r>
      <w:r w:rsidRPr="007905A1">
        <w:rPr>
          <w:sz w:val="28"/>
          <w:szCs w:val="28"/>
        </w:rPr>
        <w:t>пользовался наследуемым недвижимым имуществом;</w:t>
      </w:r>
    </w:p>
    <w:p w:rsidR="00580A63" w:rsidRPr="007905A1" w:rsidRDefault="00B9055E" w:rsidP="007905A1">
      <w:pPr>
        <w:pStyle w:val="ConsNormal"/>
        <w:spacing w:line="360" w:lineRule="auto"/>
        <w:ind w:right="0" w:firstLine="709"/>
        <w:jc w:val="both"/>
        <w:rPr>
          <w:sz w:val="28"/>
          <w:szCs w:val="28"/>
        </w:rPr>
      </w:pPr>
      <w:r w:rsidRPr="007905A1">
        <w:rPr>
          <w:sz w:val="28"/>
          <w:szCs w:val="28"/>
        </w:rPr>
        <w:t>иные документы, с</w:t>
      </w:r>
      <w:r w:rsidR="00580A63" w:rsidRPr="007905A1">
        <w:rPr>
          <w:sz w:val="28"/>
          <w:szCs w:val="28"/>
        </w:rPr>
        <w:t xml:space="preserve">видетельствующие о фактическом </w:t>
      </w:r>
      <w:r w:rsidRPr="007905A1">
        <w:rPr>
          <w:sz w:val="28"/>
          <w:szCs w:val="28"/>
        </w:rPr>
        <w:t>вступлении наследника во владе</w:t>
      </w:r>
      <w:r w:rsidR="00580A63" w:rsidRPr="007905A1">
        <w:rPr>
          <w:sz w:val="28"/>
          <w:szCs w:val="28"/>
        </w:rPr>
        <w:t>ние имуществом наследодателя. Нотариально удостоверенное завещание должно быть написано завещателем или записано с его слов нотариусом. При написании или записи завещания могут быть использованы технические средства (электронно-вычислительная машина, пишущая машинка и другие).</w:t>
      </w:r>
    </w:p>
    <w:p w:rsidR="00580A63" w:rsidRPr="007905A1" w:rsidRDefault="00580A63" w:rsidP="007905A1">
      <w:pPr>
        <w:pStyle w:val="ConsNormal"/>
        <w:spacing w:line="360" w:lineRule="auto"/>
        <w:ind w:right="0" w:firstLine="709"/>
        <w:jc w:val="both"/>
        <w:rPr>
          <w:sz w:val="28"/>
          <w:szCs w:val="28"/>
        </w:rPr>
      </w:pPr>
      <w:r w:rsidRPr="007905A1">
        <w:rPr>
          <w:sz w:val="28"/>
          <w:szCs w:val="28"/>
        </w:rPr>
        <w:t>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580A63" w:rsidRPr="007905A1" w:rsidRDefault="00580A63" w:rsidP="007905A1">
      <w:pPr>
        <w:pStyle w:val="ConsNormal"/>
        <w:spacing w:line="360" w:lineRule="auto"/>
        <w:ind w:right="0" w:firstLine="709"/>
        <w:jc w:val="both"/>
        <w:rPr>
          <w:sz w:val="28"/>
          <w:szCs w:val="28"/>
        </w:rPr>
      </w:pPr>
      <w:r w:rsidRPr="007905A1">
        <w:rPr>
          <w:sz w:val="28"/>
          <w:szCs w:val="28"/>
        </w:rPr>
        <w:t>Завещание должно быть собственноручно подписано завещателем.</w:t>
      </w:r>
    </w:p>
    <w:p w:rsidR="00580A63" w:rsidRPr="007905A1" w:rsidRDefault="00580A63" w:rsidP="007905A1">
      <w:pPr>
        <w:pStyle w:val="ConsNormal"/>
        <w:spacing w:line="360" w:lineRule="auto"/>
        <w:ind w:right="0" w:firstLine="709"/>
        <w:jc w:val="both"/>
        <w:rPr>
          <w:sz w:val="28"/>
          <w:szCs w:val="28"/>
        </w:rPr>
      </w:pPr>
      <w:r w:rsidRPr="007905A1">
        <w:rPr>
          <w:sz w:val="28"/>
          <w:szCs w:val="28"/>
        </w:rPr>
        <w:t>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w:t>
      </w:r>
    </w:p>
    <w:p w:rsidR="00580A63" w:rsidRPr="007905A1" w:rsidRDefault="00580A63" w:rsidP="007905A1">
      <w:pPr>
        <w:pStyle w:val="ConsNormal"/>
        <w:spacing w:line="360" w:lineRule="auto"/>
        <w:ind w:right="0" w:firstLine="709"/>
        <w:jc w:val="both"/>
        <w:rPr>
          <w:sz w:val="28"/>
          <w:szCs w:val="28"/>
        </w:rPr>
      </w:pPr>
      <w:r w:rsidRPr="007905A1">
        <w:rPr>
          <w:sz w:val="28"/>
          <w:szCs w:val="28"/>
        </w:rPr>
        <w:t>При составлении и нотариальном удостоверении завещания по желанию завещателя может присутствовать свидетель.</w:t>
      </w:r>
    </w:p>
    <w:p w:rsidR="00580A63" w:rsidRPr="007905A1" w:rsidRDefault="00580A63" w:rsidP="007905A1">
      <w:pPr>
        <w:pStyle w:val="ConsNormal"/>
        <w:spacing w:line="360" w:lineRule="auto"/>
        <w:ind w:right="0" w:firstLine="709"/>
        <w:jc w:val="both"/>
        <w:rPr>
          <w:sz w:val="28"/>
          <w:szCs w:val="28"/>
        </w:rPr>
      </w:pPr>
      <w:r w:rsidRPr="007905A1">
        <w:rPr>
          <w:sz w:val="28"/>
          <w:szCs w:val="28"/>
        </w:rP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580A63" w:rsidRPr="007905A1" w:rsidRDefault="00580A63" w:rsidP="007905A1">
      <w:pPr>
        <w:pStyle w:val="ConsNormal"/>
        <w:spacing w:line="360" w:lineRule="auto"/>
        <w:ind w:right="0" w:firstLine="709"/>
        <w:jc w:val="both"/>
        <w:rPr>
          <w:sz w:val="28"/>
          <w:szCs w:val="28"/>
        </w:rPr>
      </w:pPr>
      <w:r w:rsidRPr="007905A1">
        <w:rPr>
          <w:sz w:val="28"/>
          <w:szCs w:val="28"/>
        </w:rPr>
        <w:t>Нотариус обязан предупредить свидетеля, а также гражданина, подписывающего завещание вместо завещателя, о необходимости соблюдать тайну завещания (статья 1123).</w:t>
      </w:r>
    </w:p>
    <w:p w:rsidR="00580A63" w:rsidRPr="007905A1" w:rsidRDefault="00580A63" w:rsidP="007905A1">
      <w:pPr>
        <w:pStyle w:val="ConsNormal"/>
        <w:spacing w:line="360" w:lineRule="auto"/>
        <w:ind w:right="0" w:firstLine="709"/>
        <w:jc w:val="both"/>
        <w:rPr>
          <w:sz w:val="28"/>
          <w:szCs w:val="28"/>
        </w:rPr>
      </w:pPr>
      <w:r w:rsidRPr="007905A1">
        <w:rPr>
          <w:sz w:val="28"/>
          <w:szCs w:val="28"/>
        </w:rPr>
        <w:t>При удостоверении завещания нотариус обязан разъяснить завещателю содержание статьи 1149 настоящего Кодекса и сделать об этом на завещании соответствующую надпись.</w:t>
      </w:r>
    </w:p>
    <w:p w:rsidR="00580A63" w:rsidRPr="007905A1" w:rsidRDefault="00580A63" w:rsidP="007905A1">
      <w:pPr>
        <w:pStyle w:val="ConsNormal"/>
        <w:spacing w:line="360" w:lineRule="auto"/>
        <w:ind w:right="0" w:firstLine="709"/>
        <w:jc w:val="both"/>
        <w:rPr>
          <w:sz w:val="28"/>
          <w:szCs w:val="28"/>
        </w:rPr>
      </w:pPr>
      <w:r w:rsidRPr="007905A1">
        <w:rPr>
          <w:sz w:val="28"/>
          <w:szCs w:val="28"/>
        </w:rPr>
        <w:t>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форме завещания, порядке его нотариального удостоверения и тайне завещания.</w:t>
      </w:r>
    </w:p>
    <w:p w:rsidR="00B9055E" w:rsidRPr="007905A1" w:rsidRDefault="00B9055E" w:rsidP="007905A1">
      <w:pPr>
        <w:widowControl w:val="0"/>
        <w:tabs>
          <w:tab w:val="left" w:pos="720"/>
        </w:tabs>
        <w:spacing w:line="360" w:lineRule="auto"/>
        <w:ind w:firstLine="709"/>
        <w:jc w:val="both"/>
        <w:rPr>
          <w:sz w:val="28"/>
          <w:szCs w:val="28"/>
        </w:rPr>
      </w:pPr>
      <w:r w:rsidRPr="007905A1">
        <w:rPr>
          <w:sz w:val="28"/>
          <w:szCs w:val="28"/>
        </w:rPr>
        <w:t>Нотариус должен тщательно выяснить все необходимые обстоятельства, чтобы посоветовать наследнику, как и каким документом он может доказать, что фактически принял наследство. При невозможности представления таких документов факт принятия наследства подлежит установлению в судебном порядке.</w:t>
      </w:r>
    </w:p>
    <w:p w:rsidR="003804E0" w:rsidRPr="007905A1" w:rsidRDefault="003804E0" w:rsidP="007905A1">
      <w:pPr>
        <w:widowControl w:val="0"/>
        <w:tabs>
          <w:tab w:val="left" w:pos="720"/>
        </w:tabs>
        <w:spacing w:line="360" w:lineRule="auto"/>
        <w:ind w:firstLine="709"/>
        <w:jc w:val="both"/>
        <w:rPr>
          <w:sz w:val="28"/>
          <w:szCs w:val="28"/>
        </w:rPr>
      </w:pPr>
    </w:p>
    <w:p w:rsidR="00DA2E7C" w:rsidRPr="007905A1" w:rsidRDefault="00B9055E" w:rsidP="007905A1">
      <w:pPr>
        <w:widowControl w:val="0"/>
        <w:tabs>
          <w:tab w:val="left" w:pos="720"/>
        </w:tabs>
        <w:spacing w:line="360" w:lineRule="auto"/>
        <w:ind w:firstLine="709"/>
        <w:jc w:val="both"/>
        <w:rPr>
          <w:b/>
          <w:sz w:val="28"/>
          <w:szCs w:val="28"/>
        </w:rPr>
      </w:pPr>
      <w:r w:rsidRPr="007905A1">
        <w:rPr>
          <w:b/>
          <w:sz w:val="28"/>
          <w:szCs w:val="28"/>
        </w:rPr>
        <w:t xml:space="preserve">2.3 </w:t>
      </w:r>
      <w:r w:rsidR="00650E67" w:rsidRPr="007905A1">
        <w:rPr>
          <w:b/>
          <w:sz w:val="28"/>
          <w:szCs w:val="28"/>
        </w:rPr>
        <w:t>Отказ от наследства</w:t>
      </w:r>
    </w:p>
    <w:p w:rsidR="007905A1" w:rsidRDefault="007905A1" w:rsidP="007905A1">
      <w:pPr>
        <w:widowControl w:val="0"/>
        <w:tabs>
          <w:tab w:val="left" w:pos="720"/>
        </w:tabs>
        <w:spacing w:line="360" w:lineRule="auto"/>
        <w:ind w:firstLine="709"/>
        <w:jc w:val="both"/>
        <w:rPr>
          <w:sz w:val="28"/>
          <w:szCs w:val="28"/>
        </w:rPr>
      </w:pPr>
    </w:p>
    <w:p w:rsidR="00650E67" w:rsidRPr="007905A1" w:rsidRDefault="00650E67" w:rsidP="007905A1">
      <w:pPr>
        <w:widowControl w:val="0"/>
        <w:tabs>
          <w:tab w:val="left" w:pos="720"/>
        </w:tabs>
        <w:spacing w:line="360" w:lineRule="auto"/>
        <w:ind w:firstLine="709"/>
        <w:jc w:val="both"/>
        <w:rPr>
          <w:sz w:val="28"/>
          <w:szCs w:val="28"/>
        </w:rPr>
      </w:pPr>
      <w:r w:rsidRPr="007905A1">
        <w:rPr>
          <w:sz w:val="28"/>
          <w:szCs w:val="28"/>
        </w:rPr>
        <w:t>Согласно ст. 1157 ГК РФ наследник по закону или по завещанию в течение шести месяцев со дня открытия наследства в пользу других лиц из числа наследников по завещанию или по закону любой очереди по праву представления или в пор</w:t>
      </w:r>
      <w:r w:rsidR="00DA50E6" w:rsidRPr="007905A1">
        <w:rPr>
          <w:sz w:val="28"/>
          <w:szCs w:val="28"/>
        </w:rPr>
        <w:t>ядке наследственной трансмиссии (ст.1156 ГК РФ). При наличии наследников</w:t>
      </w:r>
      <w:r w:rsidRPr="007905A1">
        <w:rPr>
          <w:sz w:val="28"/>
          <w:szCs w:val="28"/>
        </w:rPr>
        <w:t xml:space="preserve"> </w:t>
      </w:r>
      <w:r w:rsidR="00DA50E6" w:rsidRPr="007905A1">
        <w:rPr>
          <w:sz w:val="28"/>
          <w:szCs w:val="28"/>
        </w:rPr>
        <w:t xml:space="preserve">по закону первой очереди наследник может отказаться от наследства в пользу </w:t>
      </w:r>
      <w:r w:rsidR="00B94730" w:rsidRPr="007905A1">
        <w:rPr>
          <w:sz w:val="28"/>
          <w:szCs w:val="28"/>
        </w:rPr>
        <w:t>наследников,</w:t>
      </w:r>
      <w:r w:rsidR="00DA50E6" w:rsidRPr="007905A1">
        <w:rPr>
          <w:sz w:val="28"/>
          <w:szCs w:val="28"/>
        </w:rPr>
        <w:t xml:space="preserve"> </w:t>
      </w:r>
      <w:r w:rsidR="00B94730" w:rsidRPr="007905A1">
        <w:rPr>
          <w:sz w:val="28"/>
          <w:szCs w:val="28"/>
        </w:rPr>
        <w:t xml:space="preserve">как первой, так и второй очереди. Наследник по завещанию может отказаться в пользу наследников, указанных в завещании, а также в пользу наследника по закону любой очереди. Наследник вправе определить доли лиц, в пользу которых он отказывается. </w:t>
      </w:r>
    </w:p>
    <w:p w:rsidR="00B94730" w:rsidRPr="007905A1" w:rsidRDefault="00B94730" w:rsidP="007905A1">
      <w:pPr>
        <w:widowControl w:val="0"/>
        <w:tabs>
          <w:tab w:val="left" w:pos="720"/>
        </w:tabs>
        <w:spacing w:line="360" w:lineRule="auto"/>
        <w:ind w:firstLine="709"/>
        <w:jc w:val="both"/>
        <w:rPr>
          <w:sz w:val="28"/>
          <w:szCs w:val="28"/>
        </w:rPr>
      </w:pPr>
      <w:r w:rsidRPr="007905A1">
        <w:rPr>
          <w:sz w:val="28"/>
          <w:szCs w:val="28"/>
        </w:rPr>
        <w:t>Допускается отказ от наследства без указания лиц, в пользу которых наследник отказывается от наследства. В этом случае, совершение отказа от наследства влечет те же последствия, что и непринятие наследства: доля лица, отказавшегося от наследства, распределяется поровну между всеми наследниками, принявшими наследство.</w:t>
      </w:r>
    </w:p>
    <w:p w:rsidR="00D77771" w:rsidRPr="007905A1" w:rsidRDefault="00B94730" w:rsidP="007905A1">
      <w:pPr>
        <w:widowControl w:val="0"/>
        <w:tabs>
          <w:tab w:val="left" w:pos="720"/>
        </w:tabs>
        <w:spacing w:line="360" w:lineRule="auto"/>
        <w:ind w:firstLine="709"/>
        <w:jc w:val="both"/>
        <w:rPr>
          <w:sz w:val="28"/>
          <w:szCs w:val="28"/>
        </w:rPr>
      </w:pPr>
      <w:r w:rsidRPr="007905A1">
        <w:rPr>
          <w:sz w:val="28"/>
          <w:szCs w:val="28"/>
        </w:rPr>
        <w:t xml:space="preserve">Отказ от наследства в случае когда наследником является </w:t>
      </w:r>
      <w:r w:rsidR="00D77771" w:rsidRPr="007905A1">
        <w:rPr>
          <w:sz w:val="28"/>
          <w:szCs w:val="28"/>
        </w:rPr>
        <w:t xml:space="preserve">несовершеннолетние либо гражданин, признанный недееспособным либо частично недееспособным, допускается с предварительного разрешения органа опеки и попечительства. </w:t>
      </w:r>
    </w:p>
    <w:p w:rsidR="00B94730" w:rsidRPr="007905A1" w:rsidRDefault="00D77771" w:rsidP="007905A1">
      <w:pPr>
        <w:widowControl w:val="0"/>
        <w:tabs>
          <w:tab w:val="left" w:pos="720"/>
        </w:tabs>
        <w:spacing w:line="360" w:lineRule="auto"/>
        <w:ind w:firstLine="709"/>
        <w:jc w:val="both"/>
        <w:rPr>
          <w:sz w:val="28"/>
          <w:szCs w:val="28"/>
        </w:rPr>
      </w:pPr>
      <w:r w:rsidRPr="007905A1">
        <w:rPr>
          <w:sz w:val="28"/>
          <w:szCs w:val="28"/>
        </w:rPr>
        <w:t>Отказ от наследства не может быть впоследствии изменен или взят обратно. Данный запрет установлен в целях предотвращения злоупотребления правом и корреспондируется с положением ст.17 Конституции</w:t>
      </w:r>
      <w:r w:rsidR="007905A1">
        <w:rPr>
          <w:sz w:val="28"/>
          <w:szCs w:val="28"/>
        </w:rPr>
        <w:t xml:space="preserve"> </w:t>
      </w:r>
      <w:r w:rsidRPr="007905A1">
        <w:rPr>
          <w:sz w:val="28"/>
          <w:szCs w:val="28"/>
        </w:rPr>
        <w:t>РФ.</w:t>
      </w:r>
    </w:p>
    <w:p w:rsidR="00D77771" w:rsidRPr="007905A1" w:rsidRDefault="00D77771" w:rsidP="007905A1">
      <w:pPr>
        <w:widowControl w:val="0"/>
        <w:tabs>
          <w:tab w:val="left" w:pos="720"/>
        </w:tabs>
        <w:spacing w:line="360" w:lineRule="auto"/>
        <w:ind w:firstLine="709"/>
        <w:jc w:val="both"/>
        <w:rPr>
          <w:sz w:val="28"/>
          <w:szCs w:val="28"/>
        </w:rPr>
      </w:pPr>
      <w:r w:rsidRPr="007905A1">
        <w:rPr>
          <w:sz w:val="28"/>
          <w:szCs w:val="28"/>
        </w:rPr>
        <w:t>Не допускается отказ от наследства:</w:t>
      </w:r>
    </w:p>
    <w:p w:rsidR="00D77771" w:rsidRPr="007905A1" w:rsidRDefault="00D77771" w:rsidP="007905A1">
      <w:pPr>
        <w:widowControl w:val="0"/>
        <w:numPr>
          <w:ilvl w:val="0"/>
          <w:numId w:val="8"/>
        </w:numPr>
        <w:tabs>
          <w:tab w:val="left" w:pos="720"/>
        </w:tabs>
        <w:spacing w:line="360" w:lineRule="auto"/>
        <w:ind w:left="0" w:firstLine="709"/>
        <w:jc w:val="both"/>
        <w:rPr>
          <w:sz w:val="28"/>
          <w:szCs w:val="28"/>
        </w:rPr>
      </w:pPr>
      <w:r w:rsidRPr="007905A1">
        <w:rPr>
          <w:sz w:val="28"/>
          <w:szCs w:val="28"/>
        </w:rPr>
        <w:t>Согласно ч.2 п.1 1158 ГК РФ в пользу какого-либо из наследников по закону или по завещанию - от имущества, наследуемого по завещанию, если все имущество</w:t>
      </w:r>
      <w:r w:rsidR="00623A54" w:rsidRPr="007905A1">
        <w:rPr>
          <w:sz w:val="28"/>
          <w:szCs w:val="28"/>
        </w:rPr>
        <w:t xml:space="preserve"> наследодателя завещано назначенным им наследникам; от обязательной доли в </w:t>
      </w:r>
      <w:r w:rsidR="003804E0" w:rsidRPr="007905A1">
        <w:rPr>
          <w:sz w:val="28"/>
          <w:szCs w:val="28"/>
        </w:rPr>
        <w:t>наследстве; если наследнику под</w:t>
      </w:r>
      <w:r w:rsidR="00623A54" w:rsidRPr="007905A1">
        <w:rPr>
          <w:sz w:val="28"/>
          <w:szCs w:val="28"/>
        </w:rPr>
        <w:t>назначен наследник в порядке</w:t>
      </w:r>
      <w:r w:rsidR="007905A1">
        <w:rPr>
          <w:sz w:val="28"/>
          <w:szCs w:val="28"/>
        </w:rPr>
        <w:t xml:space="preserve"> </w:t>
      </w:r>
      <w:r w:rsidR="00623A54" w:rsidRPr="007905A1">
        <w:rPr>
          <w:sz w:val="28"/>
          <w:szCs w:val="28"/>
        </w:rPr>
        <w:t>ст. 1121 ГК РФ;</w:t>
      </w:r>
    </w:p>
    <w:p w:rsidR="00623A54" w:rsidRPr="007905A1" w:rsidRDefault="00623A54" w:rsidP="007905A1">
      <w:pPr>
        <w:widowControl w:val="0"/>
        <w:numPr>
          <w:ilvl w:val="0"/>
          <w:numId w:val="8"/>
        </w:numPr>
        <w:tabs>
          <w:tab w:val="left" w:pos="720"/>
        </w:tabs>
        <w:spacing w:line="360" w:lineRule="auto"/>
        <w:ind w:left="0" w:firstLine="709"/>
        <w:jc w:val="both"/>
        <w:rPr>
          <w:sz w:val="28"/>
          <w:szCs w:val="28"/>
        </w:rPr>
      </w:pPr>
      <w:r w:rsidRPr="007905A1">
        <w:rPr>
          <w:sz w:val="28"/>
          <w:szCs w:val="28"/>
        </w:rPr>
        <w:t>В пользу наследников, лишённых наследства (п. 1 ст. 1119 и ч. 1 п. 1 1158 ГК РФ);</w:t>
      </w:r>
    </w:p>
    <w:p w:rsidR="00623A54" w:rsidRPr="007905A1" w:rsidRDefault="00623A54" w:rsidP="007905A1">
      <w:pPr>
        <w:widowControl w:val="0"/>
        <w:numPr>
          <w:ilvl w:val="0"/>
          <w:numId w:val="8"/>
        </w:numPr>
        <w:tabs>
          <w:tab w:val="left" w:pos="720"/>
        </w:tabs>
        <w:spacing w:line="360" w:lineRule="auto"/>
        <w:ind w:left="0" w:firstLine="709"/>
        <w:jc w:val="both"/>
        <w:rPr>
          <w:sz w:val="28"/>
          <w:szCs w:val="28"/>
        </w:rPr>
      </w:pPr>
      <w:r w:rsidRPr="007905A1">
        <w:rPr>
          <w:sz w:val="28"/>
          <w:szCs w:val="28"/>
        </w:rPr>
        <w:t>В пользу лиц, которые не относятся к наследникам по закону или по завещанию (ч. 2 п. 1 ст. 1158 ГК РФ);</w:t>
      </w:r>
    </w:p>
    <w:p w:rsidR="00623A54" w:rsidRPr="007905A1" w:rsidRDefault="00623A54" w:rsidP="007905A1">
      <w:pPr>
        <w:widowControl w:val="0"/>
        <w:numPr>
          <w:ilvl w:val="0"/>
          <w:numId w:val="8"/>
        </w:numPr>
        <w:tabs>
          <w:tab w:val="left" w:pos="720"/>
        </w:tabs>
        <w:spacing w:line="360" w:lineRule="auto"/>
        <w:ind w:left="0" w:firstLine="709"/>
        <w:jc w:val="both"/>
        <w:rPr>
          <w:sz w:val="28"/>
          <w:szCs w:val="28"/>
        </w:rPr>
      </w:pPr>
      <w:r w:rsidRPr="007905A1">
        <w:rPr>
          <w:sz w:val="28"/>
          <w:szCs w:val="28"/>
        </w:rPr>
        <w:t>При наследовании РФ выморочного имущества (ч.2 п. 1 ст. 1157 ГК РФ).</w:t>
      </w:r>
    </w:p>
    <w:p w:rsidR="00623A54" w:rsidRPr="007905A1" w:rsidRDefault="00623A54" w:rsidP="007905A1">
      <w:pPr>
        <w:widowControl w:val="0"/>
        <w:tabs>
          <w:tab w:val="left" w:pos="720"/>
        </w:tabs>
        <w:spacing w:line="360" w:lineRule="auto"/>
        <w:ind w:firstLine="709"/>
        <w:jc w:val="both"/>
        <w:rPr>
          <w:sz w:val="28"/>
          <w:szCs w:val="28"/>
        </w:rPr>
      </w:pPr>
      <w:r w:rsidRPr="007905A1">
        <w:rPr>
          <w:sz w:val="28"/>
          <w:szCs w:val="28"/>
        </w:rPr>
        <w:t>Об отказе от наследств</w:t>
      </w:r>
      <w:r w:rsidR="00CF1605" w:rsidRPr="007905A1">
        <w:rPr>
          <w:sz w:val="28"/>
          <w:szCs w:val="28"/>
        </w:rPr>
        <w:t xml:space="preserve">а наследник подаёт нотариусу по </w:t>
      </w:r>
      <w:r w:rsidRPr="007905A1">
        <w:rPr>
          <w:sz w:val="28"/>
          <w:szCs w:val="28"/>
        </w:rPr>
        <w:t>месту открытия или уполномоченному</w:t>
      </w:r>
      <w:r w:rsidR="00CF1605" w:rsidRPr="007905A1">
        <w:rPr>
          <w:sz w:val="28"/>
          <w:szCs w:val="28"/>
        </w:rPr>
        <w:t xml:space="preserve"> в соответствии с законом выдавать свидетельство праве на наследство должностному лицу соответствующее заявление, где указываются все необходимые реквизиты.</w:t>
      </w:r>
      <w:r w:rsidR="007905A1">
        <w:rPr>
          <w:sz w:val="28"/>
          <w:szCs w:val="28"/>
        </w:rPr>
        <w:t xml:space="preserve"> </w:t>
      </w:r>
      <w:r w:rsidR="00CF1605" w:rsidRPr="007905A1">
        <w:rPr>
          <w:sz w:val="28"/>
          <w:szCs w:val="28"/>
        </w:rPr>
        <w:t>При получении заявления об отказе</w:t>
      </w:r>
      <w:r w:rsidR="007905A1">
        <w:rPr>
          <w:sz w:val="28"/>
          <w:szCs w:val="28"/>
        </w:rPr>
        <w:t xml:space="preserve"> </w:t>
      </w:r>
      <w:r w:rsidR="00CF1605" w:rsidRPr="007905A1">
        <w:rPr>
          <w:sz w:val="28"/>
          <w:szCs w:val="28"/>
        </w:rPr>
        <w:t>нотариус проверяет своевременность его подачи наследником. Если заявление об отказе от наследства подаётся в нотариальную контору по месту открытия наследства, то это заявление остается в делах этой нотариальной конторы и на основании заводится наследственное дело.</w:t>
      </w:r>
    </w:p>
    <w:p w:rsidR="00CF1605" w:rsidRPr="007905A1" w:rsidRDefault="00CF1605" w:rsidP="007905A1">
      <w:pPr>
        <w:widowControl w:val="0"/>
        <w:tabs>
          <w:tab w:val="left" w:pos="720"/>
        </w:tabs>
        <w:spacing w:line="360" w:lineRule="auto"/>
        <w:ind w:firstLine="709"/>
        <w:jc w:val="both"/>
        <w:rPr>
          <w:sz w:val="28"/>
          <w:szCs w:val="28"/>
        </w:rPr>
      </w:pPr>
      <w:r w:rsidRPr="007905A1">
        <w:rPr>
          <w:sz w:val="28"/>
          <w:szCs w:val="28"/>
        </w:rPr>
        <w:t xml:space="preserve">Признание отказа от наследства недействительным возможно только в судебном порядке. </w:t>
      </w:r>
    </w:p>
    <w:p w:rsidR="00B20FE4" w:rsidRPr="007905A1" w:rsidRDefault="00CF1605" w:rsidP="007905A1">
      <w:pPr>
        <w:widowControl w:val="0"/>
        <w:tabs>
          <w:tab w:val="left" w:pos="720"/>
        </w:tabs>
        <w:spacing w:line="360" w:lineRule="auto"/>
        <w:ind w:firstLine="709"/>
        <w:jc w:val="both"/>
        <w:rPr>
          <w:sz w:val="28"/>
          <w:szCs w:val="28"/>
        </w:rPr>
      </w:pPr>
      <w:r w:rsidRPr="007905A1">
        <w:rPr>
          <w:sz w:val="28"/>
          <w:szCs w:val="28"/>
        </w:rPr>
        <w:t>В случае, когда наследодатель</w:t>
      </w:r>
      <w:r w:rsidR="00432A83" w:rsidRPr="007905A1">
        <w:rPr>
          <w:sz w:val="28"/>
          <w:szCs w:val="28"/>
        </w:rPr>
        <w:t xml:space="preserve"> завещал все свое имущество назначенным им наследникам, доля наследства, причитавшаяся отпавшему наследнику, поступает к остальным наследникам по завещанию и распределяется между ними пропорционально причитающимся им наследственным долям, если только завещанием</w:t>
      </w:r>
      <w:r w:rsidR="00B20FE4" w:rsidRPr="007905A1">
        <w:rPr>
          <w:sz w:val="28"/>
          <w:szCs w:val="28"/>
        </w:rPr>
        <w:t xml:space="preserve"> не предусмотрено иное распределение этой части наследства (ч. 2 ст. 1121</w:t>
      </w:r>
      <w:r w:rsidR="00432A83" w:rsidRPr="007905A1">
        <w:rPr>
          <w:sz w:val="28"/>
          <w:szCs w:val="28"/>
        </w:rPr>
        <w:t xml:space="preserve"> </w:t>
      </w:r>
      <w:r w:rsidR="00B20FE4" w:rsidRPr="007905A1">
        <w:rPr>
          <w:sz w:val="28"/>
          <w:szCs w:val="28"/>
        </w:rPr>
        <w:t>ГК РФ).</w:t>
      </w:r>
    </w:p>
    <w:p w:rsidR="00CF1605" w:rsidRPr="007905A1" w:rsidRDefault="00B20FE4" w:rsidP="007905A1">
      <w:pPr>
        <w:widowControl w:val="0"/>
        <w:tabs>
          <w:tab w:val="left" w:pos="720"/>
        </w:tabs>
        <w:spacing w:line="360" w:lineRule="auto"/>
        <w:ind w:firstLine="709"/>
        <w:jc w:val="both"/>
        <w:rPr>
          <w:sz w:val="28"/>
          <w:szCs w:val="28"/>
        </w:rPr>
      </w:pPr>
      <w:r w:rsidRPr="007905A1">
        <w:rPr>
          <w:sz w:val="28"/>
          <w:szCs w:val="28"/>
        </w:rPr>
        <w:t>Как следует из вышеизложенных положений в их</w:t>
      </w:r>
      <w:r w:rsidR="007905A1">
        <w:rPr>
          <w:sz w:val="28"/>
          <w:szCs w:val="28"/>
        </w:rPr>
        <w:t xml:space="preserve"> </w:t>
      </w:r>
      <w:r w:rsidRPr="007905A1">
        <w:rPr>
          <w:sz w:val="28"/>
          <w:szCs w:val="28"/>
        </w:rPr>
        <w:t>системной связи с другими нормами ГК РФ, приращения наследственных долей не наступает в случаях, когда наследник отказался в пользу другого наследника по закону или по завещанию, либо когда отпавшему наследнику наследодателем в завещательном распоряжении под назначен наследник (п.2 ст. 1121 ГК РФ), а также при переходе наследственной долив порядке наследственной трансмиссии (ст. 1156 ГК РФ).</w:t>
      </w:r>
    </w:p>
    <w:p w:rsidR="004C5E95" w:rsidRPr="007905A1" w:rsidRDefault="007905A1" w:rsidP="007905A1">
      <w:pPr>
        <w:widowControl w:val="0"/>
        <w:tabs>
          <w:tab w:val="left" w:pos="720"/>
        </w:tabs>
        <w:spacing w:line="360" w:lineRule="auto"/>
        <w:ind w:firstLine="709"/>
        <w:jc w:val="both"/>
        <w:rPr>
          <w:sz w:val="28"/>
          <w:szCs w:val="28"/>
        </w:rPr>
      </w:pPr>
      <w:r>
        <w:rPr>
          <w:b/>
          <w:sz w:val="28"/>
          <w:szCs w:val="28"/>
        </w:rPr>
        <w:br w:type="page"/>
      </w:r>
      <w:r w:rsidR="00C94579" w:rsidRPr="007905A1">
        <w:rPr>
          <w:b/>
          <w:sz w:val="28"/>
          <w:szCs w:val="28"/>
        </w:rPr>
        <w:t>3. Наследование по завещанию</w:t>
      </w:r>
    </w:p>
    <w:p w:rsidR="007905A1" w:rsidRDefault="007905A1" w:rsidP="007905A1">
      <w:pPr>
        <w:widowControl w:val="0"/>
        <w:spacing w:line="360" w:lineRule="auto"/>
        <w:ind w:firstLine="709"/>
        <w:jc w:val="both"/>
        <w:rPr>
          <w:b/>
          <w:sz w:val="28"/>
          <w:szCs w:val="28"/>
        </w:rPr>
      </w:pPr>
    </w:p>
    <w:p w:rsidR="004C5E95" w:rsidRPr="007905A1" w:rsidRDefault="00C94579" w:rsidP="007905A1">
      <w:pPr>
        <w:widowControl w:val="0"/>
        <w:spacing w:line="360" w:lineRule="auto"/>
        <w:ind w:firstLine="709"/>
        <w:jc w:val="both"/>
        <w:rPr>
          <w:b/>
          <w:sz w:val="28"/>
          <w:szCs w:val="28"/>
        </w:rPr>
      </w:pPr>
      <w:r w:rsidRPr="007905A1">
        <w:rPr>
          <w:b/>
          <w:sz w:val="28"/>
          <w:szCs w:val="28"/>
        </w:rPr>
        <w:t>3.1 Установ</w:t>
      </w:r>
      <w:r w:rsidR="007905A1">
        <w:rPr>
          <w:b/>
          <w:sz w:val="28"/>
          <w:szCs w:val="28"/>
        </w:rPr>
        <w:t>ление дееспособности завещателя</w:t>
      </w:r>
    </w:p>
    <w:p w:rsidR="007905A1" w:rsidRDefault="007905A1" w:rsidP="007905A1">
      <w:pPr>
        <w:pStyle w:val="ConsTitle"/>
        <w:spacing w:line="360" w:lineRule="auto"/>
        <w:ind w:right="0" w:firstLine="709"/>
        <w:jc w:val="both"/>
        <w:rPr>
          <w:rFonts w:ascii="Times New Roman" w:hAnsi="Times New Roman" w:cs="Times New Roman"/>
          <w:b w:val="0"/>
          <w:sz w:val="28"/>
          <w:szCs w:val="28"/>
        </w:rPr>
      </w:pPr>
    </w:p>
    <w:p w:rsidR="00C94579" w:rsidRPr="007905A1" w:rsidRDefault="009D0B45" w:rsidP="007905A1">
      <w:pPr>
        <w:pStyle w:val="ConsTitle"/>
        <w:spacing w:line="360" w:lineRule="auto"/>
        <w:ind w:right="0" w:firstLine="709"/>
        <w:jc w:val="both"/>
        <w:rPr>
          <w:rFonts w:ascii="Times New Roman" w:hAnsi="Times New Roman"/>
          <w:b w:val="0"/>
          <w:sz w:val="28"/>
          <w:szCs w:val="28"/>
        </w:rPr>
      </w:pPr>
      <w:r w:rsidRPr="007905A1">
        <w:rPr>
          <w:rFonts w:ascii="Times New Roman" w:hAnsi="Times New Roman" w:cs="Times New Roman"/>
          <w:b w:val="0"/>
          <w:sz w:val="28"/>
          <w:szCs w:val="28"/>
        </w:rPr>
        <w:t>Действительность завещания предполагает дееспособность завещателя (ст. 1018). Как наличность свободной воли, так и дееспособность необходимы не в момент открытия наследства, а только в момент составления акта. Такой смысл имеет постановление нашего закона, что все духовные завещания тогда только могут быть действительными, когда они "составляются" лицами, имеющими по законам право отчуждать свое имущество (ст. 1018). Таким образом, завещание, написанное лицом, которое было дееспособным в момент его составления, будет действительно, если</w:t>
      </w:r>
      <w:r w:rsidR="007905A1">
        <w:rPr>
          <w:rFonts w:ascii="Times New Roman" w:hAnsi="Times New Roman" w:cs="Times New Roman"/>
          <w:b w:val="0"/>
          <w:sz w:val="28"/>
          <w:szCs w:val="28"/>
        </w:rPr>
        <w:t xml:space="preserve"> </w:t>
      </w:r>
      <w:r w:rsidRPr="007905A1">
        <w:rPr>
          <w:rFonts w:ascii="Times New Roman" w:hAnsi="Times New Roman"/>
          <w:b w:val="0"/>
          <w:sz w:val="28"/>
          <w:szCs w:val="28"/>
        </w:rPr>
        <w:t>завещатель и умер в состоянии недееспособности. Предоставленное</w:t>
      </w:r>
      <w:r w:rsidR="00C94579" w:rsidRPr="007905A1">
        <w:rPr>
          <w:rFonts w:ascii="Times New Roman" w:hAnsi="Times New Roman"/>
          <w:b w:val="0"/>
          <w:sz w:val="28"/>
          <w:szCs w:val="28"/>
        </w:rPr>
        <w:t xml:space="preserve"> гражданам право завещать свое имущество по своему усмотрению принадлежит только физическим лицам, обладающим в момент его совершения дееспособностью в полном объеме (п.2 ст. 1118 ГК РФ): не могут завещать свое имущество лица, полностью лишенные дееспособности, ограничено дееспособные, или не обладающие дееспособностью в полном объеме (несовершеннолетние граждане). </w:t>
      </w:r>
    </w:p>
    <w:p w:rsidR="00C94579" w:rsidRPr="007905A1" w:rsidRDefault="00F35396" w:rsidP="007905A1">
      <w:pPr>
        <w:widowControl w:val="0"/>
        <w:spacing w:line="360" w:lineRule="auto"/>
        <w:ind w:firstLine="709"/>
        <w:jc w:val="both"/>
        <w:rPr>
          <w:sz w:val="28"/>
          <w:szCs w:val="28"/>
        </w:rPr>
      </w:pPr>
      <w:r w:rsidRPr="007905A1">
        <w:rPr>
          <w:sz w:val="28"/>
          <w:szCs w:val="28"/>
        </w:rPr>
        <w:t>Дееспособность граждан возникает в полном объеме с достижением совершеннолетия (по достижении 18-летнего возраста) либо при вступлении в брак до достижения указанного возраста (ст.21 ГК РФ), а также в результате эмансипации. Однако недееспособным может</w:t>
      </w:r>
      <w:r w:rsidR="00E74355" w:rsidRPr="007905A1">
        <w:rPr>
          <w:sz w:val="28"/>
          <w:szCs w:val="28"/>
        </w:rPr>
        <w:t xml:space="preserve"> оказаться и несовершеннолетнее лицо, поэтому если у нотариуса в процессе беседы с завещателем возникнут сомнения относительно его дееспособности, нотариус может отложить удостоверение завещания на срок до одного месяца.</w:t>
      </w:r>
      <w:r w:rsidR="009D0B45" w:rsidRPr="007905A1">
        <w:rPr>
          <w:sz w:val="28"/>
        </w:rPr>
        <w:t xml:space="preserve"> </w:t>
      </w:r>
      <w:r w:rsidR="009D0B45" w:rsidRPr="007905A1">
        <w:rPr>
          <w:sz w:val="28"/>
          <w:szCs w:val="28"/>
        </w:rPr>
        <w:t>Действительность завещания как выражения воли о назначении имущества находится в зависимости со стороны завещателя от наличности двух условий: 1) сознательности воли и 2) дееспособности завещателя в момент составления завещания, хотя некоторые требуют дееспособности в момент открытия наследства.</w:t>
      </w:r>
      <w:r w:rsidR="009D0B45" w:rsidRPr="007905A1">
        <w:rPr>
          <w:sz w:val="28"/>
        </w:rPr>
        <w:t xml:space="preserve"> </w:t>
      </w:r>
      <w:r w:rsidR="009D0B45" w:rsidRPr="007905A1">
        <w:rPr>
          <w:sz w:val="28"/>
          <w:szCs w:val="28"/>
        </w:rPr>
        <w:t>При удостоверении сделок выясняется дееспособность граждан и проверяется правоспособность юридических лиц, участвующих в сделках. В случае совершения сделки представителем проверяются и его полномочия.</w:t>
      </w:r>
    </w:p>
    <w:p w:rsidR="009D0B45" w:rsidRPr="007905A1" w:rsidRDefault="00E74355" w:rsidP="007905A1">
      <w:pPr>
        <w:pStyle w:val="ConsNormal"/>
        <w:spacing w:line="360" w:lineRule="auto"/>
        <w:ind w:right="0" w:firstLine="709"/>
        <w:jc w:val="both"/>
        <w:rPr>
          <w:sz w:val="28"/>
          <w:szCs w:val="28"/>
        </w:rPr>
      </w:pPr>
      <w:r w:rsidRPr="007905A1">
        <w:rPr>
          <w:sz w:val="28"/>
          <w:szCs w:val="28"/>
        </w:rPr>
        <w:t xml:space="preserve">В случаях, когда с просьбой об удостоверении завещания обратилось лицо, хотя и дееспособное, но в данный момент не способное понимать значения своих действий или руководить </w:t>
      </w:r>
      <w:r w:rsidR="00B3451A" w:rsidRPr="007905A1">
        <w:rPr>
          <w:sz w:val="28"/>
          <w:szCs w:val="28"/>
        </w:rPr>
        <w:t>ими (например, в состоянии алкогольного или наркотического опьянения), нотариус вправе отказать в удостоверении завещания, разъяснив, что это не лишает гражданина права обратиться повторно, после того,</w:t>
      </w:r>
      <w:r w:rsidR="007905A1">
        <w:rPr>
          <w:sz w:val="28"/>
          <w:szCs w:val="28"/>
        </w:rPr>
        <w:t xml:space="preserve"> </w:t>
      </w:r>
      <w:r w:rsidR="00B3451A" w:rsidRPr="007905A1">
        <w:rPr>
          <w:sz w:val="28"/>
          <w:szCs w:val="28"/>
        </w:rPr>
        <w:t>как отпадут обстоятельства, послужившие мотивом к отказу.</w:t>
      </w:r>
      <w:r w:rsidR="009D0B45" w:rsidRPr="007905A1">
        <w:rPr>
          <w:sz w:val="28"/>
          <w:szCs w:val="28"/>
        </w:rPr>
        <w:t xml:space="preserve"> </w:t>
      </w:r>
    </w:p>
    <w:p w:rsidR="009D0B45" w:rsidRPr="007905A1" w:rsidRDefault="009D0B45" w:rsidP="007905A1">
      <w:pPr>
        <w:widowControl w:val="0"/>
        <w:spacing w:line="360" w:lineRule="auto"/>
        <w:ind w:firstLine="709"/>
        <w:jc w:val="both"/>
        <w:rPr>
          <w:b/>
          <w:sz w:val="28"/>
          <w:szCs w:val="28"/>
        </w:rPr>
      </w:pPr>
    </w:p>
    <w:p w:rsidR="004C5E95" w:rsidRPr="007905A1" w:rsidRDefault="00B3451A" w:rsidP="007905A1">
      <w:pPr>
        <w:widowControl w:val="0"/>
        <w:spacing w:line="360" w:lineRule="auto"/>
        <w:ind w:firstLine="709"/>
        <w:jc w:val="both"/>
        <w:rPr>
          <w:b/>
          <w:sz w:val="28"/>
          <w:szCs w:val="28"/>
        </w:rPr>
      </w:pPr>
      <w:r w:rsidRPr="007905A1">
        <w:rPr>
          <w:b/>
          <w:sz w:val="28"/>
          <w:szCs w:val="28"/>
        </w:rPr>
        <w:t>3.2 Недействительность завещания</w:t>
      </w:r>
    </w:p>
    <w:p w:rsidR="007905A1" w:rsidRDefault="007905A1" w:rsidP="007905A1">
      <w:pPr>
        <w:widowControl w:val="0"/>
        <w:spacing w:line="360" w:lineRule="auto"/>
        <w:ind w:firstLine="709"/>
        <w:jc w:val="both"/>
        <w:rPr>
          <w:sz w:val="28"/>
          <w:szCs w:val="28"/>
        </w:rPr>
      </w:pPr>
    </w:p>
    <w:p w:rsidR="00B3451A" w:rsidRPr="007905A1" w:rsidRDefault="00B3451A" w:rsidP="007905A1">
      <w:pPr>
        <w:widowControl w:val="0"/>
        <w:spacing w:line="360" w:lineRule="auto"/>
        <w:ind w:firstLine="709"/>
        <w:jc w:val="both"/>
        <w:rPr>
          <w:sz w:val="28"/>
          <w:szCs w:val="28"/>
        </w:rPr>
      </w:pPr>
      <w:r w:rsidRPr="007905A1">
        <w:rPr>
          <w:sz w:val="28"/>
          <w:szCs w:val="28"/>
        </w:rPr>
        <w:t xml:space="preserve">Поскольку завещание является сделкой строгой формы, несоблюдение правил ГК РФ о форме завещания, порядке его совершения и удостоверения влечет за собой недействительность завещания. </w:t>
      </w:r>
    </w:p>
    <w:p w:rsidR="00B3451A" w:rsidRPr="007905A1" w:rsidRDefault="00B3451A" w:rsidP="007905A1">
      <w:pPr>
        <w:widowControl w:val="0"/>
        <w:spacing w:line="360" w:lineRule="auto"/>
        <w:ind w:firstLine="709"/>
        <w:jc w:val="both"/>
        <w:rPr>
          <w:sz w:val="28"/>
          <w:szCs w:val="28"/>
        </w:rPr>
      </w:pPr>
      <w:r w:rsidRPr="007905A1">
        <w:rPr>
          <w:sz w:val="28"/>
          <w:szCs w:val="28"/>
        </w:rPr>
        <w:t>По общему правилу, установленному в статье</w:t>
      </w:r>
      <w:r w:rsidR="000F07E6" w:rsidRPr="007905A1">
        <w:rPr>
          <w:sz w:val="28"/>
          <w:szCs w:val="28"/>
        </w:rPr>
        <w:t xml:space="preserve"> 1124 ГК РФ, завещание должно быть составлено в письменной форме, с указанием всех необходимых реквизитов, и собственноручно подписано нотариусом. Исключение из данного правила о нотариальной письменной форме составляет завещание, совершенное при чрезвычайных обстоятельствах.</w:t>
      </w:r>
    </w:p>
    <w:p w:rsidR="000F07E6" w:rsidRPr="007905A1" w:rsidRDefault="000F07E6" w:rsidP="007905A1">
      <w:pPr>
        <w:widowControl w:val="0"/>
        <w:spacing w:line="360" w:lineRule="auto"/>
        <w:ind w:firstLine="709"/>
        <w:jc w:val="both"/>
        <w:rPr>
          <w:sz w:val="28"/>
          <w:szCs w:val="28"/>
        </w:rPr>
      </w:pPr>
      <w:r w:rsidRPr="007905A1">
        <w:rPr>
          <w:sz w:val="28"/>
          <w:szCs w:val="28"/>
        </w:rPr>
        <w:t>Статья 1131 ГК РФ устанавливает основания и порядок признания</w:t>
      </w:r>
      <w:r w:rsidR="00BD1C9E" w:rsidRPr="007905A1">
        <w:rPr>
          <w:sz w:val="28"/>
          <w:szCs w:val="28"/>
        </w:rPr>
        <w:t xml:space="preserve"> завещаний недействительными. Согласно указанной статье при нарушении положений ГК РФ, влечет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или независимо от такого признания. </w:t>
      </w:r>
    </w:p>
    <w:p w:rsidR="00BD1C9E" w:rsidRPr="007905A1" w:rsidRDefault="00BD1C9E" w:rsidP="007905A1">
      <w:pPr>
        <w:widowControl w:val="0"/>
        <w:spacing w:line="360" w:lineRule="auto"/>
        <w:ind w:firstLine="709"/>
        <w:jc w:val="both"/>
        <w:rPr>
          <w:sz w:val="28"/>
          <w:szCs w:val="28"/>
        </w:rPr>
      </w:pPr>
      <w:r w:rsidRPr="007905A1">
        <w:rPr>
          <w:sz w:val="28"/>
          <w:szCs w:val="28"/>
        </w:rPr>
        <w:t>Завещание является недействительным как ничтожная сделка в случае:</w:t>
      </w:r>
    </w:p>
    <w:p w:rsidR="00BD1C9E" w:rsidRPr="007905A1" w:rsidRDefault="00BD1C9E" w:rsidP="007905A1">
      <w:pPr>
        <w:widowControl w:val="0"/>
        <w:numPr>
          <w:ilvl w:val="0"/>
          <w:numId w:val="9"/>
        </w:numPr>
        <w:spacing w:line="360" w:lineRule="auto"/>
        <w:ind w:left="0" w:firstLine="709"/>
        <w:jc w:val="both"/>
        <w:rPr>
          <w:sz w:val="28"/>
          <w:szCs w:val="28"/>
        </w:rPr>
      </w:pPr>
      <w:r w:rsidRPr="007905A1">
        <w:rPr>
          <w:sz w:val="28"/>
          <w:szCs w:val="28"/>
        </w:rPr>
        <w:t>несоблюдения установленных ГК РФ правил о ПФ завещания и его удостоверении нотариусом</w:t>
      </w:r>
      <w:r w:rsidR="00CA5E57" w:rsidRPr="007905A1">
        <w:rPr>
          <w:sz w:val="28"/>
          <w:szCs w:val="28"/>
        </w:rPr>
        <w:t>;</w:t>
      </w:r>
    </w:p>
    <w:p w:rsidR="00BD1C9E" w:rsidRPr="007905A1" w:rsidRDefault="00BD1C9E" w:rsidP="007905A1">
      <w:pPr>
        <w:widowControl w:val="0"/>
        <w:numPr>
          <w:ilvl w:val="0"/>
          <w:numId w:val="9"/>
        </w:numPr>
        <w:spacing w:line="360" w:lineRule="auto"/>
        <w:ind w:left="0" w:firstLine="709"/>
        <w:jc w:val="both"/>
        <w:rPr>
          <w:sz w:val="28"/>
          <w:szCs w:val="28"/>
        </w:rPr>
      </w:pPr>
      <w:r w:rsidRPr="007905A1">
        <w:rPr>
          <w:sz w:val="28"/>
          <w:szCs w:val="28"/>
        </w:rPr>
        <w:t>отсутствия свидетеля при со</w:t>
      </w:r>
      <w:r w:rsidR="00CA5E57" w:rsidRPr="007905A1">
        <w:rPr>
          <w:sz w:val="28"/>
          <w:szCs w:val="28"/>
        </w:rPr>
        <w:t>вершении, составлении, подписании, удостоверении завещания;</w:t>
      </w:r>
    </w:p>
    <w:p w:rsidR="00CA5E57" w:rsidRPr="007905A1" w:rsidRDefault="00CA5E57" w:rsidP="007905A1">
      <w:pPr>
        <w:widowControl w:val="0"/>
        <w:numPr>
          <w:ilvl w:val="0"/>
          <w:numId w:val="9"/>
        </w:numPr>
        <w:spacing w:line="360" w:lineRule="auto"/>
        <w:ind w:left="0" w:firstLine="709"/>
        <w:jc w:val="both"/>
        <w:rPr>
          <w:sz w:val="28"/>
          <w:szCs w:val="28"/>
        </w:rPr>
      </w:pPr>
      <w:r w:rsidRPr="007905A1">
        <w:rPr>
          <w:sz w:val="28"/>
          <w:szCs w:val="28"/>
        </w:rPr>
        <w:t>несоблюдения установленных ГК РФ правил о написании и подписании закрытого завещания собственноручно подписанного завещания;</w:t>
      </w:r>
    </w:p>
    <w:p w:rsidR="00CA5E57" w:rsidRPr="007905A1" w:rsidRDefault="00CA5E57" w:rsidP="007905A1">
      <w:pPr>
        <w:widowControl w:val="0"/>
        <w:numPr>
          <w:ilvl w:val="0"/>
          <w:numId w:val="9"/>
        </w:numPr>
        <w:spacing w:line="360" w:lineRule="auto"/>
        <w:ind w:left="0" w:firstLine="709"/>
        <w:jc w:val="both"/>
        <w:rPr>
          <w:sz w:val="28"/>
          <w:szCs w:val="28"/>
        </w:rPr>
      </w:pPr>
      <w:r w:rsidRPr="007905A1">
        <w:rPr>
          <w:sz w:val="28"/>
          <w:szCs w:val="28"/>
        </w:rPr>
        <w:t>совершения завещания гражданином, не обладающим полной дееспособностью;</w:t>
      </w:r>
    </w:p>
    <w:p w:rsidR="00CA5E57" w:rsidRPr="007905A1" w:rsidRDefault="00CA5E57" w:rsidP="007905A1">
      <w:pPr>
        <w:widowControl w:val="0"/>
        <w:numPr>
          <w:ilvl w:val="0"/>
          <w:numId w:val="9"/>
        </w:numPr>
        <w:spacing w:line="360" w:lineRule="auto"/>
        <w:ind w:left="0" w:firstLine="709"/>
        <w:jc w:val="both"/>
        <w:rPr>
          <w:sz w:val="28"/>
          <w:szCs w:val="28"/>
        </w:rPr>
      </w:pPr>
      <w:r w:rsidRPr="007905A1">
        <w:rPr>
          <w:sz w:val="28"/>
          <w:szCs w:val="28"/>
        </w:rPr>
        <w:t xml:space="preserve"> совершения завещания через представителя или двумя или более гражданами.</w:t>
      </w:r>
    </w:p>
    <w:p w:rsidR="00CA5E57" w:rsidRPr="007905A1" w:rsidRDefault="00CA5E57" w:rsidP="007905A1">
      <w:pPr>
        <w:widowControl w:val="0"/>
        <w:spacing w:line="360" w:lineRule="auto"/>
        <w:ind w:firstLine="709"/>
        <w:jc w:val="both"/>
        <w:rPr>
          <w:sz w:val="28"/>
          <w:szCs w:val="28"/>
        </w:rPr>
      </w:pPr>
      <w:r w:rsidRPr="007905A1">
        <w:rPr>
          <w:sz w:val="28"/>
          <w:szCs w:val="28"/>
        </w:rPr>
        <w:t>Является ничтожным завещательное распоряжение</w:t>
      </w:r>
      <w:r w:rsidR="005E3D78" w:rsidRPr="007905A1">
        <w:rPr>
          <w:sz w:val="28"/>
          <w:szCs w:val="28"/>
        </w:rPr>
        <w:t xml:space="preserve">, совершенное в пользу недостойных наследников. </w:t>
      </w:r>
    </w:p>
    <w:p w:rsidR="005E3D78" w:rsidRPr="007905A1" w:rsidRDefault="005E3D78" w:rsidP="007905A1">
      <w:pPr>
        <w:widowControl w:val="0"/>
        <w:spacing w:line="360" w:lineRule="auto"/>
        <w:ind w:firstLine="709"/>
        <w:jc w:val="both"/>
        <w:rPr>
          <w:sz w:val="28"/>
          <w:szCs w:val="28"/>
        </w:rPr>
      </w:pPr>
      <w:r w:rsidRPr="007905A1">
        <w:rPr>
          <w:sz w:val="28"/>
          <w:szCs w:val="28"/>
        </w:rPr>
        <w:t>Завещание может быть признано судом недействительным, если:</w:t>
      </w:r>
    </w:p>
    <w:p w:rsidR="005E3D78" w:rsidRPr="007905A1" w:rsidRDefault="005E3D78" w:rsidP="007905A1">
      <w:pPr>
        <w:widowControl w:val="0"/>
        <w:numPr>
          <w:ilvl w:val="0"/>
          <w:numId w:val="10"/>
        </w:numPr>
        <w:spacing w:line="360" w:lineRule="auto"/>
        <w:ind w:left="0" w:firstLine="709"/>
        <w:jc w:val="both"/>
        <w:rPr>
          <w:sz w:val="28"/>
          <w:szCs w:val="28"/>
        </w:rPr>
      </w:pPr>
      <w:r w:rsidRPr="007905A1">
        <w:rPr>
          <w:sz w:val="28"/>
          <w:szCs w:val="28"/>
        </w:rPr>
        <w:t>свидетель, присутствие которого в соответствии с правилами ГК РФ является обязательным при всех процедурах нотариального удостоверения;</w:t>
      </w:r>
    </w:p>
    <w:p w:rsidR="005E3D78" w:rsidRPr="007905A1" w:rsidRDefault="005E3D78" w:rsidP="007905A1">
      <w:pPr>
        <w:widowControl w:val="0"/>
        <w:numPr>
          <w:ilvl w:val="0"/>
          <w:numId w:val="10"/>
        </w:numPr>
        <w:spacing w:line="360" w:lineRule="auto"/>
        <w:ind w:left="0" w:firstLine="709"/>
        <w:jc w:val="both"/>
        <w:rPr>
          <w:sz w:val="28"/>
          <w:szCs w:val="28"/>
        </w:rPr>
      </w:pPr>
      <w:r w:rsidRPr="007905A1">
        <w:rPr>
          <w:sz w:val="28"/>
          <w:szCs w:val="28"/>
        </w:rPr>
        <w:t>завещание по причинам, указанным в п.3 ст.1125 ГК РФ, вместо завещателя подписано другим гражданином, который не вправе подписать завещание согласно п.2 ст. 1124 ГК РФ;</w:t>
      </w:r>
    </w:p>
    <w:p w:rsidR="005E3D78" w:rsidRPr="007905A1" w:rsidRDefault="005E3D78" w:rsidP="007905A1">
      <w:pPr>
        <w:widowControl w:val="0"/>
        <w:numPr>
          <w:ilvl w:val="0"/>
          <w:numId w:val="10"/>
        </w:numPr>
        <w:spacing w:line="360" w:lineRule="auto"/>
        <w:ind w:left="0" w:firstLine="709"/>
        <w:jc w:val="both"/>
        <w:rPr>
          <w:sz w:val="28"/>
          <w:szCs w:val="28"/>
        </w:rPr>
      </w:pPr>
      <w:r w:rsidRPr="007905A1">
        <w:rPr>
          <w:sz w:val="28"/>
          <w:szCs w:val="28"/>
        </w:rPr>
        <w:t>завещание совершено гражданином, не способным осознавать свои действия;</w:t>
      </w:r>
    </w:p>
    <w:p w:rsidR="005E3D78" w:rsidRPr="007905A1" w:rsidRDefault="005E3D78" w:rsidP="007905A1">
      <w:pPr>
        <w:widowControl w:val="0"/>
        <w:numPr>
          <w:ilvl w:val="0"/>
          <w:numId w:val="10"/>
        </w:numPr>
        <w:spacing w:line="360" w:lineRule="auto"/>
        <w:ind w:left="0" w:firstLine="709"/>
        <w:jc w:val="both"/>
        <w:rPr>
          <w:sz w:val="28"/>
          <w:szCs w:val="28"/>
        </w:rPr>
      </w:pPr>
      <w:r w:rsidRPr="007905A1">
        <w:rPr>
          <w:sz w:val="28"/>
          <w:szCs w:val="28"/>
        </w:rPr>
        <w:t>завещание совершено гражданином</w:t>
      </w:r>
      <w:r w:rsidR="00382426" w:rsidRPr="007905A1">
        <w:rPr>
          <w:sz w:val="28"/>
          <w:szCs w:val="28"/>
        </w:rPr>
        <w:t>, впоследствии признанным недееспособным гражданином, но если будет доказано, что в момент его совершения не был способен понимать значение своих действий;</w:t>
      </w:r>
    </w:p>
    <w:p w:rsidR="00382426" w:rsidRPr="007905A1" w:rsidRDefault="00382426" w:rsidP="007905A1">
      <w:pPr>
        <w:widowControl w:val="0"/>
        <w:numPr>
          <w:ilvl w:val="0"/>
          <w:numId w:val="10"/>
        </w:numPr>
        <w:spacing w:line="360" w:lineRule="auto"/>
        <w:ind w:left="0" w:firstLine="709"/>
        <w:jc w:val="both"/>
        <w:rPr>
          <w:sz w:val="28"/>
          <w:szCs w:val="28"/>
        </w:rPr>
      </w:pPr>
      <w:r w:rsidRPr="007905A1">
        <w:rPr>
          <w:sz w:val="28"/>
          <w:szCs w:val="28"/>
        </w:rPr>
        <w:t>имеются иные основания сомневаться в правомерности совершения завещания, которые не являются основаниями ничтожности завещания.</w:t>
      </w:r>
    </w:p>
    <w:p w:rsidR="004E50E1" w:rsidRPr="007905A1" w:rsidRDefault="004E50E1" w:rsidP="007905A1">
      <w:pPr>
        <w:widowControl w:val="0"/>
        <w:spacing w:line="360" w:lineRule="auto"/>
        <w:ind w:firstLine="709"/>
        <w:jc w:val="both"/>
        <w:rPr>
          <w:sz w:val="28"/>
          <w:szCs w:val="28"/>
        </w:rPr>
      </w:pPr>
      <w:r w:rsidRPr="007905A1">
        <w:rPr>
          <w:sz w:val="28"/>
          <w:szCs w:val="28"/>
        </w:rPr>
        <w:t xml:space="preserve">С исковым заявлением о признании завещания недействительным в суд общей юрисдикции по месту открытия может обратиться любое лицо, права или законные интересы которого нарушены этим завещанием, в течение десяти лет со дня исполнения этого завещания. </w:t>
      </w:r>
    </w:p>
    <w:p w:rsidR="004E50E1" w:rsidRPr="007905A1" w:rsidRDefault="004E50E1" w:rsidP="007905A1">
      <w:pPr>
        <w:widowControl w:val="0"/>
        <w:spacing w:line="360" w:lineRule="auto"/>
        <w:ind w:firstLine="709"/>
        <w:jc w:val="both"/>
        <w:rPr>
          <w:sz w:val="28"/>
          <w:szCs w:val="28"/>
        </w:rPr>
      </w:pPr>
      <w:r w:rsidRPr="007905A1">
        <w:rPr>
          <w:sz w:val="28"/>
          <w:szCs w:val="28"/>
        </w:rPr>
        <w:t xml:space="preserve">Недействительным может быть как завещание в целом, так и отдельные содержащиеся в нем завещательные распоряжения. Недействительность отдельных таких распоряжений не затрагивает остальной части завещания, если можно предположить, что содержащееся в ней изложение последней воли наследодателя было бы включено в завещание и при отсутствии распоряжений, являющихся недействительными. Кроме того, недействительность завещания не лишает </w:t>
      </w:r>
      <w:r w:rsidR="00DF4928" w:rsidRPr="007905A1">
        <w:rPr>
          <w:sz w:val="28"/>
          <w:szCs w:val="28"/>
        </w:rPr>
        <w:t>лиц, указанных в нем в качестве наследников или отказополучателей, права</w:t>
      </w:r>
      <w:r w:rsidR="007905A1">
        <w:rPr>
          <w:sz w:val="28"/>
          <w:szCs w:val="28"/>
        </w:rPr>
        <w:t xml:space="preserve"> </w:t>
      </w:r>
      <w:r w:rsidR="00DF4928" w:rsidRPr="007905A1">
        <w:rPr>
          <w:sz w:val="28"/>
          <w:szCs w:val="28"/>
        </w:rPr>
        <w:t>наследовать по закону или на основании другого, действительного, завещания (п.5 ст. 1131 ГК РФ).</w:t>
      </w:r>
    </w:p>
    <w:p w:rsidR="004C5E95" w:rsidRPr="007905A1" w:rsidRDefault="004C5E95" w:rsidP="007905A1">
      <w:pPr>
        <w:widowControl w:val="0"/>
        <w:spacing w:line="360" w:lineRule="auto"/>
        <w:ind w:firstLine="709"/>
        <w:jc w:val="both"/>
        <w:rPr>
          <w:sz w:val="28"/>
          <w:szCs w:val="28"/>
        </w:rPr>
      </w:pPr>
    </w:p>
    <w:p w:rsidR="004C5E95" w:rsidRPr="007905A1" w:rsidRDefault="00D72FA9" w:rsidP="007905A1">
      <w:pPr>
        <w:widowControl w:val="0"/>
        <w:spacing w:line="360" w:lineRule="auto"/>
        <w:ind w:firstLine="709"/>
        <w:jc w:val="both"/>
        <w:rPr>
          <w:b/>
          <w:sz w:val="28"/>
          <w:szCs w:val="28"/>
        </w:rPr>
      </w:pPr>
      <w:r w:rsidRPr="007905A1">
        <w:rPr>
          <w:b/>
          <w:sz w:val="28"/>
          <w:szCs w:val="28"/>
        </w:rPr>
        <w:t>3.3 Отмена или изменение завещания</w:t>
      </w:r>
    </w:p>
    <w:p w:rsidR="007905A1" w:rsidRDefault="007905A1" w:rsidP="007905A1">
      <w:pPr>
        <w:pStyle w:val="ConsNormal"/>
        <w:spacing w:line="360" w:lineRule="auto"/>
        <w:ind w:right="0" w:firstLine="709"/>
        <w:jc w:val="both"/>
        <w:rPr>
          <w:sz w:val="28"/>
          <w:szCs w:val="28"/>
        </w:rPr>
      </w:pPr>
    </w:p>
    <w:p w:rsidR="005E55C6" w:rsidRPr="007905A1" w:rsidRDefault="005E55C6" w:rsidP="007905A1">
      <w:pPr>
        <w:pStyle w:val="ConsNormal"/>
        <w:spacing w:line="360" w:lineRule="auto"/>
        <w:ind w:right="0" w:firstLine="709"/>
        <w:jc w:val="both"/>
        <w:rPr>
          <w:sz w:val="28"/>
          <w:szCs w:val="28"/>
        </w:rPr>
      </w:pPr>
      <w:r w:rsidRPr="007905A1">
        <w:rPr>
          <w:sz w:val="28"/>
          <w:szCs w:val="28"/>
        </w:rPr>
        <w:t>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5E55C6" w:rsidRPr="007905A1" w:rsidRDefault="005E55C6" w:rsidP="007905A1">
      <w:pPr>
        <w:pStyle w:val="ConsNormal"/>
        <w:spacing w:line="360" w:lineRule="auto"/>
        <w:ind w:right="0" w:firstLine="709"/>
        <w:jc w:val="both"/>
        <w:rPr>
          <w:sz w:val="28"/>
          <w:szCs w:val="28"/>
        </w:rPr>
      </w:pPr>
      <w:r w:rsidRPr="007905A1">
        <w:rPr>
          <w:sz w:val="28"/>
          <w:szCs w:val="28"/>
        </w:rP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5E55C6" w:rsidRPr="007905A1" w:rsidRDefault="005E55C6" w:rsidP="007905A1">
      <w:pPr>
        <w:pStyle w:val="ConsNormal"/>
        <w:spacing w:line="360" w:lineRule="auto"/>
        <w:ind w:right="0" w:firstLine="709"/>
        <w:jc w:val="both"/>
        <w:rPr>
          <w:sz w:val="28"/>
          <w:szCs w:val="28"/>
        </w:rPr>
      </w:pPr>
      <w:r w:rsidRPr="007905A1">
        <w:rPr>
          <w:sz w:val="28"/>
          <w:szCs w:val="28"/>
        </w:rPr>
        <w:t>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5E55C6" w:rsidRPr="007905A1" w:rsidRDefault="005E55C6" w:rsidP="007905A1">
      <w:pPr>
        <w:pStyle w:val="ConsNormal"/>
        <w:spacing w:line="360" w:lineRule="auto"/>
        <w:ind w:right="0" w:firstLine="709"/>
        <w:jc w:val="both"/>
        <w:rPr>
          <w:sz w:val="28"/>
          <w:szCs w:val="28"/>
        </w:rPr>
      </w:pPr>
      <w:r w:rsidRPr="007905A1">
        <w:rPr>
          <w:sz w:val="28"/>
          <w:szCs w:val="28"/>
        </w:rP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5E55C6" w:rsidRPr="007905A1" w:rsidRDefault="005E55C6" w:rsidP="007905A1">
      <w:pPr>
        <w:pStyle w:val="ConsNormal"/>
        <w:spacing w:line="360" w:lineRule="auto"/>
        <w:ind w:right="0" w:firstLine="709"/>
        <w:jc w:val="both"/>
        <w:rPr>
          <w:sz w:val="28"/>
          <w:szCs w:val="28"/>
        </w:rPr>
      </w:pPr>
      <w:r w:rsidRPr="007905A1">
        <w:rPr>
          <w:sz w:val="28"/>
          <w:szCs w:val="28"/>
        </w:rP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5E55C6" w:rsidRPr="007905A1" w:rsidRDefault="005E55C6" w:rsidP="007905A1">
      <w:pPr>
        <w:pStyle w:val="ConsNormal"/>
        <w:spacing w:line="360" w:lineRule="auto"/>
        <w:ind w:right="0" w:firstLine="709"/>
        <w:jc w:val="both"/>
        <w:rPr>
          <w:sz w:val="28"/>
          <w:szCs w:val="28"/>
        </w:rPr>
      </w:pPr>
      <w:r w:rsidRPr="007905A1">
        <w:rPr>
          <w:sz w:val="28"/>
          <w:szCs w:val="28"/>
        </w:rPr>
        <w:t>В случае недействительности последующего завещания наследование осуществляется в соответствии с прежним завещанием.</w:t>
      </w:r>
    </w:p>
    <w:p w:rsidR="005E55C6" w:rsidRPr="007905A1" w:rsidRDefault="005E55C6" w:rsidP="007905A1">
      <w:pPr>
        <w:pStyle w:val="ConsNormal"/>
        <w:spacing w:line="360" w:lineRule="auto"/>
        <w:ind w:right="0" w:firstLine="709"/>
        <w:jc w:val="both"/>
        <w:rPr>
          <w:sz w:val="28"/>
          <w:szCs w:val="28"/>
        </w:rPr>
      </w:pPr>
      <w:r w:rsidRPr="007905A1">
        <w:rPr>
          <w:sz w:val="28"/>
          <w:szCs w:val="28"/>
        </w:rPr>
        <w:t>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пункта 3 настоящей статьи.</w:t>
      </w:r>
    </w:p>
    <w:p w:rsidR="005E55C6" w:rsidRPr="007905A1" w:rsidRDefault="005E55C6" w:rsidP="007905A1">
      <w:pPr>
        <w:pStyle w:val="ConsNormal"/>
        <w:spacing w:line="360" w:lineRule="auto"/>
        <w:ind w:right="0" w:firstLine="709"/>
        <w:jc w:val="both"/>
        <w:rPr>
          <w:sz w:val="28"/>
          <w:szCs w:val="28"/>
        </w:rPr>
      </w:pPr>
      <w:r w:rsidRPr="007905A1">
        <w:rPr>
          <w:sz w:val="28"/>
          <w:szCs w:val="28"/>
        </w:rPr>
        <w:t>Завещанием, совершенным в чрезвычайных обстоятельствах (ст. 1129), может быть отменено или изменено только такое же завещание.</w:t>
      </w:r>
    </w:p>
    <w:p w:rsidR="005E55C6" w:rsidRPr="007905A1" w:rsidRDefault="005E55C6" w:rsidP="007905A1">
      <w:pPr>
        <w:pStyle w:val="ConsNormal"/>
        <w:spacing w:line="360" w:lineRule="auto"/>
        <w:ind w:right="0" w:firstLine="709"/>
        <w:jc w:val="both"/>
        <w:rPr>
          <w:sz w:val="28"/>
          <w:szCs w:val="28"/>
        </w:rPr>
      </w:pPr>
      <w:r w:rsidRPr="007905A1">
        <w:rPr>
          <w:sz w:val="28"/>
          <w:szCs w:val="28"/>
        </w:rPr>
        <w:t>Завещательным распоряжением в банке (ст. 1128) может быть отменено или изменено только завещательное распоряжение правами на денежные средства в соответствующем банке.</w:t>
      </w:r>
    </w:p>
    <w:p w:rsidR="00D72FA9" w:rsidRPr="007905A1" w:rsidRDefault="00D72FA9" w:rsidP="007905A1">
      <w:pPr>
        <w:widowControl w:val="0"/>
        <w:spacing w:line="360" w:lineRule="auto"/>
        <w:ind w:firstLine="709"/>
        <w:jc w:val="both"/>
        <w:rPr>
          <w:sz w:val="28"/>
          <w:szCs w:val="28"/>
        </w:rPr>
      </w:pPr>
      <w:r w:rsidRPr="007905A1">
        <w:rPr>
          <w:sz w:val="28"/>
          <w:szCs w:val="28"/>
        </w:rPr>
        <w:t>Завещание является односторонней сделкой, не порождающей при жизни наследодателя никаких правовых последствий для наследников, завещатель вправе в любое время после совершения завещания изменить его или отменить, не указывая причин и не согласовывая с кем-либо это решение.</w:t>
      </w:r>
    </w:p>
    <w:p w:rsidR="00D23B52" w:rsidRPr="007905A1" w:rsidRDefault="00D72FA9" w:rsidP="007905A1">
      <w:pPr>
        <w:widowControl w:val="0"/>
        <w:spacing w:line="360" w:lineRule="auto"/>
        <w:ind w:firstLine="709"/>
        <w:jc w:val="both"/>
        <w:rPr>
          <w:sz w:val="28"/>
          <w:szCs w:val="28"/>
        </w:rPr>
      </w:pPr>
      <w:r w:rsidRPr="007905A1">
        <w:rPr>
          <w:sz w:val="28"/>
          <w:szCs w:val="28"/>
        </w:rPr>
        <w:t>Любое прежнее завещательное распоряжение независимо от его вида может быть отменено или изменено завещателем посредством нового завещания. Отмена завещания может быть произведена не только составлением нового завещания</w:t>
      </w:r>
      <w:r w:rsidR="00D23B52" w:rsidRPr="007905A1">
        <w:rPr>
          <w:sz w:val="28"/>
          <w:szCs w:val="28"/>
        </w:rPr>
        <w:t xml:space="preserve">, но и путем подачи нотариусу распоряжения об отмене завещания. </w:t>
      </w:r>
    </w:p>
    <w:p w:rsidR="00D23B52" w:rsidRPr="007905A1" w:rsidRDefault="00D23B52" w:rsidP="007905A1">
      <w:pPr>
        <w:widowControl w:val="0"/>
        <w:spacing w:line="360" w:lineRule="auto"/>
        <w:ind w:firstLine="709"/>
        <w:jc w:val="both"/>
        <w:rPr>
          <w:sz w:val="28"/>
          <w:szCs w:val="28"/>
        </w:rPr>
      </w:pPr>
      <w:r w:rsidRPr="007905A1">
        <w:rPr>
          <w:sz w:val="28"/>
          <w:szCs w:val="28"/>
        </w:rP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w:t>
      </w:r>
      <w:r w:rsidR="007905A1">
        <w:rPr>
          <w:sz w:val="28"/>
          <w:szCs w:val="28"/>
        </w:rPr>
        <w:t xml:space="preserve"> </w:t>
      </w:r>
    </w:p>
    <w:p w:rsidR="00D72FA9" w:rsidRPr="007905A1" w:rsidRDefault="00D23B52" w:rsidP="007905A1">
      <w:pPr>
        <w:widowControl w:val="0"/>
        <w:spacing w:line="360" w:lineRule="auto"/>
        <w:ind w:firstLine="709"/>
        <w:jc w:val="both"/>
        <w:rPr>
          <w:sz w:val="28"/>
          <w:szCs w:val="28"/>
        </w:rPr>
      </w:pPr>
      <w:r w:rsidRPr="007905A1">
        <w:rPr>
          <w:sz w:val="28"/>
          <w:szCs w:val="28"/>
        </w:rPr>
        <w:t>Нотариус, получив распоряжение об отмене завещания</w:t>
      </w:r>
      <w:r w:rsidR="008A7CC1" w:rsidRPr="007905A1">
        <w:rPr>
          <w:sz w:val="28"/>
          <w:szCs w:val="28"/>
        </w:rPr>
        <w:t>,</w:t>
      </w:r>
      <w:r w:rsidRPr="007905A1">
        <w:rPr>
          <w:sz w:val="28"/>
          <w:szCs w:val="28"/>
        </w:rPr>
        <w:t xml:space="preserve"> должен сделать отметку на экземпляре</w:t>
      </w:r>
      <w:r w:rsidR="007905A1">
        <w:rPr>
          <w:sz w:val="28"/>
          <w:szCs w:val="28"/>
        </w:rPr>
        <w:t xml:space="preserve"> </w:t>
      </w:r>
      <w:r w:rsidR="008A7CC1" w:rsidRPr="007905A1">
        <w:rPr>
          <w:sz w:val="28"/>
          <w:szCs w:val="28"/>
        </w:rPr>
        <w:t>завещания в реестре для регистрации нотариальных действий. Если же завещатель лично представит имеющийся у него</w:t>
      </w:r>
      <w:r w:rsidR="00441414" w:rsidRPr="007905A1">
        <w:rPr>
          <w:sz w:val="28"/>
          <w:szCs w:val="28"/>
        </w:rPr>
        <w:t xml:space="preserve"> экземпляр </w:t>
      </w:r>
      <w:r w:rsidR="00564E0E" w:rsidRPr="007905A1">
        <w:rPr>
          <w:sz w:val="28"/>
          <w:szCs w:val="28"/>
        </w:rPr>
        <w:t>отмененного завещания, то отметка о его отмене должна быть сделана и на этом экземпляре, который должен быть приобщен к экземпляру завещания, хранящемуся у нотариуса (в делах государственной нотариальной конторы): изъятия</w:t>
      </w:r>
      <w:r w:rsidR="007905A1">
        <w:rPr>
          <w:sz w:val="28"/>
          <w:szCs w:val="28"/>
        </w:rPr>
        <w:t xml:space="preserve"> </w:t>
      </w:r>
      <w:r w:rsidR="00564E0E" w:rsidRPr="007905A1">
        <w:rPr>
          <w:sz w:val="28"/>
          <w:szCs w:val="28"/>
        </w:rPr>
        <w:t xml:space="preserve">из нарядов отмененных завещаний, а также ведение отдельного наряда отмененных завещаний не допускается. </w:t>
      </w:r>
    </w:p>
    <w:p w:rsidR="00564E0E" w:rsidRPr="007905A1" w:rsidRDefault="007905A1" w:rsidP="007905A1">
      <w:pPr>
        <w:widowControl w:val="0"/>
        <w:spacing w:line="360" w:lineRule="auto"/>
        <w:ind w:firstLine="709"/>
        <w:jc w:val="both"/>
        <w:rPr>
          <w:b/>
          <w:sz w:val="28"/>
          <w:szCs w:val="28"/>
        </w:rPr>
      </w:pPr>
      <w:r>
        <w:rPr>
          <w:sz w:val="28"/>
          <w:szCs w:val="28"/>
        </w:rPr>
        <w:br w:type="page"/>
      </w:r>
      <w:r w:rsidR="00564E0E" w:rsidRPr="007905A1">
        <w:rPr>
          <w:b/>
          <w:sz w:val="28"/>
          <w:szCs w:val="28"/>
        </w:rPr>
        <w:t>3.4 Исполнение завещания</w:t>
      </w:r>
    </w:p>
    <w:p w:rsidR="007905A1" w:rsidRDefault="007905A1" w:rsidP="007905A1">
      <w:pPr>
        <w:widowControl w:val="0"/>
        <w:spacing w:line="360" w:lineRule="auto"/>
        <w:ind w:firstLine="709"/>
        <w:jc w:val="both"/>
        <w:rPr>
          <w:sz w:val="28"/>
          <w:szCs w:val="28"/>
        </w:rPr>
      </w:pPr>
    </w:p>
    <w:p w:rsidR="00564E0E" w:rsidRPr="007905A1" w:rsidRDefault="00564E0E" w:rsidP="007905A1">
      <w:pPr>
        <w:widowControl w:val="0"/>
        <w:spacing w:line="360" w:lineRule="auto"/>
        <w:ind w:firstLine="709"/>
        <w:jc w:val="both"/>
        <w:rPr>
          <w:sz w:val="28"/>
          <w:szCs w:val="28"/>
        </w:rPr>
      </w:pPr>
      <w:r w:rsidRPr="007905A1">
        <w:rPr>
          <w:sz w:val="28"/>
          <w:szCs w:val="28"/>
        </w:rPr>
        <w:t xml:space="preserve">Статья 1133 ГК РФ, исполнение завещания осуществляется наследниками </w:t>
      </w:r>
      <w:r w:rsidR="00703861" w:rsidRPr="007905A1">
        <w:rPr>
          <w:sz w:val="28"/>
          <w:szCs w:val="28"/>
        </w:rPr>
        <w:t xml:space="preserve">по завещанию. </w:t>
      </w:r>
    </w:p>
    <w:p w:rsidR="00703861" w:rsidRPr="007905A1" w:rsidRDefault="00703861" w:rsidP="007905A1">
      <w:pPr>
        <w:widowControl w:val="0"/>
        <w:spacing w:line="360" w:lineRule="auto"/>
        <w:ind w:firstLine="709"/>
        <w:jc w:val="both"/>
        <w:rPr>
          <w:sz w:val="28"/>
          <w:szCs w:val="28"/>
        </w:rPr>
      </w:pPr>
      <w:r w:rsidRPr="007905A1">
        <w:rPr>
          <w:sz w:val="28"/>
          <w:szCs w:val="28"/>
        </w:rPr>
        <w:t>Однако воля завещателя не является императивом для гражданина, назначенного им исполнителем завещания. В соответствии с ч.2 п.1 ст.1134 ГК РФ на душеприказчика может быть возложено исполнение завещания только при его согласии. Гражданин признается давшим согласие на исполнение завещания, если он в течение месяца со дня открытия наследства фактически приступил к исполнению завещанию (ст. 1134 ГК РФ).</w:t>
      </w:r>
    </w:p>
    <w:p w:rsidR="00703861" w:rsidRPr="007905A1" w:rsidRDefault="00703861" w:rsidP="007905A1">
      <w:pPr>
        <w:widowControl w:val="0"/>
        <w:spacing w:line="360" w:lineRule="auto"/>
        <w:ind w:firstLine="709"/>
        <w:jc w:val="both"/>
        <w:rPr>
          <w:sz w:val="28"/>
          <w:szCs w:val="28"/>
        </w:rPr>
      </w:pPr>
      <w:r w:rsidRPr="007905A1">
        <w:rPr>
          <w:sz w:val="28"/>
          <w:szCs w:val="28"/>
        </w:rPr>
        <w:t>Так как поручение по исполнению завещания носит личный характер, душеприказчик не вправе передоверить ис</w:t>
      </w:r>
      <w:r w:rsidR="00BE3A04" w:rsidRPr="007905A1">
        <w:rPr>
          <w:sz w:val="28"/>
          <w:szCs w:val="28"/>
        </w:rPr>
        <w:t xml:space="preserve">полнение завещания другим лицам. </w:t>
      </w:r>
    </w:p>
    <w:p w:rsidR="00BE3A04" w:rsidRPr="007905A1" w:rsidRDefault="00BE3A04" w:rsidP="007905A1">
      <w:pPr>
        <w:widowControl w:val="0"/>
        <w:spacing w:line="360" w:lineRule="auto"/>
        <w:ind w:firstLine="709"/>
        <w:jc w:val="both"/>
        <w:rPr>
          <w:sz w:val="28"/>
          <w:szCs w:val="28"/>
        </w:rPr>
      </w:pPr>
      <w:r w:rsidRPr="007905A1">
        <w:rPr>
          <w:sz w:val="28"/>
          <w:szCs w:val="28"/>
        </w:rPr>
        <w:t xml:space="preserve">Полномочия душеприказчика основываются на завещании, которым ему поручено исполнить это завещание. </w:t>
      </w:r>
    </w:p>
    <w:p w:rsidR="00BE3A04" w:rsidRPr="007905A1" w:rsidRDefault="00BE3A04" w:rsidP="007905A1">
      <w:pPr>
        <w:widowControl w:val="0"/>
        <w:spacing w:line="360" w:lineRule="auto"/>
        <w:ind w:firstLine="709"/>
        <w:jc w:val="both"/>
        <w:rPr>
          <w:sz w:val="28"/>
          <w:szCs w:val="28"/>
        </w:rPr>
      </w:pPr>
      <w:r w:rsidRPr="007905A1">
        <w:rPr>
          <w:sz w:val="28"/>
          <w:szCs w:val="28"/>
        </w:rPr>
        <w:t>Душеприказчик должен принять необходимые меры:</w:t>
      </w:r>
    </w:p>
    <w:p w:rsidR="00BE3A04" w:rsidRPr="007905A1" w:rsidRDefault="00BE3A04" w:rsidP="007905A1">
      <w:pPr>
        <w:widowControl w:val="0"/>
        <w:spacing w:line="360" w:lineRule="auto"/>
        <w:ind w:firstLine="709"/>
        <w:jc w:val="both"/>
        <w:rPr>
          <w:sz w:val="28"/>
          <w:szCs w:val="28"/>
        </w:rPr>
      </w:pPr>
      <w:r w:rsidRPr="007905A1">
        <w:rPr>
          <w:sz w:val="28"/>
          <w:szCs w:val="28"/>
        </w:rPr>
        <w:t>обеспечить переход к наследникам причитающегося им наследственного имущества;</w:t>
      </w:r>
    </w:p>
    <w:p w:rsidR="00BE3A04" w:rsidRPr="007905A1" w:rsidRDefault="00BE3A04" w:rsidP="007905A1">
      <w:pPr>
        <w:widowControl w:val="0"/>
        <w:spacing w:line="360" w:lineRule="auto"/>
        <w:ind w:firstLine="709"/>
        <w:jc w:val="both"/>
        <w:rPr>
          <w:sz w:val="28"/>
          <w:szCs w:val="28"/>
        </w:rPr>
      </w:pPr>
      <w:r w:rsidRPr="007905A1">
        <w:rPr>
          <w:sz w:val="28"/>
          <w:szCs w:val="28"/>
        </w:rPr>
        <w:t>принять самостоятельно или через нотариуса меры по охране наследства;</w:t>
      </w:r>
    </w:p>
    <w:p w:rsidR="00BE3A04" w:rsidRPr="007905A1" w:rsidRDefault="00BE3A04" w:rsidP="007905A1">
      <w:pPr>
        <w:widowControl w:val="0"/>
        <w:spacing w:line="360" w:lineRule="auto"/>
        <w:ind w:firstLine="709"/>
        <w:jc w:val="both"/>
        <w:rPr>
          <w:sz w:val="28"/>
          <w:szCs w:val="28"/>
        </w:rPr>
      </w:pPr>
      <w:r w:rsidRPr="007905A1">
        <w:rPr>
          <w:sz w:val="28"/>
          <w:szCs w:val="28"/>
        </w:rPr>
        <w:t>получить причитающиеся наследодателю денежные средства и иное имущество для передачи их наследникам</w:t>
      </w:r>
    </w:p>
    <w:p w:rsidR="00BE3A04" w:rsidRPr="007905A1" w:rsidRDefault="00BE3A04" w:rsidP="007905A1">
      <w:pPr>
        <w:widowControl w:val="0"/>
        <w:spacing w:line="360" w:lineRule="auto"/>
        <w:ind w:firstLine="709"/>
        <w:jc w:val="both"/>
        <w:rPr>
          <w:sz w:val="28"/>
          <w:szCs w:val="28"/>
        </w:rPr>
      </w:pPr>
      <w:r w:rsidRPr="007905A1">
        <w:rPr>
          <w:sz w:val="28"/>
          <w:szCs w:val="28"/>
        </w:rPr>
        <w:t>исполнить завещательное возложение, когда это является его обязанностью согласно завещанию, либо требовать от наследников исполнения завещательного отказа или возложения.</w:t>
      </w:r>
    </w:p>
    <w:p w:rsidR="00BE3A04" w:rsidRPr="007905A1" w:rsidRDefault="00BE3A04" w:rsidP="007905A1">
      <w:pPr>
        <w:widowControl w:val="0"/>
        <w:spacing w:line="360" w:lineRule="auto"/>
        <w:ind w:firstLine="709"/>
        <w:jc w:val="both"/>
        <w:rPr>
          <w:sz w:val="28"/>
          <w:szCs w:val="28"/>
        </w:rPr>
      </w:pPr>
      <w:r w:rsidRPr="007905A1">
        <w:rPr>
          <w:sz w:val="28"/>
          <w:szCs w:val="28"/>
        </w:rPr>
        <w:t xml:space="preserve">Исполнитель завещания имеет право на получение </w:t>
      </w:r>
      <w:r w:rsidR="00164374" w:rsidRPr="007905A1">
        <w:rPr>
          <w:sz w:val="28"/>
          <w:szCs w:val="28"/>
        </w:rPr>
        <w:t>сверх возмещения расходов вознаграждения за счет наследства.</w:t>
      </w:r>
    </w:p>
    <w:p w:rsidR="00164374" w:rsidRPr="007905A1" w:rsidRDefault="007905A1" w:rsidP="007905A1">
      <w:pPr>
        <w:widowControl w:val="0"/>
        <w:spacing w:line="360" w:lineRule="auto"/>
        <w:ind w:firstLine="709"/>
        <w:jc w:val="both"/>
        <w:rPr>
          <w:b/>
          <w:sz w:val="28"/>
          <w:szCs w:val="28"/>
        </w:rPr>
      </w:pPr>
      <w:r>
        <w:rPr>
          <w:b/>
          <w:sz w:val="28"/>
          <w:szCs w:val="28"/>
        </w:rPr>
        <w:br w:type="page"/>
      </w:r>
      <w:r w:rsidR="00164374" w:rsidRPr="007905A1">
        <w:rPr>
          <w:b/>
          <w:sz w:val="28"/>
          <w:szCs w:val="28"/>
        </w:rPr>
        <w:t>4. Наследование по закону</w:t>
      </w:r>
    </w:p>
    <w:p w:rsidR="007905A1" w:rsidRDefault="007905A1" w:rsidP="007905A1">
      <w:pPr>
        <w:widowControl w:val="0"/>
        <w:spacing w:line="360" w:lineRule="auto"/>
        <w:ind w:firstLine="709"/>
        <w:jc w:val="both"/>
        <w:rPr>
          <w:b/>
          <w:sz w:val="28"/>
          <w:szCs w:val="28"/>
        </w:rPr>
      </w:pPr>
    </w:p>
    <w:p w:rsidR="00164374" w:rsidRPr="007905A1" w:rsidRDefault="00164374" w:rsidP="007905A1">
      <w:pPr>
        <w:widowControl w:val="0"/>
        <w:spacing w:line="360" w:lineRule="auto"/>
        <w:ind w:firstLine="709"/>
        <w:jc w:val="both"/>
        <w:rPr>
          <w:b/>
          <w:sz w:val="28"/>
          <w:szCs w:val="28"/>
        </w:rPr>
      </w:pPr>
      <w:r w:rsidRPr="007905A1">
        <w:rPr>
          <w:b/>
          <w:sz w:val="28"/>
          <w:szCs w:val="28"/>
        </w:rPr>
        <w:t>Наследники по закону</w:t>
      </w:r>
      <w:r w:rsidR="00960D5D" w:rsidRPr="007905A1">
        <w:rPr>
          <w:b/>
          <w:sz w:val="28"/>
          <w:szCs w:val="28"/>
        </w:rPr>
        <w:t>.</w:t>
      </w:r>
    </w:p>
    <w:p w:rsidR="00164374" w:rsidRPr="007905A1" w:rsidRDefault="00164374" w:rsidP="007905A1">
      <w:pPr>
        <w:widowControl w:val="0"/>
        <w:spacing w:line="360" w:lineRule="auto"/>
        <w:ind w:firstLine="709"/>
        <w:jc w:val="both"/>
        <w:rPr>
          <w:sz w:val="28"/>
          <w:szCs w:val="28"/>
        </w:rPr>
      </w:pPr>
      <w:r w:rsidRPr="007905A1">
        <w:rPr>
          <w:sz w:val="28"/>
          <w:szCs w:val="28"/>
        </w:rPr>
        <w:t>В соответствии со ст. 1116 ГК РФ наследниками могут быть граждане,</w:t>
      </w:r>
      <w:r w:rsidR="007905A1">
        <w:rPr>
          <w:sz w:val="28"/>
          <w:szCs w:val="28"/>
        </w:rPr>
        <w:t xml:space="preserve"> </w:t>
      </w:r>
      <w:r w:rsidRPr="007905A1">
        <w:rPr>
          <w:sz w:val="28"/>
          <w:szCs w:val="28"/>
        </w:rPr>
        <w:t>находящиеся в живых на день открытия наследства, а также родившиеся после его открытия. Действующим ГК РФ расширен круг граждан, которые могут быть призваны к наследованию по закону. В ст. 1142-1145 ГК РФ установлено восемь очередей наследников:</w:t>
      </w:r>
    </w:p>
    <w:p w:rsidR="00164374" w:rsidRPr="007905A1" w:rsidRDefault="00164374" w:rsidP="007905A1">
      <w:pPr>
        <w:widowControl w:val="0"/>
        <w:spacing w:line="360" w:lineRule="auto"/>
        <w:ind w:firstLine="709"/>
        <w:jc w:val="both"/>
        <w:rPr>
          <w:sz w:val="28"/>
          <w:szCs w:val="28"/>
        </w:rPr>
      </w:pPr>
      <w:r w:rsidRPr="007905A1">
        <w:rPr>
          <w:sz w:val="28"/>
          <w:szCs w:val="28"/>
        </w:rPr>
        <w:t>наследники первой очереди – дети, супруг, родители.</w:t>
      </w:r>
    </w:p>
    <w:p w:rsidR="00164374" w:rsidRPr="007905A1" w:rsidRDefault="00164374" w:rsidP="007905A1">
      <w:pPr>
        <w:widowControl w:val="0"/>
        <w:spacing w:line="360" w:lineRule="auto"/>
        <w:ind w:firstLine="709"/>
        <w:jc w:val="both"/>
        <w:rPr>
          <w:sz w:val="28"/>
          <w:szCs w:val="28"/>
        </w:rPr>
      </w:pPr>
      <w:r w:rsidRPr="007905A1">
        <w:rPr>
          <w:sz w:val="28"/>
          <w:szCs w:val="28"/>
        </w:rPr>
        <w:t>второй - полнородные и неполнородные братья и сестры наследодателя, дедушка и бабушка с обеих сторон.</w:t>
      </w:r>
    </w:p>
    <w:p w:rsidR="00164374" w:rsidRPr="007905A1" w:rsidRDefault="00143DBA" w:rsidP="007905A1">
      <w:pPr>
        <w:widowControl w:val="0"/>
        <w:spacing w:line="360" w:lineRule="auto"/>
        <w:ind w:firstLine="709"/>
        <w:jc w:val="both"/>
        <w:rPr>
          <w:sz w:val="28"/>
          <w:szCs w:val="28"/>
        </w:rPr>
      </w:pPr>
      <w:r w:rsidRPr="007905A1">
        <w:rPr>
          <w:sz w:val="28"/>
          <w:szCs w:val="28"/>
        </w:rPr>
        <w:t>третьей</w:t>
      </w:r>
      <w:r w:rsidR="00164374" w:rsidRPr="007905A1">
        <w:rPr>
          <w:sz w:val="28"/>
          <w:szCs w:val="28"/>
        </w:rPr>
        <w:t xml:space="preserve"> -</w:t>
      </w:r>
      <w:r w:rsidR="007905A1">
        <w:rPr>
          <w:sz w:val="28"/>
          <w:szCs w:val="28"/>
        </w:rPr>
        <w:t xml:space="preserve"> </w:t>
      </w:r>
      <w:r w:rsidRPr="007905A1">
        <w:rPr>
          <w:sz w:val="28"/>
          <w:szCs w:val="28"/>
        </w:rPr>
        <w:t>полнородные и неполнородные братья и сестры родителей наследодателя.</w:t>
      </w:r>
    </w:p>
    <w:p w:rsidR="00143DBA" w:rsidRPr="007905A1" w:rsidRDefault="00143DBA" w:rsidP="007905A1">
      <w:pPr>
        <w:widowControl w:val="0"/>
        <w:spacing w:line="360" w:lineRule="auto"/>
        <w:ind w:firstLine="709"/>
        <w:jc w:val="both"/>
        <w:rPr>
          <w:sz w:val="28"/>
          <w:szCs w:val="28"/>
        </w:rPr>
      </w:pPr>
      <w:r w:rsidRPr="007905A1">
        <w:rPr>
          <w:sz w:val="28"/>
          <w:szCs w:val="28"/>
        </w:rPr>
        <w:t xml:space="preserve">четвертой – родственники третьей степени родства, прадедушки и прабабушка наследодателя. </w:t>
      </w:r>
    </w:p>
    <w:p w:rsidR="00143DBA" w:rsidRPr="007905A1" w:rsidRDefault="00143DBA" w:rsidP="007905A1">
      <w:pPr>
        <w:widowControl w:val="0"/>
        <w:spacing w:line="360" w:lineRule="auto"/>
        <w:ind w:firstLine="709"/>
        <w:jc w:val="both"/>
        <w:rPr>
          <w:sz w:val="28"/>
          <w:szCs w:val="28"/>
        </w:rPr>
      </w:pPr>
      <w:r w:rsidRPr="007905A1">
        <w:rPr>
          <w:sz w:val="28"/>
          <w:szCs w:val="28"/>
        </w:rPr>
        <w:t>пятой – дети родных племянников и племянниц наследодателя.</w:t>
      </w:r>
    </w:p>
    <w:p w:rsidR="00143DBA" w:rsidRPr="007905A1" w:rsidRDefault="00143DBA" w:rsidP="007905A1">
      <w:pPr>
        <w:widowControl w:val="0"/>
        <w:spacing w:line="360" w:lineRule="auto"/>
        <w:ind w:firstLine="709"/>
        <w:jc w:val="both"/>
        <w:rPr>
          <w:sz w:val="28"/>
          <w:szCs w:val="28"/>
        </w:rPr>
      </w:pPr>
      <w:r w:rsidRPr="007905A1">
        <w:rPr>
          <w:sz w:val="28"/>
          <w:szCs w:val="28"/>
        </w:rPr>
        <w:t>шестой – дети двоюродных внуков и внучек наследодателя, дети его двоюродных братьев и сестер.</w:t>
      </w:r>
    </w:p>
    <w:p w:rsidR="00143DBA" w:rsidRPr="007905A1" w:rsidRDefault="00143DBA" w:rsidP="007905A1">
      <w:pPr>
        <w:widowControl w:val="0"/>
        <w:spacing w:line="360" w:lineRule="auto"/>
        <w:ind w:firstLine="709"/>
        <w:jc w:val="both"/>
        <w:rPr>
          <w:sz w:val="28"/>
          <w:szCs w:val="28"/>
        </w:rPr>
      </w:pPr>
      <w:r w:rsidRPr="007905A1">
        <w:rPr>
          <w:sz w:val="28"/>
          <w:szCs w:val="28"/>
        </w:rPr>
        <w:t>седьмой – пасынки, падчерицы, отчим и мачеха наследодателя.</w:t>
      </w:r>
    </w:p>
    <w:p w:rsidR="00143DBA" w:rsidRPr="007905A1" w:rsidRDefault="00143DBA" w:rsidP="007905A1">
      <w:pPr>
        <w:widowControl w:val="0"/>
        <w:spacing w:line="360" w:lineRule="auto"/>
        <w:ind w:firstLine="709"/>
        <w:jc w:val="both"/>
        <w:rPr>
          <w:sz w:val="28"/>
          <w:szCs w:val="28"/>
        </w:rPr>
      </w:pPr>
      <w:r w:rsidRPr="007905A1">
        <w:rPr>
          <w:sz w:val="28"/>
          <w:szCs w:val="28"/>
        </w:rPr>
        <w:t>восьмой -</w:t>
      </w:r>
      <w:r w:rsidR="007905A1">
        <w:rPr>
          <w:sz w:val="28"/>
          <w:szCs w:val="28"/>
        </w:rPr>
        <w:t xml:space="preserve"> </w:t>
      </w:r>
      <w:r w:rsidRPr="007905A1">
        <w:rPr>
          <w:sz w:val="28"/>
          <w:szCs w:val="28"/>
        </w:rPr>
        <w:t xml:space="preserve">граждане, которые не являются его родными, но находились на его иждивении не менее года до смерти наследодателя. </w:t>
      </w:r>
    </w:p>
    <w:p w:rsidR="002A1E54" w:rsidRPr="007905A1" w:rsidRDefault="00143DBA" w:rsidP="007905A1">
      <w:pPr>
        <w:widowControl w:val="0"/>
        <w:spacing w:line="360" w:lineRule="auto"/>
        <w:ind w:firstLine="709"/>
        <w:jc w:val="both"/>
        <w:rPr>
          <w:sz w:val="28"/>
          <w:szCs w:val="28"/>
        </w:rPr>
      </w:pPr>
      <w:r w:rsidRPr="007905A1">
        <w:rPr>
          <w:sz w:val="28"/>
          <w:szCs w:val="28"/>
        </w:rPr>
        <w:t xml:space="preserve">Не наследуют по праву представления потомки наследника по </w:t>
      </w:r>
      <w:r w:rsidR="00D75B89" w:rsidRPr="007905A1">
        <w:rPr>
          <w:sz w:val="28"/>
          <w:szCs w:val="28"/>
        </w:rPr>
        <w:t>закону, лишенного наследодателем наследства или не имевшего бы права наследовать как недостойный наследник. Если гражданин является нетрудоспособным иждивенцем наследодателя, но не входит в круг наследников той очереди,</w:t>
      </w:r>
      <w:r w:rsidR="002A1E54" w:rsidRPr="007905A1">
        <w:rPr>
          <w:sz w:val="28"/>
          <w:szCs w:val="28"/>
        </w:rPr>
        <w:t xml:space="preserve"> которая призывается к наследованию.</w:t>
      </w:r>
    </w:p>
    <w:p w:rsidR="00960D5D" w:rsidRPr="007905A1" w:rsidRDefault="007905A1" w:rsidP="007905A1">
      <w:pPr>
        <w:widowControl w:val="0"/>
        <w:spacing w:line="360" w:lineRule="auto"/>
        <w:ind w:firstLine="709"/>
        <w:jc w:val="both"/>
        <w:rPr>
          <w:b/>
          <w:sz w:val="28"/>
          <w:szCs w:val="28"/>
        </w:rPr>
      </w:pPr>
      <w:r>
        <w:rPr>
          <w:b/>
          <w:sz w:val="28"/>
          <w:szCs w:val="28"/>
        </w:rPr>
        <w:br w:type="page"/>
      </w:r>
      <w:r w:rsidR="00960D5D" w:rsidRPr="007905A1">
        <w:rPr>
          <w:b/>
          <w:sz w:val="28"/>
          <w:szCs w:val="28"/>
        </w:rPr>
        <w:t xml:space="preserve">5. Наследственные правоотношения как самостоятельная </w:t>
      </w:r>
      <w:r>
        <w:rPr>
          <w:b/>
          <w:sz w:val="28"/>
          <w:szCs w:val="28"/>
        </w:rPr>
        <w:t>категория наследственного права</w:t>
      </w:r>
    </w:p>
    <w:p w:rsidR="007905A1" w:rsidRDefault="007905A1" w:rsidP="007905A1">
      <w:pPr>
        <w:widowControl w:val="0"/>
        <w:spacing w:line="360" w:lineRule="auto"/>
        <w:ind w:left="709"/>
        <w:jc w:val="both"/>
        <w:rPr>
          <w:b/>
          <w:sz w:val="28"/>
          <w:szCs w:val="28"/>
        </w:rPr>
      </w:pPr>
    </w:p>
    <w:p w:rsidR="004C5E95" w:rsidRPr="007905A1" w:rsidRDefault="007905A1" w:rsidP="007905A1">
      <w:pPr>
        <w:widowControl w:val="0"/>
        <w:spacing w:line="360" w:lineRule="auto"/>
        <w:ind w:left="709"/>
        <w:jc w:val="both"/>
        <w:rPr>
          <w:b/>
          <w:sz w:val="28"/>
          <w:szCs w:val="28"/>
        </w:rPr>
      </w:pPr>
      <w:r>
        <w:rPr>
          <w:b/>
          <w:sz w:val="28"/>
          <w:szCs w:val="28"/>
        </w:rPr>
        <w:t xml:space="preserve">5.1 </w:t>
      </w:r>
      <w:r w:rsidR="00960D5D" w:rsidRPr="007905A1">
        <w:rPr>
          <w:b/>
          <w:sz w:val="28"/>
          <w:szCs w:val="28"/>
        </w:rPr>
        <w:t>Субъект</w:t>
      </w:r>
      <w:r>
        <w:rPr>
          <w:b/>
          <w:sz w:val="28"/>
          <w:szCs w:val="28"/>
        </w:rPr>
        <w:t>ы наследственных правоотношений</w:t>
      </w:r>
    </w:p>
    <w:p w:rsidR="007905A1" w:rsidRDefault="007905A1" w:rsidP="007905A1">
      <w:pPr>
        <w:widowControl w:val="0"/>
        <w:spacing w:line="360" w:lineRule="auto"/>
        <w:ind w:firstLine="709"/>
        <w:jc w:val="both"/>
        <w:rPr>
          <w:b/>
          <w:sz w:val="28"/>
          <w:szCs w:val="28"/>
        </w:rPr>
      </w:pPr>
    </w:p>
    <w:p w:rsidR="003804E0" w:rsidRPr="007905A1" w:rsidRDefault="003804E0" w:rsidP="007905A1">
      <w:pPr>
        <w:widowControl w:val="0"/>
        <w:spacing w:line="360" w:lineRule="auto"/>
        <w:ind w:firstLine="709"/>
        <w:jc w:val="both"/>
        <w:rPr>
          <w:b/>
          <w:sz w:val="28"/>
          <w:szCs w:val="28"/>
        </w:rPr>
      </w:pPr>
      <w:r w:rsidRPr="007905A1">
        <w:rPr>
          <w:b/>
          <w:sz w:val="28"/>
          <w:szCs w:val="28"/>
        </w:rPr>
        <w:t>Наследственн</w:t>
      </w:r>
      <w:r w:rsidR="00047861" w:rsidRPr="007905A1">
        <w:rPr>
          <w:b/>
          <w:sz w:val="28"/>
          <w:szCs w:val="28"/>
        </w:rPr>
        <w:t>ое</w:t>
      </w:r>
      <w:r w:rsidRPr="007905A1">
        <w:rPr>
          <w:b/>
          <w:sz w:val="28"/>
          <w:szCs w:val="28"/>
        </w:rPr>
        <w:t xml:space="preserve"> право</w:t>
      </w:r>
      <w:r w:rsidR="00047861" w:rsidRPr="007905A1">
        <w:rPr>
          <w:b/>
          <w:sz w:val="28"/>
          <w:szCs w:val="28"/>
        </w:rPr>
        <w:t xml:space="preserve"> и правоотношения</w:t>
      </w:r>
      <w:r w:rsidRPr="007905A1">
        <w:rPr>
          <w:b/>
          <w:sz w:val="28"/>
          <w:szCs w:val="28"/>
        </w:rPr>
        <w:t xml:space="preserve"> в </w:t>
      </w:r>
      <w:r w:rsidR="00047861" w:rsidRPr="007905A1">
        <w:rPr>
          <w:b/>
          <w:sz w:val="28"/>
          <w:szCs w:val="28"/>
        </w:rPr>
        <w:t>гражданском</w:t>
      </w:r>
      <w:r w:rsidRPr="007905A1">
        <w:rPr>
          <w:b/>
          <w:sz w:val="28"/>
          <w:szCs w:val="28"/>
        </w:rPr>
        <w:t xml:space="preserve"> праве РФ.</w:t>
      </w:r>
    </w:p>
    <w:p w:rsidR="00960D5D" w:rsidRPr="007905A1" w:rsidRDefault="00960D5D" w:rsidP="007905A1">
      <w:pPr>
        <w:widowControl w:val="0"/>
        <w:spacing w:line="360" w:lineRule="auto"/>
        <w:ind w:firstLine="709"/>
        <w:jc w:val="both"/>
        <w:rPr>
          <w:sz w:val="28"/>
          <w:szCs w:val="28"/>
        </w:rPr>
      </w:pPr>
      <w:r w:rsidRPr="007905A1">
        <w:rPr>
          <w:sz w:val="28"/>
          <w:szCs w:val="28"/>
        </w:rPr>
        <w:t>Субъектами наследственных правоотношений являются наследодатель (завещатель) и его наследники, призываемые к наследованию в силу закона или завещания.</w:t>
      </w:r>
      <w:r w:rsidR="00365B6D" w:rsidRPr="007905A1">
        <w:rPr>
          <w:sz w:val="28"/>
          <w:szCs w:val="28"/>
        </w:rPr>
        <w:t xml:space="preserve"> Кроме того, в данных правоотношениях участвует нотариус, отказополучатель, исполнитель</w:t>
      </w:r>
      <w:r w:rsidRPr="007905A1">
        <w:rPr>
          <w:sz w:val="28"/>
          <w:szCs w:val="28"/>
        </w:rPr>
        <w:t xml:space="preserve"> </w:t>
      </w:r>
      <w:r w:rsidR="00365B6D" w:rsidRPr="007905A1">
        <w:rPr>
          <w:sz w:val="28"/>
          <w:szCs w:val="28"/>
        </w:rPr>
        <w:t xml:space="preserve">завещания (душеприказчик), свидетели. </w:t>
      </w:r>
    </w:p>
    <w:p w:rsidR="00365B6D" w:rsidRPr="007905A1" w:rsidRDefault="00365B6D" w:rsidP="007905A1">
      <w:pPr>
        <w:widowControl w:val="0"/>
        <w:spacing w:line="360" w:lineRule="auto"/>
        <w:ind w:firstLine="709"/>
        <w:jc w:val="both"/>
        <w:rPr>
          <w:sz w:val="28"/>
          <w:szCs w:val="28"/>
        </w:rPr>
      </w:pPr>
      <w:r w:rsidRPr="007905A1">
        <w:rPr>
          <w:sz w:val="28"/>
          <w:szCs w:val="28"/>
        </w:rPr>
        <w:t>Наследодателем признается физическое лицо, после смерти, которого осуществляется наследственное правопреемство. Наследодателями могут быть любые граждане РФ.</w:t>
      </w:r>
    </w:p>
    <w:p w:rsidR="00365B6D" w:rsidRPr="007905A1" w:rsidRDefault="00365B6D" w:rsidP="007905A1">
      <w:pPr>
        <w:widowControl w:val="0"/>
        <w:spacing w:line="360" w:lineRule="auto"/>
        <w:ind w:firstLine="709"/>
        <w:jc w:val="both"/>
        <w:rPr>
          <w:sz w:val="28"/>
          <w:szCs w:val="28"/>
        </w:rPr>
      </w:pPr>
      <w:r w:rsidRPr="007905A1">
        <w:rPr>
          <w:sz w:val="28"/>
          <w:szCs w:val="28"/>
        </w:rPr>
        <w:t>ГК РФ устанавливает исчерпывающий перечень наследников, которыми в соответствии со ст. 1116 могут быть:</w:t>
      </w:r>
    </w:p>
    <w:p w:rsidR="00365B6D" w:rsidRPr="007905A1" w:rsidRDefault="00365B6D" w:rsidP="007905A1">
      <w:pPr>
        <w:widowControl w:val="0"/>
        <w:spacing w:line="360" w:lineRule="auto"/>
        <w:ind w:firstLine="709"/>
        <w:jc w:val="both"/>
        <w:rPr>
          <w:sz w:val="28"/>
          <w:szCs w:val="28"/>
        </w:rPr>
      </w:pPr>
      <w:r w:rsidRPr="007905A1">
        <w:rPr>
          <w:sz w:val="28"/>
          <w:szCs w:val="28"/>
        </w:rPr>
        <w:t>граждане</w:t>
      </w:r>
    </w:p>
    <w:p w:rsidR="00365B6D" w:rsidRPr="007905A1" w:rsidRDefault="00365B6D" w:rsidP="007905A1">
      <w:pPr>
        <w:widowControl w:val="0"/>
        <w:spacing w:line="360" w:lineRule="auto"/>
        <w:ind w:firstLine="709"/>
        <w:jc w:val="both"/>
        <w:rPr>
          <w:sz w:val="28"/>
          <w:szCs w:val="28"/>
        </w:rPr>
      </w:pPr>
      <w:r w:rsidRPr="007905A1">
        <w:rPr>
          <w:sz w:val="28"/>
          <w:szCs w:val="28"/>
        </w:rPr>
        <w:t>юридические лица</w:t>
      </w:r>
    </w:p>
    <w:p w:rsidR="00365B6D" w:rsidRPr="007905A1" w:rsidRDefault="00365B6D" w:rsidP="007905A1">
      <w:pPr>
        <w:widowControl w:val="0"/>
        <w:spacing w:line="360" w:lineRule="auto"/>
        <w:ind w:firstLine="709"/>
        <w:jc w:val="both"/>
        <w:rPr>
          <w:sz w:val="28"/>
          <w:szCs w:val="28"/>
        </w:rPr>
      </w:pPr>
      <w:r w:rsidRPr="007905A1">
        <w:rPr>
          <w:sz w:val="28"/>
          <w:szCs w:val="28"/>
        </w:rPr>
        <w:t>РФ, субъекты РФ, муниципальные образования, иностранные государства и международные организации.</w:t>
      </w:r>
    </w:p>
    <w:p w:rsidR="00365B6D" w:rsidRPr="007905A1" w:rsidRDefault="00365B6D" w:rsidP="007905A1">
      <w:pPr>
        <w:widowControl w:val="0"/>
        <w:spacing w:line="360" w:lineRule="auto"/>
        <w:ind w:firstLine="709"/>
        <w:jc w:val="both"/>
        <w:rPr>
          <w:sz w:val="28"/>
          <w:szCs w:val="28"/>
        </w:rPr>
      </w:pPr>
      <w:r w:rsidRPr="007905A1">
        <w:rPr>
          <w:sz w:val="28"/>
          <w:szCs w:val="28"/>
        </w:rPr>
        <w:t xml:space="preserve">Физические лица могут быть наследниками, если они признаются </w:t>
      </w:r>
      <w:r w:rsidR="002B4874" w:rsidRPr="007905A1">
        <w:rPr>
          <w:sz w:val="28"/>
          <w:szCs w:val="28"/>
        </w:rPr>
        <w:t>правопреемниками в силу закона или согласно завещанию.</w:t>
      </w:r>
    </w:p>
    <w:p w:rsidR="002B4874" w:rsidRPr="007905A1" w:rsidRDefault="002B4874" w:rsidP="007905A1">
      <w:pPr>
        <w:widowControl w:val="0"/>
        <w:spacing w:line="360" w:lineRule="auto"/>
        <w:ind w:firstLine="709"/>
        <w:jc w:val="both"/>
        <w:rPr>
          <w:sz w:val="28"/>
          <w:szCs w:val="28"/>
        </w:rPr>
      </w:pPr>
      <w:r w:rsidRPr="007905A1">
        <w:rPr>
          <w:sz w:val="28"/>
          <w:szCs w:val="28"/>
        </w:rPr>
        <w:t>Юридические лица также могут унаследовать имущество, если они существуют на день открытия наследства, а также РФ, субъекты РФ, иностранные государства и международные организации.</w:t>
      </w:r>
    </w:p>
    <w:p w:rsidR="002B4874" w:rsidRPr="007905A1" w:rsidRDefault="002B4874" w:rsidP="007905A1">
      <w:pPr>
        <w:widowControl w:val="0"/>
        <w:spacing w:line="360" w:lineRule="auto"/>
        <w:ind w:firstLine="709"/>
        <w:jc w:val="both"/>
        <w:rPr>
          <w:sz w:val="28"/>
          <w:szCs w:val="28"/>
        </w:rPr>
      </w:pPr>
      <w:r w:rsidRPr="007905A1">
        <w:rPr>
          <w:sz w:val="28"/>
          <w:szCs w:val="28"/>
        </w:rPr>
        <w:t>Расширение круга лиц, призываемых к наследованию, обусловлено изменением правового статуса административно-территориальных и национальных образований на территории РФ и придания им статуса равноправных субъектов РФ.</w:t>
      </w:r>
    </w:p>
    <w:p w:rsidR="002B4874" w:rsidRPr="007905A1" w:rsidRDefault="002B4874" w:rsidP="007905A1">
      <w:pPr>
        <w:widowControl w:val="0"/>
        <w:spacing w:line="360" w:lineRule="auto"/>
        <w:ind w:firstLine="709"/>
        <w:jc w:val="both"/>
        <w:rPr>
          <w:sz w:val="28"/>
          <w:szCs w:val="28"/>
        </w:rPr>
      </w:pPr>
      <w:r w:rsidRPr="007905A1">
        <w:rPr>
          <w:sz w:val="28"/>
          <w:szCs w:val="28"/>
        </w:rPr>
        <w:t>Наследственное право РФ является подразделом дисциплин гражданско-правового цикла.</w:t>
      </w:r>
      <w:r w:rsidR="007905A1">
        <w:rPr>
          <w:sz w:val="28"/>
          <w:szCs w:val="28"/>
        </w:rPr>
        <w:t xml:space="preserve"> </w:t>
      </w:r>
      <w:r w:rsidRPr="007905A1">
        <w:rPr>
          <w:sz w:val="28"/>
          <w:szCs w:val="28"/>
        </w:rPr>
        <w:t xml:space="preserve">Пожалуй, самым интересным в гражданском праве. Наследственные правоотношения - это </w:t>
      </w:r>
      <w:r w:rsidR="003804E0" w:rsidRPr="007905A1">
        <w:rPr>
          <w:sz w:val="28"/>
          <w:szCs w:val="28"/>
        </w:rPr>
        <w:t>вторая ступень</w:t>
      </w:r>
      <w:r w:rsidR="007905A1">
        <w:rPr>
          <w:sz w:val="28"/>
          <w:szCs w:val="28"/>
        </w:rPr>
        <w:t xml:space="preserve"> </w:t>
      </w:r>
      <w:r w:rsidR="003804E0" w:rsidRPr="007905A1">
        <w:rPr>
          <w:sz w:val="28"/>
          <w:szCs w:val="28"/>
        </w:rPr>
        <w:t>наследственного права, после наследства.</w:t>
      </w:r>
      <w:r w:rsidR="007905A1">
        <w:rPr>
          <w:sz w:val="28"/>
          <w:szCs w:val="28"/>
        </w:rPr>
        <w:t xml:space="preserve"> </w:t>
      </w:r>
      <w:r w:rsidR="00E43C1C" w:rsidRPr="007905A1">
        <w:rPr>
          <w:sz w:val="28"/>
          <w:szCs w:val="28"/>
        </w:rPr>
        <w:t>Все что связано с наследственным правом, так или иначе, касается и этих правоотношений.</w:t>
      </w:r>
    </w:p>
    <w:p w:rsidR="00E43C1C" w:rsidRPr="007905A1" w:rsidRDefault="00E43C1C" w:rsidP="007905A1">
      <w:pPr>
        <w:widowControl w:val="0"/>
        <w:spacing w:line="360" w:lineRule="auto"/>
        <w:ind w:firstLine="709"/>
        <w:jc w:val="both"/>
        <w:rPr>
          <w:sz w:val="28"/>
          <w:szCs w:val="28"/>
        </w:rPr>
      </w:pPr>
      <w:r w:rsidRPr="007905A1">
        <w:rPr>
          <w:sz w:val="28"/>
          <w:szCs w:val="28"/>
        </w:rPr>
        <w:t>На этих правоотношениях функционируют все категории наследственного права. Правоотношения - некая формальная черта, которая проводится в случае наступления</w:t>
      </w:r>
      <w:r w:rsidR="007905A1">
        <w:rPr>
          <w:sz w:val="28"/>
          <w:szCs w:val="28"/>
        </w:rPr>
        <w:t xml:space="preserve"> </w:t>
      </w:r>
      <w:r w:rsidRPr="007905A1">
        <w:rPr>
          <w:sz w:val="28"/>
          <w:szCs w:val="28"/>
        </w:rPr>
        <w:t>некоторых обстоятельств. Например, открытия наследства.</w:t>
      </w:r>
    </w:p>
    <w:p w:rsidR="00E43C1C" w:rsidRPr="007905A1" w:rsidRDefault="00E43C1C" w:rsidP="007905A1">
      <w:pPr>
        <w:widowControl w:val="0"/>
        <w:spacing w:line="360" w:lineRule="auto"/>
        <w:ind w:firstLine="709"/>
        <w:jc w:val="both"/>
        <w:rPr>
          <w:sz w:val="28"/>
          <w:szCs w:val="28"/>
        </w:rPr>
      </w:pPr>
      <w:r w:rsidRPr="007905A1">
        <w:rPr>
          <w:sz w:val="28"/>
          <w:szCs w:val="28"/>
        </w:rPr>
        <w:t>Наследственные правоотношения как самостоятельный институт гражданского права со временем обрели некую автономию, и все что регулируется наследственным правом не обходится без участия наследственных правоотношений.</w:t>
      </w:r>
      <w:r w:rsidR="003804E0" w:rsidRPr="007905A1">
        <w:rPr>
          <w:sz w:val="28"/>
          <w:szCs w:val="28"/>
        </w:rPr>
        <w:t xml:space="preserve"> </w:t>
      </w:r>
    </w:p>
    <w:p w:rsidR="00047861" w:rsidRPr="007905A1" w:rsidRDefault="00047861" w:rsidP="007905A1">
      <w:pPr>
        <w:widowControl w:val="0"/>
        <w:spacing w:line="360" w:lineRule="auto"/>
        <w:ind w:firstLine="709"/>
        <w:jc w:val="both"/>
        <w:rPr>
          <w:sz w:val="28"/>
          <w:szCs w:val="28"/>
        </w:rPr>
      </w:pPr>
      <w:r w:rsidRPr="007905A1">
        <w:rPr>
          <w:sz w:val="28"/>
          <w:szCs w:val="28"/>
        </w:rPr>
        <w:t xml:space="preserve">Наследственное право занимает 3 часть ГК РФ и является абсолютно самостоятельным разделом дисциплин гражданско–правового цикла. </w:t>
      </w:r>
    </w:p>
    <w:p w:rsidR="00047861" w:rsidRPr="007905A1" w:rsidRDefault="00047861" w:rsidP="007905A1">
      <w:pPr>
        <w:widowControl w:val="0"/>
        <w:spacing w:line="360" w:lineRule="auto"/>
        <w:ind w:firstLine="709"/>
        <w:jc w:val="both"/>
        <w:rPr>
          <w:sz w:val="28"/>
          <w:szCs w:val="28"/>
        </w:rPr>
      </w:pPr>
      <w:r w:rsidRPr="007905A1">
        <w:rPr>
          <w:sz w:val="28"/>
          <w:szCs w:val="28"/>
        </w:rPr>
        <w:t>Нельзя не отметить роль нотариата в этих отношениях.</w:t>
      </w:r>
      <w:r w:rsidR="007905A1">
        <w:rPr>
          <w:sz w:val="28"/>
          <w:szCs w:val="28"/>
        </w:rPr>
        <w:t xml:space="preserve"> </w:t>
      </w:r>
      <w:r w:rsidRPr="007905A1">
        <w:rPr>
          <w:sz w:val="28"/>
          <w:szCs w:val="28"/>
        </w:rPr>
        <w:t>Именно нотариус дает начало этой сделке, без регистрации у нотариуса</w:t>
      </w:r>
      <w:r w:rsidR="00724EBE" w:rsidRPr="007905A1">
        <w:rPr>
          <w:sz w:val="28"/>
          <w:szCs w:val="28"/>
        </w:rPr>
        <w:t xml:space="preserve"> завещание не может быть реализовано. Совершаемые нотариальные действия важны и значимы для осуществления сделки. Что касаемо наследования по закону, также требуется регистрация у нотариуса, но только не исходного документа, а свидетельства о праве на наследство по закону. </w:t>
      </w:r>
    </w:p>
    <w:p w:rsidR="004C5E95" w:rsidRPr="007905A1" w:rsidRDefault="007905A1" w:rsidP="007905A1">
      <w:pPr>
        <w:widowControl w:val="0"/>
        <w:spacing w:line="360" w:lineRule="auto"/>
        <w:ind w:firstLine="709"/>
        <w:jc w:val="both"/>
        <w:rPr>
          <w:b/>
          <w:sz w:val="28"/>
          <w:szCs w:val="28"/>
        </w:rPr>
      </w:pPr>
      <w:r>
        <w:rPr>
          <w:b/>
          <w:sz w:val="28"/>
          <w:szCs w:val="28"/>
        </w:rPr>
        <w:br w:type="page"/>
      </w:r>
      <w:r w:rsidR="00AA2475" w:rsidRPr="007905A1">
        <w:rPr>
          <w:b/>
          <w:sz w:val="28"/>
          <w:szCs w:val="28"/>
        </w:rPr>
        <w:t>6. Актуальность исследований в сфер</w:t>
      </w:r>
      <w:r>
        <w:rPr>
          <w:b/>
          <w:sz w:val="28"/>
          <w:szCs w:val="28"/>
        </w:rPr>
        <w:t>е наследственных правоотношений</w:t>
      </w:r>
    </w:p>
    <w:p w:rsidR="007905A1" w:rsidRDefault="007905A1" w:rsidP="007905A1">
      <w:pPr>
        <w:widowControl w:val="0"/>
        <w:spacing w:line="360" w:lineRule="auto"/>
        <w:ind w:firstLine="709"/>
        <w:jc w:val="both"/>
        <w:rPr>
          <w:sz w:val="28"/>
          <w:szCs w:val="28"/>
        </w:rPr>
      </w:pPr>
    </w:p>
    <w:p w:rsidR="004C5E95" w:rsidRPr="007905A1" w:rsidRDefault="00AA2475" w:rsidP="007905A1">
      <w:pPr>
        <w:widowControl w:val="0"/>
        <w:spacing w:line="360" w:lineRule="auto"/>
        <w:ind w:firstLine="709"/>
        <w:jc w:val="both"/>
        <w:rPr>
          <w:sz w:val="28"/>
          <w:szCs w:val="28"/>
        </w:rPr>
      </w:pPr>
      <w:r w:rsidRPr="007905A1">
        <w:rPr>
          <w:sz w:val="28"/>
          <w:szCs w:val="28"/>
        </w:rPr>
        <w:t xml:space="preserve">Наследственные правоотношения очень разнообразны, но при этом четко определены и закреплены в законе. </w:t>
      </w:r>
    </w:p>
    <w:p w:rsidR="00AA2475" w:rsidRPr="007905A1" w:rsidRDefault="00AA2475" w:rsidP="007905A1">
      <w:pPr>
        <w:widowControl w:val="0"/>
        <w:spacing w:line="360" w:lineRule="auto"/>
        <w:ind w:firstLine="709"/>
        <w:jc w:val="both"/>
        <w:rPr>
          <w:sz w:val="28"/>
          <w:szCs w:val="28"/>
        </w:rPr>
      </w:pPr>
      <w:r w:rsidRPr="007905A1">
        <w:rPr>
          <w:sz w:val="28"/>
          <w:szCs w:val="28"/>
        </w:rPr>
        <w:t xml:space="preserve">Исследований в области этих правоотношений не так много. Наверно просто, потому что не имеет смысла толковать и исследовать то, чему уже найдено разъяснение. </w:t>
      </w:r>
    </w:p>
    <w:p w:rsidR="005E55C6" w:rsidRPr="007905A1" w:rsidRDefault="005E55C6" w:rsidP="007905A1">
      <w:pPr>
        <w:widowControl w:val="0"/>
        <w:spacing w:line="360" w:lineRule="auto"/>
        <w:ind w:firstLine="709"/>
        <w:jc w:val="both"/>
        <w:rPr>
          <w:sz w:val="28"/>
          <w:szCs w:val="28"/>
        </w:rPr>
      </w:pPr>
      <w:r w:rsidRPr="007905A1">
        <w:rPr>
          <w:sz w:val="28"/>
          <w:szCs w:val="28"/>
        </w:rPr>
        <w:t>Как это не парадоксально, но самое глубокое и всестороннее исследование наследственных правоотношений содержится в Гражданском Кодексе РФ. Именно здесь дано полное описание всем аспектам наследственного права.</w:t>
      </w:r>
    </w:p>
    <w:p w:rsidR="005E55C6" w:rsidRPr="007905A1" w:rsidRDefault="005E55C6" w:rsidP="007905A1">
      <w:pPr>
        <w:widowControl w:val="0"/>
        <w:spacing w:line="360" w:lineRule="auto"/>
        <w:ind w:firstLine="709"/>
        <w:jc w:val="both"/>
        <w:rPr>
          <w:sz w:val="28"/>
          <w:szCs w:val="28"/>
        </w:rPr>
      </w:pPr>
      <w:r w:rsidRPr="007905A1">
        <w:rPr>
          <w:sz w:val="28"/>
          <w:szCs w:val="28"/>
        </w:rPr>
        <w:t xml:space="preserve">Примечательно, что ГК РСФСР никаких исследований в этой области не проводил. В нем содержались лишь некоторые положения о праве наследования в целом, само наследственное право представлялось каким-то расплывчатым и очень условным. </w:t>
      </w:r>
      <w:r w:rsidR="00A26947" w:rsidRPr="007905A1">
        <w:rPr>
          <w:sz w:val="28"/>
          <w:szCs w:val="28"/>
        </w:rPr>
        <w:t xml:space="preserve">А некоторые моменты, существующие сейчас и получившие свое развитие, тогда либо просто не учитывались, либо просто не толковались. </w:t>
      </w:r>
    </w:p>
    <w:p w:rsidR="00A26947" w:rsidRPr="007905A1" w:rsidRDefault="00A26947" w:rsidP="007905A1">
      <w:pPr>
        <w:widowControl w:val="0"/>
        <w:spacing w:line="360" w:lineRule="auto"/>
        <w:ind w:firstLine="709"/>
        <w:jc w:val="both"/>
        <w:rPr>
          <w:sz w:val="28"/>
          <w:szCs w:val="28"/>
        </w:rPr>
      </w:pPr>
      <w:r w:rsidRPr="007905A1">
        <w:rPr>
          <w:sz w:val="28"/>
          <w:szCs w:val="28"/>
        </w:rPr>
        <w:t xml:space="preserve">Почему актуальны наследственные правоотношения? </w:t>
      </w:r>
    </w:p>
    <w:p w:rsidR="00A26947" w:rsidRPr="007905A1" w:rsidRDefault="00A26947" w:rsidP="007905A1">
      <w:pPr>
        <w:widowControl w:val="0"/>
        <w:spacing w:line="360" w:lineRule="auto"/>
        <w:ind w:firstLine="709"/>
        <w:jc w:val="both"/>
        <w:rPr>
          <w:sz w:val="28"/>
          <w:szCs w:val="28"/>
        </w:rPr>
      </w:pPr>
      <w:r w:rsidRPr="007905A1">
        <w:rPr>
          <w:sz w:val="28"/>
          <w:szCs w:val="28"/>
        </w:rPr>
        <w:t>Вопрос риторический. Хотя бы только потому, что они существуют. Сложнее ответить на вопрос, почему актуальны исследования в этой области?</w:t>
      </w:r>
      <w:r w:rsidR="007905A1">
        <w:rPr>
          <w:sz w:val="28"/>
          <w:szCs w:val="28"/>
        </w:rPr>
        <w:t xml:space="preserve"> </w:t>
      </w:r>
      <w:r w:rsidRPr="007905A1">
        <w:rPr>
          <w:sz w:val="28"/>
          <w:szCs w:val="28"/>
        </w:rPr>
        <w:t xml:space="preserve">Скорее всего, потому, что не все еще раскрыто, и замечая некоторые моменты, проводятся изменения, как всего права, так и отдельных его разделов. Значит, есть что, исследовать и есть что анализировать. </w:t>
      </w:r>
    </w:p>
    <w:p w:rsidR="00A26947" w:rsidRPr="007905A1" w:rsidRDefault="00A26947" w:rsidP="007905A1">
      <w:pPr>
        <w:widowControl w:val="0"/>
        <w:spacing w:line="360" w:lineRule="auto"/>
        <w:ind w:firstLine="709"/>
        <w:jc w:val="both"/>
        <w:rPr>
          <w:sz w:val="28"/>
          <w:szCs w:val="28"/>
        </w:rPr>
      </w:pPr>
      <w:r w:rsidRPr="007905A1">
        <w:rPr>
          <w:sz w:val="28"/>
          <w:szCs w:val="28"/>
        </w:rPr>
        <w:t>Таким образом, можно ответить на вопрос актуальности: важно потому</w:t>
      </w:r>
      <w:r w:rsidR="00631E70" w:rsidRPr="007905A1">
        <w:rPr>
          <w:sz w:val="28"/>
          <w:szCs w:val="28"/>
        </w:rPr>
        <w:t>,</w:t>
      </w:r>
      <w:r w:rsidRPr="007905A1">
        <w:rPr>
          <w:sz w:val="28"/>
          <w:szCs w:val="28"/>
        </w:rPr>
        <w:t xml:space="preserve"> что существует и функционирует.</w:t>
      </w:r>
      <w:r w:rsidR="007905A1">
        <w:rPr>
          <w:sz w:val="28"/>
          <w:szCs w:val="28"/>
        </w:rPr>
        <w:t xml:space="preserve"> </w:t>
      </w:r>
    </w:p>
    <w:p w:rsidR="00F9736A" w:rsidRPr="007905A1" w:rsidRDefault="00F9736A" w:rsidP="007905A1">
      <w:pPr>
        <w:widowControl w:val="0"/>
        <w:spacing w:line="360" w:lineRule="auto"/>
        <w:ind w:firstLine="709"/>
        <w:jc w:val="both"/>
        <w:rPr>
          <w:sz w:val="28"/>
          <w:szCs w:val="28"/>
        </w:rPr>
      </w:pPr>
      <w:r w:rsidRPr="007905A1">
        <w:rPr>
          <w:sz w:val="28"/>
          <w:szCs w:val="28"/>
        </w:rPr>
        <w:t>А потому и актуально.</w:t>
      </w:r>
    </w:p>
    <w:p w:rsidR="004C5E95" w:rsidRPr="007905A1" w:rsidRDefault="007905A1" w:rsidP="007905A1">
      <w:pPr>
        <w:widowControl w:val="0"/>
        <w:spacing w:line="360" w:lineRule="auto"/>
        <w:ind w:firstLine="709"/>
        <w:jc w:val="both"/>
        <w:rPr>
          <w:sz w:val="28"/>
          <w:szCs w:val="28"/>
        </w:rPr>
      </w:pPr>
      <w:r>
        <w:rPr>
          <w:b/>
          <w:sz w:val="28"/>
          <w:szCs w:val="28"/>
        </w:rPr>
        <w:br w:type="page"/>
      </w:r>
      <w:r w:rsidR="00412E18" w:rsidRPr="007905A1">
        <w:rPr>
          <w:b/>
          <w:sz w:val="28"/>
          <w:szCs w:val="28"/>
        </w:rPr>
        <w:t>Заключение</w:t>
      </w:r>
    </w:p>
    <w:p w:rsidR="007905A1" w:rsidRDefault="007905A1" w:rsidP="007905A1">
      <w:pPr>
        <w:widowControl w:val="0"/>
        <w:spacing w:line="360" w:lineRule="auto"/>
        <w:ind w:firstLine="709"/>
        <w:jc w:val="both"/>
        <w:rPr>
          <w:sz w:val="28"/>
          <w:szCs w:val="28"/>
        </w:rPr>
      </w:pPr>
    </w:p>
    <w:p w:rsidR="00412E18" w:rsidRPr="007905A1" w:rsidRDefault="00412E18" w:rsidP="007905A1">
      <w:pPr>
        <w:widowControl w:val="0"/>
        <w:spacing w:line="360" w:lineRule="auto"/>
        <w:ind w:firstLine="709"/>
        <w:jc w:val="both"/>
        <w:rPr>
          <w:sz w:val="28"/>
          <w:szCs w:val="28"/>
        </w:rPr>
      </w:pPr>
      <w:r w:rsidRPr="007905A1">
        <w:rPr>
          <w:sz w:val="28"/>
          <w:szCs w:val="28"/>
        </w:rPr>
        <w:t xml:space="preserve">В курсовой работе раскрыто все самое основное, что касается наследственного права РФ. </w:t>
      </w:r>
    </w:p>
    <w:p w:rsidR="00F9736A" w:rsidRPr="007905A1" w:rsidRDefault="00F9736A" w:rsidP="007905A1">
      <w:pPr>
        <w:widowControl w:val="0"/>
        <w:spacing w:line="360" w:lineRule="auto"/>
        <w:ind w:firstLine="709"/>
        <w:jc w:val="both"/>
        <w:rPr>
          <w:sz w:val="28"/>
          <w:szCs w:val="28"/>
        </w:rPr>
      </w:pPr>
      <w:r w:rsidRPr="007905A1">
        <w:rPr>
          <w:sz w:val="28"/>
          <w:szCs w:val="28"/>
        </w:rPr>
        <w:t>Интересно абсолютно все, но самым интересным, по моему мнению, является вопрос основные положения</w:t>
      </w:r>
      <w:r w:rsidR="000D3C87" w:rsidRPr="007905A1">
        <w:rPr>
          <w:sz w:val="28"/>
          <w:szCs w:val="28"/>
        </w:rPr>
        <w:t>,</w:t>
      </w:r>
      <w:r w:rsidRPr="007905A1">
        <w:rPr>
          <w:sz w:val="28"/>
          <w:szCs w:val="28"/>
        </w:rPr>
        <w:t xml:space="preserve"> и все элементы права наследования.</w:t>
      </w:r>
      <w:r w:rsidR="000D3C87" w:rsidRPr="007905A1">
        <w:rPr>
          <w:sz w:val="28"/>
          <w:szCs w:val="28"/>
        </w:rPr>
        <w:t xml:space="preserve"> </w:t>
      </w:r>
    </w:p>
    <w:p w:rsidR="00412E18" w:rsidRPr="007905A1" w:rsidRDefault="00412E18" w:rsidP="007905A1">
      <w:pPr>
        <w:widowControl w:val="0"/>
        <w:spacing w:line="360" w:lineRule="auto"/>
        <w:ind w:firstLine="709"/>
        <w:jc w:val="both"/>
        <w:rPr>
          <w:sz w:val="28"/>
          <w:szCs w:val="28"/>
        </w:rPr>
      </w:pPr>
      <w:r w:rsidRPr="007905A1">
        <w:rPr>
          <w:sz w:val="28"/>
          <w:szCs w:val="28"/>
        </w:rPr>
        <w:t>В целом курсовая</w:t>
      </w:r>
      <w:r w:rsidR="00E120B1" w:rsidRPr="007905A1">
        <w:rPr>
          <w:sz w:val="28"/>
          <w:szCs w:val="28"/>
        </w:rPr>
        <w:t xml:space="preserve"> работа</w:t>
      </w:r>
      <w:r w:rsidRPr="007905A1">
        <w:rPr>
          <w:sz w:val="28"/>
          <w:szCs w:val="28"/>
        </w:rPr>
        <w:t xml:space="preserve"> </w:t>
      </w:r>
      <w:r w:rsidR="00E120B1" w:rsidRPr="007905A1">
        <w:rPr>
          <w:sz w:val="28"/>
          <w:szCs w:val="28"/>
        </w:rPr>
        <w:t xml:space="preserve">получилась. Я попыталась раскрыть основные аспекты, признаки, конструкции и нюансы наследственного права. Зачастую признаки расписаны, определения раскрыты, а примеры со ссылкой на нормативно-правовые акты. </w:t>
      </w:r>
    </w:p>
    <w:p w:rsidR="00F9736A" w:rsidRPr="007905A1" w:rsidRDefault="000D3C87" w:rsidP="007905A1">
      <w:pPr>
        <w:widowControl w:val="0"/>
        <w:spacing w:line="360" w:lineRule="auto"/>
        <w:ind w:firstLine="709"/>
        <w:jc w:val="both"/>
        <w:rPr>
          <w:sz w:val="28"/>
          <w:szCs w:val="28"/>
        </w:rPr>
      </w:pPr>
      <w:r w:rsidRPr="007905A1">
        <w:rPr>
          <w:sz w:val="28"/>
          <w:szCs w:val="28"/>
        </w:rPr>
        <w:t>По-прежнему</w:t>
      </w:r>
      <w:r w:rsidR="00F9736A" w:rsidRPr="007905A1">
        <w:rPr>
          <w:sz w:val="28"/>
          <w:szCs w:val="28"/>
        </w:rPr>
        <w:t xml:space="preserve"> основным нормативно-правовым актом, содержащий все о праве наследования остается Гражданский Кодекс. </w:t>
      </w:r>
      <w:r w:rsidRPr="007905A1">
        <w:rPr>
          <w:sz w:val="28"/>
          <w:szCs w:val="28"/>
        </w:rPr>
        <w:t>И можно с уверенностью сказать, что он останется главным источником норм гражданского права.</w:t>
      </w:r>
      <w:r w:rsidR="007905A1">
        <w:rPr>
          <w:sz w:val="28"/>
          <w:szCs w:val="28"/>
        </w:rPr>
        <w:t xml:space="preserve"> </w:t>
      </w:r>
    </w:p>
    <w:p w:rsidR="000D3C87" w:rsidRPr="007905A1" w:rsidRDefault="00E120B1" w:rsidP="007905A1">
      <w:pPr>
        <w:widowControl w:val="0"/>
        <w:spacing w:line="360" w:lineRule="auto"/>
        <w:ind w:firstLine="709"/>
        <w:jc w:val="both"/>
        <w:rPr>
          <w:sz w:val="28"/>
          <w:szCs w:val="28"/>
        </w:rPr>
      </w:pPr>
      <w:r w:rsidRPr="007905A1">
        <w:rPr>
          <w:sz w:val="28"/>
          <w:szCs w:val="28"/>
        </w:rPr>
        <w:t>Наследственное право по сей день остается актуальным. Наследственные правоотношения становятся все разнообразнее, за счет этого нормативная база не стоит на месте. Наследственное право корректируется и</w:t>
      </w:r>
      <w:r w:rsidR="007905A1">
        <w:rPr>
          <w:sz w:val="28"/>
          <w:szCs w:val="28"/>
        </w:rPr>
        <w:t xml:space="preserve"> </w:t>
      </w:r>
      <w:r w:rsidRPr="007905A1">
        <w:rPr>
          <w:sz w:val="28"/>
          <w:szCs w:val="28"/>
        </w:rPr>
        <w:t>видоизменяется. Наследственное право пока не получило широкого обращения</w:t>
      </w:r>
      <w:r w:rsidR="00A8296D" w:rsidRPr="007905A1">
        <w:rPr>
          <w:sz w:val="28"/>
          <w:szCs w:val="28"/>
        </w:rPr>
        <w:t xml:space="preserve"> за всю свою историю.</w:t>
      </w:r>
      <w:r w:rsidR="000D3C87" w:rsidRPr="007905A1">
        <w:rPr>
          <w:sz w:val="28"/>
          <w:szCs w:val="28"/>
        </w:rPr>
        <w:t xml:space="preserve"> Наверно из-за правового атеизма граждан РФ. Это вполне можно объяснить и так, учитывая, что и в наше время недоверие праву в целом присуще всем.</w:t>
      </w:r>
      <w:r w:rsidR="007905A1">
        <w:rPr>
          <w:sz w:val="28"/>
          <w:szCs w:val="28"/>
        </w:rPr>
        <w:t xml:space="preserve"> </w:t>
      </w:r>
    </w:p>
    <w:p w:rsidR="00E120B1" w:rsidRPr="007905A1" w:rsidRDefault="00A8296D" w:rsidP="007905A1">
      <w:pPr>
        <w:widowControl w:val="0"/>
        <w:spacing w:line="360" w:lineRule="auto"/>
        <w:ind w:firstLine="709"/>
        <w:jc w:val="both"/>
        <w:rPr>
          <w:sz w:val="28"/>
          <w:szCs w:val="28"/>
        </w:rPr>
      </w:pPr>
      <w:r w:rsidRPr="007905A1">
        <w:rPr>
          <w:sz w:val="28"/>
          <w:szCs w:val="28"/>
        </w:rPr>
        <w:t xml:space="preserve"> Но при этом за ним будущее, и в будущем передача наследства будет столь же распространена как розничная купля-продажа. </w:t>
      </w:r>
      <w:r w:rsidR="000D3C87" w:rsidRPr="007905A1">
        <w:rPr>
          <w:sz w:val="28"/>
          <w:szCs w:val="28"/>
        </w:rPr>
        <w:t>И простому смертному будет возможно оставить наследство.</w:t>
      </w:r>
      <w:r w:rsidR="007905A1">
        <w:rPr>
          <w:sz w:val="28"/>
          <w:szCs w:val="28"/>
        </w:rPr>
        <w:t xml:space="preserve"> </w:t>
      </w:r>
      <w:r w:rsidRPr="007905A1">
        <w:rPr>
          <w:sz w:val="28"/>
          <w:szCs w:val="28"/>
        </w:rPr>
        <w:t>А пока в условиях дикого капитализма трудно говорить о массовой значимости наследственного права.</w:t>
      </w:r>
    </w:p>
    <w:p w:rsidR="004C5E95" w:rsidRPr="007905A1" w:rsidRDefault="007905A1" w:rsidP="007905A1">
      <w:pPr>
        <w:widowControl w:val="0"/>
        <w:spacing w:line="360" w:lineRule="auto"/>
        <w:ind w:firstLine="709"/>
        <w:jc w:val="both"/>
        <w:rPr>
          <w:b/>
          <w:sz w:val="28"/>
          <w:szCs w:val="28"/>
        </w:rPr>
      </w:pPr>
      <w:r>
        <w:rPr>
          <w:b/>
          <w:sz w:val="28"/>
          <w:szCs w:val="28"/>
        </w:rPr>
        <w:br w:type="page"/>
      </w:r>
      <w:r w:rsidR="00A8296D" w:rsidRPr="007905A1">
        <w:rPr>
          <w:b/>
          <w:sz w:val="28"/>
          <w:szCs w:val="28"/>
        </w:rPr>
        <w:t>Список литературы</w:t>
      </w:r>
    </w:p>
    <w:p w:rsidR="007905A1" w:rsidRDefault="007905A1" w:rsidP="007905A1">
      <w:pPr>
        <w:widowControl w:val="0"/>
        <w:spacing w:line="360" w:lineRule="auto"/>
        <w:ind w:firstLine="709"/>
        <w:jc w:val="both"/>
        <w:rPr>
          <w:sz w:val="28"/>
          <w:szCs w:val="28"/>
        </w:rPr>
      </w:pPr>
    </w:p>
    <w:p w:rsidR="00A8296D" w:rsidRPr="007905A1" w:rsidRDefault="00724EBE" w:rsidP="007905A1">
      <w:pPr>
        <w:widowControl w:val="0"/>
        <w:spacing w:line="360" w:lineRule="auto"/>
        <w:jc w:val="both"/>
        <w:rPr>
          <w:sz w:val="28"/>
          <w:szCs w:val="28"/>
        </w:rPr>
      </w:pPr>
      <w:r w:rsidRPr="007905A1">
        <w:rPr>
          <w:sz w:val="28"/>
          <w:szCs w:val="28"/>
        </w:rPr>
        <w:t xml:space="preserve">1. </w:t>
      </w:r>
      <w:r w:rsidR="00A8296D" w:rsidRPr="007905A1">
        <w:rPr>
          <w:sz w:val="28"/>
          <w:szCs w:val="28"/>
        </w:rPr>
        <w:t>Конституция РФ</w:t>
      </w:r>
    </w:p>
    <w:p w:rsidR="00A8296D" w:rsidRPr="007905A1" w:rsidRDefault="00724EBE" w:rsidP="007905A1">
      <w:pPr>
        <w:widowControl w:val="0"/>
        <w:spacing w:line="360" w:lineRule="auto"/>
        <w:jc w:val="both"/>
        <w:rPr>
          <w:sz w:val="28"/>
          <w:szCs w:val="28"/>
        </w:rPr>
      </w:pPr>
      <w:r w:rsidRPr="007905A1">
        <w:rPr>
          <w:sz w:val="28"/>
          <w:szCs w:val="28"/>
        </w:rPr>
        <w:t xml:space="preserve">2. </w:t>
      </w:r>
      <w:r w:rsidR="00A8296D" w:rsidRPr="007905A1">
        <w:rPr>
          <w:sz w:val="28"/>
          <w:szCs w:val="28"/>
        </w:rPr>
        <w:t>Гражданский Кодекс</w:t>
      </w:r>
    </w:p>
    <w:p w:rsidR="00A8296D" w:rsidRPr="007905A1" w:rsidRDefault="00724EBE" w:rsidP="007905A1">
      <w:pPr>
        <w:widowControl w:val="0"/>
        <w:spacing w:line="360" w:lineRule="auto"/>
        <w:jc w:val="both"/>
        <w:rPr>
          <w:sz w:val="28"/>
          <w:szCs w:val="28"/>
        </w:rPr>
      </w:pPr>
      <w:r w:rsidRPr="007905A1">
        <w:rPr>
          <w:sz w:val="28"/>
          <w:szCs w:val="28"/>
        </w:rPr>
        <w:t xml:space="preserve">3. </w:t>
      </w:r>
      <w:r w:rsidR="00A8296D" w:rsidRPr="007905A1">
        <w:rPr>
          <w:sz w:val="28"/>
          <w:szCs w:val="28"/>
        </w:rPr>
        <w:t>Ю.Н. Власов, В.В. Калинин «Наследственное право РФ» изд. «Юрайт-М» 2002 г.</w:t>
      </w:r>
    </w:p>
    <w:p w:rsidR="00CE0B79" w:rsidRPr="007905A1" w:rsidRDefault="00724EBE" w:rsidP="007905A1">
      <w:pPr>
        <w:widowControl w:val="0"/>
        <w:spacing w:line="360" w:lineRule="auto"/>
        <w:jc w:val="both"/>
        <w:rPr>
          <w:sz w:val="28"/>
          <w:szCs w:val="28"/>
        </w:rPr>
      </w:pPr>
      <w:r w:rsidRPr="007905A1">
        <w:rPr>
          <w:sz w:val="28"/>
          <w:szCs w:val="28"/>
        </w:rPr>
        <w:t xml:space="preserve">4. </w:t>
      </w:r>
      <w:r w:rsidR="00CE0B79" w:rsidRPr="007905A1">
        <w:rPr>
          <w:sz w:val="28"/>
          <w:szCs w:val="28"/>
        </w:rPr>
        <w:t>Т.И. Зайцева, П.В. Крашенинников «Наследственное право. Комментарий законодательства и практика его применения» изд. «Статут» 2002 г.</w:t>
      </w:r>
    </w:p>
    <w:p w:rsidR="00CE0B79" w:rsidRPr="007905A1" w:rsidRDefault="00724EBE" w:rsidP="007905A1">
      <w:pPr>
        <w:widowControl w:val="0"/>
        <w:spacing w:line="360" w:lineRule="auto"/>
        <w:jc w:val="both"/>
        <w:rPr>
          <w:sz w:val="28"/>
          <w:szCs w:val="28"/>
        </w:rPr>
      </w:pPr>
      <w:r w:rsidRPr="007905A1">
        <w:rPr>
          <w:sz w:val="28"/>
          <w:szCs w:val="28"/>
        </w:rPr>
        <w:t>5.</w:t>
      </w:r>
      <w:r w:rsidR="007905A1">
        <w:rPr>
          <w:sz w:val="28"/>
          <w:szCs w:val="28"/>
        </w:rPr>
        <w:t xml:space="preserve"> </w:t>
      </w:r>
      <w:r w:rsidR="00CE0B79" w:rsidRPr="007905A1">
        <w:rPr>
          <w:sz w:val="28"/>
          <w:szCs w:val="28"/>
        </w:rPr>
        <w:t>Л.Ю. Грудцына «Наследственное право РФ» изд. «Феникс» 2005 г.</w:t>
      </w:r>
    </w:p>
    <w:p w:rsidR="00CE0B79" w:rsidRPr="007905A1" w:rsidRDefault="00724EBE" w:rsidP="007905A1">
      <w:pPr>
        <w:widowControl w:val="0"/>
        <w:spacing w:line="360" w:lineRule="auto"/>
        <w:jc w:val="both"/>
        <w:rPr>
          <w:sz w:val="28"/>
          <w:szCs w:val="28"/>
        </w:rPr>
      </w:pPr>
      <w:r w:rsidRPr="007905A1">
        <w:rPr>
          <w:sz w:val="28"/>
          <w:szCs w:val="28"/>
        </w:rPr>
        <w:t>6.</w:t>
      </w:r>
      <w:r w:rsidR="007905A1">
        <w:rPr>
          <w:sz w:val="28"/>
          <w:szCs w:val="28"/>
        </w:rPr>
        <w:t xml:space="preserve"> </w:t>
      </w:r>
      <w:r w:rsidR="00CE0B79" w:rsidRPr="007905A1">
        <w:rPr>
          <w:sz w:val="28"/>
          <w:szCs w:val="28"/>
        </w:rPr>
        <w:t>Л.Ю. Грудцына «Наследственное право: справочник для населения в вопросах и ответах» изд. «Феникс» 2005 г.</w:t>
      </w:r>
    </w:p>
    <w:p w:rsidR="00724EBE" w:rsidRPr="007905A1" w:rsidRDefault="00724EBE" w:rsidP="007905A1">
      <w:pPr>
        <w:widowControl w:val="0"/>
        <w:spacing w:line="360" w:lineRule="auto"/>
        <w:jc w:val="both"/>
        <w:rPr>
          <w:sz w:val="28"/>
          <w:szCs w:val="28"/>
        </w:rPr>
      </w:pPr>
      <w:r w:rsidRPr="007905A1">
        <w:rPr>
          <w:sz w:val="28"/>
          <w:szCs w:val="28"/>
        </w:rPr>
        <w:t>7.</w:t>
      </w:r>
      <w:r w:rsidR="007905A1">
        <w:rPr>
          <w:sz w:val="28"/>
          <w:szCs w:val="28"/>
        </w:rPr>
        <w:t xml:space="preserve"> </w:t>
      </w:r>
      <w:r w:rsidRPr="007905A1">
        <w:rPr>
          <w:sz w:val="28"/>
          <w:szCs w:val="28"/>
        </w:rPr>
        <w:t xml:space="preserve">«Основы законодательства РФ о нотариате» от 11 февр. </w:t>
      </w:r>
      <w:smartTag w:uri="urn:schemas-microsoft-com:office:smarttags" w:element="metricconverter">
        <w:smartTagPr>
          <w:attr w:name="ProductID" w:val="1993 г"/>
        </w:smartTagPr>
        <w:r w:rsidRPr="007905A1">
          <w:rPr>
            <w:sz w:val="28"/>
            <w:szCs w:val="28"/>
          </w:rPr>
          <w:t>1993 г</w:t>
        </w:r>
      </w:smartTag>
      <w:r w:rsidRPr="007905A1">
        <w:rPr>
          <w:sz w:val="28"/>
          <w:szCs w:val="28"/>
        </w:rPr>
        <w:t xml:space="preserve">. </w:t>
      </w:r>
      <w:bookmarkStart w:id="0" w:name="_GoBack"/>
      <w:bookmarkEnd w:id="0"/>
    </w:p>
    <w:sectPr w:rsidR="00724EBE" w:rsidRPr="007905A1" w:rsidSect="007905A1">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C5F" w:rsidRDefault="009B5C5F">
      <w:r>
        <w:separator/>
      </w:r>
    </w:p>
  </w:endnote>
  <w:endnote w:type="continuationSeparator" w:id="0">
    <w:p w:rsidR="009B5C5F" w:rsidRDefault="009B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E95" w:rsidRDefault="004C5E95" w:rsidP="003C1C65">
    <w:pPr>
      <w:pStyle w:val="a3"/>
      <w:framePr w:wrap="around" w:vAnchor="text" w:hAnchor="margin" w:xAlign="right" w:y="1"/>
      <w:rPr>
        <w:rStyle w:val="a5"/>
      </w:rPr>
    </w:pPr>
  </w:p>
  <w:p w:rsidR="004C5E95" w:rsidRDefault="004C5E95" w:rsidP="004C5E9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C5F" w:rsidRDefault="009B5C5F">
      <w:r>
        <w:separator/>
      </w:r>
    </w:p>
  </w:footnote>
  <w:footnote w:type="continuationSeparator" w:id="0">
    <w:p w:rsidR="009B5C5F" w:rsidRDefault="009B5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4130"/>
    <w:multiLevelType w:val="hybridMultilevel"/>
    <w:tmpl w:val="11F2AD12"/>
    <w:lvl w:ilvl="0" w:tplc="E88E32BE">
      <w:start w:val="1"/>
      <w:numFmt w:val="upperRoman"/>
      <w:lvlText w:val="5%1"/>
      <w:lvlJc w:val="left"/>
      <w:pPr>
        <w:tabs>
          <w:tab w:val="num" w:pos="360"/>
        </w:tabs>
        <w:ind w:left="360" w:hanging="360"/>
      </w:pPr>
      <w:rPr>
        <w:rFonts w:ascii="Microsoft Sans Serif" w:hAnsi="Microsoft Sans Serif"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62092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5033921"/>
    <w:multiLevelType w:val="hybridMultilevel"/>
    <w:tmpl w:val="E2A0A96C"/>
    <w:lvl w:ilvl="0" w:tplc="50462394">
      <w:start w:val="1"/>
      <w:numFmt w:val="decimal"/>
      <w:lvlText w:val="%1."/>
      <w:lvlJc w:val="left"/>
      <w:pPr>
        <w:tabs>
          <w:tab w:val="num" w:pos="1420"/>
        </w:tabs>
        <w:ind w:left="14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C45CAF"/>
    <w:multiLevelType w:val="hybridMultilevel"/>
    <w:tmpl w:val="03B6B5EA"/>
    <w:lvl w:ilvl="0" w:tplc="ED660CFA">
      <w:start w:val="1"/>
      <w:numFmt w:val="decimal"/>
      <w:lvlText w:val="%1)"/>
      <w:lvlJc w:val="left"/>
      <w:pPr>
        <w:tabs>
          <w:tab w:val="num" w:pos="2160"/>
        </w:tabs>
        <w:ind w:left="21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2B0C7E"/>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349E3D02"/>
    <w:multiLevelType w:val="hybridMultilevel"/>
    <w:tmpl w:val="1650509C"/>
    <w:lvl w:ilvl="0" w:tplc="DD7A2A1E">
      <w:start w:val="1"/>
      <w:numFmt w:val="decimal"/>
      <w:lvlText w:val="%1."/>
      <w:lvlJc w:val="left"/>
      <w:pPr>
        <w:tabs>
          <w:tab w:val="num" w:pos="1140"/>
        </w:tabs>
        <w:ind w:left="1140" w:hanging="4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CB47B3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7">
    <w:nsid w:val="72963494"/>
    <w:multiLevelType w:val="hybridMultilevel"/>
    <w:tmpl w:val="3282F014"/>
    <w:lvl w:ilvl="0" w:tplc="CEAAC906">
      <w:start w:val="1"/>
      <w:numFmt w:val="decimal"/>
      <w:lvlText w:val="%1."/>
      <w:lvlJc w:val="left"/>
      <w:pPr>
        <w:tabs>
          <w:tab w:val="num" w:pos="1068"/>
        </w:tabs>
        <w:ind w:left="1068" w:hanging="360"/>
      </w:pPr>
      <w:rPr>
        <w:rFonts w:cs="Times New Roman" w:hint="default"/>
      </w:rPr>
    </w:lvl>
    <w:lvl w:ilvl="1" w:tplc="78886A74">
      <w:numFmt w:val="none"/>
      <w:lvlText w:val=""/>
      <w:lvlJc w:val="left"/>
      <w:pPr>
        <w:tabs>
          <w:tab w:val="num" w:pos="360"/>
        </w:tabs>
      </w:pPr>
      <w:rPr>
        <w:rFonts w:cs="Times New Roman"/>
      </w:rPr>
    </w:lvl>
    <w:lvl w:ilvl="2" w:tplc="404E42F8">
      <w:numFmt w:val="none"/>
      <w:lvlText w:val=""/>
      <w:lvlJc w:val="left"/>
      <w:pPr>
        <w:tabs>
          <w:tab w:val="num" w:pos="360"/>
        </w:tabs>
      </w:pPr>
      <w:rPr>
        <w:rFonts w:cs="Times New Roman"/>
      </w:rPr>
    </w:lvl>
    <w:lvl w:ilvl="3" w:tplc="9752A026">
      <w:numFmt w:val="none"/>
      <w:lvlText w:val=""/>
      <w:lvlJc w:val="left"/>
      <w:pPr>
        <w:tabs>
          <w:tab w:val="num" w:pos="360"/>
        </w:tabs>
      </w:pPr>
      <w:rPr>
        <w:rFonts w:cs="Times New Roman"/>
      </w:rPr>
    </w:lvl>
    <w:lvl w:ilvl="4" w:tplc="7A661182">
      <w:numFmt w:val="none"/>
      <w:lvlText w:val=""/>
      <w:lvlJc w:val="left"/>
      <w:pPr>
        <w:tabs>
          <w:tab w:val="num" w:pos="360"/>
        </w:tabs>
      </w:pPr>
      <w:rPr>
        <w:rFonts w:cs="Times New Roman"/>
      </w:rPr>
    </w:lvl>
    <w:lvl w:ilvl="5" w:tplc="E460B61C">
      <w:numFmt w:val="none"/>
      <w:lvlText w:val=""/>
      <w:lvlJc w:val="left"/>
      <w:pPr>
        <w:tabs>
          <w:tab w:val="num" w:pos="360"/>
        </w:tabs>
      </w:pPr>
      <w:rPr>
        <w:rFonts w:cs="Times New Roman"/>
      </w:rPr>
    </w:lvl>
    <w:lvl w:ilvl="6" w:tplc="E0329E34">
      <w:numFmt w:val="none"/>
      <w:lvlText w:val=""/>
      <w:lvlJc w:val="left"/>
      <w:pPr>
        <w:tabs>
          <w:tab w:val="num" w:pos="360"/>
        </w:tabs>
      </w:pPr>
      <w:rPr>
        <w:rFonts w:cs="Times New Roman"/>
      </w:rPr>
    </w:lvl>
    <w:lvl w:ilvl="7" w:tplc="B7D4C286">
      <w:numFmt w:val="none"/>
      <w:lvlText w:val=""/>
      <w:lvlJc w:val="left"/>
      <w:pPr>
        <w:tabs>
          <w:tab w:val="num" w:pos="360"/>
        </w:tabs>
      </w:pPr>
      <w:rPr>
        <w:rFonts w:cs="Times New Roman"/>
      </w:rPr>
    </w:lvl>
    <w:lvl w:ilvl="8" w:tplc="396C5DD2">
      <w:numFmt w:val="none"/>
      <w:lvlText w:val=""/>
      <w:lvlJc w:val="left"/>
      <w:pPr>
        <w:tabs>
          <w:tab w:val="num" w:pos="360"/>
        </w:tabs>
      </w:pPr>
      <w:rPr>
        <w:rFonts w:cs="Times New Roman"/>
      </w:rPr>
    </w:lvl>
  </w:abstractNum>
  <w:abstractNum w:abstractNumId="8">
    <w:nsid w:val="79C24B5D"/>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DFE3BCB"/>
    <w:multiLevelType w:val="hybridMultilevel"/>
    <w:tmpl w:val="03BCA9E2"/>
    <w:lvl w:ilvl="0" w:tplc="E88E32BE">
      <w:start w:val="1"/>
      <w:numFmt w:val="upperRoman"/>
      <w:lvlText w:val="5%1"/>
      <w:lvlJc w:val="left"/>
      <w:pPr>
        <w:tabs>
          <w:tab w:val="num" w:pos="360"/>
        </w:tabs>
        <w:ind w:left="360" w:hanging="360"/>
      </w:pPr>
      <w:rPr>
        <w:rFonts w:ascii="Microsoft Sans Serif" w:hAnsi="Microsoft Sans Serif"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4"/>
  </w:num>
  <w:num w:numId="4">
    <w:abstractNumId w:val="1"/>
  </w:num>
  <w:num w:numId="5">
    <w:abstractNumId w:val="0"/>
  </w:num>
  <w:num w:numId="6">
    <w:abstractNumId w:val="9"/>
  </w:num>
  <w:num w:numId="7">
    <w:abstractNumId w:val="3"/>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FD9"/>
    <w:rsid w:val="000347A9"/>
    <w:rsid w:val="0004372B"/>
    <w:rsid w:val="00047861"/>
    <w:rsid w:val="00060F8D"/>
    <w:rsid w:val="00075150"/>
    <w:rsid w:val="000D1B2D"/>
    <w:rsid w:val="000D3C87"/>
    <w:rsid w:val="000F07E6"/>
    <w:rsid w:val="000F4630"/>
    <w:rsid w:val="0013227E"/>
    <w:rsid w:val="00143DBA"/>
    <w:rsid w:val="00164374"/>
    <w:rsid w:val="001B1B50"/>
    <w:rsid w:val="001B431B"/>
    <w:rsid w:val="001C72A2"/>
    <w:rsid w:val="001D6615"/>
    <w:rsid w:val="001D7DF4"/>
    <w:rsid w:val="00241F31"/>
    <w:rsid w:val="0028016F"/>
    <w:rsid w:val="002A1E54"/>
    <w:rsid w:val="002B4874"/>
    <w:rsid w:val="002C2C5F"/>
    <w:rsid w:val="002D1354"/>
    <w:rsid w:val="002D4C0E"/>
    <w:rsid w:val="002E3A75"/>
    <w:rsid w:val="002E67F3"/>
    <w:rsid w:val="00345FD9"/>
    <w:rsid w:val="0036261D"/>
    <w:rsid w:val="00365B6D"/>
    <w:rsid w:val="00375507"/>
    <w:rsid w:val="003804E0"/>
    <w:rsid w:val="0038190F"/>
    <w:rsid w:val="00381DE6"/>
    <w:rsid w:val="00382426"/>
    <w:rsid w:val="00385E72"/>
    <w:rsid w:val="003C1C65"/>
    <w:rsid w:val="00412E18"/>
    <w:rsid w:val="00422B04"/>
    <w:rsid w:val="00432A83"/>
    <w:rsid w:val="00441414"/>
    <w:rsid w:val="004429DA"/>
    <w:rsid w:val="00461CB6"/>
    <w:rsid w:val="00494D94"/>
    <w:rsid w:val="00497551"/>
    <w:rsid w:val="004B3F6E"/>
    <w:rsid w:val="004B62FF"/>
    <w:rsid w:val="004C468F"/>
    <w:rsid w:val="004C4DDF"/>
    <w:rsid w:val="004C5E95"/>
    <w:rsid w:val="004C7027"/>
    <w:rsid w:val="004E04C0"/>
    <w:rsid w:val="004E50E1"/>
    <w:rsid w:val="004F2490"/>
    <w:rsid w:val="0050603A"/>
    <w:rsid w:val="0051140B"/>
    <w:rsid w:val="00564E0E"/>
    <w:rsid w:val="00580A63"/>
    <w:rsid w:val="00586561"/>
    <w:rsid w:val="005E3D78"/>
    <w:rsid w:val="005E55C6"/>
    <w:rsid w:val="005F374C"/>
    <w:rsid w:val="00600C14"/>
    <w:rsid w:val="00623A54"/>
    <w:rsid w:val="00624524"/>
    <w:rsid w:val="00631E70"/>
    <w:rsid w:val="00633747"/>
    <w:rsid w:val="00650E67"/>
    <w:rsid w:val="00654F79"/>
    <w:rsid w:val="0066590F"/>
    <w:rsid w:val="006840A8"/>
    <w:rsid w:val="006943C9"/>
    <w:rsid w:val="00703861"/>
    <w:rsid w:val="00724EBE"/>
    <w:rsid w:val="00725450"/>
    <w:rsid w:val="00725A7A"/>
    <w:rsid w:val="00747F41"/>
    <w:rsid w:val="00773A2F"/>
    <w:rsid w:val="007743AF"/>
    <w:rsid w:val="00780FD9"/>
    <w:rsid w:val="007905A1"/>
    <w:rsid w:val="007B6D18"/>
    <w:rsid w:val="007C35F3"/>
    <w:rsid w:val="007E6836"/>
    <w:rsid w:val="007E7E39"/>
    <w:rsid w:val="007F5CD4"/>
    <w:rsid w:val="00877C66"/>
    <w:rsid w:val="008A7CC1"/>
    <w:rsid w:val="008B4EC7"/>
    <w:rsid w:val="008B60FE"/>
    <w:rsid w:val="008D543F"/>
    <w:rsid w:val="0094746B"/>
    <w:rsid w:val="00960D5D"/>
    <w:rsid w:val="00990E57"/>
    <w:rsid w:val="009B5C5F"/>
    <w:rsid w:val="009B7110"/>
    <w:rsid w:val="009D0B45"/>
    <w:rsid w:val="009F713F"/>
    <w:rsid w:val="00A26947"/>
    <w:rsid w:val="00A81E4F"/>
    <w:rsid w:val="00A8296D"/>
    <w:rsid w:val="00A9205B"/>
    <w:rsid w:val="00AA2475"/>
    <w:rsid w:val="00AF10DB"/>
    <w:rsid w:val="00B20FE4"/>
    <w:rsid w:val="00B3451A"/>
    <w:rsid w:val="00B67AF3"/>
    <w:rsid w:val="00B9055E"/>
    <w:rsid w:val="00B906E5"/>
    <w:rsid w:val="00B94730"/>
    <w:rsid w:val="00BA3106"/>
    <w:rsid w:val="00BB56EA"/>
    <w:rsid w:val="00BB5726"/>
    <w:rsid w:val="00BB5DD4"/>
    <w:rsid w:val="00BD1C9E"/>
    <w:rsid w:val="00BD5E47"/>
    <w:rsid w:val="00BE3A04"/>
    <w:rsid w:val="00C16ED3"/>
    <w:rsid w:val="00C234B0"/>
    <w:rsid w:val="00C23947"/>
    <w:rsid w:val="00C30405"/>
    <w:rsid w:val="00C31DD2"/>
    <w:rsid w:val="00C42EDE"/>
    <w:rsid w:val="00C86C47"/>
    <w:rsid w:val="00C87843"/>
    <w:rsid w:val="00C9404F"/>
    <w:rsid w:val="00C94579"/>
    <w:rsid w:val="00CA5E57"/>
    <w:rsid w:val="00CD6CC4"/>
    <w:rsid w:val="00CE0B79"/>
    <w:rsid w:val="00CE3F60"/>
    <w:rsid w:val="00CF1605"/>
    <w:rsid w:val="00D0694B"/>
    <w:rsid w:val="00D20A19"/>
    <w:rsid w:val="00D23B52"/>
    <w:rsid w:val="00D3038E"/>
    <w:rsid w:val="00D452D2"/>
    <w:rsid w:val="00D56F05"/>
    <w:rsid w:val="00D62B18"/>
    <w:rsid w:val="00D72FA9"/>
    <w:rsid w:val="00D75B89"/>
    <w:rsid w:val="00D77771"/>
    <w:rsid w:val="00DA2E7C"/>
    <w:rsid w:val="00DA50E6"/>
    <w:rsid w:val="00DD508B"/>
    <w:rsid w:val="00DE670B"/>
    <w:rsid w:val="00DF4928"/>
    <w:rsid w:val="00E120B1"/>
    <w:rsid w:val="00E26B5F"/>
    <w:rsid w:val="00E418B1"/>
    <w:rsid w:val="00E43C1C"/>
    <w:rsid w:val="00E55548"/>
    <w:rsid w:val="00E62182"/>
    <w:rsid w:val="00E74355"/>
    <w:rsid w:val="00E90444"/>
    <w:rsid w:val="00E9480E"/>
    <w:rsid w:val="00EC0052"/>
    <w:rsid w:val="00EE7217"/>
    <w:rsid w:val="00F1469D"/>
    <w:rsid w:val="00F16022"/>
    <w:rsid w:val="00F23141"/>
    <w:rsid w:val="00F35396"/>
    <w:rsid w:val="00F53989"/>
    <w:rsid w:val="00F84A22"/>
    <w:rsid w:val="00F9736A"/>
    <w:rsid w:val="00FD2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314169-79C5-4CD7-9598-FE6886AF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F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C5E9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C5E95"/>
    <w:rPr>
      <w:rFonts w:cs="Times New Roman"/>
    </w:rPr>
  </w:style>
  <w:style w:type="paragraph" w:styleId="a6">
    <w:name w:val="header"/>
    <w:basedOn w:val="a"/>
    <w:link w:val="a7"/>
    <w:uiPriority w:val="99"/>
    <w:rsid w:val="004C5E95"/>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customStyle="1" w:styleId="ConsNormal">
    <w:name w:val="ConsNormal"/>
    <w:rsid w:val="009D0B45"/>
    <w:pPr>
      <w:widowControl w:val="0"/>
      <w:autoSpaceDE w:val="0"/>
      <w:autoSpaceDN w:val="0"/>
      <w:adjustRightInd w:val="0"/>
      <w:ind w:right="19772" w:firstLine="720"/>
    </w:pPr>
    <w:rPr>
      <w:sz w:val="24"/>
      <w:szCs w:val="24"/>
    </w:rPr>
  </w:style>
  <w:style w:type="paragraph" w:customStyle="1" w:styleId="ConsNonformat">
    <w:name w:val="ConsNonformat"/>
    <w:rsid w:val="009D0B45"/>
    <w:pPr>
      <w:widowControl w:val="0"/>
      <w:autoSpaceDE w:val="0"/>
      <w:autoSpaceDN w:val="0"/>
      <w:adjustRightInd w:val="0"/>
      <w:ind w:right="19772"/>
    </w:pPr>
    <w:rPr>
      <w:rFonts w:ascii="Courier New" w:hAnsi="Courier New" w:cs="Courier New"/>
    </w:rPr>
  </w:style>
  <w:style w:type="paragraph" w:customStyle="1" w:styleId="ConsTitle">
    <w:name w:val="ConsTitle"/>
    <w:rsid w:val="009D0B45"/>
    <w:pPr>
      <w:widowControl w:val="0"/>
      <w:autoSpaceDE w:val="0"/>
      <w:autoSpaceDN w:val="0"/>
      <w:adjustRightInd w:val="0"/>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6350</Words>
  <Characters>36199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FUSER</Company>
  <LinksUpToDate>false</LinksUpToDate>
  <CharactersWithSpaces>42465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2014-03-14T06:15:00Z</dcterms:created>
  <dcterms:modified xsi:type="dcterms:W3CDTF">2014-03-14T06:15:00Z</dcterms:modified>
</cp:coreProperties>
</file>