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МИНИСТЕРСТВО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НАУКИ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РОССИЙСКОЙ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ФЕДЕРАЦИИ</w:t>
      </w:r>
    </w:p>
    <w:p w:rsidR="00546737" w:rsidRPr="005D7438" w:rsidRDefault="00546737" w:rsidP="00FF4498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ФЕДЕРАЛЬНОЕ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АГЕНСТВО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ОБРАЗОВАНИЮ</w:t>
      </w:r>
    </w:p>
    <w:p w:rsidR="00FF4498" w:rsidRPr="005D7438" w:rsidRDefault="00546737" w:rsidP="00FF4498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ГОСУДАРСТВЕННОЕ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ОБРАЗОВАТЕЛЬНОЕ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УЧРЕЖДЕНИЕ</w:t>
      </w:r>
    </w:p>
    <w:p w:rsidR="00546737" w:rsidRPr="005D7438" w:rsidRDefault="00546737" w:rsidP="00FF4498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ВЫСШЕГО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ПРОФЕССИОНАЛЬНОГО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ОБРАЗОВАНИЯ</w:t>
      </w:r>
    </w:p>
    <w:p w:rsidR="00546737" w:rsidRPr="005D7438" w:rsidRDefault="00546737" w:rsidP="00FF4498">
      <w:pPr>
        <w:tabs>
          <w:tab w:val="center" w:pos="5102"/>
          <w:tab w:val="right" w:pos="9356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НОВОСИБИРСКИЙ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УНИВЕРСИТЕТ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Кафедра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</w:t>
      </w:r>
    </w:p>
    <w:p w:rsidR="00546737" w:rsidRPr="005D7438" w:rsidRDefault="00546737" w:rsidP="00772A33">
      <w:pPr>
        <w:tabs>
          <w:tab w:val="left" w:pos="9000"/>
        </w:tabs>
        <w:ind w:left="0" w:right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46737" w:rsidRPr="005D7438" w:rsidTr="00F67EF5">
        <w:tc>
          <w:tcPr>
            <w:tcW w:w="4785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Утверждаю</w:t>
            </w:r>
          </w:p>
        </w:tc>
      </w:tr>
      <w:tr w:rsidR="00546737" w:rsidRPr="005D7438" w:rsidTr="00F67EF5">
        <w:tc>
          <w:tcPr>
            <w:tcW w:w="4785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Зав.кафедрой________________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___________________________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 w:firstLine="1453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(подпись,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инициалы,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фамилия)</w:t>
            </w:r>
          </w:p>
        </w:tc>
      </w:tr>
      <w:tr w:rsidR="00546737" w:rsidRPr="005D7438" w:rsidTr="00F67EF5">
        <w:tc>
          <w:tcPr>
            <w:tcW w:w="4785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«_____»______________20___г.</w:t>
            </w:r>
          </w:p>
        </w:tc>
      </w:tr>
    </w:tbl>
    <w:p w:rsidR="00546737" w:rsidRPr="005D7438" w:rsidRDefault="00546737" w:rsidP="00772A33">
      <w:pPr>
        <w:ind w:left="0" w:right="0"/>
        <w:jc w:val="center"/>
        <w:rPr>
          <w:color w:val="000000"/>
        </w:rPr>
      </w:pP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ДИПЛОМНАЯ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РАБОТА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ТЕМУ</w:t>
      </w:r>
      <w:r w:rsidR="005D3EC4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Усть-Каменогорска»</w:t>
      </w:r>
    </w:p>
    <w:p w:rsidR="005D3EC4" w:rsidRPr="005D7438" w:rsidRDefault="005D3EC4" w:rsidP="00772A33">
      <w:pPr>
        <w:tabs>
          <w:tab w:val="left" w:leader="underscore" w:pos="9180"/>
        </w:tabs>
        <w:ind w:left="0" w:right="0"/>
        <w:rPr>
          <w:color w:val="000000"/>
        </w:rPr>
      </w:pPr>
    </w:p>
    <w:p w:rsidR="00546737" w:rsidRPr="005D7438" w:rsidRDefault="00546737" w:rsidP="00772A33">
      <w:pPr>
        <w:tabs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Автор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дипломной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работы__________________</w:t>
      </w:r>
      <w:r w:rsidR="005D3EC4" w:rsidRPr="005D7438">
        <w:rPr>
          <w:color w:val="000000"/>
        </w:rPr>
        <w:t>__</w:t>
      </w:r>
      <w:r w:rsidRPr="005D7438">
        <w:rPr>
          <w:color w:val="000000"/>
        </w:rPr>
        <w:t>____________</w:t>
      </w:r>
      <w:r w:rsidR="005D3EC4" w:rsidRPr="005D7438">
        <w:rPr>
          <w:color w:val="000000"/>
        </w:rPr>
        <w:t>__</w:t>
      </w:r>
      <w:r w:rsidRPr="005D7438">
        <w:rPr>
          <w:color w:val="000000"/>
        </w:rPr>
        <w:t>___</w:t>
      </w:r>
    </w:p>
    <w:p w:rsidR="00546737" w:rsidRPr="005D7438" w:rsidRDefault="00546737" w:rsidP="00772A33">
      <w:pPr>
        <w:tabs>
          <w:tab w:val="left" w:pos="4111"/>
        </w:tabs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выполнившего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дипломную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работу)</w:t>
      </w:r>
    </w:p>
    <w:p w:rsidR="00546737" w:rsidRPr="005D7438" w:rsidRDefault="00546737" w:rsidP="00772A33">
      <w:pPr>
        <w:tabs>
          <w:tab w:val="left" w:leader="underscore" w:pos="9180"/>
          <w:tab w:val="left" w:leader="underscore" w:pos="9923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Короткова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____</w:t>
      </w:r>
      <w:r w:rsidR="005D3EC4" w:rsidRPr="005D7438">
        <w:rPr>
          <w:color w:val="000000"/>
        </w:rPr>
        <w:t>____</w:t>
      </w:r>
      <w:r w:rsidRPr="005D7438">
        <w:rPr>
          <w:color w:val="000000"/>
        </w:rPr>
        <w:t>_</w:t>
      </w:r>
      <w:r w:rsidR="005D3EC4" w:rsidRPr="005D7438">
        <w:rPr>
          <w:color w:val="000000"/>
        </w:rPr>
        <w:t>__</w:t>
      </w:r>
      <w:r w:rsidRPr="005D7438">
        <w:rPr>
          <w:color w:val="000000"/>
        </w:rPr>
        <w:t>____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_ЗФ-539___________</w:t>
      </w:r>
      <w:r w:rsidR="005D3EC4" w:rsidRPr="005D7438">
        <w:rPr>
          <w:color w:val="000000"/>
        </w:rPr>
        <w:t>______</w:t>
      </w:r>
      <w:r w:rsidRPr="005D7438">
        <w:rPr>
          <w:color w:val="000000"/>
        </w:rPr>
        <w:t>_</w:t>
      </w:r>
    </w:p>
    <w:p w:rsidR="00546737" w:rsidRPr="005D7438" w:rsidRDefault="00546737" w:rsidP="00772A33">
      <w:pPr>
        <w:tabs>
          <w:tab w:val="left" w:pos="1440"/>
          <w:tab w:val="left" w:pos="2410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(фамилия,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студента)(в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которой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обучался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студент)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Заочный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факультет___________</w:t>
      </w:r>
      <w:r w:rsidRPr="005D7438">
        <w:rPr>
          <w:color w:val="000000"/>
          <w:lang w:eastAsia="ru-RU"/>
        </w:rPr>
        <w:t>________________________</w:t>
      </w:r>
      <w:r w:rsidR="005D3EC4" w:rsidRPr="005D7438">
        <w:rPr>
          <w:color w:val="000000"/>
          <w:lang w:eastAsia="ru-RU"/>
        </w:rPr>
        <w:t>_______</w:t>
      </w:r>
    </w:p>
    <w:p w:rsidR="00546737" w:rsidRPr="005D7438" w:rsidRDefault="00546737" w:rsidP="00772A33">
      <w:pPr>
        <w:tabs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Специальность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080401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областям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применения)__________</w:t>
      </w:r>
      <w:r w:rsidR="005D3EC4" w:rsidRPr="005D7438">
        <w:rPr>
          <w:color w:val="000000"/>
        </w:rPr>
        <w:t>_________________</w:t>
      </w:r>
      <w:r w:rsidRPr="005D7438">
        <w:rPr>
          <w:color w:val="000000"/>
        </w:rPr>
        <w:t>___________________</w:t>
      </w:r>
    </w:p>
    <w:p w:rsidR="00546737" w:rsidRPr="005D7438" w:rsidRDefault="00546737" w:rsidP="00772A33">
      <w:pPr>
        <w:spacing w:line="240" w:lineRule="auto"/>
        <w:ind w:left="2831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(код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наименование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специальности)</w:t>
      </w:r>
    </w:p>
    <w:p w:rsidR="00546737" w:rsidRPr="005D7438" w:rsidRDefault="00546737" w:rsidP="00772A33">
      <w:pPr>
        <w:tabs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Руководитель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(работы)_________</w:t>
      </w:r>
      <w:r w:rsidR="005D3EC4" w:rsidRPr="005D7438">
        <w:rPr>
          <w:color w:val="000000"/>
        </w:rPr>
        <w:t>___</w:t>
      </w:r>
      <w:r w:rsidRPr="005D7438">
        <w:rPr>
          <w:color w:val="000000"/>
        </w:rPr>
        <w:t>___________________</w:t>
      </w:r>
    </w:p>
    <w:p w:rsidR="00047FB3" w:rsidRPr="005D7438" w:rsidRDefault="00546737" w:rsidP="00772A33">
      <w:pPr>
        <w:tabs>
          <w:tab w:val="left" w:pos="5529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фамилия)</w:t>
      </w:r>
    </w:p>
    <w:p w:rsidR="00047FB3" w:rsidRPr="005D7438" w:rsidRDefault="00047FB3" w:rsidP="00772A33">
      <w:pPr>
        <w:ind w:left="0" w:right="0"/>
        <w:rPr>
          <w:color w:val="000000"/>
        </w:rPr>
      </w:pPr>
    </w:p>
    <w:p w:rsidR="00546737" w:rsidRPr="005D7438" w:rsidRDefault="00047FB3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br w:type="page"/>
      </w:r>
      <w:r w:rsidR="00546737" w:rsidRPr="005D7438">
        <w:rPr>
          <w:color w:val="000000"/>
        </w:rPr>
        <w:t>МИНИСТЕРСТВО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ОБРАЗОВАНИЯ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НАУКИ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РОССИЙСКОЙ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ФЕДЕРАЦИИ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ФЕДЕРАЛЬНОЕ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АГЕНСТВО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ОБРАЗОВАНИЮ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ГОСУДАРСТВЕННОЕ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ОБРАЗОВАТЕЛЬНОЕ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УЧРЕЖДЕНИЕ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ПРОФЕССИОНАЛЬНОГО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ОБРАЗОВАНИЯ</w:t>
      </w:r>
    </w:p>
    <w:p w:rsidR="00546737" w:rsidRPr="005D7438" w:rsidRDefault="00546737" w:rsidP="00772A33">
      <w:pPr>
        <w:tabs>
          <w:tab w:val="center" w:pos="5102"/>
          <w:tab w:val="right" w:pos="9356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НОВОСИБИРСКИЙ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УНИВЕРСИТЕТ</w:t>
      </w:r>
    </w:p>
    <w:p w:rsidR="00546737" w:rsidRPr="005D7438" w:rsidRDefault="00546737" w:rsidP="00FF4498">
      <w:pPr>
        <w:tabs>
          <w:tab w:val="left" w:leader="underscore" w:pos="9180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Кафедра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</w:t>
      </w:r>
    </w:p>
    <w:p w:rsidR="00546737" w:rsidRPr="005D7438" w:rsidRDefault="00546737" w:rsidP="00772A33">
      <w:pPr>
        <w:tabs>
          <w:tab w:val="left" w:pos="9000"/>
        </w:tabs>
        <w:ind w:left="0" w:right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46737" w:rsidRPr="005D7438" w:rsidTr="00047FB3">
        <w:tc>
          <w:tcPr>
            <w:tcW w:w="4784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Утверждаю</w:t>
            </w:r>
          </w:p>
        </w:tc>
      </w:tr>
      <w:tr w:rsidR="00546737" w:rsidRPr="005D7438" w:rsidTr="00047FB3">
        <w:tc>
          <w:tcPr>
            <w:tcW w:w="4784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Зав.кафедрой_______________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__________________________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(подпись,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инициалы,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фамилия)</w:t>
            </w:r>
          </w:p>
        </w:tc>
      </w:tr>
      <w:tr w:rsidR="00546737" w:rsidRPr="005D7438" w:rsidTr="00047FB3">
        <w:tc>
          <w:tcPr>
            <w:tcW w:w="4784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«_____»____________20___г.</w:t>
            </w:r>
          </w:p>
        </w:tc>
      </w:tr>
    </w:tbl>
    <w:p w:rsidR="00546737" w:rsidRPr="005D7438" w:rsidRDefault="00546737" w:rsidP="00772A33">
      <w:pPr>
        <w:ind w:left="0" w:right="0"/>
        <w:rPr>
          <w:color w:val="000000"/>
        </w:rPr>
      </w:pP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ЗАДАНИЕ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ДИПЛОМНЫЙ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(РАБОТУ)</w:t>
      </w:r>
    </w:p>
    <w:p w:rsidR="00546737" w:rsidRPr="005D7438" w:rsidRDefault="00546737" w:rsidP="00772A33">
      <w:pPr>
        <w:ind w:left="0" w:right="0"/>
        <w:rPr>
          <w:color w:val="000000"/>
        </w:rPr>
      </w:pPr>
    </w:p>
    <w:p w:rsidR="00047FB3" w:rsidRPr="005D7438" w:rsidRDefault="00546737" w:rsidP="00772A33">
      <w:pPr>
        <w:tabs>
          <w:tab w:val="left" w:pos="2715"/>
          <w:tab w:val="left" w:leader="underscore" w:pos="684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Студенту(ке)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Коротковой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Е.А.</w:t>
      </w:r>
      <w:r w:rsidR="00047FB3" w:rsidRPr="005D7438">
        <w:rPr>
          <w:color w:val="000000"/>
        </w:rPr>
        <w:t>группы_ЗФ-539____</w:t>
      </w:r>
    </w:p>
    <w:p w:rsidR="00546737" w:rsidRPr="005D7438" w:rsidRDefault="00546737" w:rsidP="00772A33">
      <w:pPr>
        <w:tabs>
          <w:tab w:val="left" w:pos="2715"/>
          <w:tab w:val="left" w:leader="underscore" w:pos="684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  <w:sz w:val="20"/>
          <w:szCs w:val="20"/>
        </w:rPr>
        <w:t>(фамилия,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инициалы)(обучения)</w:t>
      </w:r>
    </w:p>
    <w:p w:rsidR="00546737" w:rsidRPr="005D7438" w:rsidRDefault="00546737" w:rsidP="00772A33">
      <w:pPr>
        <w:tabs>
          <w:tab w:val="left" w:pos="1845"/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Усть-Каменогорска»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Утверждена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приказом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НГТУ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4661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«15»</w:t>
      </w:r>
      <w:r w:rsidR="006C2693" w:rsidRPr="005D7438">
        <w:rPr>
          <w:color w:val="000000"/>
        </w:rPr>
        <w:t xml:space="preserve"> </w:t>
      </w:r>
      <w:r w:rsidR="00047FB3" w:rsidRPr="005D7438">
        <w:rPr>
          <w:color w:val="000000"/>
        </w:rPr>
        <w:t>сентября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2010г.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защите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«15»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декабря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2010г.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3</w:t>
      </w:r>
      <w:r w:rsidR="00047FB3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Исходные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</w:t>
      </w:r>
      <w:r w:rsidR="00ED78B8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п</w:t>
      </w:r>
      <w:r w:rsidRPr="005D7438">
        <w:rPr>
          <w:color w:val="000000"/>
        </w:rPr>
        <w:t>роанализировать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«ИМПЕРТОР»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выполнить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м².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4.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пояснительной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записки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Литературный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обзор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________________________________________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Экспериментальная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_______</w:t>
      </w:r>
      <w:r w:rsidR="00ED78B8" w:rsidRPr="005D7438">
        <w:rPr>
          <w:color w:val="000000"/>
        </w:rPr>
        <w:t>_____________________________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Организационно-технологический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разд</w:t>
      </w:r>
      <w:r w:rsidR="00ED78B8" w:rsidRPr="005D7438">
        <w:rPr>
          <w:color w:val="000000"/>
        </w:rPr>
        <w:t>ел_____________________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4.4_________________________________________________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4.5_________________________________________________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4.6_________________________________________________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___________________________________________________</w:t>
      </w:r>
      <w:r w:rsidR="00ED78B8" w:rsidRPr="005D7438">
        <w:rPr>
          <w:color w:val="000000"/>
        </w:rPr>
        <w:t>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5.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графического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(или)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иллюстрационного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</w:t>
      </w:r>
      <w:r w:rsidR="00ED78B8" w:rsidRPr="005D7438">
        <w:rPr>
          <w:color w:val="000000"/>
        </w:rPr>
        <w:t>иала______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Потребительские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</w:t>
      </w:r>
      <w:r w:rsidR="00ED78B8" w:rsidRPr="005D7438">
        <w:rPr>
          <w:color w:val="000000"/>
        </w:rPr>
        <w:t>оваров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Классификация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средств___</w:t>
      </w:r>
      <w:r w:rsidR="00ED78B8" w:rsidRPr="005D7438">
        <w:rPr>
          <w:color w:val="000000"/>
        </w:rPr>
        <w:t>_________________________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___________________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маркировочных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ED78B8" w:rsidRPr="005D7438">
        <w:rPr>
          <w:color w:val="000000"/>
        </w:rPr>
        <w:t>ыла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твердого___________________________________________________________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органолептических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твердого__</w:t>
      </w:r>
      <w:r w:rsidR="00ED78B8" w:rsidRPr="005D7438">
        <w:rPr>
          <w:color w:val="000000"/>
        </w:rPr>
        <w:t>_________________________________________________________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физико-химических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твердого__</w:t>
      </w:r>
      <w:r w:rsidR="00ED78B8" w:rsidRPr="005D7438">
        <w:rPr>
          <w:color w:val="000000"/>
        </w:rPr>
        <w:t>_________________________________________________________</w:t>
      </w:r>
    </w:p>
    <w:p w:rsidR="00546737" w:rsidRPr="005D7438" w:rsidRDefault="00546737" w:rsidP="00772A33">
      <w:pPr>
        <w:ind w:left="0" w:right="0"/>
        <w:rPr>
          <w:iCs/>
          <w:color w:val="000000"/>
        </w:rPr>
      </w:pPr>
      <w:r w:rsidRPr="005D7438">
        <w:rPr>
          <w:iCs/>
          <w:color w:val="000000"/>
        </w:rPr>
        <w:t>Проект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специализированного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магазина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</w:t>
      </w:r>
      <w:r w:rsidR="00ED78B8" w:rsidRPr="005D7438">
        <w:rPr>
          <w:iCs/>
          <w:color w:val="000000"/>
        </w:rPr>
        <w:t>ки,</w:t>
      </w:r>
      <w:r w:rsidR="006C2693" w:rsidRPr="005D7438">
        <w:rPr>
          <w:iCs/>
          <w:color w:val="000000"/>
        </w:rPr>
        <w:t xml:space="preserve"> </w:t>
      </w:r>
      <w:r w:rsidR="00ED78B8" w:rsidRPr="005D7438">
        <w:rPr>
          <w:iCs/>
          <w:color w:val="000000"/>
        </w:rPr>
        <w:t>торговой</w:t>
      </w:r>
      <w:r w:rsidR="006C2693" w:rsidRPr="005D7438">
        <w:rPr>
          <w:iCs/>
          <w:color w:val="000000"/>
        </w:rPr>
        <w:t xml:space="preserve"> </w:t>
      </w:r>
      <w:r w:rsidR="00ED78B8" w:rsidRPr="005D7438">
        <w:rPr>
          <w:iCs/>
          <w:color w:val="000000"/>
        </w:rPr>
        <w:t>площадью</w:t>
      </w:r>
      <w:r w:rsidR="006C2693" w:rsidRPr="005D7438">
        <w:rPr>
          <w:iCs/>
          <w:color w:val="000000"/>
        </w:rPr>
        <w:t xml:space="preserve"> </w:t>
      </w:r>
      <w:r w:rsidR="00ED78B8" w:rsidRPr="005D7438">
        <w:rPr>
          <w:iCs/>
          <w:color w:val="000000"/>
        </w:rPr>
        <w:t>70________________________________________________________________</w:t>
      </w:r>
    </w:p>
    <w:p w:rsidR="00546737" w:rsidRPr="005D7438" w:rsidRDefault="00546737" w:rsidP="00772A33">
      <w:pPr>
        <w:spacing w:line="240" w:lineRule="auto"/>
        <w:ind w:left="0" w:right="0"/>
        <w:rPr>
          <w:color w:val="000000"/>
        </w:rPr>
      </w:pPr>
    </w:p>
    <w:p w:rsidR="00546737" w:rsidRPr="005D7438" w:rsidRDefault="00546737" w:rsidP="00772A33">
      <w:pPr>
        <w:tabs>
          <w:tab w:val="left" w:leader="underscore" w:pos="63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Руководитель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_____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_______</w:t>
      </w:r>
    </w:p>
    <w:p w:rsidR="00546737" w:rsidRPr="005D7438" w:rsidRDefault="00546737" w:rsidP="00772A33">
      <w:pPr>
        <w:tabs>
          <w:tab w:val="left" w:pos="4140"/>
          <w:tab w:val="left" w:pos="4678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дата)(фамилия,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инициалы)</w:t>
      </w:r>
    </w:p>
    <w:p w:rsidR="00546737" w:rsidRPr="005D7438" w:rsidRDefault="00546737" w:rsidP="00772A33">
      <w:pPr>
        <w:tabs>
          <w:tab w:val="left" w:leader="underscore" w:pos="63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Задание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принял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исполнению</w:t>
      </w:r>
      <w:r w:rsidR="006C2693" w:rsidRPr="005D7438">
        <w:rPr>
          <w:color w:val="000000"/>
        </w:rPr>
        <w:t xml:space="preserve">  </w:t>
      </w:r>
    </w:p>
    <w:p w:rsidR="00546737" w:rsidRPr="005D7438" w:rsidRDefault="00546737" w:rsidP="00772A33">
      <w:pPr>
        <w:tabs>
          <w:tab w:val="left" w:pos="3780"/>
          <w:tab w:val="left" w:pos="4253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дата)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(фамилия,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студента)</w:t>
      </w:r>
    </w:p>
    <w:p w:rsidR="00546737" w:rsidRPr="005D7438" w:rsidRDefault="00ED78B8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br w:type="page"/>
      </w:r>
      <w:r w:rsidR="00546737" w:rsidRPr="005D7438">
        <w:rPr>
          <w:color w:val="000000"/>
        </w:rPr>
        <w:t>МИНИСТЕРСТВО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ОБРАЗОВАНИЯ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НАУКИ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РОССИЙСКОЙ</w:t>
      </w:r>
      <w:r w:rsidR="006C2693" w:rsidRPr="005D7438">
        <w:rPr>
          <w:color w:val="000000"/>
        </w:rPr>
        <w:t xml:space="preserve"> </w:t>
      </w:r>
      <w:r w:rsidR="00546737" w:rsidRPr="005D7438">
        <w:rPr>
          <w:color w:val="000000"/>
        </w:rPr>
        <w:t>ФЕДЕРАЦИИ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ФЕДЕРАЛЬНОЕ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АГЕНСТВО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ОБРАЗОВАНИЮ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ГОСУДАРСТВЕННОЕ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ОБРАЗОВАТЕЛЬНОЕ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УЧРЕЖДЕНИЕ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ПРОФЕССИОНАЛЬНОГО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ОБРАЗОВАНИЯ</w:t>
      </w:r>
    </w:p>
    <w:p w:rsidR="00ED78B8" w:rsidRPr="005D7438" w:rsidRDefault="00546737" w:rsidP="00772A33">
      <w:pPr>
        <w:tabs>
          <w:tab w:val="center" w:pos="5102"/>
          <w:tab w:val="right" w:pos="9356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НОВОСИБИРСКИЙ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УНИВЕРСИТЕТ</w:t>
      </w:r>
    </w:p>
    <w:p w:rsidR="00546737" w:rsidRPr="005D7438" w:rsidRDefault="00546737" w:rsidP="00772A33">
      <w:pPr>
        <w:tabs>
          <w:tab w:val="center" w:pos="5102"/>
          <w:tab w:val="right" w:pos="9356"/>
        </w:tabs>
        <w:ind w:left="0" w:right="0"/>
        <w:jc w:val="center"/>
        <w:rPr>
          <w:color w:val="000000"/>
        </w:rPr>
      </w:pPr>
      <w:r w:rsidRPr="005D7438">
        <w:rPr>
          <w:color w:val="000000"/>
        </w:rPr>
        <w:t>Кафедра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46737" w:rsidRPr="005D7438" w:rsidTr="00F67EF5">
        <w:tc>
          <w:tcPr>
            <w:tcW w:w="4785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Согласовано</w:t>
            </w: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Утверждаю</w:t>
            </w:r>
          </w:p>
        </w:tc>
      </w:tr>
      <w:tr w:rsidR="00546737" w:rsidRPr="005D7438" w:rsidTr="00F67EF5">
        <w:tc>
          <w:tcPr>
            <w:tcW w:w="4785" w:type="dxa"/>
          </w:tcPr>
          <w:p w:rsidR="00ED78B8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Гл.специалист</w:t>
            </w:r>
            <w:r w:rsidR="006C2693" w:rsidRPr="005D7438">
              <w:rPr>
                <w:color w:val="000000"/>
              </w:rPr>
              <w:t xml:space="preserve"> </w:t>
            </w:r>
            <w:r w:rsidRPr="005D7438">
              <w:rPr>
                <w:color w:val="000000"/>
              </w:rPr>
              <w:t>предприятия</w:t>
            </w:r>
            <w:r w:rsidR="006C2693" w:rsidRPr="005D7438">
              <w:rPr>
                <w:color w:val="000000"/>
              </w:rPr>
              <w:t xml:space="preserve"> 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  <w:sz w:val="20"/>
                <w:szCs w:val="20"/>
              </w:rPr>
              <w:t>(для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которого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выполнена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реальная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работа)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__________________________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(подпись,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инициалы,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фамилия)</w:t>
            </w: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Зав.кафедрой_______________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__________________________</w:t>
            </w:r>
          </w:p>
          <w:p w:rsidR="00546737" w:rsidRPr="005D7438" w:rsidRDefault="00546737" w:rsidP="00772A33">
            <w:pPr>
              <w:spacing w:line="240" w:lineRule="auto"/>
              <w:ind w:left="0" w:right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(подпись,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инициалы,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фамилия)</w:t>
            </w:r>
          </w:p>
        </w:tc>
      </w:tr>
      <w:tr w:rsidR="00546737" w:rsidRPr="005D7438" w:rsidTr="00F67EF5">
        <w:tc>
          <w:tcPr>
            <w:tcW w:w="4785" w:type="dxa"/>
          </w:tcPr>
          <w:p w:rsidR="00546737" w:rsidRPr="005D7438" w:rsidRDefault="00ED78B8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«_____»_______</w:t>
            </w:r>
            <w:r w:rsidR="00546737" w:rsidRPr="005D7438">
              <w:rPr>
                <w:color w:val="000000"/>
              </w:rPr>
              <w:t>____20___г.</w:t>
            </w:r>
          </w:p>
        </w:tc>
        <w:tc>
          <w:tcPr>
            <w:tcW w:w="4786" w:type="dxa"/>
          </w:tcPr>
          <w:p w:rsidR="00546737" w:rsidRPr="005D7438" w:rsidRDefault="00546737" w:rsidP="00772A33">
            <w:pPr>
              <w:ind w:left="0" w:right="0"/>
              <w:rPr>
                <w:color w:val="000000"/>
              </w:rPr>
            </w:pPr>
            <w:r w:rsidRPr="005D7438">
              <w:rPr>
                <w:color w:val="000000"/>
              </w:rPr>
              <w:t>«_____»______________20___г.</w:t>
            </w:r>
          </w:p>
        </w:tc>
      </w:tr>
    </w:tbl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ПОЯСНИТЕЛЬНАЯ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ЗАПИСКА</w:t>
      </w:r>
    </w:p>
    <w:p w:rsidR="00546737" w:rsidRPr="005D7438" w:rsidRDefault="00546737" w:rsidP="00772A33">
      <w:pPr>
        <w:ind w:left="0" w:right="0"/>
        <w:jc w:val="center"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ДИПЛОМНОМУ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ТЕМУ</w:t>
      </w:r>
    </w:p>
    <w:p w:rsidR="00546737" w:rsidRPr="005D7438" w:rsidRDefault="00546737" w:rsidP="00772A33">
      <w:pPr>
        <w:tabs>
          <w:tab w:val="left" w:pos="1845"/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«Анализ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="00ED78B8" w:rsidRPr="005D7438">
        <w:rPr>
          <w:color w:val="000000"/>
        </w:rPr>
        <w:t>Усть-Каменогорска»</w:t>
      </w:r>
    </w:p>
    <w:p w:rsidR="00546737" w:rsidRPr="005D7438" w:rsidRDefault="00546737" w:rsidP="00772A33">
      <w:pPr>
        <w:tabs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Автор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дипломного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___________</w:t>
      </w:r>
      <w:r w:rsidR="00ED78B8" w:rsidRPr="005D7438">
        <w:rPr>
          <w:color w:val="000000"/>
        </w:rPr>
        <w:t>____</w:t>
      </w:r>
      <w:r w:rsidRPr="005D7438">
        <w:rPr>
          <w:color w:val="000000"/>
        </w:rPr>
        <w:t>____________</w:t>
      </w:r>
    </w:p>
    <w:p w:rsidR="00546737" w:rsidRPr="005D7438" w:rsidRDefault="00546737" w:rsidP="00772A33">
      <w:pPr>
        <w:spacing w:line="240" w:lineRule="auto"/>
        <w:ind w:left="2835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выполнившего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дипломный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проект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или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работу)</w:t>
      </w:r>
    </w:p>
    <w:p w:rsidR="00546737" w:rsidRPr="005D7438" w:rsidRDefault="00546737" w:rsidP="00772A33">
      <w:pPr>
        <w:tabs>
          <w:tab w:val="left" w:leader="underscore" w:pos="54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Короткова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А.Группа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ЗФ-539_______________</w:t>
      </w:r>
    </w:p>
    <w:p w:rsidR="00546737" w:rsidRPr="005D7438" w:rsidRDefault="00546737" w:rsidP="00772A33">
      <w:pPr>
        <w:tabs>
          <w:tab w:val="left" w:pos="2694"/>
          <w:tab w:val="left" w:pos="6663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(фамилия,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студента)(в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которой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обучался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студент)</w:t>
      </w:r>
    </w:p>
    <w:p w:rsidR="00546737" w:rsidRPr="005D7438" w:rsidRDefault="007C32DA" w:rsidP="00772A33">
      <w:pPr>
        <w:tabs>
          <w:tab w:val="left" w:leader="underscore" w:pos="9180"/>
        </w:tabs>
        <w:ind w:left="0" w:right="0"/>
        <w:rPr>
          <w:color w:val="000000"/>
        </w:rPr>
      </w:pPr>
      <w:r w:rsidRPr="005D7438">
        <w:rPr>
          <w:color w:val="000000"/>
        </w:rPr>
        <w:t>Заочный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факультет</w:t>
      </w:r>
      <w:r w:rsidR="00546737" w:rsidRPr="005D7438">
        <w:rPr>
          <w:color w:val="000000"/>
        </w:rPr>
        <w:t>_____________________________________________</w:t>
      </w:r>
    </w:p>
    <w:p w:rsidR="00546737" w:rsidRPr="005D7438" w:rsidRDefault="00546737" w:rsidP="00772A33">
      <w:pPr>
        <w:tabs>
          <w:tab w:val="left" w:leader="underscore" w:pos="9180"/>
        </w:tabs>
        <w:ind w:left="0" w:right="0"/>
        <w:rPr>
          <w:color w:val="000000"/>
          <w:sz w:val="20"/>
          <w:szCs w:val="20"/>
        </w:rPr>
      </w:pPr>
      <w:r w:rsidRPr="005D7438">
        <w:rPr>
          <w:color w:val="000000"/>
        </w:rPr>
        <w:t>Специальность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080401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областям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применения)</w:t>
      </w:r>
    </w:p>
    <w:p w:rsidR="00546737" w:rsidRPr="005D7438" w:rsidRDefault="00546737" w:rsidP="00772A33">
      <w:pPr>
        <w:tabs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Руководитель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(работы)_________________________________</w:t>
      </w:r>
    </w:p>
    <w:p w:rsidR="00546737" w:rsidRPr="005D7438" w:rsidRDefault="00546737" w:rsidP="00772A33">
      <w:pPr>
        <w:tabs>
          <w:tab w:val="left" w:pos="5040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>(подпись,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инициалы,</w:t>
      </w:r>
      <w:r w:rsidR="006C2693" w:rsidRPr="005D7438">
        <w:rPr>
          <w:color w:val="000000"/>
          <w:sz w:val="20"/>
          <w:szCs w:val="20"/>
        </w:rPr>
        <w:t xml:space="preserve"> </w:t>
      </w:r>
      <w:r w:rsidRPr="005D7438">
        <w:rPr>
          <w:color w:val="000000"/>
          <w:sz w:val="20"/>
          <w:szCs w:val="20"/>
        </w:rPr>
        <w:t>фамилия)</w:t>
      </w:r>
    </w:p>
    <w:p w:rsidR="00546737" w:rsidRPr="005D7438" w:rsidRDefault="00546737" w:rsidP="00772A33">
      <w:pPr>
        <w:ind w:left="0" w:right="0"/>
        <w:rPr>
          <w:color w:val="000000"/>
        </w:rPr>
      </w:pPr>
      <w:r w:rsidRPr="005D7438">
        <w:rPr>
          <w:color w:val="000000"/>
        </w:rPr>
        <w:t>Консультанты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разделам:</w:t>
      </w:r>
    </w:p>
    <w:p w:rsidR="00546737" w:rsidRPr="005D7438" w:rsidRDefault="007C32DA" w:rsidP="00772A33">
      <w:pPr>
        <w:tabs>
          <w:tab w:val="left" w:leader="underscore" w:pos="36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Литературный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________________________________________</w:t>
      </w:r>
    </w:p>
    <w:p w:rsidR="00546737" w:rsidRPr="005D7438" w:rsidRDefault="006C2693" w:rsidP="00772A33">
      <w:pPr>
        <w:tabs>
          <w:tab w:val="left" w:pos="720"/>
          <w:tab w:val="left" w:pos="5220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 xml:space="preserve">                    </w:t>
      </w:r>
      <w:r w:rsidR="00546737" w:rsidRPr="005D7438">
        <w:rPr>
          <w:color w:val="000000"/>
          <w:sz w:val="20"/>
          <w:szCs w:val="20"/>
        </w:rPr>
        <w:t>(краткое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наименование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раздела)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(подпись,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дата,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инициалы,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фамилия)</w:t>
      </w:r>
    </w:p>
    <w:p w:rsidR="00546737" w:rsidRPr="005D7438" w:rsidRDefault="00546737" w:rsidP="00772A33">
      <w:pPr>
        <w:tabs>
          <w:tab w:val="left" w:leader="underscore" w:pos="36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Экспериментальный</w:t>
      </w:r>
      <w:r w:rsidR="006C2693" w:rsidRPr="005D7438">
        <w:rPr>
          <w:color w:val="000000"/>
        </w:rPr>
        <w:t xml:space="preserve"> </w:t>
      </w:r>
      <w:r w:rsidR="007C32DA" w:rsidRPr="005D7438">
        <w:rPr>
          <w:color w:val="000000"/>
        </w:rPr>
        <w:t>________________________________________</w:t>
      </w:r>
    </w:p>
    <w:p w:rsidR="00546737" w:rsidRPr="005D7438" w:rsidRDefault="006C2693" w:rsidP="00772A33">
      <w:pPr>
        <w:tabs>
          <w:tab w:val="left" w:pos="720"/>
          <w:tab w:val="left" w:pos="5220"/>
        </w:tabs>
        <w:spacing w:line="240" w:lineRule="auto"/>
        <w:ind w:left="0" w:right="0"/>
        <w:rPr>
          <w:color w:val="000000"/>
          <w:sz w:val="20"/>
          <w:szCs w:val="20"/>
        </w:rPr>
      </w:pPr>
      <w:r w:rsidRPr="005D7438">
        <w:rPr>
          <w:color w:val="000000"/>
          <w:sz w:val="20"/>
          <w:szCs w:val="20"/>
        </w:rPr>
        <w:t xml:space="preserve">     </w:t>
      </w:r>
      <w:r w:rsidR="00546737" w:rsidRPr="005D7438">
        <w:rPr>
          <w:color w:val="000000"/>
          <w:sz w:val="20"/>
          <w:szCs w:val="20"/>
        </w:rPr>
        <w:t>(краткое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наименование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раздела)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(подпись,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дата,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инициалы,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фамилия)</w:t>
      </w:r>
    </w:p>
    <w:p w:rsidR="007C32DA" w:rsidRPr="005D7438" w:rsidRDefault="00546737" w:rsidP="00772A33">
      <w:pPr>
        <w:tabs>
          <w:tab w:val="left" w:leader="underscore" w:pos="36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</w:rPr>
        <w:t>Организационно-технологический</w:t>
      </w:r>
      <w:r w:rsidR="007C32DA" w:rsidRPr="005D7438">
        <w:rPr>
          <w:color w:val="000000"/>
        </w:rPr>
        <w:t>________________________________</w:t>
      </w:r>
    </w:p>
    <w:p w:rsidR="00546737" w:rsidRPr="005D7438" w:rsidRDefault="006C2693" w:rsidP="00772A33">
      <w:pPr>
        <w:tabs>
          <w:tab w:val="left" w:leader="underscore" w:pos="3600"/>
          <w:tab w:val="left" w:leader="underscore" w:pos="9180"/>
        </w:tabs>
        <w:spacing w:line="240" w:lineRule="auto"/>
        <w:ind w:left="0" w:right="0"/>
        <w:rPr>
          <w:color w:val="000000"/>
        </w:rPr>
      </w:pPr>
      <w:r w:rsidRPr="005D7438">
        <w:rPr>
          <w:color w:val="000000"/>
          <w:sz w:val="20"/>
          <w:szCs w:val="20"/>
        </w:rPr>
        <w:t xml:space="preserve">     </w:t>
      </w:r>
      <w:r w:rsidR="00546737" w:rsidRPr="005D7438">
        <w:rPr>
          <w:color w:val="000000"/>
          <w:sz w:val="20"/>
          <w:szCs w:val="20"/>
        </w:rPr>
        <w:t>(краткое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наименование</w:t>
      </w:r>
      <w:r w:rsidRPr="005D7438">
        <w:rPr>
          <w:color w:val="000000"/>
          <w:sz w:val="20"/>
          <w:szCs w:val="20"/>
        </w:rPr>
        <w:t xml:space="preserve"> </w:t>
      </w:r>
      <w:r w:rsidR="00546737" w:rsidRPr="005D7438">
        <w:rPr>
          <w:color w:val="000000"/>
          <w:sz w:val="20"/>
          <w:szCs w:val="20"/>
        </w:rPr>
        <w:t>раздела)</w:t>
      </w:r>
      <w:r w:rsidRPr="005D7438">
        <w:rPr>
          <w:color w:val="000000"/>
          <w:sz w:val="20"/>
          <w:szCs w:val="20"/>
        </w:rPr>
        <w:t xml:space="preserve">                           </w:t>
      </w:r>
      <w:r w:rsidR="007C32DA" w:rsidRPr="005D7438">
        <w:rPr>
          <w:color w:val="000000"/>
          <w:sz w:val="20"/>
          <w:szCs w:val="20"/>
        </w:rPr>
        <w:t>(подпись,</w:t>
      </w:r>
      <w:r w:rsidRPr="005D7438">
        <w:rPr>
          <w:color w:val="000000"/>
          <w:sz w:val="20"/>
          <w:szCs w:val="20"/>
        </w:rPr>
        <w:t xml:space="preserve"> </w:t>
      </w:r>
      <w:r w:rsidR="007C32DA" w:rsidRPr="005D7438">
        <w:rPr>
          <w:color w:val="000000"/>
          <w:sz w:val="20"/>
          <w:szCs w:val="20"/>
        </w:rPr>
        <w:t>дата,</w:t>
      </w:r>
      <w:r w:rsidRPr="005D7438">
        <w:rPr>
          <w:color w:val="000000"/>
          <w:sz w:val="20"/>
          <w:szCs w:val="20"/>
        </w:rPr>
        <w:t xml:space="preserve"> </w:t>
      </w:r>
      <w:r w:rsidR="007C32DA" w:rsidRPr="005D7438">
        <w:rPr>
          <w:color w:val="000000"/>
          <w:sz w:val="20"/>
          <w:szCs w:val="20"/>
        </w:rPr>
        <w:t>инициалы,</w:t>
      </w:r>
      <w:r w:rsidRPr="005D7438">
        <w:rPr>
          <w:color w:val="000000"/>
          <w:sz w:val="20"/>
          <w:szCs w:val="20"/>
        </w:rPr>
        <w:t xml:space="preserve"> </w:t>
      </w:r>
      <w:r w:rsidR="007C32DA" w:rsidRPr="005D7438">
        <w:rPr>
          <w:color w:val="000000"/>
          <w:sz w:val="20"/>
          <w:szCs w:val="20"/>
        </w:rPr>
        <w:t>фамилия)</w:t>
      </w:r>
    </w:p>
    <w:p w:rsidR="00546737" w:rsidRPr="005D7438" w:rsidRDefault="00546737" w:rsidP="00772A33">
      <w:pPr>
        <w:ind w:left="0" w:right="0"/>
        <w:rPr>
          <w:color w:val="000000"/>
        </w:rPr>
      </w:pPr>
    </w:p>
    <w:p w:rsidR="00C54C5B" w:rsidRPr="005D7438" w:rsidRDefault="00546737" w:rsidP="00C54C5B">
      <w:pPr>
        <w:spacing w:line="240" w:lineRule="auto"/>
        <w:ind w:left="0" w:right="0"/>
        <w:jc w:val="center"/>
        <w:rPr>
          <w:color w:val="000000"/>
        </w:rPr>
      </w:pPr>
      <w:r w:rsidRPr="005D7438">
        <w:rPr>
          <w:color w:val="000000"/>
        </w:rPr>
        <w:t>Новосибирск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2010г.</w:t>
      </w:r>
    </w:p>
    <w:p w:rsidR="00CE22A3" w:rsidRPr="00C54C5B" w:rsidRDefault="00C54C5B" w:rsidP="00C54C5B">
      <w:pPr>
        <w:pStyle w:val="a1"/>
        <w:spacing w:before="0" w:line="360" w:lineRule="auto"/>
        <w:ind w:right="0" w:firstLine="709"/>
        <w:rPr>
          <w:b w:val="0"/>
          <w:color w:val="auto"/>
        </w:rPr>
      </w:pPr>
      <w:r>
        <w:br w:type="page"/>
      </w:r>
      <w:r w:rsidR="003D6AA9" w:rsidRPr="00C54C5B">
        <w:rPr>
          <w:rFonts w:ascii="Times New Roman" w:hAnsi="Times New Roman"/>
          <w:b w:val="0"/>
          <w:color w:val="auto"/>
        </w:rPr>
        <w:t>Содержание</w:t>
      </w:r>
    </w:p>
    <w:p w:rsidR="003D3C62" w:rsidRPr="00C54C5B" w:rsidRDefault="003D3C62" w:rsidP="003D3C62"/>
    <w:p w:rsidR="009F5D17" w:rsidRPr="00C54C5B" w:rsidRDefault="007C32DA" w:rsidP="003D3C62">
      <w:pPr>
        <w:ind w:left="0" w:right="0" w:firstLine="0"/>
      </w:pPr>
      <w:r w:rsidRPr="00C54C5B">
        <w:t>Введение</w:t>
      </w:r>
    </w:p>
    <w:p w:rsidR="00CE22A3" w:rsidRPr="005D7438" w:rsidRDefault="004D2EB7" w:rsidP="003D3C62">
      <w:pPr>
        <w:pStyle w:val="a9"/>
        <w:numPr>
          <w:ilvl w:val="0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Литературный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обзор</w:t>
      </w:r>
    </w:p>
    <w:p w:rsidR="00E33046" w:rsidRPr="005D7438" w:rsidRDefault="00E33046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История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возникновения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</w:t>
      </w:r>
    </w:p>
    <w:p w:rsidR="00E33046" w:rsidRPr="005D7438" w:rsidRDefault="00E33046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Современное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состояние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</w:t>
      </w:r>
      <w:r w:rsidR="007C32DA" w:rsidRPr="005D7438">
        <w:rPr>
          <w:color w:val="000000"/>
        </w:rPr>
        <w:t>еских</w:t>
      </w:r>
      <w:r w:rsidR="006C2693" w:rsidRPr="005D7438">
        <w:rPr>
          <w:color w:val="000000"/>
        </w:rPr>
        <w:t xml:space="preserve"> </w:t>
      </w:r>
      <w:r w:rsidR="007C32DA" w:rsidRPr="005D7438">
        <w:rPr>
          <w:color w:val="000000"/>
        </w:rPr>
        <w:t>средств</w:t>
      </w:r>
    </w:p>
    <w:p w:rsidR="003C572E" w:rsidRPr="005D7438" w:rsidRDefault="003C572E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Классификация</w:t>
      </w:r>
      <w:r w:rsidR="006C2693" w:rsidRPr="005D7438">
        <w:rPr>
          <w:color w:val="000000"/>
        </w:rPr>
        <w:t xml:space="preserve"> </w:t>
      </w:r>
      <w:r w:rsidR="00C43474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C43474"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</w:p>
    <w:p w:rsidR="00FD03A6" w:rsidRPr="005D7438" w:rsidRDefault="00FD03A6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Потребительские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="00301057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301057" w:rsidRPr="005D7438">
        <w:rPr>
          <w:color w:val="000000"/>
        </w:rPr>
        <w:t>товаров</w:t>
      </w:r>
    </w:p>
    <w:p w:rsidR="00E33046" w:rsidRPr="005D7438" w:rsidRDefault="00E33046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Факторы</w:t>
      </w:r>
      <w:r w:rsidR="00FD03A6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</w:t>
      </w:r>
      <w:r w:rsidR="00311910" w:rsidRPr="005D7438">
        <w:rPr>
          <w:color w:val="000000"/>
        </w:rPr>
        <w:t>миру</w:t>
      </w:r>
      <w:r w:rsidR="004D2EB7" w:rsidRPr="005D7438">
        <w:rPr>
          <w:color w:val="000000"/>
        </w:rPr>
        <w:t>ющие</w:t>
      </w:r>
      <w:r w:rsidR="006C2693" w:rsidRPr="005D7438">
        <w:rPr>
          <w:color w:val="000000"/>
        </w:rPr>
        <w:t xml:space="preserve"> </w:t>
      </w:r>
      <w:r w:rsidR="004D2EB7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D2EB7" w:rsidRPr="005D7438">
        <w:rPr>
          <w:color w:val="000000"/>
        </w:rPr>
        <w:t>сохраняющие</w:t>
      </w:r>
      <w:r w:rsidR="006C2693" w:rsidRPr="005D7438">
        <w:rPr>
          <w:color w:val="000000"/>
        </w:rPr>
        <w:t xml:space="preserve"> </w:t>
      </w:r>
      <w:r w:rsidR="004D2EB7" w:rsidRPr="005D7438">
        <w:rPr>
          <w:color w:val="000000"/>
        </w:rPr>
        <w:t>качество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4F4C7A" w:rsidRPr="005D7438">
        <w:rPr>
          <w:color w:val="000000"/>
        </w:rPr>
        <w:t>телом</w:t>
      </w:r>
    </w:p>
    <w:p w:rsidR="00101DF3" w:rsidRPr="005D7438" w:rsidRDefault="00101DF3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Особенности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проб,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</w:p>
    <w:p w:rsidR="00311910" w:rsidRPr="005D7438" w:rsidRDefault="004D2EB7" w:rsidP="003D3C62">
      <w:pPr>
        <w:pStyle w:val="a9"/>
        <w:numPr>
          <w:ilvl w:val="0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Экспериментальная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</w:p>
    <w:p w:rsidR="00311910" w:rsidRPr="005D7438" w:rsidRDefault="004D2EB7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Объекты,</w:t>
      </w:r>
      <w:r w:rsidR="006C2693" w:rsidRPr="005D7438">
        <w:rPr>
          <w:color w:val="000000"/>
        </w:rPr>
        <w:t xml:space="preserve"> </w:t>
      </w:r>
      <w:r w:rsidR="00C43474"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="00C43474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исследования</w:t>
      </w:r>
    </w:p>
    <w:p w:rsidR="00541AB3" w:rsidRPr="005D7438" w:rsidRDefault="00311910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галере</w:t>
      </w:r>
      <w:r w:rsidR="002840B0" w:rsidRPr="005D7438">
        <w:rPr>
          <w:color w:val="000000"/>
        </w:rPr>
        <w:t>ей</w:t>
      </w:r>
      <w:r w:rsidR="006C2693" w:rsidRPr="005D7438">
        <w:rPr>
          <w:color w:val="000000"/>
        </w:rPr>
        <w:t xml:space="preserve"> </w:t>
      </w:r>
      <w:r w:rsidR="002C6194" w:rsidRPr="005D7438">
        <w:rPr>
          <w:color w:val="000000"/>
        </w:rPr>
        <w:t>Торгово</w:t>
      </w:r>
      <w:r w:rsidR="004D0F7F"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2C6194" w:rsidRPr="005D7438">
        <w:rPr>
          <w:color w:val="000000"/>
        </w:rPr>
        <w:t>центр</w:t>
      </w:r>
      <w:r w:rsidR="004D0F7F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541AB3" w:rsidRPr="005D7438">
        <w:rPr>
          <w:color w:val="000000"/>
        </w:rPr>
        <w:t>«</w:t>
      </w:r>
      <w:r w:rsidR="0075406D" w:rsidRPr="005D7438">
        <w:rPr>
          <w:color w:val="000000"/>
        </w:rPr>
        <w:t>ИМПЕРА</w:t>
      </w:r>
      <w:r w:rsidR="00462BC5" w:rsidRPr="005D7438">
        <w:rPr>
          <w:color w:val="000000"/>
        </w:rPr>
        <w:t>ТОР</w:t>
      </w:r>
      <w:r w:rsidR="00541AB3" w:rsidRPr="005D7438">
        <w:rPr>
          <w:color w:val="000000"/>
        </w:rPr>
        <w:t>»,</w:t>
      </w:r>
      <w:r w:rsidR="006C2693" w:rsidRPr="005D7438">
        <w:rPr>
          <w:color w:val="000000"/>
        </w:rPr>
        <w:t xml:space="preserve"> </w:t>
      </w:r>
      <w:r w:rsidR="00541AB3"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="00541AB3" w:rsidRPr="005D7438">
        <w:rPr>
          <w:color w:val="000000"/>
        </w:rPr>
        <w:t>Усть-Каменогорск</w:t>
      </w:r>
    </w:p>
    <w:p w:rsidR="00541AB3" w:rsidRPr="005D7438" w:rsidRDefault="00541AB3" w:rsidP="003D3C62">
      <w:pPr>
        <w:pStyle w:val="a9"/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твердого</w:t>
      </w:r>
    </w:p>
    <w:p w:rsidR="00816B1B" w:rsidRPr="005D7438" w:rsidRDefault="00505936" w:rsidP="003D3C62">
      <w:pPr>
        <w:numPr>
          <w:ilvl w:val="0"/>
          <w:numId w:val="2"/>
        </w:numPr>
        <w:ind w:left="0" w:right="0" w:firstLine="0"/>
        <w:rPr>
          <w:color w:val="000000"/>
          <w:lang w:val="en-US"/>
        </w:rPr>
      </w:pPr>
      <w:r w:rsidRPr="005D7438">
        <w:rPr>
          <w:color w:val="000000"/>
        </w:rPr>
        <w:t>Организационно-технологический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раздел</w:t>
      </w:r>
    </w:p>
    <w:p w:rsidR="00816B1B" w:rsidRPr="005D7438" w:rsidRDefault="00816B1B" w:rsidP="003D3C62">
      <w:pPr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Технико-экономическое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обоснование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</w:p>
    <w:p w:rsidR="00816B1B" w:rsidRPr="005D7438" w:rsidRDefault="00816B1B" w:rsidP="003D3C62">
      <w:pPr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Характеристика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p w:rsidR="003E7C22" w:rsidRPr="005D7438" w:rsidRDefault="003E7C22" w:rsidP="003D3C62">
      <w:pPr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Технологические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расчеты</w:t>
      </w:r>
    </w:p>
    <w:p w:rsidR="00816B1B" w:rsidRPr="005D7438" w:rsidRDefault="003E7C22" w:rsidP="003D3C62">
      <w:pPr>
        <w:numPr>
          <w:ilvl w:val="1"/>
          <w:numId w:val="2"/>
        </w:numPr>
        <w:ind w:left="0" w:right="0" w:firstLine="0"/>
        <w:rPr>
          <w:color w:val="000000"/>
        </w:rPr>
      </w:pPr>
      <w:r w:rsidRPr="005D7438">
        <w:rPr>
          <w:color w:val="000000"/>
        </w:rPr>
        <w:t>Организация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p w:rsidR="009F5715" w:rsidRPr="005D7438" w:rsidRDefault="009F5715" w:rsidP="009F5715">
      <w:p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Выводы и предложения</w:t>
      </w:r>
    </w:p>
    <w:p w:rsidR="00505936" w:rsidRPr="005D7438" w:rsidRDefault="00505936" w:rsidP="003D3C62">
      <w:pPr>
        <w:ind w:left="0" w:right="0" w:firstLine="0"/>
        <w:rPr>
          <w:color w:val="000000"/>
        </w:rPr>
      </w:pPr>
      <w:r w:rsidRPr="005D7438">
        <w:rPr>
          <w:color w:val="000000"/>
        </w:rPr>
        <w:t>Список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источников</w:t>
      </w:r>
    </w:p>
    <w:p w:rsidR="00505936" w:rsidRPr="005D7438" w:rsidRDefault="00505936" w:rsidP="003D3C62">
      <w:pPr>
        <w:tabs>
          <w:tab w:val="left" w:pos="142"/>
        </w:tabs>
        <w:ind w:left="0" w:right="0" w:firstLine="0"/>
        <w:rPr>
          <w:color w:val="000000"/>
        </w:rPr>
      </w:pPr>
      <w:r w:rsidRPr="005D7438">
        <w:rPr>
          <w:color w:val="000000"/>
        </w:rPr>
        <w:t>Приложения</w:t>
      </w:r>
    </w:p>
    <w:p w:rsidR="00505936" w:rsidRPr="005D7438" w:rsidRDefault="00505936" w:rsidP="003D3C62">
      <w:pPr>
        <w:ind w:left="0" w:right="0" w:firstLine="0"/>
        <w:rPr>
          <w:color w:val="000000"/>
        </w:rPr>
      </w:pPr>
    </w:p>
    <w:p w:rsidR="004D2EB7" w:rsidRPr="005D7438" w:rsidRDefault="002C44E9" w:rsidP="00772A33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4D2EB7" w:rsidRPr="005D7438">
        <w:rPr>
          <w:color w:val="000000"/>
        </w:rPr>
        <w:t>Введение</w:t>
      </w:r>
    </w:p>
    <w:p w:rsidR="00C80320" w:rsidRPr="005D7438" w:rsidRDefault="00C80320" w:rsidP="00772A33">
      <w:pPr>
        <w:ind w:left="0" w:right="0"/>
        <w:rPr>
          <w:color w:val="000000"/>
        </w:rPr>
      </w:pPr>
    </w:p>
    <w:p w:rsidR="00ED6466" w:rsidRPr="005D7438" w:rsidRDefault="00ED6466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применяемые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улучшения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свежести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лицу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телу.</w:t>
      </w:r>
    </w:p>
    <w:p w:rsidR="004D2EB7" w:rsidRPr="005D7438" w:rsidRDefault="00ED6466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современном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мире</w:t>
      </w:r>
      <w:r w:rsidR="006C2693" w:rsidRPr="005D7438">
        <w:rPr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косметические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средства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играют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очень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важную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роль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в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жизни</w:t>
      </w:r>
      <w:r w:rsidR="006C2693" w:rsidRPr="005D7438">
        <w:rPr>
          <w:rStyle w:val="af3"/>
          <w:b w:val="0"/>
          <w:color w:val="000000"/>
        </w:rPr>
        <w:t xml:space="preserve"> </w:t>
      </w:r>
      <w:r w:rsidRPr="005D7438">
        <w:rPr>
          <w:rStyle w:val="af3"/>
          <w:b w:val="0"/>
          <w:color w:val="000000"/>
        </w:rPr>
        <w:t>человека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несколько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</w:t>
      </w:r>
      <w:r w:rsidR="0046013B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Потребитель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становится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искушенным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выборе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повседневного</w:t>
      </w:r>
      <w:r w:rsidR="006C2693" w:rsidRPr="005D7438">
        <w:rPr>
          <w:color w:val="000000"/>
        </w:rPr>
        <w:t xml:space="preserve"> </w:t>
      </w:r>
      <w:r w:rsidR="0046013B" w:rsidRPr="005D7438">
        <w:rPr>
          <w:color w:val="000000"/>
        </w:rPr>
        <w:t>спроса.</w:t>
      </w:r>
    </w:p>
    <w:p w:rsidR="0011725C" w:rsidRPr="005D7438" w:rsidRDefault="0011725C" w:rsidP="00772A33">
      <w:pPr>
        <w:ind w:left="0" w:right="0"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EF15B0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</w:t>
      </w:r>
      <w:r w:rsidR="00EF15B0"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</w:t>
      </w:r>
      <w:r w:rsidR="00EF15B0" w:rsidRPr="005D7438">
        <w:rPr>
          <w:color w:val="000000"/>
        </w:rPr>
        <w:t>ы,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отличие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парфюмерной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про</w:t>
      </w:r>
      <w:r w:rsidR="00EF15B0" w:rsidRPr="005D7438">
        <w:rPr>
          <w:color w:val="000000"/>
        </w:rPr>
        <w:t>дукции</w:t>
      </w:r>
      <w:r w:rsidR="009B2F5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тема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«Анализ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телом»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9B2F53" w:rsidRPr="005D7438">
        <w:rPr>
          <w:color w:val="000000"/>
        </w:rPr>
        <w:t>актуальной.</w:t>
      </w:r>
    </w:p>
    <w:p w:rsidR="001B3607" w:rsidRPr="005D7438" w:rsidRDefault="006418BA" w:rsidP="00772A33">
      <w:pPr>
        <w:ind w:left="0" w:right="0"/>
        <w:rPr>
          <w:color w:val="000000"/>
        </w:rPr>
      </w:pP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пожалуй</w:t>
      </w:r>
      <w:r w:rsidR="00371185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только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туалетн</w:t>
      </w:r>
      <w:r w:rsidR="003813A9" w:rsidRPr="005D7438">
        <w:rPr>
          <w:color w:val="000000"/>
        </w:rPr>
        <w:t>ое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мыл</w:t>
      </w:r>
      <w:r w:rsidR="003813A9"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использу</w:t>
      </w:r>
      <w:r w:rsidR="00EF15B0" w:rsidRPr="005D7438">
        <w:rPr>
          <w:color w:val="000000"/>
        </w:rPr>
        <w:t>е</w:t>
      </w:r>
      <w:r w:rsidR="00371185" w:rsidRPr="005D7438">
        <w:rPr>
          <w:color w:val="000000"/>
        </w:rPr>
        <w:t>тся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п</w:t>
      </w:r>
      <w:r w:rsidR="00371185" w:rsidRPr="005D7438">
        <w:rPr>
          <w:color w:val="000000"/>
        </w:rPr>
        <w:t>отребителями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ежедневно.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данного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атрибута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обходится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ни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один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цивилизованный</w:t>
      </w:r>
      <w:r w:rsidR="006C2693" w:rsidRPr="005D7438">
        <w:rPr>
          <w:color w:val="000000"/>
        </w:rPr>
        <w:t xml:space="preserve"> </w:t>
      </w:r>
      <w:r w:rsidR="00371185" w:rsidRPr="005D7438">
        <w:rPr>
          <w:color w:val="000000"/>
        </w:rPr>
        <w:t>человек.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настояще</w:t>
      </w:r>
      <w:r w:rsidR="00170B4F" w:rsidRPr="005D7438">
        <w:rPr>
          <w:color w:val="000000"/>
        </w:rPr>
        <w:t>й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дипломн</w:t>
      </w:r>
      <w:r w:rsidR="003813A9" w:rsidRPr="005D7438">
        <w:rPr>
          <w:color w:val="000000"/>
        </w:rPr>
        <w:t>ой</w:t>
      </w:r>
      <w:r w:rsidR="006C2693" w:rsidRPr="005D7438">
        <w:rPr>
          <w:color w:val="000000"/>
        </w:rPr>
        <w:t xml:space="preserve"> </w:t>
      </w:r>
      <w:r w:rsidR="003813A9" w:rsidRPr="005D7438">
        <w:rPr>
          <w:color w:val="000000"/>
        </w:rPr>
        <w:t>работе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будет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сделан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акцент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данный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косметический</w:t>
      </w:r>
      <w:r w:rsidR="006C2693" w:rsidRPr="005D7438">
        <w:rPr>
          <w:color w:val="000000"/>
        </w:rPr>
        <w:t xml:space="preserve"> </w:t>
      </w:r>
      <w:r w:rsidR="00B12D8C" w:rsidRPr="005D7438">
        <w:rPr>
          <w:color w:val="000000"/>
        </w:rPr>
        <w:t>товар.</w:t>
      </w:r>
    </w:p>
    <w:p w:rsidR="005F4705" w:rsidRPr="005D7438" w:rsidRDefault="00170B4F" w:rsidP="00772A33">
      <w:pPr>
        <w:ind w:left="0" w:right="0"/>
        <w:rPr>
          <w:color w:val="000000"/>
        </w:rPr>
      </w:pPr>
      <w:r w:rsidRPr="005D7438">
        <w:rPr>
          <w:color w:val="000000"/>
        </w:rPr>
        <w:t>Целью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дипломной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анализ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товаров</w:t>
      </w:r>
      <w:r w:rsidR="00394A87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твердого</w:t>
      </w:r>
      <w:r w:rsidR="00352064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реализуем</w:t>
      </w:r>
      <w:r w:rsidR="00356D76" w:rsidRPr="005D7438">
        <w:rPr>
          <w:color w:val="000000"/>
        </w:rPr>
        <w:t>ых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па</w:t>
      </w:r>
      <w:r w:rsidR="00394A87" w:rsidRPr="005D7438">
        <w:rPr>
          <w:color w:val="000000"/>
        </w:rPr>
        <w:t>р</w:t>
      </w:r>
      <w:r w:rsidR="00EF15B0" w:rsidRPr="005D7438">
        <w:rPr>
          <w:color w:val="000000"/>
        </w:rPr>
        <w:t>фюмерно-косметической</w:t>
      </w:r>
      <w:r w:rsidR="006C2693" w:rsidRPr="005D7438">
        <w:rPr>
          <w:color w:val="000000"/>
        </w:rPr>
        <w:t xml:space="preserve"> </w:t>
      </w:r>
      <w:r w:rsidR="00394A87" w:rsidRPr="005D7438">
        <w:rPr>
          <w:color w:val="000000"/>
        </w:rPr>
        <w:t>г</w:t>
      </w:r>
      <w:r w:rsidR="00EF15B0" w:rsidRPr="005D7438">
        <w:rPr>
          <w:color w:val="000000"/>
        </w:rPr>
        <w:t>алереей</w:t>
      </w:r>
      <w:r w:rsidR="006C2693" w:rsidRPr="005D7438">
        <w:rPr>
          <w:color w:val="000000"/>
        </w:rPr>
        <w:t xml:space="preserve"> </w:t>
      </w:r>
      <w:r w:rsidR="00394A87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394A87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«ИМПЕРТОР»</w:t>
      </w:r>
      <w:r w:rsidR="006C2693" w:rsidRPr="005D7438">
        <w:rPr>
          <w:color w:val="000000"/>
        </w:rPr>
        <w:t xml:space="preserve"> </w:t>
      </w:r>
      <w:r w:rsidR="00EE48AF"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="00EE48AF" w:rsidRPr="005D7438">
        <w:rPr>
          <w:color w:val="000000"/>
        </w:rPr>
        <w:t>Усть-Каменогорск;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выполнение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проекта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специализированного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площадью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70</w:t>
      </w:r>
      <w:r w:rsidR="006C2693"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м².</w:t>
      </w:r>
    </w:p>
    <w:p w:rsidR="005F4705" w:rsidRPr="005D7438" w:rsidRDefault="005F4705" w:rsidP="00772A33">
      <w:pPr>
        <w:ind w:left="0" w:right="0"/>
        <w:rPr>
          <w:color w:val="000000"/>
        </w:rPr>
      </w:pP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достижения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поставленной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выполнить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ряд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задач:</w:t>
      </w:r>
    </w:p>
    <w:p w:rsidR="00352064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изучить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современное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состояние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рынка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косметических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средств;</w:t>
      </w:r>
    </w:p>
    <w:p w:rsidR="00352064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рассмотреть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классификацию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косметических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средств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по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уходу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за</w:t>
      </w:r>
      <w:r w:rsidRPr="005D7438">
        <w:rPr>
          <w:color w:val="000000"/>
        </w:rPr>
        <w:t xml:space="preserve"> </w:t>
      </w:r>
      <w:r w:rsidR="00352064" w:rsidRPr="005D7438">
        <w:rPr>
          <w:color w:val="000000"/>
        </w:rPr>
        <w:t>телом;</w:t>
      </w:r>
    </w:p>
    <w:p w:rsidR="0047143F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EF15B0" w:rsidRPr="005D7438">
        <w:rPr>
          <w:color w:val="000000"/>
        </w:rPr>
        <w:t>охарактеризовать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потребительские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свойства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косметических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товаров</w:t>
      </w:r>
      <w:r w:rsidR="00D84F52" w:rsidRPr="005D7438">
        <w:rPr>
          <w:color w:val="000000"/>
        </w:rPr>
        <w:t>;</w:t>
      </w:r>
      <w:r w:rsidRPr="005D7438">
        <w:rPr>
          <w:color w:val="000000"/>
        </w:rPr>
        <w:t xml:space="preserve"> </w:t>
      </w:r>
    </w:p>
    <w:p w:rsidR="00D84F52" w:rsidRPr="005D7438" w:rsidRDefault="006C2693" w:rsidP="00772A33">
      <w:pPr>
        <w:pStyle w:val="a9"/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изучить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факторы,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формирующие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сохраняющие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качество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косметических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средств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по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уходу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за</w:t>
      </w:r>
      <w:r w:rsidRPr="005D7438">
        <w:rPr>
          <w:color w:val="000000"/>
        </w:rPr>
        <w:t xml:space="preserve"> </w:t>
      </w:r>
      <w:r w:rsidR="0047143F" w:rsidRPr="005D7438">
        <w:rPr>
          <w:color w:val="000000"/>
        </w:rPr>
        <w:t>телом</w:t>
      </w:r>
      <w:r w:rsidR="00D84F52" w:rsidRPr="005D7438">
        <w:rPr>
          <w:color w:val="000000"/>
        </w:rPr>
        <w:t>;</w:t>
      </w:r>
    </w:p>
    <w:p w:rsidR="00CC40FB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462BC5" w:rsidRPr="005D7438">
        <w:rPr>
          <w:color w:val="000000"/>
        </w:rPr>
        <w:t>проанализировать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ассортимент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косметических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товаров,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реализуемых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парфюмерно-косметической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галереей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«ИМПЕРАТОР»;</w:t>
      </w:r>
    </w:p>
    <w:p w:rsidR="00CC40FB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провести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экспертизу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качества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мыла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твердого;</w:t>
      </w:r>
    </w:p>
    <w:p w:rsidR="00CC40FB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дать</w:t>
      </w:r>
      <w:r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технико-э</w:t>
      </w:r>
      <w:r w:rsidR="00CC40FB" w:rsidRPr="005D7438">
        <w:rPr>
          <w:color w:val="000000"/>
        </w:rPr>
        <w:t>кономическое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обоснование</w:t>
      </w:r>
      <w:r w:rsidRPr="005D7438">
        <w:rPr>
          <w:color w:val="000000"/>
        </w:rPr>
        <w:t xml:space="preserve"> </w:t>
      </w:r>
      <w:r w:rsidR="00CC40FB" w:rsidRPr="005D7438">
        <w:rPr>
          <w:color w:val="000000"/>
        </w:rPr>
        <w:t>проектируемому</w:t>
      </w:r>
      <w:r w:rsidRPr="005D7438">
        <w:rPr>
          <w:color w:val="000000"/>
        </w:rPr>
        <w:t xml:space="preserve"> </w:t>
      </w:r>
      <w:r w:rsidR="003B22EE" w:rsidRPr="005D7438">
        <w:rPr>
          <w:color w:val="000000"/>
        </w:rPr>
        <w:t>предприятию</w:t>
      </w:r>
      <w:r w:rsidR="0099458A" w:rsidRPr="005D7438">
        <w:rPr>
          <w:color w:val="000000"/>
        </w:rPr>
        <w:t>;</w:t>
      </w:r>
    </w:p>
    <w:p w:rsidR="00CC40FB" w:rsidRPr="005D7438" w:rsidRDefault="003B22EE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осуществить</w:t>
      </w:r>
      <w:r w:rsidR="006C2693"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характеристику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расчеты</w:t>
      </w:r>
      <w:r w:rsidR="006C2693"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магазина;</w:t>
      </w:r>
    </w:p>
    <w:p w:rsidR="00CC40FB" w:rsidRPr="005D7438" w:rsidRDefault="006C2693" w:rsidP="00772A33">
      <w:pPr>
        <w:numPr>
          <w:ilvl w:val="0"/>
          <w:numId w:val="1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выполнить</w:t>
      </w:r>
      <w:r w:rsidRPr="005D7438">
        <w:rPr>
          <w:color w:val="000000"/>
        </w:rPr>
        <w:t xml:space="preserve"> </w:t>
      </w:r>
      <w:r w:rsidR="0099458A" w:rsidRPr="005D7438">
        <w:rPr>
          <w:color w:val="000000"/>
        </w:rPr>
        <w:t>организацию</w:t>
      </w:r>
      <w:r w:rsidRPr="005D7438">
        <w:rPr>
          <w:color w:val="000000"/>
        </w:rPr>
        <w:t xml:space="preserve"> </w:t>
      </w:r>
      <w:r w:rsidR="003B22EE" w:rsidRPr="005D7438">
        <w:rPr>
          <w:color w:val="000000"/>
        </w:rPr>
        <w:t>работы</w:t>
      </w:r>
      <w:r w:rsidRPr="005D7438">
        <w:rPr>
          <w:color w:val="000000"/>
        </w:rPr>
        <w:t xml:space="preserve"> </w:t>
      </w:r>
      <w:r w:rsidR="003B22EE" w:rsidRPr="005D7438">
        <w:rPr>
          <w:color w:val="000000"/>
        </w:rPr>
        <w:t>проектируемого</w:t>
      </w:r>
      <w:r w:rsidRPr="005D7438">
        <w:rPr>
          <w:color w:val="000000"/>
        </w:rPr>
        <w:t xml:space="preserve"> </w:t>
      </w:r>
      <w:r w:rsidR="003B22EE" w:rsidRPr="005D7438">
        <w:rPr>
          <w:color w:val="000000"/>
        </w:rPr>
        <w:t>магазина.</w:t>
      </w:r>
    </w:p>
    <w:p w:rsidR="005F4705" w:rsidRPr="005D7438" w:rsidRDefault="005F4705" w:rsidP="00772A33">
      <w:pPr>
        <w:ind w:left="0" w:right="0"/>
        <w:contextualSpacing/>
        <w:rPr>
          <w:color w:val="000000"/>
        </w:rPr>
      </w:pPr>
    </w:p>
    <w:p w:rsidR="007824C1" w:rsidRPr="005D7438" w:rsidRDefault="002C44E9" w:rsidP="00772A33">
      <w:pPr>
        <w:pStyle w:val="a9"/>
        <w:numPr>
          <w:ilvl w:val="0"/>
          <w:numId w:val="41"/>
        </w:numPr>
        <w:ind w:right="0"/>
        <w:rPr>
          <w:color w:val="000000"/>
        </w:rPr>
      </w:pPr>
      <w:r w:rsidRPr="005D7438">
        <w:rPr>
          <w:caps/>
          <w:color w:val="000000"/>
        </w:rPr>
        <w:br w:type="page"/>
      </w:r>
      <w:r w:rsidR="007824C1" w:rsidRPr="005D7438">
        <w:rPr>
          <w:color w:val="000000"/>
        </w:rPr>
        <w:t>Литературный</w:t>
      </w:r>
      <w:r w:rsidR="006C2693" w:rsidRPr="005D7438">
        <w:rPr>
          <w:color w:val="000000"/>
        </w:rPr>
        <w:t xml:space="preserve"> </w:t>
      </w:r>
      <w:r w:rsidR="007824C1" w:rsidRPr="005D7438">
        <w:rPr>
          <w:color w:val="000000"/>
        </w:rPr>
        <w:t>обзор</w:t>
      </w:r>
    </w:p>
    <w:p w:rsidR="002C44E9" w:rsidRPr="005D7438" w:rsidRDefault="002C44E9" w:rsidP="00772A33">
      <w:pPr>
        <w:pStyle w:val="a9"/>
        <w:ind w:left="1069" w:right="0" w:firstLine="0"/>
        <w:rPr>
          <w:color w:val="000000"/>
        </w:rPr>
      </w:pPr>
    </w:p>
    <w:p w:rsidR="00541AB3" w:rsidRPr="005D7438" w:rsidRDefault="00541AB3" w:rsidP="00772A33">
      <w:pPr>
        <w:numPr>
          <w:ilvl w:val="1"/>
          <w:numId w:val="9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История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возникновения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</w:t>
      </w:r>
      <w:r w:rsidR="00032339" w:rsidRPr="005D7438">
        <w:rPr>
          <w:color w:val="000000"/>
        </w:rPr>
        <w:t>еских</w:t>
      </w:r>
      <w:r w:rsidR="006C2693" w:rsidRPr="005D7438">
        <w:rPr>
          <w:color w:val="000000"/>
        </w:rPr>
        <w:t xml:space="preserve"> </w:t>
      </w:r>
      <w:r w:rsidR="00032339"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032339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032339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="00032339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032339" w:rsidRPr="005D7438">
        <w:rPr>
          <w:color w:val="000000"/>
        </w:rPr>
        <w:t>телом</w:t>
      </w:r>
    </w:p>
    <w:p w:rsidR="00764EF7" w:rsidRPr="005D7438" w:rsidRDefault="00764EF7" w:rsidP="00772A33">
      <w:pPr>
        <w:ind w:left="0" w:right="0"/>
        <w:rPr>
          <w:color w:val="000000"/>
        </w:rPr>
      </w:pPr>
    </w:p>
    <w:p w:rsidR="008D1220" w:rsidRPr="005D7438" w:rsidRDefault="008D1220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Стремление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продлить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молодость</w:t>
      </w:r>
      <w:r w:rsidR="006C2693" w:rsidRPr="005D7438">
        <w:rPr>
          <w:color w:val="000000"/>
          <w:sz w:val="28"/>
          <w:szCs w:val="28"/>
        </w:rPr>
        <w:t xml:space="preserve"> </w:t>
      </w:r>
      <w:r w:rsidR="00CC7464"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одна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из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неотъемлемых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составляющих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женской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природы,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имя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достижения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заветной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цели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многие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готовы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пойти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серьезные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финансовые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траты,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определенный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риск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медицинского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эстетического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плана.</w:t>
      </w:r>
      <w:r w:rsidR="006C2693" w:rsidRPr="005D7438">
        <w:rPr>
          <w:color w:val="000000"/>
          <w:sz w:val="28"/>
          <w:szCs w:val="28"/>
        </w:rPr>
        <w:t xml:space="preserve"> </w:t>
      </w:r>
    </w:p>
    <w:p w:rsidR="008D1220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древнейшие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заботились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привлекательности,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старались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понравиться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избранни</w:t>
      </w:r>
      <w:r w:rsidR="00086E21" w:rsidRPr="005D7438">
        <w:rPr>
          <w:color w:val="000000"/>
        </w:rPr>
        <w:t>кам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Безусловно,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тысячелетия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назад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арсенал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ограничен: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ручья,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примитивные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костяные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гребешки.</w:t>
      </w:r>
      <w:r w:rsidR="006C2693" w:rsidRPr="005D7438">
        <w:rPr>
          <w:color w:val="000000"/>
        </w:rPr>
        <w:t xml:space="preserve"> </w:t>
      </w:r>
    </w:p>
    <w:p w:rsidR="00131D04" w:rsidRPr="005D7438" w:rsidRDefault="00131D04" w:rsidP="00772A33">
      <w:pPr>
        <w:ind w:left="0" w:right="0"/>
        <w:contextualSpacing/>
        <w:rPr>
          <w:bCs/>
          <w:color w:val="000000"/>
        </w:rPr>
      </w:pPr>
      <w:r w:rsidRPr="005D7438">
        <w:rPr>
          <w:bCs/>
          <w:color w:val="000000"/>
        </w:rPr>
        <w:t>Египет</w:t>
      </w:r>
      <w:r w:rsidR="006C2693" w:rsidRPr="005D7438">
        <w:rPr>
          <w:bCs/>
          <w:color w:val="000000"/>
        </w:rPr>
        <w:t xml:space="preserve"> </w:t>
      </w:r>
      <w:r w:rsidR="0025457A" w:rsidRPr="005D7438">
        <w:rPr>
          <w:color w:val="000000"/>
        </w:rPr>
        <w:t>–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колыбель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древней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косметики</w:t>
      </w:r>
      <w:r w:rsidR="006000C7" w:rsidRPr="005D7438">
        <w:rPr>
          <w:bCs/>
          <w:color w:val="000000"/>
        </w:rPr>
        <w:t>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Ученые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установили,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Египте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086E21" w:rsidRPr="005D7438">
        <w:rPr>
          <w:color w:val="000000"/>
        </w:rPr>
        <w:t>редства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появились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D44AE7" w:rsidRPr="005D7438">
        <w:rPr>
          <w:color w:val="000000"/>
        </w:rPr>
        <w:t>несколько</w:t>
      </w:r>
      <w:r w:rsidR="006C2693" w:rsidRPr="005D7438">
        <w:rPr>
          <w:color w:val="000000"/>
        </w:rPr>
        <w:t xml:space="preserve"> </w:t>
      </w:r>
      <w:r w:rsidR="00D44AE7" w:rsidRPr="005D7438">
        <w:rPr>
          <w:color w:val="000000"/>
        </w:rPr>
        <w:t>десятков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начала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известно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царицы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Клеопатры,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считающейся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эталоном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красоты.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принадлежит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идея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создания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первой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мире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книги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="00086E21" w:rsidRPr="005D7438">
        <w:rPr>
          <w:color w:val="000000"/>
        </w:rPr>
        <w:t>косметике.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сборнике,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найденном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археологами,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обнаружились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уникальные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рецепты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туши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ресниц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бровей,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пудры,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румян,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помады,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красящих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Разумеется,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исключительно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натуральными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едких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компонентов.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изобретенные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Клеопатрой,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слегка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скорректированно</w:t>
      </w:r>
      <w:r w:rsidR="00632C61"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виде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используют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наши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дни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приносят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подходят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людям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повышенной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чувствительностью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какими-либо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заболеваниями,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обычной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лечебной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нежелательно.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Если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внимание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упомянутые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удивительно,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Египет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нередко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именуют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колыбелью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Египтянки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далекие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отлично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разнообразные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оттенки,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наносить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макияж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красители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лучше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использовать.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«язык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ароматов»,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подбирали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подходящие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благовония.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«продвинутые»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модницы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делали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себе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маникюр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педикюр.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египетскими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косметологами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являлись,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жрецы.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известны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многочисленные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рецепты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секреты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искусного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макияжа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целебных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масок.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усыпальницах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красавиц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археологи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обнаружили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огромное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емкостей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анализа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остатков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содержимого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ясно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румяна,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белила,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пудры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подобные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составы.</w:t>
      </w:r>
    </w:p>
    <w:p w:rsidR="00131D04" w:rsidRPr="005D7438" w:rsidRDefault="00131D04" w:rsidP="00772A33">
      <w:pPr>
        <w:ind w:left="0" w:right="0"/>
        <w:contextualSpacing/>
        <w:rPr>
          <w:bCs/>
          <w:color w:val="000000"/>
        </w:rPr>
      </w:pPr>
      <w:r w:rsidRPr="005D7438">
        <w:rPr>
          <w:bCs/>
          <w:color w:val="000000"/>
        </w:rPr>
        <w:t>Косметология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Древней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Греции</w:t>
      </w:r>
      <w:r w:rsidR="006000C7" w:rsidRPr="005D7438">
        <w:rPr>
          <w:bCs/>
          <w:color w:val="000000"/>
        </w:rPr>
        <w:t>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Греции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косметология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связана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религией,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Египте,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поставлена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вполне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реальную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коммерческую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основу.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Существовала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профессия</w:t>
      </w:r>
      <w:r w:rsidR="006C2693" w:rsidRPr="005D7438">
        <w:rPr>
          <w:color w:val="000000"/>
        </w:rPr>
        <w:t xml:space="preserve"> </w:t>
      </w:r>
      <w:r w:rsidR="00632C6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(сейчас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подобными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гримеры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визажисты).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считалось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выгодно,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клиентура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переводилась.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помогал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юным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молодым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освоить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тонкости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лечебных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советовал,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лучше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скрыть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недостатки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подчеркнуть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достоинства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акцент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делался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здоровье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подобранного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грима.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служила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очередь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целебным,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маскирующим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средством.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внимание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Греции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уделялось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привлекательной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называемый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культ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красоты).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Упоминания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найти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произведениях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известных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времени.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Гиппократа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трудах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отыскать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интересную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информацию</w:t>
      </w:r>
      <w:r w:rsidR="006C2693" w:rsidRPr="005D7438">
        <w:rPr>
          <w:color w:val="000000"/>
        </w:rPr>
        <w:t xml:space="preserve"> </w:t>
      </w:r>
      <w:r w:rsidR="00D44AE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великий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врач,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оказывается,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неплохим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специалистом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области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лечебной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косметологии.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разработал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ряд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рецептов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стареющей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(проблема,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актуальная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наши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дни),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уделил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внимание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таким,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незначительным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проблемам,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неприятный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рта,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заложенный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портящиеся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зубы,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нездоровые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десны.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изобретенных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D44AE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отбеливающие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эмульсии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нежелательной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пигментации,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смягчающие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композиции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отдушки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одежды,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тела.</w:t>
      </w:r>
    </w:p>
    <w:p w:rsidR="00131D04" w:rsidRPr="005D7438" w:rsidRDefault="009C6D39" w:rsidP="00772A33">
      <w:pPr>
        <w:ind w:left="0" w:right="0"/>
        <w:contextualSpacing/>
        <w:rPr>
          <w:bCs/>
          <w:color w:val="000000"/>
        </w:rPr>
      </w:pPr>
      <w:r w:rsidRPr="005D7438">
        <w:rPr>
          <w:color w:val="000000"/>
        </w:rPr>
        <w:t>Ценители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красоты</w:t>
      </w:r>
      <w:r w:rsidR="006C2693" w:rsidRPr="005D7438">
        <w:rPr>
          <w:color w:val="000000"/>
        </w:rPr>
        <w:t xml:space="preserve"> </w:t>
      </w:r>
      <w:r w:rsidR="00131D04" w:rsidRPr="005D7438">
        <w:rPr>
          <w:bCs/>
          <w:color w:val="000000"/>
        </w:rPr>
        <w:t>Древнего</w:t>
      </w:r>
      <w:r w:rsidR="006C2693" w:rsidRPr="005D7438">
        <w:rPr>
          <w:bCs/>
          <w:color w:val="000000"/>
        </w:rPr>
        <w:t xml:space="preserve"> </w:t>
      </w:r>
      <w:r w:rsidR="00131D04" w:rsidRPr="005D7438">
        <w:rPr>
          <w:bCs/>
          <w:color w:val="000000"/>
        </w:rPr>
        <w:t>Рима</w:t>
      </w:r>
      <w:r w:rsidR="006000C7" w:rsidRPr="005D7438">
        <w:rPr>
          <w:bCs/>
          <w:color w:val="000000"/>
        </w:rPr>
        <w:t>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Риме</w:t>
      </w:r>
      <w:r w:rsidR="006C2693" w:rsidRPr="005D7438">
        <w:rPr>
          <w:color w:val="000000"/>
        </w:rPr>
        <w:t xml:space="preserve"> </w:t>
      </w:r>
      <w:r w:rsidR="0020660E" w:rsidRPr="005D7438">
        <w:rPr>
          <w:color w:val="000000"/>
        </w:rPr>
        <w:t>считалось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первостепенным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чистоте,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соблюдение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пользовались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популярностью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красители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дамские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хитрости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применялись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только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торжественных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случаев.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Именно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Риме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впервые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появились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</w:t>
      </w:r>
      <w:r w:rsidR="0020660E" w:rsidRPr="005D7438">
        <w:rPr>
          <w:color w:val="000000"/>
        </w:rPr>
        <w:t>менитые</w:t>
      </w:r>
      <w:r w:rsidR="006C2693" w:rsidRPr="005D7438">
        <w:rPr>
          <w:color w:val="000000"/>
        </w:rPr>
        <w:t xml:space="preserve"> </w:t>
      </w:r>
      <w:r w:rsidR="0020660E" w:rsidRPr="005D7438">
        <w:rPr>
          <w:color w:val="000000"/>
        </w:rPr>
        <w:t>бани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Ценители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считали,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здоровая,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ухоженная,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выглядит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привлекательно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дополнительных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ухищрений.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доступна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представительницам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социальных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слоев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Богатые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патрицианки,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отправляясь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путешествие,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домашних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(главным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ослиц),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рукой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свежее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молоко.</w:t>
      </w:r>
    </w:p>
    <w:p w:rsidR="00131D04" w:rsidRPr="005D7438" w:rsidRDefault="0020660E" w:rsidP="00772A33">
      <w:pPr>
        <w:ind w:left="0" w:right="0"/>
        <w:contextualSpacing/>
        <w:rPr>
          <w:color w:val="000000"/>
        </w:rPr>
      </w:pPr>
      <w:r w:rsidRPr="005D7438">
        <w:rPr>
          <w:iCs/>
          <w:color w:val="000000"/>
        </w:rPr>
        <w:t>В</w:t>
      </w:r>
      <w:r w:rsidR="00131D04" w:rsidRPr="005D7438">
        <w:rPr>
          <w:iCs/>
          <w:color w:val="000000"/>
        </w:rPr>
        <w:t>торая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жена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императ</w:t>
      </w:r>
      <w:r w:rsidRPr="005D7438">
        <w:rPr>
          <w:iCs/>
          <w:color w:val="000000"/>
        </w:rPr>
        <w:t>ора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Нерона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Помпея</w:t>
      </w:r>
      <w:r w:rsidR="006C2693" w:rsidRPr="005D7438">
        <w:rPr>
          <w:iCs/>
          <w:color w:val="000000"/>
        </w:rPr>
        <w:t xml:space="preserve"> </w:t>
      </w:r>
      <w:r w:rsidR="006000C7" w:rsidRPr="005D7438">
        <w:rPr>
          <w:color w:val="000000"/>
        </w:rPr>
        <w:t>–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использовала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молоко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ослиц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для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целебных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ванн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омовений.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Особые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виды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белков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другие,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не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менее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полезные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для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кожи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вещества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(в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том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числе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легкие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жиры)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оказывали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благоприятное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воздействие,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питали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разглаживали</w:t>
      </w:r>
      <w:r w:rsidR="006C2693" w:rsidRPr="005D7438">
        <w:rPr>
          <w:iCs/>
          <w:color w:val="000000"/>
        </w:rPr>
        <w:t xml:space="preserve"> </w:t>
      </w:r>
      <w:r w:rsidR="00131D04" w:rsidRPr="005D7438">
        <w:rPr>
          <w:iCs/>
          <w:color w:val="000000"/>
        </w:rPr>
        <w:t>ее.</w:t>
      </w:r>
    </w:p>
    <w:p w:rsidR="00131D04" w:rsidRPr="005D7438" w:rsidRDefault="00131D0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Древнем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Риме,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наряду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гигиеническими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впервые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начали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выпускать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6000C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высококачественный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моющий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содержащий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разнообразные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отдушки,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придающие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приятный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тонкий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</w:t>
      </w:r>
      <w:r w:rsidR="006C2693" w:rsidRPr="005D7438">
        <w:rPr>
          <w:color w:val="000000"/>
        </w:rPr>
        <w:t xml:space="preserve"> </w:t>
      </w:r>
      <w:r w:rsidR="006F453C" w:rsidRPr="005D7438">
        <w:rPr>
          <w:color w:val="000000"/>
        </w:rPr>
        <w:t>[</w:t>
      </w:r>
      <w:r w:rsidR="0077568C" w:rsidRPr="005D7438">
        <w:rPr>
          <w:color w:val="000000"/>
        </w:rPr>
        <w:t>16]</w:t>
      </w:r>
      <w:r w:rsidR="003B22EE" w:rsidRPr="005D7438">
        <w:rPr>
          <w:color w:val="000000"/>
        </w:rPr>
        <w:t>.</w:t>
      </w:r>
    </w:p>
    <w:p w:rsidR="006000C7" w:rsidRPr="005D7438" w:rsidRDefault="006000C7" w:rsidP="00772A33">
      <w:pPr>
        <w:ind w:left="0" w:right="0"/>
        <w:rPr>
          <w:color w:val="000000"/>
        </w:rPr>
      </w:pPr>
      <w:r w:rsidRPr="005D7438">
        <w:rPr>
          <w:color w:val="000000"/>
        </w:rPr>
        <w:t>История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мыла.</w:t>
      </w:r>
    </w:p>
    <w:p w:rsidR="0020660E" w:rsidRPr="005D7438" w:rsidRDefault="0020660E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Утро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французского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короля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Людовика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XIV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начиналось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многочасового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ритуала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одевания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очень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короткого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умывания.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Ему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подносили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большую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великолепную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чашу,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которой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плескалась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вода.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Король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смачивал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кончики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пальцев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слегка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дотрагивался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век.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процедура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заканчивалась</w:t>
      </w:r>
      <w:r w:rsidR="006C2693" w:rsidRPr="005D7438">
        <w:rPr>
          <w:color w:val="000000"/>
          <w:lang w:eastAsia="ru-RU"/>
        </w:rPr>
        <w:t xml:space="preserve"> </w:t>
      </w:r>
      <w:r w:rsidR="006000C7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мыться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целиком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времена</w:t>
      </w:r>
      <w:r w:rsidR="00B55E99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принято,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душиться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различными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духами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насущной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необходимостью.</w:t>
      </w:r>
    </w:p>
    <w:p w:rsidR="0020660E" w:rsidRPr="005D7438" w:rsidRDefault="0020660E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Век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гигиены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настал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конце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XVIII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столетия.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Однако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известно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задолго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этого.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Археологи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установили,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уже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6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тысяч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назад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существовало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довольно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налаженное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щелочной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соли,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растений,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золы,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животных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жиров.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античном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мире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козьего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бычьего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жира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примесью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золы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бука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трех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сортов: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твердое,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мягкое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жидкое.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можно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умываться,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красить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волосы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желтый,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розовый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красный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цвета.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галлы,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населявшие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территорию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современной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Франции,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использовали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создания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причесок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своих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длинных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волос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особую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смесь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растительного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красной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земляной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краски.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Стоило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смесь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попасть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воде,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образовывалась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густая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пена.</w:t>
      </w:r>
      <w:r w:rsidR="006C2693" w:rsidRPr="005D7438">
        <w:rPr>
          <w:color w:val="000000"/>
          <w:lang w:eastAsia="ru-RU"/>
        </w:rPr>
        <w:t xml:space="preserve"> </w:t>
      </w:r>
    </w:p>
    <w:p w:rsidR="00C138D3" w:rsidRPr="005D7438" w:rsidRDefault="0020660E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основными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поставщиками</w:t>
      </w:r>
      <w:r w:rsidR="006C2693" w:rsidRPr="005D7438">
        <w:rPr>
          <w:color w:val="000000"/>
          <w:lang w:eastAsia="ru-RU"/>
        </w:rPr>
        <w:t xml:space="preserve"> </w:t>
      </w:r>
      <w:r w:rsidR="0025457A" w:rsidRPr="005D7438">
        <w:rPr>
          <w:color w:val="000000"/>
          <w:lang w:eastAsia="ru-RU"/>
        </w:rPr>
        <w:t>мыла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Европе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города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Неаполь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Марсель.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Постепенно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ремеслу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варки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научились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других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местах.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Отношение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этому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ремеслу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самое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серьезное.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1399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году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Англии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король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Генрих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IV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основал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орден,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особой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привилегией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членов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которого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считалось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мытье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бане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мылом.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стране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долгое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время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под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страхом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смерти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члену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гильдии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мыловаров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запрещалось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ночевать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под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одной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крышей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мастерами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других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ремесел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дабы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выдать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тайну.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второй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половине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XVII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Франции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издан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королевский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указ,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разрешающий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варку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летнее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время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золы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оливкового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масла.</w:t>
      </w:r>
      <w:r w:rsidR="006C2693" w:rsidRPr="005D7438">
        <w:rPr>
          <w:color w:val="000000"/>
          <w:lang w:eastAsia="ru-RU"/>
        </w:rPr>
        <w:t xml:space="preserve"> </w:t>
      </w:r>
    </w:p>
    <w:p w:rsidR="0077568C" w:rsidRPr="005D7438" w:rsidRDefault="0020660E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России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начали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делать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времена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Петра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I,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вплоть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середины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XIX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пользовалась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знать.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Крестьяне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стирали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мылись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щелоком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древесную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золу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заливали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кипятком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распаривали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печке.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Главным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центром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мыловарения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город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Шуя,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гербе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даже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изображен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кусок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Широко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известны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московские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фирмы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фабрика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Ладыгина,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фабрика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Альфонса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Ралле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"Ралле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</w:t>
      </w:r>
      <w:r w:rsidR="0025457A" w:rsidRPr="005D7438">
        <w:rPr>
          <w:color w:val="000000"/>
          <w:lang w:eastAsia="ru-RU"/>
        </w:rPr>
        <w:t>"</w:t>
      </w:r>
      <w:r w:rsidR="006C2693" w:rsidRPr="005D7438">
        <w:rPr>
          <w:color w:val="000000"/>
          <w:lang w:eastAsia="ru-RU"/>
        </w:rPr>
        <w:t xml:space="preserve"> </w:t>
      </w:r>
      <w:r w:rsidR="0025457A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25457A" w:rsidRPr="005D7438">
        <w:rPr>
          <w:color w:val="000000"/>
          <w:lang w:eastAsia="ru-RU"/>
        </w:rPr>
        <w:t>парфюмерная</w:t>
      </w:r>
      <w:r w:rsidR="006C2693" w:rsidRPr="005D7438">
        <w:rPr>
          <w:color w:val="000000"/>
          <w:lang w:eastAsia="ru-RU"/>
        </w:rPr>
        <w:t xml:space="preserve"> </w:t>
      </w:r>
      <w:r w:rsidR="0025457A" w:rsidRPr="005D7438">
        <w:rPr>
          <w:color w:val="000000"/>
          <w:lang w:eastAsia="ru-RU"/>
        </w:rPr>
        <w:t>фабрика</w:t>
      </w:r>
      <w:r w:rsidR="006C2693" w:rsidRPr="005D7438">
        <w:rPr>
          <w:color w:val="000000"/>
          <w:lang w:eastAsia="ru-RU"/>
        </w:rPr>
        <w:t xml:space="preserve"> </w:t>
      </w:r>
      <w:r w:rsidR="0025457A" w:rsidRPr="005D7438">
        <w:rPr>
          <w:color w:val="000000"/>
          <w:lang w:eastAsia="ru-RU"/>
        </w:rPr>
        <w:t>Брокара.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Оборудование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фабрики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Брокара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поначалу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состояло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трех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котлов,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дровяной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печи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каменной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ступки.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сумел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признанным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"королем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парфюмерии",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выпустив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дешевое,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копеечное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всех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слоев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населения.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Брокар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старался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придать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недорогой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продукции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привлекательный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вид.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Например,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"огурец"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походило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настоящий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овощ,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покупалось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даже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одного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любопытства</w:t>
      </w:r>
      <w:r w:rsidR="006C2693" w:rsidRPr="005D7438">
        <w:rPr>
          <w:color w:val="000000"/>
        </w:rPr>
        <w:t xml:space="preserve"> </w:t>
      </w:r>
      <w:r w:rsidR="0077568C" w:rsidRPr="005D7438">
        <w:rPr>
          <w:color w:val="000000"/>
        </w:rPr>
        <w:t>[17]</w:t>
      </w:r>
      <w:r w:rsidR="002840B0" w:rsidRPr="005D7438">
        <w:rPr>
          <w:color w:val="000000"/>
        </w:rPr>
        <w:t>.</w:t>
      </w:r>
    </w:p>
    <w:p w:rsidR="00A87983" w:rsidRPr="005D7438" w:rsidRDefault="00A87983" w:rsidP="00772A33">
      <w:pPr>
        <w:ind w:left="0" w:right="0"/>
        <w:rPr>
          <w:color w:val="000000"/>
          <w:lang w:eastAsia="ru-RU"/>
        </w:rPr>
      </w:pPr>
    </w:p>
    <w:p w:rsidR="00427213" w:rsidRPr="005D7438" w:rsidRDefault="00427213" w:rsidP="00772A33">
      <w:pPr>
        <w:pStyle w:val="a9"/>
        <w:numPr>
          <w:ilvl w:val="1"/>
          <w:numId w:val="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Современное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состояние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</w:p>
    <w:p w:rsidR="006653F8" w:rsidRPr="005D7438" w:rsidRDefault="006653F8" w:rsidP="00772A33">
      <w:pPr>
        <w:ind w:left="0" w:right="0"/>
        <w:rPr>
          <w:color w:val="000000"/>
        </w:rPr>
      </w:pPr>
    </w:p>
    <w:p w:rsidR="00003AC0" w:rsidRPr="005D7438" w:rsidRDefault="00003AC0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десятилетия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мире,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возрастает.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ряда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входят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пятерку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популярных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подарков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взрослого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перспективных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направлений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дорогая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элитная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</w:t>
      </w:r>
      <w:r w:rsidR="00E36291" w:rsidRPr="005D7438">
        <w:rPr>
          <w:color w:val="000000"/>
        </w:rPr>
        <w:t>сметика</w:t>
      </w:r>
      <w:r w:rsidR="006C2693" w:rsidRPr="005D7438">
        <w:rPr>
          <w:color w:val="000000"/>
        </w:rPr>
        <w:t xml:space="preserve"> </w:t>
      </w:r>
      <w:r w:rsidR="00E36291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E36291"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="00E36291" w:rsidRPr="005D7438">
        <w:rPr>
          <w:color w:val="000000"/>
        </w:rPr>
        <w:t>класса</w:t>
      </w:r>
      <w:r w:rsidR="006C2693" w:rsidRPr="005D7438">
        <w:rPr>
          <w:color w:val="000000"/>
        </w:rPr>
        <w:t xml:space="preserve"> </w:t>
      </w:r>
      <w:r w:rsidR="00E36291" w:rsidRPr="005D7438">
        <w:rPr>
          <w:color w:val="000000"/>
        </w:rPr>
        <w:t>«ЛЮКС»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</w:t>
      </w:r>
      <w:r w:rsidR="00BF54E3" w:rsidRPr="005D7438">
        <w:rPr>
          <w:color w:val="000000"/>
        </w:rPr>
        <w:t>дства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гигиены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детей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мужчин</w:t>
      </w:r>
      <w:r w:rsidRPr="005D7438">
        <w:rPr>
          <w:color w:val="000000"/>
        </w:rPr>
        <w:t>.</w:t>
      </w:r>
    </w:p>
    <w:p w:rsidR="00E067FC" w:rsidRDefault="00BF54E3" w:rsidP="00772A33">
      <w:pPr>
        <w:shd w:val="clear" w:color="auto" w:fill="FFFFFF"/>
        <w:ind w:left="0" w:right="0"/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маркетинговой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люди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испытывают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неоди</w:t>
      </w:r>
      <w:r w:rsidR="001B48A3" w:rsidRPr="005D7438">
        <w:rPr>
          <w:color w:val="000000"/>
        </w:rPr>
        <w:t>наковые</w:t>
      </w:r>
      <w:r w:rsidR="006C2693" w:rsidRPr="005D7438">
        <w:rPr>
          <w:color w:val="000000"/>
        </w:rPr>
        <w:t xml:space="preserve"> </w:t>
      </w:r>
      <w:r w:rsidR="001B48A3" w:rsidRPr="005D7438">
        <w:rPr>
          <w:color w:val="000000"/>
        </w:rPr>
        <w:t>потребности</w:t>
      </w:r>
      <w:r w:rsidR="006C2693" w:rsidRPr="005D7438">
        <w:rPr>
          <w:color w:val="000000"/>
        </w:rPr>
        <w:t xml:space="preserve"> </w:t>
      </w:r>
      <w:r w:rsidR="001B48A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374540" w:rsidRPr="005D7438">
        <w:rPr>
          <w:color w:val="000000"/>
        </w:rPr>
        <w:t>к</w:t>
      </w:r>
      <w:r w:rsidRPr="005D7438">
        <w:rPr>
          <w:color w:val="000000"/>
        </w:rPr>
        <w:t>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товарах</w:t>
      </w:r>
      <w:r w:rsidR="00374540" w:rsidRPr="005D7438">
        <w:rPr>
          <w:color w:val="000000"/>
        </w:rPr>
        <w:t>:</w:t>
      </w:r>
      <w:r w:rsidR="00E067FC" w:rsidRPr="00E067F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E067FC" w:rsidRPr="00E067FC" w:rsidRDefault="00E067FC" w:rsidP="00E067FC">
      <w:pPr>
        <w:pStyle w:val="a1"/>
        <w:rPr>
          <w:lang w:eastAsia="x-none"/>
        </w:rPr>
      </w:pPr>
    </w:p>
    <w:p w:rsidR="001B48A3" w:rsidRPr="005D7438" w:rsidRDefault="0084411F" w:rsidP="00772A33">
      <w:pPr>
        <w:shd w:val="clear" w:color="auto" w:fill="FFFFFF"/>
        <w:ind w:left="0" w:right="0"/>
        <w:contextualSpacing/>
        <w:rPr>
          <w:color w:val="000000"/>
        </w:rPr>
      </w:pPr>
      <w:r>
        <w:rPr>
          <w:color w:val="000000"/>
        </w:rPr>
        <w:pict>
          <v:shape id="_x0000_i1026" type="#_x0000_t75" style="width:390.75pt;height:305.25pt">
            <v:imagedata r:id="rId7" o:title=""/>
          </v:shape>
        </w:pict>
      </w:r>
    </w:p>
    <w:p w:rsidR="00E676D1" w:rsidRPr="005D7438" w:rsidRDefault="00374540" w:rsidP="00772A33">
      <w:pPr>
        <w:shd w:val="clear" w:color="auto" w:fill="FFFFFF"/>
        <w:ind w:left="0" w:right="0"/>
        <w:contextualSpacing/>
        <w:rPr>
          <w:color w:val="000000"/>
        </w:rPr>
      </w:pPr>
      <w:r w:rsidRPr="005D7438">
        <w:rPr>
          <w:color w:val="000000"/>
        </w:rPr>
        <w:t>Рис</w:t>
      </w:r>
      <w:r w:rsidR="00502540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Маркетинговая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товарах</w:t>
      </w:r>
    </w:p>
    <w:p w:rsidR="00B42C2B" w:rsidRPr="005D7438" w:rsidRDefault="00B42C2B" w:rsidP="00772A33">
      <w:pPr>
        <w:ind w:left="0" w:right="0"/>
        <w:rPr>
          <w:color w:val="000000"/>
        </w:rPr>
      </w:pPr>
    </w:p>
    <w:p w:rsidR="00761834" w:rsidRPr="005D7438" w:rsidRDefault="00E067FC" w:rsidP="00772A33">
      <w:pPr>
        <w:shd w:val="clear" w:color="auto" w:fill="FFFFFF"/>
        <w:ind w:left="0" w:right="0"/>
        <w:contextualSpacing/>
        <w:rPr>
          <w:color w:val="000000"/>
        </w:rPr>
      </w:pPr>
      <w:r w:rsidRPr="005D7438">
        <w:rPr>
          <w:color w:val="000000"/>
        </w:rPr>
        <w:br w:type="page"/>
      </w:r>
      <w:r w:rsidR="00BF54E3" w:rsidRPr="005D7438">
        <w:rPr>
          <w:color w:val="000000"/>
        </w:rPr>
        <w:t>Вершину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предполагаемой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пирамиды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занимают</w:t>
      </w:r>
      <w:r w:rsidR="006C2693" w:rsidRPr="005D7438">
        <w:rPr>
          <w:color w:val="000000"/>
        </w:rPr>
        <w:t xml:space="preserve"> </w:t>
      </w:r>
      <w:r w:rsidR="00E676D1"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класса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«</w:t>
      </w:r>
      <w:r w:rsidR="00E676D1" w:rsidRPr="005D7438">
        <w:rPr>
          <w:color w:val="000000"/>
        </w:rPr>
        <w:t>ЛЮКС»</w:t>
      </w:r>
      <w:r w:rsidR="00BF54E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специализированные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банные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средства.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предметами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первой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необходимости,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но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давно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заняли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прочное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жизни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современного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человека.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Сюда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отнести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очень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дорогие,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индивидуально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действующие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ухода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BF54E3" w:rsidRPr="005D7438">
        <w:rPr>
          <w:color w:val="000000"/>
        </w:rPr>
        <w:t>кожей.</w:t>
      </w:r>
    </w:p>
    <w:p w:rsidR="00761834" w:rsidRPr="005D7438" w:rsidRDefault="00BF54E3" w:rsidP="00772A33">
      <w:pPr>
        <w:shd w:val="clear" w:color="auto" w:fill="FFFFFF"/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низу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пирамиды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крем,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т</w:t>
      </w:r>
      <w:r w:rsidRPr="005D7438">
        <w:rPr>
          <w:color w:val="000000"/>
        </w:rPr>
        <w:t>.</w:t>
      </w:r>
      <w:r w:rsidR="00405507" w:rsidRPr="005D7438">
        <w:rPr>
          <w:color w:val="000000"/>
        </w:rPr>
        <w:t>д.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«социальная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пользуетс</w:t>
      </w:r>
      <w:r w:rsidR="00761834" w:rsidRPr="005D7438">
        <w:rPr>
          <w:color w:val="000000"/>
        </w:rPr>
        <w:t>я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примерно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одинаковым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спросом.</w:t>
      </w:r>
    </w:p>
    <w:p w:rsidR="0053217D" w:rsidRPr="005D7438" w:rsidRDefault="00BF54E3" w:rsidP="00772A33">
      <w:pPr>
        <w:shd w:val="clear" w:color="auto" w:fill="FFFFFF"/>
        <w:ind w:left="0" w:right="0"/>
        <w:contextualSpacing/>
        <w:rPr>
          <w:color w:val="000000"/>
        </w:rPr>
      </w:pPr>
      <w:r w:rsidRPr="005D7438">
        <w:rPr>
          <w:color w:val="000000"/>
        </w:rPr>
        <w:t>Спрос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="00321BA7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321BA7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занимаю</w:t>
      </w:r>
      <w:r w:rsidR="00761834" w:rsidRPr="005D7438">
        <w:rPr>
          <w:color w:val="000000"/>
        </w:rPr>
        <w:t>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промежуточное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положение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иерархии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ценностей</w:t>
      </w:r>
      <w:r w:rsidR="00761834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Данные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отличается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211207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национальных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привычек,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традиций,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имеют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разных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странах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разный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смысл.</w:t>
      </w:r>
      <w:r w:rsidR="006C2693" w:rsidRPr="005D7438">
        <w:rPr>
          <w:color w:val="000000"/>
        </w:rPr>
        <w:t xml:space="preserve"> </w:t>
      </w:r>
      <w:r w:rsidR="00211207" w:rsidRPr="005D7438">
        <w:rPr>
          <w:color w:val="000000"/>
        </w:rPr>
        <w:t>П</w:t>
      </w:r>
      <w:r w:rsidRPr="005D7438">
        <w:rPr>
          <w:color w:val="000000"/>
        </w:rPr>
        <w:t>одобные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появляться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национальном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адаптированными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привычек.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Например,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жесткими,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густыми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кудрявыми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африканского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типа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будут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пользоваться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спросом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="00405507" w:rsidRPr="005D7438">
        <w:rPr>
          <w:color w:val="000000"/>
        </w:rPr>
        <w:t>потребител</w:t>
      </w:r>
      <w:r w:rsidR="00761834" w:rsidRPr="005D7438">
        <w:rPr>
          <w:color w:val="000000"/>
        </w:rPr>
        <w:t>е</w:t>
      </w:r>
      <w:r w:rsidR="00B74F9B" w:rsidRPr="005D7438">
        <w:rPr>
          <w:color w:val="000000"/>
        </w:rPr>
        <w:t>й</w:t>
      </w:r>
      <w:r w:rsidR="00761834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живущих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умеренном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климатическом</w:t>
      </w:r>
      <w:r w:rsidR="006C2693" w:rsidRPr="005D7438">
        <w:rPr>
          <w:color w:val="000000"/>
        </w:rPr>
        <w:t xml:space="preserve"> </w:t>
      </w:r>
      <w:r w:rsidR="00761834" w:rsidRPr="005D7438">
        <w:rPr>
          <w:color w:val="000000"/>
        </w:rPr>
        <w:t>поясе</w:t>
      </w:r>
      <w:r w:rsidRPr="005D7438">
        <w:rPr>
          <w:color w:val="000000"/>
        </w:rPr>
        <w:t>.</w:t>
      </w:r>
    </w:p>
    <w:p w:rsidR="005C6C47" w:rsidRPr="005D7438" w:rsidRDefault="002637F5" w:rsidP="00772A33">
      <w:pPr>
        <w:shd w:val="clear" w:color="auto" w:fill="FFFFFF"/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рейтинге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</w:t>
      </w:r>
      <w:r w:rsidR="006C2693" w:rsidRPr="005D7438">
        <w:rPr>
          <w:color w:val="000000"/>
        </w:rPr>
        <w:t xml:space="preserve"> </w:t>
      </w:r>
      <w:r w:rsidR="005C6C47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53217D" w:rsidRPr="005D7438">
        <w:rPr>
          <w:color w:val="000000"/>
        </w:rPr>
        <w:t>лидирующее</w:t>
      </w:r>
      <w:r w:rsidR="006C2693" w:rsidRPr="005D7438">
        <w:rPr>
          <w:color w:val="000000"/>
        </w:rPr>
        <w:t xml:space="preserve"> </w:t>
      </w:r>
      <w:r w:rsidR="0053217D"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="0053217D" w:rsidRPr="005D7438">
        <w:rPr>
          <w:color w:val="000000"/>
        </w:rPr>
        <w:t>занимают</w:t>
      </w:r>
      <w:r w:rsidR="006C2693" w:rsidRPr="005D7438">
        <w:rPr>
          <w:color w:val="000000"/>
        </w:rPr>
        <w:t xml:space="preserve"> </w:t>
      </w:r>
      <w:r w:rsidR="0053217D" w:rsidRPr="005D7438">
        <w:rPr>
          <w:color w:val="000000"/>
        </w:rPr>
        <w:t>страны</w:t>
      </w:r>
      <w:r w:rsidR="006C2693" w:rsidRPr="005D7438">
        <w:rPr>
          <w:color w:val="000000"/>
        </w:rPr>
        <w:t xml:space="preserve"> </w:t>
      </w:r>
      <w:r w:rsidR="0053217D" w:rsidRPr="005D7438">
        <w:rPr>
          <w:color w:val="000000"/>
        </w:rPr>
        <w:t>ЕС,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Россия</w:t>
      </w:r>
      <w:r w:rsidR="005C6C47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5C6C47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5C6C47" w:rsidRPr="005D7438">
        <w:rPr>
          <w:color w:val="000000"/>
        </w:rPr>
        <w:t>Украина</w:t>
      </w:r>
      <w:r w:rsidRPr="005D7438">
        <w:rPr>
          <w:color w:val="000000"/>
        </w:rPr>
        <w:t>.</w:t>
      </w:r>
    </w:p>
    <w:p w:rsidR="0053217D" w:rsidRPr="005D7438" w:rsidRDefault="0053217D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Региональные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членов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Европейского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Союза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единое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экономическое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пространство.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существуют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заметные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отличия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национальном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уровне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европейское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собственные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привычки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традиции.</w:t>
      </w:r>
    </w:p>
    <w:p w:rsidR="006C2693" w:rsidRPr="005D7438" w:rsidRDefault="0053217D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Самый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Европы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(32%),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лицом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(26%),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парфюмерия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(19%),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декоративная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(15%)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личной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гигиены</w:t>
      </w:r>
      <w:r w:rsidR="006C2693" w:rsidRPr="005D7438">
        <w:rPr>
          <w:color w:val="000000"/>
        </w:rPr>
        <w:t xml:space="preserve"> </w:t>
      </w:r>
      <w:r w:rsidR="00F21F0C" w:rsidRPr="005D7438">
        <w:rPr>
          <w:color w:val="000000"/>
        </w:rPr>
        <w:t>(8%)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(Рисунок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1.2)</w:t>
      </w:r>
      <w:r w:rsidR="006C2693" w:rsidRPr="005D7438">
        <w:rPr>
          <w:color w:val="000000"/>
        </w:rPr>
        <w:t xml:space="preserve"> </w:t>
      </w:r>
      <w:r w:rsidR="0077568C" w:rsidRPr="005D7438">
        <w:rPr>
          <w:color w:val="000000"/>
        </w:rPr>
        <w:t>[18]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6C2693" w:rsidRPr="005D7438" w:rsidRDefault="006C2693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Вполне естественно, что большую часть потребителей косметики составляют женщины – 77%. На мужчин приходится 20% общего числа покупателей, и их выбор косметических средств довольно специфичен. Еще около 3% составляют дети [18].</w:t>
      </w:r>
    </w:p>
    <w:p w:rsidR="00E067FC" w:rsidRPr="005D7438" w:rsidRDefault="00E067FC" w:rsidP="00772A33">
      <w:pPr>
        <w:ind w:left="0" w:right="0"/>
        <w:contextualSpacing/>
        <w:rPr>
          <w:noProof/>
          <w:color w:val="000000"/>
          <w:lang w:eastAsia="ru-RU"/>
        </w:rPr>
      </w:pPr>
    </w:p>
    <w:p w:rsidR="0053217D" w:rsidRPr="005D7438" w:rsidRDefault="0084411F" w:rsidP="00772A33">
      <w:pPr>
        <w:ind w:left="0" w:right="0"/>
        <w:contextualSpacing/>
        <w:rPr>
          <w:color w:val="000000"/>
        </w:rPr>
      </w:pPr>
      <w:r>
        <w:rPr>
          <w:noProof/>
          <w:color w:val="000000"/>
          <w:lang w:eastAsia="ru-RU"/>
        </w:rPr>
        <w:pict>
          <v:shape id="_x0000_i1027" type="#_x0000_t75" style="width:269.25pt;height:175.5pt">
            <v:imagedata r:id="rId8" o:title=""/>
          </v:shape>
        </w:pict>
      </w:r>
    </w:p>
    <w:p w:rsidR="0053217D" w:rsidRPr="005D7438" w:rsidRDefault="003244A2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Рис</w:t>
      </w:r>
      <w:r w:rsidR="00502540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отраслевого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Европы</w:t>
      </w:r>
    </w:p>
    <w:p w:rsidR="003244A2" w:rsidRPr="005D7438" w:rsidRDefault="003244A2" w:rsidP="00772A33">
      <w:pPr>
        <w:ind w:left="0" w:right="0"/>
        <w:contextualSpacing/>
        <w:rPr>
          <w:color w:val="000000"/>
        </w:rPr>
      </w:pPr>
    </w:p>
    <w:p w:rsidR="002637F5" w:rsidRPr="005D7438" w:rsidRDefault="002637F5" w:rsidP="00772A33">
      <w:pPr>
        <w:ind w:left="0" w:right="0"/>
        <w:rPr>
          <w:color w:val="000000"/>
        </w:rPr>
      </w:pPr>
      <w:r w:rsidRPr="005D7438">
        <w:rPr>
          <w:color w:val="000000"/>
        </w:rPr>
        <w:t>Российские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активными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</w:t>
      </w:r>
      <w:r w:rsidR="003244A2" w:rsidRPr="005D7438">
        <w:rPr>
          <w:color w:val="000000"/>
        </w:rPr>
        <w:t>ческих</w:t>
      </w:r>
      <w:r w:rsidR="006C2693" w:rsidRPr="005D7438">
        <w:rPr>
          <w:color w:val="000000"/>
        </w:rPr>
        <w:t xml:space="preserve"> </w:t>
      </w:r>
      <w:r w:rsidR="003244A2" w:rsidRPr="005D7438">
        <w:rPr>
          <w:color w:val="000000"/>
        </w:rPr>
        <w:t>средств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готовы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платить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</w:t>
      </w:r>
      <w:r w:rsidR="003244A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достаточно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благополучно.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результативными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были: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</w:t>
      </w:r>
      <w:r w:rsidR="006C2693" w:rsidRPr="005D7438">
        <w:rPr>
          <w:color w:val="000000"/>
        </w:rPr>
        <w:t xml:space="preserve"> </w:t>
      </w:r>
      <w:r w:rsidR="005C2969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</w:t>
      </w:r>
      <w:r w:rsidR="006C2693" w:rsidRPr="005D7438">
        <w:rPr>
          <w:color w:val="000000"/>
        </w:rPr>
        <w:t xml:space="preserve"> </w:t>
      </w:r>
      <w:r w:rsidR="005C2969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вкл</w:t>
      </w:r>
      <w:r w:rsidR="003244A2" w:rsidRPr="005D7438">
        <w:rPr>
          <w:color w:val="000000"/>
        </w:rPr>
        <w:t>ючая</w:t>
      </w:r>
      <w:r w:rsidR="006C2693" w:rsidRPr="005D7438">
        <w:rPr>
          <w:color w:val="000000"/>
        </w:rPr>
        <w:t xml:space="preserve"> </w:t>
      </w:r>
      <w:r w:rsidR="003244A2" w:rsidRPr="005D7438">
        <w:rPr>
          <w:color w:val="000000"/>
        </w:rPr>
        <w:t>различные</w:t>
      </w:r>
      <w:r w:rsidR="006C2693" w:rsidRPr="005D7438">
        <w:rPr>
          <w:color w:val="000000"/>
        </w:rPr>
        <w:t xml:space="preserve"> </w:t>
      </w:r>
      <w:r w:rsidR="003244A2" w:rsidRPr="005D7438">
        <w:rPr>
          <w:color w:val="000000"/>
        </w:rPr>
        <w:t>банные</w:t>
      </w:r>
      <w:r w:rsidR="006C2693" w:rsidRPr="005D7438">
        <w:rPr>
          <w:color w:val="000000"/>
        </w:rPr>
        <w:t xml:space="preserve"> </w:t>
      </w:r>
      <w:r w:rsidR="003244A2" w:rsidRPr="005D7438">
        <w:rPr>
          <w:color w:val="000000"/>
        </w:rPr>
        <w:t>средства.</w:t>
      </w:r>
    </w:p>
    <w:p w:rsidR="00A3190A" w:rsidRPr="005D7438" w:rsidRDefault="00A3190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Россия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привлекательна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прежде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</w:t>
      </w:r>
      <w:r w:rsidR="00870249" w:rsidRPr="005D7438">
        <w:rPr>
          <w:color w:val="000000"/>
        </w:rPr>
        <w:t>го,</w:t>
      </w:r>
      <w:r w:rsidR="006C2693" w:rsidRPr="005D7438">
        <w:rPr>
          <w:color w:val="000000"/>
        </w:rPr>
        <w:t xml:space="preserve"> </w:t>
      </w:r>
      <w:r w:rsidR="00870249" w:rsidRPr="005D7438">
        <w:rPr>
          <w:color w:val="000000"/>
        </w:rPr>
        <w:t>своим</w:t>
      </w:r>
      <w:r w:rsidR="006C2693" w:rsidRPr="005D7438">
        <w:rPr>
          <w:color w:val="000000"/>
        </w:rPr>
        <w:t xml:space="preserve"> </w:t>
      </w:r>
      <w:r w:rsidR="00870249" w:rsidRPr="005D7438">
        <w:rPr>
          <w:color w:val="000000"/>
        </w:rPr>
        <w:t>огромным</w:t>
      </w:r>
      <w:r w:rsidR="006C2693" w:rsidRPr="005D7438">
        <w:rPr>
          <w:color w:val="000000"/>
        </w:rPr>
        <w:t xml:space="preserve"> </w:t>
      </w:r>
      <w:r w:rsidR="00870249" w:rsidRPr="005D7438">
        <w:rPr>
          <w:color w:val="000000"/>
        </w:rPr>
        <w:t>потенциалом.</w:t>
      </w:r>
      <w:r w:rsidR="006C2693"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Н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российском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заметны</w:t>
      </w:r>
      <w:r w:rsidR="006C2693"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тенденции:</w:t>
      </w:r>
    </w:p>
    <w:p w:rsidR="00A3190A" w:rsidRPr="005D7438" w:rsidRDefault="006C2693" w:rsidP="00772A33">
      <w:pPr>
        <w:numPr>
          <w:ilvl w:val="0"/>
          <w:numId w:val="14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р</w:t>
      </w:r>
      <w:r w:rsidR="00A3190A" w:rsidRPr="005D7438">
        <w:rPr>
          <w:color w:val="000000"/>
        </w:rPr>
        <w:t>оссийский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потребитель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очень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образован,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он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готов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тратить</w:t>
      </w:r>
      <w:r w:rsidRPr="005D7438">
        <w:rPr>
          <w:color w:val="000000"/>
        </w:rPr>
        <w:t xml:space="preserve"> </w:t>
      </w:r>
      <w:r w:rsidR="000E48B5" w:rsidRPr="005D7438">
        <w:rPr>
          <w:color w:val="000000"/>
        </w:rPr>
        <w:t>большую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долю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своего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дохода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косметику</w:t>
      </w:r>
      <w:r w:rsidR="002637F5" w:rsidRPr="005D7438">
        <w:rPr>
          <w:color w:val="000000"/>
        </w:rPr>
        <w:t>,</w:t>
      </w:r>
      <w:r w:rsidRPr="005D7438">
        <w:rPr>
          <w:color w:val="000000"/>
        </w:rPr>
        <w:t xml:space="preserve"> </w:t>
      </w:r>
      <w:r w:rsidR="000E48B5" w:rsidRPr="005D7438">
        <w:rPr>
          <w:color w:val="000000"/>
        </w:rPr>
        <w:t>по</w:t>
      </w:r>
      <w:r w:rsidRPr="005D7438">
        <w:rPr>
          <w:color w:val="000000"/>
        </w:rPr>
        <w:t xml:space="preserve"> </w:t>
      </w:r>
      <w:r w:rsidR="000E48B5" w:rsidRPr="005D7438">
        <w:rPr>
          <w:color w:val="000000"/>
        </w:rPr>
        <w:t>отношению</w:t>
      </w:r>
      <w:r w:rsidRPr="005D7438">
        <w:rPr>
          <w:color w:val="000000"/>
        </w:rPr>
        <w:t xml:space="preserve"> </w:t>
      </w:r>
      <w:r w:rsidR="000E48B5" w:rsidRPr="005D7438">
        <w:rPr>
          <w:color w:val="000000"/>
        </w:rPr>
        <w:t>к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западн</w:t>
      </w:r>
      <w:r w:rsidR="000E48B5" w:rsidRPr="005D7438">
        <w:rPr>
          <w:color w:val="000000"/>
        </w:rPr>
        <w:t>ому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потребител</w:t>
      </w:r>
      <w:r w:rsidR="000E48B5" w:rsidRPr="005D7438">
        <w:rPr>
          <w:color w:val="000000"/>
        </w:rPr>
        <w:t>ю</w:t>
      </w:r>
      <w:r w:rsidR="002637F5" w:rsidRPr="005D7438">
        <w:rPr>
          <w:color w:val="000000"/>
        </w:rPr>
        <w:t>;</w:t>
      </w:r>
    </w:p>
    <w:p w:rsidR="00A3190A" w:rsidRPr="005D7438" w:rsidRDefault="006C2693" w:rsidP="00772A33">
      <w:pPr>
        <w:numPr>
          <w:ilvl w:val="0"/>
          <w:numId w:val="14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 xml:space="preserve"> </w:t>
      </w:r>
      <w:r w:rsidR="003B26F1" w:rsidRPr="005D7438">
        <w:rPr>
          <w:color w:val="000000"/>
        </w:rPr>
        <w:t>город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Москва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становится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для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зап</w:t>
      </w:r>
      <w:r w:rsidR="00336B98" w:rsidRPr="005D7438">
        <w:rPr>
          <w:color w:val="000000"/>
        </w:rPr>
        <w:t>адных</w:t>
      </w:r>
      <w:r w:rsidRPr="005D7438">
        <w:rPr>
          <w:color w:val="000000"/>
        </w:rPr>
        <w:t xml:space="preserve"> </w:t>
      </w:r>
      <w:r w:rsidR="00336B98" w:rsidRPr="005D7438">
        <w:rPr>
          <w:color w:val="000000"/>
        </w:rPr>
        <w:t>компаний</w:t>
      </w:r>
      <w:r w:rsidRPr="005D7438">
        <w:rPr>
          <w:color w:val="000000"/>
        </w:rPr>
        <w:t xml:space="preserve"> </w:t>
      </w:r>
      <w:r w:rsidR="00336B98" w:rsidRPr="005D7438">
        <w:rPr>
          <w:color w:val="000000"/>
        </w:rPr>
        <w:t>«окном</w:t>
      </w:r>
      <w:r w:rsidRPr="005D7438">
        <w:rPr>
          <w:color w:val="000000"/>
        </w:rPr>
        <w:t xml:space="preserve"> </w:t>
      </w:r>
      <w:r w:rsidR="00336B98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336B98" w:rsidRPr="005D7438">
        <w:rPr>
          <w:color w:val="000000"/>
        </w:rPr>
        <w:t>Россию»</w:t>
      </w:r>
      <w:r w:rsidR="002637F5" w:rsidRPr="005D7438">
        <w:rPr>
          <w:color w:val="000000"/>
        </w:rPr>
        <w:t>;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т</w:t>
      </w:r>
      <w:r w:rsidR="00A3190A" w:rsidRPr="005D7438">
        <w:rPr>
          <w:color w:val="000000"/>
        </w:rPr>
        <w:t>о,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что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происходит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столице,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через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несколько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лет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повтор</w:t>
      </w:r>
      <w:r w:rsidR="002637F5" w:rsidRPr="005D7438">
        <w:rPr>
          <w:color w:val="000000"/>
        </w:rPr>
        <w:t>яется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других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регионах</w:t>
      </w:r>
      <w:r w:rsidRPr="005D7438">
        <w:rPr>
          <w:color w:val="000000"/>
        </w:rPr>
        <w:t xml:space="preserve"> </w:t>
      </w:r>
      <w:r w:rsidR="002637F5" w:rsidRPr="005D7438">
        <w:rPr>
          <w:color w:val="000000"/>
        </w:rPr>
        <w:t>страны;</w:t>
      </w:r>
    </w:p>
    <w:p w:rsidR="00863C5B" w:rsidRPr="005D7438" w:rsidRDefault="006C2693" w:rsidP="00772A33">
      <w:pPr>
        <w:numPr>
          <w:ilvl w:val="0"/>
          <w:numId w:val="14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темпы,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которыми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набирают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силу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местные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производители</w:t>
      </w:r>
      <w:r w:rsidR="006C5FAF" w:rsidRPr="005D7438">
        <w:rPr>
          <w:color w:val="000000"/>
        </w:rPr>
        <w:t>,</w:t>
      </w:r>
      <w:r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н</w:t>
      </w:r>
      <w:r w:rsidR="00A3190A" w:rsidRPr="005D7438">
        <w:rPr>
          <w:color w:val="000000"/>
        </w:rPr>
        <w:t>е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дожидая</w:t>
      </w:r>
      <w:r w:rsidR="006C5FAF" w:rsidRPr="005D7438">
        <w:rPr>
          <w:color w:val="000000"/>
        </w:rPr>
        <w:t>сь</w:t>
      </w:r>
      <w:r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прихода</w:t>
      </w:r>
      <w:r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западных</w:t>
      </w:r>
      <w:r w:rsidRPr="005D7438">
        <w:rPr>
          <w:color w:val="000000"/>
        </w:rPr>
        <w:t xml:space="preserve"> </w:t>
      </w:r>
      <w:r w:rsidR="006C5FAF" w:rsidRPr="005D7438">
        <w:rPr>
          <w:color w:val="000000"/>
        </w:rPr>
        <w:t>конкурентов: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они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скупают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производственные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мощности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внутри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СНГ,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как,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например,</w:t>
      </w:r>
      <w:r w:rsidRPr="005D7438">
        <w:rPr>
          <w:color w:val="000000"/>
        </w:rPr>
        <w:t xml:space="preserve"> </w:t>
      </w:r>
      <w:r w:rsidR="00E70589" w:rsidRPr="005D7438">
        <w:rPr>
          <w:color w:val="000000"/>
        </w:rPr>
        <w:t>концерн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«Калина»,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приобретшая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фабрики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Украине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Средней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Азии.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Так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что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можно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говорить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об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очень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агрессивном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поведении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рынке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некоторых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местных</w:t>
      </w:r>
      <w:r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компаний.</w:t>
      </w:r>
      <w:r w:rsidRPr="005D7438">
        <w:rPr>
          <w:color w:val="000000"/>
        </w:rPr>
        <w:t xml:space="preserve"> </w:t>
      </w:r>
    </w:p>
    <w:p w:rsidR="006C2693" w:rsidRPr="005D7438" w:rsidRDefault="00863C5B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тенденции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</w:t>
      </w:r>
      <w:r w:rsidR="0087024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говорят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ежегодном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увеличении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емкости.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Однако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ситуация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начала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меняться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пользу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</w:t>
      </w:r>
      <w:r w:rsidR="00BB3A2C" w:rsidRPr="005D7438">
        <w:rPr>
          <w:color w:val="000000"/>
        </w:rPr>
        <w:t>с</w:t>
      </w:r>
      <w:r w:rsidRPr="005D7438">
        <w:rPr>
          <w:color w:val="000000"/>
        </w:rPr>
        <w:t>ийского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происходит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растут,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показывают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снижение.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крупных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увеличились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настолько,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позволило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напрямую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заключать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иностранными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фирмами.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Отсутствие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посредников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дистрибуторов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снизило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стоимость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Усиление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борьбы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между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отечественными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иностранными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вылилось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открытие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крупных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брендов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собственных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Следовательно,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преимущество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раньше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приоритетным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пользовались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наши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постепенно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утрачивает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значение.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выступать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значимость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бренда,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оформления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известность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предлагаемого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бренда,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помогает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выделить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ряда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Сейчас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российским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добиваться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бренд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ассоциировался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предлагаемой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ситуация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лучше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складывается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сравнению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небольшими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пунктами,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численность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превышает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тысяч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Платежеспособный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инфраструктура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создают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благоприятные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характерно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зарубежных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брендов.</w:t>
      </w:r>
    </w:p>
    <w:p w:rsidR="00D84612" w:rsidRPr="005D7438" w:rsidRDefault="00D84612" w:rsidP="00772A33">
      <w:pPr>
        <w:ind w:left="0" w:right="0"/>
        <w:contextualSpacing/>
        <w:rPr>
          <w:rStyle w:val="newstext"/>
          <w:color w:val="000000"/>
        </w:rPr>
      </w:pPr>
      <w:r w:rsidRPr="005D7438">
        <w:rPr>
          <w:rStyle w:val="newstext"/>
          <w:color w:val="000000"/>
        </w:rPr>
        <w:t>Российский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рынок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мыла.</w:t>
      </w:r>
    </w:p>
    <w:p w:rsidR="00D84612" w:rsidRPr="005D7438" w:rsidRDefault="00D84612" w:rsidP="00772A33">
      <w:pPr>
        <w:ind w:left="0" w:right="0"/>
        <w:rPr>
          <w:color w:val="000000"/>
        </w:rPr>
      </w:pPr>
      <w:r w:rsidRPr="005D7438">
        <w:rPr>
          <w:color w:val="000000"/>
        </w:rPr>
        <w:t>Россия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лидером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СНГ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твердого.</w:t>
      </w:r>
    </w:p>
    <w:p w:rsidR="0077568C" w:rsidRPr="005D7438" w:rsidRDefault="00D84612" w:rsidP="00772A33">
      <w:pPr>
        <w:ind w:left="0" w:right="0"/>
        <w:rPr>
          <w:color w:val="000000"/>
        </w:rPr>
      </w:pPr>
      <w:r w:rsidRPr="005D7438">
        <w:rPr>
          <w:rStyle w:val="newstext"/>
          <w:color w:val="000000"/>
        </w:rPr>
        <w:t>Компания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«Академия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Сервис»,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ссылаясь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результаты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маркетингового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исследования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«Российский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рынок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Структура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Динамика»,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выделила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ключевые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показатели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российского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рынка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2005-2010гг.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Так,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2009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году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ёмкость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российского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рынка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составила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198,5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тысяч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тонн,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что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8%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меньше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показателей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предыдущего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года.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концу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2010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года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рынок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прогнозам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может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составить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166,7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тысяч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тонн.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Падение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объемов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потребления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может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составить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16%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за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год,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или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30%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за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3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года.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Ожидается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ещё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больший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рынка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жидкого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количественном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денежном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выражении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падение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потребления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твердого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Более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половины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экспорта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жидкого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из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России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идёт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Украину,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твёрдого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туалетного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хозяйственного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–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Казахстан,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Кыргызстан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Афганистан</w:t>
      </w:r>
      <w:r w:rsidR="0017023D" w:rsidRPr="005D7438">
        <w:rPr>
          <w:rStyle w:val="newstext"/>
          <w:color w:val="000000"/>
        </w:rPr>
        <w:t>.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Внутри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страны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спрос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твердое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туалетное</w:t>
      </w:r>
      <w:r w:rsidR="006C2693" w:rsidRPr="005D7438">
        <w:rPr>
          <w:rStyle w:val="newstext"/>
          <w:color w:val="000000"/>
        </w:rPr>
        <w:t xml:space="preserve"> </w:t>
      </w:r>
      <w:r w:rsidR="0017023D" w:rsidRPr="005D7438">
        <w:rPr>
          <w:rStyle w:val="newstext"/>
          <w:color w:val="000000"/>
        </w:rPr>
        <w:t>мыло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падает</w:t>
      </w:r>
      <w:r w:rsidR="0077568C" w:rsidRPr="005D7438">
        <w:rPr>
          <w:color w:val="000000"/>
        </w:rPr>
        <w:t>[18].</w:t>
      </w:r>
      <w:r w:rsidR="006C2693" w:rsidRPr="005D7438">
        <w:rPr>
          <w:color w:val="000000"/>
        </w:rPr>
        <w:t xml:space="preserve"> </w:t>
      </w:r>
    </w:p>
    <w:p w:rsidR="00D84612" w:rsidRPr="005D7438" w:rsidRDefault="00D84612" w:rsidP="00772A33">
      <w:pPr>
        <w:ind w:left="0" w:right="0"/>
        <w:rPr>
          <w:color w:val="000000"/>
        </w:rPr>
      </w:pPr>
      <w:r w:rsidRPr="005D7438">
        <w:rPr>
          <w:rStyle w:val="newstext"/>
          <w:color w:val="000000"/>
        </w:rPr>
        <w:t>Тенденция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последних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лет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–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повышенный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спрос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ручной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работы,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формирующийся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интересе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всему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натуральному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экологически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чистому.</w:t>
      </w:r>
    </w:p>
    <w:p w:rsidR="00D84612" w:rsidRPr="005D7438" w:rsidRDefault="00D84612" w:rsidP="00772A33">
      <w:pPr>
        <w:ind w:left="0" w:right="0"/>
        <w:rPr>
          <w:color w:val="000000"/>
        </w:rPr>
      </w:pPr>
      <w:r w:rsidRPr="005D7438">
        <w:rPr>
          <w:rStyle w:val="newstext"/>
          <w:color w:val="000000"/>
        </w:rPr>
        <w:t>Сейчас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российские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производители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ориентируются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преимущественно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средний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низкий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ценовой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сегменты.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Премиальные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сегменты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заняты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импортной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продукцией,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отличающейся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преимущественно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дизайном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упаковки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привлекательностью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рекламы.</w:t>
      </w:r>
    </w:p>
    <w:p w:rsidR="00D84612" w:rsidRPr="005D7438" w:rsidRDefault="00D84612" w:rsidP="00772A33">
      <w:pPr>
        <w:ind w:left="0" w:right="0"/>
        <w:rPr>
          <w:color w:val="000000"/>
        </w:rPr>
      </w:pPr>
      <w:r w:rsidRPr="005D7438">
        <w:rPr>
          <w:rStyle w:val="newstext"/>
          <w:color w:val="000000"/>
        </w:rPr>
        <w:t>Современный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рынок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мыла,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как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смежные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рынки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косметики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парфюмерии,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по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мере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формирования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культуры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использования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косметических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средств,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роста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доходов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населения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и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ассортимента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предлагаемых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средств,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переживает</w:t>
      </w:r>
      <w:r w:rsidR="006C2693" w:rsidRPr="005D7438">
        <w:rPr>
          <w:rStyle w:val="newstext"/>
          <w:color w:val="000000"/>
        </w:rPr>
        <w:t xml:space="preserve"> </w:t>
      </w:r>
      <w:r w:rsidRPr="005D7438">
        <w:rPr>
          <w:rStyle w:val="newstext"/>
          <w:color w:val="000000"/>
        </w:rPr>
        <w:t>перерождение.</w:t>
      </w:r>
      <w:r w:rsidR="006C2693" w:rsidRPr="005D7438">
        <w:rPr>
          <w:rStyle w:val="newstext"/>
          <w:color w:val="000000"/>
        </w:rPr>
        <w:t xml:space="preserve"> </w:t>
      </w:r>
    </w:p>
    <w:p w:rsidR="0017023D" w:rsidRPr="005D7438" w:rsidRDefault="002637F5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У</w:t>
      </w:r>
      <w:r w:rsidR="00A3190A" w:rsidRPr="005D7438">
        <w:rPr>
          <w:color w:val="000000"/>
        </w:rPr>
        <w:t>краина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привлекатель</w:t>
      </w:r>
      <w:r w:rsidR="00A3190A" w:rsidRPr="005D7438">
        <w:rPr>
          <w:color w:val="000000"/>
        </w:rPr>
        <w:t>н</w:t>
      </w:r>
      <w:r w:rsidR="00D84612" w:rsidRPr="005D7438">
        <w:rPr>
          <w:color w:val="000000"/>
        </w:rPr>
        <w:t>ым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регионом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западных,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росс</w:t>
      </w:r>
      <w:r w:rsidR="00D84612" w:rsidRPr="005D7438">
        <w:rPr>
          <w:color w:val="000000"/>
        </w:rPr>
        <w:t>ийских,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местных</w:t>
      </w:r>
      <w:r w:rsidR="006C2693" w:rsidRPr="005D7438">
        <w:rPr>
          <w:color w:val="000000"/>
        </w:rPr>
        <w:t xml:space="preserve"> </w:t>
      </w:r>
      <w:r w:rsidR="00D84612" w:rsidRPr="005D7438">
        <w:rPr>
          <w:color w:val="000000"/>
        </w:rPr>
        <w:t>компаний.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Несмотря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то,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украинские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покупатели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имеют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много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общих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черт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российскими</w:t>
      </w:r>
      <w:r w:rsidR="006C2693" w:rsidRPr="005D7438">
        <w:rPr>
          <w:color w:val="000000"/>
        </w:rPr>
        <w:t xml:space="preserve"> </w:t>
      </w:r>
      <w:r w:rsidR="00336B98" w:rsidRPr="005D7438">
        <w:rPr>
          <w:color w:val="000000"/>
        </w:rPr>
        <w:t>потребителями</w:t>
      </w:r>
      <w:r w:rsidR="00A3190A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них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есть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свои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особенности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(например,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украинки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еще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больше,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чем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россиянки,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любят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пользоваться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="00A3190A" w:rsidRPr="005D7438">
        <w:rPr>
          <w:color w:val="000000"/>
        </w:rPr>
        <w:t>косметик</w:t>
      </w:r>
      <w:r w:rsidR="0017023D" w:rsidRPr="005D7438">
        <w:rPr>
          <w:color w:val="000000"/>
        </w:rPr>
        <w:t>ой).</w:t>
      </w:r>
    </w:p>
    <w:p w:rsidR="00B7087A" w:rsidRPr="005D7438" w:rsidRDefault="00A3190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численности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Украина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равна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Франции,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рынок.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только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экономическая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стабильность,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способность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увеличится,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западные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начнут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активно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наращивать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присутствие.</w:t>
      </w:r>
    </w:p>
    <w:p w:rsidR="006C2693" w:rsidRPr="005D7438" w:rsidRDefault="0017023D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Широкий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ассортимент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представленный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рынке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Казахстана,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показывает,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продукт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пользуется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спросом.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данным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исследования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Media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Marketing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Index,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проводимого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компанией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TNS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GALLUP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MEDIA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ASIA,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видно,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большая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часть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женского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населения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Казахстана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использует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причем</w:t>
      </w:r>
      <w:r w:rsidR="006C2693" w:rsidRPr="005D7438">
        <w:rPr>
          <w:color w:val="000000"/>
          <w:lang w:eastAsia="ru-RU"/>
        </w:rPr>
        <w:t xml:space="preserve"> </w:t>
      </w:r>
      <w:r w:rsidR="002076E4" w:rsidRPr="005D7438">
        <w:rPr>
          <w:color w:val="000000"/>
          <w:lang w:eastAsia="ru-RU"/>
        </w:rPr>
        <w:t>тенденция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использования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средств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кожей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протяжении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последних</w:t>
      </w:r>
      <w:r w:rsidR="006C2693" w:rsidRPr="005D7438">
        <w:rPr>
          <w:color w:val="000000"/>
          <w:lang w:eastAsia="ru-RU"/>
        </w:rPr>
        <w:t xml:space="preserve"> </w:t>
      </w:r>
      <w:r w:rsidR="00B801B6" w:rsidRPr="005D7438">
        <w:rPr>
          <w:color w:val="000000"/>
          <w:lang w:eastAsia="ru-RU"/>
        </w:rPr>
        <w:t>пяти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лет</w:t>
      </w:r>
      <w:r w:rsidR="002076E4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менялась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незначительно.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Наибольшее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количество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пользователей,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именно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83%,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наблюдалось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3650B5" w:rsidRPr="005D7438">
        <w:rPr>
          <w:color w:val="000000"/>
          <w:lang w:eastAsia="ru-RU"/>
        </w:rPr>
        <w:t>2009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году</w:t>
      </w:r>
      <w:r w:rsidR="00215265" w:rsidRPr="005D7438">
        <w:rPr>
          <w:color w:val="000000"/>
          <w:lang w:eastAsia="ru-RU"/>
        </w:rPr>
        <w:t>;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81%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2008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году,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78%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2007</w:t>
      </w:r>
      <w:r w:rsidR="00231B87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7</w:t>
      </w:r>
      <w:r w:rsidR="0075356C" w:rsidRPr="005D7438">
        <w:rPr>
          <w:color w:val="000000"/>
          <w:lang w:eastAsia="ru-RU"/>
        </w:rPr>
        <w:t>6</w:t>
      </w:r>
      <w:r w:rsidR="00C1003B" w:rsidRPr="005D7438">
        <w:rPr>
          <w:color w:val="000000"/>
          <w:lang w:eastAsia="ru-RU"/>
        </w:rPr>
        <w:t>%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2006</w:t>
      </w:r>
      <w:r w:rsidR="006C2693" w:rsidRPr="005D7438">
        <w:rPr>
          <w:color w:val="000000"/>
          <w:lang w:eastAsia="ru-RU"/>
        </w:rPr>
        <w:t xml:space="preserve"> </w:t>
      </w:r>
      <w:r w:rsidR="00C1003B" w:rsidRPr="005D7438">
        <w:rPr>
          <w:color w:val="000000"/>
          <w:lang w:eastAsia="ru-RU"/>
        </w:rPr>
        <w:t>году</w:t>
      </w:r>
      <w:r w:rsidR="006C2693" w:rsidRPr="005D7438">
        <w:rPr>
          <w:color w:val="000000"/>
          <w:lang w:eastAsia="ru-RU"/>
        </w:rPr>
        <w:t xml:space="preserve"> </w:t>
      </w:r>
      <w:r w:rsidR="00231B87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231B87" w:rsidRPr="005D7438">
        <w:rPr>
          <w:color w:val="000000"/>
          <w:lang w:eastAsia="ru-RU"/>
        </w:rPr>
        <w:t>76</w:t>
      </w:r>
      <w:r w:rsidR="0075356C" w:rsidRPr="005D7438">
        <w:rPr>
          <w:color w:val="000000"/>
          <w:lang w:eastAsia="ru-RU"/>
        </w:rPr>
        <w:t>%</w:t>
      </w:r>
      <w:r w:rsidR="006C2693" w:rsidRPr="005D7438">
        <w:rPr>
          <w:color w:val="000000"/>
          <w:lang w:eastAsia="ru-RU"/>
        </w:rPr>
        <w:t xml:space="preserve"> </w:t>
      </w:r>
      <w:r w:rsidR="00231B87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231B87" w:rsidRPr="005D7438">
        <w:rPr>
          <w:color w:val="000000"/>
          <w:lang w:eastAsia="ru-RU"/>
        </w:rPr>
        <w:t>2005</w:t>
      </w:r>
      <w:r w:rsidR="006C2693" w:rsidRPr="005D7438">
        <w:rPr>
          <w:color w:val="000000"/>
          <w:lang w:eastAsia="ru-RU"/>
        </w:rPr>
        <w:t xml:space="preserve"> </w:t>
      </w:r>
      <w:r w:rsidR="00231B87" w:rsidRPr="005D7438">
        <w:rPr>
          <w:color w:val="000000"/>
          <w:lang w:eastAsia="ru-RU"/>
        </w:rPr>
        <w:t>году</w:t>
      </w:r>
      <w:r w:rsidR="00C1003B" w:rsidRPr="005D7438">
        <w:rPr>
          <w:color w:val="000000"/>
          <w:lang w:eastAsia="ru-RU"/>
        </w:rPr>
        <w:t>.</w:t>
      </w:r>
    </w:p>
    <w:p w:rsidR="006C2693" w:rsidRPr="005D7438" w:rsidRDefault="006C2693" w:rsidP="00772A33">
      <w:pPr>
        <w:pStyle w:val="a1"/>
        <w:keepNext w:val="0"/>
        <w:keepLines w:val="0"/>
        <w:spacing w:before="0" w:line="360" w:lineRule="auto"/>
        <w:ind w:right="0" w:firstLine="709"/>
        <w:rPr>
          <w:color w:val="000000"/>
          <w:lang w:eastAsia="ru-RU"/>
        </w:rPr>
      </w:pPr>
    </w:p>
    <w:p w:rsidR="006C2693" w:rsidRPr="005D7438" w:rsidRDefault="0084411F" w:rsidP="00772A33">
      <w:pPr>
        <w:ind w:left="0" w:right="0"/>
        <w:contextualSpacing/>
        <w:rPr>
          <w:color w:val="000000"/>
          <w:lang w:eastAsia="ru-RU"/>
        </w:rPr>
      </w:pPr>
      <w:r>
        <w:rPr>
          <w:color w:val="000000"/>
          <w:lang w:eastAsia="ru-RU"/>
        </w:rPr>
        <w:pict>
          <v:shape id="_x0000_i1028" type="#_x0000_t75" style="width:257.25pt;height:2in">
            <v:imagedata r:id="rId9" o:title=""/>
          </v:shape>
        </w:pict>
      </w:r>
    </w:p>
    <w:p w:rsidR="006C2693" w:rsidRPr="005D7438" w:rsidRDefault="002076E4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</w:rPr>
        <w:t>Рис</w:t>
      </w:r>
      <w:r w:rsidR="009847D9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9847D9" w:rsidRPr="005D7438">
        <w:rPr>
          <w:color w:val="000000"/>
        </w:rPr>
        <w:t>1.</w:t>
      </w:r>
      <w:r w:rsidRPr="005D7438">
        <w:rPr>
          <w:bCs/>
          <w:color w:val="000000"/>
          <w:lang w:eastAsia="ru-RU"/>
        </w:rPr>
        <w:t>3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Использование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средств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по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уходу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="003650B5" w:rsidRPr="005D7438">
        <w:rPr>
          <w:bCs/>
          <w:color w:val="000000"/>
          <w:lang w:eastAsia="ru-RU"/>
        </w:rPr>
        <w:t>кожей</w:t>
      </w:r>
      <w:r w:rsidR="006C2693" w:rsidRPr="005D7438">
        <w:rPr>
          <w:color w:val="000000"/>
          <w:lang w:eastAsia="ru-RU"/>
        </w:rPr>
        <w:t xml:space="preserve"> </w:t>
      </w:r>
      <w:r w:rsidR="00002AA1" w:rsidRPr="005D7438">
        <w:rPr>
          <w:color w:val="000000"/>
          <w:lang w:eastAsia="ru-RU"/>
        </w:rPr>
        <w:t>среди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женского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населения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Казахстана</w:t>
      </w:r>
    </w:p>
    <w:p w:rsidR="006C2693" w:rsidRPr="005D7438" w:rsidRDefault="006C2693" w:rsidP="00772A33">
      <w:pPr>
        <w:ind w:left="0" w:right="0"/>
        <w:rPr>
          <w:color w:val="000000"/>
          <w:lang w:eastAsia="ru-RU"/>
        </w:rPr>
      </w:pPr>
    </w:p>
    <w:p w:rsidR="00D7522A" w:rsidRPr="005D7438" w:rsidRDefault="00215265" w:rsidP="00772A33">
      <w:pPr>
        <w:ind w:left="0" w:right="0"/>
        <w:rPr>
          <w:color w:val="000000"/>
          <w:lang w:eastAsia="ru-RU"/>
        </w:rPr>
      </w:pPr>
      <w:r w:rsidRPr="005D7438">
        <w:rPr>
          <w:bCs/>
          <w:color w:val="000000"/>
          <w:lang w:eastAsia="ru-RU"/>
        </w:rPr>
        <w:t>Исходя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из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Рисунка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1.3</w:t>
      </w:r>
      <w:r w:rsidR="00002AA1" w:rsidRPr="005D7438">
        <w:rPr>
          <w:bCs/>
          <w:color w:val="000000"/>
          <w:lang w:eastAsia="ru-RU"/>
        </w:rPr>
        <w:t>,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можно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сделать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вывод,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что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потребление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косметических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товаров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по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уходу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кожей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среди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женского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населения,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увеличивается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с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каждым</w:t>
      </w:r>
      <w:r w:rsidR="006C2693" w:rsidRPr="005D7438">
        <w:rPr>
          <w:bCs/>
          <w:color w:val="000000"/>
          <w:lang w:eastAsia="ru-RU"/>
        </w:rPr>
        <w:t xml:space="preserve"> </w:t>
      </w:r>
      <w:r w:rsidR="00002AA1" w:rsidRPr="005D7438">
        <w:rPr>
          <w:bCs/>
          <w:color w:val="000000"/>
          <w:lang w:eastAsia="ru-RU"/>
        </w:rPr>
        <w:t>годом.</w:t>
      </w:r>
    </w:p>
    <w:p w:rsidR="0017023D" w:rsidRPr="005D7438" w:rsidRDefault="0017023D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сегодняшний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день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Казахстане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увеличивается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тенденция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развитию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магазинов,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специализирующихся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продаже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средств.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Такие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весьма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удобны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тем,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что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опытные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продавцы-консультанты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помогают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подобрать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косметическую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линию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соответствии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желаниями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покупателя.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многих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из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может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протестировать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косметику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точно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определить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подходит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ему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или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нет.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Плюс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всему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еще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широкий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ассортимент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средств.</w:t>
      </w:r>
    </w:p>
    <w:p w:rsidR="001666C4" w:rsidRPr="005D7438" w:rsidRDefault="001666C4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Реализация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средств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осуществляется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как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="00D84612" w:rsidRPr="005D7438">
        <w:rPr>
          <w:color w:val="000000"/>
          <w:sz w:val="28"/>
          <w:szCs w:val="28"/>
        </w:rPr>
        <w:t>магазинах</w:t>
      </w:r>
      <w:r w:rsidR="006C2693" w:rsidRPr="005D7438">
        <w:rPr>
          <w:color w:val="000000"/>
          <w:sz w:val="28"/>
          <w:szCs w:val="28"/>
        </w:rPr>
        <w:t xml:space="preserve"> </w:t>
      </w:r>
      <w:r w:rsidR="00D84612" w:rsidRPr="005D7438">
        <w:rPr>
          <w:color w:val="000000"/>
          <w:sz w:val="28"/>
          <w:szCs w:val="28"/>
        </w:rPr>
        <w:t>пошаговой</w:t>
      </w:r>
      <w:r w:rsidR="006C2693" w:rsidRPr="005D7438">
        <w:rPr>
          <w:color w:val="000000"/>
          <w:sz w:val="28"/>
          <w:szCs w:val="28"/>
        </w:rPr>
        <w:t xml:space="preserve"> </w:t>
      </w:r>
      <w:r w:rsidR="00D84612" w:rsidRPr="005D7438">
        <w:rPr>
          <w:color w:val="000000"/>
          <w:sz w:val="28"/>
          <w:szCs w:val="28"/>
        </w:rPr>
        <w:t>доступности</w:t>
      </w:r>
      <w:r w:rsidRPr="005D7438">
        <w:rPr>
          <w:color w:val="000000"/>
          <w:sz w:val="28"/>
          <w:szCs w:val="28"/>
        </w:rPr>
        <w:t>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супермаркетах,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рынках,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так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специализированных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фирменных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магазинах</w:t>
      </w:r>
      <w:r w:rsidR="006C2693" w:rsidRPr="005D7438">
        <w:rPr>
          <w:color w:val="000000"/>
          <w:sz w:val="28"/>
          <w:szCs w:val="28"/>
        </w:rPr>
        <w:t xml:space="preserve"> </w:t>
      </w:r>
      <w:r w:rsidR="00D7522A" w:rsidRPr="005D7438">
        <w:rPr>
          <w:color w:val="000000"/>
          <w:sz w:val="28"/>
          <w:szCs w:val="28"/>
        </w:rPr>
        <w:t>(Рисунок</w:t>
      </w:r>
      <w:r w:rsidR="006C2693" w:rsidRPr="005D7438">
        <w:rPr>
          <w:color w:val="000000"/>
          <w:sz w:val="28"/>
          <w:szCs w:val="28"/>
        </w:rPr>
        <w:t xml:space="preserve"> </w:t>
      </w:r>
      <w:r w:rsidR="00D7522A" w:rsidRPr="005D7438">
        <w:rPr>
          <w:color w:val="000000"/>
          <w:sz w:val="28"/>
          <w:szCs w:val="28"/>
        </w:rPr>
        <w:t>1.4).</w:t>
      </w:r>
      <w:r w:rsidR="006C2693" w:rsidRPr="005D7438">
        <w:rPr>
          <w:color w:val="000000"/>
          <w:sz w:val="28"/>
          <w:szCs w:val="28"/>
        </w:rPr>
        <w:t xml:space="preserve"> </w:t>
      </w:r>
    </w:p>
    <w:p w:rsidR="001666C4" w:rsidRPr="005D7438" w:rsidRDefault="001666C4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2693" w:rsidRPr="005D7438" w:rsidRDefault="0084411F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84.25pt;height:159.75pt">
            <v:imagedata r:id="rId10" o:title=""/>
          </v:shape>
        </w:pict>
      </w:r>
    </w:p>
    <w:p w:rsidR="006C2693" w:rsidRPr="005D7438" w:rsidRDefault="001666C4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Рис.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1.4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iCs/>
          <w:color w:val="000000"/>
        </w:rPr>
        <w:t>Популярные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места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приобретения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косметических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средств</w:t>
      </w:r>
      <w:r w:rsidR="006C2693" w:rsidRPr="005D7438">
        <w:rPr>
          <w:iCs/>
          <w:color w:val="000000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Казахстане</w:t>
      </w:r>
      <w:r w:rsidR="006C2693" w:rsidRPr="005D7438">
        <w:rPr>
          <w:color w:val="000000"/>
          <w:lang w:eastAsia="ru-RU"/>
        </w:rPr>
        <w:t xml:space="preserve"> </w:t>
      </w:r>
      <w:r w:rsidR="00E17823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17823" w:rsidRPr="005D7438">
        <w:rPr>
          <w:color w:val="000000"/>
          <w:lang w:eastAsia="ru-RU"/>
        </w:rPr>
        <w:t>2009</w:t>
      </w:r>
      <w:r w:rsidR="006C2693" w:rsidRPr="005D7438">
        <w:rPr>
          <w:color w:val="000000"/>
          <w:lang w:eastAsia="ru-RU"/>
        </w:rPr>
        <w:t xml:space="preserve"> </w:t>
      </w:r>
      <w:r w:rsidR="00E17823" w:rsidRPr="005D7438">
        <w:rPr>
          <w:color w:val="000000"/>
          <w:lang w:eastAsia="ru-RU"/>
        </w:rPr>
        <w:t>году.</w:t>
      </w:r>
    </w:p>
    <w:p w:rsidR="006C2693" w:rsidRPr="005D7438" w:rsidRDefault="006C2693" w:rsidP="00772A33">
      <w:pPr>
        <w:ind w:left="0" w:right="0"/>
        <w:contextualSpacing/>
        <w:rPr>
          <w:color w:val="000000"/>
          <w:lang w:eastAsia="ru-RU"/>
        </w:rPr>
      </w:pPr>
    </w:p>
    <w:p w:rsidR="00901FD7" w:rsidRPr="005D7438" w:rsidRDefault="00A31CF9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Рисунка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1.4,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вывод,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наиболее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популярным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местом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приобретения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105441" w:rsidRPr="005D7438">
        <w:rPr>
          <w:color w:val="000000"/>
        </w:rPr>
        <w:t>Ка</w:t>
      </w:r>
      <w:r w:rsidR="008F5DF0" w:rsidRPr="005D7438">
        <w:rPr>
          <w:color w:val="000000"/>
        </w:rPr>
        <w:t>захстане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пошаговой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доступности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45%</w:t>
      </w:r>
      <w:r w:rsidR="003756B2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объясняется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большим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наличием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подобных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магазинов</w:t>
      </w:r>
      <w:r w:rsidR="006C2693" w:rsidRPr="005D7438">
        <w:rPr>
          <w:color w:val="000000"/>
        </w:rPr>
        <w:t xml:space="preserve"> </w:t>
      </w:r>
      <w:r w:rsidR="002C7D0A" w:rsidRPr="005D7438">
        <w:rPr>
          <w:color w:val="000000"/>
        </w:rPr>
        <w:t>Казахстане.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Наименьшей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популярностью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пользуются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супермаркет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25%,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рынок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специализированный</w:t>
      </w:r>
      <w:r w:rsidR="006C2693" w:rsidRPr="005D7438">
        <w:rPr>
          <w:color w:val="000000"/>
        </w:rPr>
        <w:t xml:space="preserve"> </w:t>
      </w:r>
      <w:r w:rsidR="003756B2"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6C400E" w:rsidRPr="005D7438">
        <w:rPr>
          <w:color w:val="000000"/>
        </w:rPr>
        <w:t>15%</w:t>
      </w:r>
      <w:r w:rsidR="006C2693" w:rsidRPr="005D7438">
        <w:rPr>
          <w:color w:val="000000"/>
        </w:rPr>
        <w:t xml:space="preserve"> </w:t>
      </w:r>
      <w:r w:rsidR="00C33715" w:rsidRPr="005D7438">
        <w:rPr>
          <w:color w:val="000000"/>
        </w:rPr>
        <w:t>[19].</w:t>
      </w:r>
    </w:p>
    <w:p w:rsidR="00CC7464" w:rsidRPr="005D7438" w:rsidRDefault="0018274E" w:rsidP="00772A33">
      <w:pPr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</w:t>
      </w:r>
      <w:r w:rsidR="00C82025" w:rsidRPr="005D7438">
        <w:rPr>
          <w:color w:val="000000"/>
        </w:rPr>
        <w:t>ы</w:t>
      </w:r>
      <w:r w:rsidRPr="005D7438">
        <w:rPr>
          <w:color w:val="000000"/>
        </w:rPr>
        <w:t>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собственного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Казахстане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Главными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импортерами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Украина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Европейского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Союза.</w:t>
      </w:r>
    </w:p>
    <w:p w:rsidR="00C82025" w:rsidRPr="005D7438" w:rsidRDefault="0018274E" w:rsidP="00772A33">
      <w:pPr>
        <w:ind w:left="0" w:right="0"/>
        <w:rPr>
          <w:rStyle w:val="newstext"/>
          <w:color w:val="000000"/>
        </w:rPr>
      </w:pPr>
      <w:r w:rsidRPr="005D7438">
        <w:rPr>
          <w:color w:val="000000"/>
        </w:rPr>
        <w:t>Изучив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современное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состояние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вывод,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спрос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растет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каждым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годом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во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многих</w:t>
      </w:r>
      <w:r w:rsidR="006C2693" w:rsidRPr="005D7438">
        <w:rPr>
          <w:color w:val="000000"/>
        </w:rPr>
        <w:t xml:space="preserve"> </w:t>
      </w:r>
      <w:r w:rsidR="00C82025" w:rsidRPr="005D7438">
        <w:rPr>
          <w:color w:val="000000"/>
        </w:rPr>
        <w:t>странах.</w:t>
      </w:r>
      <w:r w:rsidR="006C2693" w:rsidRPr="005D7438">
        <w:rPr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Потребителя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начинают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интересовать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уникальные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свойства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товара,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специализация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конкретных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свойствах,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появляется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потребность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в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новой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продукции,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которую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на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данном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этапе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охотно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предлагают</w:t>
      </w:r>
      <w:r w:rsidR="006C2693" w:rsidRPr="005D7438">
        <w:rPr>
          <w:rStyle w:val="newstext"/>
          <w:color w:val="000000"/>
        </w:rPr>
        <w:t xml:space="preserve"> </w:t>
      </w:r>
      <w:r w:rsidR="00C82025" w:rsidRPr="005D7438">
        <w:rPr>
          <w:rStyle w:val="newstext"/>
          <w:color w:val="000000"/>
        </w:rPr>
        <w:t>производители.</w:t>
      </w:r>
      <w:r w:rsidR="006C2693" w:rsidRPr="005D7438">
        <w:rPr>
          <w:rStyle w:val="newstext"/>
          <w:color w:val="000000"/>
        </w:rPr>
        <w:t xml:space="preserve"> </w:t>
      </w:r>
    </w:p>
    <w:p w:rsidR="00C82025" w:rsidRPr="005D7438" w:rsidRDefault="00C82025" w:rsidP="00772A33">
      <w:pPr>
        <w:ind w:left="0" w:right="0"/>
        <w:rPr>
          <w:color w:val="000000"/>
        </w:rPr>
      </w:pPr>
    </w:p>
    <w:p w:rsidR="00526A29" w:rsidRPr="005D7438" w:rsidRDefault="003B26F1" w:rsidP="00772A33">
      <w:pPr>
        <w:numPr>
          <w:ilvl w:val="1"/>
          <w:numId w:val="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Классификация</w:t>
      </w:r>
      <w:r w:rsidR="006C2693" w:rsidRPr="005D7438">
        <w:rPr>
          <w:color w:val="000000"/>
        </w:rPr>
        <w:t xml:space="preserve"> </w:t>
      </w:r>
      <w:r w:rsidR="0041793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17932"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</w:p>
    <w:p w:rsidR="00526A29" w:rsidRPr="005D7438" w:rsidRDefault="00526A29" w:rsidP="00772A33">
      <w:pPr>
        <w:ind w:left="0" w:right="0"/>
        <w:rPr>
          <w:color w:val="000000"/>
        </w:rPr>
      </w:pPr>
    </w:p>
    <w:p w:rsidR="00B32FE0" w:rsidRPr="005D7438" w:rsidRDefault="00B32FE0" w:rsidP="00772A33">
      <w:pPr>
        <w:ind w:left="0" w:right="0"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косметическим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товарам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относится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большая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группа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предназначенных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BC47D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волосами,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полостью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рта</w:t>
      </w:r>
      <w:r w:rsidR="006C2693" w:rsidRPr="005D7438">
        <w:rPr>
          <w:color w:val="000000"/>
        </w:rPr>
        <w:t xml:space="preserve"> </w:t>
      </w:r>
      <w:r w:rsidR="00526A29" w:rsidRPr="005D7438">
        <w:rPr>
          <w:color w:val="000000"/>
        </w:rPr>
        <w:t>человека</w:t>
      </w:r>
      <w:r w:rsidR="00BC47D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декоративная</w:t>
      </w:r>
      <w:r w:rsidR="006C2693" w:rsidRPr="005D7438">
        <w:rPr>
          <w:color w:val="000000"/>
        </w:rPr>
        <w:t xml:space="preserve"> </w:t>
      </w:r>
      <w:r w:rsidR="00BC47D3" w:rsidRPr="005D7438">
        <w:rPr>
          <w:color w:val="000000"/>
        </w:rPr>
        <w:t>косметика.</w:t>
      </w:r>
    </w:p>
    <w:p w:rsidR="00B43E40" w:rsidRPr="005D7438" w:rsidRDefault="00B43E40" w:rsidP="00772A33">
      <w:pPr>
        <w:ind w:left="0" w:right="0"/>
        <w:rPr>
          <w:color w:val="000000"/>
        </w:rPr>
      </w:pPr>
      <w:r w:rsidRPr="005D7438">
        <w:rPr>
          <w:iCs/>
          <w:color w:val="000000"/>
        </w:rPr>
        <w:t>Единой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общепризнанной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классификации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косметических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товаров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в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настоящее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время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не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существует.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Не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разработан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стандарт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по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классификации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терминологии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косметической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продукции.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Ввиду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огромного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разнообразия,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чёткую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классификацию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косметических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средств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провести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очень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сложно.</w:t>
      </w:r>
    </w:p>
    <w:p w:rsidR="00B32FE0" w:rsidRPr="005D7438" w:rsidRDefault="00B32FE0" w:rsidP="00772A33">
      <w:pPr>
        <w:ind w:left="0" w:right="0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классификатору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номенклатуры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внешнеэкономической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деятельности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таможенного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союза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ВЭД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ТС)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относятся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="00C025FB" w:rsidRPr="005D7438">
        <w:rPr>
          <w:color w:val="000000"/>
        </w:rPr>
        <w:t>Г</w:t>
      </w:r>
      <w:r w:rsidRPr="005D7438">
        <w:rPr>
          <w:color w:val="000000"/>
        </w:rPr>
        <w:t>руппе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33</w:t>
      </w:r>
      <w:r w:rsidR="006C2693" w:rsidRPr="005D7438">
        <w:rPr>
          <w:color w:val="000000"/>
        </w:rPr>
        <w:t xml:space="preserve"> </w:t>
      </w:r>
      <w:r w:rsidR="00C025FB" w:rsidRPr="005D7438">
        <w:rPr>
          <w:color w:val="000000"/>
        </w:rPr>
        <w:t>«</w:t>
      </w:r>
      <w:r w:rsidRPr="005D7438">
        <w:rPr>
          <w:color w:val="000000"/>
        </w:rPr>
        <w:t>Эфирные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резиноиды;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парфюмерные,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Pr="005D7438">
        <w:rPr>
          <w:color w:val="000000"/>
        </w:rPr>
        <w:br/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C025FB"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34</w:t>
      </w:r>
      <w:r w:rsidR="006C2693" w:rsidRPr="005D7438">
        <w:rPr>
          <w:color w:val="000000"/>
        </w:rPr>
        <w:t xml:space="preserve"> </w:t>
      </w:r>
      <w:r w:rsidR="00C025FB" w:rsidRPr="005D7438">
        <w:rPr>
          <w:color w:val="000000"/>
        </w:rPr>
        <w:t>«</w:t>
      </w:r>
      <w:r w:rsidRPr="005D7438">
        <w:rPr>
          <w:color w:val="000000"/>
        </w:rPr>
        <w:t>Мыло,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поверхностно-активные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смазочные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искусственные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готовые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воски,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полировки,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свечи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аналогичные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изделия,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пасты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лепки,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пластилин,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«зубоврачебный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воск»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зубоврачебные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гипса</w:t>
      </w:r>
      <w:r w:rsidR="00C025FB" w:rsidRPr="005D7438">
        <w:rPr>
          <w:color w:val="000000"/>
        </w:rPr>
        <w:t>»</w:t>
      </w:r>
      <w:r w:rsidRPr="005D7438">
        <w:rPr>
          <w:color w:val="000000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94"/>
      </w:tblGrid>
      <w:tr w:rsidR="00EE6E79" w:rsidRPr="005D7438" w:rsidTr="00676D44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76D44" w:rsidRPr="005D7438" w:rsidRDefault="00EE6E79" w:rsidP="00772A33">
            <w:pPr>
              <w:ind w:left="0" w:right="0"/>
              <w:rPr>
                <w:color w:val="000000"/>
                <w:lang w:eastAsia="ru-RU"/>
              </w:rPr>
            </w:pPr>
            <w:r w:rsidRPr="005D7438">
              <w:rPr>
                <w:color w:val="000000"/>
                <w:lang w:eastAsia="ru-RU"/>
              </w:rPr>
              <w:t>Существует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определенная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классификация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космети</w:t>
            </w:r>
            <w:r w:rsidR="008E2ED9" w:rsidRPr="005D7438">
              <w:rPr>
                <w:color w:val="000000"/>
                <w:lang w:eastAsia="ru-RU"/>
              </w:rPr>
              <w:t>ческих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средств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–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мировая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классификация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косметических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средств</w:t>
            </w:r>
            <w:r w:rsidRPr="005D7438">
              <w:rPr>
                <w:color w:val="000000"/>
                <w:lang w:eastAsia="ru-RU"/>
              </w:rPr>
              <w:t>,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котор</w:t>
            </w:r>
            <w:r w:rsidR="008E2ED9" w:rsidRPr="005D7438">
              <w:rPr>
                <w:color w:val="000000"/>
                <w:lang w:eastAsia="ru-RU"/>
              </w:rPr>
              <w:t>ую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предлагает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Ассоциация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Независимых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Pr="005D7438">
              <w:rPr>
                <w:color w:val="000000"/>
                <w:lang w:eastAsia="ru-RU"/>
              </w:rPr>
              <w:t>Экспертов</w:t>
            </w:r>
            <w:r w:rsidR="006C2693" w:rsidRPr="005D7438">
              <w:rPr>
                <w:color w:val="000000"/>
                <w:lang w:eastAsia="ru-RU"/>
              </w:rPr>
              <w:t xml:space="preserve"> </w:t>
            </w:r>
            <w:r w:rsidR="008E2ED9" w:rsidRPr="005D7438">
              <w:rPr>
                <w:color w:val="000000"/>
                <w:lang w:eastAsia="ru-RU"/>
              </w:rPr>
              <w:t>(Швейцария):</w:t>
            </w:r>
          </w:p>
        </w:tc>
      </w:tr>
    </w:tbl>
    <w:p w:rsidR="00EE6E79" w:rsidRPr="005D7438" w:rsidRDefault="008E2ED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val="en-US" w:eastAsia="ru-RU"/>
        </w:rPr>
        <w:t>I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категория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Mass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Marcet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(Мас-Маркет)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</w:t>
      </w:r>
      <w:r w:rsidR="00EE6E79" w:rsidRPr="005D7438">
        <w:rPr>
          <w:color w:val="000000"/>
          <w:lang w:eastAsia="ru-RU"/>
        </w:rPr>
        <w:t>то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относительно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недорогая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косметика,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производимая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огромными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партиями.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её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основе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лежат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продукты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нефтехимии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растительные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ингредиенты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весьма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низкого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качества,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искусственные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консерванты,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как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правило,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производные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формалина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фенола.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При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производстве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технология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метода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растворения,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т.е.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растительное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сырье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замачивается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формалине,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чего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экстракт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фильтруется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добавляется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средство.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увеличения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объема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продаж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агрессивная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реклама,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текст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которой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абсолютно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соответствует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реальности.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сожалению,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является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весьма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токсичной,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"волшебных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превращениях"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говорить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приходится.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Представители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класса: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Herbina,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E.L.Erman,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AVON,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Oriflaime,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Faberlic.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Сюда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относится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низкопробная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косметика,</w:t>
      </w:r>
      <w:r w:rsidR="006C2693" w:rsidRPr="005D7438">
        <w:rPr>
          <w:color w:val="000000"/>
          <w:lang w:eastAsia="ru-RU"/>
        </w:rPr>
        <w:t xml:space="preserve"> </w:t>
      </w:r>
      <w:r w:rsidR="00833D57" w:rsidRPr="005D7438">
        <w:rPr>
          <w:color w:val="000000"/>
          <w:lang w:eastAsia="ru-RU"/>
        </w:rPr>
        <w:t>которая,</w:t>
      </w:r>
      <w:r w:rsidR="006C2693" w:rsidRPr="005D7438">
        <w:rPr>
          <w:color w:val="000000"/>
          <w:lang w:eastAsia="ru-RU"/>
        </w:rPr>
        <w:t xml:space="preserve"> </w:t>
      </w:r>
      <w:r w:rsidR="00E75602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E75602" w:rsidRPr="005D7438">
        <w:rPr>
          <w:color w:val="000000"/>
          <w:lang w:eastAsia="ru-RU"/>
        </w:rPr>
        <w:t>мнению</w:t>
      </w:r>
      <w:r w:rsidR="006C2693" w:rsidRPr="005D7438">
        <w:rPr>
          <w:color w:val="000000"/>
          <w:lang w:eastAsia="ru-RU"/>
        </w:rPr>
        <w:t xml:space="preserve"> </w:t>
      </w:r>
      <w:r w:rsidR="00E75602" w:rsidRPr="005D7438">
        <w:rPr>
          <w:color w:val="000000"/>
          <w:lang w:eastAsia="ru-RU"/>
        </w:rPr>
        <w:t>экспертов,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подлежит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никакой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классификации,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потому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Мас-Маркет—</w:t>
      </w:r>
      <w:r w:rsidRPr="005D7438">
        <w:rPr>
          <w:bCs/>
          <w:color w:val="000000"/>
          <w:lang w:eastAsia="ru-RU"/>
        </w:rPr>
        <w:t>это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сертифицированная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продукция</w:t>
      </w:r>
      <w:r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оказавшаяся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категории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прохождения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необходимых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тестов.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такая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продукция,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Ruby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Rose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подобные,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Ассоциацией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вообще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рассматривается,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потому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точки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зрения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ученых-профессионалов,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косметика.</w:t>
      </w:r>
    </w:p>
    <w:p w:rsidR="00EE6E79" w:rsidRPr="005D7438" w:rsidRDefault="008E2ED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val="en-US" w:eastAsia="ru-RU"/>
        </w:rPr>
        <w:t>II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категория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Middle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Market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(Мидл-Маркет).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косметика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среднего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класса,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обуславливает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уже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более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высокий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уровень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качество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данной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косметики.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Кремы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категории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содержат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природные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биологически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активные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вещества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составляет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30%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60%),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консерванты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растительного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происхождения.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производятся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путем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горячей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выжимки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экстрактов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растений.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Эта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токсична,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увлажняет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питает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верхние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слои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имеет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ярко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выраженное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"свойство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привыкания".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Именно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поэтому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пользоваться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одной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линией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такого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рода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более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6-ти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месяцев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рекомендуется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(каждые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6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месяцев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следует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менять).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Представители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класса: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REVLON,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L'OREAL,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Mary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Kay,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BOURJOIS,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LANCOME</w:t>
      </w:r>
      <w:r w:rsidR="00E75602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E75602" w:rsidRPr="005D7438">
        <w:rPr>
          <w:color w:val="000000"/>
          <w:lang w:val="en-US"/>
        </w:rPr>
        <w:t>YVES</w:t>
      </w:r>
      <w:r w:rsidR="006C2693" w:rsidRPr="005D7438">
        <w:rPr>
          <w:color w:val="000000"/>
        </w:rPr>
        <w:t xml:space="preserve"> </w:t>
      </w:r>
      <w:r w:rsidR="00E75602" w:rsidRPr="005D7438">
        <w:rPr>
          <w:color w:val="000000"/>
          <w:lang w:val="en-US"/>
        </w:rPr>
        <w:t>ROCHER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др.</w:t>
      </w:r>
    </w:p>
    <w:p w:rsidR="00EE6E79" w:rsidRPr="005D7438" w:rsidRDefault="00E75602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val="en-US" w:eastAsia="ru-RU"/>
        </w:rPr>
        <w:t>III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категория</w:t>
      </w:r>
      <w:r w:rsidR="006C2693" w:rsidRPr="005D7438">
        <w:rPr>
          <w:bCs/>
          <w:color w:val="000000"/>
          <w:lang w:eastAsia="ru-RU"/>
        </w:rPr>
        <w:t xml:space="preserve"> </w:t>
      </w:r>
      <w:r w:rsidR="00833D57" w:rsidRPr="005D7438">
        <w:rPr>
          <w:color w:val="000000"/>
        </w:rPr>
        <w:t>–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класс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LUX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(Люкс).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Косметику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этого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класса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можно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смело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назвать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"косметикой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высоких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технологий".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Производители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имеют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свои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научно-исследовательские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лаборатории,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скупятся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оплату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дизайнеров,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маркетологов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т.п.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косметике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класса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Люкс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биологически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активные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компоненты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составляют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порядка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70%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EE6E79" w:rsidRPr="005D7438">
        <w:rPr>
          <w:color w:val="000000"/>
          <w:lang w:eastAsia="ru-RU"/>
        </w:rPr>
        <w:t>80%.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Важно,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используется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растительное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сырье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наивысшего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качества,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консерванты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натуральные: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коллоидное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серебро,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прополис,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масло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чайного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дерева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тому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подобное.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Данная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имеет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эффекта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"привыкания",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её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отмене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наблюдается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быстрое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старение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кожи.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Представители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класса</w:t>
      </w:r>
      <w:r w:rsidR="006C2693" w:rsidRPr="005D7438">
        <w:rPr>
          <w:color w:val="000000"/>
          <w:lang w:eastAsia="ru-RU"/>
        </w:rPr>
        <w:t xml:space="preserve"> </w:t>
      </w:r>
      <w:r w:rsidR="00833D57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Высокой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моды: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первую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очередь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Elizabeth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Arden,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Nina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Ricci,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Helena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Rubinstein,Yves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Saint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Laurent,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обуславливает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ёе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качество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дизайн.</w:t>
      </w:r>
    </w:p>
    <w:p w:rsidR="00EE6E79" w:rsidRPr="005D7438" w:rsidRDefault="00E75602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val="en-US" w:eastAsia="ru-RU"/>
        </w:rPr>
        <w:t>IV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категория</w:t>
      </w:r>
      <w:r w:rsidR="006C2693" w:rsidRPr="005D7438">
        <w:rPr>
          <w:bCs/>
          <w:color w:val="000000"/>
          <w:lang w:eastAsia="ru-RU"/>
        </w:rPr>
        <w:t xml:space="preserve"> </w:t>
      </w:r>
      <w:r w:rsidR="00833D5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EE6E79" w:rsidRPr="005D7438">
        <w:rPr>
          <w:bCs/>
          <w:color w:val="000000"/>
          <w:lang w:eastAsia="ru-RU"/>
        </w:rPr>
        <w:t>косметика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для</w:t>
      </w:r>
      <w:r w:rsidR="006C2693" w:rsidRPr="005D7438">
        <w:rPr>
          <w:bCs/>
          <w:color w:val="000000"/>
          <w:lang w:eastAsia="ru-RU"/>
        </w:rPr>
        <w:t xml:space="preserve"> </w:t>
      </w:r>
      <w:r w:rsidR="00EE6E79" w:rsidRPr="005D7438">
        <w:rPr>
          <w:bCs/>
          <w:color w:val="000000"/>
          <w:lang w:eastAsia="ru-RU"/>
        </w:rPr>
        <w:t>профессионалов</w:t>
      </w:r>
      <w:r w:rsidR="00EE6E79"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Концепция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направления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средств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мгновенное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удовлетворение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потребности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клиента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привязка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его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салону</w:t>
      </w:r>
      <w:r w:rsidR="006C2693" w:rsidRPr="005D7438">
        <w:rPr>
          <w:color w:val="000000"/>
          <w:lang w:eastAsia="ru-RU"/>
        </w:rPr>
        <w:t xml:space="preserve"> </w:t>
      </w:r>
      <w:r w:rsidR="00EE6E79" w:rsidRPr="005D7438">
        <w:rPr>
          <w:color w:val="000000"/>
          <w:lang w:eastAsia="ru-RU"/>
        </w:rPr>
        <w:t>красоты.</w:t>
      </w:r>
    </w:p>
    <w:p w:rsidR="00EE6E79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Клиент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приходит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салон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недовольный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своим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внешним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видом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надеждой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1,5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2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часа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приобрести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"новое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лицо",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производители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</w:t>
      </w:r>
      <w:r w:rsidR="000A3CA6" w:rsidRPr="005D7438">
        <w:rPr>
          <w:color w:val="000000"/>
          <w:lang w:eastAsia="ru-RU"/>
        </w:rPr>
        <w:t>тических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средств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класса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дают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возможность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визажистам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косметологам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"творить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чудеса",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хотя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точки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зрения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физиологии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здравого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смысла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нереально.</w:t>
      </w:r>
    </w:p>
    <w:p w:rsidR="00604E4C" w:rsidRPr="005D7438" w:rsidRDefault="00EE6E79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Быстрый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визуальный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эффект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достигается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наличием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составе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тяжелых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быстродействующих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фармкомпонентов.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обладает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ярко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выраженным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эффектом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привыкания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имеет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длительного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воздействия,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т.к.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сама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концепция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профессиональной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исключает.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Словом,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пока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потребитель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пользуется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этой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косметикой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все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великолепно,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  <w:lang w:eastAsia="ru-RU"/>
        </w:rPr>
        <w:t>он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прекращает</w:t>
      </w:r>
      <w:r w:rsidR="006C2693" w:rsidRPr="005D7438">
        <w:rPr>
          <w:color w:val="000000"/>
          <w:lang w:eastAsia="ru-RU"/>
        </w:rPr>
        <w:t xml:space="preserve"> </w:t>
      </w:r>
      <w:r w:rsidR="000A3CA6" w:rsidRPr="005D7438">
        <w:rPr>
          <w:color w:val="000000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быстро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стареет,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возникает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множество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сопутствующих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проблем.</w:t>
      </w:r>
    </w:p>
    <w:p w:rsidR="00604E4C" w:rsidRPr="005D7438" w:rsidRDefault="00604E4C" w:rsidP="00772A33">
      <w:pPr>
        <w:shd w:val="clear" w:color="auto" w:fill="FFFFFF"/>
        <w:ind w:left="0" w:right="0"/>
        <w:rPr>
          <w:color w:val="000000"/>
          <w:lang w:eastAsia="ru-RU"/>
        </w:rPr>
      </w:pPr>
      <w:r w:rsidRPr="005D7438">
        <w:rPr>
          <w:color w:val="000000"/>
          <w:lang w:val="en-US" w:eastAsia="ru-RU"/>
        </w:rPr>
        <w:t>V</w:t>
      </w:r>
      <w:r w:rsidRPr="005D7438">
        <w:rPr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 xml:space="preserve">категория </w:t>
      </w:r>
      <w:r w:rsidRPr="005D7438">
        <w:rPr>
          <w:color w:val="000000"/>
        </w:rPr>
        <w:t>–</w:t>
      </w:r>
      <w:r w:rsidRPr="005D7438">
        <w:rPr>
          <w:bCs/>
          <w:color w:val="000000"/>
          <w:lang w:eastAsia="ru-RU"/>
        </w:rPr>
        <w:t xml:space="preserve"> лечебная косметика</w:t>
      </w:r>
      <w:r w:rsidRPr="005D7438">
        <w:rPr>
          <w:color w:val="000000"/>
          <w:lang w:eastAsia="ru-RU"/>
        </w:rPr>
        <w:t xml:space="preserve"> (космецевтика). Косметические средства этого класса способны не только внешне улучшить состояние кожи, но и работая на клеточном уровне, оказывать терапевтический эффект.</w:t>
      </w:r>
    </w:p>
    <w:p w:rsidR="00604E4C" w:rsidRPr="005D7438" w:rsidRDefault="00604E4C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Кожа человека состоит из трех слоев (уровней): эпидермис, дерма и гиподерма (или подкожная жировая клетчатка) (Приложение А).</w:t>
      </w:r>
    </w:p>
    <w:p w:rsidR="00604E4C" w:rsidRPr="005D7438" w:rsidRDefault="00604E4C" w:rsidP="00772A33">
      <w:pPr>
        <w:ind w:left="0" w:right="0"/>
        <w:rPr>
          <w:color w:val="000000"/>
        </w:rPr>
      </w:pPr>
      <w:r w:rsidRPr="005D7438">
        <w:rPr>
          <w:color w:val="000000"/>
          <w:lang w:eastAsia="ru-RU"/>
        </w:rPr>
        <w:t>Лечебную косметику также разделяют на три уровня, в зависимости от степени проникновения в слои кожи. Космецевтика продается исключительно в аптеках</w:t>
      </w:r>
      <w:r w:rsidRPr="005D7438">
        <w:rPr>
          <w:color w:val="000000"/>
        </w:rPr>
        <w:t xml:space="preserve"> [20].</w:t>
      </w:r>
    </w:p>
    <w:p w:rsidR="00B32FE0" w:rsidRPr="005D7438" w:rsidRDefault="00096440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</w:t>
      </w:r>
      <w:r w:rsidR="00A768C0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172316" w:rsidRPr="005D7438">
        <w:rPr>
          <w:color w:val="000000"/>
        </w:rPr>
        <w:t>ы</w:t>
      </w:r>
      <w:r w:rsidR="006C2693" w:rsidRPr="005D7438">
        <w:rPr>
          <w:color w:val="000000"/>
        </w:rPr>
        <w:t xml:space="preserve"> </w:t>
      </w:r>
      <w:r w:rsidR="00172316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="00172316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172316"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</w:t>
      </w:r>
      <w:r w:rsidR="00F333C5" w:rsidRPr="005D7438">
        <w:rPr>
          <w:color w:val="000000"/>
        </w:rPr>
        <w:t>ссифицируются</w:t>
      </w:r>
      <w:r w:rsidR="006C2693" w:rsidRPr="005D7438">
        <w:rPr>
          <w:color w:val="000000"/>
        </w:rPr>
        <w:t xml:space="preserve"> </w:t>
      </w:r>
      <w:r w:rsidR="00F333C5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F333C5" w:rsidRPr="005D7438">
        <w:rPr>
          <w:color w:val="000000"/>
        </w:rPr>
        <w:t>следующим</w:t>
      </w:r>
      <w:r w:rsidR="006C2693" w:rsidRPr="005D7438">
        <w:rPr>
          <w:color w:val="000000"/>
        </w:rPr>
        <w:t xml:space="preserve"> </w:t>
      </w:r>
      <w:r w:rsidR="00F333C5" w:rsidRPr="005D7438">
        <w:rPr>
          <w:color w:val="000000"/>
        </w:rPr>
        <w:t>призна</w:t>
      </w:r>
      <w:r w:rsidRPr="005D7438">
        <w:rPr>
          <w:color w:val="000000"/>
        </w:rPr>
        <w:t>кам:</w:t>
      </w:r>
    </w:p>
    <w:p w:rsidR="00F333C5" w:rsidRPr="005D7438" w:rsidRDefault="00F333C5" w:rsidP="00772A33">
      <w:pPr>
        <w:numPr>
          <w:ilvl w:val="0"/>
          <w:numId w:val="1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назначению: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очищающие,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увлажняющие,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питательные,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защитные,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лечебно-профилактические</w:t>
      </w:r>
      <w:r w:rsidR="00172316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172316" w:rsidRPr="005D7438">
        <w:rPr>
          <w:color w:val="000000"/>
        </w:rPr>
        <w:t>специал</w:t>
      </w:r>
      <w:r w:rsidR="00A5416F" w:rsidRPr="005D7438">
        <w:rPr>
          <w:color w:val="000000"/>
        </w:rPr>
        <w:t>ь</w:t>
      </w:r>
      <w:r w:rsidR="00172316" w:rsidRPr="005D7438">
        <w:rPr>
          <w:color w:val="000000"/>
        </w:rPr>
        <w:t>ные</w:t>
      </w:r>
      <w:r w:rsidRPr="005D7438">
        <w:rPr>
          <w:color w:val="000000"/>
        </w:rPr>
        <w:t>;</w:t>
      </w:r>
    </w:p>
    <w:p w:rsidR="00F333C5" w:rsidRPr="005D7438" w:rsidRDefault="00F333C5" w:rsidP="00772A33">
      <w:pPr>
        <w:numPr>
          <w:ilvl w:val="0"/>
          <w:numId w:val="1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консистенции:</w:t>
      </w:r>
      <w:r w:rsidR="006C2693" w:rsidRPr="005D7438">
        <w:rPr>
          <w:color w:val="000000"/>
        </w:rPr>
        <w:t xml:space="preserve"> </w:t>
      </w:r>
      <w:r w:rsidR="00601A08" w:rsidRPr="005D7438">
        <w:rPr>
          <w:color w:val="000000"/>
        </w:rPr>
        <w:t>жидкие,</w:t>
      </w:r>
      <w:r w:rsidR="006C2693" w:rsidRPr="005D7438">
        <w:rPr>
          <w:color w:val="000000"/>
        </w:rPr>
        <w:t xml:space="preserve"> </w:t>
      </w:r>
      <w:r w:rsidR="00601A08" w:rsidRPr="005D7438">
        <w:rPr>
          <w:color w:val="000000"/>
        </w:rPr>
        <w:t>твердые,</w:t>
      </w:r>
      <w:r w:rsidR="006C2693" w:rsidRPr="005D7438">
        <w:rPr>
          <w:color w:val="000000"/>
        </w:rPr>
        <w:t xml:space="preserve"> </w:t>
      </w:r>
      <w:r w:rsidR="00601A08" w:rsidRPr="005D7438">
        <w:rPr>
          <w:color w:val="000000"/>
        </w:rPr>
        <w:t>мазеобразные,</w:t>
      </w:r>
      <w:r w:rsidR="006C2693" w:rsidRPr="005D7438">
        <w:rPr>
          <w:color w:val="000000"/>
        </w:rPr>
        <w:t xml:space="preserve"> </w:t>
      </w:r>
      <w:r w:rsidR="00601A08" w:rsidRPr="005D7438">
        <w:rPr>
          <w:color w:val="000000"/>
        </w:rPr>
        <w:t>порошкообразные;</w:t>
      </w:r>
    </w:p>
    <w:p w:rsidR="00601A08" w:rsidRPr="005D7438" w:rsidRDefault="00601A08" w:rsidP="00772A33">
      <w:pPr>
        <w:numPr>
          <w:ilvl w:val="0"/>
          <w:numId w:val="1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половозрастному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признаку: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мужчин,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детей;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молодой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зрелой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кожи;</w:t>
      </w:r>
    </w:p>
    <w:p w:rsidR="009C38BC" w:rsidRPr="005D7438" w:rsidRDefault="00B91A2C" w:rsidP="00772A33">
      <w:pPr>
        <w:numPr>
          <w:ilvl w:val="0"/>
          <w:numId w:val="1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смешанного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</w:t>
      </w:r>
      <w:r w:rsidR="00CC7206" w:rsidRPr="005D7438">
        <w:rPr>
          <w:color w:val="000000"/>
        </w:rPr>
        <w:t>.</w:t>
      </w:r>
    </w:p>
    <w:p w:rsidR="009C38BC" w:rsidRPr="005D7438" w:rsidRDefault="009C38BC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Ассортимент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для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ухода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кожей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велик,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выбор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сложен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требует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специальных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знаний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видов,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наименований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потребительских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свойств.</w:t>
      </w:r>
    </w:p>
    <w:p w:rsidR="00172316" w:rsidRPr="005D7438" w:rsidRDefault="009C38BC" w:rsidP="00772A33">
      <w:pPr>
        <w:numPr>
          <w:ilvl w:val="0"/>
          <w:numId w:val="17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="00DA5350"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="00DA5350" w:rsidRPr="005D7438">
        <w:rPr>
          <w:color w:val="000000"/>
          <w:lang w:eastAsia="ru-RU"/>
        </w:rPr>
        <w:t>ухода</w:t>
      </w:r>
      <w:r w:rsidR="006C2693" w:rsidRPr="005D7438">
        <w:rPr>
          <w:color w:val="000000"/>
          <w:lang w:eastAsia="ru-RU"/>
        </w:rPr>
        <w:t xml:space="preserve"> </w:t>
      </w:r>
      <w:r w:rsidR="00DA5350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DA5350" w:rsidRPr="005D7438">
        <w:rPr>
          <w:color w:val="000000"/>
          <w:lang w:eastAsia="ru-RU"/>
        </w:rPr>
        <w:t>кожей</w:t>
      </w:r>
      <w:r w:rsidRPr="005D7438">
        <w:rPr>
          <w:color w:val="000000"/>
          <w:lang w:eastAsia="ru-RU"/>
        </w:rPr>
        <w:t>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кремы,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гели,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маски,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лосьоны.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Кремы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зависимости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типа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кожи;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ночного,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дневного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ухода.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Мужские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бритья,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бритья: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кремы,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лосьоны,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бальзамы,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гели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бритья.</w:t>
      </w:r>
    </w:p>
    <w:p w:rsidR="00172316" w:rsidRPr="005D7438" w:rsidRDefault="009C38BC" w:rsidP="00772A33">
      <w:pPr>
        <w:numPr>
          <w:ilvl w:val="0"/>
          <w:numId w:val="17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Защитные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загара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загара,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з</w:t>
      </w:r>
      <w:r w:rsidRPr="005D7438">
        <w:rPr>
          <w:color w:val="000000"/>
          <w:lang w:eastAsia="ru-RU"/>
        </w:rPr>
        <w:t>ащит</w:t>
      </w:r>
      <w:r w:rsidR="00172316"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действий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низких</w:t>
      </w:r>
      <w:r w:rsidR="006C2693" w:rsidRPr="005D7438">
        <w:rPr>
          <w:color w:val="000000"/>
          <w:lang w:eastAsia="ru-RU"/>
        </w:rPr>
        <w:t xml:space="preserve"> </w:t>
      </w:r>
      <w:r w:rsidR="00172316" w:rsidRPr="005D7438">
        <w:rPr>
          <w:color w:val="000000"/>
          <w:lang w:eastAsia="ru-RU"/>
        </w:rPr>
        <w:t>температур</w:t>
      </w:r>
      <w:r w:rsidRPr="005D7438">
        <w:rPr>
          <w:color w:val="000000"/>
          <w:lang w:eastAsia="ru-RU"/>
        </w:rPr>
        <w:t>.</w:t>
      </w:r>
    </w:p>
    <w:p w:rsidR="00172316" w:rsidRPr="005D7438" w:rsidRDefault="009C38BC" w:rsidP="00772A33">
      <w:pPr>
        <w:numPr>
          <w:ilvl w:val="0"/>
          <w:numId w:val="17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очищающие: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скрабы,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пилинги</w:t>
      </w:r>
      <w:r w:rsidR="007B2F13" w:rsidRPr="005D7438">
        <w:rPr>
          <w:color w:val="000000"/>
          <w:lang w:eastAsia="ru-RU"/>
        </w:rPr>
        <w:t>.</w:t>
      </w:r>
    </w:p>
    <w:p w:rsidR="00172316" w:rsidRPr="005D7438" w:rsidRDefault="009C38BC" w:rsidP="00772A33">
      <w:pPr>
        <w:numPr>
          <w:ilvl w:val="0"/>
          <w:numId w:val="17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Специальные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кремы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массажа,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депиляторий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удаления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волос),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отбеливающие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средства.</w:t>
      </w:r>
    </w:p>
    <w:p w:rsidR="009C38BC" w:rsidRPr="005D7438" w:rsidRDefault="009C38BC" w:rsidP="00772A33">
      <w:pPr>
        <w:numPr>
          <w:ilvl w:val="0"/>
          <w:numId w:val="17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val="en-US" w:eastAsia="ru-RU"/>
        </w:rPr>
        <w:t xml:space="preserve"> </w:t>
      </w:r>
      <w:r w:rsidR="00A132D9" w:rsidRPr="005D7438">
        <w:rPr>
          <w:color w:val="000000"/>
        </w:rPr>
        <w:t>[</w:t>
      </w:r>
      <w:r w:rsidR="00A132D9" w:rsidRPr="005D7438">
        <w:rPr>
          <w:color w:val="000000"/>
          <w:lang w:val="en-US"/>
        </w:rPr>
        <w:t>7</w:t>
      </w:r>
      <w:r w:rsidR="00A132D9" w:rsidRPr="005D7438">
        <w:rPr>
          <w:color w:val="000000"/>
        </w:rPr>
        <w:t>].</w:t>
      </w:r>
    </w:p>
    <w:p w:rsidR="007B2F13" w:rsidRPr="005D7438" w:rsidRDefault="007B2F13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Классификация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ассортимент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="00255029" w:rsidRPr="005D7438">
        <w:rPr>
          <w:color w:val="000000"/>
          <w:lang w:eastAsia="ru-RU"/>
        </w:rPr>
        <w:t>.</w:t>
      </w:r>
    </w:p>
    <w:p w:rsidR="00396003" w:rsidRPr="005D7438" w:rsidRDefault="00396003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представляет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собой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натриевые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калиевые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жирных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кислот,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главным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образом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стеариновой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(С</w:t>
      </w:r>
      <w:r w:rsidRPr="005D7438">
        <w:rPr>
          <w:color w:val="000000"/>
          <w:vertAlign w:val="subscript"/>
          <w:lang w:eastAsia="ru-RU"/>
        </w:rPr>
        <w:t>17</w:t>
      </w:r>
      <w:r w:rsidRPr="005D7438">
        <w:rPr>
          <w:color w:val="000000"/>
          <w:lang w:eastAsia="ru-RU"/>
        </w:rPr>
        <w:t>Н</w:t>
      </w:r>
      <w:r w:rsidRPr="005D7438">
        <w:rPr>
          <w:color w:val="000000"/>
          <w:vertAlign w:val="subscript"/>
          <w:lang w:eastAsia="ru-RU"/>
        </w:rPr>
        <w:t>35</w:t>
      </w:r>
      <w:r w:rsidRPr="005D7438">
        <w:rPr>
          <w:color w:val="000000"/>
          <w:lang w:eastAsia="ru-RU"/>
        </w:rPr>
        <w:t>СООН),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пальмитиновой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(С</w:t>
      </w:r>
      <w:r w:rsidRPr="005D7438">
        <w:rPr>
          <w:color w:val="000000"/>
          <w:vertAlign w:val="subscript"/>
          <w:lang w:eastAsia="ru-RU"/>
        </w:rPr>
        <w:t>15</w:t>
      </w:r>
      <w:r w:rsidRPr="005D7438">
        <w:rPr>
          <w:color w:val="000000"/>
          <w:lang w:eastAsia="ru-RU"/>
        </w:rPr>
        <w:t>Н</w:t>
      </w:r>
      <w:r w:rsidRPr="005D7438">
        <w:rPr>
          <w:color w:val="000000"/>
          <w:vertAlign w:val="subscript"/>
          <w:lang w:eastAsia="ru-RU"/>
        </w:rPr>
        <w:t>31</w:t>
      </w:r>
      <w:r w:rsidRPr="005D7438">
        <w:rPr>
          <w:color w:val="000000"/>
          <w:lang w:eastAsia="ru-RU"/>
        </w:rPr>
        <w:t>СООН),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олеиновой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(С</w:t>
      </w:r>
      <w:r w:rsidRPr="005D7438">
        <w:rPr>
          <w:color w:val="000000"/>
          <w:vertAlign w:val="subscript"/>
          <w:lang w:eastAsia="ru-RU"/>
        </w:rPr>
        <w:t>17</w:t>
      </w:r>
      <w:r w:rsidRPr="005D7438">
        <w:rPr>
          <w:color w:val="000000"/>
          <w:lang w:eastAsia="ru-RU"/>
        </w:rPr>
        <w:t>Н</w:t>
      </w:r>
      <w:r w:rsidRPr="005D7438">
        <w:rPr>
          <w:color w:val="000000"/>
          <w:vertAlign w:val="subscript"/>
          <w:lang w:eastAsia="ru-RU"/>
        </w:rPr>
        <w:t>33</w:t>
      </w:r>
      <w:r w:rsidRPr="005D7438">
        <w:rPr>
          <w:color w:val="000000"/>
          <w:lang w:eastAsia="ru-RU"/>
        </w:rPr>
        <w:t>СООН),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ароматизированные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парфюмерной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отдушкой,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неокрашенные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или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окрашенные.</w:t>
      </w:r>
      <w:r w:rsidR="006C2693" w:rsidRPr="005D7438">
        <w:rPr>
          <w:color w:val="000000"/>
          <w:lang w:eastAsia="ru-RU"/>
        </w:rPr>
        <w:t xml:space="preserve"> </w:t>
      </w:r>
    </w:p>
    <w:p w:rsidR="00542153" w:rsidRPr="005D7438" w:rsidRDefault="00A5416F" w:rsidP="00772A33">
      <w:pPr>
        <w:ind w:left="0" w:right="0"/>
        <w:rPr>
          <w:color w:val="000000"/>
        </w:rPr>
      </w:pPr>
      <w:r w:rsidRPr="005D7438">
        <w:rPr>
          <w:color w:val="000000"/>
          <w:lang w:eastAsia="ru-RU"/>
        </w:rPr>
        <w:t>Основное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назначение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очищать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кожу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человека</w:t>
      </w:r>
      <w:r w:rsidR="003473EC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т.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е.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содержать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кожу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гигиенической</w:t>
      </w:r>
      <w:r w:rsidR="006C2693" w:rsidRPr="005D7438">
        <w:rPr>
          <w:color w:val="000000"/>
          <w:lang w:eastAsia="ru-RU"/>
        </w:rPr>
        <w:t xml:space="preserve"> </w:t>
      </w:r>
      <w:r w:rsidR="003473EC" w:rsidRPr="005D7438">
        <w:rPr>
          <w:color w:val="000000"/>
          <w:lang w:eastAsia="ru-RU"/>
        </w:rPr>
        <w:t>чистоте</w:t>
      </w:r>
      <w:r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Также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способно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смягчать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кожу,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оберегая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пересушивания,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выполнять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лечебно-профилактические,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дезинфицирующие</w:t>
      </w:r>
      <w:r w:rsidR="006C2693" w:rsidRPr="005D7438">
        <w:rPr>
          <w:color w:val="000000"/>
          <w:lang w:eastAsia="ru-RU"/>
        </w:rPr>
        <w:t xml:space="preserve"> </w:t>
      </w:r>
      <w:r w:rsidR="0056109F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дезодорирующие</w:t>
      </w:r>
      <w:r w:rsidR="006C2693" w:rsidRPr="005D7438">
        <w:rPr>
          <w:color w:val="000000"/>
          <w:lang w:eastAsia="ru-RU"/>
        </w:rPr>
        <w:t xml:space="preserve"> </w:t>
      </w:r>
      <w:r w:rsidR="0056109F" w:rsidRPr="005D7438">
        <w:rPr>
          <w:color w:val="000000"/>
          <w:lang w:eastAsia="ru-RU"/>
        </w:rPr>
        <w:t>функции.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Исходя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этого,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назначению</w:t>
      </w:r>
      <w:r w:rsidR="006C2693" w:rsidRPr="005D7438">
        <w:rPr>
          <w:color w:val="000000"/>
          <w:lang w:eastAsia="ru-RU"/>
        </w:rPr>
        <w:t xml:space="preserve"> </w:t>
      </w:r>
      <w:r w:rsidR="003B01EF" w:rsidRPr="005D7438">
        <w:rPr>
          <w:color w:val="000000"/>
          <w:lang w:eastAsia="ru-RU"/>
        </w:rPr>
        <w:t>подраз</w:t>
      </w:r>
      <w:r w:rsidR="00542153" w:rsidRPr="005D7438">
        <w:rPr>
          <w:color w:val="000000"/>
          <w:lang w:eastAsia="ru-RU"/>
        </w:rPr>
        <w:t>делят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542153" w:rsidRPr="005D7438">
        <w:rPr>
          <w:color w:val="000000"/>
        </w:rPr>
        <w:t>обычное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54215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542153" w:rsidRPr="005D7438">
        <w:rPr>
          <w:color w:val="000000"/>
        </w:rPr>
        <w:t>специальное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мыло</w:t>
      </w:r>
      <w:r w:rsidR="00542153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542153" w:rsidRPr="005D7438" w:rsidRDefault="00542153" w:rsidP="00772A33">
      <w:pPr>
        <w:ind w:left="0" w:right="0"/>
        <w:rPr>
          <w:color w:val="000000"/>
        </w:rPr>
      </w:pPr>
      <w:r w:rsidRPr="005D7438">
        <w:rPr>
          <w:color w:val="000000"/>
        </w:rPr>
        <w:t>Обычное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цветочной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(«Земляничное»,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«Сирень»,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«Гвоздика»)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фантазийной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(«Косметическое»,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«Подарочное»,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«Кон</w:t>
      </w:r>
      <w:r w:rsidR="003B01EF" w:rsidRPr="005D7438">
        <w:rPr>
          <w:color w:val="000000"/>
        </w:rPr>
        <w:t>сул»,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«Люкс»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др.)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отдушкой</w:t>
      </w:r>
      <w:r w:rsidR="00A132D9" w:rsidRPr="005D7438">
        <w:rPr>
          <w:color w:val="000000"/>
        </w:rPr>
        <w:t>.</w:t>
      </w:r>
    </w:p>
    <w:p w:rsidR="00542153" w:rsidRPr="005D7438" w:rsidRDefault="00542153" w:rsidP="00772A33">
      <w:pPr>
        <w:ind w:left="0" w:right="0"/>
        <w:rPr>
          <w:color w:val="000000"/>
        </w:rPr>
      </w:pPr>
      <w:r w:rsidRPr="005D7438">
        <w:rPr>
          <w:color w:val="000000"/>
        </w:rPr>
        <w:t>Специальное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добавки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</w:t>
      </w:r>
      <w:r w:rsidR="003B01EF" w:rsidRPr="005D7438">
        <w:rPr>
          <w:color w:val="000000"/>
        </w:rPr>
        <w:t>ния,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например,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«Лесное»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введен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хвойно-хлорофилло-каротиновый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э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</w:t>
      </w:r>
      <w:r w:rsidR="003B01EF" w:rsidRPr="005D7438">
        <w:rPr>
          <w:color w:val="000000"/>
        </w:rPr>
        <w:t>ой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кожи,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склонной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раздражению;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м</w:t>
      </w:r>
      <w:r w:rsidRPr="005D7438">
        <w:rPr>
          <w:color w:val="000000"/>
        </w:rPr>
        <w:t>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«Сульсеновое»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2,5%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сульсена,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укрепления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уничтожения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зуда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перхоти</w:t>
      </w:r>
      <w:r w:rsidR="003B01EF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  <w:r w:rsidR="003B01EF" w:rsidRPr="005D7438">
        <w:rPr>
          <w:color w:val="000000"/>
        </w:rPr>
        <w:t>м</w:t>
      </w:r>
      <w:r w:rsidRPr="005D7438">
        <w:rPr>
          <w:color w:val="000000"/>
        </w:rPr>
        <w:t>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«Гаяне»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натуральную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хну.</w:t>
      </w:r>
      <w:r w:rsidR="006C2693" w:rsidRPr="005D7438">
        <w:rPr>
          <w:color w:val="000000"/>
        </w:rPr>
        <w:t xml:space="preserve"> </w:t>
      </w:r>
    </w:p>
    <w:p w:rsidR="008073C5" w:rsidRPr="005D7438" w:rsidRDefault="0056109F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консистенции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выпускают</w:t>
      </w:r>
      <w:r w:rsidR="008073C5" w:rsidRPr="005D7438">
        <w:rPr>
          <w:color w:val="000000"/>
          <w:lang w:eastAsia="ru-RU"/>
        </w:rPr>
        <w:t>:</w:t>
      </w:r>
    </w:p>
    <w:p w:rsidR="008073C5" w:rsidRPr="005D7438" w:rsidRDefault="006C2693" w:rsidP="00772A33">
      <w:pPr>
        <w:numPr>
          <w:ilvl w:val="0"/>
          <w:numId w:val="18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ж</w:t>
      </w:r>
      <w:r w:rsidR="0056109F" w:rsidRPr="005D7438">
        <w:rPr>
          <w:color w:val="000000"/>
          <w:lang w:eastAsia="ru-RU"/>
        </w:rPr>
        <w:t>идкое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туалетное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мыло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–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это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водно-спиртовой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раствор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калийных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солей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жирных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кислот</w:t>
      </w:r>
      <w:r w:rsidR="0056109F" w:rsidRPr="005D7438">
        <w:rPr>
          <w:color w:val="000000"/>
          <w:lang w:eastAsia="ru-RU"/>
        </w:rPr>
        <w:t>,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растительных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масел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и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различных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добавок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(глицерин,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ланолин,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касторовое</w:t>
      </w:r>
      <w:r w:rsidRPr="005D7438">
        <w:rPr>
          <w:color w:val="000000"/>
          <w:lang w:eastAsia="ru-RU"/>
        </w:rPr>
        <w:t xml:space="preserve"> </w:t>
      </w:r>
      <w:r w:rsidR="00561B8E" w:rsidRPr="005D7438">
        <w:rPr>
          <w:color w:val="000000"/>
          <w:lang w:eastAsia="ru-RU"/>
        </w:rPr>
        <w:t>масло)</w:t>
      </w:r>
      <w:r w:rsidR="005B268B" w:rsidRPr="005D7438">
        <w:rPr>
          <w:color w:val="000000"/>
          <w:lang w:eastAsia="ru-RU"/>
        </w:rPr>
        <w:t>;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к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жидкому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туалетному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мыло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относят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мыло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«Сирень»,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«Эвлина»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(с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антибактериальным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эффектом),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«Фрутинни»,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«Бархатные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ручки»,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«Чистая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линия»,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«</w:t>
      </w:r>
      <w:r w:rsidR="005B268B" w:rsidRPr="005D7438">
        <w:rPr>
          <w:color w:val="000000"/>
          <w:lang w:val="en-US" w:eastAsia="ru-RU"/>
        </w:rPr>
        <w:t>Palmolive</w:t>
      </w:r>
      <w:r w:rsidR="005B268B" w:rsidRPr="005D7438">
        <w:rPr>
          <w:color w:val="000000"/>
          <w:lang w:eastAsia="ru-RU"/>
        </w:rPr>
        <w:t>»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и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т.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д.</w:t>
      </w:r>
    </w:p>
    <w:p w:rsidR="008073C5" w:rsidRPr="005D7438" w:rsidRDefault="006C2693" w:rsidP="00772A33">
      <w:pPr>
        <w:numPr>
          <w:ilvl w:val="0"/>
          <w:numId w:val="18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твердое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(кусковое)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туалетное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мыло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представл</w:t>
      </w:r>
      <w:r w:rsidR="008F5836" w:rsidRPr="005D7438">
        <w:rPr>
          <w:color w:val="000000"/>
          <w:lang w:eastAsia="ru-RU"/>
        </w:rPr>
        <w:t>я</w:t>
      </w:r>
      <w:r w:rsidR="005B268B" w:rsidRPr="005D7438">
        <w:rPr>
          <w:color w:val="000000"/>
          <w:lang w:eastAsia="ru-RU"/>
        </w:rPr>
        <w:t>ет</w:t>
      </w:r>
      <w:r w:rsidRPr="005D7438">
        <w:rPr>
          <w:color w:val="000000"/>
          <w:lang w:eastAsia="ru-RU"/>
        </w:rPr>
        <w:t xml:space="preserve"> </w:t>
      </w:r>
      <w:r w:rsidR="005B268B" w:rsidRPr="005D7438">
        <w:rPr>
          <w:color w:val="000000"/>
          <w:lang w:eastAsia="ru-RU"/>
        </w:rPr>
        <w:t>собой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водный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раствор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солей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жирных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кислот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с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концентрацией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74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–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80%.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При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таких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концентрациях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этот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раствор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твердый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–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имеет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кристаллическую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структуру;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к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твердому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туалетному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мыло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относят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«Фруктовая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аллея»,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«</w:t>
      </w:r>
      <w:r w:rsidR="008F5836" w:rsidRPr="005D7438">
        <w:rPr>
          <w:color w:val="000000"/>
          <w:lang w:val="en-US" w:eastAsia="ru-RU"/>
        </w:rPr>
        <w:t>DOVE</w:t>
      </w:r>
      <w:r w:rsidR="008F5836" w:rsidRPr="005D7438">
        <w:rPr>
          <w:color w:val="000000"/>
          <w:lang w:eastAsia="ru-RU"/>
        </w:rPr>
        <w:t>»,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«Чистая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линия»,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«</w:t>
      </w:r>
      <w:r w:rsidR="008F5836" w:rsidRPr="005D7438">
        <w:rPr>
          <w:color w:val="000000"/>
          <w:lang w:val="en-US" w:eastAsia="ru-RU"/>
        </w:rPr>
        <w:t>Palmolive</w:t>
      </w:r>
      <w:r w:rsidR="008F5836" w:rsidRPr="005D7438">
        <w:rPr>
          <w:color w:val="000000"/>
          <w:lang w:eastAsia="ru-RU"/>
        </w:rPr>
        <w:t>»,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«Русский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лес»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и</w:t>
      </w:r>
      <w:r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т.</w:t>
      </w:r>
      <w:r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д.;</w:t>
      </w:r>
    </w:p>
    <w:p w:rsidR="008073C5" w:rsidRPr="005D7438" w:rsidRDefault="008073C5" w:rsidP="00772A33">
      <w:pPr>
        <w:numPr>
          <w:ilvl w:val="0"/>
          <w:numId w:val="18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кремообразное</w:t>
      </w:r>
      <w:r w:rsidR="006C2693"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представл</w:t>
      </w:r>
      <w:r w:rsidR="00E6074B" w:rsidRPr="005D7438">
        <w:rPr>
          <w:color w:val="000000"/>
          <w:lang w:eastAsia="ru-RU"/>
        </w:rPr>
        <w:t>я</w:t>
      </w:r>
      <w:r w:rsidR="008F5836" w:rsidRPr="005D7438">
        <w:rPr>
          <w:color w:val="000000"/>
          <w:lang w:eastAsia="ru-RU"/>
        </w:rPr>
        <w:t>ет</w:t>
      </w:r>
      <w:r w:rsidR="006C2693"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собой</w:t>
      </w:r>
      <w:r w:rsidR="006C2693" w:rsidRPr="005D7438">
        <w:rPr>
          <w:color w:val="000000"/>
          <w:lang w:eastAsia="ru-RU"/>
        </w:rPr>
        <w:t xml:space="preserve"> </w:t>
      </w:r>
      <w:r w:rsidR="008F5836" w:rsidRPr="005D7438">
        <w:rPr>
          <w:color w:val="000000"/>
          <w:lang w:eastAsia="ru-RU"/>
        </w:rPr>
        <w:t>триэтан</w:t>
      </w:r>
      <w:r w:rsidR="00E6074B" w:rsidRPr="005D7438">
        <w:rPr>
          <w:color w:val="000000"/>
          <w:lang w:eastAsia="ru-RU"/>
        </w:rPr>
        <w:t>оламиновое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мыло.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Это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характеризуется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высоким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моющем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действием,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не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только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воде,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но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маслах,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нефтепродуктах,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(бензине,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керосине),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скипидаре.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Оно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почти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нейтрально,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поэтому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основном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используется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производстве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товаров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(мыльный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крем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бритья);</w:t>
      </w:r>
    </w:p>
    <w:p w:rsidR="0056109F" w:rsidRPr="005D7438" w:rsidRDefault="0056109F" w:rsidP="00772A33">
      <w:pPr>
        <w:numPr>
          <w:ilvl w:val="0"/>
          <w:numId w:val="18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порошкообразное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представляет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собой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мыльную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основу,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высушенную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распылительных</w:t>
      </w:r>
      <w:r w:rsidR="006C2693" w:rsidRPr="005D7438">
        <w:rPr>
          <w:color w:val="000000"/>
          <w:lang w:eastAsia="ru-RU"/>
        </w:rPr>
        <w:t xml:space="preserve"> </w:t>
      </w:r>
      <w:r w:rsidR="00E6074B" w:rsidRPr="005D7438">
        <w:rPr>
          <w:color w:val="000000"/>
          <w:lang w:eastAsia="ru-RU"/>
        </w:rPr>
        <w:t>сушилках</w:t>
      </w:r>
      <w:r w:rsidRPr="005D7438">
        <w:rPr>
          <w:color w:val="000000"/>
          <w:lang w:eastAsia="ru-RU"/>
        </w:rPr>
        <w:t>.</w:t>
      </w:r>
    </w:p>
    <w:p w:rsidR="0056109F" w:rsidRPr="005D7438" w:rsidRDefault="0056109F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форме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куска: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круглое</w:t>
      </w:r>
      <w:r w:rsidR="007903BB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7903BB" w:rsidRPr="005D7438">
        <w:rPr>
          <w:color w:val="000000"/>
          <w:lang w:eastAsia="ru-RU"/>
        </w:rPr>
        <w:t>о</w:t>
      </w:r>
      <w:r w:rsidRPr="005D7438">
        <w:rPr>
          <w:color w:val="000000"/>
          <w:lang w:eastAsia="ru-RU"/>
        </w:rPr>
        <w:t>вальное,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прямоугольное,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фигурное</w:t>
      </w:r>
      <w:r w:rsidR="006C2693" w:rsidRPr="005D7438">
        <w:rPr>
          <w:color w:val="000000"/>
          <w:lang w:eastAsia="ru-RU"/>
        </w:rPr>
        <w:t xml:space="preserve"> </w:t>
      </w:r>
      <w:r w:rsidR="007903BB" w:rsidRPr="005D7438">
        <w:rPr>
          <w:color w:val="000000"/>
          <w:lang w:eastAsia="ru-RU"/>
        </w:rPr>
        <w:t>(Приложение</w:t>
      </w:r>
      <w:r w:rsidR="006C2693" w:rsidRPr="005D7438">
        <w:rPr>
          <w:color w:val="000000"/>
          <w:lang w:eastAsia="ru-RU"/>
        </w:rPr>
        <w:t xml:space="preserve"> </w:t>
      </w:r>
      <w:r w:rsidR="007903BB" w:rsidRPr="005D7438">
        <w:rPr>
          <w:color w:val="000000"/>
          <w:lang w:eastAsia="ru-RU"/>
        </w:rPr>
        <w:t>Б)</w:t>
      </w:r>
      <w:r w:rsidR="00E71482" w:rsidRPr="005D7438">
        <w:rPr>
          <w:color w:val="000000"/>
          <w:lang w:eastAsia="ru-RU"/>
        </w:rPr>
        <w:t>.</w:t>
      </w:r>
    </w:p>
    <w:p w:rsidR="00265A94" w:rsidRPr="005D7438" w:rsidRDefault="00265A94" w:rsidP="00772A33">
      <w:pPr>
        <w:ind w:left="0" w:right="0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мыл):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весовое</w:t>
      </w:r>
      <w:r w:rsidR="006C2693" w:rsidRPr="005D7438">
        <w:rPr>
          <w:color w:val="000000"/>
        </w:rPr>
        <w:t xml:space="preserve"> </w:t>
      </w:r>
      <w:r w:rsidR="00131BE8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131BE8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131BE8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</w:t>
      </w:r>
      <w:r w:rsidR="006C2693" w:rsidRPr="005D7438">
        <w:rPr>
          <w:color w:val="000000"/>
        </w:rPr>
        <w:t xml:space="preserve"> </w:t>
      </w:r>
      <w:r w:rsidR="00A132D9" w:rsidRPr="005D7438">
        <w:rPr>
          <w:color w:val="000000"/>
        </w:rPr>
        <w:t>[8]</w:t>
      </w:r>
      <w:r w:rsidRPr="005D7438">
        <w:rPr>
          <w:color w:val="000000"/>
        </w:rPr>
        <w:t>.</w:t>
      </w:r>
    </w:p>
    <w:p w:rsidR="00265A94" w:rsidRPr="005D7438" w:rsidRDefault="00265A94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условия»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классифицируется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основных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марки: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«Нейтральное»,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«Экстра»,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«Детское»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1B3F40" w:rsidRPr="005D7438">
        <w:rPr>
          <w:color w:val="000000"/>
        </w:rPr>
        <w:t>«Ординарное».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каждой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должно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иметь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="00A87983" w:rsidRPr="005D7438">
        <w:rPr>
          <w:color w:val="000000"/>
        </w:rPr>
        <w:t>наименование.</w:t>
      </w:r>
    </w:p>
    <w:p w:rsidR="00A87983" w:rsidRPr="005D7438" w:rsidRDefault="00A87983" w:rsidP="00772A33">
      <w:pPr>
        <w:pStyle w:val="textj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5D7438">
        <w:rPr>
          <w:bCs/>
          <w:sz w:val="28"/>
          <w:szCs w:val="28"/>
        </w:rPr>
        <w:t>В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настоящее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время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ассортимент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мыла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огромен.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Существует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большое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количество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предприятий,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выпускающих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мыло.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И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каждое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предприятие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старается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разнообразить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ассортимент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выпускаемого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мыла,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сделать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его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отличным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товаров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других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фирм.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Поэтому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ассортимент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мыла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различных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предприятий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зачастую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очень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сильно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отличается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друг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от</w:t>
      </w:r>
      <w:r w:rsidR="006C2693" w:rsidRPr="005D7438">
        <w:rPr>
          <w:bCs/>
          <w:sz w:val="28"/>
          <w:szCs w:val="28"/>
        </w:rPr>
        <w:t xml:space="preserve"> </w:t>
      </w:r>
      <w:r w:rsidRPr="005D7438">
        <w:rPr>
          <w:bCs/>
          <w:sz w:val="28"/>
          <w:szCs w:val="28"/>
        </w:rPr>
        <w:t>друга.</w:t>
      </w:r>
      <w:r w:rsidR="006C2693" w:rsidRPr="005D7438">
        <w:rPr>
          <w:bCs/>
          <w:sz w:val="28"/>
          <w:szCs w:val="28"/>
        </w:rPr>
        <w:t xml:space="preserve"> </w:t>
      </w:r>
    </w:p>
    <w:p w:rsidR="00AF4704" w:rsidRPr="005D7438" w:rsidRDefault="00AF4704" w:rsidP="00772A33">
      <w:pPr>
        <w:ind w:left="0" w:right="0"/>
        <w:rPr>
          <w:color w:val="000000"/>
        </w:rPr>
      </w:pPr>
    </w:p>
    <w:p w:rsidR="00507E7B" w:rsidRPr="005D7438" w:rsidRDefault="00C52E3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1.4</w:t>
      </w:r>
      <w:r w:rsidR="006C2693" w:rsidRPr="005D7438">
        <w:rPr>
          <w:color w:val="000000"/>
        </w:rPr>
        <w:t xml:space="preserve"> </w:t>
      </w:r>
      <w:r w:rsidR="00127C96" w:rsidRPr="005D7438">
        <w:rPr>
          <w:color w:val="000000"/>
        </w:rPr>
        <w:t>П</w:t>
      </w:r>
      <w:r w:rsidR="00507E7B" w:rsidRPr="005D7438">
        <w:rPr>
          <w:color w:val="000000"/>
        </w:rPr>
        <w:t>отребительские</w:t>
      </w:r>
      <w:r w:rsidR="006C2693" w:rsidRPr="005D7438">
        <w:rPr>
          <w:color w:val="000000"/>
        </w:rPr>
        <w:t xml:space="preserve"> </w:t>
      </w:r>
      <w:r w:rsidR="00507E7B"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="00507E7B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507E7B" w:rsidRPr="005D7438">
        <w:rPr>
          <w:color w:val="000000"/>
        </w:rPr>
        <w:t>товаров</w:t>
      </w:r>
    </w:p>
    <w:p w:rsidR="00C727EB" w:rsidRPr="005D7438" w:rsidRDefault="00C727EB" w:rsidP="00772A33">
      <w:pPr>
        <w:ind w:left="0" w:right="0"/>
        <w:rPr>
          <w:color w:val="000000"/>
        </w:rPr>
      </w:pPr>
    </w:p>
    <w:p w:rsidR="001B5777" w:rsidRPr="005D7438" w:rsidRDefault="001B5777" w:rsidP="00772A33">
      <w:pPr>
        <w:tabs>
          <w:tab w:val="left" w:pos="1134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Косметическое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любое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препарат,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нанесён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(кожу,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ногти,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губы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др.)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8415C9" w:rsidRPr="005D7438">
        <w:rPr>
          <w:color w:val="000000"/>
        </w:rPr>
        <w:t>зубы,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слизистую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оболочку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рта,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исключительно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очищения,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неприятного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запаха,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привлекательного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защиты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</w:t>
      </w:r>
      <w:r w:rsidR="008415C9" w:rsidRPr="005D7438">
        <w:rPr>
          <w:color w:val="000000"/>
        </w:rPr>
        <w:t>оддержания</w:t>
      </w:r>
      <w:r w:rsidR="006C2693" w:rsidRPr="005D7438">
        <w:rPr>
          <w:color w:val="000000"/>
        </w:rPr>
        <w:t xml:space="preserve"> </w:t>
      </w:r>
      <w:r w:rsidR="008415C9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8415C9" w:rsidRPr="005D7438">
        <w:rPr>
          <w:color w:val="000000"/>
        </w:rPr>
        <w:t>хорошем</w:t>
      </w:r>
      <w:r w:rsidR="006C2693" w:rsidRPr="005D7438">
        <w:rPr>
          <w:color w:val="000000"/>
        </w:rPr>
        <w:t xml:space="preserve"> </w:t>
      </w:r>
      <w:r w:rsidR="008415C9" w:rsidRPr="005D7438">
        <w:rPr>
          <w:color w:val="000000"/>
        </w:rPr>
        <w:t>состоянии</w:t>
      </w:r>
      <w:r w:rsidR="006C2693" w:rsidRPr="005D7438">
        <w:rPr>
          <w:color w:val="000000"/>
        </w:rPr>
        <w:t xml:space="preserve"> </w:t>
      </w:r>
      <w:r w:rsidR="00556341" w:rsidRPr="005D7438">
        <w:rPr>
          <w:color w:val="000000"/>
        </w:rPr>
        <w:t>[10]</w:t>
      </w:r>
      <w:r w:rsidR="008415C9" w:rsidRPr="005D7438">
        <w:rPr>
          <w:color w:val="000000"/>
        </w:rPr>
        <w:t>.</w:t>
      </w:r>
    </w:p>
    <w:p w:rsidR="00556341" w:rsidRPr="005D7438" w:rsidRDefault="00556341" w:rsidP="00772A33">
      <w:pPr>
        <w:ind w:left="0" w:right="0"/>
        <w:rPr>
          <w:color w:val="000000"/>
        </w:rPr>
      </w:pPr>
      <w:r w:rsidRPr="005D7438">
        <w:rPr>
          <w:color w:val="000000"/>
        </w:rPr>
        <w:t>Свойств</w:t>
      </w:r>
      <w:r w:rsidR="009A4D09"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9A4D09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объективная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особенность,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отличает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другого.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присущи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могут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проявляться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="009A4D09" w:rsidRPr="005D7438">
        <w:rPr>
          <w:color w:val="000000"/>
        </w:rPr>
        <w:t>изготовлении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эксплуатации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обусловливающие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полезность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процессе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эксплуатации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называют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потребительскими.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Номенклатура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особенностями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[11]</w:t>
      </w:r>
      <w:r w:rsidRPr="005D7438">
        <w:rPr>
          <w:color w:val="000000"/>
        </w:rPr>
        <w:t>.</w:t>
      </w:r>
    </w:p>
    <w:p w:rsidR="007903BB" w:rsidRPr="005D7438" w:rsidRDefault="004C5530" w:rsidP="00772A33">
      <w:pPr>
        <w:ind w:left="0" w:right="0"/>
        <w:rPr>
          <w:color w:val="000000"/>
        </w:rPr>
      </w:pPr>
      <w:r w:rsidRPr="005D7438">
        <w:rPr>
          <w:color w:val="000000"/>
        </w:rPr>
        <w:t>Основными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</w:t>
      </w:r>
      <w:r w:rsidR="00FF4100" w:rsidRPr="005D7438">
        <w:rPr>
          <w:color w:val="000000"/>
        </w:rPr>
        <w:t>еских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являются: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функциональные,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эргономические,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надежность,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эстетические,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безопасность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потребления,</w:t>
      </w:r>
      <w:r w:rsidR="006C2693" w:rsidRPr="005D7438">
        <w:rPr>
          <w:color w:val="000000"/>
        </w:rPr>
        <w:t xml:space="preserve"> </w:t>
      </w:r>
      <w:r w:rsidR="00FF4100" w:rsidRPr="005D7438">
        <w:rPr>
          <w:color w:val="000000"/>
        </w:rPr>
        <w:t>экологические.</w:t>
      </w:r>
      <w:r w:rsidR="006C2693" w:rsidRPr="005D7438">
        <w:rPr>
          <w:color w:val="000000"/>
        </w:rPr>
        <w:t xml:space="preserve"> </w:t>
      </w:r>
    </w:p>
    <w:p w:rsidR="000F7EF5" w:rsidRPr="005D7438" w:rsidRDefault="00CB21BB" w:rsidP="00772A33">
      <w:pPr>
        <w:numPr>
          <w:ilvl w:val="0"/>
          <w:numId w:val="10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Функциональные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="009A7265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9A7265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A41CB9" w:rsidRPr="005D7438">
        <w:rPr>
          <w:color w:val="000000"/>
        </w:rPr>
        <w:t>зависят</w:t>
      </w:r>
      <w:r w:rsidR="006C2693" w:rsidRPr="005D7438">
        <w:rPr>
          <w:color w:val="000000"/>
        </w:rPr>
        <w:t xml:space="preserve"> </w:t>
      </w:r>
      <w:r w:rsidR="00A41CB9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A41CB9"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="00A41CB9" w:rsidRPr="005D7438">
        <w:rPr>
          <w:color w:val="000000"/>
        </w:rPr>
        <w:t>назначения</w:t>
      </w:r>
      <w:r w:rsidRPr="005D7438">
        <w:rPr>
          <w:color w:val="000000"/>
        </w:rPr>
        <w:t>:</w:t>
      </w:r>
    </w:p>
    <w:p w:rsidR="00CB21BB" w:rsidRPr="005D7438" w:rsidRDefault="00CB21BB" w:rsidP="00772A33">
      <w:pPr>
        <w:ind w:left="0" w:right="0"/>
        <w:rPr>
          <w:bCs/>
          <w:color w:val="000000"/>
          <w:lang w:eastAsia="ru-RU"/>
        </w:rPr>
      </w:pPr>
      <w:r w:rsidRPr="005D7438">
        <w:rPr>
          <w:color w:val="000000"/>
        </w:rPr>
        <w:t>1.1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очищающие: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моющая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способность,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очищающая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способность,</w:t>
      </w:r>
      <w:r w:rsidR="006C2693" w:rsidRPr="005D7438">
        <w:rPr>
          <w:color w:val="000000"/>
        </w:rPr>
        <w:t xml:space="preserve"> </w:t>
      </w:r>
      <w:r w:rsidRPr="005D7438">
        <w:rPr>
          <w:bCs/>
          <w:color w:val="000000"/>
          <w:lang w:eastAsia="ru-RU"/>
        </w:rPr>
        <w:t>отшелушивающая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способность,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тонизирующая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способность;</w:t>
      </w:r>
    </w:p>
    <w:p w:rsidR="00CB21BB" w:rsidRPr="005D7438" w:rsidRDefault="00CB21BB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1.2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косметические: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повышение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упругости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кожи,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увлажнение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кожи,</w:t>
      </w:r>
      <w:r w:rsidR="006C2693" w:rsidRPr="005D7438">
        <w:rPr>
          <w:color w:val="000000"/>
          <w:lang w:eastAsia="ru-RU"/>
        </w:rPr>
        <w:t xml:space="preserve"> </w:t>
      </w:r>
      <w:r w:rsidR="003455E7" w:rsidRPr="005D7438">
        <w:rPr>
          <w:color w:val="000000"/>
          <w:lang w:eastAsia="ru-RU"/>
        </w:rPr>
        <w:t>улучшение</w:t>
      </w:r>
      <w:r w:rsidR="006C2693" w:rsidRPr="005D7438">
        <w:rPr>
          <w:color w:val="000000"/>
          <w:lang w:eastAsia="ru-RU"/>
        </w:rPr>
        <w:t xml:space="preserve"> </w:t>
      </w:r>
      <w:r w:rsidR="003455E7" w:rsidRPr="005D7438">
        <w:rPr>
          <w:color w:val="000000"/>
          <w:lang w:eastAsia="ru-RU"/>
        </w:rPr>
        <w:t>обменных</w:t>
      </w:r>
      <w:r w:rsidR="006C2693" w:rsidRPr="005D7438">
        <w:rPr>
          <w:color w:val="000000"/>
          <w:lang w:eastAsia="ru-RU"/>
        </w:rPr>
        <w:t xml:space="preserve"> </w:t>
      </w:r>
      <w:r w:rsidR="003455E7" w:rsidRPr="005D7438">
        <w:rPr>
          <w:color w:val="000000"/>
          <w:lang w:eastAsia="ru-RU"/>
        </w:rPr>
        <w:t>процессов</w:t>
      </w:r>
      <w:r w:rsidR="00E1533E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питание,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декоративность;</w:t>
      </w:r>
    </w:p>
    <w:p w:rsidR="00E1533E" w:rsidRPr="005D7438" w:rsidRDefault="00E1533E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1.3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защитные: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солнцезащитный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фактор,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защитный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фактор</w:t>
      </w:r>
      <w:r w:rsidR="006C2693" w:rsidRPr="005D7438">
        <w:rPr>
          <w:color w:val="000000"/>
          <w:lang w:eastAsia="ru-RU"/>
        </w:rPr>
        <w:t xml:space="preserve"> </w:t>
      </w:r>
      <w:r w:rsidR="00BF6D51" w:rsidRPr="005D7438">
        <w:rPr>
          <w:color w:val="000000"/>
          <w:lang w:eastAsia="ru-RU"/>
        </w:rPr>
        <w:t>против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старения,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защитное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действие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низких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температур;</w:t>
      </w:r>
    </w:p>
    <w:p w:rsidR="00E1533E" w:rsidRPr="005D7438" w:rsidRDefault="00384765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1.4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лечебно-профилактические: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антисептическая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способность,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антисеборейная</w:t>
      </w:r>
      <w:r w:rsidR="006C2693" w:rsidRPr="005D7438">
        <w:rPr>
          <w:color w:val="000000"/>
          <w:lang w:eastAsia="ru-RU"/>
        </w:rPr>
        <w:t xml:space="preserve"> </w:t>
      </w:r>
      <w:r w:rsidR="00E1533E" w:rsidRPr="005D7438">
        <w:rPr>
          <w:color w:val="000000"/>
          <w:lang w:eastAsia="ru-RU"/>
        </w:rPr>
        <w:t>способность,</w:t>
      </w:r>
      <w:r w:rsidR="006C2693" w:rsidRPr="005D7438">
        <w:rPr>
          <w:color w:val="000000"/>
          <w:lang w:eastAsia="ru-RU"/>
        </w:rPr>
        <w:t xml:space="preserve"> </w:t>
      </w:r>
      <w:r w:rsidR="001B5777" w:rsidRPr="005D7438">
        <w:rPr>
          <w:color w:val="000000"/>
          <w:lang w:eastAsia="ru-RU"/>
        </w:rPr>
        <w:t>антибактериальная</w:t>
      </w:r>
      <w:r w:rsidR="006C2693" w:rsidRPr="005D7438">
        <w:rPr>
          <w:color w:val="000000"/>
          <w:lang w:eastAsia="ru-RU"/>
        </w:rPr>
        <w:t xml:space="preserve"> </w:t>
      </w:r>
      <w:r w:rsidR="001B5777" w:rsidRPr="005D7438">
        <w:rPr>
          <w:color w:val="000000"/>
          <w:lang w:eastAsia="ru-RU"/>
        </w:rPr>
        <w:t>способность;</w:t>
      </w:r>
    </w:p>
    <w:p w:rsidR="001B5777" w:rsidRPr="005D7438" w:rsidRDefault="001B5777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1.5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специальные: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отбеливающее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действие,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способность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удаления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волос.</w:t>
      </w:r>
    </w:p>
    <w:p w:rsidR="009A7265" w:rsidRPr="005D7438" w:rsidRDefault="009A7265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товаров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наиболее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характерна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универсальность,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е.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выполнение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основной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функции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дополнительн</w:t>
      </w:r>
      <w:r w:rsidR="009D2BED" w:rsidRPr="005D7438">
        <w:rPr>
          <w:color w:val="000000"/>
          <w:lang w:eastAsia="ru-RU"/>
        </w:rPr>
        <w:t>ой</w:t>
      </w:r>
      <w:r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Например,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моющая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способно</w:t>
      </w:r>
      <w:r w:rsidR="009D2BED" w:rsidRPr="005D7438">
        <w:rPr>
          <w:color w:val="000000"/>
          <w:lang w:eastAsia="ru-RU"/>
        </w:rPr>
        <w:t>сть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сопровождается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увлажнением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кожи</w:t>
      </w:r>
      <w:r w:rsidR="009D2BED" w:rsidRPr="005D7438">
        <w:rPr>
          <w:color w:val="000000"/>
          <w:lang w:eastAsia="ru-RU"/>
        </w:rPr>
        <w:t>.</w:t>
      </w:r>
    </w:p>
    <w:p w:rsidR="008415C9" w:rsidRPr="005D7438" w:rsidRDefault="008415C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2.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Эргономические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свойства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средств</w:t>
      </w:r>
      <w:r w:rsidR="006C2693" w:rsidRPr="005D7438">
        <w:rPr>
          <w:color w:val="000000"/>
          <w:lang w:eastAsia="ru-RU"/>
        </w:rPr>
        <w:t xml:space="preserve"> </w:t>
      </w:r>
      <w:r w:rsidR="009D2BED" w:rsidRPr="005D7438">
        <w:rPr>
          <w:color w:val="000000"/>
          <w:lang w:eastAsia="ru-RU"/>
        </w:rPr>
        <w:t>выражаются</w:t>
      </w:r>
      <w:r w:rsidRPr="005D7438">
        <w:rPr>
          <w:color w:val="000000"/>
          <w:lang w:eastAsia="ru-RU"/>
        </w:rPr>
        <w:t>:</w:t>
      </w:r>
    </w:p>
    <w:p w:rsidR="008415C9" w:rsidRPr="005D7438" w:rsidRDefault="008415C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2.1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удобство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использования;</w:t>
      </w:r>
    </w:p>
    <w:p w:rsidR="008415C9" w:rsidRPr="005D7438" w:rsidRDefault="008415C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2.</w:t>
      </w:r>
      <w:r w:rsidR="00A5733E" w:rsidRPr="005D7438">
        <w:rPr>
          <w:color w:val="000000"/>
          <w:lang w:eastAsia="ru-RU"/>
        </w:rPr>
        <w:t>2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ощущение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коже;</w:t>
      </w:r>
    </w:p>
    <w:p w:rsidR="008415C9" w:rsidRPr="005D7438" w:rsidRDefault="008415C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2.</w:t>
      </w:r>
      <w:r w:rsidR="00A5733E" w:rsidRPr="005D7438">
        <w:rPr>
          <w:color w:val="000000"/>
          <w:lang w:eastAsia="ru-RU"/>
        </w:rPr>
        <w:t>3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лёгкость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применения</w:t>
      </w:r>
      <w:r w:rsidR="00A5733E" w:rsidRPr="005D7438">
        <w:rPr>
          <w:color w:val="000000"/>
          <w:lang w:eastAsia="ru-RU"/>
        </w:rPr>
        <w:t>.</w:t>
      </w:r>
    </w:p>
    <w:p w:rsidR="00A5733E" w:rsidRPr="005D7438" w:rsidRDefault="00AF3A1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3.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</w:t>
      </w:r>
      <w:r w:rsidR="00A5733E" w:rsidRPr="005D7438">
        <w:rPr>
          <w:color w:val="000000"/>
          <w:lang w:eastAsia="ru-RU"/>
        </w:rPr>
        <w:t>адежность:</w:t>
      </w:r>
    </w:p>
    <w:p w:rsidR="00AF3A1D" w:rsidRPr="005D7438" w:rsidRDefault="00AF3A1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3.1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срок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годности;</w:t>
      </w:r>
    </w:p>
    <w:p w:rsidR="00AF3A1D" w:rsidRPr="005D7438" w:rsidRDefault="00AF3A1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3.2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срок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использования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после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нарушения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герметичности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упаковки;</w:t>
      </w:r>
    </w:p>
    <w:p w:rsidR="00A5733E" w:rsidRPr="005D7438" w:rsidRDefault="00AF3A1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3.3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коллоидная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стабильность;</w:t>
      </w:r>
    </w:p>
    <w:p w:rsidR="00AF3A1D" w:rsidRPr="005D7438" w:rsidRDefault="00AF3A1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3.4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термостабильность.</w:t>
      </w:r>
    </w:p>
    <w:p w:rsidR="009D2BED" w:rsidRPr="005D7438" w:rsidRDefault="009D2BED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относятся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группе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непродовольственных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товаров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ограниченным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сроком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годности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требующих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определенных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условий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хранения.</w:t>
      </w:r>
    </w:p>
    <w:p w:rsidR="008A0B07" w:rsidRPr="005D7438" w:rsidRDefault="008A0B07" w:rsidP="00772A33">
      <w:pPr>
        <w:pStyle w:val="a7"/>
        <w:spacing w:line="360" w:lineRule="auto"/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Эстетические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свойства</w:t>
      </w:r>
      <w:r w:rsidR="006C2693" w:rsidRPr="005D7438">
        <w:rPr>
          <w:color w:val="000000"/>
          <w:lang w:eastAsia="ru-RU"/>
        </w:rPr>
        <w:t xml:space="preserve"> </w:t>
      </w:r>
      <w:r w:rsidR="004A7F1D"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="004A7F1D" w:rsidRPr="005D7438">
        <w:rPr>
          <w:color w:val="000000"/>
          <w:lang w:eastAsia="ru-RU"/>
        </w:rPr>
        <w:t>средств</w:t>
      </w:r>
      <w:r w:rsidRPr="005D7438">
        <w:rPr>
          <w:color w:val="000000"/>
          <w:lang w:eastAsia="ru-RU"/>
        </w:rPr>
        <w:t>:</w:t>
      </w:r>
    </w:p>
    <w:p w:rsidR="008A0B07" w:rsidRPr="005D7438" w:rsidRDefault="008A0B07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4.1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внешний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вид;</w:t>
      </w:r>
    </w:p>
    <w:p w:rsidR="008A0B07" w:rsidRPr="005D7438" w:rsidRDefault="008A0B07" w:rsidP="00772A33">
      <w:pPr>
        <w:tabs>
          <w:tab w:val="left" w:pos="4245"/>
        </w:tabs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4.2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цвет;</w:t>
      </w:r>
    </w:p>
    <w:p w:rsidR="008A0B07" w:rsidRPr="005D7438" w:rsidRDefault="008A0B07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4.3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запах;</w:t>
      </w:r>
    </w:p>
    <w:p w:rsidR="008A0B07" w:rsidRPr="005D7438" w:rsidRDefault="008A0B07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4.4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соответствие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направлению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моды</w:t>
      </w:r>
      <w:r w:rsidR="00302929" w:rsidRPr="005D7438">
        <w:rPr>
          <w:color w:val="000000"/>
          <w:lang w:eastAsia="ru-RU"/>
        </w:rPr>
        <w:t>;</w:t>
      </w:r>
    </w:p>
    <w:p w:rsidR="00302929" w:rsidRPr="005D7438" w:rsidRDefault="00C550E5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4.5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оригинальность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упаковки;</w:t>
      </w:r>
    </w:p>
    <w:p w:rsidR="00947088" w:rsidRPr="005D7438" w:rsidRDefault="00947088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</w:t>
      </w:r>
      <w:r w:rsidR="008D2BB2" w:rsidRPr="005D7438">
        <w:rPr>
          <w:color w:val="000000"/>
          <w:lang w:eastAsia="ru-RU"/>
        </w:rPr>
        <w:t>оварах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высоко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ценится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оригинальность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качество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используемого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материала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изготовлении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потребительской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тары.</w:t>
      </w:r>
    </w:p>
    <w:p w:rsidR="00AF3A1D" w:rsidRPr="005D7438" w:rsidRDefault="009855B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5.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Безопасность:</w:t>
      </w:r>
    </w:p>
    <w:p w:rsidR="009855B9" w:rsidRPr="005D7438" w:rsidRDefault="009855B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5.1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химическая: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водородный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показатель,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кислотное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карбонильное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число,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массовая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щелочи,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содержание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токсичных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элементов;</w:t>
      </w:r>
    </w:p>
    <w:p w:rsidR="009855B9" w:rsidRPr="005D7438" w:rsidRDefault="009855B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5.2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микробиологическая: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общее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количество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бактерий,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количество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дрожжей,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грибков;</w:t>
      </w:r>
    </w:p>
    <w:p w:rsidR="009855B9" w:rsidRPr="005D7438" w:rsidRDefault="009855B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5.3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токсикологическая: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класс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опасности,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действие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слизистую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оболочку,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кожно-раздражающее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действие,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сенсибилизирующее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действие</w:t>
      </w:r>
      <w:r w:rsidR="00FC1A67" w:rsidRPr="005D7438">
        <w:rPr>
          <w:color w:val="000000"/>
          <w:lang w:eastAsia="ru-RU"/>
        </w:rPr>
        <w:t>;</w:t>
      </w:r>
    </w:p>
    <w:p w:rsidR="00FC1A67" w:rsidRPr="005D7438" w:rsidRDefault="00FC1A67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5.4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клиническая:</w:t>
      </w:r>
      <w:r w:rsidR="006C2693" w:rsidRPr="005D7438">
        <w:rPr>
          <w:color w:val="000000"/>
          <w:lang w:eastAsia="ru-RU"/>
        </w:rPr>
        <w:t xml:space="preserve"> </w:t>
      </w:r>
      <w:r w:rsidR="00F944CC" w:rsidRPr="005D7438">
        <w:rPr>
          <w:color w:val="000000"/>
          <w:lang w:eastAsia="ru-RU"/>
        </w:rPr>
        <w:t>показатель</w:t>
      </w:r>
      <w:r w:rsidR="006C2693" w:rsidRPr="005D7438">
        <w:rPr>
          <w:color w:val="000000"/>
          <w:lang w:eastAsia="ru-RU"/>
        </w:rPr>
        <w:t xml:space="preserve"> </w:t>
      </w:r>
      <w:r w:rsidR="00F944CC" w:rsidRPr="005D7438">
        <w:rPr>
          <w:color w:val="000000"/>
          <w:lang w:eastAsia="ru-RU"/>
        </w:rPr>
        <w:t>pH.</w:t>
      </w:r>
    </w:p>
    <w:p w:rsidR="008D2BB2" w:rsidRPr="005D7438" w:rsidRDefault="008D2BB2" w:rsidP="00772A33">
      <w:pPr>
        <w:pStyle w:val="Heading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соответствии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7490D" w:rsidRPr="005D7438">
        <w:rPr>
          <w:rFonts w:ascii="Times New Roman" w:hAnsi="Times New Roman"/>
          <w:b w:val="0"/>
          <w:color w:val="000000"/>
          <w:sz w:val="28"/>
          <w:szCs w:val="28"/>
        </w:rPr>
        <w:t>Руководство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7490D" w:rsidRPr="005D7438">
        <w:rPr>
          <w:rFonts w:ascii="Times New Roman" w:hAnsi="Times New Roman"/>
          <w:b w:val="0"/>
          <w:color w:val="000000"/>
          <w:sz w:val="28"/>
          <w:szCs w:val="28"/>
        </w:rPr>
        <w:t>по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7490D" w:rsidRPr="005D7438">
        <w:rPr>
          <w:rFonts w:ascii="Times New Roman" w:hAnsi="Times New Roman"/>
          <w:b w:val="0"/>
          <w:color w:val="000000"/>
          <w:sz w:val="28"/>
          <w:szCs w:val="28"/>
        </w:rPr>
        <w:t>косметике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(Приложение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Сан</w:t>
      </w:r>
      <w:r w:rsidR="00604E4C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Пин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1.2.681-97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Гигиенические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требования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производству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безопасности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парфюмерно-косметической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2420A" w:rsidRPr="005D7438">
        <w:rPr>
          <w:rFonts w:ascii="Times New Roman" w:hAnsi="Times New Roman"/>
          <w:b w:val="0"/>
          <w:color w:val="000000"/>
          <w:sz w:val="28"/>
          <w:szCs w:val="28"/>
        </w:rPr>
        <w:t>продукции</w:t>
      </w:r>
      <w:r w:rsidR="00863AB9" w:rsidRPr="005D7438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опубликован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список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веществ,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состоящий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из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63AB9" w:rsidRPr="005D7438">
        <w:rPr>
          <w:rFonts w:ascii="Times New Roman" w:hAnsi="Times New Roman"/>
          <w:b w:val="0"/>
          <w:color w:val="000000"/>
          <w:sz w:val="28"/>
          <w:szCs w:val="28"/>
        </w:rPr>
        <w:t>412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63AB9" w:rsidRPr="005D7438">
        <w:rPr>
          <w:rFonts w:ascii="Times New Roman" w:hAnsi="Times New Roman"/>
          <w:b w:val="0"/>
          <w:color w:val="000000"/>
          <w:sz w:val="28"/>
          <w:szCs w:val="28"/>
        </w:rPr>
        <w:t>наименований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которые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не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должны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входить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косметических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продуктов.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частности,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это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антибиотики,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соединения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сурьмы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мышьяка,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соли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золота,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колхицин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производные,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ряд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красителей,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D7438">
        <w:rPr>
          <w:rFonts w:ascii="Times New Roman" w:hAnsi="Times New Roman"/>
          <w:b w:val="0"/>
          <w:color w:val="000000"/>
          <w:sz w:val="28"/>
          <w:szCs w:val="28"/>
        </w:rPr>
        <w:t>растворителей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биологически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активных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веществ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т.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5651F" w:rsidRPr="005D7438">
        <w:rPr>
          <w:rFonts w:ascii="Times New Roman" w:hAnsi="Times New Roman"/>
          <w:b w:val="0"/>
          <w:color w:val="000000"/>
          <w:sz w:val="28"/>
          <w:szCs w:val="28"/>
        </w:rPr>
        <w:t>д.</w:t>
      </w:r>
      <w:r w:rsidR="006C2693" w:rsidRPr="005D743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25F0D" w:rsidRPr="005D7438" w:rsidRDefault="00025F0D" w:rsidP="00772A33">
      <w:pPr>
        <w:ind w:left="0" w:right="0"/>
        <w:rPr>
          <w:color w:val="000000"/>
        </w:rPr>
      </w:pPr>
      <w:r w:rsidRPr="005D7438">
        <w:rPr>
          <w:color w:val="000000"/>
        </w:rPr>
        <w:t>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биоразлагаемостью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компонентов,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попадающих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окружающую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поверхностно-активные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(ПАВ),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используемые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разлагаться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простейших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</w:rPr>
        <w:t>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</w:rPr>
        <w:t>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почве,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водоемах,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сточных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водах.</w:t>
      </w:r>
      <w:r w:rsidR="006C2693" w:rsidRPr="005D7438">
        <w:rPr>
          <w:color w:val="000000"/>
        </w:rPr>
        <w:t xml:space="preserve"> </w:t>
      </w:r>
    </w:p>
    <w:p w:rsidR="006D2AE5" w:rsidRPr="005D7438" w:rsidRDefault="006D2AE5" w:rsidP="00772A33">
      <w:pPr>
        <w:ind w:left="0" w:right="0"/>
        <w:rPr>
          <w:color w:val="000000"/>
        </w:rPr>
      </w:pP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возможностью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утилизации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упаковки</w:t>
      </w:r>
      <w:r w:rsidR="00FD409D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либо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возможность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ее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вторичной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переработк</w:t>
      </w:r>
      <w:r w:rsidR="00373C03" w:rsidRPr="005D7438">
        <w:rPr>
          <w:color w:val="000000"/>
        </w:rPr>
        <w:t>и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пластических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получивших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широкое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Вопрос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утилизации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рассматривается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факторов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конкурентоспособности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мировом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рынке.</w:t>
      </w:r>
      <w:r w:rsidR="006C2693" w:rsidRPr="005D7438">
        <w:rPr>
          <w:color w:val="000000"/>
        </w:rPr>
        <w:t xml:space="preserve"> </w:t>
      </w:r>
    </w:p>
    <w:p w:rsidR="006D2AE5" w:rsidRPr="005D7438" w:rsidRDefault="006D2AE5" w:rsidP="00772A33">
      <w:pPr>
        <w:ind w:left="0" w:right="0"/>
        <w:rPr>
          <w:color w:val="000000"/>
        </w:rPr>
      </w:pPr>
      <w:r w:rsidRPr="005D7438">
        <w:rPr>
          <w:color w:val="000000"/>
        </w:rPr>
        <w:t>Другими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направлениями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улучшения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замена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аэрозолях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(дезодоранты)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пропеллентов-фреонов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безопасные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углеводородные,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разрушающие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озоновый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слой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атмосферы.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отказ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тестирования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косметической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FD409D" w:rsidRPr="005D7438">
        <w:rPr>
          <w:color w:val="000000"/>
        </w:rPr>
        <w:t>животных.</w:t>
      </w:r>
      <w:r w:rsidR="006C2693" w:rsidRPr="005D7438">
        <w:rPr>
          <w:color w:val="000000"/>
        </w:rPr>
        <w:t xml:space="preserve"> </w:t>
      </w:r>
    </w:p>
    <w:p w:rsidR="00FD409D" w:rsidRPr="005D7438" w:rsidRDefault="00FD409D" w:rsidP="00772A33">
      <w:pPr>
        <w:ind w:left="0" w:right="0"/>
        <w:rPr>
          <w:color w:val="000000"/>
        </w:rPr>
      </w:pPr>
      <w:r w:rsidRPr="005D7438">
        <w:rPr>
          <w:color w:val="000000"/>
        </w:rPr>
        <w:t>Экологичность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указывается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маркировке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помощью</w:t>
      </w:r>
      <w:r w:rsidR="006C2693" w:rsidRPr="005D7438">
        <w:rPr>
          <w:color w:val="000000"/>
        </w:rPr>
        <w:t xml:space="preserve"> </w:t>
      </w:r>
      <w:r w:rsidR="00373C03" w:rsidRPr="005D7438">
        <w:rPr>
          <w:color w:val="000000"/>
        </w:rPr>
        <w:t>экологических</w:t>
      </w:r>
      <w:r w:rsidR="006C2693" w:rsidRPr="005D7438">
        <w:rPr>
          <w:color w:val="000000"/>
        </w:rPr>
        <w:t xml:space="preserve"> </w:t>
      </w:r>
      <w:r w:rsidR="00373C03" w:rsidRPr="005D7438">
        <w:rPr>
          <w:color w:val="000000"/>
        </w:rPr>
        <w:t>знаков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[7]</w:t>
      </w:r>
      <w:r w:rsidR="00A31CF9" w:rsidRPr="005D7438">
        <w:rPr>
          <w:color w:val="000000"/>
        </w:rPr>
        <w:t>.</w:t>
      </w:r>
    </w:p>
    <w:p w:rsidR="00EE625C" w:rsidRPr="005D7438" w:rsidRDefault="00EE625C" w:rsidP="00772A33">
      <w:pPr>
        <w:ind w:left="0" w:right="0"/>
        <w:rPr>
          <w:color w:val="000000"/>
        </w:rPr>
      </w:pPr>
      <w:r w:rsidRPr="005D7438">
        <w:rPr>
          <w:color w:val="000000"/>
        </w:rPr>
        <w:t>Потребительские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мыла.</w:t>
      </w:r>
    </w:p>
    <w:p w:rsidR="00CE7DDD" w:rsidRPr="005D7438" w:rsidRDefault="00EE625C" w:rsidP="00772A33">
      <w:pPr>
        <w:ind w:left="0" w:right="0"/>
        <w:rPr>
          <w:color w:val="000000"/>
        </w:rPr>
      </w:pPr>
      <w:r w:rsidRPr="005D7438">
        <w:rPr>
          <w:color w:val="000000"/>
        </w:rPr>
        <w:t>Функциональные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свойства.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Основное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функци</w:t>
      </w:r>
      <w:r w:rsidR="00CE7DDD" w:rsidRPr="005D7438">
        <w:rPr>
          <w:color w:val="000000"/>
        </w:rPr>
        <w:t>ональное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свойство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моющая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способность,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благодаря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чему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удаляются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загрязнения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любого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состава.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же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оказывать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лечебно-профилактическое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действие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кожу,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смягчать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ее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придать</w:t>
      </w:r>
      <w:r w:rsidR="006C2693" w:rsidRPr="005D7438">
        <w:rPr>
          <w:color w:val="000000"/>
        </w:rPr>
        <w:t xml:space="preserve"> </w:t>
      </w:r>
      <w:r w:rsidR="00CE7DDD" w:rsidRPr="005D7438">
        <w:rPr>
          <w:color w:val="000000"/>
        </w:rPr>
        <w:t>аромат.</w:t>
      </w:r>
    </w:p>
    <w:p w:rsidR="00CE7DDD" w:rsidRPr="005D7438" w:rsidRDefault="004F0C1F" w:rsidP="00772A33">
      <w:pPr>
        <w:ind w:left="0" w:right="0"/>
        <w:rPr>
          <w:color w:val="000000"/>
        </w:rPr>
      </w:pPr>
      <w:r w:rsidRPr="005D7438">
        <w:rPr>
          <w:color w:val="000000"/>
        </w:rPr>
        <w:t>Эргономические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3C5C0A" w:rsidRPr="005D7438">
        <w:rPr>
          <w:color w:val="000000"/>
        </w:rPr>
        <w:t>определяются</w:t>
      </w:r>
      <w:r w:rsidR="006C2693" w:rsidRPr="005D7438">
        <w:rPr>
          <w:color w:val="000000"/>
        </w:rPr>
        <w:t xml:space="preserve"> </w:t>
      </w:r>
      <w:r w:rsidR="003C5C0A" w:rsidRPr="005D7438">
        <w:rPr>
          <w:color w:val="000000"/>
        </w:rPr>
        <w:t>консистенцией</w:t>
      </w:r>
      <w:r w:rsidR="00A41CB9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A41CB9" w:rsidRPr="005D7438">
        <w:rPr>
          <w:color w:val="000000"/>
        </w:rPr>
        <w:t>размерами</w:t>
      </w:r>
      <w:r w:rsidR="006C2693" w:rsidRPr="005D7438">
        <w:rPr>
          <w:color w:val="000000"/>
        </w:rPr>
        <w:t xml:space="preserve"> </w:t>
      </w:r>
      <w:r w:rsidR="003C5C0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C5C0A" w:rsidRPr="005D7438">
        <w:rPr>
          <w:color w:val="000000"/>
        </w:rPr>
        <w:t>упаковкой.</w:t>
      </w:r>
    </w:p>
    <w:p w:rsidR="003C5C0A" w:rsidRPr="005D7438" w:rsidRDefault="003C5C0A" w:rsidP="00772A33">
      <w:pPr>
        <w:ind w:left="0" w:right="0"/>
        <w:rPr>
          <w:color w:val="000000"/>
        </w:rPr>
      </w:pPr>
      <w:r w:rsidRPr="005D7438">
        <w:rPr>
          <w:color w:val="000000"/>
        </w:rPr>
        <w:t>Надежность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сохраняемостью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течение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гарантийного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установленного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производителем.</w:t>
      </w:r>
    </w:p>
    <w:p w:rsidR="003C5C0A" w:rsidRPr="005D7438" w:rsidRDefault="003C5C0A" w:rsidP="00772A33">
      <w:pPr>
        <w:ind w:left="0" w:right="0"/>
        <w:rPr>
          <w:color w:val="000000"/>
        </w:rPr>
      </w:pPr>
      <w:r w:rsidRPr="005D7438">
        <w:rPr>
          <w:color w:val="000000"/>
        </w:rPr>
        <w:t>Эстетические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удовлетворять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эстетические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вкусы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</w:t>
      </w:r>
      <w:r w:rsidR="002856F6" w:rsidRPr="005D7438">
        <w:rPr>
          <w:color w:val="000000"/>
        </w:rPr>
        <w:t>апах,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цвет,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форма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дизайн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упаковки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часто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определяет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первичный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успех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потребителя.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Запах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цветочного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фантазийного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направления.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Упаковка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гармонировать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мылом,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подчеркивать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достоинства.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Форма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оформление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упаковки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имеют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свою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специфику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категорией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потребителей,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которого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выпускаются.</w:t>
      </w:r>
      <w:r w:rsidR="006C2693" w:rsidRPr="005D7438">
        <w:rPr>
          <w:color w:val="000000"/>
        </w:rPr>
        <w:t xml:space="preserve"> </w:t>
      </w:r>
      <w:r w:rsidR="002856F6" w:rsidRPr="005D7438">
        <w:rPr>
          <w:color w:val="000000"/>
        </w:rPr>
        <w:t>Например,</w:t>
      </w:r>
      <w:r w:rsidR="006C2693" w:rsidRPr="005D7438">
        <w:rPr>
          <w:color w:val="000000"/>
        </w:rPr>
        <w:t xml:space="preserve"> </w:t>
      </w:r>
      <w:r w:rsidR="0013324E" w:rsidRPr="005D7438">
        <w:rPr>
          <w:color w:val="000000"/>
        </w:rPr>
        <w:t>детское</w:t>
      </w:r>
      <w:r w:rsidR="006C2693" w:rsidRPr="005D7438">
        <w:rPr>
          <w:color w:val="000000"/>
        </w:rPr>
        <w:t xml:space="preserve"> </w:t>
      </w:r>
      <w:r w:rsidR="0013324E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13324E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13324E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13324E" w:rsidRPr="005D7438">
        <w:rPr>
          <w:color w:val="000000"/>
        </w:rPr>
        <w:t>виде</w:t>
      </w:r>
      <w:r w:rsidR="006C2693" w:rsidRPr="005D7438">
        <w:rPr>
          <w:color w:val="000000"/>
        </w:rPr>
        <w:t xml:space="preserve"> </w:t>
      </w:r>
      <w:r w:rsidR="00DD1DBC" w:rsidRPr="005D7438">
        <w:rPr>
          <w:color w:val="000000"/>
        </w:rPr>
        <w:t>животных,</w:t>
      </w:r>
      <w:r w:rsidR="006C2693" w:rsidRPr="005D7438">
        <w:rPr>
          <w:color w:val="000000"/>
        </w:rPr>
        <w:t xml:space="preserve"> </w:t>
      </w:r>
      <w:r w:rsidR="00DD1DBC" w:rsidRPr="005D7438">
        <w:rPr>
          <w:color w:val="000000"/>
        </w:rPr>
        <w:t>мультипликационных</w:t>
      </w:r>
      <w:r w:rsidR="006C2693" w:rsidRPr="005D7438">
        <w:rPr>
          <w:color w:val="000000"/>
        </w:rPr>
        <w:t xml:space="preserve"> </w:t>
      </w:r>
      <w:r w:rsidR="00DD1DBC" w:rsidRPr="005D7438">
        <w:rPr>
          <w:color w:val="000000"/>
        </w:rPr>
        <w:t>персонажей</w:t>
      </w:r>
      <w:r w:rsidR="0013324E" w:rsidRPr="005D7438">
        <w:rPr>
          <w:color w:val="000000"/>
        </w:rPr>
        <w:t>.</w:t>
      </w:r>
    </w:p>
    <w:p w:rsidR="00970EBD" w:rsidRPr="005D7438" w:rsidRDefault="0013324E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Безопасность</w:t>
      </w:r>
      <w:r w:rsidR="006D19EF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условия»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должно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оказывать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раздражающего,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аллергизирующего,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резорбтивного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сенсибилизирующего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воздействия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кожные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волосяные</w:t>
      </w:r>
      <w:r w:rsidR="006C2693" w:rsidRPr="005D7438">
        <w:rPr>
          <w:color w:val="000000"/>
        </w:rPr>
        <w:t xml:space="preserve"> </w:t>
      </w:r>
      <w:r w:rsidR="00970EBD" w:rsidRPr="005D7438">
        <w:rPr>
          <w:color w:val="000000"/>
        </w:rPr>
        <w:t>покровы.</w:t>
      </w:r>
    </w:p>
    <w:p w:rsidR="00970EBD" w:rsidRPr="005D7438" w:rsidRDefault="00970EBD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обладает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слабым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раздражающим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действием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слизистые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оболочки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глаз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носа.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попадании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глаза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промыть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водой.</w:t>
      </w:r>
    </w:p>
    <w:p w:rsidR="00970EBD" w:rsidRPr="005D7438" w:rsidRDefault="00970EBD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трудногорючим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веществом.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плавления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безводных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225</w:t>
      </w:r>
      <w:r w:rsidR="006C2693" w:rsidRPr="005D7438">
        <w:rPr>
          <w:color w:val="000000"/>
        </w:rPr>
        <w:t xml:space="preserve"> </w:t>
      </w:r>
      <w:r w:rsidR="00101DF3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270 </w:t>
      </w:r>
      <w:r w:rsidR="00101DF3"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вспышки</w:t>
      </w:r>
      <w:r w:rsidR="006C2693" w:rsidRPr="005D7438">
        <w:rPr>
          <w:color w:val="000000"/>
        </w:rPr>
        <w:t xml:space="preserve"> </w:t>
      </w:r>
      <w:r w:rsidR="00101DF3" w:rsidRPr="005D7438">
        <w:rPr>
          <w:color w:val="000000"/>
        </w:rPr>
        <w:t xml:space="preserve">337 </w:t>
      </w:r>
      <w:r w:rsidR="00101DF3"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С.</w:t>
      </w:r>
    </w:p>
    <w:p w:rsidR="00DD1DBC" w:rsidRPr="005D7438" w:rsidRDefault="00764EF7" w:rsidP="00772A33">
      <w:pPr>
        <w:ind w:left="0" w:right="0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относят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перерабатываются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микроорганизмами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загрязняют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почву,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335CC3" w:rsidRPr="005D7438">
        <w:rPr>
          <w:color w:val="000000"/>
        </w:rPr>
        <w:t>зера,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куда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стекают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сточные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воды</w:t>
      </w:r>
      <w:r w:rsidR="006C2693" w:rsidRPr="005D7438">
        <w:rPr>
          <w:color w:val="000000"/>
        </w:rPr>
        <w:t xml:space="preserve"> </w:t>
      </w:r>
      <w:r w:rsidR="00335CC3" w:rsidRPr="005D7438">
        <w:rPr>
          <w:color w:val="000000"/>
        </w:rPr>
        <w:t>[8].</w:t>
      </w:r>
    </w:p>
    <w:p w:rsidR="00AE1E2D" w:rsidRPr="005D7438" w:rsidRDefault="00570D26" w:rsidP="00772A33">
      <w:pPr>
        <w:ind w:left="0" w:right="0"/>
        <w:rPr>
          <w:color w:val="000000"/>
        </w:rPr>
      </w:pPr>
      <w:r w:rsidRPr="005D7438">
        <w:rPr>
          <w:color w:val="000000"/>
        </w:rPr>
        <w:t>Обобщив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полученную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информацию,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вывод,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наиболее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важным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функциональное,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настоящее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20310E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связи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20310E" w:rsidRPr="005D7438">
        <w:rPr>
          <w:color w:val="000000"/>
        </w:rPr>
        <w:t>глобальной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проблемой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утилизации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отходов,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внимание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уделяется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экологическим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20310E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20310E" w:rsidRPr="005D7438">
        <w:rPr>
          <w:color w:val="000000"/>
        </w:rPr>
        <w:t>н</w:t>
      </w:r>
      <w:r w:rsidRPr="005D7438">
        <w:rPr>
          <w:color w:val="000000"/>
        </w:rPr>
        <w:t>о</w:t>
      </w:r>
      <w:r w:rsidR="0020310E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менее,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62FD3" w:rsidRPr="005D7438">
        <w:rPr>
          <w:color w:val="000000"/>
        </w:rPr>
        <w:t>овокупность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определяет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="00662FD3" w:rsidRPr="005D7438">
        <w:rPr>
          <w:color w:val="000000"/>
        </w:rPr>
        <w:t>п</w:t>
      </w:r>
      <w:r w:rsidR="00511F4E" w:rsidRPr="005D7438">
        <w:rPr>
          <w:color w:val="000000"/>
        </w:rPr>
        <w:t>олезный</w:t>
      </w:r>
      <w:r w:rsidR="006C2693" w:rsidRPr="005D7438">
        <w:rPr>
          <w:color w:val="000000"/>
        </w:rPr>
        <w:t xml:space="preserve"> </w:t>
      </w:r>
      <w:r w:rsidR="00511F4E" w:rsidRPr="005D7438">
        <w:rPr>
          <w:color w:val="000000"/>
        </w:rPr>
        <w:t>эффект</w:t>
      </w:r>
      <w:r w:rsidR="00335CC3" w:rsidRPr="005D7438">
        <w:rPr>
          <w:color w:val="000000"/>
        </w:rPr>
        <w:t>.</w:t>
      </w:r>
    </w:p>
    <w:p w:rsidR="003651F9" w:rsidRPr="005D7438" w:rsidRDefault="003651F9" w:rsidP="00772A33">
      <w:pPr>
        <w:ind w:left="0" w:right="0"/>
        <w:rPr>
          <w:color w:val="000000"/>
        </w:rPr>
      </w:pPr>
    </w:p>
    <w:p w:rsidR="004F4C7A" w:rsidRPr="005D7438" w:rsidRDefault="004F4C7A" w:rsidP="00772A33">
      <w:pPr>
        <w:pStyle w:val="a9"/>
        <w:numPr>
          <w:ilvl w:val="1"/>
          <w:numId w:val="1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Факторы,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формирующие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сохраняющие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</w:t>
      </w:r>
    </w:p>
    <w:p w:rsidR="0027702D" w:rsidRPr="005D7438" w:rsidRDefault="0027702D" w:rsidP="00772A33">
      <w:pPr>
        <w:ind w:left="0" w:right="0"/>
        <w:rPr>
          <w:color w:val="000000"/>
        </w:rPr>
      </w:pPr>
    </w:p>
    <w:p w:rsidR="003651F9" w:rsidRPr="005D7438" w:rsidRDefault="003651F9" w:rsidP="00772A33">
      <w:pPr>
        <w:ind w:left="0" w:right="0"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факторам,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формирующим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62FD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относятся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планирование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разработка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C455DB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сырье</w:t>
      </w:r>
      <w:r w:rsidR="00662FD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используемое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A1050A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технология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производства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A1050A" w:rsidRPr="005D7438">
        <w:rPr>
          <w:color w:val="000000"/>
        </w:rPr>
        <w:t>товаров.</w:t>
      </w:r>
    </w:p>
    <w:p w:rsidR="00CE234C" w:rsidRPr="005D7438" w:rsidRDefault="00CE234C" w:rsidP="00772A33">
      <w:pPr>
        <w:ind w:left="0" w:right="0"/>
        <w:rPr>
          <w:color w:val="000000"/>
        </w:rPr>
      </w:pPr>
      <w:r w:rsidRPr="005D7438">
        <w:rPr>
          <w:iCs/>
          <w:color w:val="000000"/>
        </w:rPr>
        <w:t>Планирование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и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разработка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состава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косметического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средства,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предполагают,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прежде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27702D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определенных,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новых,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качеству.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могут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установлены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маркетинговых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научных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разработок,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проводимых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фирме-изготовителе.</w:t>
      </w:r>
    </w:p>
    <w:p w:rsidR="00CE234C" w:rsidRPr="005D7438" w:rsidRDefault="00CE234C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Важнейшим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создания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безопасного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разработка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(рецептуры).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многокомпонентные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компоненты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могут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взаимодействовать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между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собой,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по-разному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влиять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Определение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рецептуры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выбор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сырья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проводится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учетом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требований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нормативных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документов,</w:t>
      </w:r>
      <w:r w:rsidR="006C2693" w:rsidRPr="005D7438">
        <w:rPr>
          <w:color w:val="000000"/>
        </w:rPr>
        <w:t xml:space="preserve"> </w:t>
      </w:r>
      <w:r w:rsidR="00FA5489" w:rsidRPr="005D7438">
        <w:rPr>
          <w:color w:val="000000"/>
        </w:rPr>
        <w:t>утв</w:t>
      </w:r>
      <w:r w:rsidR="0027702D" w:rsidRPr="005D7438">
        <w:rPr>
          <w:color w:val="000000"/>
        </w:rPr>
        <w:t>ержденных</w:t>
      </w:r>
      <w:r w:rsidR="006C2693" w:rsidRPr="005D7438">
        <w:rPr>
          <w:color w:val="000000"/>
        </w:rPr>
        <w:t xml:space="preserve"> </w:t>
      </w:r>
      <w:r w:rsidR="0027702D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27702D" w:rsidRPr="005D7438">
        <w:rPr>
          <w:color w:val="000000"/>
        </w:rPr>
        <w:t>стране-изготовителе.</w:t>
      </w:r>
      <w:r w:rsidR="006C2693" w:rsidRPr="005D7438">
        <w:rPr>
          <w:color w:val="000000"/>
        </w:rPr>
        <w:t xml:space="preserve"> </w:t>
      </w:r>
    </w:p>
    <w:p w:rsidR="00077E84" w:rsidRPr="005D7438" w:rsidRDefault="00077E84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подборе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рецептуры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исследуются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установленным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физико-химическим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свойствам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содержанию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загрязнений,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микроорганизмов.</w:t>
      </w:r>
    </w:p>
    <w:p w:rsidR="00077E84" w:rsidRPr="005D7438" w:rsidRDefault="00077E84" w:rsidP="00772A33">
      <w:pPr>
        <w:ind w:left="0" w:right="0"/>
        <w:rPr>
          <w:color w:val="000000"/>
        </w:rPr>
      </w:pPr>
      <w:r w:rsidRPr="005D7438">
        <w:rPr>
          <w:color w:val="000000"/>
        </w:rPr>
        <w:t>Рецептура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фактором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формирования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безопасности.</w:t>
      </w:r>
    </w:p>
    <w:p w:rsidR="00CE234C" w:rsidRPr="005D7438" w:rsidRDefault="00CE234C" w:rsidP="00772A33">
      <w:pPr>
        <w:ind w:left="0" w:right="0"/>
        <w:contextualSpacing/>
        <w:rPr>
          <w:iCs/>
          <w:color w:val="000000"/>
        </w:rPr>
      </w:pPr>
      <w:r w:rsidRPr="005D7438">
        <w:rPr>
          <w:iCs/>
          <w:color w:val="000000"/>
        </w:rPr>
        <w:t>Сырье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для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косметических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товаров.</w:t>
      </w:r>
    </w:p>
    <w:p w:rsidR="00384765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Ассортимент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товаров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очень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разнообразен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функциональному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назначению.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приготовления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различные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природного,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синтетического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происхождения.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подборе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сырья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составления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рецептуры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образцы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исследуются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соответствие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установленным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требованиям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физико-химическим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содержанию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различных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загрязнений.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C455DB" w:rsidRPr="005D7438" w:rsidRDefault="00314773" w:rsidP="00772A33">
      <w:pPr>
        <w:ind w:left="0" w:right="0"/>
        <w:rPr>
          <w:color w:val="000000"/>
        </w:rPr>
      </w:pPr>
      <w:r w:rsidRPr="005D7438">
        <w:rPr>
          <w:rStyle w:val="a5"/>
          <w:i w:val="0"/>
          <w:color w:val="000000"/>
        </w:rPr>
        <w:t>Сырье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подразделяют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вспомогательное.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color w:val="000000"/>
        </w:rPr>
        <w:t>Различия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между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вспомогательным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заключаются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степени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воздействия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формирование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качества.</w:t>
      </w:r>
    </w:p>
    <w:p w:rsidR="00314773" w:rsidRPr="005D7438" w:rsidRDefault="0011265C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314773" w:rsidRPr="005D7438">
        <w:rPr>
          <w:color w:val="000000"/>
        </w:rPr>
        <w:t>сновно</w:t>
      </w:r>
      <w:r w:rsidRPr="005D7438">
        <w:rPr>
          <w:color w:val="000000"/>
        </w:rPr>
        <w:t>му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сырь</w:t>
      </w:r>
      <w:r w:rsidRPr="005D7438">
        <w:rPr>
          <w:color w:val="000000"/>
        </w:rPr>
        <w:t>ю</w:t>
      </w:r>
      <w:r w:rsidR="0031477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используем</w:t>
      </w:r>
      <w:r w:rsidRPr="005D7438">
        <w:rPr>
          <w:color w:val="000000"/>
        </w:rPr>
        <w:t>ому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производства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космети</w:t>
      </w:r>
      <w:r w:rsidRPr="005D7438">
        <w:rPr>
          <w:rStyle w:val="a5"/>
          <w:i w:val="0"/>
          <w:color w:val="000000"/>
        </w:rPr>
        <w:t>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уходу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тело</w:t>
      </w:r>
      <w:r w:rsidR="00474732" w:rsidRPr="005D7438">
        <w:rPr>
          <w:rStyle w:val="a5"/>
          <w:i w:val="0"/>
          <w:color w:val="000000"/>
        </w:rPr>
        <w:t>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относят</w:t>
      </w:r>
      <w:r w:rsidR="00474732" w:rsidRPr="005D7438">
        <w:rPr>
          <w:rStyle w:val="a5"/>
          <w:i w:val="0"/>
          <w:color w:val="000000"/>
        </w:rPr>
        <w:t>: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жировое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сырье,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эмульгаторы,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желирующие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пленкообразующие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кислоты</w:t>
      </w:r>
      <w:r w:rsidR="00426959" w:rsidRPr="005D7438">
        <w:rPr>
          <w:rStyle w:val="a5"/>
          <w:i w:val="0"/>
          <w:color w:val="000000"/>
        </w:rPr>
        <w:t>,</w:t>
      </w:r>
      <w:r w:rsidR="006C2693" w:rsidRPr="005D7438">
        <w:rPr>
          <w:rStyle w:val="a5"/>
          <w:i w:val="0"/>
          <w:color w:val="000000"/>
        </w:rPr>
        <w:t xml:space="preserve"> </w:t>
      </w:r>
      <w:r w:rsidR="00426959" w:rsidRPr="005D7438">
        <w:rPr>
          <w:rStyle w:val="a5"/>
          <w:i w:val="0"/>
          <w:color w:val="000000"/>
        </w:rPr>
        <w:t>абразивные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="00426959"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="00426959"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="00426959" w:rsidRPr="005D7438">
        <w:rPr>
          <w:rStyle w:val="a5"/>
          <w:i w:val="0"/>
          <w:color w:val="000000"/>
        </w:rPr>
        <w:t>наполнители,</w:t>
      </w:r>
      <w:r w:rsidR="006C2693" w:rsidRPr="005D7438">
        <w:rPr>
          <w:rStyle w:val="a5"/>
          <w:i w:val="0"/>
          <w:color w:val="000000"/>
        </w:rPr>
        <w:t xml:space="preserve"> </w:t>
      </w:r>
      <w:r w:rsidR="00426959" w:rsidRPr="005D7438">
        <w:rPr>
          <w:rStyle w:val="a5"/>
          <w:i w:val="0"/>
          <w:color w:val="000000"/>
        </w:rPr>
        <w:t>консерванты.</w:t>
      </w:r>
    </w:p>
    <w:p w:rsidR="0011265C" w:rsidRPr="005D7438" w:rsidRDefault="00314773" w:rsidP="00772A33">
      <w:pPr>
        <w:ind w:left="0" w:right="0"/>
        <w:rPr>
          <w:rStyle w:val="a5"/>
          <w:i w:val="0"/>
          <w:iCs w:val="0"/>
          <w:color w:val="000000"/>
        </w:rPr>
      </w:pPr>
      <w:r w:rsidRPr="005D7438">
        <w:rPr>
          <w:rStyle w:val="a5"/>
          <w:i w:val="0"/>
          <w:color w:val="000000"/>
        </w:rPr>
        <w:t>Жировое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сырье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жировые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питают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кожу,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смягчают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поддерживают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упругость,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восполняют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потерю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неблагоприятных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условиях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окружающей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недостаточной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деятельности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желез.</w:t>
      </w:r>
    </w:p>
    <w:p w:rsidR="00384765" w:rsidRPr="005D7438" w:rsidRDefault="00314773" w:rsidP="00772A33">
      <w:pPr>
        <w:ind w:left="0" w:right="0"/>
        <w:rPr>
          <w:rStyle w:val="a5"/>
          <w:i w:val="0"/>
          <w:iCs w:val="0"/>
          <w:color w:val="000000"/>
        </w:rPr>
      </w:pPr>
      <w:r w:rsidRPr="005D7438">
        <w:rPr>
          <w:rStyle w:val="a5"/>
          <w:i w:val="0"/>
          <w:color w:val="000000"/>
        </w:rPr>
        <w:t>Наиболее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масла: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оливковое,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хлопковое,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кукурузное,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касторовое,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виноградное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вводят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рецептуру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зависимости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предполагаемых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(Таблица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1.</w:t>
      </w:r>
      <w:r w:rsidR="00384765" w:rsidRPr="005D7438">
        <w:rPr>
          <w:rStyle w:val="a5"/>
          <w:i w:val="0"/>
          <w:color w:val="000000"/>
        </w:rPr>
        <w:t>5</w:t>
      </w:r>
      <w:r w:rsidRPr="005D7438">
        <w:rPr>
          <w:rStyle w:val="a5"/>
          <w:i w:val="0"/>
          <w:color w:val="000000"/>
        </w:rPr>
        <w:t>.1).</w:t>
      </w:r>
    </w:p>
    <w:p w:rsidR="0020310E" w:rsidRPr="005D7438" w:rsidRDefault="0020310E" w:rsidP="00772A33">
      <w:pPr>
        <w:ind w:left="0" w:right="0"/>
        <w:rPr>
          <w:rStyle w:val="a5"/>
          <w:i w:val="0"/>
          <w:color w:val="000000"/>
        </w:rPr>
      </w:pP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Таблица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1.</w:t>
      </w:r>
      <w:r w:rsidR="00C52E3A" w:rsidRPr="005D7438">
        <w:rPr>
          <w:rStyle w:val="a5"/>
          <w:i w:val="0"/>
          <w:color w:val="000000"/>
        </w:rPr>
        <w:t>5</w:t>
      </w:r>
      <w:r w:rsidRPr="005D7438">
        <w:rPr>
          <w:rStyle w:val="a5"/>
          <w:i w:val="0"/>
          <w:color w:val="000000"/>
        </w:rPr>
        <w:t>.1</w:t>
      </w:r>
      <w:r w:rsidR="00604E4C" w:rsidRPr="005D7438">
        <w:rPr>
          <w:rStyle w:val="a5"/>
          <w:i w:val="0"/>
          <w:color w:val="000000"/>
        </w:rPr>
        <w:t xml:space="preserve"> - </w:t>
      </w:r>
      <w:r w:rsidRPr="005D7438">
        <w:rPr>
          <w:rStyle w:val="a5"/>
          <w:i w:val="0"/>
          <w:color w:val="000000"/>
        </w:rPr>
        <w:t>Виды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масел,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наиболее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применяемых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производстве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817"/>
        <w:gridCol w:w="3513"/>
      </w:tblGrid>
      <w:tr w:rsidR="00314773" w:rsidRPr="005D7438" w:rsidTr="00C23AB7">
        <w:trPr>
          <w:trHeight w:val="566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Действие</w:t>
            </w:r>
          </w:p>
        </w:tc>
      </w:tr>
      <w:tr w:rsidR="00314773" w:rsidRPr="005D7438" w:rsidTr="00C23AB7">
        <w:trPr>
          <w:trHeight w:val="1238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Оливковое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Содержит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83%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олеиновой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кислоты,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10%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линолевой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кислоты,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10%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ненасыщенных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Обладает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хорошими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лечебными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свойствами,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особенно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полез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но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раздраженной,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сухой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кожи</w:t>
            </w:r>
          </w:p>
        </w:tc>
      </w:tr>
      <w:tr w:rsidR="00314773" w:rsidRPr="005D7438" w:rsidTr="00C23AB7">
        <w:trPr>
          <w:trHeight w:val="725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Виноградное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Высокая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биоактивность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благодаря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наличию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мощного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антиоксиданта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-проантоцианидина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Связывает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клетках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свободные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радикалы,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з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амедляя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процесс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старения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="00A1050A" w:rsidRPr="005D7438">
              <w:rPr>
                <w:rStyle w:val="a5"/>
                <w:i w:val="0"/>
                <w:color w:val="000000"/>
                <w:sz w:val="20"/>
                <w:szCs w:val="20"/>
              </w:rPr>
              <w:t>клеток</w:t>
            </w:r>
          </w:p>
        </w:tc>
      </w:tr>
      <w:tr w:rsidR="00314773" w:rsidRPr="005D7438" w:rsidTr="00C23AB7">
        <w:trPr>
          <w:trHeight w:val="595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Кунжутное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Чрезвычайно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богато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полиненасыщенными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жирными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кислотами,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легкое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структуре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Природное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солнцезащитное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средство</w:t>
            </w:r>
          </w:p>
        </w:tc>
      </w:tr>
      <w:tr w:rsidR="00314773" w:rsidRPr="005D7438" w:rsidTr="00C23AB7">
        <w:trPr>
          <w:trHeight w:val="621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Соевое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Одно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из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самых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питательных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природе,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содержит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ненасыщенные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жирные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кислоты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Применяется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изготовления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кремов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сухой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нормальной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кожи</w:t>
            </w:r>
          </w:p>
        </w:tc>
      </w:tr>
      <w:tr w:rsidR="00314773" w:rsidRPr="005D7438" w:rsidTr="00C23AB7">
        <w:trPr>
          <w:trHeight w:val="633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Касторовое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Содержит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жирные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кислоты,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сбалансированный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состав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витаминов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Применяется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смягчения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кожи,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удаления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перхоти,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лечения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ожогов,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ран.</w:t>
            </w:r>
          </w:p>
        </w:tc>
      </w:tr>
      <w:tr w:rsidR="00314773" w:rsidRPr="005D7438" w:rsidTr="00C23AB7">
        <w:trPr>
          <w:trHeight w:val="504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Кокосовое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Содержит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сбалансированный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состав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витаминов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А,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Е,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группы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микроэлементов.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Обладает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уникальной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проникающей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способностью</w:t>
            </w:r>
          </w:p>
        </w:tc>
      </w:tr>
      <w:tr w:rsidR="00314773" w:rsidRPr="005D7438" w:rsidTr="00C23AB7">
        <w:trPr>
          <w:trHeight w:val="217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жожоба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химической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природе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представляет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собой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жидкий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воск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Естественный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увлажнитель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кожи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солнцезащитное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вещество.</w:t>
            </w:r>
          </w:p>
        </w:tc>
      </w:tr>
      <w:tr w:rsidR="00314773" w:rsidRPr="005D7438" w:rsidTr="00C23AB7">
        <w:trPr>
          <w:trHeight w:val="665"/>
        </w:trPr>
        <w:tc>
          <w:tcPr>
            <w:tcW w:w="2090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Масло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мускатной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розы</w:t>
            </w:r>
          </w:p>
        </w:tc>
        <w:tc>
          <w:tcPr>
            <w:tcW w:w="414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Относится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растительным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маслам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самым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высоким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содержанием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полинасыщенных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кислот</w:t>
            </w:r>
          </w:p>
        </w:tc>
        <w:tc>
          <w:tcPr>
            <w:tcW w:w="3827" w:type="dxa"/>
            <w:vAlign w:val="center"/>
          </w:tcPr>
          <w:p w:rsidR="00314773" w:rsidRPr="005D7438" w:rsidRDefault="00314773" w:rsidP="00772A33">
            <w:pPr>
              <w:ind w:left="0" w:right="0" w:firstLine="0"/>
              <w:rPr>
                <w:rStyle w:val="a5"/>
                <w:i w:val="0"/>
                <w:color w:val="000000"/>
                <w:sz w:val="20"/>
                <w:szCs w:val="20"/>
              </w:rPr>
            </w:pP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Регенерация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тканей,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входит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состав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кремов,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предупреждающих</w:t>
            </w:r>
            <w:r w:rsidR="006C2693" w:rsidRPr="005D7438">
              <w:rPr>
                <w:rStyle w:val="a5"/>
                <w:i w:val="0"/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rStyle w:val="a5"/>
                <w:i w:val="0"/>
                <w:color w:val="000000"/>
                <w:sz w:val="20"/>
                <w:szCs w:val="20"/>
              </w:rPr>
              <w:t>старение</w:t>
            </w:r>
          </w:p>
        </w:tc>
      </w:tr>
    </w:tbl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Особого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внимания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заслуживают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жироподобные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керамиды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фосфолипиды.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построены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образцу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липидов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синтезируются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сырья,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придают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упругость,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оказывают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тонизирующий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эффект.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Воск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физическим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показателям,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отчасти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по-своему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химическому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строению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родственен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жирам.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производстве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нашел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широкое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применение,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эмульсии,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созданию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структуры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блеск.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Различают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растительные,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животные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синтетические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животные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пчелиный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ланолин,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спермацет.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Пчелиный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нежирное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ощупь,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твердое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желтого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белого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цвета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приятным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медовым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запахом.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однородные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сплавы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жирами,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повышает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температуру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плавления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смеси.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хорошо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смягчает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кожу,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бархатистость.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Ланолин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переработки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жиропота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овечьей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шерсти.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сочетания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глицеридов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одноатомными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спиртами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холестерином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Поэтому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относят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жироподобным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веществам.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Ланолин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имеет</w:t>
      </w:r>
      <w:r w:rsidR="006C2693" w:rsidRPr="005D7438">
        <w:rPr>
          <w:rStyle w:val="a5"/>
          <w:i w:val="0"/>
          <w:color w:val="000000"/>
        </w:rPr>
        <w:t xml:space="preserve">  </w:t>
      </w:r>
      <w:r w:rsidRPr="005D7438">
        <w:rPr>
          <w:rStyle w:val="a5"/>
          <w:i w:val="0"/>
          <w:color w:val="000000"/>
        </w:rPr>
        <w:t>светло-желтый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цвет,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слабый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специфический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запах,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мазеобразную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консистенцию.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Ланолин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эластичность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упругость.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Спермацет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получают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вымораживанием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маслянистой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массы,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заполняющей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черепную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другие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кашалота,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последующим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отделением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путём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прессования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твёрдого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спермацета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жидкой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спермацетового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Очищенный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спермацет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представляет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собой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белые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прозрачные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кристаллические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пластинки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перламутровым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блеском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ощупь,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имеет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слабый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почти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вкуса.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Состоит,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основном,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цетина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(пальмитинового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цетилового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спирта).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Кроме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того,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стеариновой,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лауриновой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одноатомные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алифатические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(восковые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алкоголи).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Спермацет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важнейшей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составной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кремов.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происхождения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находит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розы;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воск,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очищенный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отходов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лаванды,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хвойный,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карнаубский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канделильский.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Эмульгаторы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образованию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устойчивых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эмульсий.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значительной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степени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определяют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качество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кремов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стабильность,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консистенцию,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однородность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структуры.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настоящее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время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развитие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производства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эмульсионных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кремов,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наиболее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совершенных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видов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кремов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питания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привело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появлению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новых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эмульгаторов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сложных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жирных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сахаров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(пентол,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сорбитаномат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др.).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Желирующие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плёнкообразующие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приготовления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гелей.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качестве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желирующих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применяют: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314773" w:rsidRPr="005D7438" w:rsidRDefault="00314773" w:rsidP="00772A33">
      <w:pPr>
        <w:numPr>
          <w:ilvl w:val="0"/>
          <w:numId w:val="3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агар-агар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получают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желатинированного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отвара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беломорских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дальневосточных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водорослей;</w:t>
      </w:r>
    </w:p>
    <w:p w:rsidR="00314773" w:rsidRPr="005D7438" w:rsidRDefault="00314773" w:rsidP="00772A33">
      <w:pPr>
        <w:numPr>
          <w:ilvl w:val="0"/>
          <w:numId w:val="3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трагакант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камедь,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вытекающая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надрезов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стволе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корнях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различных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видов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кустарников;</w:t>
      </w:r>
    </w:p>
    <w:p w:rsidR="00314773" w:rsidRPr="005D7438" w:rsidRDefault="00314773" w:rsidP="00772A33">
      <w:pPr>
        <w:numPr>
          <w:ilvl w:val="0"/>
          <w:numId w:val="3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желатин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высшие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сорта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животного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клея;</w:t>
      </w:r>
    </w:p>
    <w:p w:rsidR="00314773" w:rsidRPr="005D7438" w:rsidRDefault="00314773" w:rsidP="00772A33">
      <w:pPr>
        <w:numPr>
          <w:ilvl w:val="0"/>
          <w:numId w:val="3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естественные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смолы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модифицированные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природные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полимеры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производстве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лаков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волос,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ногтей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плёнкообразователи.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C23AB7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Спирты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промышленности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качестве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растворителей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входящего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состав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жидких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препаратов.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объясняется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способностью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давать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прозрачные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растворы,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освежающими,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дезинфицирующими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запахом,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гармонирующим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большинством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отдушек.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глицерин,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этиловый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спирты.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Глицерин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бесцветная,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прозрачная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сиропообразная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сладкая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жидкость,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побочный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производства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мыла.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Глицерин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хорошо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растворяется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высыхает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течение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продолжительного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времени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замерзает,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препятствует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развитию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бактерий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грибков.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Органические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имеют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большое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значение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промышленности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различных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концентрациях.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восполняют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недостаточную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усиливают,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затем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уменьшают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выделение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желез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кожи;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нейтрализуют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щелочную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реакцию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сокращению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пор,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отбеливают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кожу.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бензойная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отшелушиванию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ороговевших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(отмерших)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эпидермиса,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поэтому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её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удаления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пигментных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пятен.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Широко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борная,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салициловая,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молочная,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лимонная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кислоты.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Абразивные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наполнители.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относится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группа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твёрдых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порошкообразных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преимущественно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минерального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происхождения.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Абразивные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служат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приготовления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скрабов,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пиллингов.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Консерванты.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цель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введения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микробиологического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разложения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открывании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упаковки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содержимое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попадают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бактерии,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причём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прямой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зависимости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диаметра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отверстия.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Особая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опасность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угрожает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препаратам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большим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количеством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содержанием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белковых,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липидных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натуральных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экстрактов.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использовании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определённых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предъявляют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требований,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главное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безвредность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человека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эффективность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действия.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Однако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любой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увеличением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эффективности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может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вызвать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людей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аллергическую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реакцию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(опухание,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раздражение,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сыпь,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жжение),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серьёзной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проблемой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потребителей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фирм.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Поэтому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ведутся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работы,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направленные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достижение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оптимального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соотношения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между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эффективностью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безвредностью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оптимальных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концентраций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сочетаний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консервирующих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Консерванты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классифицируют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химическим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признакам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на: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314773" w:rsidRPr="005D7438" w:rsidRDefault="00077E84" w:rsidP="00772A33">
      <w:pPr>
        <w:numPr>
          <w:ilvl w:val="0"/>
          <w:numId w:val="4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спирты;</w:t>
      </w:r>
    </w:p>
    <w:p w:rsidR="00314773" w:rsidRPr="005D7438" w:rsidRDefault="00314773" w:rsidP="00772A33">
      <w:pPr>
        <w:numPr>
          <w:ilvl w:val="0"/>
          <w:numId w:val="4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кислоты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(бензойная,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салициловая,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сорбиновая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др.);</w:t>
      </w:r>
    </w:p>
    <w:p w:rsidR="00314773" w:rsidRPr="005D7438" w:rsidRDefault="00314773" w:rsidP="00772A33">
      <w:pPr>
        <w:numPr>
          <w:ilvl w:val="0"/>
          <w:numId w:val="4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сложные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эфиры;</w:t>
      </w:r>
    </w:p>
    <w:p w:rsidR="00314773" w:rsidRPr="005D7438" w:rsidRDefault="00314773" w:rsidP="00772A33">
      <w:pPr>
        <w:numPr>
          <w:ilvl w:val="0"/>
          <w:numId w:val="4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фенолы;</w:t>
      </w:r>
    </w:p>
    <w:p w:rsidR="00314773" w:rsidRPr="005D7438" w:rsidRDefault="00314773" w:rsidP="00772A33">
      <w:pPr>
        <w:numPr>
          <w:ilvl w:val="0"/>
          <w:numId w:val="4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альдегиды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прочие.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товаров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разрешено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только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определённых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консервантов.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Самыми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щадящими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консервантами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считаются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парабены.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дорогостоящей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присутствуют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новые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трихлозан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Все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синтетические,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надёжно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защищают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микробного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поражения,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однако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последние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годы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возрос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спрос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«натуральную»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косметику,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содержащую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синтетических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консервантов.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качестве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антибактериальных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натуральной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арники,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лаврового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листа,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тысячелистника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время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пользования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могут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полностью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защитить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микробиологической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порчи.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Решение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проблемы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лежит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совершенствования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упаковки,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её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герметичности.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Кроме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консервантов,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имеющих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антибактериальное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защищающие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препараты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факторов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внешней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(обесцвечивание,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потеря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запаха,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окисление).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цели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настоящее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время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бензофенон,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цитрат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натрия,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дикалевая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соль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фосфорной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соединения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Е.</w:t>
      </w:r>
    </w:p>
    <w:p w:rsidR="00314773" w:rsidRPr="005D7438" w:rsidRDefault="00474732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314773" w:rsidRPr="005D7438">
        <w:rPr>
          <w:color w:val="000000"/>
        </w:rPr>
        <w:t>спомогательно</w:t>
      </w:r>
      <w:r w:rsidRPr="005D7438">
        <w:rPr>
          <w:color w:val="000000"/>
        </w:rPr>
        <w:t>му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сырь</w:t>
      </w:r>
      <w:r w:rsidRPr="005D7438">
        <w:rPr>
          <w:color w:val="000000"/>
        </w:rPr>
        <w:t>ю</w:t>
      </w:r>
      <w:r w:rsidR="0031477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используемо</w:t>
      </w:r>
      <w:r w:rsidRPr="005D7438">
        <w:rPr>
          <w:color w:val="000000"/>
        </w:rPr>
        <w:t>му</w:t>
      </w:r>
      <w:r w:rsidR="006C2693" w:rsidRPr="005D7438">
        <w:rPr>
          <w:color w:val="000000"/>
        </w:rPr>
        <w:t xml:space="preserve"> </w:t>
      </w:r>
      <w:r w:rsidR="00314773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производства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средств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по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уходу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за</w:t>
      </w:r>
      <w:r w:rsidR="006C2693" w:rsidRPr="005D7438">
        <w:rPr>
          <w:rStyle w:val="a5"/>
          <w:i w:val="0"/>
          <w:color w:val="000000"/>
        </w:rPr>
        <w:t xml:space="preserve"> </w:t>
      </w:r>
      <w:r w:rsidR="00314773" w:rsidRPr="005D7438">
        <w:rPr>
          <w:rStyle w:val="a5"/>
          <w:i w:val="0"/>
          <w:color w:val="000000"/>
        </w:rPr>
        <w:t>телом</w:t>
      </w:r>
      <w:r w:rsidRPr="005D7438">
        <w:rPr>
          <w:rStyle w:val="a5"/>
          <w:i w:val="0"/>
          <w:color w:val="000000"/>
        </w:rPr>
        <w:t>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относят: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экстракты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растений,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смолы,</w:t>
      </w:r>
      <w:r w:rsidR="006C2693" w:rsidRPr="005D7438">
        <w:rPr>
          <w:rStyle w:val="a5"/>
          <w:i w:val="0"/>
          <w:color w:val="000000"/>
        </w:rPr>
        <w:t xml:space="preserve"> </w:t>
      </w:r>
      <w:r w:rsidR="007E3739" w:rsidRPr="005D7438">
        <w:rPr>
          <w:rStyle w:val="a5"/>
          <w:i w:val="0"/>
          <w:color w:val="000000"/>
        </w:rPr>
        <w:t>полисахариды,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макро-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микроэлементы,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биологические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стимуляторы,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красители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пигменты.</w:t>
      </w:r>
    </w:p>
    <w:p w:rsidR="00314773" w:rsidRPr="005D7438" w:rsidRDefault="00314773" w:rsidP="00772A33">
      <w:pPr>
        <w:ind w:left="709" w:right="0" w:firstLine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Экстракты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растений.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Алоэ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ярко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выраженными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бактерицидными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свойствами.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Улучшает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обмен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влияет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регенерацию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Арника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цветки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содержат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дубильные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минеральные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соли.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ранозаживляющим,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рассасывающим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Календула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оказывает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бактерицидное,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регенерирующее,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общеукрепляющее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Кедр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самых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сильнодействующих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лечения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воспалительных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аллергических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заболеваний.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Крапива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общеукрепляющим,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укрепляет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стенки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кровеносных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сосудов.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Клевер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Лимонник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сильное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тонизирующее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улучшает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тонус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омолаживает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кожу.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Мать-и-мачеха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ранозаживляющими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влагосберегающими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свойствами.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Подорожник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противомикробным,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ранозаживляющим,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влагосберегающим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Ромашка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снимает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раздражение,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ускоряет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регенерации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ослабляет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аллергические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реакции.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Чабрец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стимулирует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капиллярный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кровоток.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средство.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Чистотел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действием.</w:t>
      </w:r>
    </w:p>
    <w:p w:rsidR="00314773" w:rsidRPr="005D7438" w:rsidRDefault="00314773" w:rsidP="00772A33">
      <w:pPr>
        <w:numPr>
          <w:ilvl w:val="0"/>
          <w:numId w:val="5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Шиповник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стабилизирует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липидный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обмен,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снижает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проницаемость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хрупкость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капилляров,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ранозаживляющим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противовоспалительным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Психологическое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воздействие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ароматических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позволяет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снять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усталость,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депрессию,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улучшить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память,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нормализовать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сон.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следующие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эфирные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масла:</w:t>
      </w:r>
    </w:p>
    <w:p w:rsidR="00314773" w:rsidRPr="005D7438" w:rsidRDefault="00314773" w:rsidP="00772A33">
      <w:pPr>
        <w:numPr>
          <w:ilvl w:val="0"/>
          <w:numId w:val="6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жасмина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имеет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антисептическое,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успокаивающее,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увлажняющее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свойства;</w:t>
      </w:r>
    </w:p>
    <w:p w:rsidR="00314773" w:rsidRPr="005D7438" w:rsidRDefault="00314773" w:rsidP="00772A33">
      <w:pPr>
        <w:numPr>
          <w:ilvl w:val="0"/>
          <w:numId w:val="6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иланг-иланг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успокаивает,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снимает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нервное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напряжение,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депрессию;</w:t>
      </w:r>
    </w:p>
    <w:p w:rsidR="00314773" w:rsidRPr="005D7438" w:rsidRDefault="00314773" w:rsidP="00772A33">
      <w:pPr>
        <w:numPr>
          <w:ilvl w:val="0"/>
          <w:numId w:val="6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кипариса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сильный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антисептик,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благотворно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влияет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кровообращение;</w:t>
      </w:r>
    </w:p>
    <w:p w:rsidR="00314773" w:rsidRPr="005D7438" w:rsidRDefault="00314773" w:rsidP="00772A33">
      <w:pPr>
        <w:numPr>
          <w:ilvl w:val="0"/>
          <w:numId w:val="6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мяты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антисептическим,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болеутоляющим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освежающее,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стимулирующее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нервную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систему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средство;</w:t>
      </w:r>
    </w:p>
    <w:p w:rsidR="00314773" w:rsidRPr="005D7438" w:rsidRDefault="00314773" w:rsidP="00772A33">
      <w:pPr>
        <w:numPr>
          <w:ilvl w:val="0"/>
          <w:numId w:val="6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эфирное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масло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чайного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дерева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выраженным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антивирусным,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антимикробным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противомикробным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сопротивляемости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организма;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Смолы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сложные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смеси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различных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соединений.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Большое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количество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смол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тропические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хвойные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деревья,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почки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берёз.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смолы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оказывают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выраженное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бактерицидное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антигнилостное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Полисахариды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межклеточное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являющееся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строительным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материалом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тканей,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выполняют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функции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структурирования,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влагосбережения,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энергетического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запаса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коллоидной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стабилизации.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Макро-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микроэлементы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участвуют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обменных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процессах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организма,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входят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состав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протоплазмы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присутствуют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межклеточных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жидкостях.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Каждому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элементу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присущи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свойства.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Например,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железо,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марганец,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медь,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кобальт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участвуют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кроветворения,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цинк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иммунных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реакциях,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серебро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оказывает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антисептическое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цирконий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стимулирует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рост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развитие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тканей.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Витамины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биологически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активные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низкомолекулярные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соединения,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жизненно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необходимые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организма.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выполняют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специфические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функции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нужны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очень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малых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количествах.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Растительное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сырьё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сбалансированный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комплекс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витаминов.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Чаще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всего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состав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входят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Ретинол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растениях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содержится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каротин,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организме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человека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превращается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Недостаток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организме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приводит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поседению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ломкости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волос,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сухости,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шелушению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ороговению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появлению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морщин,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угрей,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ломкости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ногтей.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Благодаря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наша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становится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гладкой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упругой,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страшны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морщины,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потому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что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регулирует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рост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эпидермиса.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Аскорбиновая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Регулирует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окислительно-восстановительные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участвует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углеродном,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фосфорном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обмене,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ускоряет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регенерацию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тканей.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защищает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вредного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воздействия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окружающей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УФ-лучей,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укрепляет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капилляры.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Токоферол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вялой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дряблой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коже,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дерматозах.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Замедляет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старения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разглаживает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морщины.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широко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применяются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биологические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стимуляторы,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как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гормоны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(экстракт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плаценты),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ферменты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(панкреатин,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пепсин,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лизоцил),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продукты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жизнедеятельности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пчёл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(маточное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молочко,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прополис,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пчелиный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мёд).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Биологические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стимуляторы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образованию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новых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клеток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восстанавливают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её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эластичность,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усиливают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обменные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процессы.</w:t>
      </w:r>
    </w:p>
    <w:p w:rsidR="00314773" w:rsidRPr="005D7438" w:rsidRDefault="00314773" w:rsidP="00772A33">
      <w:pPr>
        <w:ind w:left="709" w:right="0" w:firstLine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Красители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пигменты.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Наряду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традиционными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ингредиентами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последние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годы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рецептурах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появляться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новые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условно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можно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разделить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три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группы.</w:t>
      </w:r>
      <w:r w:rsidR="006C2693" w:rsidRPr="005D7438">
        <w:rPr>
          <w:rStyle w:val="a5"/>
          <w:i w:val="0"/>
          <w:color w:val="000000"/>
        </w:rPr>
        <w:t xml:space="preserve"> </w:t>
      </w:r>
    </w:p>
    <w:p w:rsidR="00314773" w:rsidRPr="005D7438" w:rsidRDefault="00314773" w:rsidP="00772A33">
      <w:pPr>
        <w:numPr>
          <w:ilvl w:val="0"/>
          <w:numId w:val="7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связывающие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влагу.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Накопление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сохранение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одно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самых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важных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условий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сохранения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упругой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эластичной.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косметические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вводить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специальные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компоненты,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влагоудерживающей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способностью.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Таким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действием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гиалуроновая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кислота,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образует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эластичную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плёнку,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ограничивающую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испарение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влаги.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Широко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используется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натуральные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водосвязывающие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вытяжки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водорослей,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препараты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икры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осетровых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лососевых,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протеины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шёлка,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хитин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(строительный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элемент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крыльев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насекомых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панцирей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раков),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коллаген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(животные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белки,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получаемые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из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шкур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животных).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Традиционным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увлажнителем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косметике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является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глицерин.</w:t>
      </w:r>
    </w:p>
    <w:p w:rsidR="00314773" w:rsidRPr="005D7438" w:rsidRDefault="00314773" w:rsidP="00772A33">
      <w:pPr>
        <w:numPr>
          <w:ilvl w:val="0"/>
          <w:numId w:val="7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Активные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Основная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функция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этих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–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повышение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тонуса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также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улучшение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её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водного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баланса,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активизация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кровоснабжения,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химическое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отшелушивание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верхнего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рогового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слоя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эпидермиса,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успокаивающая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функция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др.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Высокой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активностью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обладают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экстрактивные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вещества: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ментол,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пантенол,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кофеин,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аллантоин,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витаселл,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бетаин.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Экстрактивные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успокаивающе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действуют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кожу,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придают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гладкость,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эластичность.</w:t>
      </w:r>
    </w:p>
    <w:p w:rsidR="00314773" w:rsidRPr="005D7438" w:rsidRDefault="00314773" w:rsidP="00772A33">
      <w:pPr>
        <w:ind w:left="0" w:right="0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К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активным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относятся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также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антиоксиданты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(уловители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свободных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радикалов,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ускоряют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процесс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увядания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кожи).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Хорошими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антиоксидантами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являются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(токоферол),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провитамин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(В-каротин),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витамин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С.</w:t>
      </w:r>
    </w:p>
    <w:p w:rsidR="00314773" w:rsidRPr="005D7438" w:rsidRDefault="00314773" w:rsidP="00772A33">
      <w:pPr>
        <w:numPr>
          <w:ilvl w:val="0"/>
          <w:numId w:val="7"/>
        </w:numPr>
        <w:ind w:left="0" w:right="0" w:firstLine="709"/>
        <w:rPr>
          <w:rStyle w:val="a5"/>
          <w:i w:val="0"/>
          <w:color w:val="000000"/>
        </w:rPr>
      </w:pPr>
      <w:r w:rsidRPr="005D7438">
        <w:rPr>
          <w:rStyle w:val="a5"/>
          <w:i w:val="0"/>
          <w:color w:val="000000"/>
        </w:rPr>
        <w:t>Солнцезащитные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фильтры.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Солнцезащитные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фильтры-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вещества,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которые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нашли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широкое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применение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связи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ростом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раковых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заболеваний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кожи.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стали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вводить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только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специальные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средства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защиты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от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солнечных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лучей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(для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загара),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но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и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в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обычные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кремы</w:t>
      </w:r>
      <w:r w:rsidR="006C2693" w:rsidRPr="005D7438">
        <w:rPr>
          <w:rStyle w:val="a5"/>
          <w:i w:val="0"/>
          <w:color w:val="000000"/>
        </w:rPr>
        <w:t xml:space="preserve"> </w:t>
      </w:r>
      <w:r w:rsidR="00087FAF" w:rsidRPr="005D7438">
        <w:rPr>
          <w:rStyle w:val="a5"/>
          <w:i w:val="0"/>
          <w:color w:val="000000"/>
        </w:rPr>
        <w:t>[7].</w:t>
      </w:r>
    </w:p>
    <w:p w:rsidR="00314773" w:rsidRPr="005D7438" w:rsidRDefault="00314773" w:rsidP="00772A33">
      <w:pPr>
        <w:ind w:left="0" w:right="0"/>
        <w:contextualSpacing/>
        <w:rPr>
          <w:rStyle w:val="a5"/>
          <w:i w:val="0"/>
          <w:color w:val="000000"/>
        </w:rPr>
      </w:pPr>
      <w:r w:rsidRPr="005D7438">
        <w:rPr>
          <w:color w:val="000000"/>
        </w:rPr>
        <w:t>Сырье,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используемое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мыла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туалетного</w:t>
      </w:r>
      <w:r w:rsidR="006C2693" w:rsidRPr="005D7438">
        <w:rPr>
          <w:rStyle w:val="a5"/>
          <w:i w:val="0"/>
          <w:color w:val="000000"/>
        </w:rPr>
        <w:t xml:space="preserve"> </w:t>
      </w:r>
      <w:r w:rsidRPr="005D7438">
        <w:rPr>
          <w:rStyle w:val="a5"/>
          <w:i w:val="0"/>
          <w:color w:val="000000"/>
        </w:rPr>
        <w:t>твердого</w:t>
      </w:r>
      <w:r w:rsidR="001D4800" w:rsidRPr="005D7438">
        <w:rPr>
          <w:rStyle w:val="a5"/>
          <w:i w:val="0"/>
          <w:color w:val="000000"/>
        </w:rPr>
        <w:t>.</w:t>
      </w:r>
    </w:p>
    <w:p w:rsidR="001474B0" w:rsidRPr="005D7438" w:rsidRDefault="00850219" w:rsidP="00772A33">
      <w:pPr>
        <w:ind w:left="0" w:right="0"/>
        <w:rPr>
          <w:color w:val="000000"/>
        </w:rPr>
      </w:pP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натуральные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синтетические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вещества,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парфюмерные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480D44" w:rsidRPr="005D7438">
        <w:rPr>
          <w:color w:val="000000"/>
        </w:rPr>
        <w:t>душки,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красящие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вещества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полезные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добавки.</w:t>
      </w:r>
    </w:p>
    <w:p w:rsidR="008F2999" w:rsidRPr="005D7438" w:rsidRDefault="00850219" w:rsidP="00772A33">
      <w:pPr>
        <w:ind w:left="0" w:right="0"/>
        <w:rPr>
          <w:color w:val="000000"/>
        </w:rPr>
      </w:pPr>
      <w:r w:rsidRPr="005D7438">
        <w:rPr>
          <w:color w:val="000000"/>
        </w:rPr>
        <w:t>Натуральные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выработке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наибольшее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находят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говяжий,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бараний,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свиной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топленые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содержится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40%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60%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насыщенных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кислот,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них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около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50%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пальмитиновой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36%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50%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олеиновой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кислот,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благодаря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чему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эти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жиры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хорошим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сырьем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="008F2999" w:rsidRPr="005D7438">
        <w:rPr>
          <w:color w:val="000000"/>
        </w:rPr>
        <w:t>мыловарении.</w:t>
      </w:r>
    </w:p>
    <w:p w:rsidR="000F37E8" w:rsidRPr="005D7438" w:rsidRDefault="008F2999" w:rsidP="00772A33">
      <w:pPr>
        <w:ind w:left="0" w:right="0"/>
        <w:rPr>
          <w:color w:val="000000"/>
        </w:rPr>
      </w:pPr>
      <w:r w:rsidRPr="005D7438">
        <w:rPr>
          <w:color w:val="000000"/>
        </w:rPr>
        <w:t>Жиры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морских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рыб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используются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гидрогенизированном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обработке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водородом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ненасыщенные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кислоты,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входящие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жира,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восстанавливаются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насыщенных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кислот,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консистенция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жира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жидкой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превращается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твердую</w:t>
      </w:r>
      <w:r w:rsidR="006C2693"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(саломас).</w:t>
      </w:r>
      <w:r w:rsidR="006C2693" w:rsidRPr="005D7438">
        <w:rPr>
          <w:color w:val="000000"/>
        </w:rPr>
        <w:t xml:space="preserve"> </w:t>
      </w:r>
    </w:p>
    <w:p w:rsidR="00850219" w:rsidRPr="005D7438" w:rsidRDefault="006C2693" w:rsidP="00772A33">
      <w:pPr>
        <w:ind w:left="0" w:right="0"/>
        <w:rPr>
          <w:color w:val="000000"/>
        </w:rPr>
      </w:pP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Среди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растительных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масел,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применяемых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для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выработки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мыла,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различают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две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основные</w:t>
      </w:r>
      <w:r w:rsidRPr="005D7438">
        <w:rPr>
          <w:color w:val="000000"/>
        </w:rPr>
        <w:t xml:space="preserve"> </w:t>
      </w:r>
      <w:r w:rsidR="000F37E8" w:rsidRPr="005D7438">
        <w:rPr>
          <w:color w:val="000000"/>
        </w:rPr>
        <w:t>группы: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масла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находящиеся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твердом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состоянии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(кокосовое,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пальмоядровое,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пальмовое)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жидком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(подсолнечное,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соевое,</w:t>
      </w:r>
      <w:r w:rsidRPr="005D7438">
        <w:rPr>
          <w:color w:val="000000"/>
        </w:rPr>
        <w:t xml:space="preserve"> </w:t>
      </w:r>
      <w:r w:rsidR="00A068B7" w:rsidRPr="005D7438">
        <w:rPr>
          <w:color w:val="000000"/>
        </w:rPr>
        <w:t>хлопковое).</w:t>
      </w:r>
      <w:r w:rsidRPr="005D7438">
        <w:rPr>
          <w:color w:val="000000"/>
        </w:rPr>
        <w:t xml:space="preserve"> </w:t>
      </w:r>
    </w:p>
    <w:p w:rsidR="00A068B7" w:rsidRPr="005D7438" w:rsidRDefault="00A068B7" w:rsidP="00772A33">
      <w:pPr>
        <w:ind w:left="0" w:right="0"/>
        <w:rPr>
          <w:color w:val="000000"/>
        </w:rPr>
      </w:pP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большинстве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случаев,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кислоты,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получающиеся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расщепления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жиров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7D4B2B" w:rsidRPr="005D7438">
        <w:rPr>
          <w:color w:val="000000"/>
        </w:rPr>
        <w:t>масел.</w:t>
      </w:r>
      <w:r w:rsidR="006C2693" w:rsidRPr="005D7438">
        <w:rPr>
          <w:color w:val="000000"/>
        </w:rPr>
        <w:t xml:space="preserve"> </w:t>
      </w:r>
    </w:p>
    <w:p w:rsidR="005F1BB8" w:rsidRPr="005D7438" w:rsidRDefault="007D4B2B" w:rsidP="00772A33">
      <w:pPr>
        <w:ind w:left="0" w:right="0"/>
        <w:rPr>
          <w:color w:val="000000"/>
        </w:rPr>
      </w:pPr>
      <w:r w:rsidRPr="005D7438">
        <w:rPr>
          <w:color w:val="000000"/>
        </w:rPr>
        <w:t>Синтетические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получают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путем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окисления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нефтяного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парафина.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хорошей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очистке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сопутствующих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примесей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5F1BB8" w:rsidRPr="005D7438">
        <w:rPr>
          <w:color w:val="000000"/>
        </w:rPr>
        <w:t>огут</w:t>
      </w:r>
      <w:r w:rsidR="006C2693" w:rsidRPr="005D7438">
        <w:rPr>
          <w:color w:val="000000"/>
        </w:rPr>
        <w:t xml:space="preserve"> </w:t>
      </w:r>
      <w:r w:rsidR="005F1BB8" w:rsidRPr="005D7438">
        <w:rPr>
          <w:color w:val="000000"/>
        </w:rPr>
        <w:t>служить</w:t>
      </w:r>
      <w:r w:rsidR="006C2693" w:rsidRPr="005D7438">
        <w:rPr>
          <w:color w:val="000000"/>
        </w:rPr>
        <w:t xml:space="preserve"> </w:t>
      </w:r>
      <w:r w:rsidR="005F1BB8" w:rsidRPr="005D7438">
        <w:rPr>
          <w:color w:val="000000"/>
        </w:rPr>
        <w:t>полноценным</w:t>
      </w:r>
      <w:r w:rsidR="006C2693" w:rsidRPr="005D7438">
        <w:rPr>
          <w:color w:val="000000"/>
        </w:rPr>
        <w:t xml:space="preserve"> </w:t>
      </w:r>
      <w:r w:rsidR="005F1BB8" w:rsidRPr="005D7438">
        <w:rPr>
          <w:color w:val="000000"/>
        </w:rPr>
        <w:t>сырьем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заменяющим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природных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жиров.</w:t>
      </w:r>
    </w:p>
    <w:p w:rsidR="0074615E" w:rsidRPr="005D7438" w:rsidRDefault="005F1BB8" w:rsidP="00772A33">
      <w:pPr>
        <w:ind w:left="0" w:right="0"/>
        <w:rPr>
          <w:color w:val="000000"/>
        </w:rPr>
      </w:pPr>
      <w:r w:rsidRPr="005D7438">
        <w:rPr>
          <w:color w:val="000000"/>
        </w:rPr>
        <w:t>Щелочные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необходимы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омыления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нейтральных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нейтрализации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кислот.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Применяют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основном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едкий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натрий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(каустическая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сода)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кальцинированную</w:t>
      </w:r>
      <w:r w:rsidR="006C2693" w:rsidRPr="005D7438">
        <w:rPr>
          <w:color w:val="000000"/>
        </w:rPr>
        <w:t xml:space="preserve"> </w:t>
      </w:r>
      <w:r w:rsidR="0074615E" w:rsidRPr="005D7438">
        <w:rPr>
          <w:color w:val="000000"/>
        </w:rPr>
        <w:t>соду.</w:t>
      </w:r>
    </w:p>
    <w:p w:rsidR="0074615E" w:rsidRPr="005D7438" w:rsidRDefault="0074615E" w:rsidP="00772A33">
      <w:pPr>
        <w:ind w:left="0" w:right="0"/>
        <w:rPr>
          <w:color w:val="000000"/>
        </w:rPr>
      </w:pPr>
      <w:r w:rsidRPr="005D7438">
        <w:rPr>
          <w:color w:val="000000"/>
        </w:rPr>
        <w:t>Парфюмерные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отдушки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вносят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запаха.</w:t>
      </w:r>
    </w:p>
    <w:p w:rsidR="00D50C04" w:rsidRPr="005D7438" w:rsidRDefault="0074615E" w:rsidP="00772A33">
      <w:pPr>
        <w:ind w:left="0" w:right="0"/>
        <w:rPr>
          <w:color w:val="000000"/>
        </w:rPr>
      </w:pPr>
      <w:r w:rsidRPr="005D7438">
        <w:rPr>
          <w:color w:val="000000"/>
        </w:rPr>
        <w:t>Крас</w:t>
      </w:r>
      <w:r w:rsidR="00480D44" w:rsidRPr="005D7438">
        <w:rPr>
          <w:color w:val="000000"/>
        </w:rPr>
        <w:t>ящие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применяют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окраски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улучшения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товарного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вида.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этих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целей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используют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сухие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белила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80D44" w:rsidRPr="005D7438">
        <w:rPr>
          <w:color w:val="000000"/>
        </w:rPr>
        <w:t>красители.</w:t>
      </w:r>
    </w:p>
    <w:p w:rsidR="007D4B2B" w:rsidRPr="005D7438" w:rsidRDefault="00D50C04" w:rsidP="00772A33">
      <w:pPr>
        <w:ind w:left="0" w:right="0"/>
        <w:rPr>
          <w:color w:val="000000"/>
        </w:rPr>
      </w:pPr>
      <w:r w:rsidRPr="005D7438">
        <w:rPr>
          <w:color w:val="000000"/>
        </w:rPr>
        <w:t>Полезные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добавки: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пережиривающие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добавки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(спермацет,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ланолин,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норковый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д.);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дезинфицирующие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добавки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ускоряет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усиливает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антисептическое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действие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(борная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кислота,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березовый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деготь,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триклозан);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лечебно-профилактические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добавки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против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некоторых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заболеваний</w:t>
      </w:r>
      <w:r w:rsidR="006C2693" w:rsidRPr="005D7438">
        <w:rPr>
          <w:color w:val="000000"/>
        </w:rPr>
        <w:t xml:space="preserve"> </w:t>
      </w:r>
      <w:r w:rsidR="00CF1271" w:rsidRPr="005D7438">
        <w:rPr>
          <w:color w:val="000000"/>
        </w:rPr>
        <w:t>кожи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(сера,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хвойная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хлорофиллокаротиновая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паста,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хна,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="00633C6E" w:rsidRPr="005D7438">
        <w:rPr>
          <w:color w:val="000000"/>
        </w:rPr>
        <w:t>растений)</w:t>
      </w:r>
      <w:r w:rsidR="006C2693" w:rsidRPr="005D7438">
        <w:rPr>
          <w:rStyle w:val="a5"/>
          <w:i w:val="0"/>
          <w:color w:val="000000"/>
        </w:rPr>
        <w:t xml:space="preserve"> </w:t>
      </w:r>
      <w:r w:rsidR="00087FAF" w:rsidRPr="005D7438">
        <w:rPr>
          <w:rStyle w:val="a5"/>
          <w:i w:val="0"/>
          <w:color w:val="000000"/>
        </w:rPr>
        <w:t>[7].</w:t>
      </w:r>
    </w:p>
    <w:p w:rsidR="00314773" w:rsidRPr="005D7438" w:rsidRDefault="00314773" w:rsidP="00772A33">
      <w:pPr>
        <w:ind w:left="0" w:right="0"/>
        <w:contextualSpacing/>
        <w:rPr>
          <w:iCs/>
          <w:color w:val="000000"/>
        </w:rPr>
      </w:pP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условия»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iCs/>
          <w:color w:val="000000"/>
        </w:rPr>
        <w:t xml:space="preserve"> </w:t>
      </w:r>
      <w:r w:rsidRPr="005D7438">
        <w:rPr>
          <w:color w:val="000000"/>
        </w:rPr>
        <w:t>рекомендуется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сырье: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топленый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пищевой: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говяжий,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свиной,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бараний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сортов,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сборный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25292;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кокосовое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10766;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пальмоядровое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(титр)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 </w:t>
      </w:r>
      <w:r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пальмовое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рафинированное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(титр)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 </w:t>
      </w:r>
      <w:r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пальмовый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стеарин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рафинированный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(титр)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46,5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54,4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 </w:t>
      </w:r>
      <w:r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пальмовый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олеин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рафинированный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говяжьего,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свиного,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бараньего,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сборного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9145-179-00334534-95;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пальмового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пальмового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стеарина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1-го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сорта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1045;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саломас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9145-180-00334534-95;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животного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дистиллированные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1-го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2-го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сортов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9145-179-00334534-95;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саломаса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дистиллированные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недистиллированные,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саломаса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хлопкового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дистиллированные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9145-179-00334534-95;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синтетические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фракции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Pr="005D7438">
        <w:rPr>
          <w:color w:val="000000"/>
          <w:vertAlign w:val="subscript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Pr="005D7438">
        <w:rPr>
          <w:color w:val="000000"/>
          <w:vertAlign w:val="subscript"/>
        </w:rPr>
        <w:t>16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23239.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готовой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стружки,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вырабатываемой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производителями.</w:t>
      </w:r>
      <w:r w:rsidR="006C2693" w:rsidRPr="005D7438">
        <w:rPr>
          <w:color w:val="000000"/>
        </w:rPr>
        <w:t xml:space="preserve"> 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Применение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синтетических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"Нейтральное",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"Экстра"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"Детское"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допускается.</w:t>
      </w:r>
      <w:r w:rsidR="006C2693" w:rsidRPr="005D7438">
        <w:rPr>
          <w:color w:val="000000"/>
        </w:rPr>
        <w:t xml:space="preserve"> 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случае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перечисленного.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вспомогательные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разрешенные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здравоохранения: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натр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едкий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очищенный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11078;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натр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едкий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2263,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раствор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50%;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соль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поваренную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13830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51574-2000;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соду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кальцинированную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5100;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кислоту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борную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18704;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отбеливающие: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двуокись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титана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пигментную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А-01,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А-1,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Р-1,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Р-02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9808;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белила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цинковые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БЦО-М,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БЦО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отбеливатели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(например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"Тино-пал");</w:t>
      </w:r>
    </w:p>
    <w:p w:rsidR="00314773" w:rsidRPr="005D7438" w:rsidRDefault="00314773" w:rsidP="00772A33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rPr>
          <w:color w:val="000000"/>
        </w:rPr>
      </w:pP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пережиривающие: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ланолин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нейтральный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дезодорированный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ТУ17-61-03-1-84;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ланолин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безводный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Госфармакопея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изд.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373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42-2520-88;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увлажняющий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"Мюстелла"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9158-001-12999693-93;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норковый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дезодорированный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песцовый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дезодорированный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норковое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зародышей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пшеницы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21624130.016-98;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глицерин,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дистиллированный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6824;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оливковое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рафинированное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9141-213-00334534-98;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пальмитин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хлопковый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контракта;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пластификаторы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антиоксиданты: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антибактериальное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"Дик"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2425-032-00333730-97;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алапласт-3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9145-001-00333865-94;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антал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П-2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64-19-31-90;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моноглицериды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дистиллированные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10-1197-95;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красители: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дисперсный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желтый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24364;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родамин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6-36-02-04192-207-88;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флуоресцеин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6-14-39-79;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желтый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метаниловый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6-36-00204180-488-94;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кубовый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ярко-оранжевый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6-14-149-82;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прямой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бирюзовый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светопрочный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6-36-05011400-23-92;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кубовый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алый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6-14-491-76;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каротин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микробиологический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64-6-149-80;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пигменты: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желтый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светопрочный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6-14-457-84;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желтый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светопрочный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23В,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ВС-0,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6-36-5800146-40-89;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зеленый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фталоцианиновый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ВС-0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6-14-17-82;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зеленый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фталоцианиновый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6-36-5800146-289-92;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зеленый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6-14-326-84;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голубой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фталоцианиновый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ВС-0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6-14-108-82,ТУ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6-14-210-76,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6-14-806-87;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голубой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фталоцианиновый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6-38-05800142-254-097;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оранжевый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ВС-0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6-36-5800146-895-91;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отдушивающие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64-19-137-91,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64-19-149-92,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64-19-172-92;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растительного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масляные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8901-001-00479403-93;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лекарственных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масляные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23489-004-02700055-94;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</w:t>
      </w:r>
      <w:r w:rsidRPr="005D7438">
        <w:rPr>
          <w:color w:val="000000"/>
          <w:vertAlign w:val="sub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комплексные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"/>
        </w:rPr>
        <w:t>N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27,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"/>
        </w:rPr>
        <w:t>N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10-04-06-85-87;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хладоновые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(концентрированные)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6-15-1524-86;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стабилизированные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6-15-06-322-86;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пасту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хвойную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хлорофило-каротиновую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21802;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концентрат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ламинарии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омыленный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15-02-445-90;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концентрат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минеральный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ламинарии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15-02-447-89;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ламинарии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15-02-444-89;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прополиса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масляный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6-15-1401-88;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апилаки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"/>
        </w:rPr>
        <w:t>ФС</w:t>
      </w:r>
      <w:r w:rsidR="006C2693" w:rsidRPr="005D7438">
        <w:rPr>
          <w:color w:val="000000"/>
          <w:lang w:val="en"/>
        </w:rPr>
        <w:t xml:space="preserve"> </w:t>
      </w:r>
      <w:r w:rsidRPr="005D7438">
        <w:rPr>
          <w:color w:val="000000"/>
          <w:lang w:val="en"/>
        </w:rPr>
        <w:t>42-792</w:t>
      </w:r>
      <w:r w:rsidRPr="005D7438">
        <w:rPr>
          <w:color w:val="000000"/>
        </w:rPr>
        <w:t>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моноэтаноламиды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"/>
        </w:rPr>
        <w:t>ТУ</w:t>
      </w:r>
      <w:r w:rsidR="006C2693" w:rsidRPr="005D7438">
        <w:rPr>
          <w:color w:val="000000"/>
          <w:lang w:val="en"/>
        </w:rPr>
        <w:t xml:space="preserve"> </w:t>
      </w:r>
      <w:r w:rsidRPr="005D7438">
        <w:rPr>
          <w:color w:val="000000"/>
          <w:lang w:val="en"/>
        </w:rPr>
        <w:t>38-10797-82</w:t>
      </w:r>
      <w:r w:rsidRPr="005D7438">
        <w:rPr>
          <w:color w:val="000000"/>
        </w:rPr>
        <w:t>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вещества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клеящие;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дисперсию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поливинилацетатную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18992;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декстрины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6034;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крахмал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картофельный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7699;</w:t>
      </w:r>
    </w:p>
    <w:p w:rsidR="00314773" w:rsidRPr="005D7438" w:rsidRDefault="00314773" w:rsidP="00772A33">
      <w:pPr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масло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4225.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случае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вспомогательных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перечисленных.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Конкретный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соотношение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компонентов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вспомогательных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устанавливают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рецептурами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конкретной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марки.</w:t>
      </w:r>
    </w:p>
    <w:p w:rsidR="00314773" w:rsidRPr="005D7438" w:rsidRDefault="003147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Доработка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улучшению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документацией.</w:t>
      </w:r>
    </w:p>
    <w:p w:rsidR="00CE234C" w:rsidRPr="005D7438" w:rsidRDefault="007E3739" w:rsidP="00772A33">
      <w:pPr>
        <w:ind w:left="0" w:right="0"/>
        <w:rPr>
          <w:iCs/>
          <w:color w:val="000000"/>
        </w:rPr>
      </w:pPr>
      <w:r w:rsidRPr="005D7438">
        <w:rPr>
          <w:iCs/>
          <w:color w:val="000000"/>
        </w:rPr>
        <w:t>Еще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одним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фактором,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формирующим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качество,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является</w:t>
      </w:r>
      <w:r w:rsidR="006C2693" w:rsidRPr="005D7438">
        <w:rPr>
          <w:iCs/>
          <w:color w:val="000000"/>
        </w:rPr>
        <w:t xml:space="preserve"> </w:t>
      </w:r>
      <w:r w:rsidRPr="005D7438">
        <w:rPr>
          <w:iCs/>
          <w:color w:val="000000"/>
        </w:rPr>
        <w:t>т</w:t>
      </w:r>
      <w:r w:rsidR="00E45551" w:rsidRPr="005D7438">
        <w:rPr>
          <w:iCs/>
          <w:color w:val="000000"/>
        </w:rPr>
        <w:t>ехнология</w:t>
      </w:r>
      <w:r w:rsidR="006C2693" w:rsidRPr="005D7438">
        <w:rPr>
          <w:iCs/>
          <w:color w:val="000000"/>
        </w:rPr>
        <w:t xml:space="preserve"> </w:t>
      </w:r>
      <w:r w:rsidR="00CE234C" w:rsidRPr="005D7438">
        <w:rPr>
          <w:iCs/>
          <w:color w:val="000000"/>
        </w:rPr>
        <w:t>производства</w:t>
      </w:r>
      <w:r w:rsidR="006C2693" w:rsidRPr="005D7438">
        <w:rPr>
          <w:iCs/>
          <w:color w:val="000000"/>
        </w:rPr>
        <w:t xml:space="preserve"> </w:t>
      </w:r>
      <w:r w:rsidR="00CE234C" w:rsidRPr="005D7438">
        <w:rPr>
          <w:iCs/>
          <w:color w:val="000000"/>
        </w:rPr>
        <w:t>косметических</w:t>
      </w:r>
      <w:r w:rsidR="006C2693" w:rsidRPr="005D7438">
        <w:rPr>
          <w:iCs/>
          <w:color w:val="000000"/>
        </w:rPr>
        <w:t xml:space="preserve"> </w:t>
      </w:r>
      <w:r w:rsidR="00CE234C" w:rsidRPr="005D7438">
        <w:rPr>
          <w:iCs/>
          <w:color w:val="000000"/>
        </w:rPr>
        <w:t>средств.</w:t>
      </w:r>
    </w:p>
    <w:p w:rsidR="00CE234C" w:rsidRPr="005D7438" w:rsidRDefault="00CE234C" w:rsidP="00772A33">
      <w:pPr>
        <w:pStyle w:val="23"/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Включает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совокупность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операций,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направленных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формирование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основных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потребительских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свойств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готовой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продукции,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обусловленных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рецептурой.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Основную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массу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косметических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средств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вырабатывают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виде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жидких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консистенций: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растворов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гетерогенных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(неоднородных)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систем:</w:t>
      </w:r>
    </w:p>
    <w:p w:rsidR="00CE234C" w:rsidRPr="005D7438" w:rsidRDefault="00CE234C" w:rsidP="00772A33">
      <w:pPr>
        <w:pStyle w:val="23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суспензии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–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состоят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из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жидкой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дисперсной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среды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взвешенных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ней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твердых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частиц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дисперсной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фазы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(кремы,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скрабы,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зубные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пасты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др.)</w:t>
      </w:r>
      <w:r w:rsidR="00B91571" w:rsidRPr="005D7438">
        <w:rPr>
          <w:color w:val="000000"/>
          <w:szCs w:val="28"/>
        </w:rPr>
        <w:t>;</w:t>
      </w:r>
    </w:p>
    <w:p w:rsidR="00B91571" w:rsidRPr="005D7438" w:rsidRDefault="00B91571" w:rsidP="00772A33">
      <w:pPr>
        <w:pStyle w:val="23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э</w:t>
      </w:r>
      <w:r w:rsidR="00CE234C" w:rsidRPr="005D7438">
        <w:rPr>
          <w:color w:val="000000"/>
          <w:szCs w:val="28"/>
        </w:rPr>
        <w:t>мульсии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–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состоят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из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двух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или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более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практически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нерастворимых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жидкостей,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одну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из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которых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называют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дисперсионной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средой,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частицы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второй,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распределенные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ней,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-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дисперсной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фазой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(кремы,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молочко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др.)</w:t>
      </w:r>
      <w:r w:rsidRPr="005D7438">
        <w:rPr>
          <w:color w:val="000000"/>
          <w:szCs w:val="28"/>
        </w:rPr>
        <w:t>;</w:t>
      </w:r>
    </w:p>
    <w:p w:rsidR="00CE234C" w:rsidRPr="005D7438" w:rsidRDefault="00B91571" w:rsidP="00772A33">
      <w:pPr>
        <w:pStyle w:val="23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п</w:t>
      </w:r>
      <w:r w:rsidR="00CE234C" w:rsidRPr="005D7438">
        <w:rPr>
          <w:color w:val="000000"/>
          <w:szCs w:val="28"/>
        </w:rPr>
        <w:t>ены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–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состоят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из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жидкой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дисперсионной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среды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взвешенных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ней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частиц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газов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(препараты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аэрозольной</w:t>
      </w:r>
      <w:r w:rsidR="006C2693" w:rsidRPr="005D7438">
        <w:rPr>
          <w:color w:val="000000"/>
          <w:szCs w:val="28"/>
        </w:rPr>
        <w:t xml:space="preserve"> </w:t>
      </w:r>
      <w:r w:rsidR="00CE234C" w:rsidRPr="005D7438">
        <w:rPr>
          <w:color w:val="000000"/>
          <w:szCs w:val="28"/>
        </w:rPr>
        <w:t>упаковке).</w:t>
      </w:r>
    </w:p>
    <w:p w:rsidR="00CE234C" w:rsidRPr="005D7438" w:rsidRDefault="00CE234C" w:rsidP="00772A33">
      <w:pPr>
        <w:pStyle w:val="23"/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Технологический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процесс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получения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любой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косметической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продукции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определяется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техническим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документом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производства,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котором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определяются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последовательность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проведения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операций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параметры,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влияющие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качество: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температура,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время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скорость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перемешивания,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давление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др.</w:t>
      </w:r>
    </w:p>
    <w:p w:rsidR="00CE234C" w:rsidRPr="005D7438" w:rsidRDefault="00CE234C" w:rsidP="00772A33">
      <w:pPr>
        <w:pStyle w:val="23"/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Производство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косметических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товаров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должно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проходить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стерильных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условиях,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исключающих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попадание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извне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болезнетворных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бактерий,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плесневых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грибков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т.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п.</w:t>
      </w:r>
    </w:p>
    <w:p w:rsidR="007E3739" w:rsidRPr="005D7438" w:rsidRDefault="00CE234C" w:rsidP="00772A33">
      <w:pPr>
        <w:pStyle w:val="23"/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Готовый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продукт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обычно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исследуют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перед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тем,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как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отправить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продажу.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Такой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контроль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называется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приемочным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проводится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соответствии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техническими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условиями,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которых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определены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его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периодичность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контролируемые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показатели.</w:t>
      </w:r>
    </w:p>
    <w:p w:rsidR="00C51676" w:rsidRPr="005D7438" w:rsidRDefault="007E3739" w:rsidP="00772A33">
      <w:pPr>
        <w:pStyle w:val="23"/>
        <w:spacing w:line="360" w:lineRule="auto"/>
        <w:ind w:left="0" w:firstLine="709"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К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факторам,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сохраняю</w:t>
      </w:r>
      <w:r w:rsidRPr="005D7438">
        <w:rPr>
          <w:color w:val="000000"/>
          <w:szCs w:val="28"/>
        </w:rPr>
        <w:t>щим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качество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косметических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товаров,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относятся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фасовка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упаковка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косметических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товаров,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а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также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транспортировка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="00C51676" w:rsidRPr="005D7438">
        <w:rPr>
          <w:color w:val="000000"/>
          <w:szCs w:val="28"/>
        </w:rPr>
        <w:t>хранение.</w:t>
      </w:r>
      <w:r w:rsidR="006C2693" w:rsidRPr="005D7438">
        <w:rPr>
          <w:color w:val="000000"/>
          <w:szCs w:val="28"/>
        </w:rPr>
        <w:t xml:space="preserve"> </w:t>
      </w:r>
    </w:p>
    <w:p w:rsidR="008952CE" w:rsidRPr="005D7438" w:rsidRDefault="00CE234C" w:rsidP="00772A33">
      <w:pPr>
        <w:pStyle w:val="23"/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iCs/>
          <w:color w:val="000000"/>
          <w:szCs w:val="28"/>
        </w:rPr>
        <w:t>Фасовка</w:t>
      </w:r>
      <w:r w:rsidR="006C2693" w:rsidRPr="005D7438">
        <w:rPr>
          <w:iCs/>
          <w:color w:val="000000"/>
          <w:szCs w:val="28"/>
        </w:rPr>
        <w:t xml:space="preserve"> </w:t>
      </w:r>
      <w:r w:rsidRPr="005D7438">
        <w:rPr>
          <w:iCs/>
          <w:color w:val="000000"/>
          <w:szCs w:val="28"/>
        </w:rPr>
        <w:t>и</w:t>
      </w:r>
      <w:r w:rsidR="006C2693" w:rsidRPr="005D7438">
        <w:rPr>
          <w:iCs/>
          <w:color w:val="000000"/>
          <w:szCs w:val="28"/>
        </w:rPr>
        <w:t xml:space="preserve"> </w:t>
      </w:r>
      <w:r w:rsidRPr="005D7438">
        <w:rPr>
          <w:iCs/>
          <w:color w:val="000000"/>
          <w:szCs w:val="28"/>
        </w:rPr>
        <w:t>упаковка</w:t>
      </w:r>
      <w:r w:rsidR="006C2693" w:rsidRPr="005D7438">
        <w:rPr>
          <w:iCs/>
          <w:color w:val="000000"/>
          <w:szCs w:val="28"/>
        </w:rPr>
        <w:t xml:space="preserve"> </w:t>
      </w:r>
      <w:r w:rsidRPr="005D7438">
        <w:rPr>
          <w:iCs/>
          <w:color w:val="000000"/>
          <w:szCs w:val="28"/>
        </w:rPr>
        <w:t>косметических</w:t>
      </w:r>
      <w:r w:rsidR="006C2693" w:rsidRPr="005D7438">
        <w:rPr>
          <w:iCs/>
          <w:color w:val="000000"/>
          <w:szCs w:val="28"/>
        </w:rPr>
        <w:t xml:space="preserve"> </w:t>
      </w:r>
      <w:r w:rsidRPr="005D7438">
        <w:rPr>
          <w:iCs/>
          <w:color w:val="000000"/>
          <w:szCs w:val="28"/>
        </w:rPr>
        <w:t>товаров</w:t>
      </w:r>
      <w:r w:rsidR="006C2693" w:rsidRPr="005D7438">
        <w:rPr>
          <w:color w:val="000000"/>
          <w:szCs w:val="28"/>
        </w:rPr>
        <w:t xml:space="preserve"> </w:t>
      </w:r>
      <w:r w:rsidR="00B91571" w:rsidRPr="005D7438">
        <w:rPr>
          <w:color w:val="000000"/>
          <w:szCs w:val="28"/>
        </w:rPr>
        <w:t>–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конечная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технологическая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операция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производства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косметики,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так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же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влияет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ее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качество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прежде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всего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–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на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ее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сохраняемость.</w:t>
      </w:r>
      <w:r w:rsidR="006C2693" w:rsidRPr="005D7438">
        <w:rPr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Основное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назначение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упаковки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–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защита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продукции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от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неблагоприятных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внешних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воздействий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и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уменьшение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количественных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и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качественных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потерь</w:t>
      </w:r>
      <w:r w:rsidR="006C2693" w:rsidRPr="005D7438">
        <w:rPr>
          <w:bCs/>
          <w:color w:val="000000"/>
          <w:szCs w:val="28"/>
        </w:rPr>
        <w:t xml:space="preserve"> </w:t>
      </w:r>
      <w:r w:rsidR="00144324" w:rsidRPr="005D7438">
        <w:rPr>
          <w:bCs/>
          <w:color w:val="000000"/>
          <w:szCs w:val="28"/>
        </w:rPr>
        <w:t>товара.</w:t>
      </w:r>
      <w:r w:rsidR="006C2693" w:rsidRPr="005D7438">
        <w:rPr>
          <w:bCs/>
          <w:color w:val="000000"/>
          <w:szCs w:val="28"/>
        </w:rPr>
        <w:t xml:space="preserve"> </w:t>
      </w:r>
    </w:p>
    <w:p w:rsidR="00144324" w:rsidRPr="005D7438" w:rsidRDefault="00144324" w:rsidP="00772A33">
      <w:pPr>
        <w:pStyle w:val="23"/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Основные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требования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к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упаковке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косметических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товаров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заключается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следующем:</w:t>
      </w:r>
    </w:p>
    <w:p w:rsidR="00144324" w:rsidRPr="005D7438" w:rsidRDefault="00144324" w:rsidP="00772A33">
      <w:pPr>
        <w:pStyle w:val="23"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отсутствие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миграции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компонентов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упаковки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содержимое;</w:t>
      </w:r>
    </w:p>
    <w:p w:rsidR="00144324" w:rsidRPr="005D7438" w:rsidRDefault="00144324" w:rsidP="00772A33">
      <w:pPr>
        <w:pStyle w:val="23"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создание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герметичности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при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хранении,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транспортировании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пользовании;</w:t>
      </w:r>
    </w:p>
    <w:p w:rsidR="00144324" w:rsidRPr="005D7438" w:rsidRDefault="00144324" w:rsidP="00772A33">
      <w:pPr>
        <w:pStyle w:val="23"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экологичность;</w:t>
      </w:r>
    </w:p>
    <w:p w:rsidR="00144324" w:rsidRPr="005D7438" w:rsidRDefault="00144324" w:rsidP="00772A33">
      <w:pPr>
        <w:pStyle w:val="23"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экономичность</w:t>
      </w:r>
      <w:r w:rsidR="006C2693" w:rsidRPr="005D7438">
        <w:rPr>
          <w:rStyle w:val="a5"/>
          <w:i w:val="0"/>
          <w:color w:val="000000"/>
          <w:szCs w:val="28"/>
        </w:rPr>
        <w:t xml:space="preserve"> </w:t>
      </w:r>
      <w:r w:rsidR="00087FAF" w:rsidRPr="005D7438">
        <w:rPr>
          <w:rStyle w:val="a5"/>
          <w:i w:val="0"/>
          <w:color w:val="000000"/>
          <w:szCs w:val="28"/>
        </w:rPr>
        <w:t>[7].</w:t>
      </w:r>
    </w:p>
    <w:p w:rsidR="00CE234C" w:rsidRPr="005D7438" w:rsidRDefault="00CE234C" w:rsidP="00772A33">
      <w:pPr>
        <w:pStyle w:val="23"/>
        <w:spacing w:line="360" w:lineRule="auto"/>
        <w:ind w:left="0" w:firstLine="709"/>
        <w:contextualSpacing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Косметические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товары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выпускают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металлических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пластмассовых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баночках,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фл</w:t>
      </w:r>
      <w:r w:rsidR="00E25DD6" w:rsidRPr="005D7438">
        <w:rPr>
          <w:color w:val="000000"/>
          <w:szCs w:val="28"/>
        </w:rPr>
        <w:t>аконах,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бумажных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целлофановых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обвертках</w:t>
      </w:r>
      <w:r w:rsidRPr="005D7438">
        <w:rPr>
          <w:color w:val="000000"/>
          <w:szCs w:val="28"/>
        </w:rPr>
        <w:t>.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Расфасованны</w:t>
      </w:r>
      <w:r w:rsidR="00831648" w:rsidRPr="005D7438">
        <w:rPr>
          <w:color w:val="000000"/>
          <w:szCs w:val="28"/>
        </w:rPr>
        <w:t>е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изделия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упаковывают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в</w:t>
      </w:r>
      <w:r w:rsidR="006C2693" w:rsidRPr="005D7438">
        <w:rPr>
          <w:color w:val="000000"/>
          <w:szCs w:val="28"/>
        </w:rPr>
        <w:t xml:space="preserve"> </w:t>
      </w:r>
      <w:r w:rsidR="00831648" w:rsidRPr="005D7438">
        <w:rPr>
          <w:color w:val="000000"/>
          <w:szCs w:val="28"/>
        </w:rPr>
        <w:t>коробки,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пачки,</w:t>
      </w:r>
      <w:r w:rsidR="006C2693" w:rsidRPr="005D7438">
        <w:rPr>
          <w:color w:val="000000"/>
          <w:szCs w:val="28"/>
        </w:rPr>
        <w:t xml:space="preserve"> </w:t>
      </w:r>
      <w:r w:rsidR="004E35A8" w:rsidRPr="005D7438">
        <w:rPr>
          <w:color w:val="000000"/>
          <w:szCs w:val="28"/>
        </w:rPr>
        <w:t>ящики,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предохраняющие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их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от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снижения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качества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при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транспортировании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хранении.</w:t>
      </w:r>
    </w:p>
    <w:p w:rsidR="009D1AE5" w:rsidRPr="005D7438" w:rsidRDefault="009D1AE5" w:rsidP="00772A33">
      <w:pPr>
        <w:pStyle w:val="23"/>
        <w:spacing w:line="360" w:lineRule="auto"/>
        <w:ind w:left="0" w:firstLine="709"/>
        <w:contextualSpacing/>
        <w:jc w:val="both"/>
        <w:rPr>
          <w:bCs/>
          <w:color w:val="000000"/>
          <w:szCs w:val="28"/>
        </w:rPr>
      </w:pPr>
      <w:r w:rsidRPr="005D7438">
        <w:rPr>
          <w:bCs/>
          <w:color w:val="000000"/>
          <w:szCs w:val="28"/>
        </w:rPr>
        <w:t>Требования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к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упаковке,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транспортированию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хранению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отечественных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парфюмерно-косметических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товаров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устанавливаются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зависимости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от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их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вида,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консистенции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и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других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особенностей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в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нормативных</w:t>
      </w:r>
      <w:r w:rsidR="006C2693" w:rsidRPr="005D7438">
        <w:rPr>
          <w:bCs/>
          <w:color w:val="000000"/>
          <w:szCs w:val="28"/>
        </w:rPr>
        <w:t xml:space="preserve"> </w:t>
      </w:r>
      <w:r w:rsidRPr="005D7438">
        <w:rPr>
          <w:bCs/>
          <w:color w:val="000000"/>
          <w:szCs w:val="28"/>
        </w:rPr>
        <w:t>документах.</w:t>
      </w:r>
    </w:p>
    <w:p w:rsidR="00B86FB6" w:rsidRPr="005D7438" w:rsidRDefault="004760B6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Например,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1D4800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условия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т</w:t>
      </w:r>
      <w:r w:rsidRPr="005D7438">
        <w:rPr>
          <w:color w:val="000000"/>
        </w:rPr>
        <w:t>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изготовляют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обеспечивающих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безопасность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сохранность</w:t>
      </w:r>
      <w:r w:rsidR="006C2693" w:rsidRPr="005D7438">
        <w:rPr>
          <w:color w:val="000000"/>
        </w:rPr>
        <w:t xml:space="preserve"> </w:t>
      </w:r>
      <w:r w:rsidR="004E35A8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течение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(срока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хранения)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Рекомендуемый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перечень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нормативных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документов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тару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упаковочные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материалы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приведен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3467D" w:rsidRPr="005D7438">
        <w:rPr>
          <w:color w:val="000000"/>
        </w:rPr>
        <w:t>Приложении</w:t>
      </w:r>
      <w:r w:rsidR="006C2693" w:rsidRPr="005D7438">
        <w:rPr>
          <w:color w:val="000000"/>
        </w:rPr>
        <w:t xml:space="preserve"> </w:t>
      </w:r>
      <w:r w:rsidR="00C51676" w:rsidRPr="005D7438">
        <w:rPr>
          <w:color w:val="000000"/>
        </w:rPr>
        <w:t>В</w:t>
      </w:r>
      <w:r w:rsidR="0073467D" w:rsidRPr="005D7438">
        <w:rPr>
          <w:color w:val="000000"/>
        </w:rPr>
        <w:t>.</w:t>
      </w:r>
    </w:p>
    <w:p w:rsidR="00B86FB6" w:rsidRPr="005D7438" w:rsidRDefault="00B86FB6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"Детское"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"Ординарное"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выпускают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"Нейтральное"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"Экстра"</w:t>
      </w:r>
      <w:r w:rsidR="006C2693" w:rsidRPr="005D7438">
        <w:rPr>
          <w:color w:val="000000"/>
        </w:rPr>
        <w:t xml:space="preserve"> </w:t>
      </w:r>
      <w:r w:rsidR="004E35A8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только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Бумажная</w:t>
      </w:r>
      <w:r w:rsidR="006C2693" w:rsidRPr="005D7438">
        <w:rPr>
          <w:color w:val="000000"/>
        </w:rPr>
        <w:t xml:space="preserve"> </w:t>
      </w:r>
      <w:r w:rsidR="004E35A8" w:rsidRPr="005D7438">
        <w:rPr>
          <w:color w:val="000000"/>
        </w:rPr>
        <w:t>обертка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состоять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двух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слоев.</w:t>
      </w:r>
    </w:p>
    <w:p w:rsidR="004E35A8" w:rsidRPr="005D7438" w:rsidRDefault="004E35A8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Краски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свето-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водо-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щелочеустойчивыми;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щелочеустойчивость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красок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этикетки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четырех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баллов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26160.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контролировать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щелочеустойчивость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красок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использовании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трехслойной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обертки.</w:t>
      </w:r>
      <w:r w:rsidR="006C2693" w:rsidRPr="005D7438">
        <w:rPr>
          <w:color w:val="000000"/>
        </w:rPr>
        <w:t xml:space="preserve"> </w:t>
      </w:r>
      <w:r w:rsidR="004B1136"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четкой,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смещений,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B86FB6" w:rsidRPr="005D7438">
        <w:rPr>
          <w:color w:val="000000"/>
        </w:rPr>
        <w:t>пятен.</w:t>
      </w:r>
    </w:p>
    <w:p w:rsidR="004E35A8" w:rsidRPr="005D7438" w:rsidRDefault="00B86FB6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возвратной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картонной,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деревянной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полимерной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Возвратная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чистой,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посторонних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запахов.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механической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прочности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возвратной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отвечать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порядке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возвратной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тары.</w:t>
      </w:r>
    </w:p>
    <w:p w:rsidR="00B86FB6" w:rsidRPr="005D7438" w:rsidRDefault="00B86FB6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Требования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упаковыванию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транспортированию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предназначенного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отправки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районы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Крайнего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Севера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приравненные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15846.</w:t>
      </w:r>
    </w:p>
    <w:p w:rsidR="00831648" w:rsidRPr="005D7438" w:rsidRDefault="00831648" w:rsidP="00772A33">
      <w:pPr>
        <w:pStyle w:val="23"/>
        <w:spacing w:line="360" w:lineRule="auto"/>
        <w:ind w:left="0" w:firstLine="709"/>
        <w:contextualSpacing/>
        <w:jc w:val="both"/>
        <w:rPr>
          <w:color w:val="000000"/>
          <w:szCs w:val="28"/>
        </w:rPr>
      </w:pPr>
      <w:r w:rsidRPr="005D7438">
        <w:rPr>
          <w:color w:val="000000"/>
          <w:szCs w:val="28"/>
        </w:rPr>
        <w:t>Транспортирование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и</w:t>
      </w:r>
      <w:r w:rsidR="006C2693" w:rsidRPr="005D7438">
        <w:rPr>
          <w:color w:val="000000"/>
          <w:szCs w:val="28"/>
        </w:rPr>
        <w:t xml:space="preserve"> </w:t>
      </w:r>
      <w:r w:rsidRPr="005D7438">
        <w:rPr>
          <w:color w:val="000000"/>
          <w:szCs w:val="28"/>
        </w:rPr>
        <w:t>хранение.</w:t>
      </w:r>
    </w:p>
    <w:p w:rsidR="00CA0F60" w:rsidRPr="005D7438" w:rsidRDefault="00CA0F60" w:rsidP="00772A33">
      <w:pPr>
        <w:ind w:left="0" w:right="0"/>
        <w:rPr>
          <w:color w:val="000000"/>
        </w:rPr>
      </w:pP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транспортироваться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хранит</w:t>
      </w:r>
      <w:r w:rsidR="006E6347" w:rsidRPr="005D7438">
        <w:rPr>
          <w:color w:val="000000"/>
        </w:rPr>
        <w:t>ь</w:t>
      </w:r>
      <w:r w:rsidRPr="005D7438">
        <w:rPr>
          <w:color w:val="000000"/>
        </w:rPr>
        <w:t>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документации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конкретный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вид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косметический</w:t>
      </w:r>
      <w:r w:rsidR="006C2693" w:rsidRPr="005D7438">
        <w:rPr>
          <w:color w:val="000000"/>
        </w:rPr>
        <w:t xml:space="preserve"> </w:t>
      </w:r>
      <w:r w:rsidR="006E6347" w:rsidRPr="005D7438">
        <w:rPr>
          <w:color w:val="000000"/>
        </w:rPr>
        <w:t>товар.</w:t>
      </w:r>
    </w:p>
    <w:p w:rsidR="00B016B3" w:rsidRPr="005D7438" w:rsidRDefault="006E6347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Например,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1D4800" w:rsidRPr="005D7438">
        <w:rPr>
          <w:color w:val="000000"/>
        </w:rPr>
        <w:t>условия»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перевозят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всеми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видами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транспорта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крыт</w:t>
      </w:r>
      <w:r w:rsidR="00254910" w:rsidRPr="005D7438">
        <w:rPr>
          <w:color w:val="000000"/>
        </w:rPr>
        <w:t>ых</w:t>
      </w:r>
      <w:r w:rsidR="006C2693" w:rsidRPr="005D7438">
        <w:rPr>
          <w:color w:val="000000"/>
        </w:rPr>
        <w:t xml:space="preserve"> </w:t>
      </w:r>
      <w:r w:rsidR="00254910" w:rsidRPr="005D7438">
        <w:rPr>
          <w:color w:val="000000"/>
        </w:rPr>
        <w:t>транспортных</w:t>
      </w:r>
      <w:r w:rsidR="006C2693" w:rsidRPr="005D7438">
        <w:rPr>
          <w:color w:val="000000"/>
        </w:rPr>
        <w:t xml:space="preserve"> </w:t>
      </w:r>
      <w:r w:rsidR="00254910" w:rsidRPr="005D7438">
        <w:rPr>
          <w:color w:val="000000"/>
        </w:rPr>
        <w:t>средствах,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универсальных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контейнерах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правилами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перевозок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грузов,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действующими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транспорте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конкретного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вида.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перевозке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открытым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транспортом</w:t>
      </w:r>
      <w:r w:rsidR="006C2693" w:rsidRPr="005D7438">
        <w:rPr>
          <w:color w:val="000000"/>
        </w:rPr>
        <w:t xml:space="preserve"> </w:t>
      </w:r>
      <w:r w:rsidR="00DA6502"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защищают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атмосферных</w:t>
      </w:r>
      <w:r w:rsidR="006C2693" w:rsidRPr="005D7438">
        <w:rPr>
          <w:color w:val="000000"/>
        </w:rPr>
        <w:t xml:space="preserve"> </w:t>
      </w:r>
      <w:r w:rsidR="00B016B3" w:rsidRPr="005D7438">
        <w:rPr>
          <w:color w:val="000000"/>
        </w:rPr>
        <w:t>осадков.</w:t>
      </w:r>
      <w:r w:rsidR="006C2693" w:rsidRPr="005D7438">
        <w:rPr>
          <w:color w:val="000000"/>
        </w:rPr>
        <w:t xml:space="preserve"> </w:t>
      </w:r>
    </w:p>
    <w:p w:rsidR="00320FF9" w:rsidRPr="005D7438" w:rsidRDefault="00B016B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сухих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закрытых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хорошо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проветриваемых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складах</w:t>
      </w:r>
      <w:r w:rsidR="006C2693" w:rsidRPr="005D7438">
        <w:rPr>
          <w:color w:val="000000"/>
        </w:rPr>
        <w:t xml:space="preserve"> </w:t>
      </w:r>
      <w:r w:rsidR="00CA1B88" w:rsidRPr="005D7438">
        <w:rPr>
          <w:color w:val="000000"/>
        </w:rPr>
        <w:t>применяют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активное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вентилирование)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минус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5 </w:t>
      </w:r>
      <w:r w:rsidRPr="005D7438">
        <w:rPr>
          <w:rFonts w:ascii="Calibri" w:hAnsi="Calibri"/>
          <w:color w:val="000000"/>
        </w:rPr>
        <w:t>̊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относительной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влажности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воздуха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75%.</w:t>
      </w:r>
    </w:p>
    <w:p w:rsidR="00B016B3" w:rsidRPr="005D7438" w:rsidRDefault="00B016B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</w:t>
      </w:r>
      <w:r w:rsidR="006C2693" w:rsidRPr="005D7438">
        <w:rPr>
          <w:color w:val="000000"/>
        </w:rPr>
        <w:t xml:space="preserve"> </w:t>
      </w:r>
      <w:r w:rsidR="00320FF9" w:rsidRPr="005D7438">
        <w:rPr>
          <w:color w:val="000000"/>
        </w:rPr>
        <w:t>(срок</w:t>
      </w:r>
      <w:r w:rsidR="006C2693" w:rsidRPr="005D7438">
        <w:rPr>
          <w:color w:val="000000"/>
        </w:rPr>
        <w:t xml:space="preserve"> </w:t>
      </w:r>
      <w:r w:rsidR="00320FF9" w:rsidRPr="005D7438">
        <w:rPr>
          <w:color w:val="000000"/>
        </w:rPr>
        <w:t>хранения)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(со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дня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изготовления)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устанавливает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изготовитель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указывает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наименования.</w:t>
      </w:r>
    </w:p>
    <w:p w:rsidR="000816C8" w:rsidRPr="005D7438" w:rsidRDefault="00254910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Реализация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предприятия-изготовителя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ранее</w:t>
      </w:r>
      <w:r w:rsidR="006C2693" w:rsidRPr="005D7438">
        <w:rPr>
          <w:color w:val="000000"/>
        </w:rPr>
        <w:t xml:space="preserve"> </w:t>
      </w:r>
      <w:r w:rsidR="00CB7863" w:rsidRPr="005D7438">
        <w:rPr>
          <w:color w:val="000000"/>
        </w:rPr>
        <w:t>чем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через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изготовления.</w:t>
      </w:r>
    </w:p>
    <w:p w:rsidR="001E0BB9" w:rsidRPr="005D7438" w:rsidRDefault="009039D8" w:rsidP="00772A33">
      <w:pPr>
        <w:ind w:left="0" w:right="0"/>
        <w:contextualSpacing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современных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условиях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проблема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формирования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сохранения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качества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продукции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каждого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производителя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является</w:t>
      </w:r>
      <w:r w:rsidR="006C2693" w:rsidRPr="005D7438">
        <w:rPr>
          <w:color w:val="000000"/>
          <w:lang w:eastAsia="ru-RU"/>
        </w:rPr>
        <w:t xml:space="preserve"> </w:t>
      </w:r>
      <w:r w:rsidR="008542C1" w:rsidRPr="005D7438">
        <w:rPr>
          <w:color w:val="000000"/>
          <w:lang w:eastAsia="ru-RU"/>
        </w:rPr>
        <w:t>первоочередной</w:t>
      </w:r>
      <w:r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Изготовление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высококачественной</w:t>
      </w:r>
      <w:r w:rsidR="006C2693" w:rsidRPr="005D7438">
        <w:rPr>
          <w:color w:val="000000"/>
          <w:lang w:eastAsia="ru-RU"/>
        </w:rPr>
        <w:t xml:space="preserve"> </w:t>
      </w:r>
      <w:r w:rsidR="00E43C70" w:rsidRPr="005D7438">
        <w:rPr>
          <w:color w:val="000000"/>
          <w:lang w:eastAsia="ru-RU"/>
        </w:rPr>
        <w:t>продукции</w:t>
      </w:r>
      <w:r w:rsidR="00312E1E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сохранение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её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потребительских</w:t>
      </w:r>
      <w:r w:rsidR="006C2693" w:rsidRPr="005D7438">
        <w:rPr>
          <w:color w:val="000000"/>
          <w:lang w:eastAsia="ru-RU"/>
        </w:rPr>
        <w:t xml:space="preserve"> </w:t>
      </w:r>
      <w:r w:rsidR="00312E1E" w:rsidRPr="005D7438">
        <w:rPr>
          <w:color w:val="000000"/>
          <w:lang w:eastAsia="ru-RU"/>
        </w:rPr>
        <w:t>свойств</w:t>
      </w:r>
      <w:r w:rsidR="006C2693" w:rsidRPr="005D7438">
        <w:rPr>
          <w:color w:val="000000"/>
          <w:lang w:eastAsia="ru-RU"/>
        </w:rPr>
        <w:t xml:space="preserve"> </w:t>
      </w:r>
      <w:r w:rsidR="00714810" w:rsidRPr="005D7438">
        <w:rPr>
          <w:color w:val="000000"/>
          <w:lang w:eastAsia="ru-RU"/>
        </w:rPr>
        <w:t>во</w:t>
      </w:r>
      <w:r w:rsidR="006C2693" w:rsidRPr="005D7438">
        <w:rPr>
          <w:color w:val="000000"/>
          <w:lang w:eastAsia="ru-RU"/>
        </w:rPr>
        <w:t xml:space="preserve"> </w:t>
      </w:r>
      <w:r w:rsidR="00714810" w:rsidRPr="005D7438">
        <w:rPr>
          <w:color w:val="000000"/>
          <w:lang w:eastAsia="ru-RU"/>
        </w:rPr>
        <w:t>время</w:t>
      </w:r>
      <w:r w:rsidR="006C2693" w:rsidRPr="005D7438">
        <w:rPr>
          <w:color w:val="000000"/>
          <w:lang w:eastAsia="ru-RU"/>
        </w:rPr>
        <w:t xml:space="preserve"> </w:t>
      </w:r>
      <w:r w:rsidR="00714810" w:rsidRPr="005D7438">
        <w:rPr>
          <w:color w:val="000000"/>
          <w:lang w:eastAsia="ru-RU"/>
        </w:rPr>
        <w:t>транспортировки</w:t>
      </w:r>
      <w:r w:rsidR="006C2693" w:rsidRPr="005D7438">
        <w:rPr>
          <w:color w:val="000000"/>
          <w:lang w:eastAsia="ru-RU"/>
        </w:rPr>
        <w:t xml:space="preserve"> </w:t>
      </w:r>
      <w:r w:rsidR="00714810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714810" w:rsidRPr="005D7438">
        <w:rPr>
          <w:color w:val="000000"/>
          <w:lang w:eastAsia="ru-RU"/>
        </w:rPr>
        <w:t>хранения</w:t>
      </w:r>
      <w:r w:rsidR="006C2693" w:rsidRPr="005D7438">
        <w:rPr>
          <w:color w:val="000000"/>
          <w:lang w:eastAsia="ru-RU"/>
        </w:rPr>
        <w:t xml:space="preserve"> </w:t>
      </w:r>
      <w:r w:rsidR="00E43C70" w:rsidRPr="005D7438">
        <w:rPr>
          <w:color w:val="000000"/>
          <w:lang w:eastAsia="ru-RU"/>
        </w:rPr>
        <w:t>позволяет</w:t>
      </w:r>
      <w:r w:rsidRPr="005D7438">
        <w:rPr>
          <w:color w:val="000000"/>
          <w:lang w:eastAsia="ru-RU"/>
        </w:rPr>
        <w:t>:</w:t>
      </w:r>
      <w:r w:rsidR="006C2693" w:rsidRPr="005D7438">
        <w:rPr>
          <w:color w:val="000000"/>
          <w:lang w:eastAsia="ru-RU"/>
        </w:rPr>
        <w:t xml:space="preserve"> </w:t>
      </w:r>
      <w:r w:rsidR="00E43C70" w:rsidRPr="005D7438">
        <w:rPr>
          <w:color w:val="000000"/>
          <w:lang w:eastAsia="ru-RU"/>
        </w:rPr>
        <w:t>о</w:t>
      </w:r>
      <w:r w:rsidRPr="005D7438">
        <w:rPr>
          <w:color w:val="000000"/>
          <w:lang w:eastAsia="ru-RU"/>
        </w:rPr>
        <w:t>б</w:t>
      </w:r>
      <w:r w:rsidR="00E43C70" w:rsidRPr="005D7438">
        <w:rPr>
          <w:color w:val="000000"/>
          <w:lang w:eastAsia="ru-RU"/>
        </w:rPr>
        <w:t>ес</w:t>
      </w:r>
      <w:r w:rsidRPr="005D7438">
        <w:rPr>
          <w:color w:val="000000"/>
          <w:lang w:eastAsia="ru-RU"/>
        </w:rPr>
        <w:t>п</w:t>
      </w:r>
      <w:r w:rsidR="00E43C70" w:rsidRPr="005D7438">
        <w:rPr>
          <w:color w:val="000000"/>
          <w:lang w:eastAsia="ru-RU"/>
        </w:rPr>
        <w:t>е</w:t>
      </w:r>
      <w:r w:rsidRPr="005D7438">
        <w:rPr>
          <w:color w:val="000000"/>
          <w:lang w:eastAsia="ru-RU"/>
        </w:rPr>
        <w:t>чить</w:t>
      </w:r>
      <w:r w:rsidR="006C2693" w:rsidRPr="005D7438">
        <w:rPr>
          <w:color w:val="000000"/>
          <w:lang w:eastAsia="ru-RU"/>
        </w:rPr>
        <w:t xml:space="preserve"> </w:t>
      </w:r>
      <w:r w:rsidR="00730692" w:rsidRPr="005D7438">
        <w:rPr>
          <w:color w:val="000000"/>
          <w:lang w:eastAsia="ru-RU"/>
        </w:rPr>
        <w:t>конкурентоспособность</w:t>
      </w:r>
      <w:r w:rsidR="006C2693" w:rsidRPr="005D7438">
        <w:rPr>
          <w:color w:val="000000"/>
          <w:lang w:eastAsia="ru-RU"/>
        </w:rPr>
        <w:t xml:space="preserve"> </w:t>
      </w:r>
      <w:r w:rsidR="00730692" w:rsidRPr="005D7438">
        <w:rPr>
          <w:color w:val="000000"/>
          <w:lang w:eastAsia="ru-RU"/>
        </w:rPr>
        <w:t>продукции</w:t>
      </w:r>
      <w:r w:rsidR="008542C1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730692" w:rsidRPr="005D7438">
        <w:rPr>
          <w:color w:val="000000"/>
          <w:lang w:eastAsia="ru-RU"/>
        </w:rPr>
        <w:t>пов</w:t>
      </w:r>
      <w:r w:rsidR="0020310E" w:rsidRPr="005D7438">
        <w:rPr>
          <w:color w:val="000000"/>
          <w:lang w:eastAsia="ru-RU"/>
        </w:rPr>
        <w:t>ы</w:t>
      </w:r>
      <w:r w:rsidR="00730692" w:rsidRPr="005D7438">
        <w:rPr>
          <w:color w:val="000000"/>
          <w:lang w:eastAsia="ru-RU"/>
        </w:rPr>
        <w:t>с</w:t>
      </w:r>
      <w:r w:rsidR="0020310E" w:rsidRPr="005D7438">
        <w:rPr>
          <w:color w:val="000000"/>
          <w:lang w:eastAsia="ru-RU"/>
        </w:rPr>
        <w:t>и</w:t>
      </w:r>
      <w:r w:rsidR="00730692" w:rsidRPr="005D7438">
        <w:rPr>
          <w:color w:val="000000"/>
          <w:lang w:eastAsia="ru-RU"/>
        </w:rPr>
        <w:t>ть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имидж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пpeдпpия</w:t>
      </w:r>
      <w:r w:rsidR="008542C1" w:rsidRPr="005D7438">
        <w:rPr>
          <w:color w:val="000000"/>
          <w:lang w:eastAsia="ru-RU"/>
        </w:rPr>
        <w:t>тия</w:t>
      </w:r>
      <w:r w:rsidR="00E43C70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E43C70" w:rsidRPr="005D7438">
        <w:rPr>
          <w:color w:val="000000"/>
          <w:lang w:eastAsia="ru-RU"/>
        </w:rPr>
        <w:t>уменьшить</w:t>
      </w:r>
      <w:r w:rsidR="006C2693" w:rsidRPr="005D7438">
        <w:rPr>
          <w:color w:val="000000"/>
          <w:lang w:eastAsia="ru-RU"/>
        </w:rPr>
        <w:t xml:space="preserve"> </w:t>
      </w:r>
      <w:r w:rsidR="001E0BB9" w:rsidRPr="005D7438">
        <w:rPr>
          <w:color w:val="000000"/>
          <w:lang w:eastAsia="ru-RU"/>
        </w:rPr>
        <w:t>потери.</w:t>
      </w:r>
    </w:p>
    <w:p w:rsidR="001E0BB9" w:rsidRPr="005D7438" w:rsidRDefault="001E0BB9" w:rsidP="00772A33">
      <w:pPr>
        <w:ind w:left="0" w:right="0"/>
        <w:contextualSpacing/>
        <w:rPr>
          <w:color w:val="000000"/>
          <w:lang w:eastAsia="ru-RU"/>
        </w:rPr>
      </w:pPr>
    </w:p>
    <w:p w:rsidR="00075B0C" w:rsidRPr="005D7438" w:rsidRDefault="001E0BB9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eastAsia="ru-RU"/>
        </w:rPr>
        <w:br w:type="page"/>
        <w:t xml:space="preserve">1.6 </w:t>
      </w:r>
      <w:r w:rsidR="005D0173" w:rsidRPr="005D7438">
        <w:rPr>
          <w:color w:val="000000"/>
        </w:rPr>
        <w:t>Особенности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твердого: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правила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приемки,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отбор</w:t>
      </w:r>
      <w:r w:rsidR="006C2693" w:rsidRPr="005D7438">
        <w:rPr>
          <w:color w:val="000000"/>
        </w:rPr>
        <w:t xml:space="preserve"> </w:t>
      </w:r>
      <w:r w:rsidR="005D0173" w:rsidRPr="005D7438">
        <w:rPr>
          <w:color w:val="000000"/>
        </w:rPr>
        <w:t>проб,</w:t>
      </w:r>
      <w:r w:rsidR="006C2693" w:rsidRPr="005D7438">
        <w:rPr>
          <w:color w:val="000000"/>
        </w:rPr>
        <w:t xml:space="preserve"> </w:t>
      </w:r>
      <w:r w:rsidR="004A3E8F"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="004A3E8F" w:rsidRPr="005D7438">
        <w:rPr>
          <w:color w:val="000000"/>
        </w:rPr>
        <w:t>испытаний,</w:t>
      </w:r>
      <w:r w:rsidR="006C2693" w:rsidRPr="005D7438">
        <w:rPr>
          <w:color w:val="000000"/>
        </w:rPr>
        <w:t xml:space="preserve"> </w:t>
      </w:r>
      <w:r w:rsidR="00075B0C"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="00075B0C" w:rsidRPr="005D7438">
        <w:rPr>
          <w:color w:val="000000"/>
        </w:rPr>
        <w:t>качества</w:t>
      </w:r>
    </w:p>
    <w:p w:rsidR="004A3E8F" w:rsidRPr="005D7438" w:rsidRDefault="004A3E8F" w:rsidP="00772A33">
      <w:pPr>
        <w:pStyle w:val="a9"/>
        <w:ind w:left="0" w:right="0"/>
        <w:rPr>
          <w:color w:val="000000"/>
        </w:rPr>
      </w:pPr>
    </w:p>
    <w:p w:rsidR="005D0173" w:rsidRPr="005D7438" w:rsidRDefault="005D0173" w:rsidP="00772A33">
      <w:pPr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проводится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ГОСТ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790-89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</w:t>
      </w:r>
      <w:r w:rsidR="00075B0C"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хозяйственное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твердое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туалетное.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Правила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приемки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методы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075B0C" w:rsidRPr="005D7438">
        <w:rPr>
          <w:rStyle w:val="FontStyle67"/>
          <w:b w:val="0"/>
          <w:color w:val="000000"/>
        </w:rPr>
        <w:t>испытания</w:t>
      </w:r>
      <w:r w:rsidRPr="005D7438">
        <w:rPr>
          <w:rStyle w:val="FontStyle91"/>
          <w:b w:val="0"/>
          <w:color w:val="000000"/>
          <w:sz w:val="28"/>
          <w:szCs w:val="28"/>
        </w:rPr>
        <w:t>».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075B0C" w:rsidRPr="005D7438">
        <w:rPr>
          <w:rStyle w:val="FontStyle91"/>
          <w:b w:val="0"/>
          <w:color w:val="000000"/>
          <w:sz w:val="28"/>
          <w:szCs w:val="28"/>
        </w:rPr>
        <w:t>Показатели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075B0C" w:rsidRPr="005D7438">
        <w:rPr>
          <w:rStyle w:val="FontStyle91"/>
          <w:b w:val="0"/>
          <w:color w:val="000000"/>
          <w:sz w:val="28"/>
          <w:szCs w:val="28"/>
        </w:rPr>
        <w:t>качества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rStyle w:val="FontStyle91"/>
          <w:b w:val="0"/>
          <w:color w:val="000000"/>
          <w:sz w:val="28"/>
          <w:szCs w:val="28"/>
        </w:rPr>
        <w:t>мыла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rStyle w:val="FontStyle91"/>
          <w:b w:val="0"/>
          <w:color w:val="000000"/>
          <w:sz w:val="28"/>
          <w:szCs w:val="28"/>
        </w:rPr>
        <w:t>туалетного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rStyle w:val="FontStyle91"/>
          <w:b w:val="0"/>
          <w:color w:val="000000"/>
          <w:sz w:val="28"/>
          <w:szCs w:val="28"/>
        </w:rPr>
        <w:t>твердого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rStyle w:val="FontStyle91"/>
          <w:b w:val="0"/>
          <w:color w:val="000000"/>
          <w:sz w:val="28"/>
          <w:szCs w:val="28"/>
        </w:rPr>
        <w:t>изложены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rStyle w:val="FontStyle91"/>
          <w:b w:val="0"/>
          <w:color w:val="000000"/>
          <w:sz w:val="28"/>
          <w:szCs w:val="28"/>
        </w:rPr>
        <w:t>в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="009D288C"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="009D288C" w:rsidRPr="005D7438">
        <w:rPr>
          <w:color w:val="000000"/>
        </w:rPr>
        <w:t>условия».</w:t>
      </w:r>
    </w:p>
    <w:p w:rsidR="009D288C" w:rsidRPr="005D7438" w:rsidRDefault="009D288C" w:rsidP="00772A33">
      <w:pPr>
        <w:ind w:left="0" w:right="0"/>
        <w:rPr>
          <w:color w:val="000000"/>
        </w:rPr>
      </w:pPr>
      <w:r w:rsidRPr="005D7438">
        <w:rPr>
          <w:color w:val="000000"/>
        </w:rPr>
        <w:t>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приемки.</w:t>
      </w:r>
    </w:p>
    <w:p w:rsidR="009D288C" w:rsidRPr="005D7438" w:rsidRDefault="009D288C" w:rsidP="00772A33">
      <w:pPr>
        <w:pStyle w:val="Style29"/>
        <w:widowControl/>
        <w:tabs>
          <w:tab w:val="left" w:pos="744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Партией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предприятии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наименования,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изготовленное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предприятием,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выработки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предназначенное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одновременной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сдаче-приемке.</w:t>
      </w:r>
    </w:p>
    <w:p w:rsidR="009D288C" w:rsidRPr="005D7438" w:rsidRDefault="009D288C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Партией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оптовых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окладах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торговых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базах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.количество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одноименной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продукции,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поступившей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транспортному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документу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накладной.</w:t>
      </w:r>
    </w:p>
    <w:p w:rsidR="00914126" w:rsidRPr="005D7438" w:rsidRDefault="009D288C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Партией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розничной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торговой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одноименной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продукции,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полученной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накладной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счету.</w:t>
      </w:r>
    </w:p>
    <w:p w:rsidR="00041326" w:rsidRPr="005D7438" w:rsidRDefault="00914126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</w:t>
      </w:r>
      <w:r w:rsidR="00041326" w:rsidRPr="005D7438">
        <w:rPr>
          <w:rStyle w:val="FontStyle77"/>
          <w:color w:val="000000"/>
          <w:sz w:val="28"/>
          <w:szCs w:val="28"/>
        </w:rPr>
        <w:t>аждая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партия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отгружаемая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предприятия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изготовителя,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должна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сопровождаться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документом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качестве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указанием:</w:t>
      </w:r>
    </w:p>
    <w:p w:rsidR="00041326" w:rsidRPr="005D7438" w:rsidRDefault="000413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наименование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предприятия-изготовителя,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товарного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адреса;</w:t>
      </w:r>
    </w:p>
    <w:p w:rsidR="000413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наименование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группы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языке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суверенного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государства,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территории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находится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предприятие-изготовитель,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другом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языке,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согласованном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договорах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поставках);</w:t>
      </w:r>
    </w:p>
    <w:p w:rsidR="009141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даты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выработки;</w:t>
      </w:r>
    </w:p>
    <w:p w:rsidR="009141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мест;</w:t>
      </w:r>
    </w:p>
    <w:p w:rsidR="009141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номер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отгрузки;</w:t>
      </w:r>
    </w:p>
    <w:p w:rsidR="009141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надписи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«соответствует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стандарту»;</w:t>
      </w:r>
    </w:p>
    <w:p w:rsidR="00914126" w:rsidRPr="005D7438" w:rsidRDefault="00914126" w:rsidP="00772A33">
      <w:pPr>
        <w:pStyle w:val="Style27"/>
        <w:widowControl/>
        <w:numPr>
          <w:ilvl w:val="0"/>
          <w:numId w:val="19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информации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сертификации.</w:t>
      </w:r>
    </w:p>
    <w:p w:rsidR="009D288C" w:rsidRPr="005D7438" w:rsidRDefault="009D288C" w:rsidP="00772A33">
      <w:pPr>
        <w:pStyle w:val="Style29"/>
        <w:widowControl/>
        <w:tabs>
          <w:tab w:val="left" w:pos="744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оценки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качества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отбирают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среднюю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пробу: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ящиков,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коробов,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пакетов;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ящиков,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мест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партии.</w:t>
      </w:r>
    </w:p>
    <w:p w:rsidR="009D288C" w:rsidRPr="005D7438" w:rsidRDefault="009D288C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отгрузке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коробах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пачках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составления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отбирают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коробок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пачек,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мест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партии.</w:t>
      </w:r>
    </w:p>
    <w:p w:rsidR="003D2D85" w:rsidRPr="005D7438" w:rsidRDefault="00D36F2D" w:rsidP="00772A33">
      <w:pPr>
        <w:pStyle w:val="Style33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получении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неудовлетворительных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испытаний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хотя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одному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показателей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повторные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9D288C" w:rsidRPr="005D7438">
        <w:rPr>
          <w:rStyle w:val="FontStyle77"/>
          <w:color w:val="000000"/>
          <w:sz w:val="28"/>
          <w:szCs w:val="28"/>
        </w:rPr>
        <w:t>ис</w:t>
      </w:r>
      <w:r w:rsidR="00041326" w:rsidRPr="005D7438">
        <w:rPr>
          <w:rStyle w:val="FontStyle77"/>
          <w:color w:val="000000"/>
          <w:sz w:val="28"/>
          <w:szCs w:val="28"/>
        </w:rPr>
        <w:t>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удвоенной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выборке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пробе.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Результаты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повторных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испытаний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распространяются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всю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41326" w:rsidRPr="005D7438">
        <w:rPr>
          <w:rStyle w:val="FontStyle77"/>
          <w:color w:val="000000"/>
          <w:sz w:val="28"/>
          <w:szCs w:val="28"/>
        </w:rPr>
        <w:t>партию.</w:t>
      </w:r>
    </w:p>
    <w:p w:rsidR="006C3AEF" w:rsidRPr="005D7438" w:rsidRDefault="006C3AEF" w:rsidP="00772A33">
      <w:pPr>
        <w:pStyle w:val="Style33"/>
        <w:widowControl/>
        <w:numPr>
          <w:ilvl w:val="0"/>
          <w:numId w:val="11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Отбор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подготовка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испытанию.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упаковочной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единицы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нетто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более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отбирают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любой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диагонали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верхнего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нижнего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ряда),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упаковочной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единицы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туалетным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мылом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массой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нетто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кг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одном</w:t>
      </w:r>
      <w:r w:rsidRPr="005D7438">
        <w:rPr>
          <w:rStyle w:val="FontStyle77"/>
          <w:color w:val="000000"/>
          <w:sz w:val="28"/>
          <w:szCs w:val="28"/>
        </w:rPr>
        <w:t>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куску.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кусков,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отбираемых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мест,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соответственно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увеличивается.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Общая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партии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600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</w:p>
    <w:p w:rsidR="004427EA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Каждый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отобранный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граммах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первого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знака,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среднюю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измерения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нем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качественного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числа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(массы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кислот,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перерасчете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427EA"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номинальную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г).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Отбор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входящего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среднюю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цели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пробоотборник,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представляет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собой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металлическую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трубку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длиной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10</w:t>
      </w:r>
      <w:r w:rsidRPr="005D7438">
        <w:rPr>
          <w:rStyle w:val="FontStyle77"/>
          <w:color w:val="000000"/>
          <w:sz w:val="28"/>
          <w:szCs w:val="28"/>
        </w:rPr>
        <w:t>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внутренним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диаметром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мм.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трубки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плотно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укреплено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литое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кольцо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удобства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пользования,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конец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трубки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заострен.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Пробоотборник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должен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снабжен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стержнем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длиной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головкой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выталкивания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отобранной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отборе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пробоотборником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проколы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высоте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мыла: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один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центре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вто</w:t>
      </w:r>
      <w:r w:rsidRPr="005D7438">
        <w:rPr>
          <w:rStyle w:val="FontStyle77"/>
          <w:color w:val="000000"/>
          <w:sz w:val="28"/>
          <w:szCs w:val="28"/>
        </w:rPr>
        <w:t>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края.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выделенную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быстро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разрезают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пополам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поперек,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вдоль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четыре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взвешенные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DC6937" w:rsidRPr="005D7438">
        <w:rPr>
          <w:rStyle w:val="FontStyle77"/>
          <w:color w:val="000000"/>
          <w:sz w:val="28"/>
          <w:szCs w:val="28"/>
        </w:rPr>
        <w:t>1/4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Содержимое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C6937" w:rsidRPr="005D7438">
        <w:rPr>
          <w:rStyle w:val="FontStyle77"/>
          <w:color w:val="000000"/>
          <w:sz w:val="28"/>
          <w:szCs w:val="28"/>
        </w:rPr>
        <w:t>ис</w:t>
      </w:r>
      <w:r w:rsidRPr="005D7438">
        <w:rPr>
          <w:rStyle w:val="FontStyle77"/>
          <w:color w:val="000000"/>
          <w:sz w:val="28"/>
          <w:szCs w:val="28"/>
        </w:rPr>
        <w:t>пользуют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других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отборе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четыре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прокола: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центре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противоположных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краев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Остальные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операции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мылом.</w:t>
      </w:r>
    </w:p>
    <w:p w:rsidR="006C3AEF" w:rsidRPr="005D7438" w:rsidRDefault="006C3AEF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физико-химических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показателей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готовят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следующим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образом: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истирают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терке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половину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полученную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стружку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высыпают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чистую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сухую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гладкую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поверхность,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быстро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хорошо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перемешивают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методом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квартования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сокращают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плотной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эксикаторе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водопоглощающих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средств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равномерного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распределения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влаги.</w:t>
      </w:r>
    </w:p>
    <w:p w:rsidR="004A3E8F" w:rsidRPr="005D7438" w:rsidRDefault="00D36F2D" w:rsidP="00772A33">
      <w:pPr>
        <w:numPr>
          <w:ilvl w:val="0"/>
          <w:numId w:val="1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испытания.</w:t>
      </w:r>
    </w:p>
    <w:p w:rsidR="00D36F2D" w:rsidRPr="005D7438" w:rsidRDefault="00D36F2D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Определение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органолептических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показателей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проводится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ниже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18°С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окружающего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воздуха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лабораторного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помещения.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Если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хранилось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отбора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ниже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указанной,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перед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органолептических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показателей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6"/>
          <w:color w:val="000000"/>
          <w:sz w:val="28"/>
          <w:szCs w:val="28"/>
        </w:rPr>
        <w:t>мыло</w:t>
      </w:r>
      <w:r w:rsidR="006C2693" w:rsidRPr="005D7438">
        <w:rPr>
          <w:rStyle w:val="FontStyle76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выдержано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указанной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суток.</w:t>
      </w:r>
    </w:p>
    <w:p w:rsidR="00D36F2D" w:rsidRPr="005D7438" w:rsidRDefault="00D36F2D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Консистенцию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наощупь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легким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надавливанием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пальцами,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допуская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деформации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Цвет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визуально,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органолептически,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непосредственно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разрезания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анализируемого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84822" w:rsidRPr="005D7438">
        <w:rPr>
          <w:rStyle w:val="FontStyle95"/>
          <w:i w:val="0"/>
          <w:color w:val="000000"/>
          <w:sz w:val="28"/>
          <w:szCs w:val="28"/>
        </w:rPr>
        <w:t>куска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части.</w:t>
      </w:r>
    </w:p>
    <w:p w:rsidR="00884822" w:rsidRPr="005D7438" w:rsidRDefault="00884822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Определение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проведения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подготовленной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берут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навеску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60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нагретой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кипения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40°С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переносят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капель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оранжевого,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появления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неисчезающего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розового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оттенка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слоя.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Содержимое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перемешивают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круговым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вращением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выделения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эфира.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споласкивают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),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(25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).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Воду,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ополаскивания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Содержимое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слегка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перемешивают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круговым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вращением,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отстояться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вторично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обрабатывают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Отстоявшийся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удаляют,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перен</w:t>
      </w:r>
      <w:r w:rsidR="006C5DEA" w:rsidRPr="005D7438">
        <w:rPr>
          <w:rStyle w:val="FontStyle77"/>
          <w:color w:val="000000"/>
          <w:sz w:val="28"/>
          <w:szCs w:val="28"/>
        </w:rPr>
        <w:t>осят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1.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Полученный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эмульгированный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экстрагируют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третий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Отстоявшийся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удаляют,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переносят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ополаскивают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трижды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реакции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метиловому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оранжевому.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предварительно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взвешенную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постоянной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поместив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безводного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ополаскивают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осадком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слабом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отгоняют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почти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весь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остаток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="006C5DEA"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предварительно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нейтрализованного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гидроокиси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капель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</w:t>
      </w:r>
      <w:r w:rsidR="006C5DEA" w:rsidRPr="005D7438">
        <w:rPr>
          <w:rStyle w:val="FontStyle77"/>
          <w:color w:val="000000"/>
          <w:sz w:val="28"/>
          <w:szCs w:val="28"/>
        </w:rPr>
        <w:t>фталеина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отгоняют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спирт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ки</w:t>
      </w:r>
      <w:r w:rsidRPr="005D7438">
        <w:rPr>
          <w:rStyle w:val="FontStyle77"/>
          <w:color w:val="000000"/>
          <w:sz w:val="28"/>
          <w:szCs w:val="28"/>
        </w:rPr>
        <w:t>пящей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сушильном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шкафу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течение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часа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C5DEA" w:rsidRPr="005D7438">
        <w:rPr>
          <w:rStyle w:val="FontStyle77"/>
          <w:color w:val="000000"/>
          <w:sz w:val="28"/>
          <w:szCs w:val="28"/>
        </w:rPr>
        <w:t>темпера</w:t>
      </w:r>
      <w:r w:rsidRPr="005D7438">
        <w:rPr>
          <w:rStyle w:val="FontStyle77"/>
          <w:color w:val="000000"/>
          <w:sz w:val="28"/>
          <w:szCs w:val="28"/>
        </w:rPr>
        <w:t>туре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(120±3)°С,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эксикаторе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взвешивают,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</w:t>
      </w:r>
      <w:r w:rsidR="008E2A1E" w:rsidRPr="005D7438">
        <w:rPr>
          <w:rStyle w:val="FontStyle77"/>
          <w:color w:val="000000"/>
          <w:sz w:val="28"/>
          <w:szCs w:val="28"/>
        </w:rPr>
        <w:t>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четвертого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зна</w:t>
      </w:r>
      <w:r w:rsidRPr="005D7438">
        <w:rPr>
          <w:rStyle w:val="FontStyle77"/>
          <w:color w:val="000000"/>
          <w:sz w:val="28"/>
          <w:szCs w:val="28"/>
        </w:rPr>
        <w:t>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Последующие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просушки.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постоянной,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если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разница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последующими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будет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0,002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увеличении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берут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данные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предыдущего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(X)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</w:rPr>
        <w:t>вычис</w:t>
      </w:r>
      <w:r w:rsidRPr="005D7438">
        <w:rPr>
          <w:rStyle w:val="FontStyle77"/>
          <w:color w:val="000000"/>
          <w:sz w:val="28"/>
          <w:szCs w:val="28"/>
        </w:rPr>
        <w:t>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8E2A1E" w:rsidRPr="005D7438">
        <w:rPr>
          <w:rStyle w:val="FontStyle77"/>
          <w:color w:val="000000"/>
          <w:sz w:val="28"/>
          <w:szCs w:val="28"/>
        </w:rPr>
        <w:t>:</w:t>
      </w:r>
    </w:p>
    <w:p w:rsidR="008E2A1E" w:rsidRPr="005D7438" w:rsidRDefault="008E2A1E" w:rsidP="00772A33">
      <w:pPr>
        <w:ind w:left="0" w:right="0"/>
        <w:rPr>
          <w:rStyle w:val="FontStyle77"/>
          <w:color w:val="000000"/>
          <w:sz w:val="28"/>
          <w:szCs w:val="28"/>
        </w:rPr>
      </w:pPr>
    </w:p>
    <w:p w:rsidR="008E2A1E" w:rsidRPr="005D7438" w:rsidRDefault="008E2A1E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[(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V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K</w:t>
      </w:r>
      <w:r w:rsidRPr="005D7438">
        <w:rPr>
          <w:rStyle w:val="FontStyle77"/>
          <w:color w:val="000000"/>
          <w:sz w:val="28"/>
          <w:szCs w:val="28"/>
        </w:rPr>
        <w:t>*0,011)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/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</w:rPr>
        <w:t>]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100,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</w:t>
      </w:r>
      <w:r w:rsidR="001E0BB9" w:rsidRPr="005D7438">
        <w:rPr>
          <w:rStyle w:val="FontStyle77"/>
          <w:color w:val="000000"/>
          <w:sz w:val="28"/>
          <w:szCs w:val="28"/>
        </w:rPr>
        <w:t xml:space="preserve">                                          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</w:t>
      </w:r>
      <w:r w:rsidR="00676D44" w:rsidRPr="005D7438">
        <w:rPr>
          <w:rStyle w:val="FontStyle77"/>
          <w:color w:val="000000"/>
          <w:sz w:val="28"/>
          <w:szCs w:val="28"/>
        </w:rPr>
        <w:t>(1)</w:t>
      </w:r>
    </w:p>
    <w:p w:rsidR="00884822" w:rsidRPr="005D7438" w:rsidRDefault="00884822" w:rsidP="00772A33">
      <w:pPr>
        <w:ind w:left="0" w:right="0"/>
        <w:rPr>
          <w:rStyle w:val="FontStyle95"/>
          <w:i w:val="0"/>
          <w:color w:val="000000"/>
          <w:sz w:val="28"/>
          <w:szCs w:val="28"/>
        </w:rPr>
      </w:pP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E2A1E"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8E2A1E"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79"/>
          <w:b w:val="0"/>
          <w:i w:val="0"/>
          <w:color w:val="000000"/>
          <w:spacing w:val="0"/>
          <w:sz w:val="28"/>
          <w:szCs w:val="28"/>
        </w:rPr>
        <w:t xml:space="preserve"> </w:t>
      </w:r>
      <w:r w:rsidR="00676D44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остатка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высушивания,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г;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V</w:t>
      </w:r>
      <w:r w:rsidR="00676D44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гидроокиси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NaOH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израсходованный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К</w:t>
      </w:r>
      <w:r w:rsidR="00676D44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поправка,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учитывающая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отношение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действительной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гидроокиси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NaOH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676D44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т</w:t>
      </w:r>
      <w:r w:rsidR="00676D44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0,011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76D44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разность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атомной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водорода,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эквивалентная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гидроокиси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NaOH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округляют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целого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числа.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0,5%,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0,8%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76D44"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76D44" w:rsidRPr="005D7438">
        <w:rPr>
          <w:rStyle w:val="FontStyle77"/>
          <w:color w:val="000000"/>
          <w:sz w:val="28"/>
          <w:szCs w:val="28"/>
        </w:rPr>
        <w:t>доверительной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76D44" w:rsidRPr="005D7438">
        <w:rPr>
          <w:rStyle w:val="FontStyle77"/>
          <w:color w:val="000000"/>
          <w:sz w:val="28"/>
          <w:szCs w:val="28"/>
        </w:rPr>
        <w:t>вероятности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76D44" w:rsidRPr="005D7438">
        <w:rPr>
          <w:rStyle w:val="FontStyle77"/>
          <w:color w:val="000000"/>
          <w:sz w:val="28"/>
          <w:szCs w:val="28"/>
        </w:rPr>
        <w:t>0,95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Качественное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число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(К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ч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76D44" w:rsidRPr="005D7438">
        <w:rPr>
          <w:rStyle w:val="FontStyle81"/>
          <w:i w:val="0"/>
          <w:color w:val="000000"/>
          <w:spacing w:val="0"/>
          <w:sz w:val="28"/>
          <w:szCs w:val="28"/>
        </w:rPr>
        <w:t>в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676D44" w:rsidRPr="005D7438">
        <w:rPr>
          <w:rStyle w:val="FontStyle81"/>
          <w:i w:val="0"/>
          <w:color w:val="000000"/>
          <w:spacing w:val="0"/>
          <w:sz w:val="28"/>
          <w:szCs w:val="28"/>
        </w:rPr>
        <w:t>граммах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676D44" w:rsidRPr="005D7438">
        <w:rPr>
          <w:rStyle w:val="FontStyle77"/>
          <w:color w:val="000000"/>
          <w:sz w:val="28"/>
          <w:szCs w:val="28"/>
        </w:rPr>
        <w:t>:</w:t>
      </w:r>
    </w:p>
    <w:p w:rsidR="00F23309" w:rsidRPr="005D7438" w:rsidRDefault="00F23309" w:rsidP="00772A33">
      <w:pPr>
        <w:ind w:left="0" w:right="0"/>
        <w:rPr>
          <w:rStyle w:val="FontStyle77"/>
          <w:color w:val="000000"/>
          <w:sz w:val="28"/>
          <w:szCs w:val="28"/>
        </w:rPr>
      </w:pPr>
    </w:p>
    <w:p w:rsidR="00676D44" w:rsidRPr="005D7438" w:rsidRDefault="00676D4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ч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/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F23309"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F23309"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   </w:t>
      </w:r>
      <w:r w:rsidR="001E0BB9" w:rsidRPr="005D7438">
        <w:rPr>
          <w:rStyle w:val="FontStyle77"/>
          <w:color w:val="000000"/>
          <w:sz w:val="28"/>
          <w:szCs w:val="28"/>
        </w:rPr>
        <w:t xml:space="preserve">                                                            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</w:t>
      </w:r>
      <w:r w:rsidR="00F23309" w:rsidRPr="005D7438">
        <w:rPr>
          <w:rStyle w:val="FontStyle77"/>
          <w:color w:val="000000"/>
          <w:sz w:val="28"/>
          <w:szCs w:val="28"/>
        </w:rPr>
        <w:t>(2)</w:t>
      </w:r>
    </w:p>
    <w:p w:rsidR="00884822" w:rsidRPr="005D7438" w:rsidRDefault="00884822" w:rsidP="00772A33">
      <w:pPr>
        <w:ind w:left="0" w:right="0"/>
        <w:rPr>
          <w:color w:val="000000"/>
        </w:rPr>
      </w:pPr>
    </w:p>
    <w:p w:rsidR="00F23309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X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F23309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мыла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г,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вычисленная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формуле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(1)</w:t>
      </w:r>
      <w:r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F23309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т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F23309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фактическая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23309" w:rsidRPr="005D7438">
        <w:rPr>
          <w:rStyle w:val="FontStyle77"/>
          <w:color w:val="000000"/>
          <w:sz w:val="28"/>
          <w:szCs w:val="28"/>
        </w:rPr>
        <w:t>г;</w:t>
      </w:r>
    </w:p>
    <w:p w:rsidR="00F23309" w:rsidRPr="005D7438" w:rsidRDefault="00F2330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пересчете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0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E02F2A" w:rsidRPr="005D7438">
        <w:rPr>
          <w:rStyle w:val="FontStyle77"/>
          <w:color w:val="000000"/>
          <w:sz w:val="28"/>
          <w:szCs w:val="28"/>
        </w:rPr>
        <w:t>:</w:t>
      </w:r>
    </w:p>
    <w:p w:rsidR="00E02F2A" w:rsidRPr="005D7438" w:rsidRDefault="00E02F2A" w:rsidP="00772A33">
      <w:pPr>
        <w:ind w:left="0" w:right="0"/>
        <w:rPr>
          <w:color w:val="000000"/>
        </w:rPr>
      </w:pPr>
    </w:p>
    <w:p w:rsidR="00E02F2A" w:rsidRPr="005D7438" w:rsidRDefault="00E02F2A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Х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/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2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</w:t>
      </w:r>
      <w:r w:rsidR="001E0BB9" w:rsidRPr="005D7438">
        <w:rPr>
          <w:rStyle w:val="FontStyle77"/>
          <w:color w:val="000000"/>
          <w:sz w:val="28"/>
          <w:szCs w:val="28"/>
        </w:rPr>
        <w:t xml:space="preserve">                                                          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   </w:t>
      </w:r>
      <w:r w:rsidRPr="005D7438">
        <w:rPr>
          <w:rStyle w:val="FontStyle77"/>
          <w:color w:val="000000"/>
          <w:sz w:val="28"/>
          <w:szCs w:val="28"/>
        </w:rPr>
        <w:t>(</w:t>
      </w:r>
      <w:r w:rsidR="001E0BB9" w:rsidRPr="005D7438">
        <w:rPr>
          <w:rStyle w:val="FontStyle77"/>
          <w:color w:val="000000"/>
          <w:sz w:val="28"/>
          <w:szCs w:val="28"/>
        </w:rPr>
        <w:t>2</w:t>
      </w:r>
      <w:r w:rsidRPr="005D7438">
        <w:rPr>
          <w:rStyle w:val="FontStyle77"/>
          <w:color w:val="000000"/>
          <w:sz w:val="28"/>
          <w:szCs w:val="28"/>
        </w:rPr>
        <w:t>)</w:t>
      </w:r>
    </w:p>
    <w:p w:rsidR="00E02F2A" w:rsidRPr="005D7438" w:rsidRDefault="00E02F2A" w:rsidP="00772A33">
      <w:pPr>
        <w:ind w:left="0" w:right="0"/>
        <w:rPr>
          <w:color w:val="000000"/>
        </w:rPr>
      </w:pPr>
    </w:p>
    <w:p w:rsidR="00884822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т</w:t>
      </w:r>
      <w:r w:rsidR="00E02F2A"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фактическая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г;</w:t>
      </w:r>
    </w:p>
    <w:p w:rsidR="00E02F2A" w:rsidRPr="005D7438" w:rsidRDefault="00884822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X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фактическая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%;</w:t>
      </w:r>
    </w:p>
    <w:p w:rsidR="00884822" w:rsidRPr="005D7438" w:rsidRDefault="00E02F2A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884822" w:rsidRPr="005D7438">
        <w:rPr>
          <w:rStyle w:val="FontStyle77"/>
          <w:color w:val="000000"/>
          <w:sz w:val="28"/>
          <w:szCs w:val="28"/>
          <w:vertAlign w:val="subscript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84822" w:rsidRPr="005D7438">
        <w:rPr>
          <w:rStyle w:val="FontStyle77"/>
          <w:color w:val="000000"/>
          <w:sz w:val="28"/>
          <w:szCs w:val="28"/>
        </w:rPr>
        <w:t>номинальная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84822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84822" w:rsidRPr="005D7438">
        <w:rPr>
          <w:rStyle w:val="FontStyle77"/>
          <w:color w:val="000000"/>
          <w:sz w:val="28"/>
          <w:szCs w:val="28"/>
        </w:rPr>
        <w:t>куска,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884822" w:rsidRPr="005D7438">
        <w:rPr>
          <w:rStyle w:val="FontStyle77"/>
          <w:color w:val="000000"/>
          <w:sz w:val="28"/>
          <w:szCs w:val="28"/>
        </w:rPr>
        <w:t>г.</w:t>
      </w:r>
    </w:p>
    <w:p w:rsidR="00E02F2A" w:rsidRPr="005D7438" w:rsidRDefault="001B44C4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02F2A" w:rsidRPr="005D7438">
        <w:rPr>
          <w:rStyle w:val="FontStyle77"/>
          <w:color w:val="000000"/>
          <w:sz w:val="28"/>
          <w:szCs w:val="28"/>
        </w:rPr>
        <w:t>щелочи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проведения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от</w:t>
      </w:r>
      <w:r w:rsidRPr="005D7438">
        <w:rPr>
          <w:rStyle w:val="FontStyle77"/>
          <w:color w:val="000000"/>
          <w:sz w:val="28"/>
          <w:szCs w:val="28"/>
        </w:rPr>
        <w:t>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третьего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предварительно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нейтрализованного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спирта.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соединяют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обратным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холодильником,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водяной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горячий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Pr="005D7438">
        <w:rPr>
          <w:rStyle w:val="FontStyle88"/>
          <w:b w:val="0"/>
          <w:color w:val="000000"/>
          <w:sz w:val="28"/>
          <w:szCs w:val="28"/>
        </w:rPr>
        <w:t>бавляют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25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см</w:t>
      </w:r>
      <w:r w:rsidRPr="005D7438">
        <w:rPr>
          <w:rStyle w:val="FontStyle88"/>
          <w:b w:val="0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нейтрализованного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раствора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хлористого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бария.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отфильтровывая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выпавший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осадок,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горячий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интенсивном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взбалтывании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капель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фенолфталеина.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окрашенного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сравнения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цвета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титровании.</w:t>
      </w:r>
    </w:p>
    <w:p w:rsidR="006F0D97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Контрольную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готовят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основную,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только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барием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рабочей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ведут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цвета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пробы.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Xi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rStyle w:val="FontStyle77"/>
          <w:color w:val="000000"/>
          <w:sz w:val="28"/>
          <w:szCs w:val="28"/>
        </w:rPr>
        <w:t>формуле:</w:t>
      </w:r>
    </w:p>
    <w:p w:rsidR="00981B61" w:rsidRPr="005D7438" w:rsidRDefault="00981B61" w:rsidP="00772A33">
      <w:pPr>
        <w:ind w:left="0" w:right="0"/>
        <w:rPr>
          <w:rStyle w:val="FontStyle95"/>
          <w:i w:val="0"/>
          <w:color w:val="000000"/>
          <w:sz w:val="28"/>
          <w:szCs w:val="28"/>
        </w:rPr>
      </w:pPr>
    </w:p>
    <w:p w:rsidR="006F0D97" w:rsidRPr="005D7438" w:rsidRDefault="006F0D97" w:rsidP="00772A33">
      <w:pPr>
        <w:ind w:left="0" w:right="0"/>
        <w:rPr>
          <w:rStyle w:val="FontStyle95"/>
          <w:i w:val="0"/>
          <w:color w:val="000000"/>
          <w:sz w:val="28"/>
          <w:szCs w:val="28"/>
        </w:rPr>
      </w:pPr>
      <w:r w:rsidRPr="005D7438">
        <w:rPr>
          <w:rStyle w:val="FontStyle95"/>
          <w:i w:val="0"/>
          <w:color w:val="000000"/>
          <w:sz w:val="28"/>
          <w:szCs w:val="28"/>
          <w:lang w:val="en-US"/>
        </w:rPr>
        <w:t>X</w:t>
      </w:r>
      <w:r w:rsidRPr="005D7438">
        <w:rPr>
          <w:rStyle w:val="FontStyle95"/>
          <w:i w:val="0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=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(</w:t>
      </w:r>
      <w:r w:rsidRPr="005D7438">
        <w:rPr>
          <w:rStyle w:val="FontStyle95"/>
          <w:i w:val="0"/>
          <w:color w:val="000000"/>
          <w:sz w:val="28"/>
          <w:szCs w:val="28"/>
          <w:lang w:val="en-US"/>
        </w:rPr>
        <w:t>V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*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  <w:lang w:val="en-US"/>
        </w:rPr>
        <w:t>K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*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0,004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*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100)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</w:rPr>
        <w:t>/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rStyle w:val="FontStyle95"/>
          <w:i w:val="0"/>
          <w:color w:val="000000"/>
          <w:sz w:val="28"/>
          <w:szCs w:val="28"/>
          <w:lang w:val="en-US"/>
        </w:rPr>
        <w:t>m</w:t>
      </w:r>
      <w:r w:rsidR="00D52C67" w:rsidRPr="005D7438">
        <w:rPr>
          <w:rStyle w:val="FontStyle95"/>
          <w:i w:val="0"/>
          <w:color w:val="000000"/>
          <w:sz w:val="28"/>
          <w:szCs w:val="28"/>
        </w:rPr>
        <w:t>,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         </w:t>
      </w:r>
      <w:r w:rsidR="001E0BB9" w:rsidRPr="005D7438">
        <w:rPr>
          <w:rStyle w:val="FontStyle95"/>
          <w:i w:val="0"/>
          <w:color w:val="000000"/>
          <w:sz w:val="28"/>
          <w:szCs w:val="28"/>
        </w:rPr>
        <w:t xml:space="preserve">                                               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         </w:t>
      </w:r>
      <w:r w:rsidRPr="005D7438">
        <w:rPr>
          <w:rStyle w:val="FontStyle95"/>
          <w:i w:val="0"/>
          <w:color w:val="000000"/>
          <w:sz w:val="28"/>
          <w:szCs w:val="28"/>
        </w:rPr>
        <w:t>(3)</w:t>
      </w:r>
    </w:p>
    <w:p w:rsidR="00981B61" w:rsidRPr="005D7438" w:rsidRDefault="00981B61" w:rsidP="00772A33">
      <w:pPr>
        <w:ind w:left="0" w:right="0"/>
        <w:rPr>
          <w:color w:val="000000"/>
        </w:rPr>
      </w:pP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V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F0D97"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(НС1)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израсходованный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титрование,см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6F0D97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К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6F0D97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поправка,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учитывающая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отношение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действительной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(НС1)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7326BA" w:rsidRPr="005D7438" w:rsidRDefault="006F0D97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B44C4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B44C4"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B44C4"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B44C4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B44C4"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7326BA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0,004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7326BA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эквивалентная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(НС1)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</w:p>
    <w:p w:rsidR="007326BA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1B44C4" w:rsidRPr="005D7438" w:rsidRDefault="007326BA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результатами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измерений,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доверительной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вероятности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0,95,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1B44C4" w:rsidRPr="005D7438">
        <w:rPr>
          <w:rStyle w:val="FontStyle77"/>
          <w:color w:val="000000"/>
          <w:sz w:val="28"/>
          <w:szCs w:val="28"/>
        </w:rPr>
        <w:t>: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7326BA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0,05%;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7326BA" w:rsidRPr="005D7438">
        <w:rPr>
          <w:rStyle w:val="FontStyle77"/>
          <w:color w:val="000000"/>
          <w:sz w:val="28"/>
          <w:szCs w:val="28"/>
        </w:rPr>
        <w:t>;</w:t>
      </w:r>
    </w:p>
    <w:p w:rsidR="001B44C4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7326BA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0,15%;</w:t>
      </w:r>
    </w:p>
    <w:p w:rsidR="004943A9" w:rsidRPr="005D7438" w:rsidRDefault="001B44C4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7326B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943A9" w:rsidRPr="005D7438">
        <w:rPr>
          <w:rStyle w:val="FontStyle77"/>
          <w:color w:val="000000"/>
          <w:sz w:val="28"/>
          <w:szCs w:val="28"/>
        </w:rPr>
        <w:t>0,20%.</w:t>
      </w:r>
    </w:p>
    <w:p w:rsidR="004943A9" w:rsidRPr="005D7438" w:rsidRDefault="00092E39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натрия.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выполнения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измерения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отвешивают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около</w:t>
      </w:r>
      <w:r w:rsidR="001E0BB9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третьего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знака,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3464C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75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предварительно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нейтрализованного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соединяют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обратным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холодильником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мыла.</w:t>
      </w:r>
    </w:p>
    <w:p w:rsidR="00092E39" w:rsidRPr="005D7438" w:rsidRDefault="0023464C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Охлажденный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комнатной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</w:t>
      </w:r>
      <w:r w:rsidR="00092E39" w:rsidRPr="005D7438">
        <w:rPr>
          <w:rStyle w:val="FontStyle77"/>
          <w:color w:val="000000"/>
          <w:sz w:val="28"/>
          <w:szCs w:val="28"/>
        </w:rPr>
        <w:t>ературы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капель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фенолфта</w:t>
      </w:r>
      <w:r w:rsidR="00092E39" w:rsidRPr="005D7438">
        <w:rPr>
          <w:rStyle w:val="FontStyle77"/>
          <w:color w:val="000000"/>
          <w:sz w:val="28"/>
          <w:szCs w:val="28"/>
        </w:rPr>
        <w:t>леина.</w:t>
      </w:r>
    </w:p>
    <w:p w:rsidR="00D00821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окрашенного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установления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готовят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основную,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Рабочую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пробу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получения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00821" w:rsidRPr="005D7438">
        <w:rPr>
          <w:rStyle w:val="FontStyle77"/>
          <w:color w:val="000000"/>
          <w:sz w:val="28"/>
          <w:szCs w:val="28"/>
        </w:rPr>
        <w:t>цве</w:t>
      </w:r>
      <w:r w:rsidRPr="005D7438">
        <w:rPr>
          <w:rStyle w:val="FontStyle77"/>
          <w:color w:val="000000"/>
          <w:sz w:val="28"/>
          <w:szCs w:val="28"/>
        </w:rPr>
        <w:t>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пробы.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2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D00821" w:rsidRPr="005D7438">
        <w:rPr>
          <w:rStyle w:val="FontStyle77"/>
          <w:color w:val="000000"/>
          <w:sz w:val="28"/>
          <w:szCs w:val="28"/>
        </w:rPr>
        <w:t>:</w:t>
      </w:r>
    </w:p>
    <w:p w:rsidR="00D00821" w:rsidRPr="005D7438" w:rsidRDefault="00D00821" w:rsidP="00772A33">
      <w:pPr>
        <w:ind w:left="0" w:right="0"/>
        <w:rPr>
          <w:rStyle w:val="FontStyle77"/>
          <w:color w:val="000000"/>
          <w:sz w:val="28"/>
          <w:szCs w:val="28"/>
        </w:rPr>
      </w:pPr>
    </w:p>
    <w:p w:rsidR="00D00821" w:rsidRPr="005D7438" w:rsidRDefault="00D00821" w:rsidP="00772A33">
      <w:pPr>
        <w:ind w:left="0" w:right="0"/>
        <w:rPr>
          <w:color w:val="000000"/>
        </w:rPr>
      </w:pPr>
      <w:r w:rsidRPr="005D7438">
        <w:rPr>
          <w:color w:val="000000"/>
          <w:lang w:val="en-US"/>
        </w:rPr>
        <w:t>X</w:t>
      </w:r>
      <w:r w:rsidRPr="005D7438">
        <w:rPr>
          <w:color w:val="000000"/>
          <w:vertAlign w:val="sub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[(</w:t>
      </w:r>
      <w:r w:rsidRPr="005D7438">
        <w:rPr>
          <w:color w:val="000000"/>
          <w:lang w:val="en-US"/>
        </w:rPr>
        <w:t>V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K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*0,4)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m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X</w:t>
      </w:r>
      <w:r w:rsidRPr="005D7438">
        <w:rPr>
          <w:color w:val="000000"/>
          <w:vertAlign w:val="subscript"/>
        </w:rPr>
        <w:t>1</w:t>
      </w:r>
      <w:r w:rsidR="00D52C67" w:rsidRPr="005D7438">
        <w:rPr>
          <w:color w:val="000000"/>
        </w:rPr>
        <w:t>]</w:t>
      </w:r>
      <w:r w:rsidR="006C2693" w:rsidRPr="005D7438">
        <w:rPr>
          <w:color w:val="000000"/>
        </w:rPr>
        <w:t xml:space="preserve"> </w:t>
      </w:r>
      <w:r w:rsidR="00D52C67"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="00D52C67" w:rsidRPr="005D7438">
        <w:rPr>
          <w:color w:val="000000"/>
        </w:rPr>
        <w:t>2,65,</w:t>
      </w:r>
      <w:r w:rsidR="006C2693" w:rsidRPr="005D7438">
        <w:rPr>
          <w:color w:val="000000"/>
        </w:rPr>
        <w:t xml:space="preserve">     </w:t>
      </w:r>
      <w:r w:rsidR="001E0BB9" w:rsidRPr="005D7438">
        <w:rPr>
          <w:color w:val="000000"/>
        </w:rPr>
        <w:t xml:space="preserve">                                          </w:t>
      </w:r>
      <w:r w:rsidR="006C2693" w:rsidRPr="005D7438">
        <w:rPr>
          <w:color w:val="000000"/>
        </w:rPr>
        <w:t xml:space="preserve">             </w:t>
      </w:r>
      <w:r w:rsidR="00D52C67" w:rsidRPr="005D7438">
        <w:rPr>
          <w:color w:val="000000"/>
        </w:rPr>
        <w:t>(4)</w:t>
      </w:r>
    </w:p>
    <w:p w:rsidR="00D52C67" w:rsidRPr="005D7438" w:rsidRDefault="00D52C67" w:rsidP="00772A33">
      <w:pPr>
        <w:ind w:left="0" w:right="0"/>
        <w:rPr>
          <w:color w:val="000000"/>
        </w:rPr>
      </w:pP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V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2C67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</w:t>
      </w:r>
      <w:r w:rsidR="00360A9C"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израсходованный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К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D52C67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поправка,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учитывающая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отношение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действительной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</w:t>
      </w:r>
      <w:r w:rsidR="00360A9C"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092E39" w:rsidRPr="005D7438" w:rsidRDefault="00D52C67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г;</w:t>
      </w:r>
    </w:p>
    <w:p w:rsidR="00360A9C" w:rsidRPr="005D7438" w:rsidRDefault="00D52C67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95"/>
          <w:i w:val="0"/>
          <w:color w:val="000000"/>
          <w:sz w:val="28"/>
          <w:szCs w:val="28"/>
        </w:rPr>
        <w:t>Х</w:t>
      </w:r>
      <w:r w:rsidRPr="005D7438">
        <w:rPr>
          <w:rStyle w:val="FontStyle95"/>
          <w:i w:val="0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—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массовая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доля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процентах,</w:t>
      </w:r>
      <w:r w:rsidR="001E0BB9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определяемая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(3)</w:t>
      </w:r>
      <w:r w:rsidR="00092E39"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эквивалентная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(НС</w:t>
      </w:r>
      <w:r w:rsidR="00360A9C"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/г,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умноженная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100;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2,65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коэффициент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пересчета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щелочи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натрий.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</w:t>
      </w:r>
      <w:r w:rsidR="00360A9C" w:rsidRPr="005D7438">
        <w:rPr>
          <w:rStyle w:val="FontStyle77"/>
          <w:color w:val="000000"/>
          <w:sz w:val="28"/>
          <w:szCs w:val="28"/>
        </w:rPr>
        <w:t>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rStyle w:val="FontStyle77"/>
          <w:color w:val="000000"/>
          <w:sz w:val="28"/>
          <w:szCs w:val="28"/>
        </w:rPr>
        <w:t>средне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rStyle w:val="FontStyle77"/>
          <w:color w:val="000000"/>
          <w:sz w:val="28"/>
          <w:szCs w:val="28"/>
        </w:rPr>
        <w:t>значение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60A9C" w:rsidRPr="005D7438">
        <w:rPr>
          <w:rStyle w:val="FontStyle77"/>
          <w:color w:val="000000"/>
          <w:sz w:val="28"/>
          <w:szCs w:val="28"/>
        </w:rPr>
        <w:t>измерений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0,05%•</w:t>
      </w:r>
    </w:p>
    <w:p w:rsidR="00092E39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пересчете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2</w:t>
      </w:r>
      <w:r w:rsidR="00EC13D9" w:rsidRPr="005D7438">
        <w:rPr>
          <w:rStyle w:val="FontStyle81"/>
          <w:i w:val="0"/>
          <w:color w:val="000000"/>
          <w:spacing w:val="0"/>
          <w:sz w:val="28"/>
          <w:szCs w:val="28"/>
        </w:rPr>
        <w:t>'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EC13D9" w:rsidRPr="005D7438">
        <w:rPr>
          <w:rStyle w:val="FontStyle77"/>
          <w:color w:val="000000"/>
          <w:sz w:val="28"/>
          <w:szCs w:val="28"/>
        </w:rPr>
        <w:t>:</w:t>
      </w:r>
    </w:p>
    <w:p w:rsidR="00EC13D9" w:rsidRPr="005D7438" w:rsidRDefault="00EC13D9" w:rsidP="00772A33">
      <w:pPr>
        <w:ind w:left="0" w:right="0"/>
        <w:rPr>
          <w:rStyle w:val="FontStyle77"/>
          <w:color w:val="000000"/>
          <w:sz w:val="28"/>
          <w:szCs w:val="28"/>
        </w:rPr>
      </w:pPr>
    </w:p>
    <w:p w:rsidR="00EC13D9" w:rsidRPr="005D7438" w:rsidRDefault="00EC13D9" w:rsidP="00772A33">
      <w:pPr>
        <w:ind w:left="0" w:right="0"/>
        <w:rPr>
          <w:rStyle w:val="FontStyle81"/>
          <w:i w:val="0"/>
          <w:color w:val="000000"/>
          <w:spacing w:val="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2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'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=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2*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/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,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   </w:t>
      </w:r>
      <w:r w:rsidR="001E0BB9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                                               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     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(5)</w:t>
      </w:r>
    </w:p>
    <w:p w:rsidR="00EC13D9" w:rsidRPr="005D7438" w:rsidRDefault="00EC13D9" w:rsidP="00772A33">
      <w:pPr>
        <w:ind w:left="0" w:right="0"/>
        <w:rPr>
          <w:rStyle w:val="FontStyle77"/>
          <w:color w:val="000000"/>
          <w:sz w:val="28"/>
          <w:szCs w:val="28"/>
        </w:rPr>
      </w:pPr>
    </w:p>
    <w:p w:rsidR="00833328" w:rsidRPr="005D7438" w:rsidRDefault="00092E3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2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33328" w:rsidRPr="005D7438">
        <w:rPr>
          <w:color w:val="000000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%;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833328" w:rsidRPr="005D7438" w:rsidRDefault="00833328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средняя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092E39" w:rsidRPr="005D7438" w:rsidRDefault="00833328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6C2693" w:rsidRPr="005D7438">
        <w:rPr>
          <w:rStyle w:val="FontStyle89"/>
          <w:i w:val="0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номинальная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092E39" w:rsidRPr="005D7438">
        <w:rPr>
          <w:rStyle w:val="FontStyle77"/>
          <w:color w:val="000000"/>
          <w:sz w:val="28"/>
          <w:szCs w:val="28"/>
        </w:rPr>
        <w:t>г.</w:t>
      </w:r>
    </w:p>
    <w:p w:rsidR="00833328" w:rsidRPr="005D7438" w:rsidRDefault="009E4651" w:rsidP="00772A33">
      <w:pPr>
        <w:numPr>
          <w:ilvl w:val="0"/>
          <w:numId w:val="2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Вычисление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содопродуктов.</w:t>
      </w:r>
    </w:p>
    <w:p w:rsidR="009E4651" w:rsidRPr="005D7438" w:rsidRDefault="009E4651" w:rsidP="00772A33">
      <w:pPr>
        <w:ind w:left="0" w:right="0"/>
        <w:rPr>
          <w:color w:val="000000"/>
        </w:rPr>
      </w:pPr>
      <w:r w:rsidRPr="005D7438">
        <w:rPr>
          <w:color w:val="000000"/>
        </w:rPr>
        <w:t>Массовую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содопродуктов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(Х'')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процентах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перерасчете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Na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  <w:lang w:val="en-US"/>
        </w:rPr>
        <w:t>O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вычисляют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формуле:</w:t>
      </w:r>
    </w:p>
    <w:p w:rsidR="009E4651" w:rsidRPr="005D7438" w:rsidRDefault="009E4651" w:rsidP="00772A33">
      <w:pPr>
        <w:ind w:left="0" w:right="0"/>
        <w:rPr>
          <w:color w:val="000000"/>
        </w:rPr>
      </w:pPr>
    </w:p>
    <w:p w:rsidR="00981B61" w:rsidRPr="005D7438" w:rsidRDefault="009E4651" w:rsidP="00772A33">
      <w:pPr>
        <w:ind w:left="0" w:right="0"/>
        <w:rPr>
          <w:color w:val="000000"/>
        </w:rPr>
      </w:pPr>
      <w:r w:rsidRPr="005D7438">
        <w:rPr>
          <w:color w:val="000000"/>
        </w:rPr>
        <w:t>Х''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0,775Х</w:t>
      </w:r>
      <w:r w:rsidRPr="005D7438">
        <w:rPr>
          <w:color w:val="000000"/>
          <w:vertAlign w:val="subscript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+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590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                </w:t>
      </w:r>
      <w:r w:rsidR="001E0BB9" w:rsidRPr="005D7438">
        <w:rPr>
          <w:color w:val="000000"/>
        </w:rPr>
        <w:t xml:space="preserve">                                                   </w:t>
      </w:r>
      <w:r w:rsidR="006C2693" w:rsidRPr="005D7438">
        <w:rPr>
          <w:color w:val="000000"/>
        </w:rPr>
        <w:t xml:space="preserve">        </w:t>
      </w:r>
      <w:r w:rsidRPr="005D7438">
        <w:rPr>
          <w:color w:val="000000"/>
        </w:rPr>
        <w:t>(6)</w:t>
      </w:r>
    </w:p>
    <w:p w:rsidR="00981B61" w:rsidRPr="005D7438" w:rsidRDefault="00981B61" w:rsidP="00772A33">
      <w:pPr>
        <w:ind w:left="0" w:right="0"/>
        <w:rPr>
          <w:color w:val="000000"/>
        </w:rPr>
      </w:pPr>
    </w:p>
    <w:p w:rsidR="009E4651" w:rsidRPr="005D7438" w:rsidRDefault="009E4651" w:rsidP="00772A33">
      <w:pPr>
        <w:ind w:left="0" w:right="0"/>
        <w:rPr>
          <w:color w:val="000000"/>
        </w:rPr>
      </w:pP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0,775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перерасчета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гидроокиси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Na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  <w:lang w:val="en-US"/>
        </w:rPr>
        <w:t>O</w:t>
      </w:r>
      <w:r w:rsidRPr="005D7438">
        <w:rPr>
          <w:color w:val="000000"/>
        </w:rPr>
        <w:t>;</w:t>
      </w:r>
    </w:p>
    <w:p w:rsidR="009E4651" w:rsidRPr="005D7438" w:rsidRDefault="009E4651" w:rsidP="00772A33">
      <w:pPr>
        <w:ind w:left="0" w:right="0"/>
        <w:rPr>
          <w:color w:val="000000"/>
        </w:rPr>
      </w:pPr>
      <w:r w:rsidRPr="005D7438">
        <w:rPr>
          <w:color w:val="000000"/>
        </w:rPr>
        <w:t>Х</w:t>
      </w:r>
      <w:r w:rsidRPr="005D7438">
        <w:rPr>
          <w:color w:val="000000"/>
          <w:vertAlign w:val="subscript"/>
        </w:rPr>
        <w:t>1</w:t>
      </w:r>
      <w:r w:rsidR="006C2693" w:rsidRPr="005D7438">
        <w:rPr>
          <w:color w:val="000000"/>
          <w:vertAlign w:val="subscript"/>
        </w:rPr>
        <w:t xml:space="preserve"> </w:t>
      </w:r>
      <w:r w:rsidR="002F4EF4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массовая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доля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свободной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едкой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щелочи,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процентах,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вычисленная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формуле</w:t>
      </w:r>
      <w:r w:rsidR="006C2693" w:rsidRPr="005D7438">
        <w:rPr>
          <w:color w:val="000000"/>
        </w:rPr>
        <w:t xml:space="preserve"> </w:t>
      </w:r>
      <w:r w:rsidR="002F4EF4" w:rsidRPr="005D7438">
        <w:rPr>
          <w:color w:val="000000"/>
        </w:rPr>
        <w:t>(3);</w:t>
      </w:r>
    </w:p>
    <w:p w:rsidR="002F4EF4" w:rsidRPr="005D7438" w:rsidRDefault="002F4EF4" w:rsidP="00772A33">
      <w:pPr>
        <w:ind w:left="0" w:right="0"/>
        <w:rPr>
          <w:color w:val="000000"/>
        </w:rPr>
      </w:pP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0,590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перерасчета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углекислого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Na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  <w:lang w:val="en-US"/>
        </w:rPr>
        <w:t>O</w:t>
      </w:r>
      <w:r w:rsidRPr="005D7438">
        <w:rPr>
          <w:color w:val="000000"/>
        </w:rPr>
        <w:t>;</w:t>
      </w:r>
    </w:p>
    <w:p w:rsidR="002F4EF4" w:rsidRPr="005D7438" w:rsidRDefault="002F4EF4" w:rsidP="00772A33">
      <w:pPr>
        <w:ind w:left="0" w:right="0"/>
        <w:rPr>
          <w:color w:val="000000"/>
        </w:rPr>
      </w:pPr>
      <w:r w:rsidRPr="005D7438">
        <w:rPr>
          <w:color w:val="000000"/>
        </w:rPr>
        <w:t>Х</w:t>
      </w:r>
      <w:r w:rsidRPr="005D7438">
        <w:rPr>
          <w:color w:val="000000"/>
          <w:vertAlign w:val="subscript"/>
        </w:rPr>
        <w:t>2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свободного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углекислого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натрия,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процентах,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вычисленная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(4).</w:t>
      </w:r>
    </w:p>
    <w:p w:rsidR="002F4EF4" w:rsidRPr="005D7438" w:rsidRDefault="002F4EF4" w:rsidP="00772A33">
      <w:pPr>
        <w:numPr>
          <w:ilvl w:val="0"/>
          <w:numId w:val="2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Измерение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выделенных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мыла.</w:t>
      </w:r>
    </w:p>
    <w:p w:rsidR="00201A1A" w:rsidRPr="005D7438" w:rsidRDefault="00201A1A" w:rsidP="00772A33">
      <w:pPr>
        <w:pStyle w:val="Style29"/>
        <w:widowControl/>
        <w:tabs>
          <w:tab w:val="left" w:pos="893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подготовке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стружки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общим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содержанием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300—400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горячей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фарфоровой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чашке.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разлагают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метилового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оранжевого.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получения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неисчезающей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розовой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окраски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пор,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всплывут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наверх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виде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прозрачного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помощи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сифона,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несколько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горячей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реакции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метиловому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оранжевому.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промыты,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образовавшейся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лепешки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фильтровальной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бумагой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влагу.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переносят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сухой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стакан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сушильный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шкаф,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предполагаемую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</w:t>
      </w:r>
      <w:r w:rsidR="003B6641" w:rsidRPr="005D7438">
        <w:rPr>
          <w:rStyle w:val="FontStyle77"/>
          <w:color w:val="000000"/>
          <w:sz w:val="28"/>
          <w:szCs w:val="28"/>
        </w:rPr>
        <w:t>п</w:t>
      </w:r>
      <w:r w:rsidRPr="005D7438">
        <w:rPr>
          <w:rStyle w:val="FontStyle77"/>
          <w:color w:val="000000"/>
          <w:sz w:val="28"/>
          <w:szCs w:val="28"/>
        </w:rPr>
        <w:t>ературу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застывания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B6641"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15°С.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расплавления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двойной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складчатый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другой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стакан.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Жукова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B6641" w:rsidRPr="005D7438">
        <w:rPr>
          <w:rStyle w:val="FontStyle77"/>
          <w:color w:val="000000"/>
          <w:sz w:val="28"/>
          <w:szCs w:val="28"/>
        </w:rPr>
        <w:t>(Приложение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B6641"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5C34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ГОСТ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D55C34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790-89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D55C34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</w:t>
      </w:r>
      <w:r w:rsidR="00D55C34"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хозяйственное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твердое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туалетное.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Правила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приемки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методы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D55C34" w:rsidRPr="005D7438">
        <w:rPr>
          <w:rStyle w:val="FontStyle67"/>
          <w:b w:val="0"/>
          <w:color w:val="000000"/>
        </w:rPr>
        <w:t>испытания</w:t>
      </w:r>
      <w:r w:rsidR="00D55C34" w:rsidRPr="005D7438">
        <w:rPr>
          <w:rStyle w:val="FontStyle91"/>
          <w:b w:val="0"/>
          <w:color w:val="000000"/>
          <w:sz w:val="28"/>
          <w:szCs w:val="28"/>
        </w:rPr>
        <w:t>»)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наполняют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кислотами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сушильном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шкафу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расчетом,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чтобы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уровень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достигал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шейки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1,5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5C34"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2,0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шка</w:t>
      </w:r>
      <w:r w:rsidR="00D55C34" w:rsidRPr="005D7438">
        <w:rPr>
          <w:rStyle w:val="FontStyle77"/>
          <w:color w:val="000000"/>
          <w:sz w:val="28"/>
          <w:szCs w:val="28"/>
        </w:rPr>
        <w:t>фа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5C34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5C34" w:rsidRPr="005D7438">
        <w:rPr>
          <w:rStyle w:val="FontStyle77"/>
          <w:color w:val="000000"/>
          <w:sz w:val="28"/>
          <w:szCs w:val="28"/>
        </w:rPr>
        <w:t>закрывают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D55C34" w:rsidRPr="005D7438">
        <w:rPr>
          <w:rStyle w:val="FontStyle77"/>
          <w:color w:val="000000"/>
          <w:sz w:val="28"/>
          <w:szCs w:val="28"/>
        </w:rPr>
        <w:t>п</w:t>
      </w:r>
      <w:r w:rsidRPr="005D7438">
        <w:rPr>
          <w:rStyle w:val="FontStyle77"/>
          <w:color w:val="000000"/>
          <w:sz w:val="28"/>
          <w:szCs w:val="28"/>
        </w:rPr>
        <w:t>робкой,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проходит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термометр.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Шарик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термометра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должен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находиться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центре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Прибор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берут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руки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так,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чтобы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основание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опиралось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большой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палец,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указательным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пальцем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прижимают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пробку.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плавно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перевертывают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несколько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появления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хорошо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выраженного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помутнения,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ставят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стол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записывают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изменения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Температурой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застывания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BA19E6" w:rsidRPr="005D7438">
        <w:rPr>
          <w:rStyle w:val="FontStyle77"/>
          <w:color w:val="000000"/>
          <w:sz w:val="28"/>
          <w:szCs w:val="28"/>
        </w:rPr>
        <w:t>о</w:t>
      </w:r>
      <w:r w:rsidRPr="005D7438">
        <w:rPr>
          <w:rStyle w:val="FontStyle77"/>
          <w:color w:val="000000"/>
          <w:sz w:val="28"/>
          <w:szCs w:val="28"/>
        </w:rPr>
        <w:t>торой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задерживается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падение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ртутного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столбика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термометра.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Если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процессе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ртутного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столбика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будет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</w:t>
      </w:r>
      <w:r w:rsidR="00BA19E6" w:rsidRPr="005D7438">
        <w:rPr>
          <w:rStyle w:val="FontStyle77"/>
          <w:color w:val="000000"/>
          <w:sz w:val="28"/>
          <w:szCs w:val="28"/>
        </w:rPr>
        <w:t>аблюдаться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BA19E6"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BA19E6" w:rsidRPr="005D7438">
        <w:rPr>
          <w:rStyle w:val="FontStyle77"/>
          <w:color w:val="000000"/>
          <w:sz w:val="28"/>
          <w:szCs w:val="28"/>
        </w:rPr>
        <w:t>только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BA19E6" w:rsidRPr="005D7438">
        <w:rPr>
          <w:rStyle w:val="FontStyle77"/>
          <w:color w:val="000000"/>
          <w:sz w:val="28"/>
          <w:szCs w:val="28"/>
        </w:rPr>
        <w:t>задержка,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BA19E6" w:rsidRPr="005D7438">
        <w:rPr>
          <w:rStyle w:val="FontStyle77"/>
          <w:color w:val="000000"/>
          <w:sz w:val="28"/>
          <w:szCs w:val="28"/>
        </w:rPr>
        <w:t>н</w:t>
      </w:r>
      <w:r w:rsidRPr="005D7438">
        <w:rPr>
          <w:rStyle w:val="FontStyle77"/>
          <w:color w:val="000000"/>
          <w:sz w:val="28"/>
          <w:szCs w:val="28"/>
        </w:rPr>
        <w:t>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некоторое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повышение,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застывания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максимальную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подъема.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повторяют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навеской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мыла.</w:t>
      </w:r>
    </w:p>
    <w:p w:rsidR="00201A1A" w:rsidRPr="005D7438" w:rsidRDefault="00201A1A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</w:p>
    <w:p w:rsidR="00201A1A" w:rsidRPr="005D7438" w:rsidRDefault="00BA19E6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01A1A" w:rsidRPr="005D7438">
        <w:rPr>
          <w:rStyle w:val="FontStyle77"/>
          <w:color w:val="000000"/>
          <w:sz w:val="28"/>
          <w:szCs w:val="28"/>
        </w:rPr>
        <w:t>0,4°С.</w:t>
      </w:r>
    </w:p>
    <w:p w:rsidR="00BA19E6" w:rsidRPr="005D7438" w:rsidRDefault="00BA19E6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примесей,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воде.</w:t>
      </w:r>
    </w:p>
    <w:p w:rsidR="0031129E" w:rsidRPr="005D7438" w:rsidRDefault="0031129E" w:rsidP="00772A33">
      <w:pPr>
        <w:pStyle w:val="Style29"/>
        <w:widowControl/>
        <w:tabs>
          <w:tab w:val="left" w:pos="893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выполнения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измерения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7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третьего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конической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.колбе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80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1</w:t>
      </w:r>
      <w:r w:rsidRPr="005D7438">
        <w:rPr>
          <w:rStyle w:val="FontStyle77"/>
          <w:color w:val="000000"/>
          <w:sz w:val="28"/>
          <w:szCs w:val="28"/>
        </w:rPr>
        <w:t>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предварительно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высушенный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постоянной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(103±3)°С.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горячим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(проба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соляной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отсутствие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помутнения).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доведенной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кипения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отмывания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(промывные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добавлении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окрашиваться).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Фильтр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промытым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осадком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сушильном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шкафу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(103±3)°С,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эксикаторе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40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взвешивают.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записывают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точностью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четвертого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Последующие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производят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.каждые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сушки.</w:t>
      </w:r>
    </w:p>
    <w:p w:rsidR="00CE2060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постоянной,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если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разница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последующими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будет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0,002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увеличении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берут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данные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предыдущего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вз</w:t>
      </w:r>
      <w:r w:rsidRPr="005D7438">
        <w:rPr>
          <w:rStyle w:val="FontStyle77"/>
          <w:color w:val="000000"/>
          <w:sz w:val="28"/>
          <w:szCs w:val="28"/>
        </w:rPr>
        <w:t>вешивания.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примесей,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(Х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4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вычисл</w:t>
      </w:r>
      <w:r w:rsidRPr="005D7438">
        <w:rPr>
          <w:rStyle w:val="FontStyle77"/>
          <w:color w:val="000000"/>
          <w:sz w:val="28"/>
          <w:szCs w:val="28"/>
        </w:rPr>
        <w:t>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CE2060" w:rsidRPr="005D7438">
        <w:rPr>
          <w:rStyle w:val="FontStyle77"/>
          <w:color w:val="000000"/>
          <w:sz w:val="28"/>
          <w:szCs w:val="28"/>
        </w:rPr>
        <w:t>:</w:t>
      </w:r>
    </w:p>
    <w:p w:rsidR="00CE2060" w:rsidRPr="005D7438" w:rsidRDefault="001E0BB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br w:type="page"/>
      </w:r>
      <w:r w:rsidR="00CE2060" w:rsidRPr="005D7438">
        <w:rPr>
          <w:rStyle w:val="FontStyle77"/>
          <w:color w:val="000000"/>
          <w:sz w:val="28"/>
          <w:szCs w:val="28"/>
        </w:rPr>
        <w:t>Х</w:t>
      </w:r>
      <w:r w:rsidR="00CE2060" w:rsidRPr="005D7438">
        <w:rPr>
          <w:rStyle w:val="FontStyle77"/>
          <w:color w:val="000000"/>
          <w:sz w:val="28"/>
          <w:szCs w:val="28"/>
          <w:vertAlign w:val="subscript"/>
        </w:rPr>
        <w:t>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CE2060"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77"/>
          <w:color w:val="000000"/>
          <w:sz w:val="28"/>
          <w:szCs w:val="28"/>
          <w:vertAlign w:val="subscript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</w:rPr>
        <w:t>/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CE2060"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CE2060"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   </w:t>
      </w:r>
      <w:r w:rsidRPr="005D7438">
        <w:rPr>
          <w:rStyle w:val="FontStyle77"/>
          <w:color w:val="000000"/>
          <w:sz w:val="28"/>
          <w:szCs w:val="28"/>
        </w:rPr>
        <w:t xml:space="preserve">                                                           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 </w:t>
      </w:r>
      <w:r w:rsidR="00CE2060" w:rsidRPr="005D7438">
        <w:rPr>
          <w:rStyle w:val="FontStyle77"/>
          <w:color w:val="000000"/>
          <w:sz w:val="28"/>
          <w:szCs w:val="28"/>
        </w:rPr>
        <w:t>(7)</w:t>
      </w:r>
    </w:p>
    <w:p w:rsidR="00624363" w:rsidRPr="005D7438" w:rsidRDefault="00624363" w:rsidP="00772A33">
      <w:pPr>
        <w:ind w:left="0" w:right="0"/>
        <w:rPr>
          <w:color w:val="000000"/>
        </w:rPr>
      </w:pPr>
    </w:p>
    <w:p w:rsidR="00624363" w:rsidRPr="005D7438" w:rsidRDefault="0031129E" w:rsidP="00772A33">
      <w:pPr>
        <w:pStyle w:val="Style59"/>
        <w:widowControl/>
        <w:spacing w:line="360" w:lineRule="auto"/>
        <w:ind w:firstLine="709"/>
        <w:jc w:val="both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24363"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="00624363" w:rsidRPr="005D7438">
        <w:rPr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31129E" w:rsidRPr="005D7438" w:rsidRDefault="00624363" w:rsidP="00772A33">
      <w:pPr>
        <w:pStyle w:val="Style59"/>
        <w:widowControl/>
        <w:spacing w:line="360" w:lineRule="auto"/>
        <w:ind w:firstLine="709"/>
        <w:jc w:val="both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31129E" w:rsidRPr="005D7438">
        <w:rPr>
          <w:rStyle w:val="FontStyle95"/>
          <w:i w:val="0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осадка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</w:t>
      </w:r>
      <w:r w:rsidR="0031129E"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фильтре,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г.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</w:p>
    <w:p w:rsidR="0031129E" w:rsidRPr="005D7438" w:rsidRDefault="00624363" w:rsidP="00772A33">
      <w:pPr>
        <w:pStyle w:val="Style27"/>
        <w:widowControl/>
        <w:spacing w:line="360" w:lineRule="auto"/>
        <w:ind w:firstLine="709"/>
        <w:rPr>
          <w:rStyle w:val="FontStyle88"/>
          <w:b w:val="0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</w:t>
      </w:r>
      <w:r w:rsidR="0031129E" w:rsidRPr="005D7438">
        <w:rPr>
          <w:rStyle w:val="FontStyle77"/>
          <w:color w:val="000000"/>
          <w:sz w:val="28"/>
          <w:szCs w:val="28"/>
        </w:rPr>
        <w:t>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</w:t>
      </w:r>
      <w:r w:rsidR="0031129E" w:rsidRPr="005D7438">
        <w:rPr>
          <w:rStyle w:val="FontStyle77"/>
          <w:color w:val="000000"/>
          <w:sz w:val="28"/>
          <w:szCs w:val="28"/>
        </w:rPr>
        <w:t>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0</w:t>
      </w:r>
      <w:r w:rsidRPr="005D7438">
        <w:rPr>
          <w:rStyle w:val="FontStyle88"/>
          <w:b w:val="0"/>
          <w:color w:val="000000"/>
          <w:sz w:val="28"/>
          <w:szCs w:val="28"/>
        </w:rPr>
        <w:t>,1%,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при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доверительной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вероятности</w:t>
      </w:r>
      <w:r w:rsidR="006C2693" w:rsidRPr="005D7438">
        <w:rPr>
          <w:rStyle w:val="FontStyle88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88"/>
          <w:b w:val="0"/>
          <w:color w:val="000000"/>
          <w:sz w:val="28"/>
          <w:szCs w:val="28"/>
        </w:rPr>
        <w:t>0,95.</w:t>
      </w:r>
    </w:p>
    <w:p w:rsidR="0031129E" w:rsidRPr="005D7438" w:rsidRDefault="0031129E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примесей,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пересчете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24363" w:rsidRPr="005D7438">
        <w:rPr>
          <w:rStyle w:val="FontStyle81"/>
          <w:i w:val="0"/>
          <w:color w:val="000000"/>
          <w:spacing w:val="0"/>
          <w:sz w:val="28"/>
          <w:szCs w:val="28"/>
        </w:rPr>
        <w:t>(X</w:t>
      </w:r>
      <w:r w:rsidR="00624363"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4</w:t>
      </w:r>
      <w:r w:rsidR="00624363" w:rsidRPr="005D7438">
        <w:rPr>
          <w:rStyle w:val="FontStyle77"/>
          <w:color w:val="000000"/>
          <w:sz w:val="28"/>
          <w:szCs w:val="28"/>
        </w:rPr>
        <w:t>'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624363" w:rsidRPr="005D7438">
        <w:rPr>
          <w:rStyle w:val="FontStyle77"/>
          <w:color w:val="000000"/>
          <w:sz w:val="28"/>
          <w:szCs w:val="28"/>
        </w:rPr>
        <w:t>:</w:t>
      </w:r>
    </w:p>
    <w:p w:rsidR="0031129E" w:rsidRPr="005D7438" w:rsidRDefault="0031129E" w:rsidP="00772A33">
      <w:pPr>
        <w:ind w:left="0" w:right="0"/>
        <w:rPr>
          <w:color w:val="000000"/>
        </w:rPr>
      </w:pPr>
    </w:p>
    <w:p w:rsidR="0031129E" w:rsidRPr="005D7438" w:rsidRDefault="00DE1603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X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4</w:t>
      </w:r>
      <w:r w:rsidRPr="005D7438">
        <w:rPr>
          <w:rStyle w:val="FontStyle77"/>
          <w:color w:val="000000"/>
          <w:sz w:val="28"/>
          <w:szCs w:val="28"/>
        </w:rPr>
        <w:t>'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X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*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/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</w:t>
      </w:r>
      <w:r w:rsidR="001E0BB9" w:rsidRPr="005D7438">
        <w:rPr>
          <w:rStyle w:val="FontStyle77"/>
          <w:color w:val="000000"/>
          <w:sz w:val="28"/>
          <w:szCs w:val="28"/>
        </w:rPr>
        <w:t xml:space="preserve">                                                          </w:t>
      </w:r>
      <w:r w:rsidR="006C2693" w:rsidRPr="005D7438">
        <w:rPr>
          <w:rStyle w:val="FontStyle77"/>
          <w:color w:val="000000"/>
          <w:sz w:val="28"/>
          <w:szCs w:val="28"/>
        </w:rPr>
        <w:t xml:space="preserve">                     </w:t>
      </w:r>
      <w:r w:rsidRPr="005D7438">
        <w:rPr>
          <w:rStyle w:val="FontStyle77"/>
          <w:color w:val="000000"/>
          <w:sz w:val="28"/>
          <w:szCs w:val="28"/>
        </w:rPr>
        <w:t>(8)</w:t>
      </w:r>
    </w:p>
    <w:p w:rsidR="00981B61" w:rsidRPr="005D7438" w:rsidRDefault="00981B61" w:rsidP="00772A33">
      <w:pPr>
        <w:ind w:left="0" w:right="0"/>
        <w:rPr>
          <w:color w:val="000000"/>
        </w:rPr>
      </w:pPr>
    </w:p>
    <w:p w:rsidR="00F80ADB" w:rsidRPr="005D7438" w:rsidRDefault="0031129E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4</w:t>
      </w:r>
      <w:r w:rsidR="006C2693" w:rsidRPr="005D7438">
        <w:rPr>
          <w:rStyle w:val="FontStyle77"/>
          <w:color w:val="000000"/>
          <w:sz w:val="28"/>
          <w:szCs w:val="28"/>
          <w:vertAlign w:val="subscript"/>
        </w:rPr>
        <w:t xml:space="preserve"> </w:t>
      </w:r>
      <w:r w:rsidR="00F80ADB"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примесей,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%;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F80ADB" w:rsidRPr="005D7438" w:rsidRDefault="00F80ADB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средняя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куска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31129E"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BA19E6" w:rsidRPr="005D7438" w:rsidRDefault="00F80ADB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  <w:lang w:val="en-US"/>
        </w:rPr>
        <w:t>m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1</w:t>
      </w:r>
      <w:r w:rsidR="006C2693" w:rsidRPr="005D7438">
        <w:rPr>
          <w:rStyle w:val="FontStyle95"/>
          <w:i w:val="0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номинальная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ку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31129E" w:rsidRPr="005D7438">
        <w:rPr>
          <w:rStyle w:val="FontStyle77"/>
          <w:color w:val="000000"/>
          <w:sz w:val="28"/>
          <w:szCs w:val="28"/>
        </w:rPr>
        <w:t>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1129E" w:rsidRPr="005D7438">
        <w:rPr>
          <w:rStyle w:val="FontStyle77"/>
          <w:color w:val="000000"/>
          <w:sz w:val="28"/>
          <w:szCs w:val="28"/>
        </w:rPr>
        <w:t>г.</w:t>
      </w:r>
    </w:p>
    <w:p w:rsidR="00F80ADB" w:rsidRPr="005D7438" w:rsidRDefault="00F80ADB" w:rsidP="00772A33">
      <w:pPr>
        <w:numPr>
          <w:ilvl w:val="0"/>
          <w:numId w:val="2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Измерение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хлористого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натрия.</w:t>
      </w:r>
    </w:p>
    <w:p w:rsidR="00526341" w:rsidRPr="005D7438" w:rsidRDefault="00F80ADB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приготовления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индикатора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хромовокислого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калия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образования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светло-красного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цвета,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отфильтровывают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F80ADB" w:rsidRPr="005D7438" w:rsidRDefault="00F80ADB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проведения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записывая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третьего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знака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химический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стакан,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  <w:vertAlign w:val="superscript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почти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кипения.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Сле</w:t>
      </w:r>
      <w:r w:rsidR="00526341" w:rsidRPr="005D7438">
        <w:rPr>
          <w:rStyle w:val="FontStyle77"/>
          <w:color w:val="000000"/>
          <w:sz w:val="28"/>
          <w:szCs w:val="28"/>
        </w:rPr>
        <w:t>г</w:t>
      </w:r>
      <w:r w:rsidRPr="005D7438">
        <w:rPr>
          <w:rStyle w:val="FontStyle77"/>
          <w:color w:val="000000"/>
          <w:sz w:val="28"/>
          <w:szCs w:val="28"/>
        </w:rPr>
        <w:t>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охладив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содержимое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стакана,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перевода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избыток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магния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(обычно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),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перемешивают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палочкой,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отстояться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коническую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тщательно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отрицательной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реакции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ион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(проба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color w:val="00000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отсутствие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помутнения).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  <w:lang w:eastAsia="en-US"/>
        </w:rPr>
      </w:pPr>
      <w:r w:rsidRPr="005D7438">
        <w:rPr>
          <w:rStyle w:val="FontStyle77"/>
          <w:color w:val="000000"/>
          <w:sz w:val="28"/>
          <w:szCs w:val="28"/>
        </w:rPr>
        <w:t>Фильтрат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комнатной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и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нейтрализуют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Избыток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должен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капли.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1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индикатора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и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до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появления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устойчивой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красноватой</w:t>
      </w:r>
      <w:r w:rsidR="006C2693" w:rsidRPr="005D7438">
        <w:rPr>
          <w:rStyle w:val="FontStyle77"/>
          <w:color w:val="000000"/>
          <w:sz w:val="28"/>
          <w:szCs w:val="28"/>
          <w:lang w:eastAsia="en-US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eastAsia="en-US"/>
        </w:rPr>
        <w:t>окраски.</w:t>
      </w:r>
    </w:p>
    <w:p w:rsidR="00526341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Одновременно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определение.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вместимостью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526341" w:rsidRPr="005D7438">
        <w:rPr>
          <w:rStyle w:val="FontStyle77"/>
          <w:color w:val="000000"/>
          <w:sz w:val="28"/>
          <w:szCs w:val="28"/>
        </w:rPr>
        <w:t>с</w:t>
      </w:r>
      <w:r w:rsidRPr="005D7438">
        <w:rPr>
          <w:rStyle w:val="FontStyle77"/>
          <w:color w:val="000000"/>
          <w:sz w:val="28"/>
          <w:szCs w:val="28"/>
        </w:rPr>
        <w:t>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магния,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воду,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взятую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осадка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добавляют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перемешивании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палочкой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небольшое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количество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кончике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шпателя)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кальция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появления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помутнения,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аналогичного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появляющемуся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основной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получения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окраски,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что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основном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определении.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5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526341" w:rsidRPr="005D7438">
        <w:rPr>
          <w:rStyle w:val="FontStyle77"/>
          <w:color w:val="000000"/>
          <w:sz w:val="28"/>
          <w:szCs w:val="28"/>
        </w:rPr>
        <w:t>:</w:t>
      </w:r>
    </w:p>
    <w:p w:rsidR="002C1303" w:rsidRPr="005D7438" w:rsidRDefault="002C1303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</w:p>
    <w:p w:rsidR="00526341" w:rsidRPr="005D7438" w:rsidRDefault="00526341" w:rsidP="00772A33">
      <w:pPr>
        <w:ind w:left="0" w:right="0"/>
        <w:rPr>
          <w:rStyle w:val="FontStyle81"/>
          <w:i w:val="0"/>
          <w:color w:val="000000"/>
          <w:spacing w:val="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5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=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[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V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V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K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0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,</w:t>
      </w:r>
      <w:r w:rsidR="008965C7" w:rsidRPr="005D7438">
        <w:rPr>
          <w:rStyle w:val="FontStyle81"/>
          <w:i w:val="0"/>
          <w:color w:val="000000"/>
          <w:spacing w:val="0"/>
          <w:sz w:val="28"/>
          <w:szCs w:val="28"/>
        </w:rPr>
        <w:t>005845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/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]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100,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</w:t>
      </w:r>
      <w:r w:rsidR="001E0BB9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                      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(9)</w:t>
      </w:r>
    </w:p>
    <w:p w:rsidR="00A063E6" w:rsidRPr="005D7438" w:rsidRDefault="00A063E6" w:rsidP="00772A33">
      <w:pPr>
        <w:ind w:left="0" w:right="0"/>
        <w:rPr>
          <w:color w:val="000000"/>
        </w:rPr>
      </w:pPr>
    </w:p>
    <w:p w:rsidR="00642825" w:rsidRPr="005D7438" w:rsidRDefault="00F80ADB" w:rsidP="00772A33">
      <w:pPr>
        <w:pStyle w:val="Style54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V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A063E6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AgNO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3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</w:t>
      </w:r>
      <w:r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израсходованный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контрольной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F80ADB" w:rsidRPr="005D7438" w:rsidRDefault="00F80ADB" w:rsidP="00772A33">
      <w:pPr>
        <w:pStyle w:val="Style54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42825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поправка,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учитывающая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отношение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действительной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номинальной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AgN</w:t>
      </w:r>
      <w:r w:rsidRPr="005D7438">
        <w:rPr>
          <w:rStyle w:val="FontStyle77"/>
          <w:color w:val="000000"/>
          <w:sz w:val="28"/>
          <w:szCs w:val="28"/>
        </w:rPr>
        <w:t>0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3</w:t>
      </w:r>
      <w:r w:rsidR="00642825"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</w:p>
    <w:p w:rsidR="00642825" w:rsidRPr="005D7438" w:rsidRDefault="00F80ADB" w:rsidP="00772A33">
      <w:pPr>
        <w:pStyle w:val="Style33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V</w:t>
      </w:r>
      <w:r w:rsidR="00642825"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42825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  <w:lang w:val="en-US"/>
        </w:rPr>
        <w:t>c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AgNO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3</w:t>
      </w:r>
      <w:r w:rsidRPr="005D7438">
        <w:rPr>
          <w:rStyle w:val="FontStyle77"/>
          <w:color w:val="000000"/>
          <w:sz w:val="28"/>
          <w:szCs w:val="28"/>
        </w:rPr>
        <w:t>)=0,</w:t>
      </w:r>
      <w:r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израсходованный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титрование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642825" w:rsidRPr="005D7438" w:rsidRDefault="00642825" w:rsidP="00772A33">
      <w:pPr>
        <w:pStyle w:val="Style33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80ADB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80ADB"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80ADB" w:rsidRPr="005D7438">
        <w:rPr>
          <w:rStyle w:val="FontStyle77"/>
          <w:color w:val="000000"/>
          <w:sz w:val="28"/>
          <w:szCs w:val="28"/>
        </w:rPr>
        <w:t>пробы,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F80ADB" w:rsidRPr="005D7438">
        <w:rPr>
          <w:rStyle w:val="FontStyle77"/>
          <w:color w:val="000000"/>
          <w:sz w:val="28"/>
          <w:szCs w:val="28"/>
        </w:rPr>
        <w:t>г;</w:t>
      </w:r>
    </w:p>
    <w:p w:rsidR="00F80ADB" w:rsidRPr="005D7438" w:rsidRDefault="00F80ADB" w:rsidP="00772A33">
      <w:pPr>
        <w:pStyle w:val="Style33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0,005845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642825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эквивалентная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азотнокислого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серебра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концентрацией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</w:t>
      </w:r>
      <w:r w:rsidRPr="005D7438">
        <w:rPr>
          <w:rStyle w:val="FontStyle77"/>
          <w:color w:val="000000"/>
          <w:sz w:val="28"/>
          <w:szCs w:val="28"/>
          <w:lang w:val="en-US"/>
        </w:rPr>
        <w:t>AgNO</w:t>
      </w:r>
      <w:r w:rsidRPr="005D7438">
        <w:rPr>
          <w:rStyle w:val="FontStyle77"/>
          <w:color w:val="000000"/>
          <w:sz w:val="28"/>
          <w:szCs w:val="28"/>
          <w:vertAlign w:val="subscript"/>
        </w:rPr>
        <w:t>3</w:t>
      </w:r>
      <w:r w:rsidRPr="005D7438">
        <w:rPr>
          <w:rStyle w:val="FontStyle77"/>
          <w:color w:val="000000"/>
          <w:sz w:val="28"/>
          <w:szCs w:val="28"/>
        </w:rPr>
        <w:t>)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=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</w:t>
      </w:r>
      <w:r w:rsidRPr="005D7438">
        <w:rPr>
          <w:rStyle w:val="FontStyle77"/>
          <w:color w:val="000000"/>
          <w:sz w:val="28"/>
          <w:szCs w:val="28"/>
          <w:lang w:val="en-US"/>
        </w:rPr>
        <w:t>l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моль/дм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</w:p>
    <w:p w:rsidR="00F80ADB" w:rsidRPr="005D7438" w:rsidRDefault="00F80ADB" w:rsidP="00772A33">
      <w:pPr>
        <w:pStyle w:val="Style33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округляют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первого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превышать: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0,4%;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0,5%;</w:t>
      </w:r>
    </w:p>
    <w:p w:rsidR="00F80ADB" w:rsidRPr="005D7438" w:rsidRDefault="00F80ADB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0,07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норме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выше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0,7%.</w:t>
      </w:r>
    </w:p>
    <w:p w:rsidR="00642825" w:rsidRPr="005D7438" w:rsidRDefault="00BB5500" w:rsidP="00772A33">
      <w:pPr>
        <w:pStyle w:val="Style27"/>
        <w:widowControl/>
        <w:numPr>
          <w:ilvl w:val="0"/>
          <w:numId w:val="26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суммы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неомыляемых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веществ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(справочное)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261CD9" w:rsidRPr="005D7438" w:rsidRDefault="00261CD9" w:rsidP="00772A33">
      <w:pPr>
        <w:pStyle w:val="Style29"/>
        <w:widowControl/>
        <w:tabs>
          <w:tab w:val="left" w:pos="902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проведения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испытуемого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конической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75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60%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ополаскивают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60%,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воронку.</w:t>
      </w:r>
    </w:p>
    <w:p w:rsidR="00261CD9" w:rsidRPr="005D7438" w:rsidRDefault="00261CD9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сильно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встряхивают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вместе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петролейного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ему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отстояться,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нижний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ворошку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вновь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обрабатывают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петролейного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эфира.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отстаивания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нижний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удаляют,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Эмульсии,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получающиеся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иногда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обработке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разрушают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прибавлением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96%.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Соединенные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вытяжки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№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этиловым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спиртом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60%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легком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встряхивании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полного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удаления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остатков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(промывная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жидкость,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разбавленная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</w:t>
      </w:r>
      <w:r w:rsidR="00E6610D" w:rsidRPr="005D7438">
        <w:rPr>
          <w:rStyle w:val="FontStyle77"/>
          <w:color w:val="000000"/>
          <w:sz w:val="28"/>
          <w:szCs w:val="28"/>
        </w:rPr>
        <w:t>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подогретая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должна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окраши</w:t>
      </w:r>
      <w:r w:rsidRPr="005D7438">
        <w:rPr>
          <w:rStyle w:val="FontStyle77"/>
          <w:color w:val="000000"/>
          <w:sz w:val="28"/>
          <w:szCs w:val="28"/>
        </w:rPr>
        <w:t>ваться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присутствии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фенолфталеина).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фильтруют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взвешенную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через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бумажный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фильтр,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который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помещают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безводного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E6610D" w:rsidRPr="005D7438">
        <w:rPr>
          <w:rStyle w:val="FontStyle77"/>
          <w:color w:val="000000"/>
          <w:sz w:val="28"/>
          <w:szCs w:val="28"/>
        </w:rPr>
        <w:t>ернокислого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натрия.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Фильтр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на</w:t>
      </w:r>
      <w:r w:rsidRPr="005D7438">
        <w:rPr>
          <w:rStyle w:val="FontStyle77"/>
          <w:color w:val="000000"/>
          <w:sz w:val="28"/>
          <w:szCs w:val="28"/>
        </w:rPr>
        <w:t>ходящийся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сернокислый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натрий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промывают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петролейным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эфиром.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Петролейный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эфир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отгоняют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водяной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бане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остаток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суша</w:t>
      </w:r>
      <w:r w:rsidR="00E6610D" w:rsidRPr="005D7438">
        <w:rPr>
          <w:rStyle w:val="FontStyle77"/>
          <w:color w:val="000000"/>
          <w:sz w:val="28"/>
          <w:szCs w:val="28"/>
        </w:rPr>
        <w:t>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шкафу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73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75°С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E6610D" w:rsidRPr="005D7438">
        <w:rPr>
          <w:rStyle w:val="FontStyle77"/>
          <w:color w:val="000000"/>
          <w:sz w:val="28"/>
          <w:szCs w:val="28"/>
        </w:rPr>
        <w:t>постоян</w:t>
      </w:r>
      <w:r w:rsidRPr="005D7438">
        <w:rPr>
          <w:rStyle w:val="FontStyle77"/>
          <w:color w:val="000000"/>
          <w:sz w:val="28"/>
          <w:szCs w:val="28"/>
        </w:rPr>
        <w:t>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массы.</w:t>
      </w:r>
    </w:p>
    <w:p w:rsidR="00261CD9" w:rsidRPr="005D7438" w:rsidRDefault="00261CD9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Высушивание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остатка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считают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законченным,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если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выдержке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шкафу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мин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разница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двумя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последующими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взвешиваниями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будет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более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0,002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г.</w:t>
      </w:r>
    </w:p>
    <w:p w:rsidR="00261CD9" w:rsidRPr="005D7438" w:rsidRDefault="00261CD9" w:rsidP="00772A33">
      <w:pPr>
        <w:pStyle w:val="Style29"/>
        <w:widowControl/>
        <w:tabs>
          <w:tab w:val="left" w:pos="902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Массовую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суммы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неомыляемых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веществ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3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вычисляют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E6610D" w:rsidRPr="005D7438">
        <w:rPr>
          <w:rStyle w:val="FontStyle77"/>
          <w:color w:val="000000"/>
          <w:sz w:val="28"/>
          <w:szCs w:val="28"/>
        </w:rPr>
        <w:t>:</w:t>
      </w:r>
    </w:p>
    <w:p w:rsidR="00261CD9" w:rsidRPr="005D7438" w:rsidRDefault="00261CD9" w:rsidP="00772A33">
      <w:pPr>
        <w:ind w:left="0" w:right="0"/>
        <w:rPr>
          <w:color w:val="000000"/>
        </w:rPr>
      </w:pPr>
    </w:p>
    <w:p w:rsidR="00261CD9" w:rsidRPr="005D7438" w:rsidRDefault="00E6610D" w:rsidP="00772A33">
      <w:pPr>
        <w:ind w:left="0" w:right="0"/>
        <w:rPr>
          <w:rStyle w:val="FontStyle81"/>
          <w:i w:val="0"/>
          <w:color w:val="000000"/>
          <w:spacing w:val="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3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=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  <w:vertAlign w:val="superscript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100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*100)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/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*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Х),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</w:t>
      </w:r>
      <w:r w:rsidR="001E0BB9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                                   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         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(10)</w:t>
      </w:r>
    </w:p>
    <w:p w:rsidR="00981B61" w:rsidRPr="005D7438" w:rsidRDefault="00981B61" w:rsidP="00772A33">
      <w:pPr>
        <w:ind w:left="0" w:right="0"/>
        <w:rPr>
          <w:color w:val="000000"/>
        </w:rPr>
      </w:pPr>
    </w:p>
    <w:p w:rsidR="00E6610D" w:rsidRPr="005D7438" w:rsidRDefault="00E6610D" w:rsidP="00772A33">
      <w:pPr>
        <w:pStyle w:val="Style42"/>
        <w:widowControl/>
        <w:spacing w:line="360" w:lineRule="auto"/>
        <w:ind w:firstLine="709"/>
        <w:jc w:val="both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где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>1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  <w:vertAlign w:val="subscript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  <w:vertAlign w:val="superscript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остатка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колбе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после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высушивания,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E6610D" w:rsidRPr="005D7438" w:rsidRDefault="00E6610D" w:rsidP="00772A33">
      <w:pPr>
        <w:pStyle w:val="Style42"/>
        <w:widowControl/>
        <w:spacing w:line="360" w:lineRule="auto"/>
        <w:ind w:firstLine="709"/>
        <w:jc w:val="both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  <w:lang w:val="en-US"/>
        </w:rPr>
        <w:t>m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масса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анализируемой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пробы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мыла,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г;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261CD9" w:rsidRPr="005D7438" w:rsidRDefault="00564005" w:rsidP="00772A33">
      <w:pPr>
        <w:pStyle w:val="Style42"/>
        <w:widowControl/>
        <w:spacing w:line="360" w:lineRule="auto"/>
        <w:ind w:firstLine="709"/>
        <w:jc w:val="both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Х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массовая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доля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кислот,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%,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определяемая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261CD9"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формуле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(1)</w:t>
      </w:r>
      <w:r w:rsidR="00261CD9" w:rsidRPr="005D7438">
        <w:rPr>
          <w:rStyle w:val="FontStyle77"/>
          <w:color w:val="000000"/>
          <w:sz w:val="28"/>
          <w:szCs w:val="28"/>
        </w:rPr>
        <w:t>.</w:t>
      </w:r>
    </w:p>
    <w:p w:rsidR="00261CD9" w:rsidRPr="005D7438" w:rsidRDefault="00261CD9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двух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определений.</w:t>
      </w:r>
    </w:p>
    <w:p w:rsidR="00261CD9" w:rsidRPr="005D7438" w:rsidRDefault="00261CD9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Вычисления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второго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десятичного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знака.</w:t>
      </w:r>
    </w:p>
    <w:p w:rsidR="00981B61" w:rsidRPr="005D7438" w:rsidRDefault="00261CD9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0,02%</w:t>
      </w:r>
      <w:r w:rsidR="00981B61" w:rsidRPr="005D7438">
        <w:rPr>
          <w:rStyle w:val="FontStyle77"/>
          <w:color w:val="000000"/>
          <w:sz w:val="28"/>
          <w:szCs w:val="28"/>
        </w:rPr>
        <w:t>/</w:t>
      </w:r>
    </w:p>
    <w:p w:rsidR="00981B61" w:rsidRPr="005D7438" w:rsidRDefault="00B03C40" w:rsidP="00772A33">
      <w:pPr>
        <w:numPr>
          <w:ilvl w:val="0"/>
          <w:numId w:val="26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первоначального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методу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ВНИИЖ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401A3A" w:rsidRPr="005D7438">
        <w:rPr>
          <w:rStyle w:val="FontStyle77"/>
          <w:color w:val="000000"/>
          <w:sz w:val="28"/>
          <w:szCs w:val="28"/>
        </w:rPr>
        <w:t>(справочное)</w:t>
      </w:r>
      <w:r w:rsidRPr="005D7438">
        <w:rPr>
          <w:rStyle w:val="FontStyle77"/>
          <w:color w:val="000000"/>
          <w:sz w:val="28"/>
          <w:szCs w:val="28"/>
        </w:rPr>
        <w:t>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B03C40" w:rsidRPr="005D7438" w:rsidRDefault="00B03C40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Воду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жесткостью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5,35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экв/дм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приготовляют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следующим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образом: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0,194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хлористого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кальция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0,219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г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сернокислого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магния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дистиллированной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воды.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B03C40" w:rsidRPr="005D7438" w:rsidRDefault="00B03C40" w:rsidP="00772A33">
      <w:pPr>
        <w:ind w:left="0" w:right="0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приготовляют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мыльный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кислот,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нагретой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80°С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жесткой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доводят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жесткой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300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Pr="005D7438">
        <w:rPr>
          <w:rStyle w:val="FontStyle77"/>
          <w:color w:val="000000"/>
          <w:sz w:val="28"/>
          <w:szCs w:val="28"/>
        </w:rPr>
        <w:t>.</w:t>
      </w:r>
    </w:p>
    <w:p w:rsidR="00B03C40" w:rsidRPr="005D7438" w:rsidRDefault="00B03C40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должен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иметь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20°С;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хозяйственного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C2EB3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температуру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50°С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(от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соприкосновения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стенками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охлаждается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5°С).</w:t>
      </w:r>
    </w:p>
    <w:p w:rsidR="00B03C40" w:rsidRPr="005D7438" w:rsidRDefault="00B03C40" w:rsidP="00772A33">
      <w:pPr>
        <w:pStyle w:val="Style29"/>
        <w:widowControl/>
        <w:tabs>
          <w:tab w:val="left" w:pos="1022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Для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проведения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100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см</w:t>
      </w:r>
      <w:r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исследуемого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мыльного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наливают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прибора,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закрывают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встряхивают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течение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1C2EB3" w:rsidRPr="005D7438">
        <w:rPr>
          <w:rStyle w:val="FontStyle77"/>
          <w:color w:val="000000"/>
          <w:sz w:val="28"/>
          <w:szCs w:val="28"/>
        </w:rPr>
        <w:t>одной</w:t>
      </w:r>
      <w:r w:rsidR="006C2693" w:rsidRPr="005D7438">
        <w:rPr>
          <w:rStyle w:val="FontStyle83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мин</w:t>
      </w:r>
      <w:r w:rsidR="001C2EB3" w:rsidRPr="005D7438">
        <w:rPr>
          <w:rStyle w:val="FontStyle77"/>
          <w:color w:val="000000"/>
          <w:sz w:val="28"/>
          <w:szCs w:val="28"/>
        </w:rPr>
        <w:t>уты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(около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180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встряхиваний).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Затем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быстро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вынимают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пробку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сразу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замеряют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делительной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воронке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конусной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части.</w:t>
      </w:r>
    </w:p>
    <w:p w:rsidR="00B03C40" w:rsidRPr="005D7438" w:rsidRDefault="00B03C40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За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испытания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принимают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среднее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арифметическое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результатов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трех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проводимых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каждый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раз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порцией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мыльного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раствора.</w:t>
      </w:r>
    </w:p>
    <w:p w:rsidR="00B03C40" w:rsidRPr="005D7438" w:rsidRDefault="00B03C40" w:rsidP="00772A33">
      <w:pPr>
        <w:pStyle w:val="Style27"/>
        <w:widowControl/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Допустимые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расхождения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между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параллельными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определениями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процентах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должны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превышать:</w:t>
      </w:r>
    </w:p>
    <w:p w:rsidR="00B03C40" w:rsidRPr="005D7438" w:rsidRDefault="006C2693" w:rsidP="00772A33">
      <w:pPr>
        <w:pStyle w:val="Style29"/>
        <w:widowControl/>
        <w:numPr>
          <w:ilvl w:val="0"/>
          <w:numId w:val="20"/>
        </w:numPr>
        <w:tabs>
          <w:tab w:val="left" w:pos="614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1C2EB3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при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норме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первоначального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объема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пены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выше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300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см</w:t>
      </w:r>
      <w:r w:rsidR="00B03C40"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B03C40" w:rsidRPr="005D7438">
        <w:rPr>
          <w:rStyle w:val="FontStyle77"/>
          <w:color w:val="000000"/>
          <w:sz w:val="28"/>
          <w:szCs w:val="28"/>
        </w:rPr>
        <w:t>;</w:t>
      </w:r>
    </w:p>
    <w:p w:rsidR="001C2EB3" w:rsidRPr="005D7438" w:rsidRDefault="006C2693" w:rsidP="00772A33">
      <w:pPr>
        <w:pStyle w:val="Style43"/>
        <w:widowControl/>
        <w:numPr>
          <w:ilvl w:val="0"/>
          <w:numId w:val="20"/>
        </w:numPr>
        <w:tabs>
          <w:tab w:val="left" w:pos="614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1C2EB3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при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норме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первоначального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объема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пены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выше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320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см</w:t>
      </w:r>
      <w:r w:rsidR="00B03C40"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B03C40" w:rsidRPr="005D7438">
        <w:rPr>
          <w:rStyle w:val="FontStyle77"/>
          <w:color w:val="000000"/>
          <w:sz w:val="28"/>
          <w:szCs w:val="28"/>
        </w:rPr>
        <w:t>;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B03C40" w:rsidRPr="005D7438" w:rsidRDefault="006C2693" w:rsidP="00772A33">
      <w:pPr>
        <w:pStyle w:val="Style43"/>
        <w:widowControl/>
        <w:numPr>
          <w:ilvl w:val="0"/>
          <w:numId w:val="20"/>
        </w:numPr>
        <w:tabs>
          <w:tab w:val="left" w:pos="614"/>
        </w:tabs>
        <w:spacing w:line="360" w:lineRule="auto"/>
        <w:ind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81"/>
          <w:i w:val="0"/>
          <w:color w:val="000000"/>
          <w:spacing w:val="0"/>
          <w:sz w:val="28"/>
          <w:szCs w:val="28"/>
        </w:rPr>
        <w:t xml:space="preserve"> </w:t>
      </w:r>
      <w:r w:rsidR="001C2EB3" w:rsidRPr="005D7438">
        <w:rPr>
          <w:rStyle w:val="FontStyle81"/>
          <w:i w:val="0"/>
          <w:color w:val="000000"/>
          <w:spacing w:val="0"/>
          <w:sz w:val="28"/>
          <w:szCs w:val="28"/>
        </w:rPr>
        <w:t>–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при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норме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первоначального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объема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пены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не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выше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350</w:t>
      </w:r>
      <w:r w:rsidRPr="005D7438">
        <w:rPr>
          <w:rStyle w:val="FontStyle77"/>
          <w:color w:val="000000"/>
          <w:sz w:val="28"/>
          <w:szCs w:val="28"/>
        </w:rPr>
        <w:t xml:space="preserve"> </w:t>
      </w:r>
      <w:r w:rsidR="00B03C40" w:rsidRPr="005D7438">
        <w:rPr>
          <w:rStyle w:val="FontStyle77"/>
          <w:color w:val="000000"/>
          <w:sz w:val="28"/>
          <w:szCs w:val="28"/>
        </w:rPr>
        <w:t>см</w:t>
      </w:r>
      <w:r w:rsidR="00B03C40" w:rsidRPr="005D7438">
        <w:rPr>
          <w:rStyle w:val="FontStyle77"/>
          <w:color w:val="000000"/>
          <w:sz w:val="28"/>
          <w:szCs w:val="28"/>
          <w:vertAlign w:val="superscript"/>
        </w:rPr>
        <w:t>3</w:t>
      </w:r>
      <w:r w:rsidR="00B03C40" w:rsidRPr="005D7438">
        <w:rPr>
          <w:rStyle w:val="FontStyle77"/>
          <w:color w:val="000000"/>
          <w:sz w:val="28"/>
          <w:szCs w:val="28"/>
        </w:rPr>
        <w:t>.</w:t>
      </w:r>
    </w:p>
    <w:p w:rsidR="00B03C40" w:rsidRPr="005D7438" w:rsidRDefault="001C2EB3" w:rsidP="00772A33">
      <w:pPr>
        <w:pStyle w:val="Style27"/>
        <w:widowControl/>
        <w:numPr>
          <w:ilvl w:val="0"/>
          <w:numId w:val="11"/>
        </w:numPr>
        <w:spacing w:line="360" w:lineRule="auto"/>
        <w:ind w:lef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Показатели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качества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мыла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туалетного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твердого.</w:t>
      </w:r>
    </w:p>
    <w:p w:rsidR="00FA7847" w:rsidRPr="005D7438" w:rsidRDefault="00FA7847" w:rsidP="00772A33">
      <w:pPr>
        <w:ind w:left="0" w:right="0"/>
        <w:rPr>
          <w:color w:val="000000"/>
        </w:rPr>
      </w:pP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органолептические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характеристикам,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Таблице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1.6.1</w:t>
      </w:r>
    </w:p>
    <w:p w:rsidR="002C1303" w:rsidRPr="005D7438" w:rsidRDefault="002C1303" w:rsidP="00772A33">
      <w:pPr>
        <w:ind w:left="0" w:right="0"/>
        <w:rPr>
          <w:color w:val="000000"/>
        </w:rPr>
      </w:pPr>
    </w:p>
    <w:p w:rsidR="00A810CC" w:rsidRPr="005D7438" w:rsidRDefault="00A810CC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Таблица1.6.1</w:t>
      </w:r>
      <w:r w:rsidR="001E0BB9" w:rsidRPr="005D7438">
        <w:rPr>
          <w:color w:val="000000"/>
        </w:rPr>
        <w:t xml:space="preserve"> - </w:t>
      </w:r>
      <w:r w:rsidRPr="005D7438">
        <w:rPr>
          <w:color w:val="000000"/>
        </w:rPr>
        <w:t>Органолептические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6916"/>
      </w:tblGrid>
      <w:tr w:rsidR="00A810CC" w:rsidRPr="005D7438" w:rsidTr="006A6479"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A810CC" w:rsidRPr="005D7438" w:rsidTr="006A6479"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</w:t>
            </w:r>
            <w:r w:rsidR="00A76F8C" w:rsidRPr="005D7438">
              <w:rPr>
                <w:color w:val="000000"/>
                <w:sz w:val="20"/>
                <w:szCs w:val="20"/>
              </w:rPr>
              <w:t>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6F8C" w:rsidRPr="005D7438">
              <w:rPr>
                <w:color w:val="000000"/>
                <w:sz w:val="20"/>
                <w:szCs w:val="20"/>
              </w:rPr>
              <w:t>штамп.</w:t>
            </w:r>
          </w:p>
        </w:tc>
      </w:tr>
      <w:tr w:rsidR="00A810CC" w:rsidRPr="005D7438" w:rsidTr="006A6479"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</w:tr>
      <w:tr w:rsidR="00A810CC" w:rsidRPr="005D7438" w:rsidTr="006A6479"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</w:tr>
      <w:tr w:rsidR="00A810CC" w:rsidRPr="005D7438" w:rsidTr="006A6479"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запаха.</w:t>
            </w:r>
          </w:p>
        </w:tc>
      </w:tr>
      <w:tr w:rsidR="00A810CC" w:rsidRPr="005D7438" w:rsidTr="00A810CC">
        <w:trPr>
          <w:trHeight w:val="691"/>
        </w:trPr>
        <w:tc>
          <w:tcPr>
            <w:tcW w:w="268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7619" w:type="dxa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A810CC" w:rsidRPr="005D7438" w:rsidTr="00D577F1">
        <w:trPr>
          <w:trHeight w:val="335"/>
        </w:trPr>
        <w:tc>
          <w:tcPr>
            <w:tcW w:w="10308" w:type="dxa"/>
            <w:gridSpan w:val="2"/>
            <w:vAlign w:val="center"/>
          </w:tcPr>
          <w:p w:rsidR="00A810CC" w:rsidRPr="005D7438" w:rsidRDefault="00A810CC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Примечание.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согласованию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потребителем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разнооттеночность,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приобретенные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результате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размораживания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воздействии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температур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ниже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577F1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>5С.</w:t>
            </w:r>
          </w:p>
        </w:tc>
      </w:tr>
    </w:tbl>
    <w:p w:rsidR="002C1303" w:rsidRPr="005D7438" w:rsidRDefault="002C1303" w:rsidP="00772A33">
      <w:pPr>
        <w:pStyle w:val="a1"/>
        <w:keepNext w:val="0"/>
        <w:keepLines w:val="0"/>
        <w:spacing w:before="0"/>
        <w:ind w:right="0"/>
        <w:rPr>
          <w:rFonts w:ascii="Times New Roman" w:hAnsi="Times New Roman"/>
          <w:b w:val="0"/>
          <w:color w:val="000000"/>
        </w:rPr>
      </w:pPr>
    </w:p>
    <w:p w:rsidR="003F0EF5" w:rsidRPr="002C1303" w:rsidRDefault="002C1303" w:rsidP="00772A33">
      <w:r w:rsidRPr="002C1303">
        <w:br w:type="page"/>
      </w:r>
      <w:r w:rsidR="00A810CC"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потертость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поверхности,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наличие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куске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облоя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(бортика),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ухудшающего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товарного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вида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мыла.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Допускаются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мыльные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точечные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крапины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частицы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пересушенного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ощупь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="00FA7847" w:rsidRPr="005D7438">
        <w:rPr>
          <w:color w:val="000000"/>
        </w:rPr>
        <w:t>твердые,</w:t>
      </w:r>
      <w:r w:rsidR="006C2693" w:rsidRPr="005D7438">
        <w:rPr>
          <w:color w:val="000000"/>
        </w:rPr>
        <w:t xml:space="preserve"> </w:t>
      </w:r>
      <w:r w:rsidR="00FA7847" w:rsidRPr="005D7438">
        <w:rPr>
          <w:color w:val="000000"/>
        </w:rPr>
        <w:t>ч</w:t>
      </w:r>
      <w:r w:rsidR="009E75DA" w:rsidRPr="005D7438">
        <w:rPr>
          <w:color w:val="000000"/>
        </w:rPr>
        <w:t>ем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само</w:t>
      </w:r>
      <w:r w:rsidR="006C2693" w:rsidRPr="005D7438">
        <w:rPr>
          <w:color w:val="000000"/>
        </w:rPr>
        <w:t xml:space="preserve"> </w:t>
      </w:r>
      <w:r w:rsidR="009E75DA" w:rsidRPr="005D7438">
        <w:rPr>
          <w:color w:val="000000"/>
        </w:rPr>
        <w:t>мыло,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"Нейтральное",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"Экстра"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"Детское"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10,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марки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"Ординарное"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более</w:t>
      </w:r>
      <w:r w:rsidR="006C2693" w:rsidRPr="005D7438">
        <w:rPr>
          <w:color w:val="000000"/>
        </w:rPr>
        <w:t xml:space="preserve"> </w:t>
      </w:r>
      <w:r w:rsidR="00A810CC" w:rsidRPr="005D7438">
        <w:rPr>
          <w:color w:val="000000"/>
        </w:rPr>
        <w:t>15.</w:t>
      </w:r>
    </w:p>
    <w:p w:rsidR="00723A60" w:rsidRPr="005D7438" w:rsidRDefault="00723A60" w:rsidP="00772A33">
      <w:pPr>
        <w:ind w:left="0" w:right="0"/>
        <w:rPr>
          <w:color w:val="000000"/>
        </w:rPr>
      </w:pPr>
      <w:r w:rsidRPr="005D7438">
        <w:rPr>
          <w:color w:val="000000"/>
        </w:rPr>
        <w:t>Дефекты,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допустимые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мыла:</w:t>
      </w:r>
    </w:p>
    <w:p w:rsidR="00723A60" w:rsidRPr="005D7438" w:rsidRDefault="009E75DA" w:rsidP="00772A33">
      <w:pPr>
        <w:numPr>
          <w:ilvl w:val="0"/>
          <w:numId w:val="36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т</w:t>
      </w:r>
      <w:r w:rsidR="00723A60" w:rsidRPr="005D7438">
        <w:rPr>
          <w:color w:val="000000"/>
        </w:rPr>
        <w:t>рещина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узкое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углубление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образовавшееся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нарушения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естественной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однородности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мыла;</w:t>
      </w:r>
    </w:p>
    <w:p w:rsidR="009E75DA" w:rsidRPr="005D7438" w:rsidRDefault="009E75DA" w:rsidP="00772A33">
      <w:pPr>
        <w:numPr>
          <w:ilvl w:val="0"/>
          <w:numId w:val="2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полоса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длинный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ровный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другого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цветового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оттенка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окраски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нарушения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целостности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мыла;</w:t>
      </w:r>
    </w:p>
    <w:p w:rsidR="009E75DA" w:rsidRPr="005D7438" w:rsidRDefault="009E75DA" w:rsidP="00772A33">
      <w:pPr>
        <w:numPr>
          <w:ilvl w:val="0"/>
          <w:numId w:val="2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выпот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наличие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капельной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влаги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мыла;</w:t>
      </w:r>
    </w:p>
    <w:p w:rsidR="009E75DA" w:rsidRPr="005D7438" w:rsidRDefault="009E75DA" w:rsidP="00772A33">
      <w:pPr>
        <w:numPr>
          <w:ilvl w:val="0"/>
          <w:numId w:val="2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пятно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окраски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мыла;</w:t>
      </w:r>
    </w:p>
    <w:p w:rsidR="00E03DAD" w:rsidRPr="005D7438" w:rsidRDefault="009E75DA" w:rsidP="00772A33">
      <w:pPr>
        <w:numPr>
          <w:ilvl w:val="0"/>
          <w:numId w:val="2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нечеткий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штамп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оттиск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неразличимым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хотя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элемент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надписи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рисунка</w:t>
      </w:r>
      <w:r w:rsidR="00E03DAD" w:rsidRPr="005D7438">
        <w:rPr>
          <w:color w:val="000000"/>
        </w:rPr>
        <w:t>.</w:t>
      </w:r>
    </w:p>
    <w:p w:rsidR="00E03DAD" w:rsidRPr="005D7438" w:rsidRDefault="00E03DAD" w:rsidP="00772A33">
      <w:pPr>
        <w:ind w:left="0" w:right="0"/>
        <w:rPr>
          <w:color w:val="000000"/>
        </w:rPr>
      </w:pPr>
      <w:r w:rsidRPr="005D7438">
        <w:rPr>
          <w:color w:val="000000"/>
        </w:rPr>
        <w:t>Допускаются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присосок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грани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марок.</w:t>
      </w:r>
    </w:p>
    <w:p w:rsidR="00E03DAD" w:rsidRPr="005D7438" w:rsidRDefault="00E03DAD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ослабление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интенсивности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запаха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концу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хранения).</w:t>
      </w:r>
    </w:p>
    <w:p w:rsidR="00E03DAD" w:rsidRPr="005D7438" w:rsidRDefault="00E03DAD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Нанесение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поверхность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рисунка,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рифления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узора,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художественно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оформленного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штампа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наименования.</w:t>
      </w:r>
    </w:p>
    <w:p w:rsidR="00772A33" w:rsidRPr="005D7438" w:rsidRDefault="00FA7847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выпускают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сохранении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физико-химических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приведенными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72A33" w:rsidRPr="005D7438">
        <w:rPr>
          <w:color w:val="000000"/>
        </w:rPr>
        <w:t>т</w:t>
      </w:r>
      <w:r w:rsidRPr="005D7438">
        <w:rPr>
          <w:color w:val="000000"/>
        </w:rPr>
        <w:t>аблице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1.6.2</w:t>
      </w:r>
      <w:r w:rsidR="00772A33" w:rsidRPr="005D7438">
        <w:rPr>
          <w:color w:val="000000"/>
        </w:rPr>
        <w:t>.</w:t>
      </w:r>
    </w:p>
    <w:p w:rsidR="00772A33" w:rsidRPr="005D7438" w:rsidRDefault="00772A3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</w:p>
    <w:p w:rsidR="00E03DAD" w:rsidRPr="005D7438" w:rsidRDefault="00772A3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E03DAD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E03DAD" w:rsidRPr="005D7438">
        <w:rPr>
          <w:color w:val="000000"/>
        </w:rPr>
        <w:t>1.6.2</w:t>
      </w:r>
      <w:r w:rsidRPr="005D7438">
        <w:rPr>
          <w:color w:val="000000"/>
        </w:rPr>
        <w:t xml:space="preserve"> - </w:t>
      </w:r>
      <w:r w:rsidR="00E03DAD" w:rsidRPr="005D7438">
        <w:rPr>
          <w:color w:val="000000"/>
        </w:rPr>
        <w:t>Физико-химические</w:t>
      </w:r>
      <w:r w:rsidR="006C2693" w:rsidRPr="005D7438">
        <w:rPr>
          <w:color w:val="000000"/>
        </w:rPr>
        <w:t xml:space="preserve"> </w:t>
      </w:r>
      <w:r w:rsidR="00E03DAD" w:rsidRPr="005D7438">
        <w:rPr>
          <w:color w:val="000000"/>
        </w:rPr>
        <w:t>показатели</w:t>
      </w:r>
      <w:r w:rsidR="006C2693" w:rsidRPr="005D7438">
        <w:rPr>
          <w:color w:val="000000"/>
        </w:rPr>
        <w:t xml:space="preserve"> </w:t>
      </w:r>
      <w:r w:rsidR="00E03DAD"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="00E03DAD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E03DAD" w:rsidRPr="005D7438">
        <w:rPr>
          <w:color w:val="000000"/>
        </w:rPr>
        <w:t>мыла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560"/>
        <w:gridCol w:w="1134"/>
        <w:gridCol w:w="1275"/>
        <w:gridCol w:w="1560"/>
      </w:tblGrid>
      <w:tr w:rsidR="00E03DAD" w:rsidRPr="005D7438" w:rsidTr="00772A33">
        <w:tc>
          <w:tcPr>
            <w:tcW w:w="3964" w:type="dxa"/>
            <w:vMerge w:val="restart"/>
            <w:vAlign w:val="center"/>
          </w:tcPr>
          <w:p w:rsidR="00E03DAD" w:rsidRPr="005D7438" w:rsidRDefault="00E03DAD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529" w:type="dxa"/>
            <w:gridSpan w:val="4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марки</w:t>
            </w:r>
          </w:p>
        </w:tc>
      </w:tr>
      <w:tr w:rsidR="00E03DAD" w:rsidRPr="005D7438" w:rsidTr="00772A33">
        <w:trPr>
          <w:trHeight w:val="787"/>
        </w:trPr>
        <w:tc>
          <w:tcPr>
            <w:tcW w:w="3964" w:type="dxa"/>
            <w:vMerge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(Н)</w:t>
            </w:r>
          </w:p>
        </w:tc>
        <w:tc>
          <w:tcPr>
            <w:tcW w:w="113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(Э)</w:t>
            </w:r>
          </w:p>
        </w:tc>
        <w:tc>
          <w:tcPr>
            <w:tcW w:w="1275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(Д)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(О)</w:t>
            </w:r>
          </w:p>
        </w:tc>
      </w:tr>
      <w:tr w:rsidR="00E03DAD" w:rsidRPr="005D7438" w:rsidTr="00772A33">
        <w:trPr>
          <w:trHeight w:val="689"/>
        </w:trPr>
        <w:tc>
          <w:tcPr>
            <w:tcW w:w="3964" w:type="dxa"/>
            <w:vAlign w:val="center"/>
          </w:tcPr>
          <w:p w:rsidR="00E03DAD" w:rsidRPr="005D7438" w:rsidRDefault="00E03DAD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E03DAD" w:rsidRPr="005D7438" w:rsidTr="00772A33">
        <w:trPr>
          <w:trHeight w:val="569"/>
        </w:trPr>
        <w:tc>
          <w:tcPr>
            <w:tcW w:w="396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5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E03DAD" w:rsidRPr="005D7438" w:rsidTr="00772A33">
        <w:trPr>
          <w:trHeight w:val="699"/>
        </w:trPr>
        <w:tc>
          <w:tcPr>
            <w:tcW w:w="396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Температура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застывания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выделенных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(титр),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41</w:t>
            </w:r>
          </w:p>
        </w:tc>
      </w:tr>
      <w:tr w:rsidR="00E03DAD" w:rsidRPr="005D7438" w:rsidTr="00772A33">
        <w:tc>
          <w:tcPr>
            <w:tcW w:w="3964" w:type="dxa"/>
            <w:tcBorders>
              <w:top w:val="nil"/>
            </w:tcBorders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E03DAD" w:rsidRPr="005D7438" w:rsidTr="00772A33">
        <w:tc>
          <w:tcPr>
            <w:tcW w:w="396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E03DAD" w:rsidRPr="005D7438" w:rsidRDefault="00E03DAD" w:rsidP="00772A3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320</w:t>
            </w:r>
          </w:p>
        </w:tc>
      </w:tr>
      <w:tr w:rsidR="00E03DAD" w:rsidRPr="005D7438" w:rsidTr="00772A33">
        <w:tc>
          <w:tcPr>
            <w:tcW w:w="9493" w:type="dxa"/>
            <w:gridSpan w:val="5"/>
            <w:vAlign w:val="center"/>
          </w:tcPr>
          <w:p w:rsidR="00E03DAD" w:rsidRPr="005D7438" w:rsidRDefault="00E03DAD" w:rsidP="0077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Примечание.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использовании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пальмового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фракций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повышение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верхнего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предела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температуры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застывания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 xml:space="preserve">43 </w:t>
            </w:r>
            <w:r w:rsidRPr="005D7438">
              <w:rPr>
                <w:rFonts w:ascii="Calibri" w:hAnsi="Calibri"/>
                <w:color w:val="000000"/>
                <w:sz w:val="20"/>
                <w:szCs w:val="20"/>
              </w:rPr>
              <w:t>̊</w:t>
            </w:r>
            <w:r w:rsidRPr="005D7438">
              <w:rPr>
                <w:color w:val="000000"/>
                <w:sz w:val="20"/>
                <w:szCs w:val="20"/>
              </w:rPr>
              <w:t>С.</w:t>
            </w:r>
          </w:p>
        </w:tc>
      </w:tr>
    </w:tbl>
    <w:p w:rsidR="002F4EF4" w:rsidRPr="005D7438" w:rsidRDefault="002F4EF4" w:rsidP="00772A33">
      <w:pPr>
        <w:ind w:left="0" w:right="0"/>
        <w:rPr>
          <w:color w:val="000000"/>
        </w:rPr>
      </w:pPr>
    </w:p>
    <w:p w:rsidR="008D492F" w:rsidRPr="005D7438" w:rsidRDefault="008D492F" w:rsidP="00772A33">
      <w:pPr>
        <w:ind w:left="0" w:right="0"/>
        <w:rPr>
          <w:color w:val="000000"/>
        </w:rPr>
      </w:pP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давно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предмета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роскоши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превратились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предмет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Ежегодно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увеличивается.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высокие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наблюдаются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Украины.</w:t>
      </w:r>
    </w:p>
    <w:p w:rsidR="008D492F" w:rsidRPr="005D7438" w:rsidRDefault="008D492F" w:rsidP="00772A33">
      <w:pPr>
        <w:ind w:left="0" w:right="0"/>
        <w:rPr>
          <w:color w:val="000000"/>
        </w:rPr>
      </w:pPr>
      <w:r w:rsidRPr="005D7438">
        <w:rPr>
          <w:color w:val="000000"/>
        </w:rPr>
        <w:t>Рынок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последние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достаточно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динамично.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результативными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включая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средства.</w:t>
      </w:r>
    </w:p>
    <w:p w:rsidR="008D492F" w:rsidRPr="005D7438" w:rsidRDefault="008D492F" w:rsidP="00772A33">
      <w:pPr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казахстанском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наблюдается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специализирующихся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однако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пошаговой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доступности,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супермаркетах,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достаточно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популярной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потребителей.</w:t>
      </w:r>
    </w:p>
    <w:p w:rsidR="00A2047A" w:rsidRPr="005D7438" w:rsidRDefault="00A2047A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связи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появлением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увеличивается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следствие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видоизменяется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классификация.</w:t>
      </w:r>
    </w:p>
    <w:p w:rsidR="008D492F" w:rsidRPr="005D7438" w:rsidRDefault="008D492F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современных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условиях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каждого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производителя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первоочередной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проблема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является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формирования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сохранения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качества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продукции.</w:t>
      </w:r>
      <w:r w:rsidR="006C2693" w:rsidRPr="005D7438">
        <w:rPr>
          <w:color w:val="000000"/>
          <w:lang w:eastAsia="ru-RU"/>
        </w:rPr>
        <w:t xml:space="preserve"> </w:t>
      </w:r>
    </w:p>
    <w:p w:rsidR="00A2047A" w:rsidRPr="005D7438" w:rsidRDefault="00A2047A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Существует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целый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ряд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показателей,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достаточно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достоверно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характеризующих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качество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исслед</w:t>
      </w:r>
      <w:r w:rsidR="004E5D7E" w:rsidRPr="005D7438">
        <w:rPr>
          <w:color w:val="000000"/>
          <w:lang w:eastAsia="ru-RU"/>
        </w:rPr>
        <w:t>уе</w:t>
      </w:r>
      <w:r w:rsidRPr="005D7438">
        <w:rPr>
          <w:color w:val="000000"/>
          <w:lang w:eastAsia="ru-RU"/>
        </w:rPr>
        <w:t>мых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объектов.</w:t>
      </w:r>
    </w:p>
    <w:p w:rsidR="008D492F" w:rsidRPr="005D7438" w:rsidRDefault="008D492F" w:rsidP="00772A33">
      <w:pPr>
        <w:ind w:left="0" w:right="0"/>
        <w:rPr>
          <w:color w:val="000000"/>
        </w:rPr>
      </w:pPr>
    </w:p>
    <w:p w:rsidR="003D3C62" w:rsidRPr="005D7438" w:rsidRDefault="00772A33" w:rsidP="003D3C62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3D3C62" w:rsidRPr="005D7438">
        <w:rPr>
          <w:color w:val="000000"/>
        </w:rPr>
        <w:t xml:space="preserve">2. </w:t>
      </w:r>
      <w:r w:rsidR="005B35A9" w:rsidRPr="005D7438">
        <w:rPr>
          <w:color w:val="000000"/>
        </w:rPr>
        <w:t>Экспериментальная</w:t>
      </w:r>
      <w:r w:rsidR="006C2693" w:rsidRPr="005D7438">
        <w:rPr>
          <w:color w:val="000000"/>
        </w:rPr>
        <w:t xml:space="preserve"> </w:t>
      </w:r>
      <w:r w:rsidR="005B35A9" w:rsidRPr="005D7438">
        <w:rPr>
          <w:color w:val="000000"/>
        </w:rPr>
        <w:t>часть</w:t>
      </w:r>
    </w:p>
    <w:p w:rsidR="003D3C62" w:rsidRPr="005D7438" w:rsidRDefault="003D3C62" w:rsidP="003D3C62">
      <w:pPr>
        <w:ind w:left="0" w:right="0"/>
        <w:rPr>
          <w:color w:val="000000"/>
        </w:rPr>
      </w:pPr>
    </w:p>
    <w:p w:rsidR="005B35A9" w:rsidRPr="005D7438" w:rsidRDefault="003D3C62" w:rsidP="003D3C62">
      <w:pPr>
        <w:ind w:left="0" w:right="0"/>
        <w:rPr>
          <w:color w:val="000000"/>
        </w:rPr>
      </w:pPr>
      <w:r w:rsidRPr="005D7438">
        <w:rPr>
          <w:color w:val="000000"/>
        </w:rPr>
        <w:t xml:space="preserve">2.1 </w:t>
      </w:r>
      <w:r w:rsidR="005B35A9" w:rsidRPr="005D7438">
        <w:rPr>
          <w:color w:val="000000"/>
        </w:rPr>
        <w:t>Объекты,</w:t>
      </w:r>
      <w:r w:rsidR="006C2693" w:rsidRPr="005D7438">
        <w:rPr>
          <w:color w:val="000000"/>
        </w:rPr>
        <w:t xml:space="preserve"> </w:t>
      </w:r>
      <w:r w:rsidR="005B35A9"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="005B35A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5B35A9"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="005B35A9" w:rsidRPr="005D7438">
        <w:rPr>
          <w:color w:val="000000"/>
        </w:rPr>
        <w:t>исследования</w:t>
      </w:r>
    </w:p>
    <w:p w:rsidR="00CF2C89" w:rsidRPr="005D7438" w:rsidRDefault="0086542A" w:rsidP="00772A33">
      <w:pPr>
        <w:pStyle w:val="a9"/>
        <w:ind w:left="0" w:right="0"/>
        <w:rPr>
          <w:color w:val="FFFFFF"/>
        </w:rPr>
      </w:pPr>
      <w:r w:rsidRPr="005D7438">
        <w:rPr>
          <w:color w:val="FFFFFF"/>
        </w:rPr>
        <w:t>анализ экспертиза ассортимент товар</w:t>
      </w:r>
    </w:p>
    <w:p w:rsidR="00CF2C89" w:rsidRPr="005D7438" w:rsidRDefault="00CF2C89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Объекты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исследования.</w:t>
      </w:r>
    </w:p>
    <w:p w:rsidR="00CF2C89" w:rsidRPr="005D7438" w:rsidRDefault="00CF2C89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Объектами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многообразия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мыла,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представленного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данном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центре,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отобрано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семь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образцов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разной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ценовой</w:t>
      </w:r>
      <w:r w:rsidR="006C2693" w:rsidRPr="005D7438">
        <w:rPr>
          <w:color w:val="000000"/>
        </w:rPr>
        <w:t xml:space="preserve"> </w:t>
      </w:r>
      <w:r w:rsidR="005D639B" w:rsidRPr="005D7438">
        <w:rPr>
          <w:color w:val="000000"/>
        </w:rPr>
        <w:t>категории</w:t>
      </w:r>
      <w:r w:rsidR="00333BF9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33BF9" w:rsidRPr="005D7438">
        <w:rPr>
          <w:color w:val="000000"/>
        </w:rPr>
        <w:t>разных</w:t>
      </w:r>
      <w:r w:rsidR="006C2693" w:rsidRPr="005D7438">
        <w:rPr>
          <w:color w:val="000000"/>
        </w:rPr>
        <w:t xml:space="preserve"> </w:t>
      </w:r>
      <w:r w:rsidR="00333BF9" w:rsidRPr="005D7438">
        <w:rPr>
          <w:color w:val="000000"/>
        </w:rPr>
        <w:t>стран-изготовителей</w:t>
      </w:r>
      <w:r w:rsidR="006C2693" w:rsidRPr="005D7438">
        <w:rPr>
          <w:color w:val="000000"/>
        </w:rPr>
        <w:t xml:space="preserve"> </w:t>
      </w:r>
      <w:r w:rsidR="002B20FC" w:rsidRPr="005D7438">
        <w:rPr>
          <w:color w:val="000000"/>
        </w:rPr>
        <w:t>со</w:t>
      </w:r>
      <w:r w:rsidR="006C2693" w:rsidRPr="005D7438">
        <w:rPr>
          <w:color w:val="000000"/>
        </w:rPr>
        <w:t xml:space="preserve"> </w:t>
      </w:r>
      <w:r w:rsidR="002B20FC" w:rsidRPr="005D7438">
        <w:rPr>
          <w:color w:val="000000"/>
        </w:rPr>
        <w:t>следующими</w:t>
      </w:r>
      <w:r w:rsidR="006C2693" w:rsidRPr="005D7438">
        <w:rPr>
          <w:color w:val="000000"/>
        </w:rPr>
        <w:t xml:space="preserve"> </w:t>
      </w:r>
      <w:r w:rsidR="002B20FC" w:rsidRPr="005D7438">
        <w:rPr>
          <w:color w:val="000000"/>
        </w:rPr>
        <w:t>индивидуальными</w:t>
      </w:r>
      <w:r w:rsidR="006C2693" w:rsidRPr="005D7438">
        <w:rPr>
          <w:color w:val="000000"/>
        </w:rPr>
        <w:t xml:space="preserve"> </w:t>
      </w:r>
      <w:r w:rsidR="002B20FC" w:rsidRPr="005D7438">
        <w:rPr>
          <w:color w:val="000000"/>
        </w:rPr>
        <w:t>наименованиями:</w:t>
      </w:r>
    </w:p>
    <w:p w:rsidR="00B442D2" w:rsidRPr="005D7438" w:rsidRDefault="004E5D7E" w:rsidP="00772A33">
      <w:pPr>
        <w:pStyle w:val="a9"/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7851B3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№1</w:t>
      </w:r>
      <w:r w:rsidR="006C2693" w:rsidRPr="005D7438">
        <w:rPr>
          <w:color w:val="000000"/>
        </w:rPr>
        <w:t xml:space="preserve"> </w:t>
      </w:r>
      <w:r w:rsidR="00605871" w:rsidRPr="005D7438">
        <w:rPr>
          <w:color w:val="000000"/>
        </w:rPr>
        <w:t>«</w:t>
      </w:r>
      <w:r w:rsidR="00605871" w:rsidRPr="005D7438">
        <w:rPr>
          <w:color w:val="000000"/>
          <w:lang w:val="en-US"/>
        </w:rPr>
        <w:t>DOVE</w:t>
      </w:r>
      <w:r w:rsidR="006C2693" w:rsidRPr="005D7438">
        <w:rPr>
          <w:color w:val="000000"/>
        </w:rPr>
        <w:t xml:space="preserve"> </w:t>
      </w:r>
      <w:r w:rsidR="00605871" w:rsidRPr="005D7438">
        <w:rPr>
          <w:color w:val="000000"/>
          <w:lang w:val="en-US"/>
        </w:rPr>
        <w:t>Fresh</w:t>
      </w:r>
      <w:r w:rsidR="006C2693" w:rsidRPr="005D7438">
        <w:rPr>
          <w:color w:val="000000"/>
        </w:rPr>
        <w:t xml:space="preserve"> </w:t>
      </w:r>
      <w:r w:rsidR="00605871" w:rsidRPr="005D7438">
        <w:rPr>
          <w:color w:val="000000"/>
          <w:lang w:val="en-US"/>
        </w:rPr>
        <w:t>cream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  <w:lang w:val="en-US"/>
        </w:rPr>
        <w:t>bar</w:t>
      </w:r>
      <w:r w:rsidR="00605871" w:rsidRPr="005D7438">
        <w:rPr>
          <w:color w:val="000000"/>
        </w:rPr>
        <w:t>»</w:t>
      </w:r>
      <w:r w:rsidR="007851B3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масса</w:t>
      </w:r>
      <w:r w:rsidR="00B442D2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с</w:t>
      </w:r>
      <w:r w:rsidR="007851B3" w:rsidRPr="005D7438">
        <w:rPr>
          <w:color w:val="000000"/>
        </w:rPr>
        <w:t>трана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изготовитель</w:t>
      </w:r>
      <w:r w:rsidR="00B442D2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="007851B3" w:rsidRPr="005D7438">
        <w:rPr>
          <w:color w:val="000000"/>
        </w:rPr>
        <w:t>Германия</w:t>
      </w:r>
      <w:r w:rsidR="002B20FC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</w:p>
    <w:p w:rsidR="005D639B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B442D2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№2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«Детское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норковым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жиром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глицерином»;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90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Россия</w:t>
      </w:r>
      <w:r w:rsidR="002B20FC" w:rsidRPr="005D7438">
        <w:rPr>
          <w:color w:val="000000"/>
        </w:rPr>
        <w:t>;</w:t>
      </w:r>
    </w:p>
    <w:p w:rsidR="00B442D2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B442D2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№3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«Глицериновое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«Арбуз»;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100±10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Китай</w:t>
      </w:r>
      <w:r w:rsidR="002B20FC" w:rsidRPr="005D7438">
        <w:rPr>
          <w:color w:val="000000"/>
        </w:rPr>
        <w:t>;</w:t>
      </w:r>
    </w:p>
    <w:p w:rsidR="00B442D2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B442D2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№4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«</w:t>
      </w:r>
      <w:r w:rsidR="007D66BC" w:rsidRPr="005D7438">
        <w:rPr>
          <w:color w:val="000000"/>
          <w:lang w:val="en-US"/>
        </w:rPr>
        <w:t>Palmolive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Натурэль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Ощущение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нежности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экстрактами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молока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розы</w:t>
      </w:r>
      <w:r w:rsidR="00B442D2"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B442D2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Турция</w:t>
      </w:r>
      <w:r w:rsidR="002B20FC" w:rsidRPr="005D7438">
        <w:rPr>
          <w:color w:val="000000"/>
        </w:rPr>
        <w:t>;</w:t>
      </w:r>
    </w:p>
    <w:p w:rsidR="007D66BC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7D66BC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№5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наименование</w:t>
      </w:r>
      <w:r w:rsidR="007D66BC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«</w:t>
      </w:r>
      <w:r w:rsidR="007D66BC" w:rsidRPr="005D7438">
        <w:rPr>
          <w:color w:val="000000"/>
          <w:lang w:val="en-US"/>
        </w:rPr>
        <w:t>F</w:t>
      </w:r>
      <w:r w:rsidR="005D5AEF" w:rsidRPr="005D7438">
        <w:rPr>
          <w:color w:val="000000"/>
          <w:lang w:val="en-US"/>
        </w:rPr>
        <w:t>raise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  <w:lang w:val="en-US"/>
        </w:rPr>
        <w:t>mara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  <w:lang w:val="en-US"/>
        </w:rPr>
        <w:t>des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  <w:lang w:val="en-US"/>
        </w:rPr>
        <w:t>bois</w:t>
      </w:r>
      <w:r w:rsidR="007D66BC"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7D66BC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Франция</w:t>
      </w:r>
      <w:r w:rsidR="002B20FC" w:rsidRPr="005D7438">
        <w:rPr>
          <w:color w:val="000000"/>
        </w:rPr>
        <w:t>;</w:t>
      </w:r>
    </w:p>
    <w:p w:rsidR="00373E09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5D5AEF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№6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«Фруктовая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аллея</w:t>
      </w:r>
      <w:r w:rsidR="002847F2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Виноград</w:t>
      </w:r>
      <w:r w:rsidR="005D5AEF"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90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Россия</w:t>
      </w:r>
      <w:r w:rsidR="002B20FC" w:rsidRPr="005D7438">
        <w:rPr>
          <w:color w:val="000000"/>
        </w:rPr>
        <w:t>;</w:t>
      </w:r>
    </w:p>
    <w:p w:rsidR="005D5AEF" w:rsidRPr="005D7438" w:rsidRDefault="004E5D7E" w:rsidP="00772A33">
      <w:pPr>
        <w:numPr>
          <w:ilvl w:val="1"/>
          <w:numId w:val="39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</w:t>
      </w:r>
      <w:r w:rsidR="005D5AEF" w:rsidRPr="005D7438">
        <w:rPr>
          <w:color w:val="000000"/>
        </w:rPr>
        <w:t>бразец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№7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«</w:t>
      </w:r>
      <w:r w:rsidR="005D5AEF" w:rsidRPr="005D7438">
        <w:rPr>
          <w:color w:val="000000"/>
          <w:lang w:val="en-US"/>
        </w:rPr>
        <w:t>Attirance</w:t>
      </w:r>
      <w:r w:rsidR="005D5AEF"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указано;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страна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5D5AEF" w:rsidRPr="005D7438">
        <w:rPr>
          <w:color w:val="000000"/>
        </w:rPr>
        <w:t>Латвия.</w:t>
      </w:r>
    </w:p>
    <w:p w:rsidR="005D5AEF" w:rsidRPr="005D7438" w:rsidRDefault="005D5AEF" w:rsidP="00772A33">
      <w:pPr>
        <w:ind w:left="0" w:right="0"/>
        <w:rPr>
          <w:color w:val="000000"/>
        </w:rPr>
      </w:pPr>
      <w:r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испытания.</w:t>
      </w:r>
    </w:p>
    <w:p w:rsidR="005D5AEF" w:rsidRPr="005D7438" w:rsidRDefault="00A1333D" w:rsidP="00772A33">
      <w:pPr>
        <w:ind w:left="0" w:right="0"/>
        <w:rPr>
          <w:color w:val="000000"/>
        </w:rPr>
      </w:pP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проводилось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аккредитованном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испытательном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Восточно-Казахстанского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филиала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«Национальный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сертификации».</w:t>
      </w:r>
    </w:p>
    <w:p w:rsidR="00DD1EA0" w:rsidRPr="005D7438" w:rsidRDefault="00E60AE7" w:rsidP="00772A33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Восточно-Казахстанский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филиал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«Национальный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центр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экспертизы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сертификации»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является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одним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из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ведущих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области,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оказывающим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услуги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области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сертификации,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стандартизации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метрологии.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Филиал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располагает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высококвалифицированными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специалистами,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производственными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помещениями,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соответствующим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оборудованием,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документированной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системой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менеджмента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качества,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достаточными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материальными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финансовыми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ресурсами,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необходимыми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для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обеспечения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выполнения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предлагаемых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видов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работ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услуг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высоком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качественном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уровне.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Система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менеджмента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качества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предприятия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сертифицирована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на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соответствие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ISO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9001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международной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системе</w:t>
      </w:r>
      <w:r w:rsidR="006C2693" w:rsidRPr="005D7438">
        <w:rPr>
          <w:color w:val="000000"/>
          <w:sz w:val="28"/>
          <w:szCs w:val="28"/>
        </w:rPr>
        <w:t xml:space="preserve"> </w:t>
      </w:r>
      <w:r w:rsidR="00DD1EA0" w:rsidRPr="005D7438">
        <w:rPr>
          <w:color w:val="000000"/>
          <w:sz w:val="28"/>
          <w:szCs w:val="28"/>
        </w:rPr>
        <w:t>качества.</w:t>
      </w:r>
    </w:p>
    <w:p w:rsidR="00DD1EA0" w:rsidRPr="005D7438" w:rsidRDefault="00333BF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Испытательный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центр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</w:rPr>
        <w:t>Восточно-Казахстанского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филиала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«Национальный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сертификации»</w:t>
      </w:r>
      <w:r w:rsidR="006C2693" w:rsidRPr="005D7438">
        <w:rPr>
          <w:color w:val="000000"/>
        </w:rPr>
        <w:t xml:space="preserve"> </w:t>
      </w:r>
      <w:r w:rsidR="00E60AE7" w:rsidRPr="005D7438">
        <w:rPr>
          <w:color w:val="000000"/>
          <w:lang w:eastAsia="ru-RU"/>
        </w:rPr>
        <w:t>аккредитован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техническую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компетентность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Государственной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системе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технического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регулирования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Республики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Казахстан</w:t>
      </w:r>
      <w:r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</w:p>
    <w:p w:rsidR="00333BF9" w:rsidRPr="005D7438" w:rsidRDefault="00333BF9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Данный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испытательный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центр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</w:t>
      </w:r>
      <w:r w:rsidR="00E60AE7" w:rsidRPr="005D7438">
        <w:rPr>
          <w:color w:val="000000"/>
          <w:lang w:eastAsia="ru-RU"/>
        </w:rPr>
        <w:t>снащён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современным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аналитическим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оборудованием,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необходимым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проведения</w:t>
      </w:r>
      <w:r w:rsidR="006C2693" w:rsidRPr="005D7438">
        <w:rPr>
          <w:color w:val="000000"/>
          <w:lang w:eastAsia="ru-RU"/>
        </w:rPr>
        <w:t xml:space="preserve"> </w:t>
      </w:r>
      <w:r w:rsidR="00E60AE7" w:rsidRPr="005D7438">
        <w:rPr>
          <w:color w:val="000000"/>
          <w:lang w:eastAsia="ru-RU"/>
        </w:rPr>
        <w:t>испытаний</w:t>
      </w:r>
      <w:r w:rsidRPr="005D7438">
        <w:rPr>
          <w:color w:val="000000"/>
          <w:lang w:eastAsia="ru-RU"/>
        </w:rPr>
        <w:t>:</w:t>
      </w:r>
    </w:p>
    <w:p w:rsidR="00333BF9" w:rsidRPr="005D7438" w:rsidRDefault="00E60AE7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пищевой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сельскохозяйственной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продукции;</w:t>
      </w:r>
      <w:r w:rsidR="006C2693" w:rsidRPr="005D7438">
        <w:rPr>
          <w:color w:val="000000"/>
          <w:lang w:eastAsia="ru-RU"/>
        </w:rPr>
        <w:t xml:space="preserve"> </w:t>
      </w:r>
    </w:p>
    <w:p w:rsidR="00333BF9" w:rsidRPr="005D7438" w:rsidRDefault="00E60AE7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электротехнической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продукции;</w:t>
      </w:r>
    </w:p>
    <w:p w:rsidR="00333BF9" w:rsidRPr="005D7438" w:rsidRDefault="00E60AE7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парф</w:t>
      </w:r>
      <w:r w:rsidR="00333BF9" w:rsidRPr="005D7438">
        <w:rPr>
          <w:color w:val="000000"/>
          <w:lang w:eastAsia="ru-RU"/>
        </w:rPr>
        <w:t>юмерно-косметической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продукции;</w:t>
      </w:r>
    </w:p>
    <w:p w:rsidR="00333BF9" w:rsidRPr="005D7438" w:rsidRDefault="00333BF9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ювелирных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изделий;</w:t>
      </w:r>
    </w:p>
    <w:p w:rsidR="00DD1EA0" w:rsidRPr="005D7438" w:rsidRDefault="00DD1EA0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детских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игрушек;</w:t>
      </w:r>
    </w:p>
    <w:p w:rsidR="00D748AB" w:rsidRPr="005D7438" w:rsidRDefault="00D748AB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мебели;</w:t>
      </w:r>
    </w:p>
    <w:p w:rsidR="00DD1EA0" w:rsidRPr="005D7438" w:rsidRDefault="00DD1EA0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продукции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общественного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питания;</w:t>
      </w:r>
    </w:p>
    <w:p w:rsidR="00E60AE7" w:rsidRPr="005D7438" w:rsidRDefault="00E60AE7" w:rsidP="00772A33">
      <w:pPr>
        <w:numPr>
          <w:ilvl w:val="0"/>
          <w:numId w:val="22"/>
        </w:numPr>
        <w:ind w:left="0" w:right="0" w:firstLine="709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строите</w:t>
      </w:r>
      <w:r w:rsidR="00333BF9" w:rsidRPr="005D7438">
        <w:rPr>
          <w:color w:val="000000"/>
          <w:lang w:eastAsia="ru-RU"/>
        </w:rPr>
        <w:t>льных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материалов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333BF9" w:rsidRPr="005D7438">
        <w:rPr>
          <w:color w:val="000000"/>
          <w:lang w:eastAsia="ru-RU"/>
        </w:rPr>
        <w:t>конструкций.</w:t>
      </w:r>
    </w:p>
    <w:p w:rsidR="00D748AB" w:rsidRPr="005D7438" w:rsidRDefault="00D748AB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Методы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испытания.</w:t>
      </w:r>
    </w:p>
    <w:p w:rsidR="00401A3A" w:rsidRPr="005D7438" w:rsidRDefault="00D748AB" w:rsidP="00772A33">
      <w:pPr>
        <w:ind w:left="0" w:right="0"/>
        <w:rPr>
          <w:color w:val="000000"/>
        </w:rPr>
      </w:pPr>
      <w:r w:rsidRPr="005D7438">
        <w:rPr>
          <w:color w:val="000000"/>
          <w:lang w:eastAsia="ru-RU"/>
        </w:rPr>
        <w:t>Согласно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ГОСТ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790-89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</w:t>
      </w:r>
      <w:r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хозяйственное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твердое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туалетное.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Правила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приемки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методы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испытания»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3A5898" w:rsidRPr="005D7438">
        <w:rPr>
          <w:rStyle w:val="FontStyle67"/>
          <w:b w:val="0"/>
          <w:color w:val="000000"/>
        </w:rPr>
        <w:t>методы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3A5898" w:rsidRPr="005D7438">
        <w:rPr>
          <w:rStyle w:val="FontStyle67"/>
          <w:b w:val="0"/>
          <w:color w:val="000000"/>
        </w:rPr>
        <w:t>испытания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3A5898" w:rsidRPr="005D7438">
        <w:rPr>
          <w:rStyle w:val="FontStyle67"/>
          <w:b w:val="0"/>
          <w:color w:val="000000"/>
        </w:rPr>
        <w:t>можно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3A5898" w:rsidRPr="005D7438">
        <w:rPr>
          <w:rStyle w:val="FontStyle67"/>
          <w:b w:val="0"/>
          <w:color w:val="000000"/>
        </w:rPr>
        <w:t>разделить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="003A5898" w:rsidRPr="005D7438">
        <w:rPr>
          <w:rStyle w:val="FontStyle67"/>
          <w:b w:val="0"/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3A5898" w:rsidRPr="005D7438">
        <w:rPr>
          <w:color w:val="000000"/>
        </w:rPr>
        <w:t>органолептические:</w:t>
      </w:r>
      <w:r w:rsidR="006C2693" w:rsidRPr="005D7438">
        <w:rPr>
          <w:color w:val="000000"/>
        </w:rPr>
        <w:t xml:space="preserve"> 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внешний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вид;</w:t>
      </w:r>
    </w:p>
    <w:p w:rsidR="00401A3A" w:rsidRPr="005D7438" w:rsidRDefault="003A5898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форма</w:t>
      </w:r>
      <w:r w:rsidR="00401A3A" w:rsidRPr="005D7438">
        <w:rPr>
          <w:color w:val="000000"/>
        </w:rPr>
        <w:t>;</w:t>
      </w:r>
    </w:p>
    <w:p w:rsidR="00A85843" w:rsidRPr="005D7438" w:rsidRDefault="00A85843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запах;</w:t>
      </w:r>
    </w:p>
    <w:p w:rsidR="00A85843" w:rsidRPr="005D7438" w:rsidRDefault="003A5898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цвет</w:t>
      </w:r>
      <w:r w:rsidR="00A85843" w:rsidRPr="005D7438">
        <w:rPr>
          <w:color w:val="000000"/>
        </w:rPr>
        <w:t>;</w:t>
      </w:r>
    </w:p>
    <w:p w:rsidR="003A5898" w:rsidRPr="005D7438" w:rsidRDefault="003A5898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консистенция;</w:t>
      </w:r>
    </w:p>
    <w:p w:rsidR="00A85843" w:rsidRPr="005D7438" w:rsidRDefault="00A85843" w:rsidP="00772A33">
      <w:pPr>
        <w:ind w:left="0" w:right="0"/>
        <w:rPr>
          <w:color w:val="000000"/>
        </w:rPr>
      </w:pP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A5898" w:rsidRPr="005D7438">
        <w:rPr>
          <w:color w:val="000000"/>
        </w:rPr>
        <w:t>физико-химические:</w:t>
      </w:r>
      <w:r w:rsidR="006C2693" w:rsidRPr="005D7438">
        <w:rPr>
          <w:color w:val="000000"/>
        </w:rPr>
        <w:t xml:space="preserve"> </w:t>
      </w:r>
    </w:p>
    <w:p w:rsidR="00401A3A" w:rsidRPr="005D7438" w:rsidRDefault="00401A3A" w:rsidP="00772A33">
      <w:pPr>
        <w:numPr>
          <w:ilvl w:val="1"/>
          <w:numId w:val="24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color w:val="000000"/>
        </w:rPr>
        <w:t>о</w:t>
      </w:r>
      <w:r w:rsidR="003A5898" w:rsidRPr="005D7438">
        <w:rPr>
          <w:rStyle w:val="FontStyle77"/>
          <w:color w:val="000000"/>
          <w:sz w:val="28"/>
          <w:szCs w:val="28"/>
        </w:rPr>
        <w:t>пределение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жирных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кислот</w:t>
      </w:r>
      <w:r w:rsidR="00A85843" w:rsidRPr="005D7438">
        <w:rPr>
          <w:rStyle w:val="FontStyle77"/>
          <w:color w:val="000000"/>
          <w:sz w:val="28"/>
          <w:szCs w:val="28"/>
        </w:rPr>
        <w:t>;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</w:t>
      </w:r>
      <w:r w:rsidR="003A5898" w:rsidRPr="005D7438">
        <w:rPr>
          <w:rStyle w:val="FontStyle77"/>
          <w:color w:val="000000"/>
          <w:sz w:val="28"/>
          <w:szCs w:val="28"/>
        </w:rPr>
        <w:t>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свободной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едкой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щелочи</w:t>
      </w:r>
      <w:r w:rsidR="00A85843"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</w:t>
      </w:r>
      <w:r w:rsidR="003A5898" w:rsidRPr="005D7438">
        <w:rPr>
          <w:rStyle w:val="FontStyle77"/>
          <w:color w:val="000000"/>
          <w:sz w:val="28"/>
          <w:szCs w:val="28"/>
        </w:rPr>
        <w:t>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свободного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углекислого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="003A5898" w:rsidRPr="005D7438">
        <w:rPr>
          <w:rStyle w:val="FontStyle77"/>
          <w:color w:val="000000"/>
          <w:sz w:val="28"/>
          <w:szCs w:val="28"/>
        </w:rPr>
        <w:t>натрия</w:t>
      </w:r>
      <w:r w:rsidR="00A85843" w:rsidRPr="005D7438">
        <w:rPr>
          <w:rStyle w:val="FontStyle77"/>
          <w:color w:val="000000"/>
          <w:sz w:val="28"/>
          <w:szCs w:val="28"/>
        </w:rPr>
        <w:t>;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вычисление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содопродуктов</w:t>
      </w:r>
      <w:r w:rsidR="00A85843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измерение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температуры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кислот,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выделенных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A85843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</w:p>
    <w:p w:rsidR="00A85843" w:rsidRPr="005D7438" w:rsidRDefault="00401A3A" w:rsidP="00772A33">
      <w:pPr>
        <w:numPr>
          <w:ilvl w:val="0"/>
          <w:numId w:val="23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color w:val="000000"/>
        </w:rPr>
        <w:t>и</w:t>
      </w:r>
      <w:r w:rsidRPr="005D7438">
        <w:rPr>
          <w:rStyle w:val="FontStyle77"/>
          <w:color w:val="000000"/>
          <w:sz w:val="28"/>
          <w:szCs w:val="28"/>
        </w:rPr>
        <w:t>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примесей,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нерастворимых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воде</w:t>
      </w:r>
      <w:r w:rsidR="00A85843" w:rsidRPr="005D7438">
        <w:rPr>
          <w:rStyle w:val="FontStyle77"/>
          <w:color w:val="000000"/>
          <w:sz w:val="28"/>
          <w:szCs w:val="28"/>
        </w:rPr>
        <w:t>;</w:t>
      </w:r>
    </w:p>
    <w:p w:rsidR="00A85843" w:rsidRPr="005D7438" w:rsidRDefault="00401A3A" w:rsidP="00772A33">
      <w:pPr>
        <w:numPr>
          <w:ilvl w:val="0"/>
          <w:numId w:val="23"/>
        </w:numPr>
        <w:ind w:left="0" w:right="0" w:firstLine="709"/>
        <w:rPr>
          <w:color w:val="000000"/>
        </w:rPr>
      </w:pPr>
      <w:r w:rsidRPr="005D7438">
        <w:rPr>
          <w:rStyle w:val="FontStyle77"/>
          <w:color w:val="000000"/>
          <w:sz w:val="28"/>
          <w:szCs w:val="28"/>
        </w:rPr>
        <w:t>и</w:t>
      </w:r>
      <w:r w:rsidRPr="005D7438">
        <w:rPr>
          <w:color w:val="000000"/>
        </w:rPr>
        <w:t>змерение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хлористого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натрия,</w:t>
      </w:r>
      <w:r w:rsidR="006C2693" w:rsidRPr="005D7438">
        <w:rPr>
          <w:color w:val="000000"/>
        </w:rPr>
        <w:t xml:space="preserve"> </w:t>
      </w:r>
    </w:p>
    <w:p w:rsidR="00A85843" w:rsidRPr="005D7438" w:rsidRDefault="00401A3A" w:rsidP="00772A33">
      <w:pPr>
        <w:numPr>
          <w:ilvl w:val="0"/>
          <w:numId w:val="23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color w:val="000000"/>
        </w:rPr>
        <w:t>и</w:t>
      </w:r>
      <w:r w:rsidRPr="005D7438">
        <w:rPr>
          <w:rStyle w:val="FontStyle77"/>
          <w:color w:val="000000"/>
          <w:sz w:val="28"/>
          <w:szCs w:val="28"/>
        </w:rPr>
        <w:t>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массовой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доли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суммы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неомыляемых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органических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веществ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и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неомыленного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жира</w:t>
      </w:r>
      <w:r w:rsidR="00A85843" w:rsidRPr="005D7438">
        <w:rPr>
          <w:rStyle w:val="FontStyle77"/>
          <w:color w:val="000000"/>
          <w:sz w:val="28"/>
          <w:szCs w:val="28"/>
        </w:rPr>
        <w:t>;</w:t>
      </w:r>
    </w:p>
    <w:p w:rsidR="00401A3A" w:rsidRPr="005D7438" w:rsidRDefault="00401A3A" w:rsidP="00772A33">
      <w:pPr>
        <w:numPr>
          <w:ilvl w:val="0"/>
          <w:numId w:val="23"/>
        </w:numPr>
        <w:ind w:left="0" w:right="0" w:firstLine="709"/>
        <w:rPr>
          <w:rStyle w:val="FontStyle77"/>
          <w:color w:val="000000"/>
          <w:sz w:val="28"/>
          <w:szCs w:val="28"/>
        </w:rPr>
      </w:pPr>
      <w:r w:rsidRPr="005D7438">
        <w:rPr>
          <w:rStyle w:val="FontStyle77"/>
          <w:color w:val="000000"/>
          <w:sz w:val="28"/>
          <w:szCs w:val="28"/>
        </w:rPr>
        <w:t>измерение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первоначального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объема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пены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(по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методу</w:t>
      </w:r>
      <w:r w:rsidR="006C2693" w:rsidRPr="005D7438">
        <w:rPr>
          <w:rStyle w:val="FontStyle77"/>
          <w:color w:val="000000"/>
          <w:sz w:val="28"/>
          <w:szCs w:val="28"/>
        </w:rPr>
        <w:t xml:space="preserve"> </w:t>
      </w:r>
      <w:r w:rsidRPr="005D7438">
        <w:rPr>
          <w:rStyle w:val="FontStyle77"/>
          <w:color w:val="000000"/>
          <w:sz w:val="28"/>
          <w:szCs w:val="28"/>
        </w:rPr>
        <w:t>ВНИИЖ)</w:t>
      </w:r>
      <w:r w:rsidR="00A85843" w:rsidRPr="005D7438">
        <w:rPr>
          <w:rStyle w:val="FontStyle77"/>
          <w:color w:val="000000"/>
          <w:sz w:val="28"/>
          <w:szCs w:val="28"/>
        </w:rPr>
        <w:t>.</w:t>
      </w:r>
    </w:p>
    <w:p w:rsidR="002847F2" w:rsidRPr="005D7438" w:rsidRDefault="002847F2" w:rsidP="00772A33">
      <w:pPr>
        <w:ind w:left="0" w:right="0"/>
        <w:rPr>
          <w:color w:val="000000"/>
        </w:rPr>
      </w:pPr>
    </w:p>
    <w:p w:rsidR="005B35A9" w:rsidRPr="005D7438" w:rsidRDefault="005B35A9" w:rsidP="003D3C62">
      <w:pPr>
        <w:pStyle w:val="a9"/>
        <w:numPr>
          <w:ilvl w:val="1"/>
          <w:numId w:val="42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Анализ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галереей</w:t>
      </w:r>
      <w:r w:rsidR="006C2693" w:rsidRPr="005D7438">
        <w:rPr>
          <w:color w:val="000000"/>
        </w:rPr>
        <w:t xml:space="preserve"> </w:t>
      </w:r>
      <w:r w:rsidR="002C6194" w:rsidRPr="005D7438">
        <w:rPr>
          <w:color w:val="000000"/>
        </w:rPr>
        <w:t>Торгово</w:t>
      </w:r>
      <w:r w:rsidR="00D12E6B"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2C6194" w:rsidRPr="005D7438">
        <w:rPr>
          <w:color w:val="000000"/>
        </w:rPr>
        <w:t>центр</w:t>
      </w:r>
      <w:r w:rsidR="00D12E6B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</w:t>
      </w:r>
    </w:p>
    <w:p w:rsidR="002C6194" w:rsidRPr="005D7438" w:rsidRDefault="002C6194" w:rsidP="00772A33">
      <w:pPr>
        <w:ind w:left="0" w:right="0"/>
        <w:rPr>
          <w:color w:val="000000"/>
        </w:rPr>
      </w:pPr>
    </w:p>
    <w:p w:rsidR="005B35A9" w:rsidRPr="005D7438" w:rsidRDefault="002C6194" w:rsidP="00772A33">
      <w:pPr>
        <w:ind w:left="0" w:right="0"/>
        <w:rPr>
          <w:color w:val="000000"/>
        </w:rPr>
      </w:pPr>
      <w:r w:rsidRPr="005D7438">
        <w:rPr>
          <w:color w:val="000000"/>
        </w:rPr>
        <w:t>Торговый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совокупность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территории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универсальный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2603B3" w:rsidRPr="005D7438">
        <w:rPr>
          <w:color w:val="000000"/>
        </w:rPr>
        <w:t>: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косметику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парфюмерию,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одежду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обувь,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галантерею,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пушно-меховые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д.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Т</w:t>
      </w:r>
      <w:r w:rsidRPr="005D7438">
        <w:rPr>
          <w:color w:val="000000"/>
        </w:rPr>
        <w:t>акже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«ИМПЕРАТОР»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имеется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кафе,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парикмахерская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2603B3" w:rsidRPr="005D7438">
        <w:rPr>
          <w:color w:val="000000"/>
        </w:rPr>
        <w:t>химчистка</w:t>
      </w:r>
      <w:r w:rsidR="00EF2DB7"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непосредственной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близости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расположена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парковка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EF2DB7" w:rsidRPr="005D7438">
        <w:rPr>
          <w:color w:val="000000"/>
        </w:rPr>
        <w:t>автомобилей.</w:t>
      </w:r>
      <w:r w:rsidR="006C2693" w:rsidRPr="005D7438">
        <w:rPr>
          <w:color w:val="000000"/>
        </w:rPr>
        <w:t xml:space="preserve"> </w:t>
      </w:r>
    </w:p>
    <w:p w:rsidR="00D75B5A" w:rsidRPr="005D7438" w:rsidRDefault="007F7344" w:rsidP="00772A33">
      <w:pPr>
        <w:ind w:left="0" w:right="0"/>
        <w:rPr>
          <w:color w:val="000000"/>
        </w:rPr>
      </w:pPr>
      <w:r w:rsidRPr="005D7438">
        <w:rPr>
          <w:color w:val="000000"/>
        </w:rPr>
        <w:t>Расположен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проспекте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Ауэзова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способствует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дополнительному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потоку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покупателей.</w:t>
      </w:r>
      <w:r w:rsidR="006C2693" w:rsidRPr="005D7438">
        <w:rPr>
          <w:color w:val="000000"/>
        </w:rPr>
        <w:t xml:space="preserve"> </w:t>
      </w:r>
    </w:p>
    <w:p w:rsidR="00C93C48" w:rsidRPr="005D7438" w:rsidRDefault="007F7344" w:rsidP="00772A33">
      <w:pPr>
        <w:ind w:left="0" w:right="0"/>
        <w:rPr>
          <w:color w:val="000000"/>
        </w:rPr>
      </w:pPr>
      <w:r w:rsidRPr="005D7438">
        <w:rPr>
          <w:color w:val="000000"/>
        </w:rPr>
        <w:t>Главной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особенностью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то,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первом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этаже,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периметру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здания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расположена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</w:t>
      </w:r>
      <w:r w:rsidR="00C93C48" w:rsidRPr="005D7438">
        <w:rPr>
          <w:color w:val="000000"/>
        </w:rPr>
        <w:t>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</w:t>
      </w:r>
      <w:r w:rsidR="00C93C48" w:rsidRPr="005D7438">
        <w:rPr>
          <w:color w:val="000000"/>
        </w:rPr>
        <w:t>я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(что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новинкой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нашего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города)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представлен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широкий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="00D75B5A" w:rsidRPr="005D7438">
        <w:rPr>
          <w:color w:val="000000"/>
        </w:rPr>
        <w:t>парф</w:t>
      </w:r>
      <w:r w:rsidR="00C93C48" w:rsidRPr="005D7438">
        <w:rPr>
          <w:color w:val="000000"/>
        </w:rPr>
        <w:t>юмерных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который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был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проанализирован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ряду</w:t>
      </w:r>
      <w:r w:rsidR="006C2693" w:rsidRPr="005D7438">
        <w:rPr>
          <w:color w:val="000000"/>
        </w:rPr>
        <w:t xml:space="preserve"> </w:t>
      </w:r>
      <w:r w:rsidR="00C93C48" w:rsidRPr="005D7438">
        <w:rPr>
          <w:color w:val="000000"/>
        </w:rPr>
        <w:t>признаков.</w:t>
      </w:r>
    </w:p>
    <w:p w:rsidR="007F7344" w:rsidRPr="005D7438" w:rsidRDefault="00E02AD1" w:rsidP="00772A33">
      <w:pPr>
        <w:ind w:left="0" w:right="0"/>
        <w:rPr>
          <w:color w:val="000000"/>
        </w:rPr>
      </w:pPr>
      <w:r w:rsidRPr="005D7438">
        <w:rPr>
          <w:color w:val="000000"/>
        </w:rPr>
        <w:t>А</w:t>
      </w:r>
      <w:r w:rsidR="00D12E6B" w:rsidRPr="005D7438">
        <w:rPr>
          <w:color w:val="000000"/>
        </w:rPr>
        <w:t>ссортимент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D12E6B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</w:rPr>
        <w:t>разделить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</w:rPr>
        <w:t>сегменты:</w:t>
      </w:r>
      <w:r w:rsidR="006C2693" w:rsidRPr="005D7438">
        <w:rPr>
          <w:color w:val="000000"/>
        </w:rPr>
        <w:t xml:space="preserve"> </w:t>
      </w:r>
      <w:r w:rsidR="007677CC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волосами,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парфюмерная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продукция,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декоративная</w:t>
      </w:r>
      <w:r w:rsidR="006C2693" w:rsidRPr="005D7438">
        <w:rPr>
          <w:color w:val="000000"/>
          <w:lang w:eastAsia="ru-RU"/>
        </w:rPr>
        <w:t xml:space="preserve"> </w:t>
      </w:r>
      <w:r w:rsidR="007677CC" w:rsidRPr="005D7438">
        <w:rPr>
          <w:color w:val="000000"/>
          <w:lang w:eastAsia="ru-RU"/>
        </w:rPr>
        <w:t>косметика.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Результаты</w:t>
      </w:r>
      <w:r w:rsidR="006C2693" w:rsidRPr="005D7438">
        <w:rPr>
          <w:color w:val="000000"/>
          <w:lang w:eastAsia="ru-RU"/>
        </w:rPr>
        <w:t xml:space="preserve"> </w:t>
      </w:r>
      <w:r w:rsidR="00DD49B1" w:rsidRPr="005D7438">
        <w:rPr>
          <w:color w:val="000000"/>
          <w:lang w:eastAsia="ru-RU"/>
        </w:rPr>
        <w:t>анализа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представлены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Таблице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2.2.1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Рисунке</w:t>
      </w:r>
      <w:r w:rsidR="006C2693" w:rsidRPr="005D7438">
        <w:rPr>
          <w:color w:val="000000"/>
          <w:lang w:eastAsia="ru-RU"/>
        </w:rPr>
        <w:t xml:space="preserve"> </w:t>
      </w:r>
      <w:r w:rsidR="003E45FE" w:rsidRPr="005D7438">
        <w:rPr>
          <w:color w:val="000000"/>
          <w:lang w:eastAsia="ru-RU"/>
        </w:rPr>
        <w:t>2.</w:t>
      </w:r>
      <w:r w:rsidR="003D3C62" w:rsidRPr="005D7438">
        <w:rPr>
          <w:color w:val="000000"/>
          <w:lang w:eastAsia="ru-RU"/>
        </w:rPr>
        <w:t>1</w:t>
      </w:r>
      <w:r w:rsidR="003E45FE" w:rsidRPr="005D7438">
        <w:rPr>
          <w:color w:val="000000"/>
          <w:lang w:eastAsia="ru-RU"/>
        </w:rPr>
        <w:t>.</w:t>
      </w:r>
    </w:p>
    <w:p w:rsidR="003D3C62" w:rsidRPr="005D7438" w:rsidRDefault="003D3C62" w:rsidP="00772A33">
      <w:pPr>
        <w:ind w:left="0" w:right="0"/>
        <w:rPr>
          <w:color w:val="000000"/>
        </w:rPr>
      </w:pPr>
    </w:p>
    <w:p w:rsidR="00316C5C" w:rsidRPr="005D7438" w:rsidRDefault="00316C5C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2.2.1</w:t>
      </w:r>
      <w:r w:rsidR="003D3C62" w:rsidRPr="005D7438">
        <w:rPr>
          <w:color w:val="000000"/>
        </w:rPr>
        <w:t xml:space="preserve"> -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</w:p>
    <w:tbl>
      <w:tblPr>
        <w:tblW w:w="9361" w:type="dxa"/>
        <w:tblInd w:w="103" w:type="dxa"/>
        <w:tblLook w:val="00A0" w:firstRow="1" w:lastRow="0" w:firstColumn="1" w:lastColumn="0" w:noHBand="0" w:noVBand="0"/>
      </w:tblPr>
      <w:tblGrid>
        <w:gridCol w:w="3974"/>
        <w:gridCol w:w="3544"/>
        <w:gridCol w:w="1843"/>
      </w:tblGrid>
      <w:tr w:rsidR="00316C5C" w:rsidRPr="005D7438" w:rsidTr="003D3C62">
        <w:trPr>
          <w:trHeight w:val="3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EF2DB7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Сегмент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рынка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наименований,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Удельный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вес,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16C5C" w:rsidRPr="005D7438" w:rsidTr="003D3C62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волосами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16C5C" w:rsidRPr="005D7438" w:rsidTr="003D3C62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кожей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FF48B0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16C5C" w:rsidRPr="005D7438" w:rsidTr="003D3C62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Парфюмерная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16C5C" w:rsidRPr="005D7438" w:rsidTr="003D3C62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Декоративная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косметика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316C5C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C5C" w:rsidRPr="005D7438" w:rsidRDefault="00FF48B0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E313D2" w:rsidRPr="005D7438" w:rsidTr="003D3C62">
        <w:trPr>
          <w:trHeight w:val="3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D2" w:rsidRPr="005D7438" w:rsidRDefault="00E313D2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D2" w:rsidRPr="005D7438" w:rsidRDefault="00E313D2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3D2" w:rsidRPr="005D7438" w:rsidRDefault="00E313D2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F7344" w:rsidRPr="005D7438" w:rsidRDefault="007F7344" w:rsidP="00772A33">
      <w:pPr>
        <w:pStyle w:val="a1"/>
        <w:keepNext w:val="0"/>
        <w:keepLines w:val="0"/>
        <w:spacing w:before="0" w:line="360" w:lineRule="auto"/>
        <w:ind w:right="0" w:firstLine="709"/>
        <w:rPr>
          <w:rFonts w:ascii="Times New Roman" w:hAnsi="Times New Roman"/>
          <w:b w:val="0"/>
          <w:noProof/>
          <w:color w:val="000000"/>
          <w:lang w:eastAsia="ru-RU"/>
        </w:rPr>
      </w:pPr>
    </w:p>
    <w:p w:rsidR="003D3C62" w:rsidRPr="005D7438" w:rsidRDefault="003D3C62" w:rsidP="003D3C62">
      <w:pPr>
        <w:ind w:left="0" w:right="0"/>
        <w:rPr>
          <w:color w:val="000000"/>
        </w:rPr>
      </w:pPr>
      <w:r w:rsidRPr="005D7438">
        <w:rPr>
          <w:color w:val="000000"/>
        </w:rPr>
        <w:t>В результате проведенного анализа структуры ассортимента, парфюмерно-косметических товаров, реализуемых в парфюмерно-косметической галерее Торгового центра «ИМПЕРАТОР», в зависимости от сегмента рынка можно сделать вывод, что лидирующее место занимает сегмент декоративной косметики – 34%, это обуславливается большим разнообразием наименований, и конечно же интересом населения. На втором месте средства по уходу за кожей – 28%, т. к. г. Усть-Каменогорск расположен в умеренном поясе резко континентального климата, поэтому кожа жителей нуждается в ежедневном уходе.</w:t>
      </w:r>
    </w:p>
    <w:p w:rsidR="003D3C62" w:rsidRPr="003D3C62" w:rsidRDefault="003D3C62" w:rsidP="003D3C62">
      <w:pPr>
        <w:ind w:firstLine="596"/>
        <w:rPr>
          <w:lang w:eastAsia="ru-RU"/>
        </w:rPr>
      </w:pPr>
    </w:p>
    <w:p w:rsidR="003D3C62" w:rsidRPr="003D3C62" w:rsidRDefault="0084411F" w:rsidP="003D3C62">
      <w:pPr>
        <w:ind w:firstLine="596"/>
        <w:rPr>
          <w:lang w:eastAsia="ru-RU"/>
        </w:rPr>
      </w:pPr>
      <w:r>
        <w:rPr>
          <w:lang w:eastAsia="ru-RU"/>
        </w:rPr>
        <w:pict>
          <v:shape id="_x0000_i1030" type="#_x0000_t75" style="width:201pt;height:204.75pt">
            <v:imagedata r:id="rId11" o:title=""/>
          </v:shape>
        </w:pict>
      </w:r>
    </w:p>
    <w:p w:rsidR="00A50720" w:rsidRPr="005D7438" w:rsidRDefault="00A50720" w:rsidP="00772A33">
      <w:pPr>
        <w:ind w:left="0" w:right="0"/>
        <w:rPr>
          <w:color w:val="000000"/>
        </w:rPr>
      </w:pPr>
      <w:r w:rsidRPr="005D7438">
        <w:rPr>
          <w:color w:val="000000"/>
        </w:rPr>
        <w:t>Рис.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3D3C62"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47082C" w:rsidRPr="005D7438">
        <w:rPr>
          <w:color w:val="000000"/>
        </w:rPr>
        <w:t>парфюмерно-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</w:p>
    <w:p w:rsidR="00DD49B1" w:rsidRPr="005D7438" w:rsidRDefault="00DD49B1" w:rsidP="00772A33">
      <w:pPr>
        <w:ind w:left="0" w:right="0"/>
        <w:rPr>
          <w:color w:val="000000"/>
        </w:rPr>
      </w:pPr>
    </w:p>
    <w:p w:rsidR="003D3C62" w:rsidRPr="005D7438" w:rsidRDefault="003E45FE" w:rsidP="003D3C62">
      <w:pPr>
        <w:ind w:left="0" w:right="0"/>
        <w:rPr>
          <w:color w:val="000000"/>
          <w:lang w:eastAsia="ru-RU"/>
        </w:rPr>
      </w:pPr>
      <w:r w:rsidRPr="005D7438">
        <w:rPr>
          <w:color w:val="000000"/>
        </w:rPr>
        <w:t>Далее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A34D5F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</w:rPr>
        <w:t>половозрастного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</w:rPr>
        <w:t>признака.</w:t>
      </w:r>
      <w:r w:rsidR="006C2693" w:rsidRPr="005D7438">
        <w:rPr>
          <w:color w:val="000000"/>
        </w:rPr>
        <w:t xml:space="preserve"> </w:t>
      </w:r>
      <w:r w:rsidR="00A832D8" w:rsidRPr="005D7438">
        <w:rPr>
          <w:color w:val="000000"/>
          <w:lang w:eastAsia="ru-RU"/>
        </w:rPr>
        <w:t>Результаты</w:t>
      </w:r>
      <w:r w:rsidR="006C2693" w:rsidRPr="005D7438">
        <w:rPr>
          <w:color w:val="000000"/>
          <w:lang w:eastAsia="ru-RU"/>
        </w:rPr>
        <w:t xml:space="preserve"> </w:t>
      </w:r>
      <w:r w:rsidR="00E02AD1" w:rsidRPr="005D7438">
        <w:rPr>
          <w:color w:val="000000"/>
          <w:lang w:eastAsia="ru-RU"/>
        </w:rPr>
        <w:t>анализа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представлены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Таблице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2.2.2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A832D8" w:rsidRPr="005D7438">
        <w:rPr>
          <w:color w:val="000000"/>
          <w:lang w:eastAsia="ru-RU"/>
        </w:rPr>
        <w:t>Рисунке</w:t>
      </w:r>
      <w:r w:rsidR="006C2693" w:rsidRPr="005D7438">
        <w:rPr>
          <w:color w:val="000000"/>
          <w:lang w:eastAsia="ru-RU"/>
        </w:rPr>
        <w:t xml:space="preserve"> </w:t>
      </w:r>
      <w:r w:rsidR="003D3C62" w:rsidRPr="005D7438">
        <w:rPr>
          <w:color w:val="000000"/>
          <w:lang w:eastAsia="ru-RU"/>
        </w:rPr>
        <w:t>2.2</w:t>
      </w:r>
      <w:r w:rsidR="00A832D8" w:rsidRPr="005D7438">
        <w:rPr>
          <w:color w:val="000000"/>
          <w:lang w:eastAsia="ru-RU"/>
        </w:rPr>
        <w:t>.</w:t>
      </w:r>
    </w:p>
    <w:p w:rsidR="003D3C62" w:rsidRPr="005D7438" w:rsidRDefault="003D3C62" w:rsidP="003D3C62">
      <w:pPr>
        <w:ind w:left="0" w:right="0"/>
        <w:rPr>
          <w:color w:val="000000"/>
          <w:lang w:eastAsia="ru-RU"/>
        </w:rPr>
      </w:pPr>
    </w:p>
    <w:p w:rsidR="00CE073B" w:rsidRPr="005D7438" w:rsidRDefault="00CE073B" w:rsidP="003D3C62">
      <w:pPr>
        <w:ind w:left="0" w:right="0"/>
        <w:rPr>
          <w:color w:val="000000"/>
          <w:lang w:eastAsia="ru-RU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2.2.</w:t>
      </w:r>
      <w:r w:rsidR="003C65A7" w:rsidRPr="005D7438">
        <w:rPr>
          <w:color w:val="000000"/>
        </w:rPr>
        <w:t>2</w:t>
      </w:r>
      <w:r w:rsidR="003D3C62" w:rsidRPr="005D7438">
        <w:rPr>
          <w:color w:val="000000"/>
        </w:rPr>
        <w:t xml:space="preserve"> -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половозрастного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признака</w:t>
      </w: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536"/>
        <w:gridCol w:w="2977"/>
        <w:gridCol w:w="1701"/>
      </w:tblGrid>
      <w:tr w:rsidR="00A34D5F" w:rsidRPr="005D7438" w:rsidTr="003D3C6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EF2DB7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Половозрастной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наименований,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Удельный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вес,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34D5F" w:rsidRPr="005D7438" w:rsidTr="003D3C6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Парфюмерно-косметические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A34D5F" w:rsidRPr="005D7438" w:rsidTr="003D3C6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Парфюмерно-косметические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34D5F" w:rsidRPr="005D7438" w:rsidTr="003D3C6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Парфюмерно-косметические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D5F" w:rsidRPr="005D7438" w:rsidRDefault="00A34D5F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5243" w:rsidRPr="005D7438" w:rsidTr="003D3C62">
        <w:trPr>
          <w:trHeight w:val="4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3D3C62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3D3C62" w:rsidRPr="003D3C62" w:rsidRDefault="003D3C62" w:rsidP="003D3C62">
      <w:pPr>
        <w:rPr>
          <w:lang w:eastAsia="ru-RU"/>
        </w:rPr>
      </w:pPr>
      <w:r>
        <w:rPr>
          <w:noProof/>
          <w:lang w:eastAsia="ru-RU"/>
        </w:rPr>
        <w:br w:type="page"/>
      </w:r>
      <w:r w:rsidR="0084411F">
        <w:rPr>
          <w:lang w:eastAsia="ru-RU"/>
        </w:rPr>
        <w:pict>
          <v:shape id="_x0000_i1031" type="#_x0000_t75" style="width:321.75pt;height:165pt">
            <v:imagedata r:id="rId12" o:title=""/>
          </v:shape>
        </w:pict>
      </w:r>
    </w:p>
    <w:p w:rsidR="003A72E2" w:rsidRPr="005D7438" w:rsidRDefault="003A72E2" w:rsidP="00772A33">
      <w:pPr>
        <w:ind w:left="0" w:right="0"/>
        <w:rPr>
          <w:color w:val="000000"/>
        </w:rPr>
      </w:pPr>
      <w:r w:rsidRPr="005D7438">
        <w:rPr>
          <w:color w:val="000000"/>
        </w:rPr>
        <w:t>Рис.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B305D" w:rsidRPr="005D7438">
        <w:rPr>
          <w:color w:val="000000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половозрастного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признака</w:t>
      </w:r>
    </w:p>
    <w:p w:rsidR="00A45454" w:rsidRPr="005D7438" w:rsidRDefault="00A45454" w:rsidP="00772A33">
      <w:pPr>
        <w:ind w:left="0" w:right="0"/>
        <w:rPr>
          <w:color w:val="000000"/>
        </w:rPr>
      </w:pPr>
    </w:p>
    <w:p w:rsidR="00A832D8" w:rsidRPr="005D7438" w:rsidRDefault="004D58EA" w:rsidP="00772A33">
      <w:pPr>
        <w:ind w:left="0" w:right="0"/>
        <w:rPr>
          <w:color w:val="000000"/>
        </w:rPr>
      </w:pPr>
      <w:r w:rsidRPr="005D7438">
        <w:rPr>
          <w:color w:val="000000"/>
        </w:rPr>
        <w:t>Вполне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естественно,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</w:t>
      </w:r>
      <w:r w:rsidR="00067743" w:rsidRPr="005D7438">
        <w:rPr>
          <w:color w:val="000000"/>
        </w:rPr>
        <w:t>ческих</w:t>
      </w:r>
      <w:r w:rsidR="006C2693" w:rsidRPr="005D7438">
        <w:rPr>
          <w:color w:val="000000"/>
        </w:rPr>
        <w:t xml:space="preserve"> </w:t>
      </w:r>
      <w:r w:rsidR="00067743"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78%.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мужчин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приходится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довольно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специфичен.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Еще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около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дети.</w:t>
      </w:r>
    </w:p>
    <w:p w:rsidR="00E313D2" w:rsidRPr="005D7438" w:rsidRDefault="00A832D8" w:rsidP="00772A33">
      <w:pPr>
        <w:ind w:left="0" w:right="0"/>
        <w:rPr>
          <w:color w:val="000000"/>
        </w:rPr>
      </w:pP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кожей,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делятся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="00DD49B1" w:rsidRPr="005D7438">
        <w:rPr>
          <w:color w:val="000000"/>
          <w:lang w:eastAsia="ru-RU"/>
        </w:rPr>
        <w:t>по</w:t>
      </w:r>
      <w:r w:rsidR="006C2693" w:rsidRPr="005D7438">
        <w:rPr>
          <w:color w:val="000000"/>
          <w:lang w:eastAsia="ru-RU"/>
        </w:rPr>
        <w:t xml:space="preserve"> </w:t>
      </w:r>
      <w:r w:rsidR="00DD49B1" w:rsidRPr="005D7438">
        <w:rPr>
          <w:color w:val="000000"/>
          <w:lang w:eastAsia="ru-RU"/>
        </w:rPr>
        <w:t>уходу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защитные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средства,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очищающие,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специальные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мыло</w:t>
      </w:r>
      <w:r w:rsidR="00E02AD1" w:rsidRPr="005D7438">
        <w:rPr>
          <w:color w:val="000000"/>
          <w:lang w:eastAsia="ru-RU"/>
        </w:rPr>
        <w:t>.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Результаты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а</w:t>
      </w:r>
      <w:r w:rsidR="00E313D2" w:rsidRPr="005D7438">
        <w:rPr>
          <w:color w:val="000000"/>
        </w:rPr>
        <w:t>нализа</w:t>
      </w:r>
      <w:r w:rsidR="006C2693" w:rsidRPr="005D7438">
        <w:rPr>
          <w:color w:val="000000"/>
        </w:rPr>
        <w:t xml:space="preserve"> </w:t>
      </w:r>
      <w:r w:rsidR="00817D83" w:rsidRPr="005D7438">
        <w:rPr>
          <w:color w:val="000000"/>
        </w:rPr>
        <w:t>а</w:t>
      </w:r>
      <w:r w:rsidR="00671A09" w:rsidRPr="005D7438">
        <w:rPr>
          <w:color w:val="000000"/>
          <w:lang w:eastAsia="ru-RU"/>
        </w:rPr>
        <w:t>ссортимент</w:t>
      </w:r>
      <w:r w:rsidR="00E313D2" w:rsidRPr="005D7438">
        <w:rPr>
          <w:color w:val="000000"/>
          <w:lang w:eastAsia="ru-RU"/>
        </w:rPr>
        <w:t>а</w:t>
      </w:r>
      <w:r w:rsidR="006C2693" w:rsidRPr="005D7438">
        <w:rPr>
          <w:color w:val="000000"/>
          <w:lang w:eastAsia="ru-RU"/>
        </w:rPr>
        <w:t xml:space="preserve"> </w:t>
      </w:r>
      <w:r w:rsidR="00671A09"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="00671A09" w:rsidRPr="005D7438">
        <w:rPr>
          <w:color w:val="000000"/>
          <w:lang w:eastAsia="ru-RU"/>
        </w:rPr>
        <w:t>средств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по</w:t>
      </w:r>
      <w:r w:rsidR="006C2693" w:rsidRPr="005D7438">
        <w:rPr>
          <w:bCs/>
          <w:color w:val="000000"/>
          <w:lang w:eastAsia="ru-RU"/>
        </w:rPr>
        <w:t xml:space="preserve"> </w:t>
      </w:r>
      <w:r w:rsidR="00671A09" w:rsidRPr="005D7438">
        <w:rPr>
          <w:bCs/>
          <w:color w:val="000000"/>
          <w:lang w:eastAsia="ru-RU"/>
        </w:rPr>
        <w:t>уход</w:t>
      </w:r>
      <w:r w:rsidRPr="005D7438">
        <w:rPr>
          <w:bCs/>
          <w:color w:val="000000"/>
          <w:lang w:eastAsia="ru-RU"/>
        </w:rPr>
        <w:t>у</w:t>
      </w:r>
      <w:r w:rsidR="006C2693" w:rsidRPr="005D7438">
        <w:rPr>
          <w:bCs/>
          <w:color w:val="000000"/>
          <w:lang w:eastAsia="ru-RU"/>
        </w:rPr>
        <w:t xml:space="preserve"> </w:t>
      </w:r>
      <w:r w:rsidR="00671A09"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="00671A09" w:rsidRPr="005D7438">
        <w:rPr>
          <w:bCs/>
          <w:color w:val="000000"/>
          <w:lang w:eastAsia="ru-RU"/>
        </w:rPr>
        <w:t>кожей</w:t>
      </w:r>
      <w:r w:rsidR="003A72E2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3A72E2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</w:rPr>
        <w:t>назначения</w:t>
      </w:r>
      <w:r w:rsidR="006C2693" w:rsidRPr="005D7438">
        <w:rPr>
          <w:color w:val="000000"/>
        </w:rPr>
        <w:t xml:space="preserve"> </w:t>
      </w:r>
      <w:r w:rsidR="00E313D2" w:rsidRPr="005D7438">
        <w:rPr>
          <w:color w:val="000000"/>
          <w:lang w:eastAsia="ru-RU"/>
        </w:rPr>
        <w:t>представлены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Таблице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2.2.3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Рисунке</w:t>
      </w:r>
      <w:r w:rsidR="006C2693" w:rsidRPr="005D7438">
        <w:rPr>
          <w:color w:val="000000"/>
          <w:lang w:eastAsia="ru-RU"/>
        </w:rPr>
        <w:t xml:space="preserve"> </w:t>
      </w:r>
      <w:r w:rsidR="00E313D2" w:rsidRPr="005D7438">
        <w:rPr>
          <w:color w:val="000000"/>
          <w:lang w:eastAsia="ru-RU"/>
        </w:rPr>
        <w:t>2.</w:t>
      </w:r>
      <w:r w:rsidR="00FB305D" w:rsidRPr="005D7438">
        <w:rPr>
          <w:color w:val="000000"/>
          <w:lang w:eastAsia="ru-RU"/>
        </w:rPr>
        <w:t>3</w:t>
      </w:r>
      <w:r w:rsidR="00E313D2" w:rsidRPr="005D7438">
        <w:rPr>
          <w:color w:val="000000"/>
          <w:lang w:eastAsia="ru-RU"/>
        </w:rPr>
        <w:t>.</w:t>
      </w:r>
    </w:p>
    <w:p w:rsidR="00DD49B1" w:rsidRPr="005D7438" w:rsidRDefault="00DD49B1" w:rsidP="00772A33">
      <w:pPr>
        <w:ind w:left="0" w:right="0"/>
        <w:rPr>
          <w:color w:val="000000"/>
        </w:rPr>
      </w:pPr>
    </w:p>
    <w:p w:rsidR="00BC3824" w:rsidRPr="005D7438" w:rsidRDefault="00DA5350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2.2.</w:t>
      </w:r>
      <w:r w:rsidR="003C65A7" w:rsidRPr="005D7438">
        <w:rPr>
          <w:color w:val="000000"/>
        </w:rPr>
        <w:t>3</w:t>
      </w:r>
      <w:r w:rsidR="00FB305D" w:rsidRPr="005D7438">
        <w:rPr>
          <w:color w:val="000000"/>
        </w:rPr>
        <w:t xml:space="preserve"> -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Pr="005D7438">
        <w:rPr>
          <w:color w:val="000000"/>
          <w:lang w:eastAsia="ru-RU"/>
        </w:rPr>
        <w:t>ссортимента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</w:t>
      </w:r>
      <w:r w:rsidR="006C2693" w:rsidRPr="005D7438">
        <w:rPr>
          <w:bCs/>
          <w:color w:val="000000"/>
          <w:lang w:eastAsia="ru-RU"/>
        </w:rPr>
        <w:t xml:space="preserve"> </w:t>
      </w:r>
      <w:r w:rsidR="00DD49B1" w:rsidRPr="005D7438">
        <w:rPr>
          <w:bCs/>
          <w:color w:val="000000"/>
          <w:lang w:eastAsia="ru-RU"/>
        </w:rPr>
        <w:t>по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уход</w:t>
      </w:r>
      <w:r w:rsidR="00DD49B1" w:rsidRPr="005D7438">
        <w:rPr>
          <w:bCs/>
          <w:color w:val="000000"/>
          <w:lang w:eastAsia="ru-RU"/>
        </w:rPr>
        <w:t>у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кожей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назначения</w:t>
      </w:r>
    </w:p>
    <w:tbl>
      <w:tblPr>
        <w:tblW w:w="9211" w:type="dxa"/>
        <w:tblInd w:w="250" w:type="dxa"/>
        <w:tblLook w:val="00A0" w:firstRow="1" w:lastRow="0" w:firstColumn="1" w:lastColumn="0" w:noHBand="0" w:noVBand="0"/>
      </w:tblPr>
      <w:tblGrid>
        <w:gridCol w:w="3833"/>
        <w:gridCol w:w="2976"/>
        <w:gridCol w:w="2402"/>
      </w:tblGrid>
      <w:tr w:rsidR="00A45454" w:rsidRPr="005D7438" w:rsidTr="00FB305D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EF2DB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наименований,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Удельный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вес,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45454" w:rsidRPr="005D7438" w:rsidTr="00FB305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косметические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ухода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кожей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A45454" w:rsidRPr="005D7438" w:rsidTr="00FB305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Защитные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5454" w:rsidRPr="005D7438" w:rsidTr="00FB305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очищающие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45454" w:rsidRPr="005D7438" w:rsidTr="00FB305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Специальные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5454" w:rsidRPr="005D7438" w:rsidTr="00FB305D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мыло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454" w:rsidRPr="005D7438" w:rsidRDefault="00A45454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45243" w:rsidRPr="005D7438" w:rsidTr="00FB305D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243" w:rsidRPr="005D7438" w:rsidRDefault="00845243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B305D" w:rsidRPr="005D7438" w:rsidRDefault="00FB305D" w:rsidP="00772A33">
      <w:pPr>
        <w:ind w:left="0" w:right="0"/>
        <w:rPr>
          <w:color w:val="000000"/>
          <w:lang w:eastAsia="ru-RU"/>
        </w:rPr>
      </w:pPr>
    </w:p>
    <w:p w:rsidR="00A45454" w:rsidRPr="005D7438" w:rsidRDefault="0084411F" w:rsidP="00772A33">
      <w:pPr>
        <w:ind w:left="0" w:right="0"/>
        <w:rPr>
          <w:color w:val="000000"/>
          <w:lang w:eastAsia="ru-RU"/>
        </w:rPr>
      </w:pPr>
      <w:r>
        <w:rPr>
          <w:color w:val="000000"/>
          <w:lang w:eastAsia="ru-RU"/>
        </w:rPr>
        <w:pict>
          <v:shape id="_x0000_i1032" type="#_x0000_t75" style="width:262.5pt;height:132.75pt">
            <v:imagedata r:id="rId13" o:title=""/>
          </v:shape>
        </w:pict>
      </w:r>
    </w:p>
    <w:p w:rsidR="003A72E2" w:rsidRPr="005D7438" w:rsidRDefault="00894EB8" w:rsidP="00772A33">
      <w:pPr>
        <w:tabs>
          <w:tab w:val="left" w:pos="4860"/>
        </w:tabs>
        <w:ind w:left="0" w:right="0"/>
        <w:rPr>
          <w:color w:val="000000"/>
        </w:rPr>
      </w:pPr>
      <w:r w:rsidRPr="005D7438">
        <w:rPr>
          <w:color w:val="000000"/>
        </w:rPr>
        <w:t>Рис.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B305D" w:rsidRPr="005D7438">
        <w:rPr>
          <w:color w:val="000000"/>
        </w:rPr>
        <w:t>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косметических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</w:t>
      </w:r>
      <w:r w:rsidR="006C2693" w:rsidRPr="005D7438">
        <w:rPr>
          <w:bCs/>
          <w:color w:val="000000"/>
          <w:lang w:eastAsia="ru-RU"/>
        </w:rPr>
        <w:t xml:space="preserve"> </w:t>
      </w:r>
      <w:r w:rsidR="00DD49B1" w:rsidRPr="005D7438">
        <w:rPr>
          <w:bCs/>
          <w:color w:val="000000"/>
          <w:lang w:eastAsia="ru-RU"/>
        </w:rPr>
        <w:t>по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уход</w:t>
      </w:r>
      <w:r w:rsidR="00DD49B1" w:rsidRPr="005D7438">
        <w:rPr>
          <w:bCs/>
          <w:color w:val="000000"/>
          <w:lang w:eastAsia="ru-RU"/>
        </w:rPr>
        <w:t>у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за</w:t>
      </w:r>
      <w:r w:rsidR="006C2693" w:rsidRPr="005D7438">
        <w:rPr>
          <w:bCs/>
          <w:color w:val="000000"/>
          <w:lang w:eastAsia="ru-RU"/>
        </w:rPr>
        <w:t xml:space="preserve"> </w:t>
      </w:r>
      <w:r w:rsidRPr="005D7438">
        <w:rPr>
          <w:bCs/>
          <w:color w:val="000000"/>
          <w:lang w:eastAsia="ru-RU"/>
        </w:rPr>
        <w:t>кожей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назначения</w:t>
      </w:r>
    </w:p>
    <w:p w:rsidR="00DD49B1" w:rsidRPr="005D7438" w:rsidRDefault="00DD49B1" w:rsidP="00772A33">
      <w:pPr>
        <w:ind w:left="0" w:right="0"/>
        <w:rPr>
          <w:color w:val="000000"/>
          <w:lang w:eastAsia="ru-RU"/>
        </w:rPr>
      </w:pPr>
    </w:p>
    <w:p w:rsidR="00894EB8" w:rsidRPr="005D7438" w:rsidRDefault="00E313D2" w:rsidP="00772A33">
      <w:pPr>
        <w:ind w:left="0" w:right="0"/>
        <w:rPr>
          <w:color w:val="000000"/>
          <w:lang w:eastAsia="ru-RU"/>
        </w:rPr>
      </w:pPr>
      <w:r w:rsidRPr="005D7438">
        <w:rPr>
          <w:color w:val="000000"/>
          <w:lang w:eastAsia="ru-RU"/>
        </w:rPr>
        <w:t>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данного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рисунка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видно,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что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наибольший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объем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ассортимента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77%</w:t>
      </w:r>
      <w:r w:rsidR="00A42491" w:rsidRPr="005D7438">
        <w:rPr>
          <w:color w:val="000000"/>
          <w:lang w:eastAsia="ru-RU"/>
        </w:rPr>
        <w:t>,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приходится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="00894EB8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ухода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12%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мыло,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5%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очищающие,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4%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-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специальные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совсем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незначительное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колич</w:t>
      </w:r>
      <w:r w:rsidR="00CC32D6" w:rsidRPr="005D7438">
        <w:rPr>
          <w:color w:val="000000"/>
          <w:lang w:eastAsia="ru-RU"/>
        </w:rPr>
        <w:t>ество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2%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защитные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средства,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т.</w:t>
      </w:r>
      <w:r w:rsidR="006C2693" w:rsidRPr="005D7438">
        <w:rPr>
          <w:color w:val="000000"/>
          <w:lang w:eastAsia="ru-RU"/>
        </w:rPr>
        <w:t xml:space="preserve"> </w:t>
      </w:r>
      <w:r w:rsidR="00CC32D6" w:rsidRPr="005D7438">
        <w:rPr>
          <w:color w:val="000000"/>
          <w:lang w:eastAsia="ru-RU"/>
        </w:rPr>
        <w:t>к.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данный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спектр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товаров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зависит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от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сезона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времени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года.</w:t>
      </w:r>
      <w:r w:rsidR="006C2693" w:rsidRPr="005D7438">
        <w:rPr>
          <w:color w:val="000000"/>
          <w:lang w:eastAsia="ru-RU"/>
        </w:rPr>
        <w:t xml:space="preserve"> </w:t>
      </w:r>
    </w:p>
    <w:p w:rsidR="00A42491" w:rsidRPr="005D7438" w:rsidRDefault="004700EE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консистенции,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делится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жидкое,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кремообразное,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порошкообразное.</w:t>
      </w:r>
      <w:r w:rsidR="006C2693" w:rsidRPr="005D7438">
        <w:rPr>
          <w:color w:val="000000"/>
        </w:rPr>
        <w:t xml:space="preserve"> </w:t>
      </w:r>
      <w:r w:rsidR="00604670" w:rsidRPr="005D7438">
        <w:rPr>
          <w:color w:val="000000"/>
        </w:rPr>
        <w:t>Анализ</w:t>
      </w:r>
      <w:r w:rsidR="006C2693" w:rsidRPr="005D7438">
        <w:rPr>
          <w:color w:val="000000"/>
        </w:rPr>
        <w:t xml:space="preserve"> </w:t>
      </w:r>
      <w:r w:rsidR="00604670" w:rsidRPr="005D7438">
        <w:rPr>
          <w:color w:val="000000"/>
        </w:rPr>
        <w:t>а</w:t>
      </w:r>
      <w:r w:rsidR="00A42491" w:rsidRPr="005D7438">
        <w:rPr>
          <w:color w:val="000000"/>
          <w:lang w:eastAsia="ru-RU"/>
        </w:rPr>
        <w:t>ссортимент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="00A42491" w:rsidRPr="005D7438">
        <w:rPr>
          <w:color w:val="000000"/>
          <w:lang w:eastAsia="ru-RU"/>
        </w:rPr>
        <w:t>мыла</w:t>
      </w:r>
      <w:r w:rsidR="00A42491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реализуем</w:t>
      </w:r>
      <w:r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A42491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представлен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Таблице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2.2.4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Рисунке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2.</w:t>
      </w:r>
      <w:r w:rsidR="00FB305D" w:rsidRPr="005D7438">
        <w:rPr>
          <w:color w:val="000000"/>
          <w:lang w:eastAsia="ru-RU"/>
        </w:rPr>
        <w:t>4</w:t>
      </w:r>
      <w:r w:rsidRPr="005D7438">
        <w:rPr>
          <w:color w:val="000000"/>
          <w:lang w:eastAsia="ru-RU"/>
        </w:rPr>
        <w:t>.</w:t>
      </w:r>
    </w:p>
    <w:p w:rsidR="00FB305D" w:rsidRPr="005D7438" w:rsidRDefault="00FB305D" w:rsidP="00772A33">
      <w:pPr>
        <w:ind w:left="0" w:right="0"/>
        <w:rPr>
          <w:color w:val="000000"/>
        </w:rPr>
      </w:pPr>
    </w:p>
    <w:p w:rsidR="003C65A7" w:rsidRPr="005D7438" w:rsidRDefault="003C65A7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2.2.4</w:t>
      </w:r>
      <w:r w:rsidR="00FB305D" w:rsidRPr="005D7438">
        <w:rPr>
          <w:color w:val="000000"/>
        </w:rPr>
        <w:t xml:space="preserve"> -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Pr="005D7438">
        <w:rPr>
          <w:color w:val="000000"/>
          <w:lang w:eastAsia="ru-RU"/>
        </w:rPr>
        <w:t>ссортимента</w:t>
      </w:r>
      <w:r w:rsidR="006C2693" w:rsidRPr="005D7438">
        <w:rPr>
          <w:color w:val="000000"/>
          <w:lang w:eastAsia="ru-RU"/>
        </w:rPr>
        <w:t xml:space="preserve"> </w:t>
      </w:r>
      <w:r w:rsidR="00F1125D"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="00F1125D" w:rsidRPr="005D7438">
        <w:rPr>
          <w:color w:val="000000"/>
          <w:lang w:eastAsia="ru-RU"/>
        </w:rPr>
        <w:t>мыла</w:t>
      </w:r>
      <w:r w:rsidR="00F1125D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реализуем</w:t>
      </w:r>
      <w:r w:rsidR="00604670"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F1125D" w:rsidRPr="005D7438">
        <w:rPr>
          <w:color w:val="000000"/>
        </w:rPr>
        <w:t>консистенции</w:t>
      </w:r>
    </w:p>
    <w:tbl>
      <w:tblPr>
        <w:tblW w:w="9229" w:type="dxa"/>
        <w:tblInd w:w="250" w:type="dxa"/>
        <w:tblLook w:val="00A0" w:firstRow="1" w:lastRow="0" w:firstColumn="1" w:lastColumn="0" w:noHBand="0" w:noVBand="0"/>
      </w:tblPr>
      <w:tblGrid>
        <w:gridCol w:w="3843"/>
        <w:gridCol w:w="2976"/>
        <w:gridCol w:w="2410"/>
      </w:tblGrid>
      <w:tr w:rsidR="003C65A7" w:rsidRPr="005D7438" w:rsidTr="00FB305D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EF2DB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Консистенция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наименований,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Удельный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вес,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C65A7" w:rsidRPr="005D7438" w:rsidTr="00FB305D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Твердое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мыло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3C65A7" w:rsidRPr="005D7438" w:rsidTr="00FB305D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Жидкое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мыло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C65A7" w:rsidRPr="005D7438" w:rsidTr="00FB305D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Кремообразное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мыло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5A7" w:rsidRPr="005D7438" w:rsidRDefault="003C65A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A16" w:rsidRPr="005D7438" w:rsidTr="00FB305D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16" w:rsidRPr="005D7438" w:rsidRDefault="00A82A16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16" w:rsidRPr="005D7438" w:rsidRDefault="00A82A16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16" w:rsidRPr="005D7438" w:rsidRDefault="00A82A16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B305D" w:rsidRDefault="00E067FC" w:rsidP="00E067FC">
      <w:pPr>
        <w:pStyle w:val="a1"/>
      </w:pPr>
      <w:r>
        <w:br w:type="page"/>
      </w:r>
    </w:p>
    <w:p w:rsidR="00F1125D" w:rsidRPr="005D7438" w:rsidRDefault="00F1125D" w:rsidP="00772A33">
      <w:pPr>
        <w:ind w:left="0" w:right="0"/>
        <w:rPr>
          <w:color w:val="000000"/>
        </w:rPr>
      </w:pPr>
      <w:r w:rsidRPr="005D7438">
        <w:rPr>
          <w:color w:val="000000"/>
        </w:rPr>
        <w:t>Рис.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B305D" w:rsidRPr="005D7438">
        <w:rPr>
          <w:color w:val="000000"/>
        </w:rPr>
        <w:t>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</w:t>
      </w:r>
      <w:r w:rsidR="00604670"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консистенции</w:t>
      </w:r>
    </w:p>
    <w:p w:rsidR="00FB305D" w:rsidRPr="005D7438" w:rsidRDefault="00FB305D" w:rsidP="00772A33">
      <w:pPr>
        <w:ind w:left="0" w:right="0"/>
        <w:rPr>
          <w:color w:val="000000"/>
        </w:rPr>
      </w:pPr>
    </w:p>
    <w:p w:rsidR="00E02AD1" w:rsidRPr="005D7438" w:rsidRDefault="00D92F86" w:rsidP="00772A33">
      <w:pPr>
        <w:ind w:left="0" w:right="0"/>
        <w:rPr>
          <w:color w:val="000000"/>
        </w:rPr>
      </w:pPr>
      <w:r w:rsidRPr="005D7438">
        <w:rPr>
          <w:color w:val="000000"/>
        </w:rPr>
        <w:t>Анализируя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данный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рисун</w:t>
      </w:r>
      <w:r w:rsidRPr="005D7438">
        <w:rPr>
          <w:color w:val="000000"/>
        </w:rPr>
        <w:t>о</w:t>
      </w:r>
      <w:r w:rsidR="004700EE" w:rsidRPr="005D7438">
        <w:rPr>
          <w:color w:val="000000"/>
        </w:rPr>
        <w:t>к</w:t>
      </w:r>
      <w:r w:rsidR="000D3309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вывод</w:t>
      </w:r>
      <w:r w:rsidR="000D3309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наибольшей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популярностью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пользуется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0D3309" w:rsidRPr="005D7438">
        <w:rPr>
          <w:color w:val="000000"/>
        </w:rPr>
        <w:t>61%,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наименьшей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4%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кремообразное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(в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силу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своей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специфичности),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оставшиеся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35%</w:t>
      </w:r>
      <w:r w:rsidR="006C2693" w:rsidRPr="005D7438">
        <w:rPr>
          <w:color w:val="000000"/>
        </w:rPr>
        <w:t xml:space="preserve"> </w:t>
      </w:r>
      <w:r w:rsidR="00876146" w:rsidRPr="005D7438">
        <w:rPr>
          <w:color w:val="000000"/>
        </w:rPr>
        <w:t>прих</w:t>
      </w:r>
      <w:r w:rsidR="004700EE" w:rsidRPr="005D7438">
        <w:rPr>
          <w:color w:val="000000"/>
        </w:rPr>
        <w:t>одятся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жидкое.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Порошкообразного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мыл</w:t>
      </w:r>
      <w:r w:rsidR="00604670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4700EE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E02AD1" w:rsidRPr="005D7438">
        <w:rPr>
          <w:color w:val="000000"/>
        </w:rPr>
        <w:t>ассортименте</w:t>
      </w:r>
      <w:r w:rsidR="006C2693" w:rsidRPr="005D7438">
        <w:rPr>
          <w:color w:val="000000"/>
        </w:rPr>
        <w:t xml:space="preserve"> </w:t>
      </w:r>
      <w:r w:rsidR="00E02AD1" w:rsidRPr="005D7438">
        <w:rPr>
          <w:color w:val="000000"/>
        </w:rPr>
        <w:t>нет.</w:t>
      </w:r>
    </w:p>
    <w:p w:rsidR="003E45B3" w:rsidRPr="005D7438" w:rsidRDefault="00604670" w:rsidP="00772A33">
      <w:pPr>
        <w:ind w:left="0" w:right="0"/>
        <w:rPr>
          <w:color w:val="000000"/>
        </w:rPr>
      </w:pPr>
      <w:r w:rsidRPr="005D7438">
        <w:rPr>
          <w:color w:val="000000"/>
          <w:lang w:eastAsia="ru-RU"/>
        </w:rPr>
        <w:t>Анализ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</w:t>
      </w:r>
      <w:r w:rsidR="003E45B3" w:rsidRPr="005D7438">
        <w:rPr>
          <w:color w:val="000000"/>
          <w:lang w:eastAsia="ru-RU"/>
        </w:rPr>
        <w:t>ссортимента</w:t>
      </w:r>
      <w:r w:rsidR="006C2693" w:rsidRPr="005D7438">
        <w:rPr>
          <w:color w:val="000000"/>
          <w:lang w:eastAsia="ru-RU"/>
        </w:rPr>
        <w:t xml:space="preserve"> </w:t>
      </w:r>
      <w:r w:rsidR="003E45B3"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="003E45B3" w:rsidRPr="005D7438">
        <w:rPr>
          <w:color w:val="000000"/>
          <w:lang w:eastAsia="ru-RU"/>
        </w:rPr>
        <w:t>мыла</w:t>
      </w:r>
      <w:r w:rsidR="003E45B3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реализуем</w:t>
      </w:r>
      <w:r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3E45B3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C74BC9" w:rsidRPr="005D7438">
        <w:rPr>
          <w:color w:val="000000"/>
        </w:rPr>
        <w:t>назначения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eastAsia="ru-RU"/>
        </w:rPr>
        <w:t>представлены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в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Таблице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2.2.5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Рисунке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2.</w:t>
      </w:r>
      <w:r w:rsidR="00FB305D" w:rsidRPr="005D7438">
        <w:rPr>
          <w:color w:val="000000"/>
          <w:lang w:eastAsia="ru-RU"/>
        </w:rPr>
        <w:t>5</w:t>
      </w:r>
      <w:r w:rsidRPr="005D7438">
        <w:rPr>
          <w:color w:val="000000"/>
          <w:lang w:eastAsia="ru-RU"/>
        </w:rPr>
        <w:t>.</w:t>
      </w:r>
    </w:p>
    <w:p w:rsidR="00FB305D" w:rsidRPr="005D7438" w:rsidRDefault="00FB305D" w:rsidP="00772A33">
      <w:pPr>
        <w:ind w:left="0" w:right="0"/>
        <w:rPr>
          <w:color w:val="000000"/>
        </w:rPr>
      </w:pPr>
    </w:p>
    <w:p w:rsidR="003E45B3" w:rsidRPr="005D7438" w:rsidRDefault="003E45B3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2.2.</w:t>
      </w:r>
      <w:r w:rsidR="00C74BC9" w:rsidRPr="005D7438">
        <w:rPr>
          <w:color w:val="000000"/>
        </w:rPr>
        <w:t>5</w:t>
      </w:r>
      <w:r w:rsidR="00FB305D" w:rsidRPr="005D7438">
        <w:rPr>
          <w:color w:val="000000"/>
        </w:rPr>
        <w:t xml:space="preserve"> -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Pr="005D7438">
        <w:rPr>
          <w:color w:val="000000"/>
          <w:lang w:eastAsia="ru-RU"/>
        </w:rPr>
        <w:t>ссортимента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мыла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</w:t>
      </w:r>
      <w:r w:rsidR="00604670"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C74BC9" w:rsidRPr="005D7438">
        <w:rPr>
          <w:color w:val="000000"/>
        </w:rPr>
        <w:t>назначения</w:t>
      </w: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4111"/>
        <w:gridCol w:w="2977"/>
        <w:gridCol w:w="1984"/>
      </w:tblGrid>
      <w:tr w:rsidR="00C74BC9" w:rsidRPr="005D7438" w:rsidTr="00FB305D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126687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Удельный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вес,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</w:t>
            </w:r>
          </w:p>
        </w:tc>
      </w:tr>
      <w:tr w:rsidR="00C74BC9" w:rsidRPr="005D7438" w:rsidTr="00FB305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Гигиеническое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63</w:t>
            </w:r>
          </w:p>
        </w:tc>
      </w:tr>
      <w:tr w:rsidR="00C74BC9" w:rsidRPr="005D7438" w:rsidTr="00FB305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Лечебно-профилактическое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4BC9" w:rsidRPr="005D7438" w:rsidTr="00FB305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Дезинфицирующее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4BC9" w:rsidRPr="005D7438" w:rsidTr="00FB305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Дезодорирующее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74BC9" w:rsidRPr="005D7438" w:rsidRDefault="00C74BC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126687" w:rsidRPr="005D7438" w:rsidTr="00FB305D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687" w:rsidRPr="005D7438" w:rsidRDefault="0012668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687" w:rsidRPr="005D7438" w:rsidRDefault="0012668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687" w:rsidRPr="005D7438" w:rsidRDefault="00126687" w:rsidP="00FB305D">
            <w:pPr>
              <w:ind w:left="0" w:right="0" w:firstLine="0"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B305D" w:rsidRPr="005D7438" w:rsidRDefault="00FB305D" w:rsidP="00FB305D">
      <w:pPr>
        <w:ind w:left="0" w:right="0"/>
        <w:rPr>
          <w:noProof/>
          <w:color w:val="000000"/>
          <w:lang w:eastAsia="ru-RU"/>
        </w:rPr>
      </w:pPr>
    </w:p>
    <w:p w:rsidR="003E45B3" w:rsidRPr="00FB305D" w:rsidRDefault="00FB305D" w:rsidP="00FB305D">
      <w:pPr>
        <w:pStyle w:val="a1"/>
        <w:keepNext w:val="0"/>
        <w:keepLines w:val="0"/>
        <w:spacing w:before="0" w:line="360" w:lineRule="auto"/>
        <w:ind w:right="0" w:firstLine="709"/>
        <w:rPr>
          <w:noProof/>
          <w:color w:val="auto"/>
          <w:lang w:eastAsia="ru-RU"/>
        </w:rPr>
      </w:pPr>
      <w:r>
        <w:rPr>
          <w:noProof/>
          <w:lang w:eastAsia="ru-RU"/>
        </w:rPr>
        <w:br w:type="page"/>
      </w:r>
      <w:r w:rsidR="0084411F">
        <w:rPr>
          <w:noProof/>
          <w:lang w:eastAsia="ru-RU"/>
        </w:rPr>
        <w:pict>
          <v:shape id="_x0000_i1033" type="#_x0000_t75" style="width:4in;height:151.5pt">
            <v:imagedata r:id="rId14" o:title=""/>
          </v:shape>
        </w:pict>
      </w:r>
    </w:p>
    <w:p w:rsidR="007830F9" w:rsidRPr="005D7438" w:rsidRDefault="003E45B3" w:rsidP="00772A33">
      <w:pPr>
        <w:ind w:left="0" w:right="0"/>
        <w:rPr>
          <w:color w:val="000000"/>
        </w:rPr>
      </w:pPr>
      <w:r w:rsidRPr="00FB305D">
        <w:t>Рис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B305D" w:rsidRPr="005D7438">
        <w:rPr>
          <w:color w:val="000000"/>
        </w:rPr>
        <w:t>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Структура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  <w:lang w:eastAsia="ru-RU"/>
        </w:rPr>
        <w:t>туалетного</w:t>
      </w:r>
      <w:r w:rsidR="006C2693" w:rsidRPr="005D7438">
        <w:rPr>
          <w:color w:val="000000"/>
          <w:lang w:eastAsia="ru-RU"/>
        </w:rPr>
        <w:t xml:space="preserve"> </w:t>
      </w:r>
      <w:r w:rsidR="007830F9" w:rsidRPr="005D7438">
        <w:rPr>
          <w:color w:val="000000"/>
          <w:lang w:eastAsia="ru-RU"/>
        </w:rPr>
        <w:t>мыла</w:t>
      </w:r>
      <w:r w:rsidR="007830F9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реализуем</w:t>
      </w:r>
      <w:r w:rsidR="00604670" w:rsidRPr="005D7438">
        <w:rPr>
          <w:color w:val="000000"/>
        </w:rPr>
        <w:t>ого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галерее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="007830F9" w:rsidRPr="005D7438">
        <w:rPr>
          <w:color w:val="000000"/>
        </w:rPr>
        <w:t>назначения</w:t>
      </w:r>
    </w:p>
    <w:p w:rsidR="00FB305D" w:rsidRPr="00FB305D" w:rsidRDefault="00FB305D" w:rsidP="00FB305D">
      <w:pPr>
        <w:ind w:left="0" w:right="0" w:firstLine="0"/>
        <w:rPr>
          <w:rFonts w:ascii="Cambria" w:hAnsi="Cambria"/>
          <w:b/>
        </w:rPr>
      </w:pPr>
    </w:p>
    <w:p w:rsidR="00170E68" w:rsidRPr="005D7438" w:rsidRDefault="00FF48B0" w:rsidP="00FB305D">
      <w:pPr>
        <w:ind w:left="0" w:right="0"/>
        <w:rPr>
          <w:color w:val="000000"/>
        </w:rPr>
      </w:pPr>
      <w:r w:rsidRPr="005D7438">
        <w:rPr>
          <w:color w:val="000000"/>
        </w:rPr>
        <w:t>Анализируя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полученные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видно,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наибольшую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занимает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гигиеническое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63%,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обуславливается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спросом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данную</w:t>
      </w:r>
      <w:r w:rsidR="006C2693" w:rsidRPr="005D7438">
        <w:rPr>
          <w:color w:val="000000"/>
        </w:rPr>
        <w:t xml:space="preserve"> </w:t>
      </w:r>
      <w:r w:rsidR="00170E68" w:rsidRPr="005D7438">
        <w:rPr>
          <w:color w:val="000000"/>
        </w:rPr>
        <w:t>продукци</w:t>
      </w:r>
      <w:r w:rsidR="00442D89" w:rsidRPr="005D7438">
        <w:rPr>
          <w:color w:val="000000"/>
        </w:rPr>
        <w:t>ю</w:t>
      </w:r>
      <w:r w:rsidR="00170E68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далее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идет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дезодорирующее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26%,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лечебно-профилактическое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дезинфицирующее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занимают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меньшую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долю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7%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4%</w:t>
      </w:r>
      <w:r w:rsidR="006C2693" w:rsidRPr="005D7438">
        <w:rPr>
          <w:color w:val="000000"/>
        </w:rPr>
        <w:t xml:space="preserve"> </w:t>
      </w:r>
      <w:r w:rsidR="00442D89" w:rsidRPr="005D7438">
        <w:rPr>
          <w:color w:val="000000"/>
        </w:rPr>
        <w:t>соответственно.</w:t>
      </w:r>
    </w:p>
    <w:p w:rsidR="001433ED" w:rsidRPr="005D7438" w:rsidRDefault="00126687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анализа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="001068B9"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галерее</w:t>
      </w:r>
      <w:r w:rsidR="001433ED" w:rsidRPr="005D7438">
        <w:rPr>
          <w:color w:val="000000"/>
        </w:rPr>
        <w:t>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«ИМПЕРАТОР»,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были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получены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данные:</w:t>
      </w:r>
    </w:p>
    <w:p w:rsidR="000F572C" w:rsidRPr="005D7438" w:rsidRDefault="00126687" w:rsidP="00772A33">
      <w:pPr>
        <w:numPr>
          <w:ilvl w:val="0"/>
          <w:numId w:val="4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зависимости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лидирующее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сегмент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34%,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далее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</w:t>
      </w:r>
      <w:r w:rsidR="000F572C" w:rsidRPr="005D7438">
        <w:rPr>
          <w:color w:val="000000"/>
        </w:rPr>
        <w:t>дства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28%;</w:t>
      </w:r>
    </w:p>
    <w:p w:rsidR="000F572C" w:rsidRPr="005D7438" w:rsidRDefault="001433ED" w:rsidP="00772A33">
      <w:pPr>
        <w:numPr>
          <w:ilvl w:val="0"/>
          <w:numId w:val="4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больш</w:t>
      </w:r>
      <w:r w:rsidR="000F572C" w:rsidRPr="005D7438">
        <w:rPr>
          <w:color w:val="000000"/>
        </w:rPr>
        <w:t>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78</w:t>
      </w:r>
      <w:r w:rsidR="000F572C" w:rsidRPr="005D7438">
        <w:rPr>
          <w:color w:val="000000"/>
        </w:rPr>
        <w:t>,н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мужчин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приходится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покупателей,</w:t>
      </w:r>
      <w:r w:rsidR="006C2693" w:rsidRPr="005D7438">
        <w:rPr>
          <w:color w:val="000000"/>
        </w:rPr>
        <w:t xml:space="preserve"> </w:t>
      </w:r>
      <w:r w:rsidR="000F572C" w:rsidRPr="005D7438">
        <w:rPr>
          <w:color w:val="000000"/>
        </w:rPr>
        <w:t>е</w:t>
      </w:r>
      <w:r w:rsidRPr="005D7438">
        <w:rPr>
          <w:color w:val="000000"/>
        </w:rPr>
        <w:t>ще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около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дети.</w:t>
      </w:r>
    </w:p>
    <w:p w:rsidR="000F572C" w:rsidRPr="005D7438" w:rsidRDefault="001433ED" w:rsidP="00772A33">
      <w:pPr>
        <w:numPr>
          <w:ilvl w:val="0"/>
          <w:numId w:val="40"/>
        </w:numPr>
        <w:ind w:left="0" w:right="0" w:firstLine="709"/>
        <w:rPr>
          <w:color w:val="000000"/>
        </w:rPr>
      </w:pPr>
      <w:r w:rsidRPr="005D7438">
        <w:rPr>
          <w:color w:val="000000"/>
          <w:lang w:eastAsia="ru-RU"/>
        </w:rPr>
        <w:t>наибольший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объем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ассортимента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77%,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составляют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косметические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для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ухода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за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кожей,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12%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приходится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туалетное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мыло,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5%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очищающие,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4%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специальные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средства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и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совсем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незначительное</w:t>
      </w:r>
      <w:r w:rsidR="006C2693" w:rsidRPr="005D7438">
        <w:rPr>
          <w:color w:val="000000"/>
          <w:lang w:eastAsia="ru-RU"/>
        </w:rPr>
        <w:t xml:space="preserve"> </w:t>
      </w:r>
      <w:r w:rsidRPr="005D7438">
        <w:rPr>
          <w:color w:val="000000"/>
          <w:lang w:eastAsia="ru-RU"/>
        </w:rPr>
        <w:t>количе</w:t>
      </w:r>
      <w:r w:rsidR="000F572C" w:rsidRPr="005D7438">
        <w:rPr>
          <w:color w:val="000000"/>
          <w:lang w:eastAsia="ru-RU"/>
        </w:rPr>
        <w:t>ство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–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2%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на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защитные</w:t>
      </w:r>
      <w:r w:rsidR="006C2693" w:rsidRPr="005D7438">
        <w:rPr>
          <w:color w:val="000000"/>
          <w:lang w:eastAsia="ru-RU"/>
        </w:rPr>
        <w:t xml:space="preserve"> </w:t>
      </w:r>
      <w:r w:rsidR="000F572C" w:rsidRPr="005D7438">
        <w:rPr>
          <w:color w:val="000000"/>
          <w:lang w:eastAsia="ru-RU"/>
        </w:rPr>
        <w:t>средства;</w:t>
      </w:r>
    </w:p>
    <w:p w:rsidR="000F572C" w:rsidRPr="005D7438" w:rsidRDefault="001433ED" w:rsidP="00772A33">
      <w:pPr>
        <w:numPr>
          <w:ilvl w:val="0"/>
          <w:numId w:val="4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наибольшей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популярностью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пользуется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61%,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наименьшей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кремообразное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силу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специфичности),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оставшиеся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35%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приходятся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жидкое.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Порошкообразного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нет.</w:t>
      </w:r>
    </w:p>
    <w:p w:rsidR="001433ED" w:rsidRPr="005D7438" w:rsidRDefault="001068B9" w:rsidP="00772A33">
      <w:pPr>
        <w:numPr>
          <w:ilvl w:val="0"/>
          <w:numId w:val="4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А</w:t>
      </w:r>
      <w:r w:rsidR="001433ED" w:rsidRPr="005D7438">
        <w:rPr>
          <w:color w:val="000000"/>
        </w:rPr>
        <w:t>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состоит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гигиеническо</w:t>
      </w:r>
      <w:r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мыл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63%,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дезодорирующе</w:t>
      </w:r>
      <w:r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мыл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26%,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лечебно-профилактическо</w:t>
      </w:r>
      <w:r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7%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дезинфицирующе</w:t>
      </w:r>
      <w:r w:rsidRPr="005D7438">
        <w:rPr>
          <w:color w:val="000000"/>
        </w:rPr>
        <w:t>го</w:t>
      </w:r>
      <w:r w:rsidR="006C2693" w:rsidRPr="005D7438">
        <w:rPr>
          <w:color w:val="000000"/>
        </w:rPr>
        <w:t xml:space="preserve"> </w:t>
      </w:r>
      <w:r w:rsidR="001433ED" w:rsidRPr="005D7438">
        <w:rPr>
          <w:color w:val="000000"/>
        </w:rPr>
        <w:t>–4%.</w:t>
      </w:r>
    </w:p>
    <w:p w:rsidR="001433ED" w:rsidRPr="005D7438" w:rsidRDefault="001433ED" w:rsidP="00772A33">
      <w:pPr>
        <w:ind w:left="0" w:right="0"/>
        <w:rPr>
          <w:color w:val="000000"/>
        </w:rPr>
      </w:pPr>
    </w:p>
    <w:p w:rsidR="00F1125D" w:rsidRPr="005D7438" w:rsidRDefault="00437A65" w:rsidP="00FB305D">
      <w:pPr>
        <w:numPr>
          <w:ilvl w:val="1"/>
          <w:numId w:val="42"/>
        </w:numPr>
        <w:tabs>
          <w:tab w:val="left" w:pos="1134"/>
        </w:tabs>
        <w:ind w:left="0" w:right="0" w:firstLine="709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</w:p>
    <w:p w:rsidR="00373E09" w:rsidRPr="005D7438" w:rsidRDefault="00373E09" w:rsidP="00772A33">
      <w:pPr>
        <w:ind w:left="0" w:right="0"/>
        <w:rPr>
          <w:color w:val="000000"/>
        </w:rPr>
      </w:pPr>
    </w:p>
    <w:p w:rsidR="00437A65" w:rsidRPr="005D7438" w:rsidRDefault="00437A65" w:rsidP="00772A33">
      <w:pPr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проводилась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ГОСТ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790-89</w:t>
      </w:r>
      <w:r w:rsidR="006C2693"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5D7438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</w:t>
      </w:r>
      <w:r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хозяйственное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твердое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мыло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туалетное.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Правила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приемки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методы</w:t>
      </w:r>
      <w:r w:rsidR="006C2693" w:rsidRPr="005D7438">
        <w:rPr>
          <w:rStyle w:val="FontStyle67"/>
          <w:b w:val="0"/>
          <w:color w:val="000000"/>
        </w:rPr>
        <w:t xml:space="preserve"> </w:t>
      </w:r>
      <w:r w:rsidRPr="005D7438">
        <w:rPr>
          <w:rStyle w:val="FontStyle67"/>
          <w:b w:val="0"/>
          <w:color w:val="000000"/>
        </w:rPr>
        <w:t>испытания</w:t>
      </w:r>
      <w:r w:rsidRPr="005D7438">
        <w:rPr>
          <w:rStyle w:val="FontStyle91"/>
          <w:b w:val="0"/>
          <w:color w:val="000000"/>
          <w:sz w:val="28"/>
          <w:szCs w:val="28"/>
        </w:rPr>
        <w:t>».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Показатели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качества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мыла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туалетного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твердого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были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взяты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rStyle w:val="FontStyle91"/>
          <w:b w:val="0"/>
          <w:color w:val="000000"/>
          <w:sz w:val="28"/>
          <w:szCs w:val="28"/>
        </w:rPr>
        <w:t>из</w:t>
      </w:r>
      <w:r w:rsidR="006C2693" w:rsidRPr="005D7438">
        <w:rPr>
          <w:rStyle w:val="FontStyle91"/>
          <w:b w:val="0"/>
          <w:color w:val="000000"/>
          <w:sz w:val="28"/>
          <w:szCs w:val="28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условия».</w:t>
      </w:r>
    </w:p>
    <w:p w:rsidR="004500D7" w:rsidRPr="005D7438" w:rsidRDefault="00AF541E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№1.</w:t>
      </w:r>
    </w:p>
    <w:p w:rsidR="00AF541E" w:rsidRPr="005D7438" w:rsidRDefault="00AF541E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="002847F2" w:rsidRPr="005D7438">
        <w:rPr>
          <w:color w:val="000000"/>
        </w:rPr>
        <w:t>н</w:t>
      </w:r>
      <w:r w:rsidRPr="005D7438">
        <w:rPr>
          <w:color w:val="000000"/>
        </w:rPr>
        <w:t>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DOVE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Fresh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cream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bar</w:t>
      </w:r>
      <w:r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</w:t>
      </w:r>
      <w:r w:rsidR="002F5594" w:rsidRPr="005D7438">
        <w:rPr>
          <w:color w:val="000000"/>
        </w:rPr>
        <w:t>-</w:t>
      </w:r>
      <w:r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Германия.</w:t>
      </w:r>
      <w:r w:rsidR="006C2693" w:rsidRPr="005D7438">
        <w:rPr>
          <w:color w:val="000000"/>
        </w:rPr>
        <w:t xml:space="preserve"> </w:t>
      </w:r>
    </w:p>
    <w:p w:rsidR="00E8198B" w:rsidRPr="005D7438" w:rsidRDefault="00E8198B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DOVE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Fresh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cream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bar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потребительской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тары.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Краски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свето-,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водо-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щелочеустойчивые</w:t>
      </w:r>
      <w:r w:rsidR="00562B64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="00562B64"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9D75E0" w:rsidRPr="005D7438">
        <w:rPr>
          <w:color w:val="000000"/>
        </w:rPr>
        <w:t>пятен.</w:t>
      </w:r>
    </w:p>
    <w:p w:rsidR="00BB75AD" w:rsidRPr="005D7438" w:rsidRDefault="009D75E0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</w:t>
      </w:r>
      <w:r w:rsidR="001B34A5" w:rsidRPr="005D7438">
        <w:rPr>
          <w:color w:val="000000"/>
        </w:rPr>
        <w:t>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</w:t>
      </w:r>
      <w:r w:rsidR="001B34A5"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1B34A5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</w:t>
      </w:r>
      <w:r w:rsidR="001B34A5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</w:t>
      </w:r>
      <w:r w:rsidR="001B34A5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="001B34A5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</w:t>
      </w:r>
      <w:r w:rsidR="001B34A5" w:rsidRPr="005D7438">
        <w:rPr>
          <w:color w:val="000000"/>
        </w:rPr>
        <w:t>.</w:t>
      </w:r>
    </w:p>
    <w:p w:rsidR="00BB75AD" w:rsidRPr="005D7438" w:rsidRDefault="001B34A5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Ма</w:t>
      </w:r>
      <w:r w:rsidR="00B97B6B" w:rsidRPr="005D7438">
        <w:rPr>
          <w:color w:val="000000"/>
        </w:rPr>
        <w:t>рка</w:t>
      </w:r>
      <w:r w:rsidR="006C2693" w:rsidRPr="005D7438">
        <w:rPr>
          <w:color w:val="000000"/>
        </w:rPr>
        <w:t xml:space="preserve"> </w:t>
      </w:r>
      <w:r w:rsidR="00B97B6B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B97B6B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указана</w:t>
      </w:r>
      <w:r w:rsidR="00B97B6B" w:rsidRPr="005D7438">
        <w:rPr>
          <w:color w:val="000000"/>
        </w:rPr>
        <w:t>.</w:t>
      </w:r>
    </w:p>
    <w:p w:rsidR="00FB305D" w:rsidRPr="005D7438" w:rsidRDefault="00001A6E" w:rsidP="00FB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="006375D4" w:rsidRPr="005D7438">
        <w:rPr>
          <w:color w:val="000000"/>
        </w:rPr>
        <w:t>96,2</w:t>
      </w:r>
      <w:r w:rsidR="00D047B6" w:rsidRPr="005D7438">
        <w:rPr>
          <w:color w:val="000000"/>
        </w:rPr>
        <w:t>6</w:t>
      </w:r>
      <w:r w:rsidR="006C2693" w:rsidRPr="005D7438">
        <w:rPr>
          <w:color w:val="000000"/>
        </w:rPr>
        <w:t xml:space="preserve"> </w:t>
      </w:r>
      <w:r w:rsidR="006375D4" w:rsidRPr="005D7438">
        <w:rPr>
          <w:color w:val="000000"/>
        </w:rPr>
        <w:t>г.</w:t>
      </w:r>
    </w:p>
    <w:p w:rsidR="00B97B6B" w:rsidRPr="005D7438" w:rsidRDefault="00FB305D" w:rsidP="00772A33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B97B6B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B97B6B" w:rsidRPr="005D7438">
        <w:rPr>
          <w:color w:val="000000"/>
        </w:rPr>
        <w:t>2.</w:t>
      </w:r>
      <w:r w:rsidR="00F837AC" w:rsidRPr="005D7438">
        <w:rPr>
          <w:color w:val="000000"/>
        </w:rPr>
        <w:t>2</w:t>
      </w:r>
      <w:r w:rsidR="00B97B6B" w:rsidRPr="005D7438">
        <w:rPr>
          <w:color w:val="000000"/>
        </w:rPr>
        <w:t>.</w:t>
      </w:r>
      <w:r w:rsidR="00F837AC" w:rsidRPr="005D7438">
        <w:rPr>
          <w:color w:val="000000"/>
        </w:rPr>
        <w:t>1</w:t>
      </w:r>
      <w:r w:rsidRPr="005D7438">
        <w:rPr>
          <w:color w:val="000000"/>
        </w:rPr>
        <w:t xml:space="preserve"> - 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B97B6B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="00B97B6B" w:rsidRPr="005D7438">
        <w:rPr>
          <w:color w:val="000000"/>
        </w:rPr>
        <w:t>№1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"/>
        <w:gridCol w:w="1611"/>
        <w:gridCol w:w="2064"/>
        <w:gridCol w:w="3129"/>
        <w:gridCol w:w="2370"/>
      </w:tblGrid>
      <w:tr w:rsidR="00350D89" w:rsidRPr="005D7438" w:rsidTr="00FB305D">
        <w:trPr>
          <w:trHeight w:val="584"/>
          <w:jc w:val="center"/>
        </w:trPr>
        <w:tc>
          <w:tcPr>
            <w:tcW w:w="2000" w:type="dxa"/>
            <w:gridSpan w:val="2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350D89" w:rsidRPr="005D7438" w:rsidTr="00FB305D">
        <w:trPr>
          <w:trHeight w:val="1971"/>
          <w:jc w:val="center"/>
        </w:trPr>
        <w:tc>
          <w:tcPr>
            <w:tcW w:w="389" w:type="dxa"/>
            <w:vMerge w:val="restart"/>
            <w:textDirection w:val="btL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611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350D89" w:rsidRPr="005D7438" w:rsidTr="00FB305D">
        <w:trPr>
          <w:trHeight w:val="978"/>
          <w:jc w:val="center"/>
        </w:trPr>
        <w:tc>
          <w:tcPr>
            <w:tcW w:w="389" w:type="dxa"/>
            <w:vMerge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поперечном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выпуклая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50D89" w:rsidRPr="005D7438" w:rsidTr="00FB305D">
        <w:trPr>
          <w:trHeight w:val="1070"/>
          <w:jc w:val="center"/>
        </w:trPr>
        <w:tc>
          <w:tcPr>
            <w:tcW w:w="389" w:type="dxa"/>
            <w:vMerge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350D89" w:rsidRPr="005D7438" w:rsidTr="00FB305D">
        <w:trPr>
          <w:trHeight w:val="1515"/>
          <w:jc w:val="center"/>
        </w:trPr>
        <w:tc>
          <w:tcPr>
            <w:tcW w:w="389" w:type="dxa"/>
            <w:vMerge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парфюмерной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композиции,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350D89" w:rsidRPr="005D7438" w:rsidTr="00FB305D">
        <w:trPr>
          <w:trHeight w:val="645"/>
          <w:jc w:val="center"/>
        </w:trPr>
        <w:tc>
          <w:tcPr>
            <w:tcW w:w="389" w:type="dxa"/>
            <w:vMerge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2064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129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370" w:type="dxa"/>
            <w:vAlign w:val="center"/>
          </w:tcPr>
          <w:p w:rsidR="00350D89" w:rsidRPr="005D7438" w:rsidRDefault="00350D8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FB4849" w:rsidRPr="005D7438" w:rsidTr="00FB305D">
        <w:trPr>
          <w:trHeight w:val="1543"/>
          <w:jc w:val="center"/>
        </w:trPr>
        <w:tc>
          <w:tcPr>
            <w:tcW w:w="389" w:type="dxa"/>
            <w:vMerge w:val="restart"/>
            <w:textDirection w:val="btL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611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2064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29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370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</w:tr>
      <w:tr w:rsidR="00FB4849" w:rsidRPr="005D7438" w:rsidTr="00FB305D">
        <w:trPr>
          <w:trHeight w:val="273"/>
          <w:jc w:val="center"/>
        </w:trPr>
        <w:tc>
          <w:tcPr>
            <w:tcW w:w="389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2064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29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370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B4849" w:rsidRPr="005D7438" w:rsidTr="00FB305D">
        <w:trPr>
          <w:trHeight w:val="698"/>
          <w:jc w:val="center"/>
        </w:trPr>
        <w:tc>
          <w:tcPr>
            <w:tcW w:w="389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2064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29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370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B4849" w:rsidRPr="005D7438" w:rsidTr="00FB305D">
        <w:trPr>
          <w:trHeight w:val="273"/>
          <w:jc w:val="center"/>
        </w:trPr>
        <w:tc>
          <w:tcPr>
            <w:tcW w:w="389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29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FB4849" w:rsidRPr="005D7438" w:rsidRDefault="006C2693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B4849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B4849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B4849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B4849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370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</w:tbl>
    <w:p w:rsidR="00FB305D" w:rsidRPr="005D7438" w:rsidRDefault="00FB305D" w:rsidP="00772A33">
      <w:pPr>
        <w:ind w:left="0" w:right="0"/>
        <w:rPr>
          <w:color w:val="000000"/>
        </w:rPr>
      </w:pPr>
    </w:p>
    <w:p w:rsidR="00924D96" w:rsidRPr="005D7438" w:rsidRDefault="00924D96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DOVE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Fresh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cream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bar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4500D7" w:rsidRPr="005D7438" w:rsidRDefault="00B6766D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F96CCB" w:rsidRPr="005D7438">
        <w:rPr>
          <w:color w:val="000000"/>
        </w:rPr>
        <w:t>2</w:t>
      </w:r>
      <w:r w:rsidRPr="005D7438">
        <w:rPr>
          <w:color w:val="000000"/>
        </w:rPr>
        <w:t>.</w:t>
      </w:r>
    </w:p>
    <w:p w:rsidR="00B6766D" w:rsidRPr="005D7438" w:rsidRDefault="00B6766D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F96CCB" w:rsidRPr="005D7438">
        <w:rPr>
          <w:color w:val="000000"/>
        </w:rPr>
        <w:t>Детское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норковым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жиром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глицерином</w:t>
      </w:r>
      <w:r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90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</w:t>
      </w:r>
      <w:r w:rsidR="002F5594" w:rsidRPr="005D7438">
        <w:rPr>
          <w:color w:val="000000"/>
        </w:rPr>
        <w:t>-</w:t>
      </w:r>
      <w:r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Россия</w:t>
      </w:r>
      <w:r w:rsidRPr="005D7438">
        <w:rPr>
          <w:color w:val="000000"/>
        </w:rPr>
        <w:t>.</w:t>
      </w:r>
    </w:p>
    <w:p w:rsidR="00B6766D" w:rsidRPr="005D7438" w:rsidRDefault="00B6766D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«Детское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норковым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жиром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глицерином»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F96CCB" w:rsidRPr="005D7438">
        <w:rPr>
          <w:color w:val="000000"/>
        </w:rPr>
        <w:t>бумаги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свето-,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водо-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щелочеустойчивые.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пятен.</w:t>
      </w:r>
    </w:p>
    <w:p w:rsidR="00B6766D" w:rsidRPr="005D7438" w:rsidRDefault="00B6766D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юридический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адрес,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обозначение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="004500D7" w:rsidRPr="005D7438">
        <w:rPr>
          <w:color w:val="000000"/>
        </w:rPr>
        <w:t>28546-2002,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информацию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сертификации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(знак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соответствия),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«Детское»</w:t>
      </w:r>
      <w:r w:rsidRPr="005D7438">
        <w:rPr>
          <w:color w:val="000000"/>
        </w:rPr>
        <w:t>.</w:t>
      </w:r>
      <w:r w:rsidR="00253266" w:rsidRPr="005D7438">
        <w:rPr>
          <w:color w:val="000000"/>
        </w:rPr>
        <w:t xml:space="preserve"> </w:t>
      </w: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="00BB75AD" w:rsidRPr="005D7438">
        <w:rPr>
          <w:color w:val="000000"/>
        </w:rPr>
        <w:t>89</w:t>
      </w:r>
      <w:r w:rsidRPr="005D7438">
        <w:rPr>
          <w:color w:val="000000"/>
        </w:rPr>
        <w:t>,</w:t>
      </w:r>
      <w:r w:rsidR="00BB75AD" w:rsidRPr="005D7438">
        <w:rPr>
          <w:color w:val="000000"/>
        </w:rPr>
        <w:t>1</w:t>
      </w:r>
      <w:r w:rsidR="00D047B6" w:rsidRPr="005D7438">
        <w:rPr>
          <w:color w:val="000000"/>
        </w:rPr>
        <w:t>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253266" w:rsidRPr="00253266" w:rsidRDefault="00253266" w:rsidP="00253266"/>
    <w:p w:rsidR="00B6766D" w:rsidRPr="005D7438" w:rsidRDefault="00924D96" w:rsidP="00FB305D">
      <w:pPr>
        <w:ind w:left="0" w:right="0"/>
        <w:rPr>
          <w:color w:val="000000"/>
        </w:rPr>
      </w:pPr>
      <w:r w:rsidRPr="00FB305D">
        <w:t>Т</w:t>
      </w:r>
      <w:r w:rsidR="00B6766D" w:rsidRPr="00FB305D">
        <w:t>аблица</w:t>
      </w:r>
      <w:r w:rsidR="006C2693" w:rsidRPr="005D7438">
        <w:rPr>
          <w:color w:val="000000"/>
        </w:rPr>
        <w:t xml:space="preserve"> </w:t>
      </w:r>
      <w:r w:rsidR="00B6766D" w:rsidRPr="005D7438">
        <w:rPr>
          <w:color w:val="000000"/>
        </w:rPr>
        <w:t>2.</w:t>
      </w:r>
      <w:r w:rsidR="00F837AC" w:rsidRPr="005D7438">
        <w:rPr>
          <w:color w:val="000000"/>
        </w:rPr>
        <w:t>3</w:t>
      </w:r>
      <w:r w:rsidR="00B6766D" w:rsidRPr="005D7438">
        <w:rPr>
          <w:color w:val="000000"/>
        </w:rPr>
        <w:t>.</w:t>
      </w:r>
      <w:r w:rsidR="00F837AC" w:rsidRPr="005D7438">
        <w:rPr>
          <w:color w:val="000000"/>
        </w:rPr>
        <w:t>2</w:t>
      </w:r>
      <w:r w:rsidR="00FB305D" w:rsidRPr="005D7438">
        <w:rPr>
          <w:color w:val="000000"/>
        </w:rPr>
        <w:t xml:space="preserve"> -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="00B6766D" w:rsidRPr="005D7438">
        <w:rPr>
          <w:color w:val="000000"/>
        </w:rPr>
        <w:t>№</w:t>
      </w:r>
      <w:r w:rsidR="00BB75AD" w:rsidRPr="005D7438">
        <w:rPr>
          <w:color w:val="000000"/>
        </w:rPr>
        <w:t>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843"/>
        <w:gridCol w:w="1843"/>
        <w:gridCol w:w="2977"/>
        <w:gridCol w:w="2282"/>
      </w:tblGrid>
      <w:tr w:rsidR="00FB4849" w:rsidRPr="005D7438" w:rsidTr="00253266">
        <w:trPr>
          <w:trHeight w:val="584"/>
        </w:trPr>
        <w:tc>
          <w:tcPr>
            <w:tcW w:w="2396" w:type="dxa"/>
            <w:gridSpan w:val="2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FB4849" w:rsidRPr="005D7438" w:rsidTr="00253266">
        <w:trPr>
          <w:trHeight w:val="698"/>
        </w:trPr>
        <w:tc>
          <w:tcPr>
            <w:tcW w:w="553" w:type="dxa"/>
            <w:vMerge w:val="restart"/>
            <w:textDirection w:val="btLr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843" w:type="dxa"/>
            <w:vAlign w:val="center"/>
          </w:tcPr>
          <w:p w:rsidR="00FB4849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</w:t>
            </w:r>
            <w:r w:rsidR="00FB4849" w:rsidRPr="005D7438">
              <w:rPr>
                <w:color w:val="000000"/>
                <w:sz w:val="20"/>
                <w:szCs w:val="20"/>
              </w:rPr>
              <w:t>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B4849"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FB4849" w:rsidRPr="005D7438" w:rsidTr="00253266">
        <w:trPr>
          <w:trHeight w:val="1295"/>
        </w:trPr>
        <w:tc>
          <w:tcPr>
            <w:tcW w:w="553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4849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</w:t>
            </w:r>
            <w:r w:rsidR="00FB4849" w:rsidRPr="005D7438">
              <w:rPr>
                <w:color w:val="000000"/>
                <w:sz w:val="20"/>
                <w:szCs w:val="20"/>
              </w:rPr>
              <w:t>орма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</w:t>
            </w:r>
            <w:r w:rsidR="00ED5C84" w:rsidRPr="005D7438">
              <w:rPr>
                <w:color w:val="000000"/>
                <w:sz w:val="20"/>
                <w:szCs w:val="20"/>
              </w:rPr>
              <w:t>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4849" w:rsidRPr="005D7438" w:rsidTr="00253266">
        <w:tc>
          <w:tcPr>
            <w:tcW w:w="553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4849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</w:t>
            </w:r>
            <w:r w:rsidR="00FB4849" w:rsidRPr="005D7438">
              <w:rPr>
                <w:color w:val="000000"/>
                <w:sz w:val="20"/>
                <w:szCs w:val="20"/>
              </w:rPr>
              <w:t>вет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</w:tr>
      <w:tr w:rsidR="00FB4849" w:rsidRPr="005D7438" w:rsidTr="00253266">
        <w:tc>
          <w:tcPr>
            <w:tcW w:w="553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4849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</w:t>
            </w:r>
            <w:r w:rsidR="00FB4849" w:rsidRPr="005D7438">
              <w:rPr>
                <w:color w:val="000000"/>
                <w:sz w:val="20"/>
                <w:szCs w:val="20"/>
              </w:rPr>
              <w:t>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цветочный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(«Ромашка»),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FB4849" w:rsidRPr="005D7438" w:rsidTr="00253266">
        <w:tc>
          <w:tcPr>
            <w:tcW w:w="553" w:type="dxa"/>
            <w:vMerge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4849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</w:t>
            </w:r>
            <w:r w:rsidR="00FB4849" w:rsidRPr="005D7438">
              <w:rPr>
                <w:color w:val="000000"/>
                <w:sz w:val="20"/>
                <w:szCs w:val="20"/>
              </w:rPr>
              <w:t>онсистенция</w:t>
            </w:r>
          </w:p>
        </w:tc>
        <w:tc>
          <w:tcPr>
            <w:tcW w:w="1843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282" w:type="dxa"/>
            <w:vAlign w:val="center"/>
          </w:tcPr>
          <w:p w:rsidR="00FB4849" w:rsidRPr="005D7438" w:rsidRDefault="00FB4849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D955DE" w:rsidRPr="005D7438" w:rsidTr="00253266">
        <w:trPr>
          <w:trHeight w:val="840"/>
        </w:trPr>
        <w:tc>
          <w:tcPr>
            <w:tcW w:w="553" w:type="dxa"/>
            <w:vMerge w:val="restart"/>
            <w:textDirection w:val="btLr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282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955DE" w:rsidRPr="005D7438" w:rsidTr="00253266">
        <w:trPr>
          <w:trHeight w:val="1135"/>
        </w:trPr>
        <w:tc>
          <w:tcPr>
            <w:tcW w:w="553" w:type="dxa"/>
            <w:vMerge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282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955DE" w:rsidRPr="005D7438" w:rsidTr="00253266">
        <w:trPr>
          <w:trHeight w:val="1016"/>
        </w:trPr>
        <w:tc>
          <w:tcPr>
            <w:tcW w:w="553" w:type="dxa"/>
            <w:vMerge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282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955DE" w:rsidRPr="005D7438" w:rsidTr="00253266">
        <w:trPr>
          <w:trHeight w:val="1050"/>
        </w:trPr>
        <w:tc>
          <w:tcPr>
            <w:tcW w:w="553" w:type="dxa"/>
            <w:vMerge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D955DE" w:rsidRPr="005D7438" w:rsidRDefault="006C2693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D955DE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D955DE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D955DE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D955DE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82" w:type="dxa"/>
            <w:vAlign w:val="center"/>
          </w:tcPr>
          <w:p w:rsidR="00D955DE" w:rsidRPr="005D7438" w:rsidRDefault="00D955DE" w:rsidP="00FB305D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330</w:t>
            </w:r>
          </w:p>
        </w:tc>
      </w:tr>
    </w:tbl>
    <w:p w:rsidR="00253266" w:rsidRPr="005D7438" w:rsidRDefault="00253266" w:rsidP="00772A33">
      <w:pPr>
        <w:ind w:left="0" w:right="0"/>
        <w:rPr>
          <w:color w:val="000000"/>
        </w:rPr>
      </w:pPr>
    </w:p>
    <w:p w:rsidR="00924D96" w:rsidRPr="005D7438" w:rsidRDefault="00924D96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="003B4171" w:rsidRPr="005D7438">
        <w:rPr>
          <w:color w:val="000000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«Детское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норковым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жиром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глицерином»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3B26CC" w:rsidRPr="005D7438" w:rsidRDefault="003B26C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№3.</w:t>
      </w:r>
      <w:r w:rsidR="006C2693" w:rsidRPr="005D7438">
        <w:rPr>
          <w:color w:val="000000"/>
        </w:rPr>
        <w:t xml:space="preserve"> </w:t>
      </w:r>
    </w:p>
    <w:p w:rsidR="003B26CC" w:rsidRPr="005D7438" w:rsidRDefault="003B26C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2F5594" w:rsidRPr="005D7438">
        <w:rPr>
          <w:color w:val="000000"/>
        </w:rPr>
        <w:t>Глицериновое</w:t>
      </w:r>
      <w:r w:rsidR="006C2693" w:rsidRPr="005D7438">
        <w:rPr>
          <w:color w:val="000000"/>
        </w:rPr>
        <w:t xml:space="preserve"> </w:t>
      </w:r>
      <w:r w:rsidR="002F5594" w:rsidRPr="005D7438">
        <w:rPr>
          <w:color w:val="000000"/>
        </w:rPr>
        <w:t>«Арбуз</w:t>
      </w:r>
      <w:r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="002F5594" w:rsidRPr="005D7438">
        <w:rPr>
          <w:color w:val="000000"/>
        </w:rPr>
        <w:t>100±10</w:t>
      </w:r>
      <w:r w:rsidR="006C2693" w:rsidRPr="005D7438">
        <w:rPr>
          <w:color w:val="000000"/>
        </w:rPr>
        <w:t xml:space="preserve"> </w:t>
      </w:r>
      <w:r w:rsidR="002F5594"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="002F5594" w:rsidRPr="005D7438">
        <w:rPr>
          <w:color w:val="000000"/>
        </w:rPr>
        <w:t>страна-</w:t>
      </w:r>
      <w:r w:rsidRPr="005D7438">
        <w:rPr>
          <w:color w:val="000000"/>
        </w:rPr>
        <w:t>изготовитель: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Китай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3B26CC" w:rsidRPr="005D7438" w:rsidRDefault="003B26C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«Глицериновое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«Арбуз»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полиэтиленовой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пленки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пятен.</w:t>
      </w:r>
    </w:p>
    <w:p w:rsidR="003B26CC" w:rsidRPr="005D7438" w:rsidRDefault="003B26CC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годности.</w:t>
      </w:r>
      <w:r w:rsidR="006C2693" w:rsidRPr="005D7438">
        <w:rPr>
          <w:color w:val="000000"/>
        </w:rPr>
        <w:t xml:space="preserve"> </w:t>
      </w:r>
    </w:p>
    <w:p w:rsidR="003B26CC" w:rsidRPr="005D7438" w:rsidRDefault="003B26CC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указана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3B4171" w:rsidRPr="005D7438" w:rsidRDefault="003B26CC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="005C770D" w:rsidRPr="005D7438">
        <w:rPr>
          <w:color w:val="000000"/>
        </w:rPr>
        <w:t>95</w:t>
      </w:r>
      <w:r w:rsidRPr="005D7438">
        <w:rPr>
          <w:color w:val="000000"/>
        </w:rPr>
        <w:t>,</w:t>
      </w:r>
      <w:r w:rsidR="005C770D" w:rsidRPr="005D7438">
        <w:rPr>
          <w:color w:val="000000"/>
        </w:rPr>
        <w:t>3</w:t>
      </w:r>
      <w:r w:rsidR="00D047B6" w:rsidRPr="005D7438">
        <w:rPr>
          <w:color w:val="000000"/>
        </w:rPr>
        <w:t>9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805273" w:rsidRPr="005D7438" w:rsidRDefault="00805273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</w:p>
    <w:p w:rsidR="003B26CC" w:rsidRPr="005D7438" w:rsidRDefault="003B26CC" w:rsidP="0080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837AC" w:rsidRPr="005D7438">
        <w:rPr>
          <w:color w:val="000000"/>
        </w:rPr>
        <w:t>3</w:t>
      </w:r>
      <w:r w:rsidRPr="005D7438">
        <w:rPr>
          <w:color w:val="000000"/>
        </w:rPr>
        <w:t>.</w:t>
      </w:r>
      <w:r w:rsidR="00F837AC" w:rsidRPr="005D7438">
        <w:rPr>
          <w:color w:val="000000"/>
        </w:rPr>
        <w:t>3</w:t>
      </w:r>
      <w:r w:rsidR="00805273" w:rsidRPr="005D7438">
        <w:rPr>
          <w:color w:val="000000"/>
        </w:rPr>
        <w:t xml:space="preserve"> - 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20025C" w:rsidRPr="005D7438">
        <w:rPr>
          <w:color w:val="000000"/>
        </w:rPr>
        <w:t>3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1842"/>
        <w:gridCol w:w="2977"/>
        <w:gridCol w:w="2522"/>
      </w:tblGrid>
      <w:tr w:rsidR="00F9545B" w:rsidRPr="005D7438" w:rsidTr="00805273">
        <w:trPr>
          <w:trHeight w:val="726"/>
        </w:trPr>
        <w:tc>
          <w:tcPr>
            <w:tcW w:w="2127" w:type="dxa"/>
            <w:gridSpan w:val="2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F9545B" w:rsidRPr="005D7438" w:rsidTr="00805273">
        <w:trPr>
          <w:trHeight w:val="1689"/>
        </w:trPr>
        <w:tc>
          <w:tcPr>
            <w:tcW w:w="426" w:type="dxa"/>
            <w:vMerge w:val="restart"/>
            <w:textDirection w:val="btLr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F9545B" w:rsidRPr="005D7438" w:rsidTr="00805273">
        <w:trPr>
          <w:trHeight w:val="844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</w:t>
            </w:r>
            <w:r w:rsidR="00ED5C84" w:rsidRPr="005D7438">
              <w:rPr>
                <w:color w:val="000000"/>
                <w:sz w:val="20"/>
                <w:szCs w:val="20"/>
              </w:rPr>
              <w:t>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Фигурная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95442E" w:rsidRPr="005D7438">
              <w:rPr>
                <w:color w:val="000000"/>
                <w:sz w:val="20"/>
                <w:szCs w:val="20"/>
              </w:rPr>
              <w:t>ломтик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арбуза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545B" w:rsidRPr="005D7438" w:rsidTr="00805273">
        <w:trPr>
          <w:trHeight w:val="718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Красный,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белый,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зеленей,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черный</w:t>
            </w:r>
          </w:p>
        </w:tc>
      </w:tr>
      <w:tr w:rsidR="00F9545B" w:rsidRPr="005D7438" w:rsidTr="00805273">
        <w:trPr>
          <w:trHeight w:val="876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фруктовый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(«Арбуз»),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F9545B" w:rsidRPr="005D7438" w:rsidTr="00805273">
        <w:trPr>
          <w:trHeight w:val="408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F9545B" w:rsidRPr="005D7438" w:rsidTr="00805273">
        <w:trPr>
          <w:trHeight w:val="1270"/>
        </w:trPr>
        <w:tc>
          <w:tcPr>
            <w:tcW w:w="426" w:type="dxa"/>
            <w:vMerge w:val="restart"/>
            <w:textDirection w:val="btLr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F9545B" w:rsidRPr="005D7438" w:rsidTr="00805273">
        <w:trPr>
          <w:trHeight w:val="1591"/>
        </w:trPr>
        <w:tc>
          <w:tcPr>
            <w:tcW w:w="426" w:type="dxa"/>
            <w:vMerge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9545B" w:rsidRPr="005D7438" w:rsidTr="00805273">
        <w:trPr>
          <w:trHeight w:val="769"/>
        </w:trPr>
        <w:tc>
          <w:tcPr>
            <w:tcW w:w="426" w:type="dxa"/>
            <w:vMerge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9545B" w:rsidRPr="005D7438" w:rsidTr="00805273">
        <w:trPr>
          <w:trHeight w:val="930"/>
        </w:trPr>
        <w:tc>
          <w:tcPr>
            <w:tcW w:w="426" w:type="dxa"/>
            <w:vMerge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F9545B" w:rsidRPr="005D7438" w:rsidRDefault="006C2693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522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</w:tbl>
    <w:p w:rsidR="003B26CC" w:rsidRPr="005D7438" w:rsidRDefault="003B26CC" w:rsidP="00772A33">
      <w:pPr>
        <w:pStyle w:val="a9"/>
        <w:ind w:left="0" w:right="0"/>
        <w:rPr>
          <w:color w:val="000000"/>
        </w:rPr>
      </w:pPr>
    </w:p>
    <w:p w:rsidR="003B4171" w:rsidRPr="005D7438" w:rsidRDefault="003B4171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«Глицериновое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«Арбуз»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20025C" w:rsidRPr="005D7438" w:rsidRDefault="0020025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3F0EF5" w:rsidRPr="005D7438">
        <w:rPr>
          <w:color w:val="000000"/>
        </w:rPr>
        <w:t>4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20025C" w:rsidRPr="005D7438" w:rsidRDefault="0020025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«</w:t>
      </w:r>
      <w:r w:rsidR="003F0EF5" w:rsidRPr="005D7438">
        <w:rPr>
          <w:color w:val="000000"/>
          <w:lang w:val="en-US"/>
        </w:rPr>
        <w:t>Palmolive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Натурэль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Ощущение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нежности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экстрактами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молока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розы»</w:t>
      </w:r>
      <w:r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страна-изготовитель: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Турция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20025C" w:rsidRPr="005D7438" w:rsidRDefault="0020025C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«</w:t>
      </w:r>
      <w:r w:rsidR="003F0EF5" w:rsidRPr="005D7438">
        <w:rPr>
          <w:color w:val="000000"/>
          <w:lang w:val="en-US"/>
        </w:rPr>
        <w:t>Palmolive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Натурэль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Ощущение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нежности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экстрактами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молока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розы»</w:t>
      </w:r>
      <w:r w:rsidR="006C2693" w:rsidRPr="005D7438">
        <w:rPr>
          <w:color w:val="000000"/>
        </w:rPr>
        <w:t xml:space="preserve"> </w:t>
      </w:r>
      <w:r w:rsidR="00ED5C84"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="00ED5C84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ED5C84" w:rsidRPr="005D7438">
        <w:rPr>
          <w:color w:val="000000"/>
        </w:rPr>
        <w:t>об</w:t>
      </w:r>
      <w:r w:rsidRPr="005D7438">
        <w:rPr>
          <w:color w:val="000000"/>
        </w:rPr>
        <w:t>ертке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бумаги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пятен.</w:t>
      </w:r>
    </w:p>
    <w:p w:rsidR="00805273" w:rsidRPr="005D7438" w:rsidRDefault="0020025C" w:rsidP="00805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юридический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адрес,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куска,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="003F0EF5" w:rsidRPr="005D7438">
        <w:rPr>
          <w:color w:val="000000"/>
        </w:rPr>
        <w:t>годности.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6F25EC" w:rsidRPr="005D7438">
        <w:rPr>
          <w:color w:val="000000"/>
        </w:rPr>
        <w:t>указана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</w:t>
      </w:r>
      <w:r w:rsidR="008C4299" w:rsidRPr="005D7438">
        <w:rPr>
          <w:color w:val="000000"/>
        </w:rPr>
        <w:t>7</w:t>
      </w:r>
      <w:r w:rsidRPr="005D7438">
        <w:rPr>
          <w:color w:val="000000"/>
        </w:rPr>
        <w:t>,</w:t>
      </w:r>
      <w:r w:rsidR="008C4299" w:rsidRPr="005D7438">
        <w:rPr>
          <w:color w:val="000000"/>
        </w:rPr>
        <w:t>7</w:t>
      </w:r>
      <w:r w:rsidR="00D047B6"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E067FC" w:rsidRPr="005D7438" w:rsidRDefault="00E067FC" w:rsidP="00805273">
      <w:pPr>
        <w:pStyle w:val="a1"/>
        <w:keepNext w:val="0"/>
        <w:keepLines w:val="0"/>
        <w:spacing w:before="0" w:line="360" w:lineRule="auto"/>
        <w:ind w:firstLine="709"/>
        <w:rPr>
          <w:rFonts w:ascii="Times New Roman" w:hAnsi="Times New Roman"/>
          <w:b w:val="0"/>
          <w:color w:val="000000"/>
        </w:rPr>
      </w:pPr>
    </w:p>
    <w:p w:rsidR="0020025C" w:rsidRPr="005D7438" w:rsidRDefault="0020025C" w:rsidP="00805273">
      <w:pPr>
        <w:pStyle w:val="a1"/>
        <w:keepNext w:val="0"/>
        <w:keepLines w:val="0"/>
        <w:spacing w:before="0" w:line="360" w:lineRule="auto"/>
        <w:ind w:firstLine="709"/>
        <w:rPr>
          <w:rFonts w:ascii="Times New Roman" w:hAnsi="Times New Roman"/>
          <w:b w:val="0"/>
          <w:color w:val="000000"/>
        </w:rPr>
      </w:pPr>
      <w:r w:rsidRPr="005D7438">
        <w:rPr>
          <w:rFonts w:ascii="Times New Roman" w:hAnsi="Times New Roman"/>
          <w:b w:val="0"/>
          <w:color w:val="000000"/>
        </w:rPr>
        <w:t>Таблица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Pr="005D7438">
        <w:rPr>
          <w:rFonts w:ascii="Times New Roman" w:hAnsi="Times New Roman"/>
          <w:b w:val="0"/>
          <w:color w:val="000000"/>
        </w:rPr>
        <w:t>2.</w:t>
      </w:r>
      <w:r w:rsidR="00F837AC" w:rsidRPr="005D7438">
        <w:rPr>
          <w:rFonts w:ascii="Times New Roman" w:hAnsi="Times New Roman"/>
          <w:b w:val="0"/>
          <w:color w:val="000000"/>
        </w:rPr>
        <w:t>3</w:t>
      </w:r>
      <w:r w:rsidRPr="005D7438">
        <w:rPr>
          <w:rFonts w:ascii="Times New Roman" w:hAnsi="Times New Roman"/>
          <w:b w:val="0"/>
          <w:color w:val="000000"/>
        </w:rPr>
        <w:t>.</w:t>
      </w:r>
      <w:r w:rsidR="00F837AC" w:rsidRPr="005D7438">
        <w:rPr>
          <w:rFonts w:ascii="Times New Roman" w:hAnsi="Times New Roman"/>
          <w:b w:val="0"/>
          <w:color w:val="000000"/>
        </w:rPr>
        <w:t>4</w:t>
      </w:r>
      <w:r w:rsidR="00805273" w:rsidRPr="005D7438">
        <w:rPr>
          <w:rFonts w:ascii="Times New Roman" w:hAnsi="Times New Roman"/>
          <w:b w:val="0"/>
          <w:color w:val="000000"/>
        </w:rPr>
        <w:t xml:space="preserve"> - </w:t>
      </w:r>
      <w:r w:rsidR="0021393A" w:rsidRPr="005D7438">
        <w:rPr>
          <w:rFonts w:ascii="Times New Roman" w:hAnsi="Times New Roman"/>
          <w:b w:val="0"/>
          <w:color w:val="000000"/>
        </w:rPr>
        <w:t>Результаты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="0021393A" w:rsidRPr="005D7438">
        <w:rPr>
          <w:rFonts w:ascii="Times New Roman" w:hAnsi="Times New Roman"/>
          <w:b w:val="0"/>
          <w:color w:val="000000"/>
        </w:rPr>
        <w:t>испытания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="0021393A" w:rsidRPr="005D7438">
        <w:rPr>
          <w:rFonts w:ascii="Times New Roman" w:hAnsi="Times New Roman"/>
          <w:b w:val="0"/>
          <w:color w:val="000000"/>
        </w:rPr>
        <w:t>образца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Pr="005D7438">
        <w:rPr>
          <w:rFonts w:ascii="Times New Roman" w:hAnsi="Times New Roman"/>
          <w:b w:val="0"/>
          <w:color w:val="000000"/>
        </w:rPr>
        <w:t>№</w:t>
      </w:r>
      <w:r w:rsidR="007E0E1F" w:rsidRPr="005D7438">
        <w:rPr>
          <w:rFonts w:ascii="Times New Roman" w:hAnsi="Times New Roman"/>
          <w:b w:val="0"/>
          <w:color w:val="000000"/>
        </w:rPr>
        <w:t>4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78"/>
        <w:gridCol w:w="1984"/>
        <w:gridCol w:w="2977"/>
        <w:gridCol w:w="2343"/>
      </w:tblGrid>
      <w:tr w:rsidR="00F9545B" w:rsidRPr="005D7438" w:rsidTr="00805273">
        <w:trPr>
          <w:trHeight w:val="300"/>
          <w:jc w:val="center"/>
        </w:trPr>
        <w:tc>
          <w:tcPr>
            <w:tcW w:w="2204" w:type="dxa"/>
            <w:gridSpan w:val="2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F9545B" w:rsidRPr="005D7438" w:rsidTr="00805273">
        <w:trPr>
          <w:trHeight w:val="1725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F9545B" w:rsidRPr="005D7438" w:rsidTr="00805273">
        <w:trPr>
          <w:trHeight w:val="1212"/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</w:t>
            </w:r>
            <w:r w:rsidR="00ED5C84" w:rsidRPr="005D7438">
              <w:rPr>
                <w:color w:val="000000"/>
                <w:sz w:val="20"/>
                <w:szCs w:val="20"/>
              </w:rPr>
              <w:t>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545B" w:rsidRPr="005D7438" w:rsidTr="00805273">
        <w:trPr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Розовый</w:t>
            </w:r>
          </w:p>
        </w:tc>
      </w:tr>
      <w:tr w:rsidR="00F9545B" w:rsidRPr="005D7438" w:rsidTr="00805273">
        <w:trPr>
          <w:trHeight w:val="557"/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цветочный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(«Роза»),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F9545B" w:rsidRPr="005D7438" w:rsidTr="00805273">
        <w:trPr>
          <w:trHeight w:val="158"/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F9545B" w:rsidRPr="005D7438" w:rsidTr="00805273">
        <w:trPr>
          <w:trHeight w:val="613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F9545B" w:rsidRPr="005D7438" w:rsidTr="00805273">
        <w:trPr>
          <w:trHeight w:val="70"/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F9545B" w:rsidRPr="005D7438" w:rsidTr="00805273">
        <w:trPr>
          <w:trHeight w:val="829"/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9545B" w:rsidRPr="005D7438" w:rsidTr="00805273">
        <w:trPr>
          <w:jc w:val="center"/>
        </w:trPr>
        <w:tc>
          <w:tcPr>
            <w:tcW w:w="426" w:type="dxa"/>
            <w:vMerge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F9545B" w:rsidRPr="005D7438" w:rsidRDefault="006C2693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F9545B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343" w:type="dxa"/>
            <w:vAlign w:val="center"/>
          </w:tcPr>
          <w:p w:rsidR="00F9545B" w:rsidRPr="005D7438" w:rsidRDefault="00F9545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330</w:t>
            </w:r>
          </w:p>
        </w:tc>
      </w:tr>
    </w:tbl>
    <w:p w:rsidR="00805273" w:rsidRPr="005D7438" w:rsidRDefault="00805273" w:rsidP="00772A33">
      <w:pPr>
        <w:pStyle w:val="a9"/>
        <w:ind w:left="0" w:right="0"/>
        <w:rPr>
          <w:color w:val="000000"/>
        </w:rPr>
      </w:pPr>
    </w:p>
    <w:p w:rsidR="003B4171" w:rsidRPr="005D7438" w:rsidRDefault="003B4171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Palmolive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Натурэль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Ощущение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нежности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экстрактами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молока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розы»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1934D2" w:rsidRPr="005D7438" w:rsidRDefault="001934D2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№5.</w:t>
      </w:r>
      <w:r w:rsidR="006C2693" w:rsidRPr="005D7438">
        <w:rPr>
          <w:color w:val="000000"/>
        </w:rPr>
        <w:t xml:space="preserve"> </w:t>
      </w:r>
    </w:p>
    <w:p w:rsidR="001934D2" w:rsidRPr="005D7438" w:rsidRDefault="001934D2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Fraise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mara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des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bois</w:t>
      </w:r>
      <w:r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страна-изготовитель: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Франция.</w:t>
      </w:r>
      <w:r w:rsidR="006C2693" w:rsidRPr="005D7438">
        <w:rPr>
          <w:color w:val="000000"/>
        </w:rPr>
        <w:t xml:space="preserve"> </w:t>
      </w:r>
    </w:p>
    <w:p w:rsidR="001934D2" w:rsidRPr="005D7438" w:rsidRDefault="001934D2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Fraise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mara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des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bois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</w:t>
      </w:r>
      <w:r w:rsidR="00D047B6" w:rsidRPr="005D7438">
        <w:rPr>
          <w:color w:val="000000"/>
        </w:rPr>
        <w:t>ущено</w:t>
      </w:r>
      <w:r w:rsidR="006C2693" w:rsidRPr="005D7438">
        <w:rPr>
          <w:color w:val="000000"/>
        </w:rPr>
        <w:t xml:space="preserve"> </w:t>
      </w:r>
      <w:r w:rsidR="00D047B6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D047B6" w:rsidRPr="005D7438">
        <w:rPr>
          <w:color w:val="000000"/>
        </w:rPr>
        <w:t>обертке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свето-,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водо-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щелочеустойчивые.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пятен.</w:t>
      </w:r>
    </w:p>
    <w:p w:rsidR="00D047B6" w:rsidRPr="005D7438" w:rsidRDefault="001934D2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D047B6" w:rsidRPr="005D7438">
        <w:rPr>
          <w:color w:val="000000"/>
        </w:rPr>
        <w:t>.</w:t>
      </w:r>
    </w:p>
    <w:p w:rsidR="001934D2" w:rsidRPr="005D7438" w:rsidRDefault="001934D2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724EC9"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="00724EC9" w:rsidRPr="005D7438">
        <w:rPr>
          <w:color w:val="000000"/>
        </w:rPr>
        <w:t>указана.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97,31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F314A6" w:rsidRPr="005D7438" w:rsidRDefault="00F314A6" w:rsidP="00772A33">
      <w:pPr>
        <w:ind w:left="0" w:right="0"/>
        <w:rPr>
          <w:color w:val="000000"/>
        </w:rPr>
      </w:pPr>
    </w:p>
    <w:p w:rsidR="001934D2" w:rsidRPr="005D7438" w:rsidRDefault="00E067FC" w:rsidP="00772A33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D047B6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D047B6" w:rsidRPr="005D7438">
        <w:rPr>
          <w:color w:val="000000"/>
        </w:rPr>
        <w:t>2.</w:t>
      </w:r>
      <w:r w:rsidR="00F837AC" w:rsidRPr="005D7438">
        <w:rPr>
          <w:color w:val="000000"/>
        </w:rPr>
        <w:t>3</w:t>
      </w:r>
      <w:r w:rsidR="00D047B6" w:rsidRPr="005D7438">
        <w:rPr>
          <w:color w:val="000000"/>
        </w:rPr>
        <w:t>.</w:t>
      </w:r>
      <w:r w:rsidR="00F837AC" w:rsidRPr="005D7438">
        <w:rPr>
          <w:color w:val="000000"/>
        </w:rPr>
        <w:t>5</w:t>
      </w:r>
      <w:r w:rsidR="00805273" w:rsidRPr="005D7438">
        <w:rPr>
          <w:color w:val="000000"/>
        </w:rPr>
        <w:t xml:space="preserve"> - 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="001934D2" w:rsidRPr="005D7438">
        <w:rPr>
          <w:color w:val="000000"/>
        </w:rPr>
        <w:t>№</w:t>
      </w:r>
      <w:r w:rsidR="00225688" w:rsidRPr="005D7438">
        <w:rPr>
          <w:color w:val="000000"/>
        </w:rPr>
        <w:t>5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623"/>
        <w:gridCol w:w="148"/>
        <w:gridCol w:w="1837"/>
        <w:gridCol w:w="148"/>
        <w:gridCol w:w="2812"/>
        <w:gridCol w:w="148"/>
        <w:gridCol w:w="2278"/>
        <w:gridCol w:w="148"/>
      </w:tblGrid>
      <w:tr w:rsidR="00504D8A" w:rsidRPr="005D7438" w:rsidTr="00E067FC">
        <w:trPr>
          <w:gridAfter w:val="1"/>
          <w:wAfter w:w="148" w:type="dxa"/>
          <w:trHeight w:val="300"/>
          <w:jc w:val="center"/>
        </w:trPr>
        <w:tc>
          <w:tcPr>
            <w:tcW w:w="1859" w:type="dxa"/>
            <w:gridSpan w:val="2"/>
            <w:vAlign w:val="center"/>
          </w:tcPr>
          <w:p w:rsidR="00504D8A" w:rsidRPr="005D7438" w:rsidRDefault="00504D8A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985" w:type="dxa"/>
            <w:gridSpan w:val="2"/>
            <w:vAlign w:val="center"/>
          </w:tcPr>
          <w:p w:rsidR="00504D8A" w:rsidRPr="005D7438" w:rsidRDefault="00504D8A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60" w:type="dxa"/>
            <w:gridSpan w:val="2"/>
            <w:vAlign w:val="center"/>
          </w:tcPr>
          <w:p w:rsidR="00504D8A" w:rsidRPr="005D7438" w:rsidRDefault="00504D8A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426" w:type="dxa"/>
            <w:gridSpan w:val="2"/>
            <w:vAlign w:val="center"/>
          </w:tcPr>
          <w:p w:rsidR="00504D8A" w:rsidRPr="005D7438" w:rsidRDefault="00504D8A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373AAB" w:rsidRPr="005D7438" w:rsidTr="00E067FC">
        <w:trPr>
          <w:cantSplit/>
          <w:trHeight w:val="1725"/>
          <w:jc w:val="center"/>
        </w:trPr>
        <w:tc>
          <w:tcPr>
            <w:tcW w:w="236" w:type="dxa"/>
            <w:vMerge w:val="restart"/>
            <w:textDirection w:val="btLr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</w:t>
            </w:r>
            <w:r w:rsidR="00ED5C84" w:rsidRPr="005D7438">
              <w:rPr>
                <w:color w:val="000000"/>
                <w:sz w:val="20"/>
                <w:szCs w:val="20"/>
              </w:rPr>
              <w:t>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Прямоугольная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</w:tr>
      <w:tr w:rsidR="00373AAB" w:rsidRPr="005D7438" w:rsidTr="00E067FC">
        <w:trPr>
          <w:cantSplit/>
          <w:trHeight w:val="1266"/>
          <w:jc w:val="center"/>
        </w:trPr>
        <w:tc>
          <w:tcPr>
            <w:tcW w:w="236" w:type="dxa"/>
            <w:vMerge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2A0F3A" w:rsidRPr="005D7438">
              <w:rPr>
                <w:color w:val="000000"/>
                <w:sz w:val="20"/>
                <w:szCs w:val="20"/>
              </w:rPr>
              <w:t>ягоды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(«Земляника»),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373AAB" w:rsidRPr="005D7438" w:rsidTr="00E067FC">
        <w:trPr>
          <w:cantSplit/>
          <w:trHeight w:val="1711"/>
          <w:jc w:val="center"/>
        </w:trPr>
        <w:tc>
          <w:tcPr>
            <w:tcW w:w="236" w:type="dxa"/>
            <w:vMerge w:val="restart"/>
            <w:textDirection w:val="btLr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  <w:textDirection w:val="btLr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  <w:textDirection w:val="btLr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373AAB" w:rsidRPr="005D7438" w:rsidTr="00E067FC">
        <w:trPr>
          <w:cantSplit/>
          <w:trHeight w:val="1134"/>
          <w:jc w:val="center"/>
        </w:trPr>
        <w:tc>
          <w:tcPr>
            <w:tcW w:w="236" w:type="dxa"/>
            <w:vMerge/>
            <w:textDirection w:val="btLr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60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373AAB" w:rsidRPr="005D7438" w:rsidRDefault="006C2693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373AAB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373AAB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373AAB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373AAB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426" w:type="dxa"/>
            <w:gridSpan w:val="2"/>
            <w:vAlign w:val="center"/>
          </w:tcPr>
          <w:p w:rsidR="00373AAB" w:rsidRPr="005D7438" w:rsidRDefault="00373AAB" w:rsidP="00805273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370</w:t>
            </w:r>
          </w:p>
        </w:tc>
      </w:tr>
    </w:tbl>
    <w:p w:rsidR="00805273" w:rsidRPr="005D7438" w:rsidRDefault="00805273" w:rsidP="00772A33">
      <w:pPr>
        <w:pStyle w:val="a9"/>
        <w:ind w:left="0" w:right="0"/>
        <w:rPr>
          <w:color w:val="000000"/>
        </w:rPr>
      </w:pPr>
    </w:p>
    <w:p w:rsidR="00F314A6" w:rsidRPr="005D7438" w:rsidRDefault="00F314A6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Fraise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mara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des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bois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B55754" w:rsidRPr="005D7438" w:rsidRDefault="00B55754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CF7407" w:rsidRPr="005D7438">
        <w:rPr>
          <w:color w:val="000000"/>
        </w:rPr>
        <w:t>6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B55754" w:rsidRPr="005D7438" w:rsidRDefault="00B55754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«Фруктовая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аллея»;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страна-изготовитель: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Россия.</w:t>
      </w:r>
      <w:r w:rsidR="006C2693" w:rsidRPr="005D7438">
        <w:rPr>
          <w:color w:val="000000"/>
        </w:rPr>
        <w:t xml:space="preserve"> </w:t>
      </w:r>
    </w:p>
    <w:p w:rsidR="00B55754" w:rsidRPr="005D7438" w:rsidRDefault="00B55754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F314A6" w:rsidRPr="005D7438">
        <w:rPr>
          <w:color w:val="000000"/>
        </w:rPr>
        <w:t>Фруктовая</w:t>
      </w:r>
      <w:r w:rsidR="006C2693" w:rsidRPr="005D7438">
        <w:rPr>
          <w:color w:val="000000"/>
        </w:rPr>
        <w:t xml:space="preserve"> </w:t>
      </w:r>
      <w:r w:rsidR="00F314A6" w:rsidRPr="005D7438">
        <w:rPr>
          <w:color w:val="000000"/>
        </w:rPr>
        <w:t>аллея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Краски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свето-,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водо-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щелочеустойчивые.</w:t>
      </w:r>
      <w:r w:rsidR="006C2693" w:rsidRPr="005D7438">
        <w:rPr>
          <w:color w:val="000000"/>
        </w:rPr>
        <w:t xml:space="preserve">  </w:t>
      </w:r>
      <w:r w:rsidRPr="005D7438">
        <w:rPr>
          <w:color w:val="000000"/>
        </w:rPr>
        <w:t>Печать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четкая,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расплывчатости,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затеков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пятен.</w:t>
      </w:r>
    </w:p>
    <w:p w:rsidR="00B55754" w:rsidRPr="005D7438" w:rsidRDefault="00B55754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юридический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адрес,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обозначение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информацию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сертификации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соответствия),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годности.</w:t>
      </w:r>
      <w:r w:rsidR="006C2693" w:rsidRPr="005D7438">
        <w:rPr>
          <w:color w:val="000000"/>
        </w:rPr>
        <w:t xml:space="preserve"> </w:t>
      </w:r>
    </w:p>
    <w:p w:rsidR="00B55754" w:rsidRPr="005D7438" w:rsidRDefault="00B55754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«Ординарное».</w:t>
      </w:r>
      <w:r w:rsidR="006C2693" w:rsidRPr="005D7438">
        <w:rPr>
          <w:color w:val="000000"/>
        </w:rPr>
        <w:t xml:space="preserve"> </w:t>
      </w:r>
    </w:p>
    <w:p w:rsidR="00B55754" w:rsidRPr="005D7438" w:rsidRDefault="00B55754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85,72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805273" w:rsidRPr="005D7438" w:rsidRDefault="00805273" w:rsidP="00805273">
      <w:pPr>
        <w:pStyle w:val="a9"/>
        <w:ind w:left="0" w:right="0"/>
        <w:rPr>
          <w:color w:val="000000"/>
        </w:rPr>
      </w:pPr>
    </w:p>
    <w:p w:rsidR="00B55754" w:rsidRPr="005D7438" w:rsidRDefault="00E067FC" w:rsidP="0080527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B55754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B55754" w:rsidRPr="005D7438">
        <w:rPr>
          <w:color w:val="000000"/>
        </w:rPr>
        <w:t>2.</w:t>
      </w:r>
      <w:r w:rsidR="00F837AC" w:rsidRPr="005D7438">
        <w:rPr>
          <w:color w:val="000000"/>
        </w:rPr>
        <w:t>3</w:t>
      </w:r>
      <w:r w:rsidR="00B55754" w:rsidRPr="005D7438">
        <w:rPr>
          <w:color w:val="000000"/>
        </w:rPr>
        <w:t>.</w:t>
      </w:r>
      <w:r w:rsidR="00F837AC" w:rsidRPr="005D7438">
        <w:rPr>
          <w:color w:val="000000"/>
        </w:rPr>
        <w:t>6</w:t>
      </w:r>
      <w:r w:rsidR="00805273" w:rsidRPr="005D7438">
        <w:rPr>
          <w:color w:val="000000"/>
        </w:rPr>
        <w:t xml:space="preserve"> - 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="00B55754" w:rsidRPr="005D7438">
        <w:rPr>
          <w:color w:val="000000"/>
        </w:rPr>
        <w:t>№</w:t>
      </w:r>
      <w:r w:rsidR="00D97FF6" w:rsidRPr="005D7438">
        <w:rPr>
          <w:color w:val="000000"/>
        </w:rPr>
        <w:t>6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911"/>
        <w:gridCol w:w="1628"/>
        <w:gridCol w:w="2612"/>
        <w:gridCol w:w="2506"/>
      </w:tblGrid>
      <w:tr w:rsidR="00373AAB" w:rsidRPr="005D7438" w:rsidTr="009F5715">
        <w:trPr>
          <w:trHeight w:val="442"/>
          <w:jc w:val="center"/>
        </w:trPr>
        <w:tc>
          <w:tcPr>
            <w:tcW w:w="2391" w:type="dxa"/>
            <w:gridSpan w:val="2"/>
            <w:vAlign w:val="center"/>
          </w:tcPr>
          <w:p w:rsidR="00373AAB" w:rsidRPr="005D7438" w:rsidRDefault="00373AAB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628" w:type="dxa"/>
            <w:vAlign w:val="center"/>
          </w:tcPr>
          <w:p w:rsidR="00373AAB" w:rsidRPr="005D7438" w:rsidRDefault="00373AAB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612" w:type="dxa"/>
            <w:vAlign w:val="center"/>
          </w:tcPr>
          <w:p w:rsidR="00373AAB" w:rsidRPr="005D7438" w:rsidRDefault="00373AAB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506" w:type="dxa"/>
            <w:vAlign w:val="center"/>
          </w:tcPr>
          <w:p w:rsidR="00373AAB" w:rsidRPr="005D7438" w:rsidRDefault="00373AAB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ED5C84" w:rsidRPr="005D7438" w:rsidTr="009F5715">
        <w:trPr>
          <w:cantSplit/>
          <w:trHeight w:val="1544"/>
          <w:jc w:val="center"/>
        </w:trPr>
        <w:tc>
          <w:tcPr>
            <w:tcW w:w="480" w:type="dxa"/>
            <w:vMerge w:val="restart"/>
            <w:textDirection w:val="btLr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ED5C84" w:rsidRPr="005D7438" w:rsidTr="009F5715">
        <w:trPr>
          <w:cantSplit/>
          <w:trHeight w:val="633"/>
          <w:jc w:val="center"/>
        </w:trPr>
        <w:tc>
          <w:tcPr>
            <w:tcW w:w="480" w:type="dxa"/>
            <w:vMerge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овальная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фруктовый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(«Виноград»),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ED5C84" w:rsidRPr="005D7438" w:rsidTr="009F5715">
        <w:trPr>
          <w:cantSplit/>
          <w:trHeight w:val="565"/>
          <w:jc w:val="center"/>
        </w:trPr>
        <w:tc>
          <w:tcPr>
            <w:tcW w:w="480" w:type="dxa"/>
            <w:vMerge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 w:val="restart"/>
            <w:textDirection w:val="btLr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/>
            <w:textDirection w:val="btLr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/>
            <w:textDirection w:val="btLr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D5C84" w:rsidRPr="005D7438" w:rsidTr="009F5715">
        <w:trPr>
          <w:cantSplit/>
          <w:trHeight w:val="1134"/>
          <w:jc w:val="center"/>
        </w:trPr>
        <w:tc>
          <w:tcPr>
            <w:tcW w:w="480" w:type="dxa"/>
            <w:vMerge/>
            <w:textDirection w:val="btLr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2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ED5C84" w:rsidRPr="005D7438" w:rsidRDefault="006C269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D5C84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506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9F5715" w:rsidRPr="005D7438" w:rsidRDefault="009F5715" w:rsidP="00772A33">
      <w:pPr>
        <w:pStyle w:val="a9"/>
        <w:ind w:left="0" w:right="0"/>
        <w:rPr>
          <w:color w:val="000000"/>
        </w:rPr>
      </w:pPr>
    </w:p>
    <w:p w:rsidR="00F314A6" w:rsidRPr="005D7438" w:rsidRDefault="00F314A6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«Фруктовая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аллея»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CF7407" w:rsidRPr="005D7438" w:rsidRDefault="00CF7407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№7.</w:t>
      </w:r>
      <w:r w:rsidR="006C2693" w:rsidRPr="005D7438">
        <w:rPr>
          <w:color w:val="000000"/>
        </w:rPr>
        <w:t xml:space="preserve"> </w:t>
      </w:r>
    </w:p>
    <w:p w:rsidR="00CF7407" w:rsidRPr="005D7438" w:rsidRDefault="00CF7407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ED5C84" w:rsidRPr="005D7438">
        <w:rPr>
          <w:color w:val="000000"/>
          <w:lang w:val="en-US"/>
        </w:rPr>
        <w:t>Attirance</w:t>
      </w:r>
      <w:r w:rsidRPr="005D7438">
        <w:rPr>
          <w:color w:val="000000"/>
        </w:rPr>
        <w:t>»;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заявленная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номинальная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отсутствует;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страна-изготовитель: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Латвия.</w:t>
      </w:r>
      <w:r w:rsidR="006C2693" w:rsidRPr="005D7438">
        <w:rPr>
          <w:color w:val="000000"/>
        </w:rPr>
        <w:t xml:space="preserve"> </w:t>
      </w:r>
    </w:p>
    <w:p w:rsidR="00CF7407" w:rsidRPr="005D7438" w:rsidRDefault="00CF7407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Attirance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выпущено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обвертке.</w:t>
      </w:r>
      <w:r w:rsidR="006C2693" w:rsidRPr="005D7438">
        <w:rPr>
          <w:color w:val="000000"/>
        </w:rPr>
        <w:t xml:space="preserve"> </w:t>
      </w:r>
    </w:p>
    <w:p w:rsidR="00CF7407" w:rsidRPr="005D7438" w:rsidRDefault="00CF7407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сопроводительной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юридический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адрес,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предприятия-изготовителя.</w:t>
      </w:r>
      <w:r w:rsidR="006C2693" w:rsidRPr="005D7438">
        <w:rPr>
          <w:color w:val="000000"/>
        </w:rPr>
        <w:t xml:space="preserve"> </w:t>
      </w:r>
    </w:p>
    <w:p w:rsidR="00CF7407" w:rsidRPr="005D7438" w:rsidRDefault="00CF7407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Марка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указана.</w:t>
      </w:r>
      <w:r w:rsidR="006C2693" w:rsidRPr="005D7438">
        <w:rPr>
          <w:color w:val="000000"/>
        </w:rPr>
        <w:t xml:space="preserve"> </w:t>
      </w:r>
    </w:p>
    <w:p w:rsidR="00CF7407" w:rsidRPr="005D7438" w:rsidRDefault="00CF7407" w:rsidP="0077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color w:val="000000"/>
        </w:rPr>
      </w:pPr>
      <w:r w:rsidRPr="005D7438">
        <w:rPr>
          <w:color w:val="000000"/>
        </w:rPr>
        <w:t>Фактическая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67,88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</w:p>
    <w:p w:rsidR="00ED5C84" w:rsidRPr="005D7438" w:rsidRDefault="00ED5C84" w:rsidP="00772A33">
      <w:pPr>
        <w:ind w:left="0" w:right="0"/>
        <w:rPr>
          <w:color w:val="000000"/>
        </w:rPr>
      </w:pPr>
    </w:p>
    <w:p w:rsidR="00CF7407" w:rsidRPr="005D7438" w:rsidRDefault="00CF7407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</w:t>
      </w:r>
      <w:r w:rsidR="00F837AC" w:rsidRPr="005D7438">
        <w:rPr>
          <w:color w:val="000000"/>
        </w:rPr>
        <w:t>3</w:t>
      </w:r>
      <w:r w:rsidRPr="005D7438">
        <w:rPr>
          <w:color w:val="000000"/>
        </w:rPr>
        <w:t>.</w:t>
      </w:r>
      <w:r w:rsidR="00F837AC" w:rsidRPr="005D7438">
        <w:rPr>
          <w:color w:val="000000"/>
        </w:rPr>
        <w:t>7</w:t>
      </w:r>
      <w:r w:rsidR="009F5715" w:rsidRPr="005D7438">
        <w:rPr>
          <w:color w:val="000000"/>
        </w:rPr>
        <w:t xml:space="preserve"> - </w:t>
      </w:r>
      <w:r w:rsidR="002139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образца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№7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"/>
        <w:gridCol w:w="2000"/>
        <w:gridCol w:w="1701"/>
        <w:gridCol w:w="2925"/>
        <w:gridCol w:w="2551"/>
      </w:tblGrid>
      <w:tr w:rsidR="00ED5C84" w:rsidRPr="005D7438" w:rsidTr="009F5715">
        <w:trPr>
          <w:trHeight w:val="584"/>
          <w:jc w:val="center"/>
        </w:trPr>
        <w:tc>
          <w:tcPr>
            <w:tcW w:w="2359" w:type="dxa"/>
            <w:gridSpan w:val="2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Показатель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170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Нормативный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25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Нормы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нормативному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документу</w:t>
            </w:r>
          </w:p>
        </w:tc>
        <w:tc>
          <w:tcPr>
            <w:tcW w:w="2551" w:type="dxa"/>
            <w:vAlign w:val="center"/>
          </w:tcPr>
          <w:p w:rsidR="00ED5C84" w:rsidRPr="005D7438" w:rsidRDefault="00ED5C84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Фактические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21393A" w:rsidRPr="005D7438" w:rsidTr="009F5715">
        <w:trPr>
          <w:trHeight w:val="1546"/>
          <w:jc w:val="center"/>
        </w:trPr>
        <w:tc>
          <w:tcPr>
            <w:tcW w:w="359" w:type="dxa"/>
            <w:vMerge w:val="restart"/>
            <w:textDirection w:val="btLr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Органолептические</w:t>
            </w: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</w:tr>
      <w:tr w:rsidR="0021393A" w:rsidRPr="005D7438" w:rsidTr="009F5715">
        <w:trPr>
          <w:trHeight w:val="1020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Фигурная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трапеция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393A" w:rsidRPr="005D7438" w:rsidTr="009F5715">
        <w:trPr>
          <w:trHeight w:val="774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документе.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Зеленый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оттенка)</w:t>
            </w:r>
          </w:p>
        </w:tc>
      </w:tr>
      <w:tr w:rsidR="0021393A" w:rsidRPr="005D7438" w:rsidTr="009F5715">
        <w:trPr>
          <w:trHeight w:val="795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техническом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документе,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запаха.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цветочный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(«Жасмин»),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</w:tr>
      <w:tr w:rsidR="0021393A" w:rsidRPr="005D7438" w:rsidTr="009F5715">
        <w:trPr>
          <w:trHeight w:val="691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21393A" w:rsidRPr="005D7438" w:rsidTr="009F5715">
        <w:trPr>
          <w:trHeight w:val="1287"/>
          <w:jc w:val="center"/>
        </w:trPr>
        <w:tc>
          <w:tcPr>
            <w:tcW w:w="359" w:type="dxa"/>
            <w:vMerge w:val="restart"/>
            <w:textDirection w:val="btLr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Физико-химические</w:t>
            </w: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21393A" w:rsidRPr="005D7438" w:rsidTr="009F5715">
        <w:trPr>
          <w:trHeight w:val="1262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21393A" w:rsidRPr="005D7438" w:rsidTr="009F5715">
        <w:trPr>
          <w:trHeight w:val="70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21393A" w:rsidRPr="005D7438" w:rsidTr="009F5715">
        <w:trPr>
          <w:trHeight w:val="997"/>
          <w:jc w:val="center"/>
        </w:trPr>
        <w:tc>
          <w:tcPr>
            <w:tcW w:w="359" w:type="dxa"/>
            <w:vMerge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790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25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21393A" w:rsidRPr="005D7438" w:rsidRDefault="006C269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21393A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21393A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21393A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21393A" w:rsidRPr="005D743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551" w:type="dxa"/>
            <w:vAlign w:val="center"/>
          </w:tcPr>
          <w:p w:rsidR="0021393A" w:rsidRPr="005D7438" w:rsidRDefault="002139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</w:tbl>
    <w:p w:rsidR="00CF7407" w:rsidRPr="005D7438" w:rsidRDefault="00CF7407" w:rsidP="00772A33">
      <w:pPr>
        <w:pStyle w:val="a9"/>
        <w:ind w:left="0" w:right="0"/>
        <w:rPr>
          <w:color w:val="000000"/>
        </w:rPr>
      </w:pPr>
    </w:p>
    <w:p w:rsidR="00684C99" w:rsidRPr="005D7438" w:rsidRDefault="00684C99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проведенного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образец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="0062755F" w:rsidRPr="005D7438">
        <w:rPr>
          <w:color w:val="000000"/>
        </w:rPr>
        <w:t>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="0062755F" w:rsidRPr="005D7438">
        <w:rPr>
          <w:color w:val="000000"/>
          <w:lang w:val="en-US"/>
        </w:rPr>
        <w:t>Attirance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3736E3" w:rsidRPr="005D7438" w:rsidRDefault="003736E3" w:rsidP="00772A33">
      <w:pPr>
        <w:pStyle w:val="a9"/>
        <w:ind w:left="0" w:right="0"/>
        <w:rPr>
          <w:color w:val="000000"/>
        </w:rPr>
      </w:pP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проведения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И</w:t>
      </w:r>
      <w:r w:rsidR="0021393A" w:rsidRPr="005D7438">
        <w:rPr>
          <w:color w:val="000000"/>
        </w:rPr>
        <w:t>спытательном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Восточно-Казахстанского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филиала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АО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«Национальный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E96D80" w:rsidRPr="005D7438">
        <w:rPr>
          <w:color w:val="000000"/>
        </w:rPr>
        <w:t>сертификации»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протокол</w:t>
      </w:r>
      <w:r w:rsidR="0021393A" w:rsidRPr="005D7438">
        <w:rPr>
          <w:color w:val="000000"/>
        </w:rPr>
        <w:t>ов</w:t>
      </w:r>
      <w:r w:rsidR="006C2693" w:rsidRPr="005D7438">
        <w:rPr>
          <w:color w:val="000000"/>
        </w:rPr>
        <w:t xml:space="preserve"> </w:t>
      </w:r>
      <w:r w:rsidR="0021393A" w:rsidRPr="005D7438">
        <w:rPr>
          <w:color w:val="000000"/>
        </w:rPr>
        <w:t>испытаний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(Приложение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Г)</w:t>
      </w:r>
    </w:p>
    <w:p w:rsidR="0034759E" w:rsidRPr="005D7438" w:rsidRDefault="009A0C7B" w:rsidP="00772A33">
      <w:pPr>
        <w:ind w:left="0" w:right="0"/>
        <w:rPr>
          <w:color w:val="000000"/>
        </w:rPr>
      </w:pPr>
      <w:r w:rsidRPr="005D7438">
        <w:rPr>
          <w:color w:val="000000"/>
        </w:rPr>
        <w:t>Органолептические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субъективными,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к.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применении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основную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роль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играют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органы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обоняния,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осязания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зрения</w:t>
      </w:r>
      <w:r w:rsidR="006C2693" w:rsidRPr="005D7438">
        <w:rPr>
          <w:color w:val="000000"/>
        </w:rPr>
        <w:t xml:space="preserve"> </w:t>
      </w:r>
      <w:r w:rsidR="00C03A85" w:rsidRPr="005D7438">
        <w:rPr>
          <w:color w:val="000000"/>
        </w:rPr>
        <w:t>человека.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Данные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решающими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определении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эстетических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свойств</w:t>
      </w:r>
      <w:r w:rsidR="006C2693" w:rsidRPr="005D7438">
        <w:rPr>
          <w:color w:val="000000"/>
        </w:rPr>
        <w:t xml:space="preserve"> </w:t>
      </w:r>
      <w:r w:rsidR="0034759E" w:rsidRPr="005D7438">
        <w:rPr>
          <w:color w:val="000000"/>
        </w:rPr>
        <w:t>товара.</w:t>
      </w:r>
    </w:p>
    <w:p w:rsidR="00F837AC" w:rsidRPr="005D7438" w:rsidRDefault="00E942FB" w:rsidP="00772A33">
      <w:pPr>
        <w:ind w:left="0" w:right="0"/>
        <w:rPr>
          <w:color w:val="000000"/>
        </w:rPr>
      </w:pPr>
      <w:r w:rsidRPr="005D7438">
        <w:rPr>
          <w:color w:val="000000"/>
        </w:rPr>
        <w:t>Измерительные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методы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позволяют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выявить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соответствие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или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несоответствие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данного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косметического</w:t>
      </w:r>
      <w:r w:rsidR="006C2693" w:rsidRPr="005D7438">
        <w:rPr>
          <w:color w:val="000000"/>
        </w:rPr>
        <w:t xml:space="preserve"> </w:t>
      </w:r>
      <w:r w:rsidR="007B1962"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заключение.</w:t>
      </w:r>
    </w:p>
    <w:p w:rsidR="00241708" w:rsidRPr="005D7438" w:rsidRDefault="00981BEB" w:rsidP="00772A33">
      <w:pPr>
        <w:ind w:left="0" w:right="0"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Таблиц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="0062755F" w:rsidRPr="005D7438">
        <w:rPr>
          <w:color w:val="000000"/>
        </w:rPr>
        <w:t>вывод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«ИМПЕРАТОР»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документации.</w:t>
      </w:r>
    </w:p>
    <w:p w:rsidR="0034759E" w:rsidRPr="005D7438" w:rsidRDefault="0034759E" w:rsidP="00772A33">
      <w:pPr>
        <w:ind w:left="0" w:right="0"/>
        <w:rPr>
          <w:color w:val="000000"/>
        </w:rPr>
      </w:pPr>
    </w:p>
    <w:p w:rsidR="00C0383F" w:rsidRPr="005D7438" w:rsidRDefault="00C0383F" w:rsidP="00772A33">
      <w:pPr>
        <w:ind w:left="0" w:right="0"/>
        <w:rPr>
          <w:color w:val="000000"/>
        </w:rPr>
        <w:sectPr w:rsidR="00C0383F" w:rsidRPr="005D7438" w:rsidSect="00604E4C">
          <w:headerReference w:type="default" r:id="rId15"/>
          <w:headerReference w:type="first" r:id="rId16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4759E" w:rsidRPr="005D7438" w:rsidRDefault="0034759E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2.3.8</w:t>
      </w:r>
      <w:r w:rsidR="009F5715" w:rsidRPr="005D7438">
        <w:rPr>
          <w:color w:val="000000"/>
        </w:rPr>
        <w:t xml:space="preserve"> - </w:t>
      </w:r>
      <w:r w:rsidR="0095442E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маркировочных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95442E" w:rsidRPr="005D7438">
        <w:rPr>
          <w:color w:val="000000"/>
        </w:rPr>
        <w:t>твердого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2359"/>
        <w:gridCol w:w="1288"/>
        <w:gridCol w:w="1962"/>
        <w:gridCol w:w="1559"/>
        <w:gridCol w:w="1030"/>
        <w:gridCol w:w="1134"/>
        <w:gridCol w:w="851"/>
        <w:gridCol w:w="2021"/>
      </w:tblGrid>
      <w:tr w:rsidR="00E96D80" w:rsidRPr="005D7438" w:rsidTr="009F5715">
        <w:trPr>
          <w:cantSplit/>
          <w:trHeight w:val="733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bookmarkStart w:id="0" w:name="_Hlk280149087"/>
            <w:bookmarkStart w:id="1" w:name="OLE_LINK1"/>
            <w:r w:rsidRPr="005D7438">
              <w:rPr>
                <w:color w:val="000000"/>
                <w:sz w:val="20"/>
                <w:szCs w:val="20"/>
              </w:rPr>
              <w:t>Требования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Индивидуальное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962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предприятия-изготовителя</w:t>
            </w:r>
          </w:p>
        </w:tc>
        <w:tc>
          <w:tcPr>
            <w:tcW w:w="1559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страны-изготовителя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Номинальная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Состав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(основные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веществ)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Штриховой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021" w:type="dxa"/>
            <w:vAlign w:val="center"/>
          </w:tcPr>
          <w:p w:rsidR="00E96D80" w:rsidRPr="005D7438" w:rsidRDefault="00E96D80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(хранения)</w:t>
            </w:r>
          </w:p>
        </w:tc>
      </w:tr>
      <w:tr w:rsidR="00E96D80" w:rsidRPr="005D7438" w:rsidTr="009F5715">
        <w:trPr>
          <w:cantSplit/>
          <w:trHeight w:val="415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№1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«DOVE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Fresh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cream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bar»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962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Unilever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Deutschland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Produktions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G</w:t>
            </w:r>
            <w:r w:rsidR="00416C50" w:rsidRPr="005D7438">
              <w:rPr>
                <w:color w:val="000000"/>
                <w:sz w:val="20"/>
                <w:szCs w:val="20"/>
                <w:lang w:val="en-US"/>
              </w:rPr>
              <w:t>mbH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416C5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изготовления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10.04.</w:t>
            </w:r>
            <w:r w:rsidR="00A71F06" w:rsidRPr="005D7438">
              <w:rPr>
                <w:color w:val="000000"/>
                <w:sz w:val="20"/>
                <w:szCs w:val="20"/>
              </w:rPr>
              <w:t>1</w:t>
            </w:r>
            <w:r w:rsidRPr="005D74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6D80" w:rsidRPr="005D7438" w:rsidTr="009F5715">
        <w:trPr>
          <w:trHeight w:val="986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норковым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глицерином»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Детское</w:t>
            </w:r>
          </w:p>
        </w:tc>
        <w:tc>
          <w:tcPr>
            <w:tcW w:w="1962" w:type="dxa"/>
            <w:vAlign w:val="center"/>
          </w:tcPr>
          <w:p w:rsidR="00E96D80" w:rsidRPr="005D7438" w:rsidRDefault="00416C5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ОАО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«ПКК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Весна»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416C5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F041D" w:rsidRPr="005D7438">
              <w:rPr>
                <w:color w:val="000000"/>
                <w:sz w:val="20"/>
                <w:szCs w:val="20"/>
              </w:rPr>
              <w:t>года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F041D"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F041D" w:rsidRPr="005D7438">
              <w:rPr>
                <w:color w:val="000000"/>
                <w:sz w:val="20"/>
                <w:szCs w:val="20"/>
              </w:rPr>
              <w:t>даты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F041D" w:rsidRPr="005D7438">
              <w:rPr>
                <w:color w:val="000000"/>
                <w:sz w:val="20"/>
                <w:szCs w:val="20"/>
              </w:rPr>
              <w:t>изготовления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DF041D" w:rsidRPr="005D7438">
              <w:rPr>
                <w:color w:val="000000"/>
                <w:sz w:val="20"/>
                <w:szCs w:val="20"/>
              </w:rPr>
              <w:t>(20.12.09)</w:t>
            </w:r>
          </w:p>
        </w:tc>
      </w:tr>
      <w:tr w:rsidR="00E96D80" w:rsidRPr="005D7438" w:rsidTr="009F5715">
        <w:trPr>
          <w:trHeight w:val="581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«Глицериновое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«Арбуз»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962" w:type="dxa"/>
            <w:vAlign w:val="center"/>
          </w:tcPr>
          <w:p w:rsidR="00E96D80" w:rsidRPr="005D7438" w:rsidRDefault="00DF041D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Shenzhen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Jinibao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Commodities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Co.,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Ltd</w:t>
            </w:r>
          </w:p>
        </w:tc>
        <w:tc>
          <w:tcPr>
            <w:tcW w:w="15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100±10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416C5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Годен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A71F06" w:rsidRPr="005D7438">
              <w:rPr>
                <w:color w:val="000000"/>
                <w:sz w:val="20"/>
                <w:szCs w:val="20"/>
              </w:rPr>
              <w:t>19.01.</w:t>
            </w:r>
            <w:r w:rsidRPr="005D74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E96D80" w:rsidRPr="005D7438" w:rsidTr="009F5715">
        <w:trPr>
          <w:trHeight w:val="1234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№4</w:t>
            </w:r>
          </w:p>
        </w:tc>
        <w:tc>
          <w:tcPr>
            <w:tcW w:w="2359" w:type="dxa"/>
            <w:vAlign w:val="center"/>
          </w:tcPr>
          <w:p w:rsidR="00E96D80" w:rsidRPr="005D7438" w:rsidRDefault="006C269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Мыло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туалетное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«</w:t>
            </w:r>
            <w:r w:rsidR="00E96D80" w:rsidRPr="005D7438">
              <w:rPr>
                <w:color w:val="000000"/>
                <w:sz w:val="20"/>
                <w:szCs w:val="20"/>
                <w:lang w:val="en-US"/>
              </w:rPr>
              <w:t>Palmolive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Натурэль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с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экстрактами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молока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и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E96D80" w:rsidRPr="005D7438">
              <w:rPr>
                <w:color w:val="000000"/>
                <w:sz w:val="20"/>
                <w:szCs w:val="20"/>
              </w:rPr>
              <w:t>розы»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962" w:type="dxa"/>
            <w:vAlign w:val="center"/>
          </w:tcPr>
          <w:p w:rsidR="00E96D80" w:rsidRPr="005D7438" w:rsidRDefault="00DF041D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Колгейт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Палмолив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Темизлик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Урунлери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Турция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A71F0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изготовления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(22.04.10)</w:t>
            </w:r>
          </w:p>
        </w:tc>
      </w:tr>
      <w:tr w:rsidR="00E96D80" w:rsidRPr="005D7438" w:rsidTr="009F5715">
        <w:trPr>
          <w:trHeight w:val="701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«Fraise</w:t>
            </w:r>
            <w:r w:rsidR="009F5715"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962" w:type="dxa"/>
            <w:vAlign w:val="center"/>
          </w:tcPr>
          <w:p w:rsidR="00E96D80" w:rsidRPr="005D7438" w:rsidRDefault="00A71F0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</w:tr>
      <w:tr w:rsidR="00E96D80" w:rsidRPr="005D7438" w:rsidTr="009F5715">
        <w:trPr>
          <w:trHeight w:val="996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«Фруктовая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аллея.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Виноград»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Ординарное</w:t>
            </w:r>
          </w:p>
        </w:tc>
        <w:tc>
          <w:tcPr>
            <w:tcW w:w="1962" w:type="dxa"/>
            <w:vAlign w:val="center"/>
          </w:tcPr>
          <w:p w:rsidR="00E96D80" w:rsidRPr="005D7438" w:rsidRDefault="00A71F0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ОАО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«Нэфис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Косметикс»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21" w:type="dxa"/>
            <w:vAlign w:val="center"/>
          </w:tcPr>
          <w:p w:rsidR="00E96D80" w:rsidRPr="005D7438" w:rsidRDefault="00A71F0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годности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месяца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изготовления</w:t>
            </w:r>
          </w:p>
        </w:tc>
      </w:tr>
      <w:tr w:rsidR="00E96D80" w:rsidRPr="005D7438" w:rsidTr="009F5715">
        <w:trPr>
          <w:trHeight w:val="550"/>
          <w:jc w:val="center"/>
        </w:trPr>
        <w:tc>
          <w:tcPr>
            <w:tcW w:w="14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Attirance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8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962" w:type="dxa"/>
            <w:vAlign w:val="center"/>
          </w:tcPr>
          <w:p w:rsidR="00E96D80" w:rsidRPr="005D7438" w:rsidRDefault="00A71F0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SIA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Attirance</w:t>
            </w:r>
          </w:p>
        </w:tc>
        <w:tc>
          <w:tcPr>
            <w:tcW w:w="1559" w:type="dxa"/>
            <w:vAlign w:val="center"/>
          </w:tcPr>
          <w:p w:rsidR="00E96D80" w:rsidRPr="005D7438" w:rsidRDefault="003F11E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1030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2021" w:type="dxa"/>
            <w:vAlign w:val="center"/>
          </w:tcPr>
          <w:p w:rsidR="00E96D80" w:rsidRPr="005D7438" w:rsidRDefault="00E96D80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sym w:font="Symbol" w:char="F02D"/>
            </w:r>
          </w:p>
        </w:tc>
      </w:tr>
      <w:bookmarkEnd w:id="0"/>
      <w:bookmarkEnd w:id="1"/>
    </w:tbl>
    <w:p w:rsidR="00C0383F" w:rsidRPr="005D7438" w:rsidRDefault="00C0383F" w:rsidP="00772A33">
      <w:pPr>
        <w:pStyle w:val="a9"/>
        <w:ind w:left="0" w:right="0"/>
        <w:rPr>
          <w:color w:val="000000"/>
        </w:rPr>
        <w:sectPr w:rsidR="00C0383F" w:rsidRPr="005D7438" w:rsidSect="002C44E9">
          <w:pgSz w:w="16838" w:h="11906" w:orient="landscape"/>
          <w:pgMar w:top="1134" w:right="851" w:bottom="1134" w:left="1701" w:header="709" w:footer="709" w:gutter="0"/>
          <w:pgNumType w:chapStyle="1"/>
          <w:cols w:space="708"/>
          <w:titlePg/>
          <w:docGrid w:linePitch="381"/>
        </w:sectPr>
      </w:pPr>
    </w:p>
    <w:p w:rsidR="002A0F3A" w:rsidRPr="005D7438" w:rsidRDefault="00CA28DC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2.3.9</w:t>
      </w:r>
      <w:r w:rsidR="009F5715" w:rsidRPr="005D7438">
        <w:rPr>
          <w:color w:val="000000"/>
        </w:rPr>
        <w:t xml:space="preserve"> - </w:t>
      </w:r>
      <w:r w:rsidR="002A0F3A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A0F3A"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органолептических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="002A0F3A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2A0F3A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2A0F3A" w:rsidRPr="005D7438">
        <w:rPr>
          <w:color w:val="000000"/>
        </w:rPr>
        <w:t>твердого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5"/>
        <w:gridCol w:w="4394"/>
        <w:gridCol w:w="1797"/>
        <w:gridCol w:w="1701"/>
        <w:gridCol w:w="2268"/>
        <w:gridCol w:w="1985"/>
      </w:tblGrid>
      <w:tr w:rsidR="00C82E9B" w:rsidRPr="005D7438" w:rsidTr="009F5715">
        <w:trPr>
          <w:cantSplit/>
          <w:trHeight w:val="165"/>
          <w:jc w:val="center"/>
        </w:trPr>
        <w:tc>
          <w:tcPr>
            <w:tcW w:w="2675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394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Внешний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797" w:type="dxa"/>
            <w:vAlign w:val="center"/>
          </w:tcPr>
          <w:p w:rsidR="00CA28DC" w:rsidRPr="005D7438" w:rsidRDefault="00CA28DC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Align w:val="center"/>
          </w:tcPr>
          <w:p w:rsidR="00CA28DC" w:rsidRPr="005D7438" w:rsidRDefault="00CA28DC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2268" w:type="dxa"/>
            <w:vAlign w:val="center"/>
          </w:tcPr>
          <w:p w:rsidR="00CA28DC" w:rsidRPr="005D7438" w:rsidRDefault="00CA28DC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1985" w:type="dxa"/>
            <w:vAlign w:val="center"/>
          </w:tcPr>
          <w:p w:rsidR="00CA28DC" w:rsidRPr="005D7438" w:rsidRDefault="00CA28DC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Консистенция</w:t>
            </w:r>
          </w:p>
        </w:tc>
      </w:tr>
      <w:tr w:rsidR="00C82E9B" w:rsidRPr="005D7438" w:rsidTr="009F5715">
        <w:trPr>
          <w:cantSplit/>
          <w:trHeight w:val="563"/>
          <w:jc w:val="center"/>
        </w:trPr>
        <w:tc>
          <w:tcPr>
            <w:tcW w:w="2675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Требования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4394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допускаются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</w:p>
        </w:tc>
        <w:tc>
          <w:tcPr>
            <w:tcW w:w="1797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82E9B" w:rsidRPr="005D7438">
              <w:rPr>
                <w:color w:val="000000"/>
                <w:sz w:val="20"/>
                <w:szCs w:val="20"/>
              </w:rPr>
              <w:t>ТД</w:t>
            </w:r>
          </w:p>
        </w:tc>
        <w:tc>
          <w:tcPr>
            <w:tcW w:w="1701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цвету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82E9B" w:rsidRPr="005D7438">
              <w:rPr>
                <w:color w:val="000000"/>
                <w:sz w:val="20"/>
                <w:szCs w:val="20"/>
              </w:rPr>
              <w:t>ТД</w:t>
            </w:r>
          </w:p>
        </w:tc>
        <w:tc>
          <w:tcPr>
            <w:tcW w:w="2268" w:type="dxa"/>
            <w:vAlign w:val="center"/>
          </w:tcPr>
          <w:p w:rsidR="00CA28DC" w:rsidRPr="005D7438" w:rsidRDefault="0022568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Соответствующий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индивидуального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установленному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82E9B" w:rsidRPr="005D7438">
              <w:rPr>
                <w:color w:val="000000"/>
                <w:sz w:val="20"/>
                <w:szCs w:val="20"/>
              </w:rPr>
              <w:t>ТД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запаха.</w:t>
            </w:r>
          </w:p>
        </w:tc>
        <w:tc>
          <w:tcPr>
            <w:tcW w:w="1985" w:type="dxa"/>
            <w:vAlign w:val="center"/>
          </w:tcPr>
          <w:p w:rsidR="00CA28DC" w:rsidRPr="005D7438" w:rsidRDefault="0022568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cantSplit/>
          <w:trHeight w:val="415"/>
          <w:jc w:val="center"/>
        </w:trPr>
        <w:tc>
          <w:tcPr>
            <w:tcW w:w="2675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№1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DOVE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Fresh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cream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bar</w:t>
            </w:r>
          </w:p>
        </w:tc>
        <w:tc>
          <w:tcPr>
            <w:tcW w:w="4394" w:type="dxa"/>
            <w:vAlign w:val="center"/>
          </w:tcPr>
          <w:p w:rsidR="00CA28DC" w:rsidRPr="005D7438" w:rsidRDefault="0022568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CA28DC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поперечном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выпуклая</w:t>
            </w:r>
          </w:p>
        </w:tc>
        <w:tc>
          <w:tcPr>
            <w:tcW w:w="1701" w:type="dxa"/>
            <w:vAlign w:val="center"/>
          </w:tcPr>
          <w:p w:rsidR="00CA28DC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2268" w:type="dxa"/>
            <w:vAlign w:val="center"/>
          </w:tcPr>
          <w:p w:rsidR="00CA28DC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</w:t>
            </w:r>
            <w:r w:rsidR="00743613" w:rsidRPr="005D7438">
              <w:rPr>
                <w:color w:val="000000"/>
                <w:sz w:val="20"/>
                <w:szCs w:val="20"/>
              </w:rPr>
              <w:t>арфюмерной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композиции,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постороннего</w:t>
            </w:r>
          </w:p>
        </w:tc>
        <w:tc>
          <w:tcPr>
            <w:tcW w:w="1985" w:type="dxa"/>
            <w:vAlign w:val="center"/>
          </w:tcPr>
          <w:p w:rsidR="00CA28DC" w:rsidRPr="005D7438" w:rsidRDefault="0022568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701"/>
          <w:jc w:val="center"/>
        </w:trPr>
        <w:tc>
          <w:tcPr>
            <w:tcW w:w="2675" w:type="dxa"/>
            <w:vAlign w:val="center"/>
          </w:tcPr>
          <w:p w:rsidR="00CA28DC" w:rsidRPr="005D7438" w:rsidRDefault="00CA28DC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норковым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глицерином»</w:t>
            </w:r>
          </w:p>
        </w:tc>
        <w:tc>
          <w:tcPr>
            <w:tcW w:w="4394" w:type="dxa"/>
            <w:vAlign w:val="center"/>
          </w:tcPr>
          <w:p w:rsidR="00CA28DC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CA28DC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Align w:val="center"/>
          </w:tcPr>
          <w:p w:rsidR="00CA28DC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  <w:tc>
          <w:tcPr>
            <w:tcW w:w="2268" w:type="dxa"/>
            <w:vAlign w:val="center"/>
          </w:tcPr>
          <w:p w:rsidR="00CA28DC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</w:t>
            </w:r>
            <w:r w:rsidR="00743613" w:rsidRPr="005D7438">
              <w:rPr>
                <w:color w:val="000000"/>
                <w:sz w:val="20"/>
                <w:szCs w:val="20"/>
              </w:rPr>
              <w:t>веточный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(«Ромашка»),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CA28DC" w:rsidRPr="005D7438" w:rsidRDefault="00225688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733"/>
          <w:jc w:val="center"/>
        </w:trPr>
        <w:tc>
          <w:tcPr>
            <w:tcW w:w="2675" w:type="dxa"/>
            <w:vAlign w:val="center"/>
          </w:tcPr>
          <w:p w:rsidR="00743613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№3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«Глицериновое</w:t>
            </w:r>
            <w:r w:rsidRPr="005D7438">
              <w:rPr>
                <w:color w:val="000000"/>
                <w:sz w:val="20"/>
                <w:szCs w:val="20"/>
              </w:rPr>
              <w:t>«Арбуз»</w:t>
            </w:r>
          </w:p>
        </w:tc>
        <w:tc>
          <w:tcPr>
            <w:tcW w:w="4394" w:type="dxa"/>
            <w:vAlign w:val="center"/>
          </w:tcPr>
          <w:p w:rsidR="00743613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743613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Фигурная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95442E" w:rsidRPr="005D7438">
              <w:rPr>
                <w:color w:val="000000"/>
                <w:sz w:val="20"/>
                <w:szCs w:val="20"/>
              </w:rPr>
              <w:t>ломтик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арбуза</w:t>
            </w:r>
          </w:p>
        </w:tc>
        <w:tc>
          <w:tcPr>
            <w:tcW w:w="1701" w:type="dxa"/>
            <w:vAlign w:val="center"/>
          </w:tcPr>
          <w:p w:rsidR="00743613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Красный,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белый,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зеленей,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743613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</w:t>
            </w:r>
            <w:r w:rsidR="00743613" w:rsidRPr="005D7438">
              <w:rPr>
                <w:color w:val="000000"/>
                <w:sz w:val="20"/>
                <w:szCs w:val="20"/>
              </w:rPr>
              <w:t>руктовый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(«Арбуз»),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743613"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743613" w:rsidRPr="005D7438" w:rsidRDefault="0074361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833"/>
          <w:jc w:val="center"/>
        </w:trPr>
        <w:tc>
          <w:tcPr>
            <w:tcW w:w="2675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Palmolive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Натурэль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экстрактами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молока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розы»</w:t>
            </w:r>
          </w:p>
        </w:tc>
        <w:tc>
          <w:tcPr>
            <w:tcW w:w="4394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Овальная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Розовый</w:t>
            </w:r>
          </w:p>
        </w:tc>
        <w:tc>
          <w:tcPr>
            <w:tcW w:w="2268" w:type="dxa"/>
            <w:vAlign w:val="center"/>
          </w:tcPr>
          <w:p w:rsidR="00D97FF6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</w:t>
            </w:r>
            <w:r w:rsidR="00D97FF6" w:rsidRPr="005D7438">
              <w:rPr>
                <w:color w:val="000000"/>
                <w:sz w:val="20"/>
                <w:szCs w:val="20"/>
              </w:rPr>
              <w:t>веточный</w:t>
            </w:r>
          </w:p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(«Роза»),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833"/>
          <w:jc w:val="center"/>
        </w:trPr>
        <w:tc>
          <w:tcPr>
            <w:tcW w:w="2675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Fraise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mara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bois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Прямоугольная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701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  <w:tc>
          <w:tcPr>
            <w:tcW w:w="2268" w:type="dxa"/>
            <w:vAlign w:val="center"/>
          </w:tcPr>
          <w:p w:rsidR="00D97FF6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Я</w:t>
            </w:r>
            <w:r w:rsidR="00D97FF6" w:rsidRPr="005D7438">
              <w:rPr>
                <w:color w:val="000000"/>
                <w:sz w:val="20"/>
                <w:szCs w:val="20"/>
              </w:rPr>
              <w:t>год</w:t>
            </w:r>
            <w:r w:rsidRPr="005D7438">
              <w:rPr>
                <w:color w:val="000000"/>
                <w:sz w:val="20"/>
                <w:szCs w:val="20"/>
              </w:rPr>
              <w:t>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(«Земляника»),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833"/>
          <w:jc w:val="center"/>
        </w:trPr>
        <w:tc>
          <w:tcPr>
            <w:tcW w:w="2675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«Фруктовая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аллея.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Виноград»</w:t>
            </w:r>
          </w:p>
        </w:tc>
        <w:tc>
          <w:tcPr>
            <w:tcW w:w="4394" w:type="dxa"/>
            <w:vAlign w:val="center"/>
          </w:tcPr>
          <w:p w:rsidR="00D97FF6" w:rsidRPr="005D7438" w:rsidRDefault="00D97FF6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Имеется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четкий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штамп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-товарный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знак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D97FF6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овальная</w:t>
            </w:r>
          </w:p>
        </w:tc>
        <w:tc>
          <w:tcPr>
            <w:tcW w:w="1701" w:type="dxa"/>
            <w:vAlign w:val="center"/>
          </w:tcPr>
          <w:p w:rsidR="00D97FF6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Кремовый</w:t>
            </w:r>
          </w:p>
        </w:tc>
        <w:tc>
          <w:tcPr>
            <w:tcW w:w="2268" w:type="dxa"/>
            <w:vAlign w:val="center"/>
          </w:tcPr>
          <w:p w:rsidR="00D97FF6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</w:t>
            </w:r>
            <w:r w:rsidR="00F67CA1" w:rsidRPr="005D7438">
              <w:rPr>
                <w:color w:val="000000"/>
                <w:sz w:val="20"/>
                <w:szCs w:val="20"/>
              </w:rPr>
              <w:t>руктовый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(«Виноград»),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D97FF6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  <w:tr w:rsidR="00C82E9B" w:rsidRPr="005D7438" w:rsidTr="009F5715">
        <w:trPr>
          <w:trHeight w:val="550"/>
          <w:jc w:val="center"/>
        </w:trPr>
        <w:tc>
          <w:tcPr>
            <w:tcW w:w="2675" w:type="dxa"/>
            <w:vAlign w:val="center"/>
          </w:tcPr>
          <w:p w:rsidR="00F67CA1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Attirance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F67CA1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Поверхность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рисунка.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поверхности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отсутствуют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трещины,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полосы,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выпоты,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пятна</w:t>
            </w:r>
          </w:p>
        </w:tc>
        <w:tc>
          <w:tcPr>
            <w:tcW w:w="1797" w:type="dxa"/>
            <w:vAlign w:val="center"/>
          </w:tcPr>
          <w:p w:rsidR="00F67CA1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Фигурная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форма: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трапеция</w:t>
            </w:r>
          </w:p>
        </w:tc>
        <w:tc>
          <w:tcPr>
            <w:tcW w:w="1701" w:type="dxa"/>
            <w:vAlign w:val="center"/>
          </w:tcPr>
          <w:p w:rsidR="00F67CA1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Зеленый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оттенка)</w:t>
            </w:r>
          </w:p>
        </w:tc>
        <w:tc>
          <w:tcPr>
            <w:tcW w:w="2268" w:type="dxa"/>
            <w:vAlign w:val="center"/>
          </w:tcPr>
          <w:p w:rsidR="00F67CA1" w:rsidRPr="005D7438" w:rsidRDefault="002A0F3A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Ц</w:t>
            </w:r>
            <w:r w:rsidR="00F67CA1" w:rsidRPr="005D7438">
              <w:rPr>
                <w:color w:val="000000"/>
                <w:sz w:val="20"/>
                <w:szCs w:val="20"/>
              </w:rPr>
              <w:t>веточный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(«Жасмин»),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без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постороннего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F67CA1" w:rsidRPr="005D7438">
              <w:rPr>
                <w:color w:val="000000"/>
                <w:sz w:val="20"/>
                <w:szCs w:val="20"/>
              </w:rPr>
              <w:t>запаха</w:t>
            </w:r>
          </w:p>
        </w:tc>
        <w:tc>
          <w:tcPr>
            <w:tcW w:w="1985" w:type="dxa"/>
            <w:vAlign w:val="center"/>
          </w:tcPr>
          <w:p w:rsidR="00F67CA1" w:rsidRPr="005D7438" w:rsidRDefault="00F67CA1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Твердая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ощупь.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разрезе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однородная</w:t>
            </w:r>
          </w:p>
        </w:tc>
      </w:tr>
    </w:tbl>
    <w:p w:rsidR="00CA28DC" w:rsidRPr="005D7438" w:rsidRDefault="00CA28DC" w:rsidP="00772A33">
      <w:pPr>
        <w:ind w:left="0" w:right="0"/>
        <w:rPr>
          <w:color w:val="000000"/>
        </w:rPr>
        <w:sectPr w:rsidR="00CA28DC" w:rsidRPr="005D7438" w:rsidSect="002C44E9">
          <w:pgSz w:w="16838" w:h="11906" w:orient="landscape"/>
          <w:pgMar w:top="1134" w:right="851" w:bottom="1134" w:left="1701" w:header="709" w:footer="709" w:gutter="0"/>
          <w:pgNumType w:chapStyle="1"/>
          <w:cols w:space="708"/>
          <w:titlePg/>
          <w:docGrid w:linePitch="381"/>
        </w:sectPr>
      </w:pPr>
    </w:p>
    <w:p w:rsidR="00227ABC" w:rsidRPr="005D7438" w:rsidRDefault="00B40063" w:rsidP="00772A33">
      <w:pPr>
        <w:ind w:left="0" w:right="0"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2.3.10</w:t>
      </w:r>
      <w:r w:rsidR="009F5715" w:rsidRPr="005D7438">
        <w:rPr>
          <w:color w:val="000000"/>
        </w:rPr>
        <w:t xml:space="preserve"> - </w:t>
      </w:r>
      <w:r w:rsidR="00227ABC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физико-химических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твердого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011"/>
        <w:gridCol w:w="3046"/>
        <w:gridCol w:w="2721"/>
        <w:gridCol w:w="2561"/>
      </w:tblGrid>
      <w:tr w:rsidR="00A3716E" w:rsidRPr="005D7438" w:rsidTr="009F5715">
        <w:trPr>
          <w:cantSplit/>
          <w:trHeight w:val="165"/>
          <w:jc w:val="center"/>
        </w:trPr>
        <w:tc>
          <w:tcPr>
            <w:tcW w:w="3119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301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Качественное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число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(масса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жирных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кислот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номинальную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массу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куска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г),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046" w:type="dxa"/>
            <w:vAlign w:val="center"/>
          </w:tcPr>
          <w:p w:rsidR="00B40063" w:rsidRPr="005D7438" w:rsidRDefault="00B40063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содопродуктов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пересчете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"/>
              </w:rPr>
              <w:t>Na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О,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</w:p>
        </w:tc>
        <w:tc>
          <w:tcPr>
            <w:tcW w:w="272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Массовая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хлористого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натрия,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%,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vAlign w:val="center"/>
          </w:tcPr>
          <w:p w:rsidR="00B40063" w:rsidRPr="005D7438" w:rsidRDefault="00B40063" w:rsidP="009F5715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Первоначальный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объем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D7438">
              <w:rPr>
                <w:color w:val="000000"/>
                <w:sz w:val="20"/>
                <w:szCs w:val="20"/>
              </w:rPr>
              <w:t>,</w:t>
            </w:r>
          </w:p>
        </w:tc>
      </w:tr>
      <w:tr w:rsidR="00A3716E" w:rsidRPr="005D7438" w:rsidTr="009F5715">
        <w:trPr>
          <w:cantSplit/>
          <w:trHeight w:val="1252"/>
          <w:jc w:val="center"/>
        </w:trPr>
        <w:tc>
          <w:tcPr>
            <w:tcW w:w="3119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Требования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ГОСТ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28546-2002</w:t>
            </w:r>
          </w:p>
        </w:tc>
        <w:tc>
          <w:tcPr>
            <w:tcW w:w="301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78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74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3046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отсутствие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0,20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272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0,7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«Ординарное»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256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«Нейтральное»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«Экстра»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350</w:t>
            </w:r>
          </w:p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Марка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320</w:t>
            </w:r>
          </w:p>
          <w:p w:rsidR="00B40063" w:rsidRPr="005D7438" w:rsidRDefault="006C269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B40063" w:rsidRPr="005D7438">
              <w:rPr>
                <w:color w:val="000000"/>
                <w:sz w:val="20"/>
                <w:szCs w:val="20"/>
              </w:rPr>
              <w:t>Марка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B40063" w:rsidRPr="005D7438">
              <w:rPr>
                <w:color w:val="000000"/>
                <w:sz w:val="20"/>
                <w:szCs w:val="20"/>
              </w:rPr>
              <w:t>«Ординарное»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B40063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B40063" w:rsidRPr="005D7438">
              <w:rPr>
                <w:color w:val="000000"/>
                <w:sz w:val="20"/>
                <w:szCs w:val="20"/>
              </w:rPr>
              <w:t>320</w:t>
            </w:r>
          </w:p>
        </w:tc>
      </w:tr>
      <w:tr w:rsidR="00A3716E" w:rsidRPr="005D7438" w:rsidTr="009F5715">
        <w:trPr>
          <w:cantSplit/>
          <w:trHeight w:val="293"/>
          <w:jc w:val="center"/>
        </w:trPr>
        <w:tc>
          <w:tcPr>
            <w:tcW w:w="3119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№1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DOVE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Fresh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cream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bar</w:t>
            </w:r>
            <w:r w:rsidR="00A3716E"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01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46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72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56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A3716E" w:rsidRPr="005D7438" w:rsidTr="009F5715">
        <w:trPr>
          <w:trHeight w:val="503"/>
          <w:jc w:val="center"/>
        </w:trPr>
        <w:tc>
          <w:tcPr>
            <w:tcW w:w="3119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«Детское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норковым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жиром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глицерином»</w:t>
            </w:r>
          </w:p>
        </w:tc>
        <w:tc>
          <w:tcPr>
            <w:tcW w:w="301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46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72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56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A3716E" w:rsidRPr="005D7438" w:rsidTr="009F5715">
        <w:trPr>
          <w:trHeight w:val="192"/>
          <w:jc w:val="center"/>
        </w:trPr>
        <w:tc>
          <w:tcPr>
            <w:tcW w:w="3119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№3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«Глицериновое«Арбуз»</w:t>
            </w:r>
          </w:p>
        </w:tc>
        <w:tc>
          <w:tcPr>
            <w:tcW w:w="3011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46" w:type="dxa"/>
            <w:vAlign w:val="center"/>
          </w:tcPr>
          <w:p w:rsidR="00B40063" w:rsidRPr="005D7438" w:rsidRDefault="00B4006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721" w:type="dxa"/>
            <w:vAlign w:val="center"/>
          </w:tcPr>
          <w:p w:rsidR="00B4006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561" w:type="dxa"/>
            <w:vAlign w:val="center"/>
          </w:tcPr>
          <w:p w:rsidR="00B4006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A3716E" w:rsidRPr="005D7438" w:rsidTr="009F5715">
        <w:trPr>
          <w:trHeight w:val="571"/>
          <w:jc w:val="center"/>
        </w:trPr>
        <w:tc>
          <w:tcPr>
            <w:tcW w:w="3119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Palmolive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Натурэль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экстрактами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молока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розы»</w:t>
            </w:r>
          </w:p>
        </w:tc>
        <w:tc>
          <w:tcPr>
            <w:tcW w:w="301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46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72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6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A3716E" w:rsidRPr="005D7438" w:rsidTr="009F5715">
        <w:trPr>
          <w:trHeight w:val="685"/>
          <w:jc w:val="center"/>
        </w:trPr>
        <w:tc>
          <w:tcPr>
            <w:tcW w:w="3119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Fraise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mara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bois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01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3046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72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56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A3716E" w:rsidRPr="005D7438" w:rsidTr="009F5715">
        <w:trPr>
          <w:trHeight w:val="483"/>
          <w:jc w:val="center"/>
        </w:trPr>
        <w:tc>
          <w:tcPr>
            <w:tcW w:w="3119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«Фруктовая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аллея.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Виноград»</w:t>
            </w:r>
          </w:p>
        </w:tc>
        <w:tc>
          <w:tcPr>
            <w:tcW w:w="301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046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72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6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A3716E" w:rsidRPr="005D7438" w:rsidTr="009F5715">
        <w:trPr>
          <w:trHeight w:val="550"/>
          <w:jc w:val="center"/>
        </w:trPr>
        <w:tc>
          <w:tcPr>
            <w:tcW w:w="3119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Образец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№7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туалетное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Attirance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01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3046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72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561" w:type="dxa"/>
            <w:vAlign w:val="center"/>
          </w:tcPr>
          <w:p w:rsidR="004503A3" w:rsidRPr="005D7438" w:rsidRDefault="004503A3" w:rsidP="009F5715">
            <w:pPr>
              <w:pStyle w:val="a9"/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350</w:t>
            </w:r>
          </w:p>
        </w:tc>
      </w:tr>
    </w:tbl>
    <w:p w:rsidR="00D656C1" w:rsidRPr="005D7438" w:rsidRDefault="00D656C1" w:rsidP="00772A33">
      <w:pPr>
        <w:ind w:left="0" w:right="0"/>
        <w:rPr>
          <w:color w:val="000000"/>
        </w:rPr>
        <w:sectPr w:rsidR="00D656C1" w:rsidRPr="005D7438" w:rsidSect="002C44E9">
          <w:pgSz w:w="16838" w:h="11906" w:orient="landscape"/>
          <w:pgMar w:top="1134" w:right="851" w:bottom="1134" w:left="1701" w:header="709" w:footer="709" w:gutter="0"/>
          <w:pgNumType w:chapStyle="1"/>
          <w:cols w:space="708"/>
          <w:titlePg/>
          <w:docGrid w:linePitch="381"/>
        </w:sectPr>
      </w:pPr>
    </w:p>
    <w:p w:rsidR="008265EA" w:rsidRPr="005D7438" w:rsidRDefault="00227ABC" w:rsidP="00772A33">
      <w:pPr>
        <w:ind w:left="0" w:right="0"/>
        <w:rPr>
          <w:color w:val="000000"/>
        </w:rPr>
      </w:pP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Таблицы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2.3.8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маркировочных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8265EA"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выводы:</w:t>
      </w:r>
    </w:p>
    <w:p w:rsidR="008265EA" w:rsidRPr="005D7438" w:rsidRDefault="008265EA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(коробке,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маркировочном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ярлыке)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нанесены: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предприятия-изготовителя,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веществ),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штриховой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испытуемых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образцов;</w:t>
      </w:r>
    </w:p>
    <w:p w:rsidR="008265EA" w:rsidRPr="005D7438" w:rsidRDefault="006C2693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коробке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образца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№1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нанесена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марка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мыла;</w:t>
      </w:r>
    </w:p>
    <w:p w:rsidR="008265EA" w:rsidRPr="005D7438" w:rsidRDefault="006C2693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этикетке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образца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№3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нанесена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марка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мыла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наименование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страны-изготовителя;</w:t>
      </w:r>
    </w:p>
    <w:p w:rsidR="008265EA" w:rsidRPr="005D7438" w:rsidRDefault="006C2693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этикетке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образца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№4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нанесена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марка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мыла;</w:t>
      </w:r>
    </w:p>
    <w:p w:rsidR="008265EA" w:rsidRPr="005D7438" w:rsidRDefault="006C2693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этикетке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образца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№5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нанесена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марка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мыла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срок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годности;</w:t>
      </w:r>
    </w:p>
    <w:p w:rsidR="008265EA" w:rsidRPr="005D7438" w:rsidRDefault="006C2693" w:rsidP="00772A33">
      <w:pPr>
        <w:numPr>
          <w:ilvl w:val="0"/>
          <w:numId w:val="37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этикетке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образца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№7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нанесена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марка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туалетного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мыла,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номинальная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масса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куска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срок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годности.</w:t>
      </w:r>
    </w:p>
    <w:p w:rsidR="0080725D" w:rsidRPr="005D7438" w:rsidRDefault="0080725D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Таблиц</w:t>
      </w:r>
      <w:r w:rsidRPr="005D7438">
        <w:rPr>
          <w:color w:val="000000"/>
        </w:rPr>
        <w:t>е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2.3.9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органолептических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Таблице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2.3.10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изучения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физико-химических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вывод,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="00227ABC" w:rsidRPr="005D7438">
        <w:rPr>
          <w:color w:val="000000"/>
        </w:rPr>
        <w:t>технич</w:t>
      </w:r>
      <w:r w:rsidRPr="005D7438">
        <w:rPr>
          <w:color w:val="000000"/>
        </w:rPr>
        <w:t>е</w:t>
      </w:r>
      <w:r w:rsidR="00227ABC" w:rsidRPr="005D7438">
        <w:rPr>
          <w:color w:val="000000"/>
        </w:rPr>
        <w:t>с</w:t>
      </w:r>
      <w:r w:rsidRPr="005D7438">
        <w:rPr>
          <w:color w:val="000000"/>
        </w:rPr>
        <w:t>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условия.</w:t>
      </w:r>
    </w:p>
    <w:p w:rsidR="0080725D" w:rsidRPr="005D7438" w:rsidRDefault="0080725D" w:rsidP="00772A33">
      <w:pPr>
        <w:ind w:left="0" w:right="0"/>
        <w:rPr>
          <w:color w:val="000000"/>
        </w:rPr>
      </w:pPr>
    </w:p>
    <w:p w:rsidR="009F5715" w:rsidRPr="005D7438" w:rsidRDefault="009F5715" w:rsidP="009F5715">
      <w:pPr>
        <w:ind w:left="0" w:right="0"/>
        <w:rPr>
          <w:bCs/>
          <w:color w:val="000000"/>
        </w:rPr>
      </w:pPr>
      <w:r w:rsidRPr="005D7438">
        <w:rPr>
          <w:color w:val="000000"/>
        </w:rPr>
        <w:br w:type="page"/>
      </w:r>
      <w:r w:rsidR="008265EA" w:rsidRPr="005D7438">
        <w:rPr>
          <w:bCs/>
          <w:color w:val="000000"/>
        </w:rPr>
        <w:t>3.</w:t>
      </w:r>
      <w:r w:rsidR="006C2693" w:rsidRPr="005D7438">
        <w:rPr>
          <w:bCs/>
          <w:color w:val="000000"/>
        </w:rPr>
        <w:t xml:space="preserve"> </w:t>
      </w:r>
      <w:r w:rsidR="008265EA" w:rsidRPr="005D7438">
        <w:rPr>
          <w:bCs/>
          <w:color w:val="000000"/>
        </w:rPr>
        <w:t>Организационно-технологический</w:t>
      </w:r>
      <w:r w:rsidR="006C2693" w:rsidRPr="005D7438">
        <w:rPr>
          <w:bCs/>
          <w:color w:val="000000"/>
        </w:rPr>
        <w:t xml:space="preserve"> </w:t>
      </w:r>
      <w:r w:rsidR="008265EA" w:rsidRPr="005D7438">
        <w:rPr>
          <w:bCs/>
          <w:color w:val="000000"/>
        </w:rPr>
        <w:t>раздел</w:t>
      </w:r>
    </w:p>
    <w:p w:rsidR="009F5715" w:rsidRPr="005D7438" w:rsidRDefault="009F5715" w:rsidP="009F5715">
      <w:pPr>
        <w:ind w:left="0" w:right="0"/>
        <w:rPr>
          <w:bCs/>
          <w:color w:val="000000"/>
        </w:rPr>
      </w:pPr>
    </w:p>
    <w:p w:rsidR="008265EA" w:rsidRPr="005D7438" w:rsidRDefault="008265EA" w:rsidP="009F5715">
      <w:pPr>
        <w:ind w:left="0" w:right="0"/>
        <w:rPr>
          <w:bCs/>
          <w:color w:val="000000"/>
        </w:rPr>
      </w:pPr>
      <w:r w:rsidRPr="005D7438">
        <w:rPr>
          <w:color w:val="000000"/>
        </w:rPr>
        <w:t>3.1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Технико-экономическое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обоснование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проекта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Известно,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рождает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предложение,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зачастую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оказывается,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удовлетворено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спросом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только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крупных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городах.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обусловливается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социальным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статусом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крупных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интенсивность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инфраструктуры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выше,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выше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благосостояние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граждан).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началом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тысячелетия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Казахстан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открыл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эпоху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малого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среднего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бизнеса,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привело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небольшой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численностью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круг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следует,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«Косметика»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актуальным.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проектировании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«Косметика»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технико-экономическими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изысканиями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обосновывают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целесообразность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строительства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оценка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района,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участка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размещения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обоснование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Проведем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оценку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района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предполагаемого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показателям:</w:t>
      </w:r>
    </w:p>
    <w:p w:rsidR="008265EA" w:rsidRPr="005D7438" w:rsidRDefault="006C2693" w:rsidP="00772A33">
      <w:pPr>
        <w:numPr>
          <w:ilvl w:val="4"/>
          <w:numId w:val="34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тип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торгового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района: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торговый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центр,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расположенный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ул.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Пролетарская,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котором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сосредоточены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магазины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различной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специализацией;</w:t>
      </w:r>
    </w:p>
    <w:p w:rsidR="008265EA" w:rsidRPr="005D7438" w:rsidRDefault="008265EA" w:rsidP="00772A33">
      <w:pPr>
        <w:numPr>
          <w:ilvl w:val="4"/>
          <w:numId w:val="34"/>
        </w:numPr>
        <w:tabs>
          <w:tab w:val="left" w:pos="709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стабильность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перспективы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развития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района: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Пролетарская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вблизи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«Центральный».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территорию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«Центральный»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застраивают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новыми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постепенно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превратит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зону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торговую.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поспособствует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дополнительному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потоку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покупателей;</w:t>
      </w:r>
    </w:p>
    <w:p w:rsidR="008265EA" w:rsidRPr="005D7438" w:rsidRDefault="008265EA" w:rsidP="00772A33">
      <w:pPr>
        <w:numPr>
          <w:ilvl w:val="4"/>
          <w:numId w:val="34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плотность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населения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преимущественно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проживают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русские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казахи,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уровнем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дохода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80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тенге/чел,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проживают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украинцы,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немцы,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армяне,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чеченцы,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уйгуры;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numPr>
          <w:ilvl w:val="4"/>
          <w:numId w:val="34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близость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источников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снабжения,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удобство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маршрутов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малочисленный,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доставка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затруднений;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источник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снабжения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(центральный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компании)</w:t>
      </w:r>
    </w:p>
    <w:p w:rsidR="008265EA" w:rsidRPr="005D7438" w:rsidRDefault="008265EA" w:rsidP="00772A33">
      <w:pPr>
        <w:numPr>
          <w:ilvl w:val="4"/>
          <w:numId w:val="34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оценка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пешеходных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потоков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(наличие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дорог,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тротуаров,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интенсивность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движения,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доступность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пешеходов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автомобилях):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Пролетарская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улиц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интенсивным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движением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потоком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людей.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Вдоль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улицы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располагаются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широкие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пешеходные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тротуары,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выложенные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тротуарной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плиткой.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радиусе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автобусные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трамвайные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остановки,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проходит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около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45%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маршрутных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имеющегося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проблем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подъездными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путями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Пролетарская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возникает.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легковых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автомобилей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растет,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вопрос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парковочными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стоит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остро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территории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«Центральный»,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вместо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палаток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контейнеров,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строят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ряд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сваях,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между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сваями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заложено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парковочной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стоянки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автомобилей,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решит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проблему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лежащих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объектов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улучшить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внешний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территории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Помимо,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будущей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парковочной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зоны,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бесплатная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небольшая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автостоянка;</w:t>
      </w:r>
    </w:p>
    <w:p w:rsidR="008265EA" w:rsidRPr="005D7438" w:rsidRDefault="008265EA" w:rsidP="00772A33">
      <w:pPr>
        <w:numPr>
          <w:ilvl w:val="4"/>
          <w:numId w:val="34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уровень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(наличие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сходным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близкой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площадью):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ближайший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реализующий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французскую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YVES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ROCHER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реализовываться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«ИПЕРАТОР»,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находится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расстоянии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центральным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спектр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близкой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лишь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Mon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Ami</w:t>
      </w:r>
      <w:r w:rsidRPr="005D7438">
        <w:rPr>
          <w:color w:val="000000"/>
        </w:rPr>
        <w:t>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образуя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галерею.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Поэтому,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учитывая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небольшие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масштабы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уровень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районе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весьма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низкий.</w:t>
      </w:r>
    </w:p>
    <w:p w:rsidR="008265EA" w:rsidRPr="005D7438" w:rsidRDefault="008265EA" w:rsidP="00772A33">
      <w:pPr>
        <w:tabs>
          <w:tab w:val="left" w:pos="993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Используя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Усть-Каменогорск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(Приложение</w:t>
      </w:r>
      <w:r w:rsidR="006C2693" w:rsidRPr="005D7438">
        <w:rPr>
          <w:color w:val="000000"/>
        </w:rPr>
        <w:t xml:space="preserve"> </w:t>
      </w:r>
      <w:r w:rsidR="00481ACD" w:rsidRPr="005D7438">
        <w:rPr>
          <w:color w:val="000000"/>
        </w:rPr>
        <w:t>Г</w:t>
      </w:r>
      <w:r w:rsidRPr="005D7438">
        <w:rPr>
          <w:color w:val="000000"/>
        </w:rPr>
        <w:t>),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выбрано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«Евразия»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Пролетарская,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140,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пешеходные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маршруты,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остановки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общественного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выделены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конкурентов.</w:t>
      </w:r>
    </w:p>
    <w:p w:rsidR="00481ACD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Пролетарская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характеризуется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интенсивным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движением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автомобилей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потоком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людей,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концентрацией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автобусных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трамвайных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остановок,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обеспечивает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транзит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потенциальных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зону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охарактеризовать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ближнюю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радиус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транзита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покупателей-пешеходов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автомобилистов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2-4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км)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отношению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города.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Режим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«Евразия»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совпадать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весьма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удобен,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большинство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19-00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среднем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заканчивается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18-00.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Потенциальные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успевают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осуществлять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работающих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значительно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возрастают.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3.2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Характеристика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Выполним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признакам.</w:t>
      </w:r>
    </w:p>
    <w:p w:rsidR="008265EA" w:rsidRPr="005D7438" w:rsidRDefault="008265EA" w:rsidP="00772A33">
      <w:pPr>
        <w:numPr>
          <w:ilvl w:val="0"/>
          <w:numId w:val="29"/>
        </w:numPr>
        <w:tabs>
          <w:tab w:val="left" w:pos="993"/>
        </w:tabs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Определим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предприятия.</w:t>
      </w:r>
    </w:p>
    <w:p w:rsidR="008265EA" w:rsidRPr="005D7438" w:rsidRDefault="008265EA" w:rsidP="00772A33">
      <w:pPr>
        <w:pStyle w:val="af9"/>
        <w:ind w:left="0" w:right="0"/>
        <w:contextualSpacing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Под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торговым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предприятием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понимают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имущественный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комплекс,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используемый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организацией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для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купли-продажи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оказания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услуг.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Под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видом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розничной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торговли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следует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понимать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предприятие,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классифицированное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ассортименту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реализуемых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[1]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Так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как,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основу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построение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ассортимента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проектируемого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положены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одной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группы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–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косметическая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продукция,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вид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проектируемого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предприятия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розничной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торговли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будет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специализируемый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е.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специально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оборудованное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стационарное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здание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или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его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часть,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предназначенное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для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продажи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оказания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услуг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покупателям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обеспеченное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торговыми,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подсобными,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административно-бытовыми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помещениями,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также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помещениями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для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приема,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хранения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="00501E20"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="00501E20" w:rsidRPr="005D7438">
        <w:rPr>
          <w:color w:val="000000"/>
          <w:sz w:val="28"/>
          <w:szCs w:val="28"/>
        </w:rPr>
        <w:t>подготовки</w:t>
      </w:r>
      <w:r w:rsidR="006C2693" w:rsidRPr="005D7438">
        <w:rPr>
          <w:color w:val="000000"/>
          <w:sz w:val="28"/>
          <w:szCs w:val="28"/>
        </w:rPr>
        <w:t xml:space="preserve"> </w:t>
      </w:r>
      <w:r w:rsidR="00501E20" w:rsidRPr="005D7438">
        <w:rPr>
          <w:color w:val="000000"/>
          <w:sz w:val="28"/>
          <w:szCs w:val="28"/>
        </w:rPr>
        <w:t>товаров</w:t>
      </w:r>
      <w:r w:rsidR="006C2693" w:rsidRPr="005D7438">
        <w:rPr>
          <w:color w:val="000000"/>
          <w:sz w:val="28"/>
          <w:szCs w:val="28"/>
        </w:rPr>
        <w:t xml:space="preserve"> </w:t>
      </w:r>
      <w:r w:rsidR="00501E20" w:rsidRPr="005D7438">
        <w:rPr>
          <w:color w:val="000000"/>
          <w:sz w:val="28"/>
          <w:szCs w:val="28"/>
        </w:rPr>
        <w:t>к</w:t>
      </w:r>
      <w:r w:rsidR="006C2693" w:rsidRPr="005D7438">
        <w:rPr>
          <w:color w:val="000000"/>
          <w:sz w:val="28"/>
          <w:szCs w:val="28"/>
        </w:rPr>
        <w:t xml:space="preserve"> </w:t>
      </w:r>
      <w:r w:rsidR="00501E20" w:rsidRPr="005D7438">
        <w:rPr>
          <w:color w:val="000000"/>
          <w:sz w:val="28"/>
          <w:szCs w:val="28"/>
        </w:rPr>
        <w:t>продаже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[</w:t>
      </w:r>
      <w:r w:rsidR="00481ACD" w:rsidRPr="005D7438">
        <w:rPr>
          <w:color w:val="000000"/>
          <w:sz w:val="28"/>
          <w:szCs w:val="28"/>
        </w:rPr>
        <w:t>13</w:t>
      </w:r>
      <w:r w:rsidRPr="005D7438">
        <w:rPr>
          <w:color w:val="000000"/>
          <w:sz w:val="28"/>
          <w:szCs w:val="28"/>
        </w:rPr>
        <w:t>]</w:t>
      </w:r>
      <w:r w:rsidR="00501E20" w:rsidRPr="005D7438">
        <w:rPr>
          <w:color w:val="000000"/>
          <w:sz w:val="28"/>
          <w:szCs w:val="28"/>
        </w:rPr>
        <w:t>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Форма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обслуживания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смешанная: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обслуживание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через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прилавок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самообслуживание.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через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прилавок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обслуживания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включает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выполнение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операций:</w:t>
      </w:r>
    </w:p>
    <w:p w:rsidR="008265EA" w:rsidRPr="005D7438" w:rsidRDefault="008265EA" w:rsidP="00772A33">
      <w:pPr>
        <w:numPr>
          <w:ilvl w:val="0"/>
          <w:numId w:val="28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встреча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выявление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намерения;</w:t>
      </w:r>
    </w:p>
    <w:p w:rsidR="008265EA" w:rsidRPr="005D7438" w:rsidRDefault="008265EA" w:rsidP="00772A33">
      <w:pPr>
        <w:numPr>
          <w:ilvl w:val="0"/>
          <w:numId w:val="28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предложение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товаров;</w:t>
      </w:r>
    </w:p>
    <w:p w:rsidR="008265EA" w:rsidRPr="005D7438" w:rsidRDefault="008265EA" w:rsidP="00772A33">
      <w:pPr>
        <w:pStyle w:val="af2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помощь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выборе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консультация;</w:t>
      </w:r>
    </w:p>
    <w:p w:rsidR="008265EA" w:rsidRPr="005D7438" w:rsidRDefault="008265EA" w:rsidP="00772A33">
      <w:pPr>
        <w:pStyle w:val="af2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упаковка,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расчет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выдача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покупок.</w:t>
      </w:r>
    </w:p>
    <w:p w:rsidR="008265EA" w:rsidRPr="005D7438" w:rsidRDefault="008265EA" w:rsidP="00772A33">
      <w:pPr>
        <w:pStyle w:val="a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Продажа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через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прилавок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будет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применяться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для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реализации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декоративной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косметики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ароматов,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данные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имеют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потребительскую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упаковку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требуют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осторожного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обращения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(например,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порча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потребительской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тары,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раскрошение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пудры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приведет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брак).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Форма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самообслуживания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позволит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ознакомиться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самостоятельно.</w:t>
      </w:r>
    </w:p>
    <w:p w:rsidR="008265EA" w:rsidRPr="005D7438" w:rsidRDefault="008265EA" w:rsidP="00772A33">
      <w:pPr>
        <w:pStyle w:val="a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D7438">
        <w:rPr>
          <w:color w:val="000000"/>
          <w:sz w:val="28"/>
          <w:szCs w:val="28"/>
        </w:rPr>
        <w:t>Зачастую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выборе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косметических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средств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покупателем,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этап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помощи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выборе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консультация,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играет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важнейшую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роль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продаже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товаров.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Пришедший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покупатель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должен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встретить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приветливое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отношение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стороны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торгового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персонала.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При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этом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благоприятное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впечатление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оставляют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опрятный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внешний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вид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работников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магазина,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порядок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и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чистота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в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торговом</w:t>
      </w:r>
      <w:r w:rsidR="006C2693" w:rsidRPr="005D7438">
        <w:rPr>
          <w:color w:val="000000"/>
          <w:sz w:val="28"/>
          <w:szCs w:val="28"/>
        </w:rPr>
        <w:t xml:space="preserve"> </w:t>
      </w:r>
      <w:r w:rsidRPr="005D7438">
        <w:rPr>
          <w:color w:val="000000"/>
          <w:sz w:val="28"/>
          <w:szCs w:val="28"/>
        </w:rPr>
        <w:t>зале.</w:t>
      </w:r>
    </w:p>
    <w:p w:rsidR="009F5715" w:rsidRPr="005D7438" w:rsidRDefault="009F5715" w:rsidP="00772A33">
      <w:pPr>
        <w:pStyle w:val="a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3.2.1</w:t>
      </w:r>
      <w:r w:rsidR="009F5715" w:rsidRPr="005D7438">
        <w:rPr>
          <w:color w:val="000000"/>
        </w:rPr>
        <w:t xml:space="preserve"> - </w:t>
      </w:r>
      <w:r w:rsidRPr="005D7438">
        <w:rPr>
          <w:color w:val="000000"/>
        </w:rPr>
        <w:t>Определение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43"/>
        <w:gridCol w:w="1319"/>
        <w:gridCol w:w="2511"/>
        <w:gridCol w:w="1984"/>
      </w:tblGrid>
      <w:tr w:rsidR="008265EA" w:rsidRPr="005D7438" w:rsidTr="009F5715">
        <w:trPr>
          <w:cantSplit/>
          <w:trHeight w:val="1042"/>
          <w:jc w:val="center"/>
        </w:trPr>
        <w:tc>
          <w:tcPr>
            <w:tcW w:w="1705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розничной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84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Ассортимент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реализуемых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1319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Торговая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площадь,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Форма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984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Тип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розничной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торговли</w:t>
            </w:r>
          </w:p>
        </w:tc>
      </w:tr>
      <w:tr w:rsidR="008265EA" w:rsidRPr="005D7438" w:rsidTr="009F5715">
        <w:trPr>
          <w:jc w:val="center"/>
        </w:trPr>
        <w:tc>
          <w:tcPr>
            <w:tcW w:w="1705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Специали-зированный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184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Косметическая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продукция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19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1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Индивидуальное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обслуживание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через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прилавок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самообслуживание</w:t>
            </w:r>
          </w:p>
        </w:tc>
        <w:tc>
          <w:tcPr>
            <w:tcW w:w="1984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Специализиро-ванный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магазин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«Косметика»</w:t>
            </w:r>
          </w:p>
        </w:tc>
      </w:tr>
    </w:tbl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приобретенный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могут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рассчитаться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наличным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безналичным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расчетом: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оплата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банковской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VISA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YVES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ROCHER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возможен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заказ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имеющихся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момент,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каталогу.</w:t>
      </w:r>
    </w:p>
    <w:p w:rsidR="008265EA" w:rsidRPr="005D7438" w:rsidRDefault="008265EA" w:rsidP="00772A33">
      <w:pPr>
        <w:numPr>
          <w:ilvl w:val="0"/>
          <w:numId w:val="29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Осуществим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типа.</w:t>
      </w:r>
    </w:p>
    <w:p w:rsidR="008265EA" w:rsidRPr="005D7438" w:rsidRDefault="008265EA" w:rsidP="00772A33">
      <w:pPr>
        <w:ind w:left="0" w:right="0"/>
        <w:contextualSpacing/>
        <w:rPr>
          <w:color w:val="000000"/>
          <w:lang w:val="en-US"/>
        </w:rPr>
      </w:pP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Московским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городским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строительным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«МГСН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4.13-97.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«Классификации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(магазинов)»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принадлежит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V</w:t>
      </w:r>
      <w:r w:rsidRPr="005D7438">
        <w:rPr>
          <w:color w:val="000000"/>
        </w:rPr>
        <w:t>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непродовольственный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</w:t>
      </w:r>
      <w:r w:rsidR="00AF62D5" w:rsidRPr="005D7438">
        <w:rPr>
          <w:color w:val="000000"/>
        </w:rPr>
        <w:t>3</w:t>
      </w:r>
      <w:r w:rsidRPr="005D7438">
        <w:rPr>
          <w:color w:val="000000"/>
        </w:rPr>
        <w:t>]</w:t>
      </w:r>
      <w:r w:rsidR="00501E20"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стоящее,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стационарное.</w:t>
      </w:r>
    </w:p>
    <w:p w:rsidR="009F5715" w:rsidRPr="005D7438" w:rsidRDefault="009F5715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3.2.2</w:t>
      </w:r>
      <w:r w:rsidR="006C2693" w:rsidRPr="005D7438">
        <w:rPr>
          <w:color w:val="000000"/>
        </w:rPr>
        <w:t xml:space="preserve"> </w:t>
      </w:r>
      <w:r w:rsidR="009F5715" w:rsidRPr="005D7438">
        <w:rPr>
          <w:color w:val="000000"/>
        </w:rPr>
        <w:t xml:space="preserve">- </w:t>
      </w:r>
      <w:r w:rsidRPr="005D7438">
        <w:rPr>
          <w:color w:val="000000"/>
        </w:rPr>
        <w:t>Классификация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</w:p>
    <w:tbl>
      <w:tblPr>
        <w:tblW w:w="8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63"/>
        <w:gridCol w:w="1560"/>
        <w:gridCol w:w="1701"/>
      </w:tblGrid>
      <w:tr w:rsidR="008265EA" w:rsidRPr="005D7438" w:rsidTr="009F5715">
        <w:trPr>
          <w:trHeight w:val="442"/>
        </w:trPr>
        <w:tc>
          <w:tcPr>
            <w:tcW w:w="2836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Тип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розничной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286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Классификационная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1560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Тип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Функциональные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особенности</w:t>
            </w:r>
          </w:p>
        </w:tc>
      </w:tr>
      <w:tr w:rsidR="008265EA" w:rsidRPr="005D7438" w:rsidTr="009F5715">
        <w:trPr>
          <w:trHeight w:val="410"/>
        </w:trPr>
        <w:tc>
          <w:tcPr>
            <w:tcW w:w="2836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Специализированный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магазин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«Косметика»</w:t>
            </w:r>
          </w:p>
        </w:tc>
        <w:tc>
          <w:tcPr>
            <w:tcW w:w="286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V</w:t>
            </w:r>
            <w:r w:rsidRPr="005D7438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1560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Отдельно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стоящее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стационарное</w:t>
            </w:r>
          </w:p>
        </w:tc>
      </w:tr>
    </w:tbl>
    <w:p w:rsidR="009F5715" w:rsidRPr="005D7438" w:rsidRDefault="009F5715" w:rsidP="00772A33">
      <w:pPr>
        <w:ind w:left="0" w:right="0"/>
        <w:contextualSpacing/>
        <w:rPr>
          <w:color w:val="000000"/>
        </w:rPr>
      </w:pPr>
    </w:p>
    <w:p w:rsidR="008265EA" w:rsidRPr="009F5715" w:rsidRDefault="009F5715" w:rsidP="009F5715">
      <w:pPr>
        <w:pStyle w:val="a1"/>
        <w:keepNext w:val="0"/>
        <w:keepLines w:val="0"/>
        <w:spacing w:before="0" w:line="360" w:lineRule="auto"/>
        <w:ind w:right="0" w:firstLine="709"/>
        <w:rPr>
          <w:rFonts w:ascii="Times New Roman" w:hAnsi="Times New Roman"/>
          <w:b w:val="0"/>
          <w:color w:val="auto"/>
        </w:rPr>
      </w:pPr>
      <w:r>
        <w:br w:type="page"/>
      </w:r>
      <w:r w:rsidR="008265EA" w:rsidRPr="005D7438">
        <w:rPr>
          <w:rFonts w:ascii="Times New Roman" w:hAnsi="Times New Roman"/>
          <w:b w:val="0"/>
          <w:color w:val="000000"/>
        </w:rPr>
        <w:t>3.3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="008265EA" w:rsidRPr="005D7438">
        <w:rPr>
          <w:rFonts w:ascii="Times New Roman" w:hAnsi="Times New Roman"/>
          <w:b w:val="0"/>
          <w:color w:val="000000"/>
        </w:rPr>
        <w:t>Технологические</w:t>
      </w:r>
      <w:r w:rsidR="006C2693" w:rsidRPr="005D7438">
        <w:rPr>
          <w:rFonts w:ascii="Times New Roman" w:hAnsi="Times New Roman"/>
          <w:b w:val="0"/>
          <w:color w:val="000000"/>
        </w:rPr>
        <w:t xml:space="preserve"> </w:t>
      </w:r>
      <w:r w:rsidR="008265EA" w:rsidRPr="005D7438">
        <w:rPr>
          <w:rFonts w:ascii="Times New Roman" w:hAnsi="Times New Roman"/>
          <w:b w:val="0"/>
          <w:color w:val="000000"/>
        </w:rPr>
        <w:t>расчеты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Разработка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Проанализируем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действующих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предприятий-конкурентов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специализирующихся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находящихся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ближней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зоне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Mon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Ami</w:t>
      </w:r>
      <w:r w:rsidRPr="005D7438">
        <w:rPr>
          <w:color w:val="000000"/>
        </w:rPr>
        <w:t>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1200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магазина.</w:t>
      </w:r>
    </w:p>
    <w:p w:rsidR="009F5715" w:rsidRPr="005D7438" w:rsidRDefault="009F5715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3.3.1</w:t>
      </w:r>
      <w:r w:rsidR="006C2693" w:rsidRPr="005D7438">
        <w:rPr>
          <w:color w:val="000000"/>
        </w:rPr>
        <w:t xml:space="preserve"> </w:t>
      </w:r>
      <w:r w:rsidR="009F5715" w:rsidRPr="005D7438">
        <w:rPr>
          <w:color w:val="000000"/>
        </w:rPr>
        <w:t xml:space="preserve">- </w:t>
      </w:r>
      <w:r w:rsidRPr="005D7438">
        <w:rPr>
          <w:color w:val="000000"/>
        </w:rPr>
        <w:t>Соотношение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различных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2"/>
        <w:gridCol w:w="750"/>
        <w:gridCol w:w="992"/>
        <w:gridCol w:w="1093"/>
        <w:gridCol w:w="993"/>
        <w:gridCol w:w="992"/>
        <w:gridCol w:w="951"/>
        <w:gridCol w:w="608"/>
      </w:tblGrid>
      <w:tr w:rsidR="008265EA" w:rsidRPr="005D7438" w:rsidTr="00087BAD">
        <w:trPr>
          <w:trHeight w:val="567"/>
        </w:trPr>
        <w:tc>
          <w:tcPr>
            <w:tcW w:w="3119" w:type="dxa"/>
            <w:gridSpan w:val="2"/>
            <w:vMerge w:val="restart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2835" w:type="dxa"/>
            <w:gridSpan w:val="3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Магазин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Mon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Ami</w:t>
            </w:r>
            <w:r w:rsidRPr="005D7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36" w:type="dxa"/>
            <w:gridSpan w:val="3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Магазин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«ЕВА»</w:t>
            </w:r>
          </w:p>
        </w:tc>
        <w:tc>
          <w:tcPr>
            <w:tcW w:w="608" w:type="dxa"/>
            <w:vMerge w:val="restart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наименований</w:t>
            </w:r>
          </w:p>
        </w:tc>
      </w:tr>
      <w:tr w:rsidR="008265EA" w:rsidRPr="005D7438" w:rsidTr="00087BAD">
        <w:trPr>
          <w:cantSplit/>
          <w:trHeight w:val="2513"/>
        </w:trPr>
        <w:tc>
          <w:tcPr>
            <w:tcW w:w="3119" w:type="dxa"/>
            <w:gridSpan w:val="2"/>
            <w:vMerge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наименований</w:t>
            </w:r>
          </w:p>
        </w:tc>
        <w:tc>
          <w:tcPr>
            <w:tcW w:w="992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%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общего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количества</w:t>
            </w:r>
          </w:p>
        </w:tc>
        <w:tc>
          <w:tcPr>
            <w:tcW w:w="1093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%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дан-ной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993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Коли-чество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наименований</w:t>
            </w:r>
          </w:p>
        </w:tc>
        <w:tc>
          <w:tcPr>
            <w:tcW w:w="992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%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общего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количества</w:t>
            </w:r>
          </w:p>
        </w:tc>
        <w:tc>
          <w:tcPr>
            <w:tcW w:w="951" w:type="dxa"/>
            <w:textDirection w:val="btLr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%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данной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608" w:type="dxa"/>
            <w:vMerge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8265EA" w:rsidRPr="005D7438" w:rsidTr="00087BAD">
        <w:trPr>
          <w:trHeight w:val="273"/>
        </w:trPr>
        <w:tc>
          <w:tcPr>
            <w:tcW w:w="3119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265EA" w:rsidRPr="005D7438" w:rsidTr="00087BAD">
        <w:trPr>
          <w:trHeight w:val="581"/>
        </w:trPr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тела:</w:t>
            </w:r>
          </w:p>
        </w:tc>
        <w:tc>
          <w:tcPr>
            <w:tcW w:w="750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93</w:t>
            </w:r>
          </w:p>
        </w:tc>
      </w:tr>
      <w:tr w:rsidR="008265EA" w:rsidRPr="005D7438" w:rsidTr="00087BAD">
        <w:trPr>
          <w:trHeight w:val="209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кремы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265EA" w:rsidRPr="005D7438" w:rsidTr="00087BAD">
        <w:trPr>
          <w:trHeight w:val="348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пудра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265EA" w:rsidRPr="005D7438" w:rsidTr="00087BAD">
        <w:trPr>
          <w:trHeight w:val="338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лосьоны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265EA" w:rsidRPr="005D7438" w:rsidTr="00087BAD">
        <w:trPr>
          <w:trHeight w:val="196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дезодоранты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265EA" w:rsidRPr="005D7438" w:rsidTr="00087BAD">
        <w:trPr>
          <w:trHeight w:val="157"/>
        </w:trPr>
        <w:tc>
          <w:tcPr>
            <w:tcW w:w="3119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мыло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65EA" w:rsidRPr="005D7438" w:rsidTr="00087BAD">
        <w:trPr>
          <w:trHeight w:val="525"/>
        </w:trPr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волосами:</w:t>
            </w:r>
          </w:p>
        </w:tc>
        <w:tc>
          <w:tcPr>
            <w:tcW w:w="750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8265EA" w:rsidRPr="005D7438" w:rsidTr="00087BAD">
        <w:trPr>
          <w:trHeight w:val="284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шампуни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265EA" w:rsidRPr="005D7438" w:rsidTr="00087BAD">
        <w:trPr>
          <w:trHeight w:val="262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лаки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8265EA" w:rsidRPr="005D7438" w:rsidTr="00087BAD">
        <w:trPr>
          <w:trHeight w:val="381"/>
        </w:trPr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краски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8265EA" w:rsidRPr="005D7438" w:rsidTr="00087BAD">
        <w:trPr>
          <w:trHeight w:val="359"/>
        </w:trPr>
        <w:tc>
          <w:tcPr>
            <w:tcW w:w="3119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воски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65EA" w:rsidRPr="005D7438" w:rsidTr="00087BAD">
        <w:trPr>
          <w:trHeight w:val="70"/>
        </w:trPr>
        <w:tc>
          <w:tcPr>
            <w:tcW w:w="3119" w:type="dxa"/>
            <w:gridSpan w:val="2"/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муссы</w:t>
            </w:r>
          </w:p>
        </w:tc>
        <w:tc>
          <w:tcPr>
            <w:tcW w:w="750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1ACD" w:rsidRPr="005D7438" w:rsidTr="00087BAD">
        <w:trPr>
          <w:trHeight w:val="334"/>
        </w:trPr>
        <w:tc>
          <w:tcPr>
            <w:tcW w:w="2977" w:type="dxa"/>
            <w:vAlign w:val="center"/>
          </w:tcPr>
          <w:p w:rsidR="00481ACD" w:rsidRPr="005D7438" w:rsidRDefault="00481ACD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1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vAlign w:val="center"/>
          </w:tcPr>
          <w:p w:rsidR="00481ACD" w:rsidRPr="005D7438" w:rsidRDefault="00481ACD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265EA" w:rsidRPr="005D7438" w:rsidTr="00087BAD">
        <w:trPr>
          <w:trHeight w:val="276"/>
        </w:trPr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маски,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бальзамы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кондиционеры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265EA" w:rsidRPr="005D7438" w:rsidTr="00087BAD">
        <w:trPr>
          <w:trHeight w:val="767"/>
        </w:trPr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после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бритья:</w:t>
            </w:r>
          </w:p>
        </w:tc>
        <w:tc>
          <w:tcPr>
            <w:tcW w:w="892" w:type="dxa"/>
            <w:gridSpan w:val="2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8265EA" w:rsidRPr="005D7438" w:rsidTr="00087BAD">
        <w:trPr>
          <w:trHeight w:val="501"/>
        </w:trPr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пены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гели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8265EA" w:rsidRPr="005D7438" w:rsidTr="00087BAD">
        <w:trPr>
          <w:trHeight w:val="485"/>
        </w:trPr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кремы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после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65EA" w:rsidRPr="005D7438" w:rsidTr="00087BAD">
        <w:trPr>
          <w:trHeight w:val="383"/>
        </w:trPr>
        <w:tc>
          <w:tcPr>
            <w:tcW w:w="2977" w:type="dxa"/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лосьоны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после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</w:t>
            </w:r>
          </w:p>
        </w:tc>
        <w:tc>
          <w:tcPr>
            <w:tcW w:w="892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65EA" w:rsidRPr="005D7438" w:rsidTr="00087BAD">
        <w:trPr>
          <w:trHeight w:val="148"/>
        </w:trPr>
        <w:tc>
          <w:tcPr>
            <w:tcW w:w="2977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Косметика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декоративная:</w:t>
            </w: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8265EA" w:rsidRPr="005D7438" w:rsidTr="00087BAD">
        <w:trPr>
          <w:trHeight w:val="513"/>
        </w:trPr>
        <w:tc>
          <w:tcPr>
            <w:tcW w:w="2977" w:type="dxa"/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губные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помады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карандаши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губ</w:t>
            </w:r>
          </w:p>
        </w:tc>
        <w:tc>
          <w:tcPr>
            <w:tcW w:w="892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8265EA" w:rsidRPr="005D7438" w:rsidTr="00087BAD">
        <w:trPr>
          <w:trHeight w:val="263"/>
        </w:trPr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туши</w:t>
            </w:r>
          </w:p>
        </w:tc>
        <w:tc>
          <w:tcPr>
            <w:tcW w:w="892" w:type="dxa"/>
            <w:gridSpan w:val="2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8265EA" w:rsidRPr="005D7438" w:rsidTr="00087BAD">
        <w:trPr>
          <w:trHeight w:val="263"/>
        </w:trPr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румяна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65EA" w:rsidRPr="005D7438" w:rsidTr="00087BAD">
        <w:trPr>
          <w:trHeight w:val="280"/>
        </w:trPr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тени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8265EA" w:rsidRPr="005D7438" w:rsidTr="00087BAD">
        <w:trPr>
          <w:trHeight w:val="280"/>
        </w:trPr>
        <w:tc>
          <w:tcPr>
            <w:tcW w:w="2977" w:type="dxa"/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подводки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карандаши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глаз</w:t>
            </w:r>
          </w:p>
        </w:tc>
        <w:tc>
          <w:tcPr>
            <w:tcW w:w="892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8265EA" w:rsidRPr="005D7438" w:rsidTr="00087BAD">
        <w:trPr>
          <w:trHeight w:val="288"/>
        </w:trPr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бровями</w:t>
            </w:r>
          </w:p>
        </w:tc>
        <w:tc>
          <w:tcPr>
            <w:tcW w:w="892" w:type="dxa"/>
            <w:gridSpan w:val="2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bottom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8265EA" w:rsidRPr="005D7438" w:rsidTr="00087BAD">
        <w:trPr>
          <w:trHeight w:val="268"/>
        </w:trPr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numPr>
                <w:ilvl w:val="0"/>
                <w:numId w:val="28"/>
              </w:num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ногтями</w:t>
            </w:r>
          </w:p>
        </w:tc>
        <w:tc>
          <w:tcPr>
            <w:tcW w:w="892" w:type="dxa"/>
            <w:gridSpan w:val="2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8" w:type="dxa"/>
            <w:tcBorders>
              <w:top w:val="dashSmallGap" w:sz="4" w:space="0" w:color="auto"/>
            </w:tcBorders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8265EA" w:rsidRPr="005D7438" w:rsidTr="00087BAD">
        <w:tc>
          <w:tcPr>
            <w:tcW w:w="2977" w:type="dxa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Парфюмерная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892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68</w:t>
            </w:r>
          </w:p>
        </w:tc>
      </w:tr>
      <w:tr w:rsidR="008265EA" w:rsidRPr="005D7438" w:rsidTr="00087BAD">
        <w:tc>
          <w:tcPr>
            <w:tcW w:w="2977" w:type="dxa"/>
          </w:tcPr>
          <w:p w:rsidR="008265EA" w:rsidRPr="005D7438" w:rsidRDefault="008265EA" w:rsidP="009F5715">
            <w:pPr>
              <w:tabs>
                <w:tab w:val="left" w:pos="419"/>
              </w:tabs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2" w:type="dxa"/>
            <w:gridSpan w:val="2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992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1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dxa"/>
            <w:vAlign w:val="center"/>
          </w:tcPr>
          <w:p w:rsidR="008265EA" w:rsidRPr="005D7438" w:rsidRDefault="008265EA" w:rsidP="009F5715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448</w:t>
            </w:r>
          </w:p>
        </w:tc>
      </w:tr>
    </w:tbl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основании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результатов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анализа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действующих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наименований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Учитывая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специфику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</w:t>
      </w:r>
      <w:r w:rsidRPr="005D7438">
        <w:rPr>
          <w:color w:val="000000"/>
          <w:lang w:val="en-US"/>
        </w:rPr>
        <w:t>YVES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ROCHER</w:t>
      </w:r>
      <w:r w:rsidRPr="005D7438">
        <w:rPr>
          <w:color w:val="000000"/>
        </w:rPr>
        <w:t>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создание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растительной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акценты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будут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сделаны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средства.</w:t>
      </w:r>
    </w:p>
    <w:p w:rsidR="00481ACD" w:rsidRPr="005D7438" w:rsidRDefault="00481ACD" w:rsidP="00772A33">
      <w:pPr>
        <w:ind w:left="0" w:right="0"/>
        <w:contextualSpacing/>
        <w:rPr>
          <w:color w:val="000000"/>
        </w:rPr>
      </w:pPr>
    </w:p>
    <w:p w:rsidR="008265EA" w:rsidRPr="005D7438" w:rsidRDefault="00087BAD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br w:type="page"/>
      </w:r>
      <w:r w:rsidR="008265EA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3.3.2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- </w:t>
      </w:r>
      <w:r w:rsidR="008265EA" w:rsidRPr="005D7438">
        <w:rPr>
          <w:color w:val="000000"/>
        </w:rPr>
        <w:t>Ассортимент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реализуемых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проектируемом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магазине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985"/>
        <w:gridCol w:w="1701"/>
      </w:tblGrid>
      <w:tr w:rsidR="008265EA" w:rsidRPr="005D7438" w:rsidTr="00087BAD">
        <w:trPr>
          <w:trHeight w:val="867"/>
        </w:trPr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3402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Производитель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наименований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</w:tr>
      <w:tr w:rsidR="00481ACD" w:rsidRPr="005D7438" w:rsidTr="00087BAD">
        <w:trPr>
          <w:trHeight w:val="990"/>
        </w:trPr>
        <w:tc>
          <w:tcPr>
            <w:tcW w:w="2268" w:type="dxa"/>
            <w:vMerge w:val="restart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3402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2" w:name="&amp;lid=line_79973"/>
            <w:bookmarkEnd w:id="2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BIO-SPECIFIC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ACTIVE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SENSITIVE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чувствительной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611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-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3" w:name="&amp;lpos=leftNav&amp;lid=1050_ByBrand_Culture_B"/>
            <w:bookmarkEnd w:id="3"/>
            <w:r w:rsidRPr="005D7438">
              <w:rPr>
                <w:color w:val="000000"/>
                <w:sz w:val="20"/>
                <w:szCs w:val="20"/>
              </w:rPr>
              <w:t>Culture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Bio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питания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4" w:name="&amp;lpos=leftNav&amp;lid=1050_ByBrand_Gestes_d_"/>
            <w:bookmarkEnd w:id="4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Gestes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d'institut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очищения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5" w:name="&amp;lpos=leftNav&amp;lid=1050_ByBrand_Hydra_Spe"/>
            <w:bookmarkEnd w:id="5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Hydra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Specific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увлажнение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6" w:name="&amp;lpos=leftNav&amp;lid=1050_ByBrand_Nutri_Spe"/>
            <w:bookmarkEnd w:id="6"/>
            <w:r w:rsidRPr="005D7438">
              <w:rPr>
                <w:color w:val="000000"/>
                <w:sz w:val="20"/>
                <w:szCs w:val="20"/>
              </w:rPr>
              <w:t>Nutri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Specific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эффект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бархатистой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632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7" w:name="&amp;lpos=leftNav&amp;lid=1050_ByBrand_Pure_Calm"/>
            <w:bookmarkEnd w:id="7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Pure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Calmille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успокоения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81ACD" w:rsidRPr="005D7438" w:rsidTr="00087BAD">
        <w:trPr>
          <w:trHeight w:val="631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8" w:name="&amp;lpos=leftNav&amp;lid=1050_ByBrand_Soin_Clar"/>
            <w:bookmarkEnd w:id="8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Soin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Clarifiant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молодой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проблемной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кожи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81ACD" w:rsidRPr="005D7438" w:rsidTr="00087BAD">
        <w:trPr>
          <w:trHeight w:val="497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9" w:name="&amp;lpos=leftNav&amp;lid=1100_ByBrand_ADN_Vgtal"/>
            <w:bookmarkEnd w:id="9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ADN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Végétal-Растительная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ДНК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0" w:name="&amp;lpos=leftNav&amp;lid=1100_ByBrand_Cure_Solu"/>
            <w:bookmarkEnd w:id="10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Solutions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анти-усталость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499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1" w:name="&amp;lpos=leftNav&amp;lid=1100_ByBrand_Inositol_"/>
            <w:bookmarkEnd w:id="11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Inositol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Végétal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против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первых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морщинок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317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гоммажи,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твердые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мыла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909"/>
        </w:trPr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2" w:name="&amp;lid=line_78490"/>
            <w:bookmarkEnd w:id="12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LIPOPHÉNOL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VÉGÉTAL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–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противоцеллюлитная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косметика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rPr>
          <w:trHeight w:val="400"/>
        </w:trPr>
        <w:tc>
          <w:tcPr>
            <w:tcW w:w="2268" w:type="dxa"/>
            <w:vMerge w:val="restart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Молочко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  <w:bookmarkStart w:id="13" w:name="&amp;lid=line_28699"/>
            <w:bookmarkEnd w:id="13"/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жидкое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мыло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</w:t>
            </w:r>
            <w:r w:rsidRPr="005D7438">
              <w:rPr>
                <w:color w:val="000000"/>
                <w:sz w:val="20"/>
                <w:szCs w:val="20"/>
              </w:rPr>
              <w:t>PUR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DÉSIR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481ACD" w:rsidRPr="005D7438" w:rsidTr="00087BAD">
        <w:tc>
          <w:tcPr>
            <w:tcW w:w="2268" w:type="dxa"/>
            <w:vMerge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Гели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душа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дезодоранты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14" w:name="&amp;lid=line_39375"/>
            <w:bookmarkEnd w:id="14"/>
            <w:r w:rsidRPr="005D7438">
              <w:rPr>
                <w:color w:val="000000"/>
                <w:sz w:val="20"/>
                <w:szCs w:val="20"/>
                <w:lang w:val="en-US"/>
              </w:rPr>
              <w:t>LES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JARDINS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DU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MONDE</w:t>
            </w:r>
          </w:p>
        </w:tc>
        <w:tc>
          <w:tcPr>
            <w:tcW w:w="1985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481ACD" w:rsidRPr="005D7438" w:rsidRDefault="00481ACD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636"/>
        </w:trPr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Мужские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</w:p>
          <w:p w:rsidR="008265EA" w:rsidRPr="005D7438" w:rsidRDefault="008265EA" w:rsidP="00087BAD">
            <w:pPr>
              <w:pStyle w:val="a1"/>
              <w:keepNext w:val="0"/>
              <w:keepLines w:val="0"/>
              <w:spacing w:before="0" w:line="360" w:lineRule="auto"/>
              <w:ind w:right="0"/>
              <w:contextualSpacing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5" w:name="&amp;lid=line_30130"/>
            <w:bookmarkEnd w:id="15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GINSENG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ACTIF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до/после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бритья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325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Transat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Hoggar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Altika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волосами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Шампуни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Phytum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Ополаскиватели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Phytum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515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Уход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волосами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Phytum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241"/>
        </w:trPr>
        <w:tc>
          <w:tcPr>
            <w:tcW w:w="9356" w:type="dxa"/>
            <w:gridSpan w:val="4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Декоративная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косметика</w:t>
            </w:r>
          </w:p>
        </w:tc>
      </w:tr>
      <w:tr w:rsidR="008265EA" w:rsidRPr="005D7438" w:rsidTr="00087BAD">
        <w:trPr>
          <w:trHeight w:val="263"/>
        </w:trPr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numPr>
                <w:ilvl w:val="0"/>
                <w:numId w:val="28"/>
              </w:num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глаз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16" w:name="&amp;lid=line_W19009"/>
            <w:bookmarkEnd w:id="16"/>
            <w:r w:rsidRPr="005D7438">
              <w:rPr>
                <w:color w:val="000000"/>
                <w:sz w:val="20"/>
                <w:szCs w:val="20"/>
              </w:rPr>
              <w:t>COULEURS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NATURE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271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17" w:name="&amp;lid=line_W23262"/>
            <w:bookmarkEnd w:id="17"/>
            <w:r w:rsidRPr="005D7438">
              <w:rPr>
                <w:color w:val="000000"/>
                <w:sz w:val="20"/>
                <w:szCs w:val="20"/>
              </w:rPr>
              <w:t>LUMINELLE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70"/>
        </w:trPr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8" w:name="&amp;lid=line_W06073"/>
            <w:bookmarkEnd w:id="18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YRIA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MAQUILLAGE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numPr>
                <w:ilvl w:val="0"/>
                <w:numId w:val="28"/>
              </w:num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губ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COULEURS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NATURE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LUMINELLE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YRIA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MAQUILLAGE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521"/>
        </w:trPr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numPr>
                <w:ilvl w:val="0"/>
                <w:numId w:val="28"/>
              </w:num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ногтей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COULEURS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NATURE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373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bookmarkStart w:id="19" w:name="&amp;lid=line_24869"/>
            <w:bookmarkEnd w:id="19"/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FRENCH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MANUCURE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537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bookmarkStart w:id="20" w:name="&amp;lid=line_24984"/>
            <w:bookmarkEnd w:id="20"/>
            <w:r w:rsidRPr="005D7438">
              <w:rPr>
                <w:color w:val="000000"/>
                <w:sz w:val="20"/>
                <w:szCs w:val="20"/>
              </w:rPr>
              <w:t>MANUCURE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545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YRIA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MAQUILLAGE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Маскирующие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тональные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основы,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пудры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румяна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COULEURS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NATURE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41средство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LUMINELLE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rPr>
          <w:trHeight w:val="565"/>
        </w:trPr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Гамма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YRIA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MAQUILLAGE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94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27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98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«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YVES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ROCHER</w:t>
            </w:r>
            <w:r w:rsidRPr="005D7438">
              <w:rPr>
                <w:color w:val="000000"/>
                <w:sz w:val="20"/>
                <w:szCs w:val="20"/>
              </w:rPr>
              <w:t>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01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</w:p>
        </w:tc>
      </w:tr>
    </w:tbl>
    <w:p w:rsidR="008265EA" w:rsidRPr="005D7438" w:rsidRDefault="00E067FC" w:rsidP="00E067FC">
      <w:pPr>
        <w:ind w:left="0" w:right="0"/>
        <w:contextualSpacing/>
        <w:rPr>
          <w:color w:val="000000"/>
        </w:rPr>
      </w:pPr>
      <w:r>
        <w:br w:type="page"/>
      </w:r>
      <w:r w:rsidR="008265EA" w:rsidRPr="005D7438">
        <w:rPr>
          <w:color w:val="000000"/>
        </w:rPr>
        <w:t>2.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Определение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состава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их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площадей</w:t>
      </w:r>
    </w:p>
    <w:p w:rsidR="00E067FC" w:rsidRPr="005D7438" w:rsidRDefault="00E067FC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Разработаем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процесса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взаимосвязи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предприятия.</w:t>
      </w:r>
    </w:p>
    <w:p w:rsidR="00087BAD" w:rsidRPr="005D7438" w:rsidRDefault="00087BAD" w:rsidP="00772A33">
      <w:pPr>
        <w:ind w:left="0" w:right="0"/>
        <w:contextualSpacing/>
        <w:rPr>
          <w:color w:val="000000"/>
        </w:rPr>
      </w:pPr>
    </w:p>
    <w:p w:rsidR="00502EF6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3.3.3</w:t>
      </w:r>
      <w:r w:rsidR="006C2693" w:rsidRPr="005D7438">
        <w:rPr>
          <w:color w:val="000000"/>
        </w:rPr>
        <w:t xml:space="preserve"> </w:t>
      </w:r>
      <w:r w:rsidR="00087BAD" w:rsidRPr="005D7438">
        <w:rPr>
          <w:color w:val="000000"/>
        </w:rPr>
        <w:t xml:space="preserve">- </w:t>
      </w:r>
      <w:r w:rsidR="00502EF6" w:rsidRPr="005D7438">
        <w:rPr>
          <w:color w:val="000000"/>
        </w:rPr>
        <w:t>Технологические</w:t>
      </w:r>
      <w:r w:rsidR="006C2693" w:rsidRPr="005D7438">
        <w:rPr>
          <w:color w:val="000000"/>
        </w:rPr>
        <w:t xml:space="preserve"> </w:t>
      </w:r>
      <w:r w:rsidR="00502EF6" w:rsidRPr="005D7438">
        <w:rPr>
          <w:color w:val="000000"/>
        </w:rPr>
        <w:t>процессы</w:t>
      </w:r>
      <w:r w:rsidR="006C2693" w:rsidRPr="005D7438">
        <w:rPr>
          <w:color w:val="000000"/>
        </w:rPr>
        <w:t xml:space="preserve"> </w:t>
      </w:r>
      <w:r w:rsidR="00502EF6"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="00502EF6" w:rsidRPr="005D7438">
        <w:rPr>
          <w:color w:val="000000"/>
        </w:rPr>
        <w:t>предприятия</w:t>
      </w:r>
    </w:p>
    <w:tbl>
      <w:tblPr>
        <w:tblpPr w:leftFromText="180" w:rightFromText="180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130"/>
        <w:gridCol w:w="3099"/>
      </w:tblGrid>
      <w:tr w:rsidR="008265EA" w:rsidRPr="005D7438" w:rsidTr="009D2B2C">
        <w:tc>
          <w:tcPr>
            <w:tcW w:w="354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Операции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режимы</w:t>
            </w:r>
          </w:p>
        </w:tc>
        <w:tc>
          <w:tcPr>
            <w:tcW w:w="3294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322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Применяемое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оборудование</w:t>
            </w:r>
          </w:p>
        </w:tc>
      </w:tr>
      <w:tr w:rsidR="008265EA" w:rsidRPr="005D7438" w:rsidTr="00087BAD">
        <w:trPr>
          <w:trHeight w:val="205"/>
        </w:trPr>
        <w:tc>
          <w:tcPr>
            <w:tcW w:w="354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3294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Приемочная</w:t>
            </w:r>
          </w:p>
        </w:tc>
        <w:tc>
          <w:tcPr>
            <w:tcW w:w="322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Стол,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платформенная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тележка</w:t>
            </w:r>
          </w:p>
        </w:tc>
      </w:tr>
      <w:tr w:rsidR="008265EA" w:rsidRPr="005D7438" w:rsidTr="009D2B2C">
        <w:tc>
          <w:tcPr>
            <w:tcW w:w="354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Подготовка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продаже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хранение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3294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Помещение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подготовки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хранения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322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столы,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кресла</w:t>
            </w:r>
          </w:p>
        </w:tc>
      </w:tr>
      <w:tr w:rsidR="008265EA" w:rsidRPr="005D7438" w:rsidTr="009D2B2C">
        <w:tc>
          <w:tcPr>
            <w:tcW w:w="354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Реализация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3294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Торговое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322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Витрины,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стеллажи,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демонстрационная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витрина,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кресла,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прилавок-стойка,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прилавок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кассы,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журнальный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стол.</w:t>
            </w:r>
          </w:p>
        </w:tc>
      </w:tr>
      <w:tr w:rsidR="008265EA" w:rsidRPr="005D7438" w:rsidTr="009D2B2C">
        <w:trPr>
          <w:trHeight w:val="703"/>
        </w:trPr>
        <w:tc>
          <w:tcPr>
            <w:tcW w:w="354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Отдых,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пищи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гардеробная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персонала</w:t>
            </w:r>
          </w:p>
        </w:tc>
        <w:tc>
          <w:tcPr>
            <w:tcW w:w="3294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Служебные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бытовые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3225" w:type="dxa"/>
            <w:vAlign w:val="center"/>
          </w:tcPr>
          <w:p w:rsidR="008265EA" w:rsidRPr="005D7438" w:rsidRDefault="006C2693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Диван,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стол,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стулья,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холодильный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шкаф,</w:t>
            </w:r>
            <w:r w:rsidRPr="005D7438">
              <w:rPr>
                <w:color w:val="000000"/>
                <w:sz w:val="20"/>
                <w:szCs w:val="20"/>
              </w:rPr>
              <w:t xml:space="preserve"> </w:t>
            </w:r>
            <w:r w:rsidR="008265EA" w:rsidRPr="005D7438">
              <w:rPr>
                <w:color w:val="000000"/>
                <w:sz w:val="20"/>
                <w:szCs w:val="20"/>
              </w:rPr>
              <w:t>шкаф</w:t>
            </w:r>
          </w:p>
        </w:tc>
      </w:tr>
    </w:tbl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Схема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технологического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процесса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4411F" w:rsidP="00772A33">
      <w:pPr>
        <w:ind w:left="0" w:right="0"/>
        <w:contextualSpacing/>
        <w:rPr>
          <w:color w:val="000000"/>
        </w:rPr>
      </w:pPr>
      <w:r>
        <w:rPr>
          <w:color w:val="000000"/>
        </w:rPr>
        <w:pict>
          <v:shape id="_x0000_i1034" type="#_x0000_t75" style="width:367.5pt;height:218.25pt">
            <v:imagedata r:id="rId17" o:title=""/>
          </v:shape>
        </w:pict>
      </w:r>
    </w:p>
    <w:p w:rsidR="00087BAD" w:rsidRPr="005D7438" w:rsidRDefault="008265EA" w:rsidP="00087BAD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Рисунок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взаимосвязи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p w:rsidR="008265EA" w:rsidRPr="005D7438" w:rsidRDefault="00087BAD" w:rsidP="00087BAD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br w:type="page"/>
      </w:r>
      <w:r w:rsidR="008265EA"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приема,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товара: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прием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товарной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накладной,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выявления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дефектов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товара;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Сотрудники,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выполняют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функции:</w:t>
      </w:r>
    </w:p>
    <w:p w:rsidR="008265EA" w:rsidRPr="005D7438" w:rsidRDefault="008265EA" w:rsidP="00772A33">
      <w:pPr>
        <w:numPr>
          <w:ilvl w:val="0"/>
          <w:numId w:val="3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нанесения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стикеров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(наименование,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способ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объем/массу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государственном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языке);</w:t>
      </w:r>
    </w:p>
    <w:p w:rsidR="008265EA" w:rsidRPr="005D7438" w:rsidRDefault="008265EA" w:rsidP="00772A33">
      <w:pPr>
        <w:numPr>
          <w:ilvl w:val="0"/>
          <w:numId w:val="3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обеспечение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рекомендациям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производителем;</w:t>
      </w:r>
    </w:p>
    <w:p w:rsidR="008265EA" w:rsidRPr="005D7438" w:rsidRDefault="006C2693" w:rsidP="00772A33">
      <w:pPr>
        <w:numPr>
          <w:ilvl w:val="0"/>
          <w:numId w:val="30"/>
        </w:numPr>
        <w:ind w:left="0" w:right="0" w:firstLine="709"/>
        <w:rPr>
          <w:color w:val="000000"/>
        </w:rPr>
      </w:pP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осуществления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контроля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над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соблюдением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срока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годности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товаров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помещении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для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приема,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подготовки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товаров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к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продаже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хранения</w:t>
      </w:r>
      <w:r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товаров.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Сотрудники,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работающие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выполняют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функции:</w:t>
      </w:r>
    </w:p>
    <w:p w:rsidR="008265EA" w:rsidRPr="005D7438" w:rsidRDefault="008265EA" w:rsidP="00772A33">
      <w:pPr>
        <w:numPr>
          <w:ilvl w:val="0"/>
          <w:numId w:val="32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демонстрацию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товара;</w:t>
      </w:r>
    </w:p>
    <w:p w:rsidR="008265EA" w:rsidRPr="005D7438" w:rsidRDefault="008265EA" w:rsidP="00772A33">
      <w:pPr>
        <w:numPr>
          <w:ilvl w:val="0"/>
          <w:numId w:val="3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непосредственную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товара;</w:t>
      </w:r>
    </w:p>
    <w:p w:rsidR="008265EA" w:rsidRPr="005D7438" w:rsidRDefault="008265EA" w:rsidP="00772A33">
      <w:pPr>
        <w:numPr>
          <w:ilvl w:val="0"/>
          <w:numId w:val="3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осуществления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контроля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соблюдением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зале;</w:t>
      </w:r>
    </w:p>
    <w:p w:rsidR="008265EA" w:rsidRPr="005D7438" w:rsidRDefault="008265EA" w:rsidP="00772A33">
      <w:pPr>
        <w:numPr>
          <w:ilvl w:val="0"/>
          <w:numId w:val="31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осуществления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контроля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сохранением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Служебно-бытовое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служит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для: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numPr>
          <w:ilvl w:val="0"/>
          <w:numId w:val="3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отдыха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персонала;</w:t>
      </w:r>
    </w:p>
    <w:p w:rsidR="008265EA" w:rsidRPr="005D7438" w:rsidRDefault="008265EA" w:rsidP="00772A33">
      <w:pPr>
        <w:numPr>
          <w:ilvl w:val="0"/>
          <w:numId w:val="3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принятия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персоналом;</w:t>
      </w:r>
    </w:p>
    <w:p w:rsidR="008265EA" w:rsidRPr="005D7438" w:rsidRDefault="008265EA" w:rsidP="00772A33">
      <w:pPr>
        <w:numPr>
          <w:ilvl w:val="0"/>
          <w:numId w:val="33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подготовки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персонала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смене.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Определим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«МГСН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4.13-97.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торговли»: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удельный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показатель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минимальной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</w:t>
      </w:r>
      <w:r w:rsidRPr="005D7438">
        <w:rPr>
          <w:color w:val="000000"/>
          <w:vertAlign w:val="subscript"/>
        </w:rPr>
        <w:t>2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следует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Полученную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</w:t>
      </w:r>
      <w:r w:rsidRPr="005D7438">
        <w:rPr>
          <w:color w:val="000000"/>
          <w:vertAlign w:val="subscript"/>
        </w:rPr>
        <w:t>2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вычитать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рассчитанную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n</w:t>
      </w:r>
      <w:r w:rsidRPr="005D7438">
        <w:rPr>
          <w:color w:val="000000"/>
          <w:vertAlign w:val="subscript"/>
        </w:rPr>
        <w:t>1</w:t>
      </w:r>
      <w:r w:rsidRPr="005D7438">
        <w:rPr>
          <w:color w:val="000000"/>
        </w:rPr>
        <w:t>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tabs>
          <w:tab w:val="left" w:pos="851"/>
        </w:tabs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2,0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(250-70)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1,6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21,2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,</w:t>
      </w:r>
    </w:p>
    <w:p w:rsidR="008265EA" w:rsidRPr="005D7438" w:rsidRDefault="008265EA" w:rsidP="00772A33">
      <w:pPr>
        <w:tabs>
          <w:tab w:val="left" w:pos="851"/>
        </w:tabs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(250-70)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9,6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,</w:t>
      </w:r>
    </w:p>
    <w:p w:rsidR="008265EA" w:rsidRPr="005D7438" w:rsidRDefault="008265EA" w:rsidP="00772A33">
      <w:pPr>
        <w:tabs>
          <w:tab w:val="left" w:pos="851"/>
        </w:tabs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(250-70)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9,2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3.3.4</w:t>
      </w:r>
      <w:r w:rsidR="006C2693" w:rsidRPr="005D7438">
        <w:rPr>
          <w:color w:val="000000"/>
        </w:rPr>
        <w:t xml:space="preserve"> </w:t>
      </w:r>
      <w:r w:rsidR="00087BAD" w:rsidRPr="005D7438">
        <w:rPr>
          <w:color w:val="000000"/>
        </w:rPr>
        <w:t xml:space="preserve">- </w:t>
      </w:r>
      <w:r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1276"/>
      </w:tblGrid>
      <w:tr w:rsidR="008265EA" w:rsidRPr="005D7438" w:rsidTr="00087BAD">
        <w:tc>
          <w:tcPr>
            <w:tcW w:w="2268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Характеристика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группы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670" w:type="dxa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Удельные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показатели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минимальной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Расчетная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265EA" w:rsidRPr="005D7438" w:rsidTr="00087BAD">
        <w:tc>
          <w:tcPr>
            <w:tcW w:w="2268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величине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предприятия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250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n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5D743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Дополнительно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каждые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свыше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или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менее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250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6C2693" w:rsidRPr="005D743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n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5D743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8265EA" w:rsidRPr="005D7438" w:rsidTr="00087BAD">
        <w:trPr>
          <w:trHeight w:val="691"/>
        </w:trPr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vertAlign w:val="subscript"/>
              </w:rPr>
            </w:pPr>
            <w:r w:rsidRPr="005D7438">
              <w:rPr>
                <w:color w:val="000000"/>
                <w:sz w:val="20"/>
                <w:szCs w:val="20"/>
              </w:rPr>
              <w:t>Прием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подготовка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продаже,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Подсобные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Служебно-бытовые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5D7438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8265EA" w:rsidRPr="005D7438" w:rsidTr="00087BAD">
        <w:tc>
          <w:tcPr>
            <w:tcW w:w="2268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835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76" w:type="dxa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40,0</w:t>
            </w:r>
          </w:p>
        </w:tc>
      </w:tr>
    </w:tbl>
    <w:p w:rsidR="008265EA" w:rsidRPr="005D7438" w:rsidRDefault="008265EA" w:rsidP="00772A33">
      <w:pPr>
        <w:tabs>
          <w:tab w:val="left" w:pos="851"/>
        </w:tabs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(разгрузочные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хозяйственные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дворы)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рекомендуется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объединять,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допускается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уменьшение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суммарной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</w:t>
      </w:r>
      <w:r w:rsidR="00AF62D5" w:rsidRPr="005D7438">
        <w:rPr>
          <w:color w:val="000000"/>
        </w:rPr>
        <w:t>й</w:t>
      </w:r>
      <w:r w:rsidR="006C2693" w:rsidRPr="005D7438">
        <w:rPr>
          <w:color w:val="000000"/>
        </w:rPr>
        <w:t xml:space="preserve"> </w:t>
      </w:r>
      <w:r w:rsidR="00AF62D5"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="00AF62D5" w:rsidRPr="005D7438">
        <w:rPr>
          <w:color w:val="000000"/>
        </w:rPr>
        <w:t>величину</w:t>
      </w:r>
      <w:r w:rsidR="006C2693" w:rsidRPr="005D7438">
        <w:rPr>
          <w:color w:val="000000"/>
        </w:rPr>
        <w:t xml:space="preserve"> </w:t>
      </w:r>
      <w:r w:rsidR="00AF62D5"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="00AF62D5" w:rsidRPr="005D7438">
        <w:rPr>
          <w:color w:val="000000"/>
        </w:rPr>
        <w:t>10%</w:t>
      </w:r>
      <w:r w:rsidR="006C2693" w:rsidRPr="005D7438">
        <w:rPr>
          <w:color w:val="000000"/>
        </w:rPr>
        <w:t xml:space="preserve"> </w:t>
      </w:r>
      <w:r w:rsidR="00502EF6" w:rsidRPr="005D7438">
        <w:rPr>
          <w:color w:val="000000"/>
        </w:rPr>
        <w:t>[3</w:t>
      </w:r>
      <w:r w:rsidRPr="005D7438">
        <w:rPr>
          <w:color w:val="000000"/>
        </w:rPr>
        <w:t>]</w:t>
      </w:r>
      <w:r w:rsidR="00AF62D5"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Определим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того,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возвратной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либо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инвентаря,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расположение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подсобного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целесообразно.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Товар,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малогабаритный,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тщательно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проверять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поступившего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предназначенная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подсобного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отнести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изолированную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приемочную.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помещений:</w:t>
      </w:r>
    </w:p>
    <w:p w:rsidR="008265EA" w:rsidRPr="005D7438" w:rsidRDefault="00087BAD" w:rsidP="00772A33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8265EA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3.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3.5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 xml:space="preserve">- </w:t>
      </w:r>
      <w:r w:rsidR="008265EA"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торговли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990"/>
      </w:tblGrid>
      <w:tr w:rsidR="008265EA" w:rsidRPr="005D7438" w:rsidTr="00087BAD">
        <w:trPr>
          <w:trHeight w:val="547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Площади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помещений,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265EA" w:rsidRPr="005D7438" w:rsidTr="00087BAD">
        <w:trPr>
          <w:trHeight w:val="555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Всего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торговые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70</w:t>
            </w:r>
          </w:p>
        </w:tc>
      </w:tr>
      <w:tr w:rsidR="008265EA" w:rsidRPr="005D7438" w:rsidTr="00087BAD">
        <w:trPr>
          <w:trHeight w:val="705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Торговый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зал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заказов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60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65EA" w:rsidRPr="005D7438" w:rsidTr="00087BAD">
        <w:trPr>
          <w:trHeight w:val="413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Всего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неторговые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265EA" w:rsidRPr="005D7438" w:rsidTr="00087BAD">
        <w:trPr>
          <w:trHeight w:val="1136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Подготовка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продаже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хранение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Служебно-бытовое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помещение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Приемочная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65EA" w:rsidRPr="005D7438" w:rsidTr="00087BAD">
        <w:trPr>
          <w:trHeight w:val="413"/>
        </w:trPr>
        <w:tc>
          <w:tcPr>
            <w:tcW w:w="4224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0" w:type="dxa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110</w:t>
            </w:r>
          </w:p>
        </w:tc>
      </w:tr>
    </w:tbl>
    <w:p w:rsidR="008265EA" w:rsidRPr="005D7438" w:rsidRDefault="008265EA" w:rsidP="00772A33">
      <w:pPr>
        <w:pStyle w:val="a1"/>
        <w:keepNext w:val="0"/>
        <w:keepLines w:val="0"/>
        <w:spacing w:before="0" w:line="360" w:lineRule="auto"/>
        <w:ind w:right="0" w:firstLine="709"/>
        <w:contextualSpacing/>
        <w:rPr>
          <w:rFonts w:ascii="Times New Roman" w:hAnsi="Times New Roman"/>
          <w:b w:val="0"/>
          <w:color w:val="000000"/>
        </w:rPr>
      </w:pP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Выберем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этажность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здания.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«Евразия»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собой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4-х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этажное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здание.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располагается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3-ем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(занимаемая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около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15%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этажа).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Определим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суммарную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дополнения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коридоры,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толщину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формуле:</w:t>
      </w:r>
    </w:p>
    <w:p w:rsidR="008265EA" w:rsidRPr="005D7438" w:rsidRDefault="008265EA" w:rsidP="00772A33">
      <w:pPr>
        <w:pStyle w:val="a1"/>
        <w:keepNext w:val="0"/>
        <w:keepLines w:val="0"/>
        <w:spacing w:before="0" w:line="360" w:lineRule="auto"/>
        <w:ind w:right="0" w:firstLine="709"/>
        <w:rPr>
          <w:rFonts w:ascii="Times New Roman" w:hAnsi="Times New Roman"/>
          <w:b w:val="0"/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общ.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Т.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vertAlign w:val="subscript"/>
        </w:rPr>
        <w:t>З.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+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С.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vertAlign w:val="subscript"/>
        </w:rPr>
        <w:t>П.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="00087BAD" w:rsidRPr="005D7438">
        <w:rPr>
          <w:color w:val="000000"/>
        </w:rPr>
        <w:t xml:space="preserve">1,20                                                         </w:t>
      </w:r>
      <w:r w:rsidR="006C2693" w:rsidRPr="005D7438">
        <w:rPr>
          <w:color w:val="000000"/>
        </w:rPr>
        <w:t xml:space="preserve">                  </w:t>
      </w:r>
      <w:r w:rsidRPr="005D7438">
        <w:rPr>
          <w:color w:val="000000"/>
        </w:rPr>
        <w:t>(11)</w:t>
      </w:r>
    </w:p>
    <w:p w:rsidR="00087BAD" w:rsidRPr="005D7438" w:rsidRDefault="00087BAD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общ.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+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40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1,20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118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Примем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конфигурацию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сетки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колон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6*6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1,8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="00087BAD"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3.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</w:t>
      </w:r>
      <w:r w:rsidR="00087BAD" w:rsidRPr="005D7438">
        <w:rPr>
          <w:color w:val="000000"/>
        </w:rPr>
        <w:t>.</w:t>
      </w:r>
    </w:p>
    <w:p w:rsidR="008265EA" w:rsidRPr="005D7438" w:rsidRDefault="008265EA" w:rsidP="00772A33">
      <w:pPr>
        <w:tabs>
          <w:tab w:val="num" w:pos="1364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реализуемого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определить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запланировано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отделов: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женщин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мужчин.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3.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ароматов.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4.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заказов.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5.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распродаж.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Рассчитаем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занимаемую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учтем,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величина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0,25.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К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т.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vertAlign w:val="subscript"/>
        </w:rPr>
        <w:t>з.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(12)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установочная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т.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vertAlign w:val="subscript"/>
        </w:rPr>
        <w:t>з.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Pr="005D7438">
        <w:rPr>
          <w:color w:val="000000"/>
          <w:vertAlign w:val="subscript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т.</w:t>
      </w:r>
      <w:r w:rsidR="006C2693" w:rsidRPr="005D7438">
        <w:rPr>
          <w:color w:val="000000"/>
          <w:vertAlign w:val="subscript"/>
        </w:rPr>
        <w:t xml:space="preserve"> </w:t>
      </w:r>
      <w:r w:rsidRPr="005D7438">
        <w:rPr>
          <w:color w:val="000000"/>
          <w:vertAlign w:val="subscript"/>
        </w:rPr>
        <w:t>з.</w:t>
      </w:r>
      <w:r w:rsidR="006C2693" w:rsidRPr="005D7438">
        <w:rPr>
          <w:color w:val="000000"/>
        </w:rPr>
        <w:t xml:space="preserve">                        </w:t>
      </w:r>
      <w:r w:rsidRPr="005D7438">
        <w:rPr>
          <w:color w:val="000000"/>
        </w:rPr>
        <w:t>(13)</w:t>
      </w:r>
    </w:p>
    <w:p w:rsidR="00087BAD" w:rsidRPr="005D7438" w:rsidRDefault="00087BAD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0,25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17,5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Следовательно,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установочная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17,5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Подберем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предъявляются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следующие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витрины,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стеллажи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быть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хорошо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просматриваемы,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удобны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выкладки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подчеркивать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элемента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экспозиции.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добиться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встроенной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подсветки,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должна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излучать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тепло,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может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привести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преждевременному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ухудшению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качеств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товара.</w:t>
      </w:r>
    </w:p>
    <w:p w:rsidR="00087BAD" w:rsidRPr="005D7438" w:rsidRDefault="00087BAD" w:rsidP="00772A33">
      <w:pPr>
        <w:ind w:left="0" w:right="0"/>
        <w:contextualSpacing/>
        <w:rPr>
          <w:color w:val="000000"/>
        </w:rPr>
      </w:pPr>
    </w:p>
    <w:p w:rsidR="008265EA" w:rsidRPr="005D7438" w:rsidRDefault="00087BAD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br w:type="page"/>
      </w:r>
      <w:r w:rsidR="008265EA"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3.3.6</w:t>
      </w:r>
      <w:r w:rsidRPr="005D7438">
        <w:rPr>
          <w:color w:val="000000"/>
        </w:rPr>
        <w:t xml:space="preserve"> - </w:t>
      </w:r>
      <w:r w:rsidR="008265EA" w:rsidRPr="005D7438">
        <w:rPr>
          <w:color w:val="000000"/>
        </w:rPr>
        <w:t>Подбор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площади,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занимаемой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оборудованием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зале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предприятия</w:t>
      </w: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594"/>
        <w:gridCol w:w="131"/>
        <w:gridCol w:w="1953"/>
        <w:gridCol w:w="1820"/>
        <w:gridCol w:w="9"/>
        <w:gridCol w:w="11"/>
        <w:gridCol w:w="1024"/>
        <w:gridCol w:w="658"/>
        <w:gridCol w:w="24"/>
        <w:gridCol w:w="739"/>
      </w:tblGrid>
      <w:tr w:rsidR="00DB4433" w:rsidRPr="005D7438" w:rsidTr="00C03244">
        <w:trPr>
          <w:cantSplit/>
          <w:trHeight w:val="1950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54" w:type="pct"/>
            <w:gridSpan w:val="2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1042" w:type="pct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976" w:type="pct"/>
            <w:gridSpan w:val="2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Габаритные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размеры,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552" w:type="pct"/>
            <w:gridSpan w:val="2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единицы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1" w:type="pct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409" w:type="pct"/>
            <w:gridSpan w:val="2"/>
            <w:textDirection w:val="btLr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оборудованием,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косметических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женщин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мужчин.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Косметические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средства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волосами.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DB4433" w:rsidRPr="005D7438" w:rsidTr="00C03244">
        <w:trPr>
          <w:trHeight w:val="570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кожей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лица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DB4433" w:rsidRPr="005D7438" w:rsidTr="00C03244">
        <w:trPr>
          <w:trHeight w:val="441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уходу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волосами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    </w:t>
            </w:r>
            <w:r w:rsidRPr="005D7438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косметики.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глаз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87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губ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87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ногтей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87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DB4433" w:rsidRPr="005D7438" w:rsidTr="00C03244">
        <w:trPr>
          <w:trHeight w:val="311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Товары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декоративной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косметики: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тональные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основы,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пудры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румяна</w:t>
            </w:r>
          </w:p>
        </w:tc>
        <w:tc>
          <w:tcPr>
            <w:tcW w:w="1042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87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8265EA" w:rsidRPr="005D7438" w:rsidTr="00502EF6">
        <w:trPr>
          <w:trHeight w:val="307"/>
        </w:trPr>
        <w:tc>
          <w:tcPr>
            <w:tcW w:w="5000" w:type="pct"/>
            <w:gridSpan w:val="11"/>
            <w:vAlign w:val="center"/>
          </w:tcPr>
          <w:p w:rsidR="008265EA" w:rsidRPr="005D7438" w:rsidRDefault="00502EF6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8265EA" w:rsidRPr="005D7438"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ароматов.</w:t>
            </w:r>
          </w:p>
        </w:tc>
      </w:tr>
      <w:tr w:rsidR="00DB4433" w:rsidRPr="005D7438" w:rsidTr="00C03244">
        <w:trPr>
          <w:trHeight w:val="415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женщин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Ароматы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0,4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8265EA" w:rsidRPr="005D7438" w:rsidTr="00502EF6">
        <w:trPr>
          <w:trHeight w:val="258"/>
        </w:trPr>
        <w:tc>
          <w:tcPr>
            <w:tcW w:w="5000" w:type="pct"/>
            <w:gridSpan w:val="11"/>
            <w:vAlign w:val="center"/>
          </w:tcPr>
          <w:p w:rsidR="008265EA" w:rsidRPr="005D7438" w:rsidRDefault="00502EF6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   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       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</w:t>
            </w:r>
            <w:r w:rsidR="008265EA" w:rsidRPr="005D7438"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заказов.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Прилавок-стойка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12</w:t>
            </w:r>
            <w:r w:rsidRPr="005D7438">
              <w:rPr>
                <w:color w:val="000000"/>
                <w:sz w:val="20"/>
                <w:szCs w:val="20"/>
              </w:rPr>
              <w:t>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="00DB4433" w:rsidRPr="005D7438">
              <w:rPr>
                <w:color w:val="000000"/>
                <w:sz w:val="20"/>
                <w:szCs w:val="20"/>
              </w:rPr>
              <w:t>1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Журнальный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R</w:t>
            </w:r>
            <w:r w:rsidRPr="005D743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DB4433" w:rsidRPr="005D7438" w:rsidTr="00C03244">
        <w:trPr>
          <w:trHeight w:val="276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R4</w:t>
            </w:r>
            <w:r w:rsidRPr="005D743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0</w:t>
            </w:r>
            <w:r w:rsidRPr="005D7438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B4433" w:rsidRPr="005D7438" w:rsidTr="00C03244">
        <w:trPr>
          <w:trHeight w:val="510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Демонстрацион</w:t>
            </w:r>
            <w:r w:rsidR="00DB4433" w:rsidRPr="005D7438">
              <w:rPr>
                <w:color w:val="000000"/>
                <w:sz w:val="20"/>
                <w:szCs w:val="20"/>
              </w:rPr>
              <w:t>-</w:t>
            </w:r>
            <w:r w:rsidRPr="005D7438">
              <w:rPr>
                <w:color w:val="000000"/>
                <w:sz w:val="20"/>
                <w:szCs w:val="20"/>
              </w:rPr>
              <w:t>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крутящаяся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600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265EA" w:rsidRPr="005D7438" w:rsidTr="00DB4433">
        <w:trPr>
          <w:trHeight w:val="273"/>
        </w:trPr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</w:t>
            </w:r>
            <w:r w:rsidRPr="005D7438">
              <w:rPr>
                <w:color w:val="000000"/>
                <w:sz w:val="20"/>
                <w:szCs w:val="20"/>
              </w:rPr>
              <w:t>2,68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Отдел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распродаж.</w:t>
            </w:r>
          </w:p>
        </w:tc>
      </w:tr>
      <w:tr w:rsidR="00DB4433" w:rsidRPr="005D7438" w:rsidTr="00C03244">
        <w:trPr>
          <w:trHeight w:val="279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71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56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8265EA" w:rsidRPr="005D7438" w:rsidTr="00502EF6">
        <w:trPr>
          <w:trHeight w:val="256"/>
        </w:trPr>
        <w:tc>
          <w:tcPr>
            <w:tcW w:w="5000" w:type="pct"/>
            <w:gridSpan w:val="11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</w:t>
            </w:r>
            <w:r w:rsidRPr="005D7438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Кассовый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4433" w:rsidRPr="005D7438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рилавок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нишей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сумок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покупателя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2030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</w:p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DB4433" w:rsidRPr="005D7438" w:rsidTr="00C03244"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5D7438">
              <w:rPr>
                <w:color w:val="000000"/>
                <w:sz w:val="20"/>
                <w:szCs w:val="20"/>
                <w:lang w:eastAsia="ru-RU"/>
              </w:rPr>
              <w:t>Противокражное</w:t>
            </w:r>
            <w:r w:rsidR="006C2693" w:rsidRPr="005D743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302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48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DB4433" w:rsidRPr="005D7438" w:rsidTr="00C03244">
        <w:trPr>
          <w:trHeight w:val="510"/>
        </w:trPr>
        <w:tc>
          <w:tcPr>
            <w:tcW w:w="218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982" w:type="pct"/>
            <w:gridSpan w:val="3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64" w:type="pct"/>
            <w:gridSpan w:val="2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       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 </w:t>
            </w:r>
            <w:r w:rsidRPr="005D7438">
              <w:rPr>
                <w:color w:val="000000"/>
                <w:sz w:val="20"/>
                <w:szCs w:val="20"/>
              </w:rPr>
              <w:t>2,42</w:t>
            </w:r>
          </w:p>
        </w:tc>
      </w:tr>
      <w:tr w:rsidR="008265EA" w:rsidRPr="005D7438" w:rsidTr="00502EF6">
        <w:tc>
          <w:tcPr>
            <w:tcW w:w="5000" w:type="pct"/>
            <w:gridSpan w:val="11"/>
            <w:vAlign w:val="center"/>
          </w:tcPr>
          <w:p w:rsidR="008265EA" w:rsidRPr="005D7438" w:rsidRDefault="008265EA" w:rsidP="00087BAD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занимаемая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оборудованием: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 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               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</w:t>
            </w:r>
            <w:r w:rsidRPr="005D7438">
              <w:rPr>
                <w:color w:val="000000"/>
                <w:sz w:val="20"/>
                <w:szCs w:val="20"/>
              </w:rPr>
              <w:t>17,54</w:t>
            </w:r>
          </w:p>
        </w:tc>
      </w:tr>
    </w:tbl>
    <w:p w:rsidR="008265EA" w:rsidRPr="005D7438" w:rsidRDefault="008265EA" w:rsidP="00772A33">
      <w:pPr>
        <w:tabs>
          <w:tab w:val="num" w:pos="1364"/>
        </w:tabs>
        <w:ind w:left="0" w:right="0"/>
        <w:contextualSpacing/>
        <w:rPr>
          <w:color w:val="000000"/>
        </w:rPr>
      </w:pPr>
    </w:p>
    <w:p w:rsidR="00C03244" w:rsidRPr="005D7438" w:rsidRDefault="008265EA" w:rsidP="00C03244">
      <w:pPr>
        <w:tabs>
          <w:tab w:val="num" w:pos="1364"/>
        </w:tabs>
        <w:ind w:left="0" w:right="0"/>
        <w:contextualSpacing/>
        <w:rPr>
          <w:color w:val="000000"/>
        </w:rPr>
      </w:pPr>
      <w:r w:rsidRPr="005D7438">
        <w:rPr>
          <w:color w:val="000000"/>
        </w:rPr>
        <w:t>Произведем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контрольно-кассового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3.4:</w:t>
      </w:r>
    </w:p>
    <w:p w:rsidR="00C03244" w:rsidRPr="005D7438" w:rsidRDefault="00C03244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3600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и),(14)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кассиров;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среднее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приходящаяся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Pr="005D7438">
        <w:rPr>
          <w:color w:val="000000"/>
        </w:rPr>
        <w:t>;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3600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количество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секунд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1ч;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использования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времени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кассира,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0,7.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(70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180)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3600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7)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0,125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Исходя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следует,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наличие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кассового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аппарата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достаточно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обслуживания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задержки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расчете.</w:t>
      </w: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запасной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кассовый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аппарат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(хранится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группе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помещений).</w:t>
      </w:r>
    </w:p>
    <w:p w:rsidR="008265EA" w:rsidRPr="005D7438" w:rsidRDefault="008265EA" w:rsidP="00772A33">
      <w:pPr>
        <w:numPr>
          <w:ilvl w:val="0"/>
          <w:numId w:val="29"/>
        </w:numPr>
        <w:ind w:left="0" w:right="0" w:firstLine="709"/>
        <w:contextualSpacing/>
        <w:rPr>
          <w:color w:val="000000"/>
        </w:rPr>
      </w:pPr>
      <w:r w:rsidRPr="005D7438">
        <w:rPr>
          <w:color w:val="000000"/>
        </w:rPr>
        <w:t>Подбор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</w:t>
      </w:r>
      <w:r w:rsidR="00C03244"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Рассчитаем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занимаемую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формуле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учтем,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величина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коэффициента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установочной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0,5.</w:t>
      </w:r>
    </w:p>
    <w:p w:rsidR="00C03244" w:rsidRPr="005D7438" w:rsidRDefault="008265EA" w:rsidP="00772A33">
      <w:pPr>
        <w:numPr>
          <w:ilvl w:val="0"/>
          <w:numId w:val="3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товара:</w:t>
      </w:r>
    </w:p>
    <w:p w:rsidR="008265EA" w:rsidRPr="005D7438" w:rsidRDefault="008265EA" w:rsidP="00C03244">
      <w:pPr>
        <w:ind w:left="709" w:right="0" w:firstLine="0"/>
        <w:rPr>
          <w:color w:val="000000"/>
        </w:rPr>
      </w:pP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у2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0,47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9,4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  <w:vertAlign w:val="superscript"/>
        </w:rPr>
        <w:t xml:space="preserve"> 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numPr>
          <w:ilvl w:val="0"/>
          <w:numId w:val="3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Служебно-бытовое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помещение: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0,45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4</w:t>
      </w:r>
      <w:r w:rsidRPr="005D7438">
        <w:rPr>
          <w:color w:val="000000"/>
        </w:rPr>
        <w:t>,5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  <w:vertAlign w:val="superscript"/>
        </w:rPr>
        <w:t xml:space="preserve"> 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numPr>
          <w:ilvl w:val="0"/>
          <w:numId w:val="35"/>
        </w:numPr>
        <w:ind w:left="0" w:right="0" w:firstLine="709"/>
        <w:rPr>
          <w:color w:val="000000"/>
        </w:rPr>
      </w:pPr>
      <w:r w:rsidRPr="005D7438">
        <w:rPr>
          <w:color w:val="000000"/>
        </w:rPr>
        <w:t>Приемочная: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S</w:t>
      </w:r>
      <w:r w:rsidRPr="005D7438">
        <w:rPr>
          <w:color w:val="000000"/>
          <w:vertAlign w:val="subscript"/>
        </w:rPr>
        <w:t>у2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0,12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*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=</w:t>
      </w:r>
      <w:r w:rsidR="006C2693" w:rsidRPr="005D7438">
        <w:rPr>
          <w:color w:val="000000"/>
        </w:rPr>
        <w:t xml:space="preserve"> </w:t>
      </w:r>
      <w:r w:rsidR="00EF7E3D" w:rsidRPr="005D7438">
        <w:rPr>
          <w:color w:val="000000"/>
        </w:rPr>
        <w:t>1,2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</w:t>
      </w:r>
      <w:r w:rsidRPr="005D7438">
        <w:rPr>
          <w:color w:val="000000"/>
          <w:vertAlign w:val="superscript"/>
        </w:rPr>
        <w:t>2</w:t>
      </w:r>
      <w:r w:rsidR="006C2693" w:rsidRPr="005D7438">
        <w:rPr>
          <w:color w:val="000000"/>
          <w:vertAlign w:val="superscript"/>
        </w:rPr>
        <w:t xml:space="preserve"> </w:t>
      </w:r>
      <w:r w:rsidRPr="005D7438">
        <w:rPr>
          <w:color w:val="000000"/>
        </w:rPr>
        <w:t>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Подберем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помещений.</w:t>
      </w:r>
    </w:p>
    <w:p w:rsidR="00C03244" w:rsidRPr="005D7438" w:rsidRDefault="00C03244" w:rsidP="00772A33">
      <w:pPr>
        <w:ind w:left="0" w:right="0"/>
        <w:contextualSpacing/>
        <w:rPr>
          <w:color w:val="000000"/>
        </w:rPr>
      </w:pPr>
    </w:p>
    <w:p w:rsidR="008265EA" w:rsidRPr="005D7438" w:rsidRDefault="008265EA" w:rsidP="00772A33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Таблица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3.3.7</w:t>
      </w:r>
      <w:r w:rsidR="00C03244" w:rsidRPr="005D7438">
        <w:rPr>
          <w:color w:val="000000"/>
        </w:rPr>
        <w:t xml:space="preserve"> - </w:t>
      </w:r>
      <w:r w:rsidRPr="005D7438">
        <w:rPr>
          <w:color w:val="000000"/>
        </w:rPr>
        <w:t>Подбор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расчет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площади,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занимаемой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помещениях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предприятия</w:t>
      </w: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216"/>
        <w:gridCol w:w="2409"/>
        <w:gridCol w:w="991"/>
        <w:gridCol w:w="854"/>
        <w:gridCol w:w="878"/>
      </w:tblGrid>
      <w:tr w:rsidR="008265EA" w:rsidRPr="005D7438" w:rsidTr="00555A52">
        <w:trPr>
          <w:cantSplit/>
          <w:trHeight w:val="1907"/>
        </w:trPr>
        <w:tc>
          <w:tcPr>
            <w:tcW w:w="1025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Наименование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1199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Вид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303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Габаритные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размеры,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536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единицы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2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Количество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474" w:type="pct"/>
            <w:textDirection w:val="btLr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оборудованием,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м</w:t>
            </w:r>
            <w:r w:rsidRPr="005D743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265EA" w:rsidRPr="005D7438" w:rsidTr="009D2B2C">
        <w:tc>
          <w:tcPr>
            <w:tcW w:w="1025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</w:t>
            </w:r>
          </w:p>
        </w:tc>
      </w:tr>
      <w:tr w:rsidR="008265EA" w:rsidRPr="005D7438" w:rsidTr="009D2B2C">
        <w:tc>
          <w:tcPr>
            <w:tcW w:w="1025" w:type="pct"/>
            <w:vMerge w:val="restar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Помещение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подготовки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продаже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хранения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Стол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компьютерный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420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1530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380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8265EA" w:rsidRPr="005D7438" w:rsidTr="009D2B2C"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Стол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подготовки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товара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к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продаже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2915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1210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3,53</w:t>
            </w:r>
          </w:p>
        </w:tc>
      </w:tr>
      <w:tr w:rsidR="008265EA" w:rsidRPr="005D7438" w:rsidTr="009D2B2C">
        <w:trPr>
          <w:trHeight w:val="368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8265EA" w:rsidRPr="005D7438" w:rsidTr="009D2B2C">
        <w:trPr>
          <w:trHeight w:val="131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1000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900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8265EA" w:rsidRPr="005D7438" w:rsidTr="009D2B2C">
        <w:trPr>
          <w:trHeight w:val="138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Корзина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430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575</w:t>
            </w:r>
            <w:r w:rsidR="006C2693" w:rsidRPr="005D74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  <w:lang w:val="en-US"/>
              </w:rPr>
              <w:t>b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  <w:lang w:val="en-US"/>
              </w:rPr>
              <w:t>h)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8265EA" w:rsidRPr="005D7438" w:rsidTr="009D2B2C">
        <w:trPr>
          <w:trHeight w:val="70"/>
        </w:trPr>
        <w:tc>
          <w:tcPr>
            <w:tcW w:w="4525" w:type="pct"/>
            <w:gridSpan w:val="5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9,41</w:t>
            </w:r>
          </w:p>
        </w:tc>
      </w:tr>
      <w:tr w:rsidR="008265EA" w:rsidRPr="005D7438" w:rsidTr="009D2B2C">
        <w:tc>
          <w:tcPr>
            <w:tcW w:w="1025" w:type="pct"/>
            <w:vMerge w:val="restar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Служебно-бытовое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Стол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обеденный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650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(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a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  <w:lang w:val="en-US"/>
              </w:rPr>
              <w:t>b</w:t>
            </w:r>
            <w:r w:rsidRPr="005D7438">
              <w:rPr>
                <w:color w:val="000000"/>
                <w:sz w:val="20"/>
                <w:szCs w:val="20"/>
              </w:rPr>
              <w:t>)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8265EA" w:rsidRPr="005D7438" w:rsidTr="009D2B2C"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2000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885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8265EA" w:rsidRPr="005D7438" w:rsidTr="009D2B2C">
        <w:trPr>
          <w:trHeight w:val="196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265EA" w:rsidRPr="005D7438" w:rsidTr="009D2B2C">
        <w:trPr>
          <w:trHeight w:val="283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Шкаф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для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одежды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8265EA" w:rsidRPr="005D7438" w:rsidTr="009D2B2C">
        <w:trPr>
          <w:trHeight w:val="584"/>
        </w:trPr>
        <w:tc>
          <w:tcPr>
            <w:tcW w:w="1025" w:type="pct"/>
            <w:vMerge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Холодильный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шкаф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NORD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D</w:t>
            </w:r>
            <w:r w:rsidRPr="005D7438">
              <w:rPr>
                <w:color w:val="000000"/>
                <w:sz w:val="20"/>
                <w:szCs w:val="20"/>
              </w:rPr>
              <w:t>Х403-010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  <w:lang w:val="en-US"/>
              </w:rPr>
              <w:t>500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  <w:lang w:val="en-US"/>
              </w:rPr>
              <w:t>520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5D7438">
              <w:rPr>
                <w:color w:val="000000"/>
                <w:sz w:val="20"/>
                <w:szCs w:val="20"/>
              </w:rPr>
              <w:t>0,2</w:t>
            </w:r>
            <w:r w:rsidRPr="005D743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8265EA" w:rsidRPr="005D7438" w:rsidTr="009D2B2C">
        <w:trPr>
          <w:trHeight w:val="70"/>
        </w:trPr>
        <w:tc>
          <w:tcPr>
            <w:tcW w:w="4525" w:type="pct"/>
            <w:gridSpan w:val="5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4,46</w:t>
            </w:r>
          </w:p>
        </w:tc>
      </w:tr>
      <w:tr w:rsidR="008265EA" w:rsidRPr="005D7438" w:rsidTr="00555A52">
        <w:trPr>
          <w:trHeight w:val="196"/>
        </w:trPr>
        <w:tc>
          <w:tcPr>
            <w:tcW w:w="1025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Приемочная</w:t>
            </w: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850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1025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8265EA" w:rsidRPr="005D7438" w:rsidTr="009D2B2C">
        <w:tc>
          <w:tcPr>
            <w:tcW w:w="1025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 w:rsidR="008265EA" w:rsidRPr="005D7438" w:rsidRDefault="008265EA" w:rsidP="00C03244">
            <w:pPr>
              <w:ind w:left="0" w:right="0" w:firstLine="0"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Платформенная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тележка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РН-150</w:t>
            </w:r>
          </w:p>
        </w:tc>
        <w:tc>
          <w:tcPr>
            <w:tcW w:w="1303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740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480</w:t>
            </w:r>
            <w:r w:rsidRPr="005D7438">
              <w:rPr>
                <w:color w:val="000000"/>
                <w:sz w:val="20"/>
                <w:szCs w:val="20"/>
              </w:rPr>
              <w:sym w:font="Symbol" w:char="F0B4"/>
            </w:r>
            <w:r w:rsidRPr="005D743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6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462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8265EA" w:rsidRPr="005D7438" w:rsidTr="009D2B2C">
        <w:trPr>
          <w:trHeight w:val="70"/>
        </w:trPr>
        <w:tc>
          <w:tcPr>
            <w:tcW w:w="4525" w:type="pct"/>
            <w:gridSpan w:val="5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74" w:type="pct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8265EA" w:rsidRPr="005D7438" w:rsidTr="009D2B2C">
        <w:tc>
          <w:tcPr>
            <w:tcW w:w="5000" w:type="pct"/>
            <w:gridSpan w:val="6"/>
            <w:vAlign w:val="center"/>
          </w:tcPr>
          <w:p w:rsidR="008265EA" w:rsidRPr="005D7438" w:rsidRDefault="008265EA" w:rsidP="00C03244">
            <w:pPr>
              <w:ind w:left="0" w:right="0" w:firstLine="0"/>
              <w:contextualSpacing/>
              <w:rPr>
                <w:color w:val="000000"/>
                <w:sz w:val="20"/>
                <w:szCs w:val="20"/>
              </w:rPr>
            </w:pPr>
            <w:r w:rsidRPr="005D7438">
              <w:rPr>
                <w:color w:val="000000"/>
                <w:sz w:val="20"/>
                <w:szCs w:val="20"/>
              </w:rPr>
              <w:t>ИТОГО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площадь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занимаемая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</w:t>
            </w:r>
            <w:r w:rsidRPr="005D7438">
              <w:rPr>
                <w:color w:val="000000"/>
                <w:sz w:val="20"/>
                <w:szCs w:val="20"/>
              </w:rPr>
              <w:t>оборудованием: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   </w:t>
            </w:r>
            <w:r w:rsidR="00C03244" w:rsidRPr="005D7438">
              <w:rPr>
                <w:color w:val="000000"/>
                <w:sz w:val="20"/>
                <w:szCs w:val="20"/>
              </w:rPr>
              <w:t xml:space="preserve">                </w:t>
            </w:r>
            <w:r w:rsidR="006C2693" w:rsidRPr="005D7438">
              <w:rPr>
                <w:color w:val="000000"/>
                <w:sz w:val="20"/>
                <w:szCs w:val="20"/>
              </w:rPr>
              <w:t xml:space="preserve">     </w:t>
            </w:r>
            <w:r w:rsidRPr="005D7438">
              <w:rPr>
                <w:color w:val="000000"/>
                <w:sz w:val="20"/>
                <w:szCs w:val="20"/>
              </w:rPr>
              <w:t>15,10</w:t>
            </w:r>
          </w:p>
        </w:tc>
      </w:tr>
    </w:tbl>
    <w:p w:rsidR="00E067FC" w:rsidRPr="005D7438" w:rsidRDefault="00E067FC" w:rsidP="00E067FC">
      <w:pPr>
        <w:ind w:left="709" w:right="0" w:firstLine="0"/>
        <w:rPr>
          <w:color w:val="000000"/>
        </w:rPr>
      </w:pPr>
    </w:p>
    <w:p w:rsidR="008265EA" w:rsidRPr="005D7438" w:rsidRDefault="00E067FC" w:rsidP="00E067FC">
      <w:pPr>
        <w:ind w:left="709" w:right="0" w:firstLine="0"/>
        <w:rPr>
          <w:color w:val="000000"/>
        </w:rPr>
      </w:pPr>
      <w:r w:rsidRPr="005D7438">
        <w:rPr>
          <w:color w:val="000000"/>
        </w:rPr>
        <w:t xml:space="preserve">3.4 </w:t>
      </w:r>
      <w:r w:rsidR="00555A52" w:rsidRPr="005D7438">
        <w:rPr>
          <w:color w:val="000000"/>
        </w:rPr>
        <w:t>О</w:t>
      </w:r>
      <w:r w:rsidR="008265EA" w:rsidRPr="005D7438">
        <w:rPr>
          <w:color w:val="000000"/>
        </w:rPr>
        <w:t>рганизация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="008265EA" w:rsidRPr="005D7438">
        <w:rPr>
          <w:color w:val="000000"/>
        </w:rPr>
        <w:t>предприятия</w:t>
      </w:r>
    </w:p>
    <w:p w:rsidR="00C03244" w:rsidRPr="005D7438" w:rsidRDefault="00C03244" w:rsidP="00772A33">
      <w:pPr>
        <w:ind w:left="0" w:right="0"/>
        <w:rPr>
          <w:color w:val="000000"/>
        </w:rPr>
      </w:pP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Проектируемое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специализированный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«Косметика»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располагается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третьем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«Евразия».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входит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будет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аналогичен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режиму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9-00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20-00.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Косметические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являются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товарами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скоропортящимися,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соответственно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требуют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ежедневного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поступления.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Поэтому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завоз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осуществляется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заявке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старшего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продавца.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Торговое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подобрано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возможности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непосредственно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закрытой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стеллажа).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часть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которая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размещается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Поступление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осуществляется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служебного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входа,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что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весьма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удобно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поступает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принимают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согласно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документам,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осматривают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наличие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повреждения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дефектов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освобождают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осуществляют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проверку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годности.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Затем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поступает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где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наклеивают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стикеры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указанием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информации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государственном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языке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перевозят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покупательской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тележке.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Оставшийся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размещают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полках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стеллажей.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Служебно-бытовое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оснащено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всем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необходимым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отдыха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персонала,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также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смене.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работника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имеется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личный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отсек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шкафу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верхней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рабочей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одежды.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Форма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обслуживание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смешанная: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индивидуальное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через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прилавок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самообслуживание.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Данная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позволяет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объеме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проконсультировать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зачастую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выборе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этап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помощи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выборе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консультация,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играет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важнейшую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роль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продаже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Численность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работников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смену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составляет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заказов,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декоративной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волосами,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распродаж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ароматов,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помещении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подготовке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хранении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Каждый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работник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отвечает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свой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чистота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порядок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полках,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пополнение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ассортимента.</w:t>
      </w:r>
      <w:r w:rsidR="006C2693" w:rsidRPr="005D7438">
        <w:rPr>
          <w:color w:val="000000"/>
        </w:rPr>
        <w:t xml:space="preserve"> 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Архитектурно-планировочная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схема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проектируемого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магазина: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фронтальная.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Технологическая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планировка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зала: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линейная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продольная.</w:t>
      </w:r>
    </w:p>
    <w:p w:rsidR="008265EA" w:rsidRPr="005D7438" w:rsidRDefault="008265EA" w:rsidP="00772A33">
      <w:pPr>
        <w:ind w:left="0" w:right="0"/>
        <w:rPr>
          <w:color w:val="000000"/>
        </w:rPr>
      </w:pP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учетом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психологии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покупателя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холодных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зонах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размещено: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кассовый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узел,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отдел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распродаж.</w:t>
      </w:r>
    </w:p>
    <w:p w:rsidR="008265EA" w:rsidRPr="005D7438" w:rsidRDefault="008265EA" w:rsidP="00772A33">
      <w:pPr>
        <w:ind w:left="0" w:right="0"/>
        <w:rPr>
          <w:color w:val="000000"/>
        </w:rPr>
      </w:pPr>
    </w:p>
    <w:p w:rsidR="009F5715" w:rsidRPr="005D7438" w:rsidRDefault="00C03244" w:rsidP="00C03244">
      <w:pPr>
        <w:pStyle w:val="a1"/>
        <w:keepNext w:val="0"/>
        <w:keepLines w:val="0"/>
        <w:spacing w:before="0" w:line="360" w:lineRule="auto"/>
        <w:ind w:right="0" w:firstLine="709"/>
        <w:rPr>
          <w:rFonts w:ascii="Times New Roman" w:hAnsi="Times New Roman"/>
          <w:b w:val="0"/>
          <w:color w:val="000000"/>
        </w:rPr>
      </w:pPr>
      <w:r w:rsidRPr="005D7438">
        <w:rPr>
          <w:rFonts w:ascii="Times New Roman" w:hAnsi="Times New Roman"/>
          <w:b w:val="0"/>
          <w:color w:val="000000"/>
          <w:lang w:eastAsia="ru-RU"/>
        </w:rPr>
        <w:br w:type="page"/>
      </w:r>
      <w:r w:rsidR="009F5715" w:rsidRPr="005D7438">
        <w:rPr>
          <w:rFonts w:ascii="Times New Roman" w:hAnsi="Times New Roman"/>
          <w:b w:val="0"/>
          <w:color w:val="000000"/>
        </w:rPr>
        <w:t>Выводы и предложения</w:t>
      </w:r>
    </w:p>
    <w:p w:rsidR="009F5715" w:rsidRPr="005D7438" w:rsidRDefault="009F5715" w:rsidP="009F5715">
      <w:pPr>
        <w:ind w:left="0" w:right="0"/>
        <w:rPr>
          <w:color w:val="000000"/>
        </w:rPr>
      </w:pPr>
    </w:p>
    <w:p w:rsidR="009F5715" w:rsidRPr="005D7438" w:rsidRDefault="009F5715" w:rsidP="009F5715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 xml:space="preserve">В современном мире </w:t>
      </w:r>
      <w:r w:rsidRPr="005D7438">
        <w:rPr>
          <w:rStyle w:val="af3"/>
          <w:b w:val="0"/>
          <w:color w:val="000000"/>
        </w:rPr>
        <w:t>косметические средства играют очень важную роль в жизни человека</w:t>
      </w:r>
      <w:r w:rsidRPr="005D7438">
        <w:rPr>
          <w:color w:val="000000"/>
        </w:rPr>
        <w:t>. Благодаря развитию рекламы, ярким обложкам печатных изданий, косметические средства вышли на уровень товаров повседневного спроса. За последние годы ассортимент косметических товаров вырос в несколько раз. Не обошел этот «косметический бум» и Казахстан.</w:t>
      </w:r>
    </w:p>
    <w:p w:rsidR="009F5715" w:rsidRPr="005D7438" w:rsidRDefault="009F5715" w:rsidP="009F5715">
      <w:pPr>
        <w:ind w:left="0" w:right="0"/>
        <w:contextualSpacing/>
        <w:rPr>
          <w:color w:val="000000"/>
        </w:rPr>
      </w:pPr>
      <w:r w:rsidRPr="005D7438">
        <w:rPr>
          <w:color w:val="000000"/>
        </w:rPr>
        <w:t>Известно, что спрос рождает предложение, но зачастую оказывается, что население удовлетворено предложением косметических товаров только в крупных городах. Это обусловливается и ростом развития города, и социальным статусом горожан (в крупных городах численность и доход населения выше).</w:t>
      </w:r>
    </w:p>
    <w:p w:rsidR="009F5715" w:rsidRPr="005D7438" w:rsidRDefault="009F5715" w:rsidP="009F5715">
      <w:pPr>
        <w:ind w:left="0" w:right="0"/>
        <w:rPr>
          <w:color w:val="000000"/>
        </w:rPr>
      </w:pPr>
      <w:r w:rsidRPr="005D7438">
        <w:rPr>
          <w:color w:val="000000"/>
        </w:rPr>
        <w:t>В дипломной работе была проанализирована структура ассортимента косметических средств, реализуемых парфюмерно-косметической галереей Торгового центра «ИМПЕРАТОР» по следующим показателям: сегменты рынка парфюмерно-косметических товаров, деление ассортимента в зависимости от половозрастного признака, ассортимент косметических товаров по уходу за кожей в зависимости от назначения, ассортимент туалетного мыла в зависимости от консистенции, ассортимент туалетного мыла в зависимости от назначения. Было выявлено, что декоративная косметика и средства по уходу за кожей занимают лидирующее место среди предложенного ассортимента в парфюмерно-косметической галереей Торгового центра «ИМПЕРАТОР» – 33% и 29% соответственно; из всего ассортимента косметических средств по уходу за кожей, основную долю занимают средства косметические – 77%, затем мыло – 12%. Что касается ассортимента туалетного мыла в зависимости от консистенции, то тут преобладает мыло твердое – 61%, и только 35% ассортимента представлено жидкое мыло. А в зависимости от назначения, потребители отдают предпочтение гигиеническому мылу, его доля в ассортименте составляет 63%, далее – 26% дезодорирующее туалетное мыло.</w:t>
      </w:r>
    </w:p>
    <w:p w:rsidR="009F5715" w:rsidRPr="005D7438" w:rsidRDefault="009F5715" w:rsidP="009F5715">
      <w:pPr>
        <w:ind w:left="0" w:right="0"/>
        <w:rPr>
          <w:color w:val="000000"/>
        </w:rPr>
      </w:pPr>
      <w:r w:rsidRPr="005D7438">
        <w:rPr>
          <w:color w:val="000000"/>
        </w:rPr>
        <w:t>В ходе выполнения дипломной работы, была проведена экспертиза качества семи образцов туалетного мыла по маркировочным данным, органолептическим и физико-химическим показателям. По маркировочным данным были выявлены следующие отклонения: на коробке образца №1 не нанесена марка туалетного мыла, на этикетке образца №3 не нанесена марка туалетного мыла и наименование страны-изготовителя, на этикетке образца №4 не нанесена марка туалетного мыла; на этикетке образца №5 не нанесена марка туалетного мыла и срок годности; на этикетке образца №7 не нанесена марка туалетного мыла, номинальная масса куска и срок годности.</w:t>
      </w:r>
    </w:p>
    <w:p w:rsidR="009F5715" w:rsidRPr="005D7438" w:rsidRDefault="009F5715" w:rsidP="009F5715">
      <w:pPr>
        <w:ind w:left="0" w:right="0"/>
        <w:rPr>
          <w:color w:val="000000"/>
        </w:rPr>
      </w:pPr>
      <w:r w:rsidRPr="005D7438">
        <w:rPr>
          <w:color w:val="000000"/>
        </w:rPr>
        <w:t>Все испытуемые образцы по органолептическим и физико-химическим показателям соответствуют нормам, указанным в нормативно-технической документации.</w:t>
      </w:r>
    </w:p>
    <w:p w:rsidR="009F5715" w:rsidRPr="005D7438" w:rsidRDefault="009F5715" w:rsidP="009F5715">
      <w:pPr>
        <w:ind w:left="0" w:right="0"/>
        <w:rPr>
          <w:color w:val="000000"/>
        </w:rPr>
      </w:pPr>
    </w:p>
    <w:p w:rsidR="00C03244" w:rsidRPr="005D7438" w:rsidRDefault="00C03244" w:rsidP="00C03244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DF203F" w:rsidRPr="005D7438">
        <w:rPr>
          <w:color w:val="000000"/>
        </w:rPr>
        <w:t>Список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использованных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источников</w:t>
      </w:r>
    </w:p>
    <w:p w:rsidR="00C03244" w:rsidRPr="005D7438" w:rsidRDefault="00C03244" w:rsidP="00C03244">
      <w:pPr>
        <w:ind w:left="0" w:right="0"/>
        <w:rPr>
          <w:color w:val="000000"/>
        </w:rPr>
      </w:pP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Закон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«О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защите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потребителей»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Алматы: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БИКО,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2009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Приказ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Министра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здравоохранения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года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утверждении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санитарно-эпидемиологических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правил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коммунальной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гигиене.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Правительство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Москвы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Постановление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1998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№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155-ПП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утверждении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Московских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городских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строительных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"Предприятия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розничной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торговли"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(МГСН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4.13-97)</w:t>
      </w:r>
      <w:r w:rsidR="006C2693" w:rsidRPr="005D7438">
        <w:rPr>
          <w:color w:val="000000"/>
        </w:rPr>
        <w:t xml:space="preserve"> 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790-89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хозяйственное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Введен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01.01.1990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Стандартинформ,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28546-2002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Введен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01.02.2004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волна,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СанПин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1.2.681-97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Гигиенические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производству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безопасности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Введен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01.02.1998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–41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Вилкова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учебник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вузов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Вилкова.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Москва: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Деловая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Литература,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2000.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297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Шепелев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Ф.,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Печенежская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Ивахненко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Шепелев,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Печенежская,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Ивахненко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Ростов-на-Дону: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Феникс,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223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Мельниченко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Мельниченко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Ростов-на-Дону: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Феникс,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298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Николаева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Теоретические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основы: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учебник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вузов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Николаева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Норма,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2003.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289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Афанасьев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Л.Р.,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Базарова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экспертиза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непродовольственных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Афанасьев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Базарова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Экономика,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2004.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315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Дашков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Л.П.,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Памбухчиянц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Организация,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технология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проектирование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Л.П.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Дашков,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Памбухчиянц.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Издательство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Дашков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2004.-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520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Оборудование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предприятий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торговли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общественного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питания: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курс: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Учебник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ред.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проф.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Гуляева.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М.: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ИНФРА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2004.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543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Титова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Маркетинг: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учебное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пособие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Титова.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Ростов-на-Дону: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Феникс,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448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Яковлева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Кутакова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Товароведение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парфюмерно-косметических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товаров: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учебное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вузов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/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Яковлева,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Кутакова.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С.-Петербург: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Издательство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Лань,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2001.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–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255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с.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История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http://www.inflora.ru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&lt;02.10.2009&gt;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История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</w:t>
      </w:r>
      <w:r w:rsidRPr="005D7438">
        <w:rPr>
          <w:color w:val="000000"/>
          <w:lang w:val="en-US"/>
        </w:rPr>
        <w:t>copypast</w:t>
      </w:r>
      <w:r w:rsidRPr="005D7438">
        <w:rPr>
          <w:color w:val="000000"/>
        </w:rPr>
        <w:t>.ru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&lt;12.01.2009&gt;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Мировые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исследования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парфюмерии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</w:t>
      </w:r>
      <w:r w:rsidRPr="005D7438">
        <w:rPr>
          <w:color w:val="000000"/>
          <w:lang w:val="en-US"/>
        </w:rPr>
        <w:t>groupmarketing</w:t>
      </w:r>
      <w:r w:rsidRPr="005D7438">
        <w:rPr>
          <w:color w:val="000000"/>
        </w:rPr>
        <w:t>.ru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&lt;30.03.2010&gt;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Краткий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обзор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рынка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уходу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за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кожей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Казахстане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</w:t>
      </w:r>
      <w:r w:rsidRPr="005D7438">
        <w:rPr>
          <w:color w:val="000000"/>
          <w:lang w:val="en-US"/>
        </w:rPr>
        <w:t>td</w:t>
      </w:r>
      <w:r w:rsidRPr="005D7438">
        <w:rPr>
          <w:color w:val="000000"/>
        </w:rPr>
        <w:t>-</w:t>
      </w:r>
      <w:r w:rsidRPr="005D7438">
        <w:rPr>
          <w:color w:val="000000"/>
          <w:lang w:val="en-US"/>
        </w:rPr>
        <w:t>sm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kz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&lt;20.12.2009&gt;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Международная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классификация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косметических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</w:t>
      </w:r>
      <w:r w:rsidRPr="005D7438">
        <w:rPr>
          <w:color w:val="000000"/>
          <w:lang w:val="en-US"/>
        </w:rPr>
        <w:t>damadam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&lt;03.04.2008&gt;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Торговое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компания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МДМ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www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mdm</w:t>
      </w:r>
      <w:r w:rsidRPr="005D7438">
        <w:rPr>
          <w:color w:val="000000"/>
        </w:rPr>
        <w:t>-</w:t>
      </w:r>
      <w:r w:rsidRPr="005D7438">
        <w:rPr>
          <w:color w:val="000000"/>
          <w:lang w:val="en-US"/>
        </w:rPr>
        <w:t>group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&lt;21.05.10&gt;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Торговое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оборудование,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Центр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торгового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оборудования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www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cvto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&lt;15.01.10&gt;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Продукция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фирмы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YVES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ROCHER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  <w:lang w:val="en-US"/>
        </w:rPr>
        <w:t>www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yves</w:t>
      </w:r>
      <w:r w:rsidRPr="005D7438">
        <w:rPr>
          <w:color w:val="000000"/>
        </w:rPr>
        <w:t>-</w:t>
      </w:r>
      <w:r w:rsidRPr="005D7438">
        <w:rPr>
          <w:color w:val="000000"/>
          <w:lang w:val="en-US"/>
        </w:rPr>
        <w:t>rocher</w:t>
      </w:r>
      <w:r w:rsidRPr="005D7438">
        <w:rPr>
          <w:color w:val="000000"/>
        </w:rPr>
        <w:t>.</w:t>
      </w:r>
      <w:r w:rsidRPr="005D7438">
        <w:rPr>
          <w:color w:val="000000"/>
          <w:lang w:val="en-US"/>
        </w:rPr>
        <w:t>ru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&lt;31.03.10&gt;</w:t>
      </w:r>
    </w:p>
    <w:p w:rsidR="00555A52" w:rsidRPr="005D7438" w:rsidRDefault="00555A52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Официальный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сайт</w:t>
      </w:r>
      <w:r w:rsidR="006C2693" w:rsidRPr="005D7438">
        <w:rPr>
          <w:color w:val="000000"/>
        </w:rPr>
        <w:t xml:space="preserve"> </w:t>
      </w:r>
      <w:r w:rsidRPr="005D7438">
        <w:rPr>
          <w:bCs/>
          <w:color w:val="000000"/>
        </w:rPr>
        <w:t>Восточно-Казахстанского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филиал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АО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«Национальный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центр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экспертизы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и</w:t>
      </w:r>
      <w:r w:rsidR="006C2693" w:rsidRPr="005D7438">
        <w:rPr>
          <w:bCs/>
          <w:color w:val="000000"/>
        </w:rPr>
        <w:t xml:space="preserve"> </w:t>
      </w:r>
      <w:r w:rsidRPr="005D7438">
        <w:rPr>
          <w:bCs/>
          <w:color w:val="000000"/>
        </w:rPr>
        <w:t>сертификации»</w:t>
      </w:r>
      <w:r w:rsidR="006C2693" w:rsidRPr="005D7438">
        <w:rPr>
          <w:bCs/>
          <w:color w:val="000000"/>
        </w:rPr>
        <w:t xml:space="preserve"> </w:t>
      </w:r>
      <w:r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http://www.standartvko.kz</w:t>
      </w:r>
      <w:r w:rsidR="006C2693" w:rsidRPr="005D7438">
        <w:rPr>
          <w:color w:val="000000"/>
        </w:rPr>
        <w:t xml:space="preserve"> </w:t>
      </w:r>
    </w:p>
    <w:p w:rsidR="00555A52" w:rsidRPr="005D7438" w:rsidRDefault="00501E20" w:rsidP="00C03244">
      <w:pPr>
        <w:pStyle w:val="a"/>
        <w:numPr>
          <w:ilvl w:val="0"/>
          <w:numId w:val="43"/>
        </w:numPr>
        <w:tabs>
          <w:tab w:val="left" w:pos="567"/>
        </w:tabs>
        <w:ind w:left="0" w:right="0" w:firstLine="0"/>
        <w:rPr>
          <w:color w:val="000000"/>
        </w:rPr>
      </w:pPr>
      <w:r w:rsidRPr="005D7438">
        <w:rPr>
          <w:color w:val="000000"/>
        </w:rPr>
        <w:t>Все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мыле</w:t>
      </w:r>
      <w:r w:rsidR="006C2693" w:rsidRPr="005D7438">
        <w:rPr>
          <w:color w:val="000000"/>
        </w:rPr>
        <w:t xml:space="preserve"> </w:t>
      </w:r>
      <w:r w:rsidR="00555A52" w:rsidRPr="005D7438">
        <w:rPr>
          <w:color w:val="000000"/>
        </w:rPr>
        <w:t>[электронный</w:t>
      </w:r>
      <w:r w:rsidR="006C2693" w:rsidRPr="005D7438">
        <w:rPr>
          <w:color w:val="000000"/>
        </w:rPr>
        <w:t xml:space="preserve"> </w:t>
      </w:r>
      <w:r w:rsidR="00555A52" w:rsidRPr="005D7438">
        <w:rPr>
          <w:color w:val="000000"/>
        </w:rPr>
        <w:t>ресурс]</w:t>
      </w:r>
      <w:r w:rsidR="006C2693" w:rsidRPr="005D7438">
        <w:rPr>
          <w:color w:val="000000"/>
        </w:rPr>
        <w:t xml:space="preserve"> </w:t>
      </w:r>
      <w:r w:rsidR="00555A52" w:rsidRPr="005D7438">
        <w:rPr>
          <w:color w:val="000000"/>
        </w:rPr>
        <w:t>http://www.</w:t>
      </w:r>
      <w:r w:rsidR="00555A52" w:rsidRPr="005D7438">
        <w:rPr>
          <w:color w:val="000000"/>
          <w:lang w:val="en-US"/>
        </w:rPr>
        <w:t>vasi</w:t>
      </w:r>
      <w:r w:rsidR="00555A52" w:rsidRPr="005D7438">
        <w:rPr>
          <w:color w:val="000000"/>
        </w:rPr>
        <w:t>.</w:t>
      </w:r>
      <w:r w:rsidR="00555A52" w:rsidRPr="005D7438">
        <w:rPr>
          <w:color w:val="000000"/>
          <w:lang w:val="en-US"/>
        </w:rPr>
        <w:t>net</w:t>
      </w:r>
      <w:r w:rsidR="00555A52" w:rsidRPr="005D7438">
        <w:rPr>
          <w:color w:val="000000"/>
        </w:rPr>
        <w:t>.</w:t>
      </w:r>
      <w:r w:rsidR="00555A52" w:rsidRPr="005D7438">
        <w:rPr>
          <w:color w:val="000000"/>
          <w:lang w:val="en-US"/>
        </w:rPr>
        <w:t>ru</w:t>
      </w:r>
      <w:r w:rsidR="006C2693" w:rsidRPr="005D7438">
        <w:rPr>
          <w:color w:val="000000"/>
        </w:rPr>
        <w:t xml:space="preserve"> </w:t>
      </w:r>
    </w:p>
    <w:p w:rsidR="00555A52" w:rsidRPr="005D7438" w:rsidRDefault="00555A52" w:rsidP="00772A33">
      <w:pPr>
        <w:pStyle w:val="a"/>
        <w:numPr>
          <w:ilvl w:val="0"/>
          <w:numId w:val="0"/>
        </w:numPr>
        <w:ind w:right="0" w:firstLine="709"/>
        <w:rPr>
          <w:color w:val="000000"/>
        </w:rPr>
      </w:pPr>
    </w:p>
    <w:p w:rsidR="00DF203F" w:rsidRPr="005D7438" w:rsidRDefault="00C03244" w:rsidP="00772A33">
      <w:pPr>
        <w:ind w:left="0" w:right="0"/>
        <w:rPr>
          <w:color w:val="000000"/>
        </w:rPr>
      </w:pPr>
      <w:r w:rsidRPr="005D7438">
        <w:rPr>
          <w:color w:val="000000"/>
          <w:lang w:eastAsia="ru-RU"/>
        </w:rPr>
        <w:br w:type="page"/>
      </w:r>
      <w:r w:rsidR="00DF203F" w:rsidRPr="005D7438">
        <w:rPr>
          <w:color w:val="000000"/>
        </w:rPr>
        <w:t>Приложение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А</w:t>
      </w:r>
    </w:p>
    <w:p w:rsidR="00C03244" w:rsidRPr="005D7438" w:rsidRDefault="00C03244" w:rsidP="00772A33">
      <w:pPr>
        <w:ind w:left="0" w:right="0"/>
        <w:rPr>
          <w:color w:val="000000"/>
        </w:rPr>
      </w:pP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Кожа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человека</w:t>
      </w:r>
    </w:p>
    <w:p w:rsidR="00DF203F" w:rsidRPr="005D7438" w:rsidRDefault="0084411F" w:rsidP="00C03244">
      <w:pPr>
        <w:ind w:left="0" w:right="0" w:firstLine="0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pict>
          <v:shape id="_x0000_i1035" type="#_x0000_t75" style="width:415.5pt;height:270.75pt;mso-position-vertical:bottom">
            <v:imagedata r:id="rId18" o:title=""/>
          </v:shape>
        </w:pict>
      </w:r>
    </w:p>
    <w:p w:rsidR="00DF203F" w:rsidRPr="005D7438" w:rsidRDefault="00DF203F" w:rsidP="00772A33">
      <w:pPr>
        <w:ind w:left="0" w:right="0"/>
        <w:rPr>
          <w:noProof/>
          <w:color w:val="000000"/>
          <w:lang w:eastAsia="ru-RU"/>
        </w:rPr>
      </w:pPr>
    </w:p>
    <w:p w:rsidR="00DF203F" w:rsidRPr="005D7438" w:rsidRDefault="00C03244" w:rsidP="00772A33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DF203F" w:rsidRPr="005D7438">
        <w:rPr>
          <w:color w:val="000000"/>
        </w:rPr>
        <w:t>Приложение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Б</w:t>
      </w:r>
    </w:p>
    <w:p w:rsidR="00C03244" w:rsidRPr="005D7438" w:rsidRDefault="00C03244" w:rsidP="00772A33">
      <w:pPr>
        <w:ind w:left="0" w:right="0"/>
        <w:rPr>
          <w:color w:val="000000"/>
        </w:rPr>
      </w:pP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Формы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твердого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туалетного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</w:p>
    <w:p w:rsidR="00DF203F" w:rsidRPr="005D7438" w:rsidRDefault="0084411F" w:rsidP="00C03244">
      <w:pPr>
        <w:pStyle w:val="a1"/>
        <w:keepNext w:val="0"/>
        <w:keepLines w:val="0"/>
        <w:spacing w:before="0" w:line="360" w:lineRule="auto"/>
        <w:ind w:right="0" w:firstLine="709"/>
        <w:rPr>
          <w:rFonts w:ascii="Times New Roman" w:hAnsi="Times New Roman"/>
          <w:b w:val="0"/>
          <w:color w:val="000000"/>
          <w:lang w:eastAsia="ru-RU"/>
        </w:rPr>
      </w:pPr>
      <w:r>
        <w:rPr>
          <w:rFonts w:ascii="Times New Roman" w:hAnsi="Times New Roman"/>
          <w:b w:val="0"/>
          <w:noProof/>
          <w:color w:val="000000"/>
          <w:lang w:eastAsia="ru-RU"/>
        </w:rPr>
        <w:pict>
          <v:shape id="_x0000_i1036" type="#_x0000_t75" style="width:369.75pt;height:158.25pt;mso-position-vertical:bottom">
            <v:imagedata r:id="rId19" o:title=""/>
          </v:shape>
        </w:pict>
      </w:r>
    </w:p>
    <w:p w:rsidR="00DF203F" w:rsidRPr="005D7438" w:rsidRDefault="0084411F" w:rsidP="00C03244">
      <w:pPr>
        <w:ind w:left="0" w:right="0"/>
        <w:rPr>
          <w:color w:val="000000"/>
        </w:rPr>
      </w:pPr>
      <w:r>
        <w:rPr>
          <w:noProof/>
          <w:color w:val="000000"/>
          <w:lang w:eastAsia="ru-RU"/>
        </w:rPr>
        <w:pict>
          <v:shape id="Рисунок 3" o:spid="_x0000_i1037" type="#_x0000_t75" alt="emp" style="width:.75pt;height:.75pt;visibility:visible">
            <v:imagedata r:id="rId20" o:title=""/>
          </v:shape>
        </w:pict>
      </w:r>
      <w:r w:rsidR="00DF203F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круглой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форм</w:t>
      </w:r>
      <w:r w:rsidR="006C2693" w:rsidRPr="005D7438">
        <w:rPr>
          <w:color w:val="000000"/>
        </w:rPr>
        <w:t xml:space="preserve">         </w:t>
      </w:r>
      <w:r w:rsidR="00FF4498" w:rsidRPr="005D7438">
        <w:rPr>
          <w:color w:val="000000"/>
        </w:rPr>
        <w:t xml:space="preserve">            </w:t>
      </w:r>
      <w:r w:rsidR="00DF203F"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овальной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формы</w:t>
      </w:r>
    </w:p>
    <w:p w:rsidR="00DF203F" w:rsidRPr="005D7438" w:rsidRDefault="00DF203F" w:rsidP="00772A33">
      <w:pPr>
        <w:ind w:left="0" w:right="0"/>
        <w:rPr>
          <w:color w:val="000000"/>
        </w:rPr>
      </w:pPr>
    </w:p>
    <w:p w:rsidR="00AB4846" w:rsidRPr="005D7438" w:rsidRDefault="0084411F" w:rsidP="00AB4846">
      <w:pPr>
        <w:ind w:left="0" w:right="0" w:firstLine="851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pict>
          <v:shape id="_x0000_i1038" type="#_x0000_t75" style="width:365.25pt;height:156.75pt;mso-position-vertical:bottom">
            <v:imagedata r:id="rId21" o:title=""/>
          </v:shape>
        </w:pict>
      </w:r>
    </w:p>
    <w:p w:rsidR="00DF203F" w:rsidRPr="005D7438" w:rsidRDefault="00DF203F" w:rsidP="00AB4846">
      <w:pPr>
        <w:ind w:left="360" w:right="0" w:firstLine="0"/>
        <w:rPr>
          <w:color w:val="000000"/>
        </w:rPr>
      </w:pP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прямоугольной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формы</w:t>
      </w:r>
      <w:r w:rsidR="006C2693" w:rsidRPr="005D7438">
        <w:rPr>
          <w:color w:val="000000"/>
        </w:rPr>
        <w:t xml:space="preserve">  </w:t>
      </w:r>
      <w:r w:rsidR="0084411F">
        <w:rPr>
          <w:noProof/>
          <w:color w:val="000000"/>
          <w:lang w:eastAsia="ru-RU"/>
        </w:rPr>
        <w:pict>
          <v:shape id="Рисунок 7" o:spid="_x0000_i1039" type="#_x0000_t75" alt="emp" style="width:.75pt;height:.75pt;visibility:visible">
            <v:imagedata r:id="rId20" o:title=""/>
          </v:shape>
        </w:pict>
      </w:r>
      <w:r w:rsidR="0084411F">
        <w:rPr>
          <w:noProof/>
          <w:color w:val="000000"/>
          <w:lang w:eastAsia="ru-RU"/>
        </w:rPr>
        <w:pict>
          <v:shape id="Рисунок 8" o:spid="_x0000_i1040" type="#_x0000_t75" alt="emp" style="width:.75pt;height:.75pt;visibility:visible">
            <v:imagedata r:id="rId20" o:title=""/>
          </v:shape>
        </w:pict>
      </w:r>
      <w:r w:rsidR="0084411F">
        <w:rPr>
          <w:noProof/>
          <w:color w:val="000000"/>
          <w:lang w:eastAsia="ru-RU"/>
        </w:rPr>
        <w:pict>
          <v:shape id="Рисунок 9" o:spid="_x0000_i1041" type="#_x0000_t75" alt="emp" style="width:.75pt;height:.75pt;visibility:visible">
            <v:imagedata r:id="rId20" o:title=""/>
          </v:shape>
        </w:pict>
      </w:r>
      <w:r w:rsidR="006C2693" w:rsidRPr="005D7438">
        <w:rPr>
          <w:color w:val="000000"/>
        </w:rPr>
        <w:t xml:space="preserve">   </w:t>
      </w:r>
      <w:r w:rsidR="00AB4846" w:rsidRPr="005D7438">
        <w:rPr>
          <w:color w:val="000000"/>
        </w:rPr>
        <w:t xml:space="preserve">          </w:t>
      </w:r>
      <w:r w:rsidR="006C2693" w:rsidRPr="005D7438">
        <w:rPr>
          <w:color w:val="000000"/>
        </w:rPr>
        <w:t xml:space="preserve">      </w:t>
      </w:r>
      <w:r w:rsidRPr="005D7438">
        <w:rPr>
          <w:color w:val="000000"/>
        </w:rPr>
        <w:t>Мыло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фигурное</w:t>
      </w:r>
    </w:p>
    <w:p w:rsidR="00DF203F" w:rsidRPr="005D7438" w:rsidRDefault="00DF203F" w:rsidP="00772A33">
      <w:pPr>
        <w:ind w:left="0" w:right="0"/>
        <w:rPr>
          <w:color w:val="000000"/>
        </w:rPr>
      </w:pPr>
    </w:p>
    <w:p w:rsidR="00AB4846" w:rsidRPr="005D7438" w:rsidRDefault="00AB4846" w:rsidP="00AB4846">
      <w:pPr>
        <w:ind w:left="0" w:right="0"/>
        <w:rPr>
          <w:color w:val="000000"/>
        </w:rPr>
      </w:pPr>
      <w:r w:rsidRPr="005D7438">
        <w:rPr>
          <w:color w:val="000000"/>
        </w:rPr>
        <w:br w:type="page"/>
      </w:r>
      <w:r w:rsidR="00DF203F" w:rsidRPr="005D7438">
        <w:rPr>
          <w:color w:val="000000"/>
        </w:rPr>
        <w:t>Приложение</w:t>
      </w:r>
      <w:r w:rsidR="006C2693" w:rsidRPr="005D7438">
        <w:rPr>
          <w:color w:val="000000"/>
        </w:rPr>
        <w:t xml:space="preserve"> </w:t>
      </w:r>
      <w:r w:rsidR="00DF203F" w:rsidRPr="005D7438">
        <w:rPr>
          <w:color w:val="000000"/>
        </w:rPr>
        <w:t>В</w:t>
      </w:r>
    </w:p>
    <w:p w:rsidR="00AB4846" w:rsidRPr="005D7438" w:rsidRDefault="00AB4846" w:rsidP="00772A33">
      <w:pPr>
        <w:ind w:left="0" w:right="0"/>
        <w:rPr>
          <w:color w:val="000000"/>
        </w:rPr>
      </w:pP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Перечень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рекомендуемых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документов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упаковочные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материалы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744-77.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мундштучная.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1760-86.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Подпергамент.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2228-81.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мешочная.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6290-74.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пачечная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двухслойная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папирос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сигарет.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7247-90.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упаковывания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автоматах.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7376-89.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гофрированный.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7625-86.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этикеточная.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7933-89.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потребительской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8273-75.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оберточная.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9142-90.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10131-93.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древесины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древесных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отраслей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промышленности,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сельского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хозяйства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спичек.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11354-93.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древесины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древесных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материалов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многооборотные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отраслей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промышленности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сельского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хозяйства.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13511-91.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спичек,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табака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моющих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13512-91.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кондитерских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изделий.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13513-86.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мясной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молочной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промышленности.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Продолжение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Приложения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13515-91.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плоского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склеенного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сливочного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масла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маргарина.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13516-86.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консервов,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пресервов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жидкостей.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13841-95.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из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гофрированного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картона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химической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продукции.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18251-87.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Лента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клеевая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на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бумажной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18510-87.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Бумага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писчая.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18992-80.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Дисперсия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поливинилацетатная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гомополимерная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грубодисперсная.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21650-76.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скрепления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тарно-штучных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грузов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пакетах.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22477-77.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Средства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крепления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пакетов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крытых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вагонах.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Общие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требования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23285-78.Пакеты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пищевых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продуктов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стеклянной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Технические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условия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24597-81.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Пакеты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тарно-штучных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грузов.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параметры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размеры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ГОСТ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24831-81.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Тара-оборудование.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Типы.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Основные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параметры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и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размеры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63-072-58-91.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полимерный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многооборотный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применением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вторичного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сырья</w:t>
      </w:r>
    </w:p>
    <w:p w:rsidR="00DF203F" w:rsidRPr="005D7438" w:rsidRDefault="00DF203F" w:rsidP="00772A33">
      <w:pPr>
        <w:ind w:left="0" w:right="0"/>
        <w:rPr>
          <w:color w:val="000000"/>
        </w:rPr>
      </w:pPr>
      <w:r w:rsidRPr="005D7438">
        <w:rPr>
          <w:color w:val="000000"/>
        </w:rPr>
        <w:t>ТУ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РФ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1048-92.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Ящик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пластмассовый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многооборотный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для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транспортирования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хозяйственного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мыла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в</w:t>
      </w:r>
      <w:r w:rsidR="006C2693" w:rsidRPr="005D7438">
        <w:rPr>
          <w:color w:val="000000"/>
        </w:rPr>
        <w:t xml:space="preserve"> </w:t>
      </w:r>
      <w:r w:rsidRPr="005D7438">
        <w:rPr>
          <w:color w:val="000000"/>
        </w:rPr>
        <w:t>кусках</w:t>
      </w:r>
    </w:p>
    <w:p w:rsidR="008265EA" w:rsidRPr="005D7438" w:rsidRDefault="008265EA" w:rsidP="00E067FC">
      <w:pPr>
        <w:ind w:left="0" w:right="0"/>
        <w:rPr>
          <w:bCs/>
          <w:color w:val="000000"/>
          <w:lang w:eastAsia="ru-RU"/>
        </w:rPr>
      </w:pPr>
    </w:p>
    <w:p w:rsidR="008265EA" w:rsidRPr="005D7438" w:rsidRDefault="008265EA" w:rsidP="00AB4846">
      <w:pPr>
        <w:ind w:left="0" w:right="0"/>
        <w:contextualSpacing/>
        <w:jc w:val="center"/>
        <w:rPr>
          <w:color w:val="FFFFFF"/>
          <w:lang w:val="en-US"/>
        </w:rPr>
      </w:pPr>
      <w:bookmarkStart w:id="21" w:name="_GoBack"/>
      <w:bookmarkEnd w:id="21"/>
    </w:p>
    <w:sectPr w:rsidR="008265EA" w:rsidRPr="005D7438" w:rsidSect="002C44E9">
      <w:pgSz w:w="11906" w:h="16838"/>
      <w:pgMar w:top="1134" w:right="851" w:bottom="1134" w:left="1701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38" w:rsidRDefault="005D7438" w:rsidP="00D716A1">
      <w:pPr>
        <w:spacing w:line="240" w:lineRule="auto"/>
      </w:pPr>
      <w:r>
        <w:separator/>
      </w:r>
    </w:p>
  </w:endnote>
  <w:endnote w:type="continuationSeparator" w:id="0">
    <w:p w:rsidR="005D7438" w:rsidRDefault="005D7438" w:rsidP="00D71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38" w:rsidRDefault="005D7438" w:rsidP="00D716A1">
      <w:pPr>
        <w:spacing w:line="240" w:lineRule="auto"/>
      </w:pPr>
      <w:r>
        <w:separator/>
      </w:r>
    </w:p>
  </w:footnote>
  <w:footnote w:type="continuationSeparator" w:id="0">
    <w:p w:rsidR="005D7438" w:rsidRDefault="005D7438" w:rsidP="00D71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2A" w:rsidRPr="0086542A" w:rsidRDefault="0086542A" w:rsidP="00C54C5B">
    <w:pPr>
      <w:pStyle w:val="ae"/>
      <w:ind w:left="0" w:right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2A" w:rsidRPr="0086542A" w:rsidRDefault="0086542A" w:rsidP="0086542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emp" style="width:.75pt;height:.75pt;visibility:visible" o:bullet="t">
        <v:imagedata r:id="rId1" o:title=""/>
      </v:shape>
    </w:pict>
  </w:numPicBullet>
  <w:abstractNum w:abstractNumId="0">
    <w:nsid w:val="02756846"/>
    <w:multiLevelType w:val="multilevel"/>
    <w:tmpl w:val="BCD6DF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3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cs="Times New Roman" w:hint="default"/>
      </w:rPr>
    </w:lvl>
  </w:abstractNum>
  <w:abstractNum w:abstractNumId="1">
    <w:nsid w:val="02A2354A"/>
    <w:multiLevelType w:val="hybridMultilevel"/>
    <w:tmpl w:val="11CAC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B19D5"/>
    <w:multiLevelType w:val="hybridMultilevel"/>
    <w:tmpl w:val="B4F21C5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04E3275C"/>
    <w:multiLevelType w:val="hybridMultilevel"/>
    <w:tmpl w:val="41DA99F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>
    <w:nsid w:val="04ED3ACF"/>
    <w:multiLevelType w:val="hybridMultilevel"/>
    <w:tmpl w:val="92A093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06201D6A"/>
    <w:multiLevelType w:val="hybridMultilevel"/>
    <w:tmpl w:val="80E2D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CD2658"/>
    <w:multiLevelType w:val="multilevel"/>
    <w:tmpl w:val="0666D97A"/>
    <w:lvl w:ilvl="0">
      <w:start w:val="1"/>
      <w:numFmt w:val="decimal"/>
      <w:lvlText w:val="%1."/>
      <w:lvlJc w:val="left"/>
      <w:pPr>
        <w:ind w:left="118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6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62" w:hanging="2160"/>
      </w:pPr>
      <w:rPr>
        <w:rFonts w:cs="Times New Roman" w:hint="default"/>
      </w:rPr>
    </w:lvl>
  </w:abstractNum>
  <w:abstractNum w:abstractNumId="7">
    <w:nsid w:val="08F83147"/>
    <w:multiLevelType w:val="hybridMultilevel"/>
    <w:tmpl w:val="A46E9C06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027626E"/>
    <w:multiLevelType w:val="hybridMultilevel"/>
    <w:tmpl w:val="A91C31DA"/>
    <w:lvl w:ilvl="0" w:tplc="04190011">
      <w:start w:val="1"/>
      <w:numFmt w:val="decimal"/>
      <w:lvlText w:val="%1)"/>
      <w:lvlJc w:val="left"/>
      <w:pPr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9">
    <w:nsid w:val="12242C4F"/>
    <w:multiLevelType w:val="hybridMultilevel"/>
    <w:tmpl w:val="F1C0F1CC"/>
    <w:lvl w:ilvl="0" w:tplc="30800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AF62A4"/>
    <w:multiLevelType w:val="hybridMultilevel"/>
    <w:tmpl w:val="36084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955269"/>
    <w:multiLevelType w:val="hybridMultilevel"/>
    <w:tmpl w:val="821A878E"/>
    <w:lvl w:ilvl="0" w:tplc="2F1C9606">
      <w:start w:val="1"/>
      <w:numFmt w:val="decimal"/>
      <w:pStyle w:val="1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5BC022E"/>
    <w:multiLevelType w:val="hybridMultilevel"/>
    <w:tmpl w:val="7FCAF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4C72EB"/>
    <w:multiLevelType w:val="hybridMultilevel"/>
    <w:tmpl w:val="DEE0C63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4">
    <w:nsid w:val="1D7002B7"/>
    <w:multiLevelType w:val="multilevel"/>
    <w:tmpl w:val="B350B3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4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2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3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1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736" w:hanging="2160"/>
      </w:pPr>
      <w:rPr>
        <w:rFonts w:cs="Times New Roman" w:hint="default"/>
      </w:rPr>
    </w:lvl>
  </w:abstractNum>
  <w:abstractNum w:abstractNumId="15">
    <w:nsid w:val="1D742062"/>
    <w:multiLevelType w:val="hybridMultilevel"/>
    <w:tmpl w:val="F1C6F904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1E792C75"/>
    <w:multiLevelType w:val="hybridMultilevel"/>
    <w:tmpl w:val="363C2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F1E00F9"/>
    <w:multiLevelType w:val="hybridMultilevel"/>
    <w:tmpl w:val="1988F846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1F331D8A"/>
    <w:multiLevelType w:val="hybridMultilevel"/>
    <w:tmpl w:val="D6EA4E80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9">
    <w:nsid w:val="207A1CEC"/>
    <w:multiLevelType w:val="hybridMultilevel"/>
    <w:tmpl w:val="7FDC9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25FFF"/>
    <w:multiLevelType w:val="multilevel"/>
    <w:tmpl w:val="F7ECAB5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21">
    <w:nsid w:val="29056459"/>
    <w:multiLevelType w:val="hybridMultilevel"/>
    <w:tmpl w:val="8608714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1B0703"/>
    <w:multiLevelType w:val="hybridMultilevel"/>
    <w:tmpl w:val="60B210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32633362"/>
    <w:multiLevelType w:val="hybridMultilevel"/>
    <w:tmpl w:val="ED208974"/>
    <w:lvl w:ilvl="0" w:tplc="C68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843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110D3"/>
    <w:multiLevelType w:val="hybridMultilevel"/>
    <w:tmpl w:val="235CF5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>
    <w:nsid w:val="37503FD4"/>
    <w:multiLevelType w:val="hybridMultilevel"/>
    <w:tmpl w:val="E8D0F096"/>
    <w:lvl w:ilvl="0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26">
    <w:nsid w:val="399A0917"/>
    <w:multiLevelType w:val="hybridMultilevel"/>
    <w:tmpl w:val="47889312"/>
    <w:lvl w:ilvl="0" w:tplc="8C66AE52">
      <w:start w:val="1"/>
      <w:numFmt w:val="decimal"/>
      <w:pStyle w:val="a"/>
      <w:lvlText w:val="%1."/>
      <w:lvlJc w:val="left"/>
      <w:pPr>
        <w:ind w:left="833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7">
    <w:nsid w:val="46F15D2E"/>
    <w:multiLevelType w:val="hybridMultilevel"/>
    <w:tmpl w:val="E7542F68"/>
    <w:lvl w:ilvl="0" w:tplc="03567214">
      <w:start w:val="1"/>
      <w:numFmt w:val="decimal"/>
      <w:lvlText w:val="%1)"/>
      <w:lvlJc w:val="left"/>
      <w:pPr>
        <w:ind w:left="1182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28">
    <w:nsid w:val="4C5A64C0"/>
    <w:multiLevelType w:val="multilevel"/>
    <w:tmpl w:val="99B8A57E"/>
    <w:lvl w:ilvl="0">
      <w:start w:val="1"/>
      <w:numFmt w:val="decimal"/>
      <w:lvlText w:val="%1."/>
      <w:lvlJc w:val="left"/>
      <w:pPr>
        <w:ind w:left="2004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236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0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4" w:hanging="2160"/>
      </w:pPr>
      <w:rPr>
        <w:rFonts w:cs="Times New Roman" w:hint="default"/>
      </w:rPr>
    </w:lvl>
  </w:abstractNum>
  <w:abstractNum w:abstractNumId="29">
    <w:nsid w:val="4D2559B2"/>
    <w:multiLevelType w:val="hybridMultilevel"/>
    <w:tmpl w:val="D7F687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23F05E0"/>
    <w:multiLevelType w:val="multilevel"/>
    <w:tmpl w:val="9B36D116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344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2160"/>
      </w:pPr>
      <w:rPr>
        <w:rFonts w:cs="Times New Roman" w:hint="default"/>
      </w:rPr>
    </w:lvl>
  </w:abstractNum>
  <w:abstractNum w:abstractNumId="31">
    <w:nsid w:val="54324529"/>
    <w:multiLevelType w:val="hybridMultilevel"/>
    <w:tmpl w:val="67349434"/>
    <w:lvl w:ilvl="0" w:tplc="0419000F">
      <w:start w:val="1"/>
      <w:numFmt w:val="decimal"/>
      <w:lvlText w:val="%1."/>
      <w:lvlJc w:val="left"/>
      <w:pPr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32">
    <w:nsid w:val="55C81E55"/>
    <w:multiLevelType w:val="multilevel"/>
    <w:tmpl w:val="928EE7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571D2933"/>
    <w:multiLevelType w:val="hybridMultilevel"/>
    <w:tmpl w:val="9F8C6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F92CDF"/>
    <w:multiLevelType w:val="multilevel"/>
    <w:tmpl w:val="B73AD572"/>
    <w:lvl w:ilvl="0">
      <w:start w:val="21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5">
    <w:nsid w:val="59B715D8"/>
    <w:multiLevelType w:val="hybridMultilevel"/>
    <w:tmpl w:val="636A53FC"/>
    <w:lvl w:ilvl="0" w:tplc="5F48D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45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2F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27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24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E9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6C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F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CE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A926C84"/>
    <w:multiLevelType w:val="hybridMultilevel"/>
    <w:tmpl w:val="4B3A76B2"/>
    <w:lvl w:ilvl="0" w:tplc="B9104936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  <w:b/>
      </w:rPr>
    </w:lvl>
    <w:lvl w:ilvl="1" w:tplc="B9104936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7">
    <w:nsid w:val="5DBF3D96"/>
    <w:multiLevelType w:val="multilevel"/>
    <w:tmpl w:val="7D6AEB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64B2440D"/>
    <w:multiLevelType w:val="hybridMultilevel"/>
    <w:tmpl w:val="8040AF08"/>
    <w:lvl w:ilvl="0" w:tplc="04190011">
      <w:start w:val="1"/>
      <w:numFmt w:val="decimal"/>
      <w:lvlText w:val="%1)"/>
      <w:lvlJc w:val="left"/>
      <w:pPr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39">
    <w:nsid w:val="6603532F"/>
    <w:multiLevelType w:val="multilevel"/>
    <w:tmpl w:val="99B8A57E"/>
    <w:lvl w:ilvl="0">
      <w:start w:val="1"/>
      <w:numFmt w:val="decimal"/>
      <w:lvlText w:val="%1."/>
      <w:lvlJc w:val="left"/>
      <w:pPr>
        <w:ind w:left="2004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236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0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4" w:hanging="2160"/>
      </w:pPr>
      <w:rPr>
        <w:rFonts w:cs="Times New Roman" w:hint="default"/>
      </w:rPr>
    </w:lvl>
  </w:abstractNum>
  <w:abstractNum w:abstractNumId="40">
    <w:nsid w:val="6B0606D9"/>
    <w:multiLevelType w:val="hybridMultilevel"/>
    <w:tmpl w:val="43349F24"/>
    <w:lvl w:ilvl="0" w:tplc="B9104936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6CCA5787"/>
    <w:multiLevelType w:val="hybridMultilevel"/>
    <w:tmpl w:val="B712D058"/>
    <w:lvl w:ilvl="0" w:tplc="67A2243C">
      <w:start w:val="1"/>
      <w:numFmt w:val="decimal"/>
      <w:lvlText w:val="%1)"/>
      <w:lvlJc w:val="left"/>
      <w:pPr>
        <w:ind w:left="226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  <w:rPr>
        <w:rFonts w:cs="Times New Roman"/>
      </w:rPr>
    </w:lvl>
  </w:abstractNum>
  <w:abstractNum w:abstractNumId="42">
    <w:nsid w:val="73210A20"/>
    <w:multiLevelType w:val="multilevel"/>
    <w:tmpl w:val="26B08A8C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8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0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cs="Times New Roman" w:hint="default"/>
      </w:rPr>
    </w:lvl>
  </w:abstractNum>
  <w:abstractNum w:abstractNumId="43">
    <w:nsid w:val="7D2C634A"/>
    <w:multiLevelType w:val="hybridMultilevel"/>
    <w:tmpl w:val="FC20191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28"/>
  </w:num>
  <w:num w:numId="11">
    <w:abstractNumId w:val="30"/>
  </w:num>
  <w:num w:numId="12">
    <w:abstractNumId w:val="33"/>
  </w:num>
  <w:num w:numId="13">
    <w:abstractNumId w:val="19"/>
  </w:num>
  <w:num w:numId="14">
    <w:abstractNumId w:val="3"/>
  </w:num>
  <w:num w:numId="15">
    <w:abstractNumId w:val="31"/>
  </w:num>
  <w:num w:numId="16">
    <w:abstractNumId w:val="41"/>
  </w:num>
  <w:num w:numId="17">
    <w:abstractNumId w:val="24"/>
  </w:num>
  <w:num w:numId="18">
    <w:abstractNumId w:val="22"/>
  </w:num>
  <w:num w:numId="19">
    <w:abstractNumId w:val="25"/>
  </w:num>
  <w:num w:numId="20">
    <w:abstractNumId w:val="34"/>
  </w:num>
  <w:num w:numId="21">
    <w:abstractNumId w:val="29"/>
  </w:num>
  <w:num w:numId="22">
    <w:abstractNumId w:val="43"/>
  </w:num>
  <w:num w:numId="23">
    <w:abstractNumId w:val="40"/>
  </w:num>
  <w:num w:numId="24">
    <w:abstractNumId w:val="36"/>
  </w:num>
  <w:num w:numId="25">
    <w:abstractNumId w:val="42"/>
  </w:num>
  <w:num w:numId="26">
    <w:abstractNumId w:val="27"/>
  </w:num>
  <w:num w:numId="27">
    <w:abstractNumId w:val="37"/>
  </w:num>
  <w:num w:numId="28">
    <w:abstractNumId w:val="21"/>
  </w:num>
  <w:num w:numId="29">
    <w:abstractNumId w:val="20"/>
  </w:num>
  <w:num w:numId="30">
    <w:abstractNumId w:val="18"/>
  </w:num>
  <w:num w:numId="31">
    <w:abstractNumId w:val="2"/>
  </w:num>
  <w:num w:numId="32">
    <w:abstractNumId w:val="13"/>
  </w:num>
  <w:num w:numId="33">
    <w:abstractNumId w:val="4"/>
  </w:num>
  <w:num w:numId="34">
    <w:abstractNumId w:val="32"/>
  </w:num>
  <w:num w:numId="35">
    <w:abstractNumId w:val="8"/>
  </w:num>
  <w:num w:numId="36">
    <w:abstractNumId w:val="17"/>
  </w:num>
  <w:num w:numId="37">
    <w:abstractNumId w:val="38"/>
  </w:num>
  <w:num w:numId="38">
    <w:abstractNumId w:val="26"/>
  </w:num>
  <w:num w:numId="39">
    <w:abstractNumId w:val="23"/>
  </w:num>
  <w:num w:numId="40">
    <w:abstractNumId w:val="15"/>
  </w:num>
  <w:num w:numId="41">
    <w:abstractNumId w:val="9"/>
  </w:num>
  <w:num w:numId="42">
    <w:abstractNumId w:val="0"/>
  </w:num>
  <w:num w:numId="43">
    <w:abstractNumId w:val="39"/>
  </w:num>
  <w:num w:numId="44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2A3"/>
    <w:rsid w:val="00001A6E"/>
    <w:rsid w:val="00002AA1"/>
    <w:rsid w:val="00003AC0"/>
    <w:rsid w:val="00006BBB"/>
    <w:rsid w:val="0002262E"/>
    <w:rsid w:val="00025F0D"/>
    <w:rsid w:val="00032339"/>
    <w:rsid w:val="00041326"/>
    <w:rsid w:val="00042218"/>
    <w:rsid w:val="0004703D"/>
    <w:rsid w:val="0004708E"/>
    <w:rsid w:val="00047FB3"/>
    <w:rsid w:val="000514CF"/>
    <w:rsid w:val="00055F70"/>
    <w:rsid w:val="00067743"/>
    <w:rsid w:val="00075B0C"/>
    <w:rsid w:val="00076C22"/>
    <w:rsid w:val="00076CCC"/>
    <w:rsid w:val="000774AB"/>
    <w:rsid w:val="00077E84"/>
    <w:rsid w:val="000816C8"/>
    <w:rsid w:val="00086E21"/>
    <w:rsid w:val="00087BAD"/>
    <w:rsid w:val="00087FAF"/>
    <w:rsid w:val="00092E39"/>
    <w:rsid w:val="00096440"/>
    <w:rsid w:val="000A0214"/>
    <w:rsid w:val="000A3CA6"/>
    <w:rsid w:val="000B3CAF"/>
    <w:rsid w:val="000B47F3"/>
    <w:rsid w:val="000B780E"/>
    <w:rsid w:val="000B7ACA"/>
    <w:rsid w:val="000C00E8"/>
    <w:rsid w:val="000C07DB"/>
    <w:rsid w:val="000C64C1"/>
    <w:rsid w:val="000C69F4"/>
    <w:rsid w:val="000D3309"/>
    <w:rsid w:val="000D3B17"/>
    <w:rsid w:val="000E48B5"/>
    <w:rsid w:val="000E6005"/>
    <w:rsid w:val="000F37E8"/>
    <w:rsid w:val="000F572C"/>
    <w:rsid w:val="000F629E"/>
    <w:rsid w:val="000F7ED6"/>
    <w:rsid w:val="000F7EF5"/>
    <w:rsid w:val="00101DF3"/>
    <w:rsid w:val="00105441"/>
    <w:rsid w:val="001068B9"/>
    <w:rsid w:val="0011265C"/>
    <w:rsid w:val="001142B6"/>
    <w:rsid w:val="00114B5C"/>
    <w:rsid w:val="00116F80"/>
    <w:rsid w:val="0011725C"/>
    <w:rsid w:val="00126687"/>
    <w:rsid w:val="00127C96"/>
    <w:rsid w:val="00131BE8"/>
    <w:rsid w:val="00131D04"/>
    <w:rsid w:val="0013281A"/>
    <w:rsid w:val="0013324E"/>
    <w:rsid w:val="00137227"/>
    <w:rsid w:val="001433ED"/>
    <w:rsid w:val="00144324"/>
    <w:rsid w:val="00144ECF"/>
    <w:rsid w:val="001474B0"/>
    <w:rsid w:val="001515FB"/>
    <w:rsid w:val="00151E54"/>
    <w:rsid w:val="001610C6"/>
    <w:rsid w:val="00163293"/>
    <w:rsid w:val="00163CEF"/>
    <w:rsid w:val="001666C4"/>
    <w:rsid w:val="0017023D"/>
    <w:rsid w:val="00170B4F"/>
    <w:rsid w:val="00170E68"/>
    <w:rsid w:val="00171403"/>
    <w:rsid w:val="00172316"/>
    <w:rsid w:val="00177DDC"/>
    <w:rsid w:val="001816FE"/>
    <w:rsid w:val="0018274E"/>
    <w:rsid w:val="00182A20"/>
    <w:rsid w:val="001866C5"/>
    <w:rsid w:val="001934D2"/>
    <w:rsid w:val="001965DF"/>
    <w:rsid w:val="001A75AA"/>
    <w:rsid w:val="001A7763"/>
    <w:rsid w:val="001B1C5A"/>
    <w:rsid w:val="001B34A5"/>
    <w:rsid w:val="001B3607"/>
    <w:rsid w:val="001B3F40"/>
    <w:rsid w:val="001B44C4"/>
    <w:rsid w:val="001B48A3"/>
    <w:rsid w:val="001B5777"/>
    <w:rsid w:val="001C2EB3"/>
    <w:rsid w:val="001C7A93"/>
    <w:rsid w:val="001D4800"/>
    <w:rsid w:val="001D53ED"/>
    <w:rsid w:val="001E0BB9"/>
    <w:rsid w:val="001F1F36"/>
    <w:rsid w:val="001F2890"/>
    <w:rsid w:val="001F2DFA"/>
    <w:rsid w:val="001F4264"/>
    <w:rsid w:val="0020025C"/>
    <w:rsid w:val="00201A1A"/>
    <w:rsid w:val="0020310E"/>
    <w:rsid w:val="0020660E"/>
    <w:rsid w:val="002076E4"/>
    <w:rsid w:val="00211207"/>
    <w:rsid w:val="0021393A"/>
    <w:rsid w:val="00215265"/>
    <w:rsid w:val="00217DDB"/>
    <w:rsid w:val="00220DF6"/>
    <w:rsid w:val="00221469"/>
    <w:rsid w:val="00223F88"/>
    <w:rsid w:val="002244B9"/>
    <w:rsid w:val="00225688"/>
    <w:rsid w:val="00227ABC"/>
    <w:rsid w:val="00231B87"/>
    <w:rsid w:val="0023464C"/>
    <w:rsid w:val="002403BB"/>
    <w:rsid w:val="00241708"/>
    <w:rsid w:val="002506B3"/>
    <w:rsid w:val="00253025"/>
    <w:rsid w:val="00253266"/>
    <w:rsid w:val="00253F64"/>
    <w:rsid w:val="0025457A"/>
    <w:rsid w:val="00254910"/>
    <w:rsid w:val="00255029"/>
    <w:rsid w:val="00257BC9"/>
    <w:rsid w:val="002603B3"/>
    <w:rsid w:val="00261CD9"/>
    <w:rsid w:val="002637F5"/>
    <w:rsid w:val="00265A94"/>
    <w:rsid w:val="002735BD"/>
    <w:rsid w:val="0027702D"/>
    <w:rsid w:val="00281075"/>
    <w:rsid w:val="002840B0"/>
    <w:rsid w:val="002847F2"/>
    <w:rsid w:val="002856F6"/>
    <w:rsid w:val="002865F5"/>
    <w:rsid w:val="00292763"/>
    <w:rsid w:val="002A0F3A"/>
    <w:rsid w:val="002B0521"/>
    <w:rsid w:val="002B197F"/>
    <w:rsid w:val="002B20FC"/>
    <w:rsid w:val="002B30C8"/>
    <w:rsid w:val="002B4497"/>
    <w:rsid w:val="002C0816"/>
    <w:rsid w:val="002C1303"/>
    <w:rsid w:val="002C374E"/>
    <w:rsid w:val="002C44E9"/>
    <w:rsid w:val="002C46B8"/>
    <w:rsid w:val="002C5419"/>
    <w:rsid w:val="002C6194"/>
    <w:rsid w:val="002C7D0A"/>
    <w:rsid w:val="002D532E"/>
    <w:rsid w:val="002E0F3C"/>
    <w:rsid w:val="002E1342"/>
    <w:rsid w:val="002E1B54"/>
    <w:rsid w:val="002E6579"/>
    <w:rsid w:val="002E7393"/>
    <w:rsid w:val="002F0644"/>
    <w:rsid w:val="002F3EBB"/>
    <w:rsid w:val="002F4EF4"/>
    <w:rsid w:val="002F5594"/>
    <w:rsid w:val="00300122"/>
    <w:rsid w:val="00301057"/>
    <w:rsid w:val="00302929"/>
    <w:rsid w:val="00303DD2"/>
    <w:rsid w:val="0031129E"/>
    <w:rsid w:val="00311910"/>
    <w:rsid w:val="00312E1E"/>
    <w:rsid w:val="00314773"/>
    <w:rsid w:val="003167F7"/>
    <w:rsid w:val="00316C5C"/>
    <w:rsid w:val="00320FF9"/>
    <w:rsid w:val="00321BA7"/>
    <w:rsid w:val="0032276A"/>
    <w:rsid w:val="003244A2"/>
    <w:rsid w:val="00333BF9"/>
    <w:rsid w:val="00335CC3"/>
    <w:rsid w:val="00336B98"/>
    <w:rsid w:val="00341C20"/>
    <w:rsid w:val="003420A5"/>
    <w:rsid w:val="003455E7"/>
    <w:rsid w:val="003473EC"/>
    <w:rsid w:val="0034759E"/>
    <w:rsid w:val="00347D2A"/>
    <w:rsid w:val="00350D89"/>
    <w:rsid w:val="00352064"/>
    <w:rsid w:val="00356D76"/>
    <w:rsid w:val="00360A9C"/>
    <w:rsid w:val="003650B5"/>
    <w:rsid w:val="003651F9"/>
    <w:rsid w:val="00371185"/>
    <w:rsid w:val="003736E3"/>
    <w:rsid w:val="00373AAB"/>
    <w:rsid w:val="00373C03"/>
    <w:rsid w:val="00373E09"/>
    <w:rsid w:val="00374540"/>
    <w:rsid w:val="003756B2"/>
    <w:rsid w:val="0038085E"/>
    <w:rsid w:val="003813A9"/>
    <w:rsid w:val="00384765"/>
    <w:rsid w:val="003852DE"/>
    <w:rsid w:val="00385593"/>
    <w:rsid w:val="00394A87"/>
    <w:rsid w:val="00396003"/>
    <w:rsid w:val="00396F84"/>
    <w:rsid w:val="003A4467"/>
    <w:rsid w:val="003A5898"/>
    <w:rsid w:val="003A72E2"/>
    <w:rsid w:val="003B0181"/>
    <w:rsid w:val="003B01EF"/>
    <w:rsid w:val="003B22EE"/>
    <w:rsid w:val="003B26CC"/>
    <w:rsid w:val="003B26F1"/>
    <w:rsid w:val="003B4171"/>
    <w:rsid w:val="003B6641"/>
    <w:rsid w:val="003C3A16"/>
    <w:rsid w:val="003C572E"/>
    <w:rsid w:val="003C5C0A"/>
    <w:rsid w:val="003C65A7"/>
    <w:rsid w:val="003D1CC8"/>
    <w:rsid w:val="003D2D85"/>
    <w:rsid w:val="003D2EB0"/>
    <w:rsid w:val="003D3C62"/>
    <w:rsid w:val="003D6AA9"/>
    <w:rsid w:val="003E4567"/>
    <w:rsid w:val="003E45B3"/>
    <w:rsid w:val="003E45FE"/>
    <w:rsid w:val="003E46FB"/>
    <w:rsid w:val="003E5737"/>
    <w:rsid w:val="003E7C22"/>
    <w:rsid w:val="003F0EF5"/>
    <w:rsid w:val="003F11E8"/>
    <w:rsid w:val="00401A3A"/>
    <w:rsid w:val="00405507"/>
    <w:rsid w:val="0041068D"/>
    <w:rsid w:val="00410E4D"/>
    <w:rsid w:val="00416C50"/>
    <w:rsid w:val="00417932"/>
    <w:rsid w:val="00426959"/>
    <w:rsid w:val="00427213"/>
    <w:rsid w:val="00436154"/>
    <w:rsid w:val="00437A65"/>
    <w:rsid w:val="004427EA"/>
    <w:rsid w:val="00442D89"/>
    <w:rsid w:val="00442FB6"/>
    <w:rsid w:val="00444464"/>
    <w:rsid w:val="004500D7"/>
    <w:rsid w:val="004503A3"/>
    <w:rsid w:val="004515AA"/>
    <w:rsid w:val="00451E14"/>
    <w:rsid w:val="00455DCB"/>
    <w:rsid w:val="0046013B"/>
    <w:rsid w:val="00461150"/>
    <w:rsid w:val="00462BC5"/>
    <w:rsid w:val="00464E7B"/>
    <w:rsid w:val="00466CF3"/>
    <w:rsid w:val="004700EE"/>
    <w:rsid w:val="0047082C"/>
    <w:rsid w:val="004709C0"/>
    <w:rsid w:val="0047143F"/>
    <w:rsid w:val="00472AC1"/>
    <w:rsid w:val="00474732"/>
    <w:rsid w:val="00474A61"/>
    <w:rsid w:val="004754DF"/>
    <w:rsid w:val="004760B6"/>
    <w:rsid w:val="004764B3"/>
    <w:rsid w:val="00480D44"/>
    <w:rsid w:val="00481ACD"/>
    <w:rsid w:val="004837BB"/>
    <w:rsid w:val="004859BE"/>
    <w:rsid w:val="004864E1"/>
    <w:rsid w:val="004943A9"/>
    <w:rsid w:val="00497C4D"/>
    <w:rsid w:val="004A3E8F"/>
    <w:rsid w:val="004A7F1D"/>
    <w:rsid w:val="004B1136"/>
    <w:rsid w:val="004C5530"/>
    <w:rsid w:val="004C5DC0"/>
    <w:rsid w:val="004D0F7F"/>
    <w:rsid w:val="004D2EB7"/>
    <w:rsid w:val="004D58EA"/>
    <w:rsid w:val="004D5BA2"/>
    <w:rsid w:val="004E084D"/>
    <w:rsid w:val="004E35A8"/>
    <w:rsid w:val="004E5D7E"/>
    <w:rsid w:val="004F0C1F"/>
    <w:rsid w:val="004F4C7A"/>
    <w:rsid w:val="00501E20"/>
    <w:rsid w:val="00502540"/>
    <w:rsid w:val="00502EF6"/>
    <w:rsid w:val="00503119"/>
    <w:rsid w:val="00504D8A"/>
    <w:rsid w:val="00505164"/>
    <w:rsid w:val="00505936"/>
    <w:rsid w:val="00507E7B"/>
    <w:rsid w:val="005101F2"/>
    <w:rsid w:val="005114ED"/>
    <w:rsid w:val="00511F4E"/>
    <w:rsid w:val="00514AFA"/>
    <w:rsid w:val="00522BEB"/>
    <w:rsid w:val="00526341"/>
    <w:rsid w:val="00526A29"/>
    <w:rsid w:val="00526E39"/>
    <w:rsid w:val="0053217D"/>
    <w:rsid w:val="0053432A"/>
    <w:rsid w:val="00541753"/>
    <w:rsid w:val="00541AB3"/>
    <w:rsid w:val="00542153"/>
    <w:rsid w:val="00546737"/>
    <w:rsid w:val="00555A52"/>
    <w:rsid w:val="00556341"/>
    <w:rsid w:val="0056109F"/>
    <w:rsid w:val="00561B8E"/>
    <w:rsid w:val="00562B64"/>
    <w:rsid w:val="00564005"/>
    <w:rsid w:val="00570A09"/>
    <w:rsid w:val="00570D26"/>
    <w:rsid w:val="005713F0"/>
    <w:rsid w:val="00585C9B"/>
    <w:rsid w:val="005A5671"/>
    <w:rsid w:val="005A5A4D"/>
    <w:rsid w:val="005B268B"/>
    <w:rsid w:val="005B35A9"/>
    <w:rsid w:val="005C2969"/>
    <w:rsid w:val="005C390A"/>
    <w:rsid w:val="005C4EBF"/>
    <w:rsid w:val="005C6C47"/>
    <w:rsid w:val="005C770D"/>
    <w:rsid w:val="005D0173"/>
    <w:rsid w:val="005D099C"/>
    <w:rsid w:val="005D108B"/>
    <w:rsid w:val="005D3EC4"/>
    <w:rsid w:val="005D50A8"/>
    <w:rsid w:val="005D5AEF"/>
    <w:rsid w:val="005D639B"/>
    <w:rsid w:val="005D7438"/>
    <w:rsid w:val="005D7CF1"/>
    <w:rsid w:val="005E091E"/>
    <w:rsid w:val="005E32DE"/>
    <w:rsid w:val="005E43A3"/>
    <w:rsid w:val="005F1BB8"/>
    <w:rsid w:val="005F4705"/>
    <w:rsid w:val="006000C7"/>
    <w:rsid w:val="00601A08"/>
    <w:rsid w:val="00603955"/>
    <w:rsid w:val="00603B74"/>
    <w:rsid w:val="00604670"/>
    <w:rsid w:val="00604E4C"/>
    <w:rsid w:val="00605871"/>
    <w:rsid w:val="00610085"/>
    <w:rsid w:val="00612E5B"/>
    <w:rsid w:val="00614DAA"/>
    <w:rsid w:val="006218DE"/>
    <w:rsid w:val="00623917"/>
    <w:rsid w:val="00624363"/>
    <w:rsid w:val="0062755F"/>
    <w:rsid w:val="0063174A"/>
    <w:rsid w:val="00632180"/>
    <w:rsid w:val="00632C61"/>
    <w:rsid w:val="00633C6E"/>
    <w:rsid w:val="006375D4"/>
    <w:rsid w:val="006409FF"/>
    <w:rsid w:val="006418BA"/>
    <w:rsid w:val="00642825"/>
    <w:rsid w:val="00646850"/>
    <w:rsid w:val="00652704"/>
    <w:rsid w:val="006541D0"/>
    <w:rsid w:val="006571CC"/>
    <w:rsid w:val="00662FD3"/>
    <w:rsid w:val="00663E05"/>
    <w:rsid w:val="00664BD5"/>
    <w:rsid w:val="006653F8"/>
    <w:rsid w:val="006654C2"/>
    <w:rsid w:val="006704CA"/>
    <w:rsid w:val="00671A09"/>
    <w:rsid w:val="00676D44"/>
    <w:rsid w:val="00676F15"/>
    <w:rsid w:val="00677C26"/>
    <w:rsid w:val="0068303B"/>
    <w:rsid w:val="00684822"/>
    <w:rsid w:val="00684C99"/>
    <w:rsid w:val="00687720"/>
    <w:rsid w:val="00691CBF"/>
    <w:rsid w:val="0069223C"/>
    <w:rsid w:val="006A20F4"/>
    <w:rsid w:val="006A6479"/>
    <w:rsid w:val="006B0BC9"/>
    <w:rsid w:val="006B4559"/>
    <w:rsid w:val="006C2693"/>
    <w:rsid w:val="006C3AEF"/>
    <w:rsid w:val="006C400E"/>
    <w:rsid w:val="006C5DEA"/>
    <w:rsid w:val="006C5FAF"/>
    <w:rsid w:val="006D19EF"/>
    <w:rsid w:val="006D2AE5"/>
    <w:rsid w:val="006E18BF"/>
    <w:rsid w:val="006E6347"/>
    <w:rsid w:val="006F0D97"/>
    <w:rsid w:val="006F25EC"/>
    <w:rsid w:val="006F453C"/>
    <w:rsid w:val="00707F9C"/>
    <w:rsid w:val="00714810"/>
    <w:rsid w:val="00723A60"/>
    <w:rsid w:val="00724499"/>
    <w:rsid w:val="00724EC9"/>
    <w:rsid w:val="00726036"/>
    <w:rsid w:val="00730430"/>
    <w:rsid w:val="00730692"/>
    <w:rsid w:val="007326BA"/>
    <w:rsid w:val="007329AB"/>
    <w:rsid w:val="00732F52"/>
    <w:rsid w:val="0073467D"/>
    <w:rsid w:val="00743613"/>
    <w:rsid w:val="00746075"/>
    <w:rsid w:val="0074615E"/>
    <w:rsid w:val="00746FF1"/>
    <w:rsid w:val="007470A3"/>
    <w:rsid w:val="0075356C"/>
    <w:rsid w:val="0075406D"/>
    <w:rsid w:val="00757331"/>
    <w:rsid w:val="00757575"/>
    <w:rsid w:val="007617E3"/>
    <w:rsid w:val="00761834"/>
    <w:rsid w:val="00763A2A"/>
    <w:rsid w:val="00764B26"/>
    <w:rsid w:val="00764EF7"/>
    <w:rsid w:val="007677CC"/>
    <w:rsid w:val="0077163E"/>
    <w:rsid w:val="00772A33"/>
    <w:rsid w:val="00773E08"/>
    <w:rsid w:val="0077568C"/>
    <w:rsid w:val="00776CF9"/>
    <w:rsid w:val="00777CC9"/>
    <w:rsid w:val="007813A1"/>
    <w:rsid w:val="007824C1"/>
    <w:rsid w:val="00782CF0"/>
    <w:rsid w:val="007830F9"/>
    <w:rsid w:val="00783BD4"/>
    <w:rsid w:val="007851B3"/>
    <w:rsid w:val="007903BB"/>
    <w:rsid w:val="007A0A4F"/>
    <w:rsid w:val="007A0E5D"/>
    <w:rsid w:val="007A707B"/>
    <w:rsid w:val="007B1962"/>
    <w:rsid w:val="007B2F13"/>
    <w:rsid w:val="007B7A35"/>
    <w:rsid w:val="007C1E1E"/>
    <w:rsid w:val="007C32DA"/>
    <w:rsid w:val="007C32F3"/>
    <w:rsid w:val="007C436B"/>
    <w:rsid w:val="007C74C1"/>
    <w:rsid w:val="007D003B"/>
    <w:rsid w:val="007D01DE"/>
    <w:rsid w:val="007D4B2B"/>
    <w:rsid w:val="007D66BC"/>
    <w:rsid w:val="007E065B"/>
    <w:rsid w:val="007E0E1F"/>
    <w:rsid w:val="007E2F20"/>
    <w:rsid w:val="007E3739"/>
    <w:rsid w:val="007F3271"/>
    <w:rsid w:val="007F7344"/>
    <w:rsid w:val="00805273"/>
    <w:rsid w:val="00806563"/>
    <w:rsid w:val="0080725D"/>
    <w:rsid w:val="008073C5"/>
    <w:rsid w:val="00816B1B"/>
    <w:rsid w:val="00817D83"/>
    <w:rsid w:val="008265EA"/>
    <w:rsid w:val="00831648"/>
    <w:rsid w:val="00833328"/>
    <w:rsid w:val="00833D57"/>
    <w:rsid w:val="008415C9"/>
    <w:rsid w:val="0084411F"/>
    <w:rsid w:val="008442D6"/>
    <w:rsid w:val="00845243"/>
    <w:rsid w:val="00850219"/>
    <w:rsid w:val="00853A2B"/>
    <w:rsid w:val="008542C1"/>
    <w:rsid w:val="00856EC2"/>
    <w:rsid w:val="00861DF8"/>
    <w:rsid w:val="00863AB9"/>
    <w:rsid w:val="00863C5B"/>
    <w:rsid w:val="0086542A"/>
    <w:rsid w:val="00870249"/>
    <w:rsid w:val="008749F3"/>
    <w:rsid w:val="0087573F"/>
    <w:rsid w:val="00876146"/>
    <w:rsid w:val="00883879"/>
    <w:rsid w:val="00884822"/>
    <w:rsid w:val="008869A1"/>
    <w:rsid w:val="00894EB8"/>
    <w:rsid w:val="008952CE"/>
    <w:rsid w:val="008965C7"/>
    <w:rsid w:val="00897641"/>
    <w:rsid w:val="008A0B07"/>
    <w:rsid w:val="008A241E"/>
    <w:rsid w:val="008B16DB"/>
    <w:rsid w:val="008B1C71"/>
    <w:rsid w:val="008B1E48"/>
    <w:rsid w:val="008C4299"/>
    <w:rsid w:val="008D032C"/>
    <w:rsid w:val="008D1220"/>
    <w:rsid w:val="008D13BE"/>
    <w:rsid w:val="008D2BB2"/>
    <w:rsid w:val="008D492F"/>
    <w:rsid w:val="008D5FE4"/>
    <w:rsid w:val="008D68FE"/>
    <w:rsid w:val="008D7AF2"/>
    <w:rsid w:val="008E183F"/>
    <w:rsid w:val="008E2A1E"/>
    <w:rsid w:val="008E2ED9"/>
    <w:rsid w:val="008E34F2"/>
    <w:rsid w:val="008E3D14"/>
    <w:rsid w:val="008E40FF"/>
    <w:rsid w:val="008E529C"/>
    <w:rsid w:val="008E56F6"/>
    <w:rsid w:val="008E6320"/>
    <w:rsid w:val="008F2999"/>
    <w:rsid w:val="008F46F8"/>
    <w:rsid w:val="008F5836"/>
    <w:rsid w:val="008F5DF0"/>
    <w:rsid w:val="008F67AF"/>
    <w:rsid w:val="00901FD7"/>
    <w:rsid w:val="009039D8"/>
    <w:rsid w:val="00904A23"/>
    <w:rsid w:val="00906520"/>
    <w:rsid w:val="00906EB1"/>
    <w:rsid w:val="0091188E"/>
    <w:rsid w:val="00914126"/>
    <w:rsid w:val="00914757"/>
    <w:rsid w:val="00915775"/>
    <w:rsid w:val="00924D96"/>
    <w:rsid w:val="00930A2D"/>
    <w:rsid w:val="00935CD2"/>
    <w:rsid w:val="00937979"/>
    <w:rsid w:val="00937D04"/>
    <w:rsid w:val="00937EE2"/>
    <w:rsid w:val="00940FE4"/>
    <w:rsid w:val="00947088"/>
    <w:rsid w:val="00947434"/>
    <w:rsid w:val="0094781E"/>
    <w:rsid w:val="009503EC"/>
    <w:rsid w:val="009516AA"/>
    <w:rsid w:val="0095442E"/>
    <w:rsid w:val="00954457"/>
    <w:rsid w:val="009566A0"/>
    <w:rsid w:val="00962F54"/>
    <w:rsid w:val="00966D64"/>
    <w:rsid w:val="00970EBD"/>
    <w:rsid w:val="00972121"/>
    <w:rsid w:val="00975277"/>
    <w:rsid w:val="00980E4B"/>
    <w:rsid w:val="00981B61"/>
    <w:rsid w:val="00981BEB"/>
    <w:rsid w:val="009847D9"/>
    <w:rsid w:val="009855B9"/>
    <w:rsid w:val="0099458A"/>
    <w:rsid w:val="009A0A98"/>
    <w:rsid w:val="009A0C7B"/>
    <w:rsid w:val="009A4D09"/>
    <w:rsid w:val="009A7265"/>
    <w:rsid w:val="009B2F53"/>
    <w:rsid w:val="009B5B93"/>
    <w:rsid w:val="009C38BC"/>
    <w:rsid w:val="009C6D39"/>
    <w:rsid w:val="009D1AE5"/>
    <w:rsid w:val="009D288C"/>
    <w:rsid w:val="009D28B5"/>
    <w:rsid w:val="009D2B2C"/>
    <w:rsid w:val="009D2BED"/>
    <w:rsid w:val="009D75E0"/>
    <w:rsid w:val="009E4651"/>
    <w:rsid w:val="009E5A03"/>
    <w:rsid w:val="009E75DA"/>
    <w:rsid w:val="009F19AB"/>
    <w:rsid w:val="009F5715"/>
    <w:rsid w:val="009F5D17"/>
    <w:rsid w:val="00A00E4C"/>
    <w:rsid w:val="00A01649"/>
    <w:rsid w:val="00A063E6"/>
    <w:rsid w:val="00A068B7"/>
    <w:rsid w:val="00A0737D"/>
    <w:rsid w:val="00A1050A"/>
    <w:rsid w:val="00A132D9"/>
    <w:rsid w:val="00A1333D"/>
    <w:rsid w:val="00A1402D"/>
    <w:rsid w:val="00A1766B"/>
    <w:rsid w:val="00A2047A"/>
    <w:rsid w:val="00A22E93"/>
    <w:rsid w:val="00A3190A"/>
    <w:rsid w:val="00A31CF9"/>
    <w:rsid w:val="00A33857"/>
    <w:rsid w:val="00A34D5F"/>
    <w:rsid w:val="00A36A5D"/>
    <w:rsid w:val="00A3716E"/>
    <w:rsid w:val="00A374A0"/>
    <w:rsid w:val="00A41CB9"/>
    <w:rsid w:val="00A42491"/>
    <w:rsid w:val="00A45454"/>
    <w:rsid w:val="00A50720"/>
    <w:rsid w:val="00A5416F"/>
    <w:rsid w:val="00A550C7"/>
    <w:rsid w:val="00A5733E"/>
    <w:rsid w:val="00A57C1E"/>
    <w:rsid w:val="00A65B75"/>
    <w:rsid w:val="00A67B2C"/>
    <w:rsid w:val="00A71F06"/>
    <w:rsid w:val="00A72DA7"/>
    <w:rsid w:val="00A73279"/>
    <w:rsid w:val="00A75460"/>
    <w:rsid w:val="00A768C0"/>
    <w:rsid w:val="00A76F8C"/>
    <w:rsid w:val="00A779AD"/>
    <w:rsid w:val="00A810CC"/>
    <w:rsid w:val="00A82A16"/>
    <w:rsid w:val="00A832D8"/>
    <w:rsid w:val="00A85843"/>
    <w:rsid w:val="00A87983"/>
    <w:rsid w:val="00A94275"/>
    <w:rsid w:val="00AA3CFB"/>
    <w:rsid w:val="00AB3A3B"/>
    <w:rsid w:val="00AB45C8"/>
    <w:rsid w:val="00AB4846"/>
    <w:rsid w:val="00AB65C1"/>
    <w:rsid w:val="00AC3048"/>
    <w:rsid w:val="00AC4EBE"/>
    <w:rsid w:val="00AC7E9B"/>
    <w:rsid w:val="00AD4AB0"/>
    <w:rsid w:val="00AE1E2D"/>
    <w:rsid w:val="00AF388D"/>
    <w:rsid w:val="00AF3A1D"/>
    <w:rsid w:val="00AF4704"/>
    <w:rsid w:val="00AF541E"/>
    <w:rsid w:val="00AF62D5"/>
    <w:rsid w:val="00B016B3"/>
    <w:rsid w:val="00B03ADF"/>
    <w:rsid w:val="00B03C40"/>
    <w:rsid w:val="00B050F4"/>
    <w:rsid w:val="00B11DB9"/>
    <w:rsid w:val="00B12D8C"/>
    <w:rsid w:val="00B14A5E"/>
    <w:rsid w:val="00B215A1"/>
    <w:rsid w:val="00B32FE0"/>
    <w:rsid w:val="00B40063"/>
    <w:rsid w:val="00B4089F"/>
    <w:rsid w:val="00B41F6A"/>
    <w:rsid w:val="00B42C2B"/>
    <w:rsid w:val="00B43E40"/>
    <w:rsid w:val="00B442D2"/>
    <w:rsid w:val="00B4442C"/>
    <w:rsid w:val="00B4453F"/>
    <w:rsid w:val="00B46346"/>
    <w:rsid w:val="00B479F9"/>
    <w:rsid w:val="00B55754"/>
    <w:rsid w:val="00B55E99"/>
    <w:rsid w:val="00B6766D"/>
    <w:rsid w:val="00B7087A"/>
    <w:rsid w:val="00B73BE9"/>
    <w:rsid w:val="00B74C7D"/>
    <w:rsid w:val="00B74F9B"/>
    <w:rsid w:val="00B801B6"/>
    <w:rsid w:val="00B80D81"/>
    <w:rsid w:val="00B86FB6"/>
    <w:rsid w:val="00B91571"/>
    <w:rsid w:val="00B91A2C"/>
    <w:rsid w:val="00B92941"/>
    <w:rsid w:val="00B97B6B"/>
    <w:rsid w:val="00BA19E6"/>
    <w:rsid w:val="00BB1A40"/>
    <w:rsid w:val="00BB3A2C"/>
    <w:rsid w:val="00BB4E7C"/>
    <w:rsid w:val="00BB5500"/>
    <w:rsid w:val="00BB75AD"/>
    <w:rsid w:val="00BC3824"/>
    <w:rsid w:val="00BC47D3"/>
    <w:rsid w:val="00BC506B"/>
    <w:rsid w:val="00BD16DF"/>
    <w:rsid w:val="00BD7762"/>
    <w:rsid w:val="00BE3466"/>
    <w:rsid w:val="00BE3FCF"/>
    <w:rsid w:val="00BE50FA"/>
    <w:rsid w:val="00BE5ACF"/>
    <w:rsid w:val="00BE689A"/>
    <w:rsid w:val="00BF54E3"/>
    <w:rsid w:val="00BF6D51"/>
    <w:rsid w:val="00C025FB"/>
    <w:rsid w:val="00C03244"/>
    <w:rsid w:val="00C0383F"/>
    <w:rsid w:val="00C03A85"/>
    <w:rsid w:val="00C1003B"/>
    <w:rsid w:val="00C138D3"/>
    <w:rsid w:val="00C222CD"/>
    <w:rsid w:val="00C22FBB"/>
    <w:rsid w:val="00C23AB7"/>
    <w:rsid w:val="00C265FD"/>
    <w:rsid w:val="00C27A65"/>
    <w:rsid w:val="00C27DD5"/>
    <w:rsid w:val="00C33715"/>
    <w:rsid w:val="00C3723F"/>
    <w:rsid w:val="00C428D8"/>
    <w:rsid w:val="00C43474"/>
    <w:rsid w:val="00C4432D"/>
    <w:rsid w:val="00C455DB"/>
    <w:rsid w:val="00C51676"/>
    <w:rsid w:val="00C52E3A"/>
    <w:rsid w:val="00C54C5B"/>
    <w:rsid w:val="00C550E5"/>
    <w:rsid w:val="00C619EB"/>
    <w:rsid w:val="00C67880"/>
    <w:rsid w:val="00C727EB"/>
    <w:rsid w:val="00C744E9"/>
    <w:rsid w:val="00C74532"/>
    <w:rsid w:val="00C747E7"/>
    <w:rsid w:val="00C74BC9"/>
    <w:rsid w:val="00C7615C"/>
    <w:rsid w:val="00C80320"/>
    <w:rsid w:val="00C82025"/>
    <w:rsid w:val="00C82E9B"/>
    <w:rsid w:val="00C83BC4"/>
    <w:rsid w:val="00C85BAF"/>
    <w:rsid w:val="00C93C48"/>
    <w:rsid w:val="00CA0F60"/>
    <w:rsid w:val="00CA1B88"/>
    <w:rsid w:val="00CA28DC"/>
    <w:rsid w:val="00CA322E"/>
    <w:rsid w:val="00CA3D5C"/>
    <w:rsid w:val="00CA3D64"/>
    <w:rsid w:val="00CA6862"/>
    <w:rsid w:val="00CB21BB"/>
    <w:rsid w:val="00CB62FD"/>
    <w:rsid w:val="00CB6E7E"/>
    <w:rsid w:val="00CB6F71"/>
    <w:rsid w:val="00CB7863"/>
    <w:rsid w:val="00CC32D6"/>
    <w:rsid w:val="00CC3674"/>
    <w:rsid w:val="00CC40FB"/>
    <w:rsid w:val="00CC7206"/>
    <w:rsid w:val="00CC7464"/>
    <w:rsid w:val="00CD3796"/>
    <w:rsid w:val="00CD58C5"/>
    <w:rsid w:val="00CD6841"/>
    <w:rsid w:val="00CE073B"/>
    <w:rsid w:val="00CE2060"/>
    <w:rsid w:val="00CE22A3"/>
    <w:rsid w:val="00CE234C"/>
    <w:rsid w:val="00CE295C"/>
    <w:rsid w:val="00CE7DDD"/>
    <w:rsid w:val="00CF1271"/>
    <w:rsid w:val="00CF2C89"/>
    <w:rsid w:val="00CF7407"/>
    <w:rsid w:val="00D00821"/>
    <w:rsid w:val="00D047B6"/>
    <w:rsid w:val="00D12E6B"/>
    <w:rsid w:val="00D243D2"/>
    <w:rsid w:val="00D33574"/>
    <w:rsid w:val="00D360FF"/>
    <w:rsid w:val="00D36F2D"/>
    <w:rsid w:val="00D43B57"/>
    <w:rsid w:val="00D44482"/>
    <w:rsid w:val="00D44AE7"/>
    <w:rsid w:val="00D50C04"/>
    <w:rsid w:val="00D52C67"/>
    <w:rsid w:val="00D54F69"/>
    <w:rsid w:val="00D55C34"/>
    <w:rsid w:val="00D5651F"/>
    <w:rsid w:val="00D577F1"/>
    <w:rsid w:val="00D613D2"/>
    <w:rsid w:val="00D63FE4"/>
    <w:rsid w:val="00D656C1"/>
    <w:rsid w:val="00D666B3"/>
    <w:rsid w:val="00D70F3F"/>
    <w:rsid w:val="00D716A1"/>
    <w:rsid w:val="00D748AB"/>
    <w:rsid w:val="00D7522A"/>
    <w:rsid w:val="00D75B5A"/>
    <w:rsid w:val="00D84612"/>
    <w:rsid w:val="00D84F52"/>
    <w:rsid w:val="00D92512"/>
    <w:rsid w:val="00D92F86"/>
    <w:rsid w:val="00D94D31"/>
    <w:rsid w:val="00D955DE"/>
    <w:rsid w:val="00D97FF6"/>
    <w:rsid w:val="00DA5350"/>
    <w:rsid w:val="00DA6502"/>
    <w:rsid w:val="00DB21E5"/>
    <w:rsid w:val="00DB4433"/>
    <w:rsid w:val="00DB61DA"/>
    <w:rsid w:val="00DC1C38"/>
    <w:rsid w:val="00DC3064"/>
    <w:rsid w:val="00DC41ED"/>
    <w:rsid w:val="00DC5444"/>
    <w:rsid w:val="00DC6937"/>
    <w:rsid w:val="00DC7EE9"/>
    <w:rsid w:val="00DD1DBC"/>
    <w:rsid w:val="00DD1EA0"/>
    <w:rsid w:val="00DD2013"/>
    <w:rsid w:val="00DD2FEE"/>
    <w:rsid w:val="00DD49B1"/>
    <w:rsid w:val="00DD4BF7"/>
    <w:rsid w:val="00DE1603"/>
    <w:rsid w:val="00DE19CD"/>
    <w:rsid w:val="00DE49F9"/>
    <w:rsid w:val="00DF041D"/>
    <w:rsid w:val="00DF18A1"/>
    <w:rsid w:val="00DF203F"/>
    <w:rsid w:val="00E02AD1"/>
    <w:rsid w:val="00E02F2A"/>
    <w:rsid w:val="00E03DAD"/>
    <w:rsid w:val="00E067FC"/>
    <w:rsid w:val="00E10F9B"/>
    <w:rsid w:val="00E1533E"/>
    <w:rsid w:val="00E155EE"/>
    <w:rsid w:val="00E17823"/>
    <w:rsid w:val="00E2420A"/>
    <w:rsid w:val="00E25164"/>
    <w:rsid w:val="00E25DD6"/>
    <w:rsid w:val="00E313D2"/>
    <w:rsid w:val="00E33046"/>
    <w:rsid w:val="00E34980"/>
    <w:rsid w:val="00E3569E"/>
    <w:rsid w:val="00E36291"/>
    <w:rsid w:val="00E42A66"/>
    <w:rsid w:val="00E43C70"/>
    <w:rsid w:val="00E43EA6"/>
    <w:rsid w:val="00E45551"/>
    <w:rsid w:val="00E56F62"/>
    <w:rsid w:val="00E57239"/>
    <w:rsid w:val="00E6074B"/>
    <w:rsid w:val="00E60AE7"/>
    <w:rsid w:val="00E60E5F"/>
    <w:rsid w:val="00E6610D"/>
    <w:rsid w:val="00E676D1"/>
    <w:rsid w:val="00E70589"/>
    <w:rsid w:val="00E71482"/>
    <w:rsid w:val="00E71ACD"/>
    <w:rsid w:val="00E75602"/>
    <w:rsid w:val="00E8198B"/>
    <w:rsid w:val="00E907B6"/>
    <w:rsid w:val="00E942FB"/>
    <w:rsid w:val="00E94EB7"/>
    <w:rsid w:val="00E96B7F"/>
    <w:rsid w:val="00E96D80"/>
    <w:rsid w:val="00EA0529"/>
    <w:rsid w:val="00EA0AC6"/>
    <w:rsid w:val="00EA2313"/>
    <w:rsid w:val="00EA6842"/>
    <w:rsid w:val="00EC13D9"/>
    <w:rsid w:val="00ED15A1"/>
    <w:rsid w:val="00ED3FD3"/>
    <w:rsid w:val="00ED4165"/>
    <w:rsid w:val="00ED5C84"/>
    <w:rsid w:val="00ED6466"/>
    <w:rsid w:val="00ED78B8"/>
    <w:rsid w:val="00EE435F"/>
    <w:rsid w:val="00EE48AF"/>
    <w:rsid w:val="00EE4912"/>
    <w:rsid w:val="00EE625C"/>
    <w:rsid w:val="00EE63D9"/>
    <w:rsid w:val="00EE6E79"/>
    <w:rsid w:val="00EF15B0"/>
    <w:rsid w:val="00EF2DB7"/>
    <w:rsid w:val="00EF7E3D"/>
    <w:rsid w:val="00F04637"/>
    <w:rsid w:val="00F1125D"/>
    <w:rsid w:val="00F1184F"/>
    <w:rsid w:val="00F175DC"/>
    <w:rsid w:val="00F20D27"/>
    <w:rsid w:val="00F21F0C"/>
    <w:rsid w:val="00F23309"/>
    <w:rsid w:val="00F269D3"/>
    <w:rsid w:val="00F314A6"/>
    <w:rsid w:val="00F333C5"/>
    <w:rsid w:val="00F3431F"/>
    <w:rsid w:val="00F45C97"/>
    <w:rsid w:val="00F473BF"/>
    <w:rsid w:val="00F47CA3"/>
    <w:rsid w:val="00F47DAA"/>
    <w:rsid w:val="00F5299A"/>
    <w:rsid w:val="00F60CDD"/>
    <w:rsid w:val="00F6208D"/>
    <w:rsid w:val="00F62921"/>
    <w:rsid w:val="00F631FC"/>
    <w:rsid w:val="00F67CA1"/>
    <w:rsid w:val="00F67EF5"/>
    <w:rsid w:val="00F7490D"/>
    <w:rsid w:val="00F77150"/>
    <w:rsid w:val="00F80ADB"/>
    <w:rsid w:val="00F837AC"/>
    <w:rsid w:val="00F9145F"/>
    <w:rsid w:val="00F91785"/>
    <w:rsid w:val="00F944CC"/>
    <w:rsid w:val="00F953CB"/>
    <w:rsid w:val="00F9545B"/>
    <w:rsid w:val="00F96CCB"/>
    <w:rsid w:val="00FA15E1"/>
    <w:rsid w:val="00FA5489"/>
    <w:rsid w:val="00FA7847"/>
    <w:rsid w:val="00FB3002"/>
    <w:rsid w:val="00FB305D"/>
    <w:rsid w:val="00FB4849"/>
    <w:rsid w:val="00FB54AB"/>
    <w:rsid w:val="00FC1A67"/>
    <w:rsid w:val="00FD03A6"/>
    <w:rsid w:val="00FD1FB6"/>
    <w:rsid w:val="00FD409D"/>
    <w:rsid w:val="00FD78D2"/>
    <w:rsid w:val="00FE072F"/>
    <w:rsid w:val="00FE12B6"/>
    <w:rsid w:val="00FE5BA6"/>
    <w:rsid w:val="00FF4100"/>
    <w:rsid w:val="00FF4498"/>
    <w:rsid w:val="00FF476C"/>
    <w:rsid w:val="00FF48B0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A3479ED2-7E46-464D-A2C8-A11677E6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rsid w:val="00CE22A3"/>
    <w:pPr>
      <w:spacing w:line="360" w:lineRule="auto"/>
      <w:ind w:left="113" w:right="57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D6841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b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CD6841"/>
    <w:pPr>
      <w:keepNext/>
      <w:keepLines/>
      <w:spacing w:before="200"/>
      <w:jc w:val="center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71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77163E"/>
    <w:pPr>
      <w:spacing w:before="240" w:after="60" w:line="240" w:lineRule="auto"/>
      <w:ind w:left="0" w:right="0" w:firstLine="0"/>
      <w:jc w:val="left"/>
      <w:outlineLvl w:val="6"/>
    </w:pPr>
    <w:rPr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6841"/>
    <w:rPr>
      <w:rFonts w:cs="Times New Roman"/>
      <w:b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CD68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7163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locked/>
    <w:rsid w:val="0077163E"/>
    <w:rPr>
      <w:rFonts w:eastAsia="Times New Roman" w:cs="Times New Roman"/>
      <w:sz w:val="24"/>
      <w:szCs w:val="24"/>
    </w:rPr>
  </w:style>
  <w:style w:type="character" w:styleId="a5">
    <w:name w:val="Emphasis"/>
    <w:uiPriority w:val="99"/>
    <w:qFormat/>
    <w:rsid w:val="00CD6841"/>
    <w:rPr>
      <w:rFonts w:cs="Times New Roman"/>
      <w:i/>
      <w:iCs/>
    </w:rPr>
  </w:style>
  <w:style w:type="paragraph" w:styleId="a6">
    <w:name w:val="Block Text"/>
    <w:basedOn w:val="a0"/>
    <w:uiPriority w:val="99"/>
    <w:rsid w:val="0077163E"/>
    <w:pPr>
      <w:spacing w:line="240" w:lineRule="auto"/>
      <w:ind w:left="2552" w:right="709" w:hanging="1985"/>
    </w:pPr>
    <w:rPr>
      <w:szCs w:val="20"/>
      <w:lang w:eastAsia="ru-RU"/>
    </w:rPr>
  </w:style>
  <w:style w:type="paragraph" w:styleId="a7">
    <w:name w:val="No Spacing"/>
    <w:link w:val="a8"/>
    <w:uiPriority w:val="99"/>
    <w:qFormat/>
    <w:rsid w:val="00EE435F"/>
    <w:pPr>
      <w:ind w:left="113" w:right="57" w:firstLine="709"/>
      <w:jc w:val="both"/>
    </w:pPr>
    <w:rPr>
      <w:sz w:val="28"/>
      <w:szCs w:val="28"/>
      <w:lang w:eastAsia="en-US"/>
    </w:rPr>
  </w:style>
  <w:style w:type="character" w:customStyle="1" w:styleId="a8">
    <w:name w:val="Без интервала Знак"/>
    <w:link w:val="a7"/>
    <w:uiPriority w:val="99"/>
    <w:locked/>
    <w:rsid w:val="00EE435F"/>
    <w:rPr>
      <w:rFonts w:eastAsia="Times New Roman" w:cs="Times New Roman"/>
      <w:sz w:val="28"/>
      <w:szCs w:val="28"/>
      <w:lang w:val="ru-RU" w:eastAsia="en-US" w:bidi="ar-SA"/>
    </w:rPr>
  </w:style>
  <w:style w:type="paragraph" w:styleId="a9">
    <w:name w:val="List Paragraph"/>
    <w:basedOn w:val="a0"/>
    <w:uiPriority w:val="99"/>
    <w:qFormat/>
    <w:rsid w:val="00CD6841"/>
    <w:pPr>
      <w:ind w:left="720"/>
      <w:contextualSpacing/>
    </w:pPr>
  </w:style>
  <w:style w:type="paragraph" w:styleId="a1">
    <w:name w:val="TOC Heading"/>
    <w:basedOn w:val="1"/>
    <w:next w:val="a0"/>
    <w:link w:val="aa"/>
    <w:uiPriority w:val="99"/>
    <w:qFormat/>
    <w:rsid w:val="00CE22A3"/>
    <w:pPr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</w:rPr>
  </w:style>
  <w:style w:type="character" w:styleId="ab">
    <w:name w:val="Book Title"/>
    <w:uiPriority w:val="99"/>
    <w:qFormat/>
    <w:rsid w:val="00CE22A3"/>
    <w:rPr>
      <w:rFonts w:cs="Times New Roman"/>
      <w:b/>
      <w:bCs/>
      <w:smallCaps/>
      <w:spacing w:val="5"/>
    </w:rPr>
  </w:style>
  <w:style w:type="paragraph" w:customStyle="1" w:styleId="11">
    <w:name w:val="Стиль1"/>
    <w:link w:val="12"/>
    <w:uiPriority w:val="99"/>
    <w:rsid w:val="00CE22A3"/>
    <w:pPr>
      <w:spacing w:line="360" w:lineRule="auto"/>
      <w:ind w:left="113" w:right="57" w:firstLine="709"/>
      <w:jc w:val="both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">
    <w:name w:val="Стиль2"/>
    <w:basedOn w:val="a1"/>
    <w:link w:val="22"/>
    <w:uiPriority w:val="99"/>
    <w:rsid w:val="00E33046"/>
    <w:rPr>
      <w:rFonts w:ascii="Times New Roman" w:hAnsi="Times New Roman"/>
      <w:color w:val="000000"/>
    </w:rPr>
  </w:style>
  <w:style w:type="character" w:customStyle="1" w:styleId="12">
    <w:name w:val="Стиль1 Знак"/>
    <w:link w:val="11"/>
    <w:uiPriority w:val="99"/>
    <w:locked/>
    <w:rsid w:val="00CE22A3"/>
    <w:rPr>
      <w:rFonts w:ascii="Cambria" w:hAnsi="Cambria" w:cs="Times New Roman"/>
      <w:b/>
      <w:color w:val="365F91"/>
      <w:sz w:val="28"/>
      <w:szCs w:val="28"/>
      <w:lang w:val="ru-RU" w:eastAsia="en-US" w:bidi="ar-SA"/>
    </w:rPr>
  </w:style>
  <w:style w:type="table" w:styleId="ac">
    <w:name w:val="Table Grid"/>
    <w:basedOn w:val="a3"/>
    <w:uiPriority w:val="99"/>
    <w:rsid w:val="006B0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Заголовок оглавления Знак"/>
    <w:link w:val="a1"/>
    <w:uiPriority w:val="99"/>
    <w:locked/>
    <w:rsid w:val="00E33046"/>
    <w:rPr>
      <w:rFonts w:ascii="Cambria" w:hAnsi="Cambria" w:cs="Times New Roman"/>
      <w:b/>
      <w:color w:val="365F91"/>
      <w:sz w:val="28"/>
      <w:szCs w:val="28"/>
      <w:lang w:val="x-none" w:eastAsia="en-US"/>
    </w:rPr>
  </w:style>
  <w:style w:type="character" w:customStyle="1" w:styleId="22">
    <w:name w:val="Стиль2 Знак"/>
    <w:link w:val="21"/>
    <w:uiPriority w:val="99"/>
    <w:locked/>
    <w:rsid w:val="00E33046"/>
    <w:rPr>
      <w:rFonts w:ascii="Cambria" w:hAnsi="Cambria" w:cs="Times New Roman"/>
      <w:b/>
      <w:color w:val="000000"/>
      <w:sz w:val="28"/>
      <w:szCs w:val="28"/>
      <w:lang w:val="x-none" w:eastAsia="en-US"/>
    </w:rPr>
  </w:style>
  <w:style w:type="paragraph" w:styleId="31">
    <w:name w:val="toc 3"/>
    <w:basedOn w:val="a0"/>
    <w:next w:val="a0"/>
    <w:autoRedefine/>
    <w:uiPriority w:val="99"/>
    <w:rsid w:val="00D716A1"/>
    <w:pPr>
      <w:ind w:left="560"/>
    </w:pPr>
  </w:style>
  <w:style w:type="character" w:styleId="ad">
    <w:name w:val="Hyperlink"/>
    <w:uiPriority w:val="99"/>
    <w:rsid w:val="00D716A1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D716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716A1"/>
    <w:rPr>
      <w:rFonts w:cs="Times New Roman"/>
      <w:sz w:val="28"/>
      <w:szCs w:val="28"/>
      <w:lang w:val="x-none" w:eastAsia="en-US"/>
    </w:rPr>
  </w:style>
  <w:style w:type="paragraph" w:styleId="af0">
    <w:name w:val="footer"/>
    <w:basedOn w:val="a0"/>
    <w:link w:val="af1"/>
    <w:uiPriority w:val="99"/>
    <w:rsid w:val="00D716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716A1"/>
    <w:rPr>
      <w:rFonts w:cs="Times New Roman"/>
      <w:sz w:val="28"/>
      <w:szCs w:val="28"/>
      <w:lang w:val="x-none" w:eastAsia="en-US"/>
    </w:rPr>
  </w:style>
  <w:style w:type="paragraph" w:styleId="af2">
    <w:name w:val="Normal (Web)"/>
    <w:basedOn w:val="a0"/>
    <w:uiPriority w:val="99"/>
    <w:rsid w:val="00D70F3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99"/>
    <w:qFormat/>
    <w:rsid w:val="00ED6466"/>
    <w:rPr>
      <w:rFonts w:cs="Times New Roman"/>
      <w:b/>
      <w:bCs/>
    </w:rPr>
  </w:style>
  <w:style w:type="paragraph" w:customStyle="1" w:styleId="Heading">
    <w:name w:val="Heading"/>
    <w:uiPriority w:val="99"/>
    <w:rsid w:val="00F749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f4">
    <w:name w:val="Body Text Indent"/>
    <w:basedOn w:val="a0"/>
    <w:link w:val="af5"/>
    <w:uiPriority w:val="99"/>
    <w:rsid w:val="00CE234C"/>
    <w:pPr>
      <w:spacing w:line="240" w:lineRule="auto"/>
      <w:ind w:left="0" w:right="0"/>
      <w:jc w:val="left"/>
    </w:pPr>
    <w:rPr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CE234C"/>
    <w:rPr>
      <w:rFonts w:eastAsia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CE234C"/>
    <w:pPr>
      <w:spacing w:line="240" w:lineRule="auto"/>
      <w:ind w:left="360" w:right="0" w:firstLine="0"/>
      <w:jc w:val="left"/>
    </w:pPr>
    <w:rPr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CE234C"/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44ECF"/>
    <w:pPr>
      <w:widowControl w:val="0"/>
      <w:autoSpaceDE w:val="0"/>
      <w:autoSpaceDN w:val="0"/>
      <w:adjustRightInd w:val="0"/>
      <w:spacing w:line="418" w:lineRule="exact"/>
      <w:ind w:left="0" w:right="0" w:hanging="97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44ECF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44ECF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144EC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8">
    <w:name w:val="Font Style68"/>
    <w:uiPriority w:val="99"/>
    <w:rsid w:val="00144ECF"/>
    <w:rPr>
      <w:rFonts w:ascii="Sylfaen" w:hAnsi="Sylfaen" w:cs="Sylfaen"/>
      <w:b/>
      <w:bCs/>
      <w:spacing w:val="20"/>
      <w:sz w:val="26"/>
      <w:szCs w:val="26"/>
    </w:rPr>
  </w:style>
  <w:style w:type="character" w:customStyle="1" w:styleId="FontStyle91">
    <w:name w:val="Font Style91"/>
    <w:uiPriority w:val="99"/>
    <w:rsid w:val="00144ECF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endnote text"/>
    <w:basedOn w:val="a0"/>
    <w:link w:val="af7"/>
    <w:uiPriority w:val="99"/>
    <w:semiHidden/>
    <w:rsid w:val="00901FD7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901FD7"/>
    <w:rPr>
      <w:rFonts w:cs="Times New Roman"/>
      <w:lang w:val="x-none" w:eastAsia="en-US"/>
    </w:rPr>
  </w:style>
  <w:style w:type="character" w:styleId="af8">
    <w:name w:val="endnote reference"/>
    <w:uiPriority w:val="99"/>
    <w:semiHidden/>
    <w:rsid w:val="00901FD7"/>
    <w:rPr>
      <w:rFonts w:cs="Times New Roman"/>
      <w:vertAlign w:val="superscript"/>
    </w:rPr>
  </w:style>
  <w:style w:type="paragraph" w:styleId="af9">
    <w:name w:val="footnote text"/>
    <w:basedOn w:val="a0"/>
    <w:link w:val="afa"/>
    <w:uiPriority w:val="99"/>
    <w:semiHidden/>
    <w:rsid w:val="00901FD7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01FD7"/>
    <w:rPr>
      <w:rFonts w:cs="Times New Roman"/>
      <w:lang w:val="x-none" w:eastAsia="en-US"/>
    </w:rPr>
  </w:style>
  <w:style w:type="character" w:styleId="afb">
    <w:name w:val="footnote reference"/>
    <w:uiPriority w:val="99"/>
    <w:semiHidden/>
    <w:rsid w:val="00901FD7"/>
    <w:rPr>
      <w:rFonts w:cs="Times New Roman"/>
      <w:vertAlign w:val="superscript"/>
    </w:rPr>
  </w:style>
  <w:style w:type="character" w:customStyle="1" w:styleId="newstext">
    <w:name w:val="newstext"/>
    <w:uiPriority w:val="99"/>
    <w:rsid w:val="008B1E48"/>
    <w:rPr>
      <w:rFonts w:cs="Times New Roman"/>
    </w:rPr>
  </w:style>
  <w:style w:type="paragraph" w:customStyle="1" w:styleId="ConsPlusNonformat">
    <w:name w:val="ConsPlusNonformat"/>
    <w:uiPriority w:val="99"/>
    <w:rsid w:val="00B91A2C"/>
    <w:pPr>
      <w:widowControl w:val="0"/>
      <w:adjustRightInd w:val="0"/>
    </w:pPr>
    <w:rPr>
      <w:rFonts w:ascii="Courier New" w:hAnsi="Courier New" w:cs="Courier New"/>
    </w:rPr>
  </w:style>
  <w:style w:type="paragraph" w:customStyle="1" w:styleId="textj">
    <w:name w:val="textj"/>
    <w:basedOn w:val="a0"/>
    <w:uiPriority w:val="99"/>
    <w:rsid w:val="00A87983"/>
    <w:pPr>
      <w:spacing w:before="100" w:beforeAutospacing="1" w:after="100" w:afterAutospacing="1" w:line="240" w:lineRule="auto"/>
      <w:ind w:left="0" w:right="0" w:firstLine="0"/>
    </w:pPr>
    <w:rPr>
      <w:color w:val="000000"/>
      <w:sz w:val="18"/>
      <w:szCs w:val="18"/>
      <w:lang w:eastAsia="ru-RU"/>
    </w:rPr>
  </w:style>
  <w:style w:type="paragraph" w:customStyle="1" w:styleId="Style27">
    <w:name w:val="Style27"/>
    <w:basedOn w:val="a0"/>
    <w:uiPriority w:val="99"/>
    <w:rsid w:val="009D288C"/>
    <w:pPr>
      <w:widowControl w:val="0"/>
      <w:autoSpaceDE w:val="0"/>
      <w:autoSpaceDN w:val="0"/>
      <w:adjustRightInd w:val="0"/>
      <w:spacing w:line="214" w:lineRule="exact"/>
      <w:ind w:left="0" w:right="0" w:firstLine="326"/>
    </w:pPr>
    <w:rPr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9D288C"/>
    <w:pPr>
      <w:widowControl w:val="0"/>
      <w:autoSpaceDE w:val="0"/>
      <w:autoSpaceDN w:val="0"/>
      <w:adjustRightInd w:val="0"/>
      <w:spacing w:line="213" w:lineRule="exact"/>
      <w:ind w:left="0" w:right="0" w:firstLine="341"/>
    </w:pPr>
    <w:rPr>
      <w:sz w:val="24"/>
      <w:szCs w:val="24"/>
      <w:lang w:eastAsia="ru-RU"/>
    </w:rPr>
  </w:style>
  <w:style w:type="character" w:customStyle="1" w:styleId="FontStyle77">
    <w:name w:val="Font Style77"/>
    <w:uiPriority w:val="99"/>
    <w:rsid w:val="009D288C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0"/>
    <w:uiPriority w:val="99"/>
    <w:rsid w:val="00041326"/>
    <w:pPr>
      <w:widowControl w:val="0"/>
      <w:autoSpaceDE w:val="0"/>
      <w:autoSpaceDN w:val="0"/>
      <w:adjustRightInd w:val="0"/>
      <w:spacing w:line="211" w:lineRule="exact"/>
      <w:ind w:left="0" w:right="0" w:firstLine="0"/>
    </w:pPr>
    <w:rPr>
      <w:sz w:val="24"/>
      <w:szCs w:val="24"/>
      <w:lang w:eastAsia="ru-RU"/>
    </w:rPr>
  </w:style>
  <w:style w:type="character" w:customStyle="1" w:styleId="FontStyle74">
    <w:name w:val="Font Style74"/>
    <w:uiPriority w:val="99"/>
    <w:rsid w:val="006C3AEF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75">
    <w:name w:val="Font Style75"/>
    <w:uiPriority w:val="99"/>
    <w:rsid w:val="006C3AEF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6">
    <w:name w:val="Font Style76"/>
    <w:uiPriority w:val="99"/>
    <w:rsid w:val="00D36F2D"/>
    <w:rPr>
      <w:rFonts w:ascii="Times New Roman" w:hAnsi="Times New Roman" w:cs="Times New Roman"/>
      <w:sz w:val="16"/>
      <w:szCs w:val="16"/>
    </w:rPr>
  </w:style>
  <w:style w:type="character" w:customStyle="1" w:styleId="FontStyle95">
    <w:name w:val="Font Style95"/>
    <w:uiPriority w:val="99"/>
    <w:rsid w:val="00D36F2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0"/>
    <w:uiPriority w:val="99"/>
    <w:rsid w:val="00884822"/>
    <w:pPr>
      <w:widowControl w:val="0"/>
      <w:autoSpaceDE w:val="0"/>
      <w:autoSpaceDN w:val="0"/>
      <w:adjustRightInd w:val="0"/>
      <w:spacing w:line="254" w:lineRule="exact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884822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884822"/>
    <w:pPr>
      <w:widowControl w:val="0"/>
      <w:autoSpaceDE w:val="0"/>
      <w:autoSpaceDN w:val="0"/>
      <w:adjustRightInd w:val="0"/>
      <w:spacing w:line="211" w:lineRule="exact"/>
      <w:ind w:left="0" w:right="0" w:firstLine="0"/>
    </w:pPr>
    <w:rPr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884822"/>
    <w:pPr>
      <w:widowControl w:val="0"/>
      <w:autoSpaceDE w:val="0"/>
      <w:autoSpaceDN w:val="0"/>
      <w:adjustRightInd w:val="0"/>
      <w:spacing w:line="214" w:lineRule="exact"/>
      <w:ind w:left="0" w:right="0" w:firstLine="245"/>
      <w:jc w:val="left"/>
    </w:pPr>
    <w:rPr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rsid w:val="00884822"/>
    <w:pPr>
      <w:widowControl w:val="0"/>
      <w:autoSpaceDE w:val="0"/>
      <w:autoSpaceDN w:val="0"/>
      <w:adjustRightInd w:val="0"/>
      <w:spacing w:line="211" w:lineRule="exact"/>
      <w:ind w:left="0" w:right="0" w:hanging="494"/>
    </w:pPr>
    <w:rPr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rsid w:val="0088482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FontStyle70">
    <w:name w:val="Font Style70"/>
    <w:uiPriority w:val="99"/>
    <w:rsid w:val="00884822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uiPriority w:val="99"/>
    <w:rsid w:val="00884822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uiPriority w:val="99"/>
    <w:rsid w:val="00884822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79">
    <w:name w:val="Font Style79"/>
    <w:uiPriority w:val="99"/>
    <w:rsid w:val="0088482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81">
    <w:name w:val="Font Style81"/>
    <w:uiPriority w:val="99"/>
    <w:rsid w:val="00884822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92">
    <w:name w:val="Font Style92"/>
    <w:uiPriority w:val="99"/>
    <w:rsid w:val="00884822"/>
    <w:rPr>
      <w:rFonts w:ascii="Times New Roman" w:hAnsi="Times New Roman" w:cs="Times New Roman"/>
      <w:sz w:val="12"/>
      <w:szCs w:val="12"/>
    </w:rPr>
  </w:style>
  <w:style w:type="paragraph" w:customStyle="1" w:styleId="Style19">
    <w:name w:val="Style19"/>
    <w:basedOn w:val="a0"/>
    <w:uiPriority w:val="99"/>
    <w:rsid w:val="001B44C4"/>
    <w:pPr>
      <w:widowControl w:val="0"/>
      <w:autoSpaceDE w:val="0"/>
      <w:autoSpaceDN w:val="0"/>
      <w:adjustRightInd w:val="0"/>
      <w:spacing w:line="240" w:lineRule="auto"/>
      <w:ind w:left="0" w:right="0" w:firstLine="0"/>
      <w:jc w:val="right"/>
    </w:pPr>
    <w:rPr>
      <w:sz w:val="24"/>
      <w:szCs w:val="24"/>
      <w:lang w:eastAsia="ru-RU"/>
    </w:rPr>
  </w:style>
  <w:style w:type="paragraph" w:customStyle="1" w:styleId="Style42">
    <w:name w:val="Style42"/>
    <w:basedOn w:val="a0"/>
    <w:uiPriority w:val="99"/>
    <w:rsid w:val="001B44C4"/>
    <w:pPr>
      <w:widowControl w:val="0"/>
      <w:autoSpaceDE w:val="0"/>
      <w:autoSpaceDN w:val="0"/>
      <w:adjustRightInd w:val="0"/>
      <w:spacing w:line="216" w:lineRule="exact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1B44C4"/>
    <w:pPr>
      <w:widowControl w:val="0"/>
      <w:autoSpaceDE w:val="0"/>
      <w:autoSpaceDN w:val="0"/>
      <w:adjustRightInd w:val="0"/>
      <w:spacing w:line="72" w:lineRule="exact"/>
      <w:ind w:left="0" w:right="0" w:firstLine="48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1B44C4"/>
    <w:pPr>
      <w:widowControl w:val="0"/>
      <w:autoSpaceDE w:val="0"/>
      <w:autoSpaceDN w:val="0"/>
      <w:adjustRightInd w:val="0"/>
      <w:spacing w:line="211" w:lineRule="exact"/>
      <w:ind w:left="0" w:right="0" w:hanging="922"/>
      <w:jc w:val="left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B44C4"/>
    <w:rPr>
      <w:rFonts w:ascii="Times New Roman" w:hAnsi="Times New Roman" w:cs="Times New Roman"/>
      <w:b/>
      <w:bCs/>
      <w:i/>
      <w:iCs/>
      <w:spacing w:val="50"/>
      <w:sz w:val="10"/>
      <w:szCs w:val="10"/>
    </w:rPr>
  </w:style>
  <w:style w:type="character" w:customStyle="1" w:styleId="FontStyle88">
    <w:name w:val="Font Style88"/>
    <w:uiPriority w:val="99"/>
    <w:rsid w:val="001B44C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0"/>
    <w:uiPriority w:val="99"/>
    <w:rsid w:val="00092E39"/>
    <w:pPr>
      <w:widowControl w:val="0"/>
      <w:autoSpaceDE w:val="0"/>
      <w:autoSpaceDN w:val="0"/>
      <w:adjustRightInd w:val="0"/>
      <w:spacing w:line="213" w:lineRule="exact"/>
      <w:ind w:left="0" w:right="0" w:firstLine="634"/>
      <w:jc w:val="left"/>
    </w:pPr>
    <w:rPr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092E39"/>
    <w:pPr>
      <w:widowControl w:val="0"/>
      <w:autoSpaceDE w:val="0"/>
      <w:autoSpaceDN w:val="0"/>
      <w:adjustRightInd w:val="0"/>
      <w:spacing w:line="211" w:lineRule="exact"/>
      <w:ind w:left="0" w:right="0" w:hanging="725"/>
      <w:jc w:val="left"/>
    </w:pPr>
    <w:rPr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092E3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FontStyle82">
    <w:name w:val="Font Style82"/>
    <w:uiPriority w:val="99"/>
    <w:rsid w:val="00092E39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89">
    <w:name w:val="Font Style89"/>
    <w:uiPriority w:val="99"/>
    <w:rsid w:val="00092E3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4">
    <w:name w:val="Style44"/>
    <w:basedOn w:val="a0"/>
    <w:uiPriority w:val="99"/>
    <w:rsid w:val="00201A1A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Style59">
    <w:name w:val="Style59"/>
    <w:basedOn w:val="a0"/>
    <w:uiPriority w:val="99"/>
    <w:rsid w:val="0031129E"/>
    <w:pPr>
      <w:widowControl w:val="0"/>
      <w:autoSpaceDE w:val="0"/>
      <w:autoSpaceDN w:val="0"/>
      <w:adjustRightInd w:val="0"/>
      <w:spacing w:line="216" w:lineRule="exact"/>
      <w:ind w:left="0" w:right="0" w:hanging="341"/>
      <w:jc w:val="left"/>
    </w:pPr>
    <w:rPr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31129E"/>
    <w:pPr>
      <w:widowControl w:val="0"/>
      <w:autoSpaceDE w:val="0"/>
      <w:autoSpaceDN w:val="0"/>
      <w:adjustRightInd w:val="0"/>
      <w:spacing w:line="240" w:lineRule="auto"/>
      <w:ind w:left="0" w:right="0" w:firstLine="0"/>
      <w:jc w:val="right"/>
    </w:pPr>
    <w:rPr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F80ADB"/>
    <w:pPr>
      <w:widowControl w:val="0"/>
      <w:autoSpaceDE w:val="0"/>
      <w:autoSpaceDN w:val="0"/>
      <w:adjustRightInd w:val="0"/>
      <w:spacing w:line="214" w:lineRule="exact"/>
      <w:ind w:left="0" w:right="0" w:hanging="821"/>
    </w:pPr>
    <w:rPr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61CD9"/>
    <w:pPr>
      <w:widowControl w:val="0"/>
      <w:autoSpaceDE w:val="0"/>
      <w:autoSpaceDN w:val="0"/>
      <w:adjustRightInd w:val="0"/>
      <w:spacing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261CD9"/>
    <w:pPr>
      <w:widowControl w:val="0"/>
      <w:autoSpaceDE w:val="0"/>
      <w:autoSpaceDN w:val="0"/>
      <w:adjustRightInd w:val="0"/>
      <w:spacing w:line="211" w:lineRule="exact"/>
      <w:ind w:left="0" w:right="0" w:hanging="490"/>
      <w:jc w:val="left"/>
    </w:pPr>
    <w:rPr>
      <w:sz w:val="24"/>
      <w:szCs w:val="24"/>
      <w:lang w:eastAsia="ru-RU"/>
    </w:rPr>
  </w:style>
  <w:style w:type="character" w:customStyle="1" w:styleId="FontStyle83">
    <w:name w:val="Font Style83"/>
    <w:uiPriority w:val="99"/>
    <w:rsid w:val="00B03C40"/>
    <w:rPr>
      <w:rFonts w:ascii="Times New Roman" w:hAnsi="Times New Roman" w:cs="Times New Roman"/>
      <w:sz w:val="20"/>
      <w:szCs w:val="20"/>
    </w:rPr>
  </w:style>
  <w:style w:type="paragraph" w:styleId="afc">
    <w:name w:val="Plain Text"/>
    <w:basedOn w:val="a0"/>
    <w:link w:val="afd"/>
    <w:uiPriority w:val="99"/>
    <w:rsid w:val="0094781E"/>
    <w:pPr>
      <w:spacing w:line="240" w:lineRule="auto"/>
      <w:ind w:left="0" w:right="0" w:firstLine="0"/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fd">
    <w:name w:val="Текст Знак"/>
    <w:link w:val="afc"/>
    <w:uiPriority w:val="99"/>
    <w:locked/>
    <w:rsid w:val="0094781E"/>
    <w:rPr>
      <w:rFonts w:ascii="Consolas" w:hAnsi="Consolas" w:cs="Times New Roman"/>
      <w:sz w:val="21"/>
      <w:szCs w:val="21"/>
    </w:rPr>
  </w:style>
  <w:style w:type="paragraph" w:styleId="afe">
    <w:name w:val="Balloon Text"/>
    <w:basedOn w:val="a0"/>
    <w:link w:val="aff"/>
    <w:uiPriority w:val="99"/>
    <w:semiHidden/>
    <w:rsid w:val="0077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77163E"/>
    <w:rPr>
      <w:rFonts w:ascii="Tahoma" w:hAnsi="Tahoma" w:cs="Tahoma"/>
      <w:sz w:val="16"/>
      <w:szCs w:val="16"/>
      <w:lang w:val="x-none" w:eastAsia="en-US"/>
    </w:rPr>
  </w:style>
  <w:style w:type="character" w:customStyle="1" w:styleId="bold1">
    <w:name w:val="bold1"/>
    <w:uiPriority w:val="99"/>
    <w:rsid w:val="0077163E"/>
    <w:rPr>
      <w:rFonts w:cs="Times New Roman"/>
      <w:b/>
      <w:bCs/>
      <w:caps/>
    </w:rPr>
  </w:style>
  <w:style w:type="character" w:customStyle="1" w:styleId="boutonboxcata3">
    <w:name w:val="bouton_box_cata3"/>
    <w:uiPriority w:val="99"/>
    <w:rsid w:val="0077163E"/>
    <w:rPr>
      <w:rFonts w:cs="Times New Roman"/>
      <w:caps/>
      <w:sz w:val="14"/>
      <w:szCs w:val="14"/>
    </w:rPr>
  </w:style>
  <w:style w:type="paragraph" w:customStyle="1" w:styleId="price">
    <w:name w:val="price"/>
    <w:basedOn w:val="a0"/>
    <w:uiPriority w:val="99"/>
    <w:rsid w:val="0077163E"/>
    <w:pPr>
      <w:spacing w:before="120" w:after="150" w:line="240" w:lineRule="auto"/>
      <w:ind w:left="0" w:right="0" w:firstLine="0"/>
      <w:jc w:val="left"/>
    </w:pPr>
    <w:rPr>
      <w:color w:val="444444"/>
      <w:sz w:val="17"/>
      <w:szCs w:val="17"/>
      <w:lang w:eastAsia="ru-RU"/>
    </w:rPr>
  </w:style>
  <w:style w:type="character" w:customStyle="1" w:styleId="rub1">
    <w:name w:val="rub1"/>
    <w:uiPriority w:val="99"/>
    <w:rsid w:val="0077163E"/>
    <w:rPr>
      <w:rFonts w:cs="Times New Roman"/>
      <w:b/>
      <w:bCs/>
      <w:color w:val="BB0000"/>
      <w:sz w:val="24"/>
      <w:szCs w:val="24"/>
    </w:rPr>
  </w:style>
  <w:style w:type="character" w:customStyle="1" w:styleId="catalog-price1">
    <w:name w:val="catalog-price1"/>
    <w:uiPriority w:val="99"/>
    <w:rsid w:val="0077163E"/>
    <w:rPr>
      <w:rFonts w:cs="Times New Roman"/>
      <w:b/>
      <w:bCs/>
      <w:color w:val="BB0000"/>
      <w:sz w:val="33"/>
      <w:szCs w:val="33"/>
    </w:rPr>
  </w:style>
  <w:style w:type="paragraph" w:customStyle="1" w:styleId="name7">
    <w:name w:val="name7"/>
    <w:basedOn w:val="a0"/>
    <w:uiPriority w:val="99"/>
    <w:rsid w:val="0077163E"/>
    <w:pPr>
      <w:spacing w:before="120" w:line="240" w:lineRule="auto"/>
      <w:ind w:left="0" w:right="0" w:firstLine="0"/>
      <w:jc w:val="left"/>
    </w:pPr>
    <w:rPr>
      <w:b/>
      <w:bCs/>
      <w:color w:val="2F2D90"/>
      <w:sz w:val="24"/>
      <w:szCs w:val="24"/>
      <w:lang w:eastAsia="ru-RU"/>
    </w:rPr>
  </w:style>
  <w:style w:type="paragraph" w:customStyle="1" w:styleId="systemb">
    <w:name w:val="systemb__"/>
    <w:basedOn w:val="a0"/>
    <w:uiPriority w:val="99"/>
    <w:rsid w:val="0077163E"/>
    <w:pPr>
      <w:spacing w:before="45" w:after="45" w:line="240" w:lineRule="auto"/>
      <w:ind w:left="45" w:right="45" w:firstLine="0"/>
      <w:jc w:val="left"/>
    </w:pPr>
    <w:rPr>
      <w:rFonts w:ascii="Arial" w:hAnsi="Arial" w:cs="Arial"/>
      <w:b/>
      <w:bCs/>
      <w:color w:val="000000"/>
      <w:sz w:val="17"/>
      <w:szCs w:val="17"/>
      <w:lang w:eastAsia="ru-RU"/>
    </w:rPr>
  </w:style>
  <w:style w:type="paragraph" w:customStyle="1" w:styleId="a">
    <w:name w:val="ЛЕНА"/>
    <w:basedOn w:val="a0"/>
    <w:link w:val="aff0"/>
    <w:uiPriority w:val="99"/>
    <w:rsid w:val="00555A52"/>
    <w:pPr>
      <w:numPr>
        <w:numId w:val="38"/>
      </w:numPr>
      <w:ind w:left="397" w:hanging="284"/>
    </w:pPr>
  </w:style>
  <w:style w:type="character" w:customStyle="1" w:styleId="aff0">
    <w:name w:val="ЛЕНА Знак"/>
    <w:link w:val="a"/>
    <w:uiPriority w:val="99"/>
    <w:locked/>
    <w:rsid w:val="00555A52"/>
    <w:rPr>
      <w:rFonts w:eastAsia="Times New Roman"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887">
              <w:marLeft w:val="3225"/>
              <w:marRight w:val="225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8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25639</Words>
  <Characters>146148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Melkosoft</Company>
  <LinksUpToDate>false</LinksUpToDate>
  <CharactersWithSpaces>171445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Лена</dc:creator>
  <cp:keywords/>
  <dc:description/>
  <cp:lastModifiedBy>admin</cp:lastModifiedBy>
  <cp:revision>2</cp:revision>
  <cp:lastPrinted>2010-12-15T09:07:00Z</cp:lastPrinted>
  <dcterms:created xsi:type="dcterms:W3CDTF">2014-03-24T07:46:00Z</dcterms:created>
  <dcterms:modified xsi:type="dcterms:W3CDTF">2014-03-24T07:46:00Z</dcterms:modified>
</cp:coreProperties>
</file>