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E9" w:rsidRPr="00577C86" w:rsidRDefault="006E40E9" w:rsidP="00577C86">
      <w:pPr>
        <w:pStyle w:val="1"/>
        <w:spacing w:line="360" w:lineRule="auto"/>
        <w:ind w:firstLine="709"/>
        <w:jc w:val="both"/>
      </w:pPr>
      <w:r w:rsidRPr="00577C86">
        <w:t>СОДЕРЖАНИЕ</w:t>
      </w:r>
    </w:p>
    <w:p w:rsidR="00577C86" w:rsidRPr="00683D67" w:rsidRDefault="00577C86" w:rsidP="00577C86">
      <w:pPr>
        <w:spacing w:line="360" w:lineRule="auto"/>
        <w:ind w:firstLine="709"/>
        <w:jc w:val="both"/>
        <w:rPr>
          <w:sz w:val="28"/>
          <w:szCs w:val="28"/>
        </w:rPr>
      </w:pPr>
    </w:p>
    <w:p w:rsidR="006E40E9" w:rsidRPr="00683D67" w:rsidRDefault="006E40E9" w:rsidP="00577C86">
      <w:pPr>
        <w:spacing w:line="360" w:lineRule="auto"/>
        <w:jc w:val="both"/>
        <w:rPr>
          <w:sz w:val="28"/>
          <w:szCs w:val="28"/>
        </w:rPr>
      </w:pPr>
      <w:r w:rsidRPr="00577C86">
        <w:rPr>
          <w:sz w:val="28"/>
          <w:szCs w:val="28"/>
        </w:rPr>
        <w:t>ВВЕДЕНИЕ</w:t>
      </w:r>
    </w:p>
    <w:p w:rsidR="006E40E9" w:rsidRPr="00683D67" w:rsidRDefault="006E40E9" w:rsidP="00577C86">
      <w:pPr>
        <w:spacing w:line="360" w:lineRule="auto"/>
        <w:jc w:val="both"/>
        <w:rPr>
          <w:sz w:val="28"/>
          <w:szCs w:val="24"/>
        </w:rPr>
      </w:pPr>
      <w:r w:rsidRPr="00577C86">
        <w:rPr>
          <w:sz w:val="28"/>
          <w:szCs w:val="24"/>
        </w:rPr>
        <w:t xml:space="preserve">ГЛАВА 1. ТЕОРЕТИЧЕСКИЕ ОСНОВЫ АНАЛИЗА ФИНАНСОВОГО </w:t>
      </w:r>
      <w:r w:rsidR="00670D7A" w:rsidRPr="00577C86">
        <w:rPr>
          <w:sz w:val="28"/>
          <w:szCs w:val="24"/>
        </w:rPr>
        <w:t>СОСТОЯНИЯ</w:t>
      </w:r>
      <w:r w:rsidRPr="00577C86">
        <w:rPr>
          <w:sz w:val="28"/>
          <w:szCs w:val="24"/>
        </w:rPr>
        <w:t xml:space="preserve"> ПРЕДПРИЯТИЯ</w:t>
      </w:r>
    </w:p>
    <w:p w:rsidR="006E40E9" w:rsidRPr="00683D67" w:rsidRDefault="00577C86" w:rsidP="00577C86">
      <w:pPr>
        <w:pStyle w:val="1"/>
        <w:spacing w:line="360" w:lineRule="auto"/>
        <w:jc w:val="both"/>
      </w:pPr>
      <w:r>
        <w:t>1.1</w:t>
      </w:r>
      <w:r w:rsidR="006E40E9" w:rsidRPr="00577C86">
        <w:t xml:space="preserve"> </w:t>
      </w:r>
      <w:r w:rsidR="00670D7A" w:rsidRPr="00577C86">
        <w:t>Сущность финансового состояния предприятия</w:t>
      </w:r>
    </w:p>
    <w:p w:rsidR="006E40E9" w:rsidRPr="00683D67" w:rsidRDefault="00577C86" w:rsidP="00577C86">
      <w:pPr>
        <w:pStyle w:val="1"/>
        <w:spacing w:line="360" w:lineRule="auto"/>
        <w:jc w:val="both"/>
      </w:pPr>
      <w:r>
        <w:rPr>
          <w:szCs w:val="28"/>
        </w:rPr>
        <w:t>1.2</w:t>
      </w:r>
      <w:r w:rsidR="006E40E9" w:rsidRPr="00577C86">
        <w:rPr>
          <w:szCs w:val="28"/>
        </w:rPr>
        <w:t xml:space="preserve"> </w:t>
      </w:r>
      <w:r w:rsidR="00670D7A" w:rsidRPr="00577C86">
        <w:rPr>
          <w:szCs w:val="28"/>
        </w:rPr>
        <w:t>Информационная база анализа финансового состояния предприятия</w:t>
      </w:r>
    </w:p>
    <w:p w:rsidR="006E40E9" w:rsidRPr="00683D67" w:rsidRDefault="006E40E9" w:rsidP="00577C86">
      <w:pPr>
        <w:spacing w:line="360" w:lineRule="auto"/>
        <w:jc w:val="both"/>
        <w:rPr>
          <w:sz w:val="28"/>
          <w:szCs w:val="28"/>
        </w:rPr>
      </w:pPr>
      <w:r w:rsidRPr="00577C86">
        <w:rPr>
          <w:sz w:val="28"/>
          <w:szCs w:val="28"/>
        </w:rPr>
        <w:t>1.</w:t>
      </w:r>
      <w:r w:rsidR="00670D7A" w:rsidRPr="00577C86">
        <w:rPr>
          <w:sz w:val="28"/>
          <w:szCs w:val="28"/>
        </w:rPr>
        <w:t>3 Методы анализа финансового состояния предприятия</w:t>
      </w:r>
    </w:p>
    <w:p w:rsidR="006E40E9" w:rsidRPr="00683D67" w:rsidRDefault="006E40E9" w:rsidP="00577C86">
      <w:pPr>
        <w:pStyle w:val="a3"/>
        <w:spacing w:line="360" w:lineRule="auto"/>
        <w:ind w:firstLine="0"/>
        <w:rPr>
          <w:szCs w:val="28"/>
        </w:rPr>
      </w:pPr>
      <w:r w:rsidRPr="00577C86">
        <w:rPr>
          <w:szCs w:val="28"/>
        </w:rPr>
        <w:t xml:space="preserve">ГЛАВА 2. АНАЛИЗ ФИНАНСОВОГО </w:t>
      </w:r>
      <w:r w:rsidR="00670D7A" w:rsidRPr="00577C86">
        <w:rPr>
          <w:szCs w:val="28"/>
        </w:rPr>
        <w:t>СОСТОЯНИЯ ПРЕДПРИЯТИЯ НА ПРИМЕРЕ УЛАН-УДЭНСКОЙ ТЭЦ-1 «ГЕНЕРАЛЬНАЯ БУРЯТИЯ» ОАО ТГК-14»</w:t>
      </w:r>
    </w:p>
    <w:p w:rsidR="006E40E9" w:rsidRPr="00683D67" w:rsidRDefault="00577C86" w:rsidP="00577C86">
      <w:pPr>
        <w:pStyle w:val="a3"/>
        <w:spacing w:line="360" w:lineRule="auto"/>
        <w:ind w:firstLine="0"/>
        <w:rPr>
          <w:szCs w:val="28"/>
        </w:rPr>
      </w:pPr>
      <w:r>
        <w:rPr>
          <w:szCs w:val="28"/>
        </w:rPr>
        <w:t>2.1</w:t>
      </w:r>
      <w:r w:rsidR="006E40E9" w:rsidRPr="00577C86">
        <w:rPr>
          <w:szCs w:val="28"/>
        </w:rPr>
        <w:t xml:space="preserve"> Краткая характеристика </w:t>
      </w:r>
      <w:r w:rsidR="00670D7A" w:rsidRPr="00577C86">
        <w:rPr>
          <w:szCs w:val="28"/>
        </w:rPr>
        <w:t>предприятия</w:t>
      </w:r>
    </w:p>
    <w:p w:rsidR="006E40E9" w:rsidRPr="00683D67" w:rsidRDefault="006E40E9" w:rsidP="00577C86">
      <w:pPr>
        <w:pStyle w:val="a3"/>
        <w:spacing w:line="360" w:lineRule="auto"/>
        <w:ind w:firstLine="0"/>
        <w:rPr>
          <w:szCs w:val="28"/>
        </w:rPr>
      </w:pPr>
      <w:r w:rsidRPr="00577C86">
        <w:rPr>
          <w:szCs w:val="28"/>
        </w:rPr>
        <w:t>2.</w:t>
      </w:r>
      <w:r w:rsidR="00670D7A" w:rsidRPr="00577C86">
        <w:rPr>
          <w:szCs w:val="28"/>
        </w:rPr>
        <w:t>2</w:t>
      </w:r>
      <w:r w:rsidRPr="00577C86">
        <w:rPr>
          <w:szCs w:val="28"/>
        </w:rPr>
        <w:t xml:space="preserve"> Анализ финансовой устойчивости</w:t>
      </w:r>
      <w:r w:rsidR="004743FA" w:rsidRPr="00577C86">
        <w:rPr>
          <w:szCs w:val="28"/>
        </w:rPr>
        <w:t xml:space="preserve"> </w:t>
      </w:r>
      <w:r w:rsidR="00683D67">
        <w:rPr>
          <w:szCs w:val="28"/>
        </w:rPr>
        <w:t xml:space="preserve">и </w:t>
      </w:r>
      <w:r w:rsidRPr="00577C86">
        <w:rPr>
          <w:szCs w:val="28"/>
        </w:rPr>
        <w:t xml:space="preserve">ликвидности </w:t>
      </w:r>
      <w:r w:rsidR="00670D7A" w:rsidRPr="00577C86">
        <w:rPr>
          <w:szCs w:val="28"/>
        </w:rPr>
        <w:t>предприятия</w:t>
      </w:r>
    </w:p>
    <w:p w:rsidR="006E40E9" w:rsidRPr="00683D67" w:rsidRDefault="00577C86" w:rsidP="00577C86">
      <w:pPr>
        <w:pStyle w:val="a3"/>
        <w:spacing w:line="360" w:lineRule="auto"/>
        <w:ind w:firstLine="0"/>
        <w:rPr>
          <w:szCs w:val="28"/>
        </w:rPr>
      </w:pPr>
      <w:r>
        <w:rPr>
          <w:szCs w:val="28"/>
        </w:rPr>
        <w:t>2.5</w:t>
      </w:r>
      <w:r w:rsidR="006E40E9" w:rsidRPr="00577C86">
        <w:rPr>
          <w:szCs w:val="28"/>
        </w:rPr>
        <w:t xml:space="preserve"> Анализ показателей </w:t>
      </w:r>
      <w:r w:rsidR="00670D7A" w:rsidRPr="00577C86">
        <w:rPr>
          <w:szCs w:val="28"/>
        </w:rPr>
        <w:t xml:space="preserve">деловой активности и </w:t>
      </w:r>
      <w:r w:rsidR="006E40E9" w:rsidRPr="00577C86">
        <w:rPr>
          <w:szCs w:val="28"/>
        </w:rPr>
        <w:t>рентабельности</w:t>
      </w:r>
      <w:r w:rsidR="004743FA" w:rsidRPr="00577C86">
        <w:rPr>
          <w:szCs w:val="28"/>
        </w:rPr>
        <w:t xml:space="preserve"> </w:t>
      </w:r>
      <w:r w:rsidR="00115E25" w:rsidRPr="00577C86">
        <w:rPr>
          <w:szCs w:val="28"/>
        </w:rPr>
        <w:t>предприятия</w:t>
      </w:r>
    </w:p>
    <w:p w:rsidR="006E40E9" w:rsidRPr="00683D67" w:rsidRDefault="006E40E9" w:rsidP="00577C86">
      <w:pPr>
        <w:pStyle w:val="a3"/>
        <w:spacing w:line="360" w:lineRule="auto"/>
        <w:ind w:firstLine="0"/>
        <w:rPr>
          <w:szCs w:val="28"/>
        </w:rPr>
      </w:pPr>
      <w:r w:rsidRPr="00577C86">
        <w:rPr>
          <w:szCs w:val="28"/>
        </w:rPr>
        <w:t xml:space="preserve">ГЛАВА 3. </w:t>
      </w:r>
      <w:r w:rsidR="00670D7A" w:rsidRPr="00577C86">
        <w:rPr>
          <w:szCs w:val="28"/>
        </w:rPr>
        <w:t>ПРОБЛЕМЫ ОБЕСПЕЧЕНИЯ ФИНАНСОВОЙ УСТОЙЧИВОСТИ ПРЕДПРИЯТИЯ И ПУТИ ИХ РЕШЕНИЯ</w:t>
      </w:r>
    </w:p>
    <w:p w:rsidR="006E40E9" w:rsidRPr="00577C86" w:rsidRDefault="006E40E9" w:rsidP="00577C86">
      <w:pPr>
        <w:pStyle w:val="a3"/>
        <w:spacing w:line="360" w:lineRule="auto"/>
        <w:ind w:firstLine="0"/>
        <w:rPr>
          <w:szCs w:val="28"/>
          <w:lang w:val="en-US"/>
        </w:rPr>
      </w:pPr>
      <w:r w:rsidRPr="00577C86">
        <w:rPr>
          <w:szCs w:val="28"/>
        </w:rPr>
        <w:t>ЗАКЛЮЧЕНИЕ</w:t>
      </w:r>
    </w:p>
    <w:p w:rsidR="006E40E9" w:rsidRPr="00577C86" w:rsidRDefault="006E40E9" w:rsidP="00577C86">
      <w:pPr>
        <w:pStyle w:val="a3"/>
        <w:spacing w:line="360" w:lineRule="auto"/>
        <w:ind w:firstLine="0"/>
        <w:rPr>
          <w:lang w:val="en-US"/>
        </w:rPr>
      </w:pPr>
      <w:r w:rsidRPr="00577C86">
        <w:t>СПИСОК ИСПОЛЬЗОВАННЫХ ИСТОЧНИКОВ</w:t>
      </w:r>
    </w:p>
    <w:p w:rsidR="00115E25" w:rsidRPr="00577C86" w:rsidRDefault="00115E25" w:rsidP="00577C86">
      <w:pPr>
        <w:pStyle w:val="a3"/>
        <w:spacing w:line="360" w:lineRule="auto"/>
        <w:ind w:firstLine="0"/>
        <w:rPr>
          <w:lang w:val="en-US"/>
        </w:rPr>
      </w:pPr>
      <w:r w:rsidRPr="00577C86">
        <w:t>ПРИЛОЖЕНИЕ</w:t>
      </w:r>
    </w:p>
    <w:p w:rsidR="006E40E9" w:rsidRPr="00577C86" w:rsidRDefault="006E40E9" w:rsidP="00577C86">
      <w:pPr>
        <w:pStyle w:val="a3"/>
        <w:spacing w:line="360" w:lineRule="auto"/>
        <w:ind w:firstLine="709"/>
      </w:pPr>
    </w:p>
    <w:p w:rsidR="006E40E9" w:rsidRPr="00577C86" w:rsidRDefault="00577C86" w:rsidP="00577C86">
      <w:pPr>
        <w:spacing w:line="360" w:lineRule="auto"/>
        <w:ind w:firstLine="709"/>
        <w:jc w:val="both"/>
        <w:rPr>
          <w:sz w:val="28"/>
          <w:szCs w:val="28"/>
        </w:rPr>
      </w:pPr>
      <w:r>
        <w:rPr>
          <w:sz w:val="28"/>
          <w:szCs w:val="28"/>
        </w:rPr>
        <w:br w:type="page"/>
      </w:r>
      <w:r w:rsidR="006E40E9" w:rsidRPr="00577C86">
        <w:rPr>
          <w:sz w:val="28"/>
          <w:szCs w:val="28"/>
        </w:rPr>
        <w:lastRenderedPageBreak/>
        <w:t>ВВЕДЕНИЕ</w:t>
      </w:r>
    </w:p>
    <w:p w:rsidR="006E40E9" w:rsidRPr="00577C86" w:rsidRDefault="006E40E9" w:rsidP="00577C86">
      <w:pPr>
        <w:spacing w:line="360" w:lineRule="auto"/>
        <w:ind w:firstLine="709"/>
        <w:jc w:val="both"/>
        <w:rPr>
          <w:sz w:val="28"/>
          <w:szCs w:val="28"/>
        </w:rPr>
      </w:pPr>
    </w:p>
    <w:p w:rsidR="006E40E9" w:rsidRPr="00577C86" w:rsidRDefault="006E40E9" w:rsidP="00577C86">
      <w:pPr>
        <w:pStyle w:val="a3"/>
        <w:spacing w:line="360" w:lineRule="auto"/>
        <w:ind w:firstLine="709"/>
      </w:pPr>
      <w:r w:rsidRPr="00577C86">
        <w:t xml:space="preserve">Рыночная экономика связана с необходимостью повышения эффективности производства, конкурентоспособности продукции и услуг на основе систематического анализа финансовой деятельности предприятия. </w:t>
      </w:r>
    </w:p>
    <w:p w:rsidR="006E40E9" w:rsidRPr="00577C86" w:rsidRDefault="006E40E9" w:rsidP="00577C86">
      <w:pPr>
        <w:pStyle w:val="a3"/>
        <w:spacing w:line="360" w:lineRule="auto"/>
        <w:ind w:firstLine="709"/>
      </w:pPr>
      <w:r w:rsidRPr="00577C86">
        <w:t>Анализ деятельности дает возможность вырабатывать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w:t>
      </w:r>
    </w:p>
    <w:p w:rsidR="006E40E9" w:rsidRPr="00577C86" w:rsidRDefault="00683D67" w:rsidP="00577C86">
      <w:pPr>
        <w:pStyle w:val="a3"/>
        <w:spacing w:line="360" w:lineRule="auto"/>
        <w:ind w:firstLine="709"/>
      </w:pPr>
      <w:r>
        <w:t xml:space="preserve">Одной из самых главных </w:t>
      </w:r>
      <w:r w:rsidR="006E40E9" w:rsidRPr="00577C86">
        <w:t>задач предприятий является оценка финансового положения предприятия, которая возможно при совокупности методов, позволяющих определить состояние дел предприятия в результате анализа его деятельности на конечный интервал времени.</w:t>
      </w:r>
    </w:p>
    <w:p w:rsidR="006E40E9" w:rsidRPr="00577C86" w:rsidRDefault="006E40E9" w:rsidP="00577C86">
      <w:pPr>
        <w:pStyle w:val="a3"/>
        <w:spacing w:line="360" w:lineRule="auto"/>
        <w:ind w:firstLine="709"/>
      </w:pPr>
      <w:r w:rsidRPr="00577C86">
        <w:t>В современных условиях анализ финансовой деятельности предприятия является необходимым для успешного функционирования предприятия, привлечения инвестиций.</w:t>
      </w:r>
    </w:p>
    <w:p w:rsidR="006E40E9" w:rsidRPr="00577C86" w:rsidRDefault="006E40E9" w:rsidP="00577C86">
      <w:pPr>
        <w:pStyle w:val="a3"/>
        <w:widowControl w:val="0"/>
        <w:spacing w:line="360" w:lineRule="auto"/>
        <w:ind w:firstLine="709"/>
      </w:pPr>
      <w:r w:rsidRPr="00577C86">
        <w:t xml:space="preserve">Методики финансового (экономического) анализа отличаются большим разнообразием, но для них характерны следующие общие черты; оценка деятельности с позиции роста эффективности производства, определение влияния отдельных факторов на конечные результаты деятельности предприятия. </w:t>
      </w:r>
    </w:p>
    <w:p w:rsidR="006E40E9" w:rsidRPr="00577C86" w:rsidRDefault="006E40E9" w:rsidP="00577C86">
      <w:pPr>
        <w:pStyle w:val="a3"/>
        <w:spacing w:line="360" w:lineRule="auto"/>
        <w:ind w:firstLine="709"/>
      </w:pPr>
      <w:r w:rsidRPr="00577C86">
        <w:t>Цель работы - анализ</w:t>
      </w:r>
      <w:r w:rsidR="00577C86">
        <w:t xml:space="preserve"> </w:t>
      </w:r>
      <w:r w:rsidRPr="00577C86">
        <w:t xml:space="preserve">финансово-хозяйственной деятельности предприятия по данным бухгалтерской отчетности. </w:t>
      </w:r>
    </w:p>
    <w:p w:rsidR="006E40E9" w:rsidRPr="00577C86" w:rsidRDefault="006E40E9" w:rsidP="00577C86">
      <w:pPr>
        <w:spacing w:line="360" w:lineRule="auto"/>
        <w:ind w:firstLine="709"/>
        <w:jc w:val="both"/>
        <w:rPr>
          <w:sz w:val="28"/>
        </w:rPr>
      </w:pPr>
      <w:r w:rsidRPr="00577C86">
        <w:rPr>
          <w:sz w:val="28"/>
        </w:rPr>
        <w:t>Для реализации поставленной цели необходимо решить следующие</w:t>
      </w:r>
      <w:r w:rsidR="00577C86">
        <w:rPr>
          <w:sz w:val="28"/>
        </w:rPr>
        <w:t xml:space="preserve"> </w:t>
      </w:r>
      <w:r w:rsidRPr="00577C86">
        <w:rPr>
          <w:sz w:val="28"/>
        </w:rPr>
        <w:t>задачи:</w:t>
      </w:r>
    </w:p>
    <w:p w:rsidR="006E40E9" w:rsidRPr="00577C86" w:rsidRDefault="006E40E9" w:rsidP="00577C86">
      <w:pPr>
        <w:numPr>
          <w:ilvl w:val="0"/>
          <w:numId w:val="5"/>
        </w:numPr>
        <w:spacing w:line="360" w:lineRule="auto"/>
        <w:ind w:left="0" w:firstLine="709"/>
        <w:jc w:val="both"/>
        <w:rPr>
          <w:sz w:val="28"/>
        </w:rPr>
      </w:pPr>
      <w:r w:rsidRPr="00577C86">
        <w:rPr>
          <w:sz w:val="28"/>
        </w:rPr>
        <w:t>Изучить методические осно</w:t>
      </w:r>
      <w:r w:rsidR="00077637">
        <w:rPr>
          <w:sz w:val="28"/>
        </w:rPr>
        <w:t xml:space="preserve">вы проведения анализа финансово </w:t>
      </w:r>
      <w:r w:rsidRPr="00577C86">
        <w:rPr>
          <w:sz w:val="28"/>
        </w:rPr>
        <w:t>хозяйственной деятельности.</w:t>
      </w:r>
    </w:p>
    <w:p w:rsidR="006E40E9" w:rsidRPr="00577C86" w:rsidRDefault="006E40E9" w:rsidP="00577C86">
      <w:pPr>
        <w:numPr>
          <w:ilvl w:val="0"/>
          <w:numId w:val="5"/>
        </w:numPr>
        <w:spacing w:line="360" w:lineRule="auto"/>
        <w:ind w:left="0" w:firstLine="709"/>
        <w:jc w:val="both"/>
        <w:rPr>
          <w:sz w:val="28"/>
        </w:rPr>
      </w:pPr>
      <w:r w:rsidRPr="00577C86">
        <w:rPr>
          <w:sz w:val="28"/>
        </w:rPr>
        <w:t>Дать краткую характеристику Улан-Удэнская ТЭЦ-1</w:t>
      </w:r>
    </w:p>
    <w:p w:rsidR="006E40E9" w:rsidRPr="00577C86" w:rsidRDefault="006E40E9" w:rsidP="00577C86">
      <w:pPr>
        <w:numPr>
          <w:ilvl w:val="0"/>
          <w:numId w:val="5"/>
        </w:numPr>
        <w:spacing w:line="360" w:lineRule="auto"/>
        <w:ind w:left="0" w:firstLine="709"/>
        <w:jc w:val="both"/>
        <w:rPr>
          <w:sz w:val="28"/>
        </w:rPr>
      </w:pPr>
      <w:r w:rsidRPr="00577C86">
        <w:rPr>
          <w:sz w:val="28"/>
        </w:rPr>
        <w:t>Проанализировать и оценить состав и динамику имущества его источников.</w:t>
      </w:r>
    </w:p>
    <w:p w:rsidR="006E40E9" w:rsidRPr="00577C86" w:rsidRDefault="006E40E9" w:rsidP="00577C86">
      <w:pPr>
        <w:numPr>
          <w:ilvl w:val="0"/>
          <w:numId w:val="5"/>
        </w:numPr>
        <w:spacing w:line="360" w:lineRule="auto"/>
        <w:ind w:left="0" w:firstLine="709"/>
        <w:jc w:val="both"/>
        <w:rPr>
          <w:sz w:val="28"/>
        </w:rPr>
      </w:pPr>
      <w:r w:rsidRPr="00577C86">
        <w:rPr>
          <w:sz w:val="28"/>
        </w:rPr>
        <w:t>Проанализировать финансовое состояние предприятия.</w:t>
      </w:r>
    </w:p>
    <w:p w:rsidR="006E40E9" w:rsidRPr="00577C86" w:rsidRDefault="006E40E9" w:rsidP="00577C86">
      <w:pPr>
        <w:numPr>
          <w:ilvl w:val="0"/>
          <w:numId w:val="5"/>
        </w:numPr>
        <w:spacing w:line="360" w:lineRule="auto"/>
        <w:ind w:left="0" w:firstLine="709"/>
        <w:jc w:val="both"/>
        <w:rPr>
          <w:sz w:val="28"/>
        </w:rPr>
      </w:pPr>
      <w:r w:rsidRPr="00577C86">
        <w:rPr>
          <w:sz w:val="28"/>
        </w:rPr>
        <w:t>Разработать предложения</w:t>
      </w:r>
      <w:r w:rsidR="00077637">
        <w:rPr>
          <w:sz w:val="28"/>
        </w:rPr>
        <w:t xml:space="preserve"> по совершенствованию финансово</w:t>
      </w:r>
      <w:r w:rsidRPr="00577C86">
        <w:rPr>
          <w:sz w:val="28"/>
        </w:rPr>
        <w:t>хозяйственной деятельности.</w:t>
      </w:r>
      <w:r w:rsidR="00577C86">
        <w:rPr>
          <w:sz w:val="28"/>
        </w:rPr>
        <w:t xml:space="preserve"> </w:t>
      </w:r>
    </w:p>
    <w:p w:rsidR="006E40E9" w:rsidRPr="00577C86" w:rsidRDefault="006E40E9" w:rsidP="00577C86">
      <w:pPr>
        <w:spacing w:line="360" w:lineRule="auto"/>
        <w:ind w:firstLine="709"/>
        <w:jc w:val="both"/>
        <w:rPr>
          <w:sz w:val="28"/>
        </w:rPr>
      </w:pPr>
      <w:r w:rsidRPr="00577C86">
        <w:rPr>
          <w:sz w:val="28"/>
        </w:rPr>
        <w:t>Объект исследования предприятие Улан-Удэнская ТЭЦ-1.</w:t>
      </w:r>
    </w:p>
    <w:p w:rsidR="006E40E9" w:rsidRPr="00577C86" w:rsidRDefault="006E40E9" w:rsidP="00577C86">
      <w:pPr>
        <w:spacing w:line="360" w:lineRule="auto"/>
        <w:ind w:firstLine="709"/>
        <w:jc w:val="both"/>
        <w:rPr>
          <w:sz w:val="28"/>
        </w:rPr>
      </w:pPr>
      <w:r w:rsidRPr="00577C86">
        <w:rPr>
          <w:sz w:val="28"/>
        </w:rPr>
        <w:t>Предмет исследования – анализ финансово-хозяйственной деятельности предприятия Улан-Удэнская ТЭЦ-1.</w:t>
      </w:r>
    </w:p>
    <w:p w:rsidR="00DC52C8" w:rsidRPr="00577C86" w:rsidRDefault="00DC52C8" w:rsidP="00577C86">
      <w:pPr>
        <w:pStyle w:val="a8"/>
        <w:spacing w:after="0" w:line="360" w:lineRule="auto"/>
        <w:ind w:firstLine="709"/>
        <w:jc w:val="both"/>
        <w:rPr>
          <w:sz w:val="28"/>
          <w:szCs w:val="28"/>
        </w:rPr>
      </w:pPr>
      <w:r w:rsidRPr="00577C86">
        <w:rPr>
          <w:sz w:val="28"/>
          <w:szCs w:val="28"/>
        </w:rPr>
        <w:t>Структура дипломной работы включает в себя: введение, основную часть, заключение,</w:t>
      </w:r>
      <w:r w:rsidR="00577C86">
        <w:rPr>
          <w:sz w:val="28"/>
          <w:szCs w:val="28"/>
        </w:rPr>
        <w:t xml:space="preserve"> </w:t>
      </w:r>
      <w:r w:rsidRPr="00577C86">
        <w:rPr>
          <w:sz w:val="28"/>
          <w:szCs w:val="28"/>
        </w:rPr>
        <w:t>список используемых источников.</w:t>
      </w:r>
    </w:p>
    <w:p w:rsidR="00DC52C8" w:rsidRPr="00577C86" w:rsidRDefault="00DC52C8" w:rsidP="00577C86">
      <w:pPr>
        <w:spacing w:line="360" w:lineRule="auto"/>
        <w:ind w:firstLine="709"/>
        <w:jc w:val="both"/>
        <w:rPr>
          <w:sz w:val="28"/>
        </w:rPr>
      </w:pPr>
      <w:r w:rsidRPr="00577C86">
        <w:rPr>
          <w:sz w:val="28"/>
        </w:rPr>
        <w:t>Методы, применяемые при анализе: метод сравнения, сопоставления, балансовый метод.</w:t>
      </w:r>
      <w:r w:rsidRPr="00577C86">
        <w:rPr>
          <w:sz w:val="28"/>
          <w:szCs w:val="28"/>
        </w:rPr>
        <w:t xml:space="preserve"> </w:t>
      </w:r>
    </w:p>
    <w:p w:rsidR="00DC52C8" w:rsidRPr="00577C86" w:rsidRDefault="00DC52C8" w:rsidP="00577C86">
      <w:pPr>
        <w:pStyle w:val="a8"/>
        <w:spacing w:after="0" w:line="360" w:lineRule="auto"/>
        <w:ind w:firstLine="709"/>
        <w:jc w:val="both"/>
        <w:rPr>
          <w:sz w:val="28"/>
          <w:szCs w:val="28"/>
        </w:rPr>
      </w:pPr>
      <w:r w:rsidRPr="00577C86">
        <w:rPr>
          <w:sz w:val="28"/>
          <w:szCs w:val="28"/>
        </w:rPr>
        <w:t>В первой главе</w:t>
      </w:r>
      <w:r w:rsidR="00577C86">
        <w:rPr>
          <w:sz w:val="28"/>
          <w:szCs w:val="28"/>
        </w:rPr>
        <w:t xml:space="preserve"> </w:t>
      </w:r>
      <w:r w:rsidRPr="00577C86">
        <w:rPr>
          <w:sz w:val="28"/>
          <w:szCs w:val="28"/>
        </w:rPr>
        <w:t xml:space="preserve">«Теоретические основы анализа финансового </w:t>
      </w:r>
      <w:r w:rsidR="00670D7A" w:rsidRPr="00577C86">
        <w:rPr>
          <w:sz w:val="28"/>
          <w:szCs w:val="28"/>
        </w:rPr>
        <w:t>состояния</w:t>
      </w:r>
      <w:r w:rsidRPr="00577C86">
        <w:rPr>
          <w:sz w:val="28"/>
          <w:szCs w:val="28"/>
        </w:rPr>
        <w:t xml:space="preserve"> предприятия» раскрывает общее понятие, </w:t>
      </w:r>
      <w:r w:rsidR="00670D7A" w:rsidRPr="00577C86">
        <w:rPr>
          <w:sz w:val="28"/>
          <w:szCs w:val="28"/>
        </w:rPr>
        <w:t xml:space="preserve">сущность, </w:t>
      </w:r>
      <w:r w:rsidRPr="00577C86">
        <w:rPr>
          <w:sz w:val="28"/>
          <w:szCs w:val="28"/>
        </w:rPr>
        <w:t xml:space="preserve">цели, задачи и методы финансового анализа предприятия, а также </w:t>
      </w:r>
      <w:r w:rsidR="00670D7A" w:rsidRPr="00577C86">
        <w:rPr>
          <w:sz w:val="28"/>
          <w:szCs w:val="28"/>
        </w:rPr>
        <w:t>информационная база анализа финансового состояния предприятия</w:t>
      </w:r>
      <w:r w:rsidRPr="00577C86">
        <w:rPr>
          <w:sz w:val="28"/>
          <w:szCs w:val="28"/>
        </w:rPr>
        <w:t>.</w:t>
      </w:r>
    </w:p>
    <w:p w:rsidR="00DC52C8" w:rsidRPr="00577C86" w:rsidRDefault="00DC52C8" w:rsidP="00577C86">
      <w:pPr>
        <w:spacing w:line="360" w:lineRule="auto"/>
        <w:ind w:firstLine="709"/>
        <w:jc w:val="both"/>
        <w:outlineLvl w:val="0"/>
        <w:rPr>
          <w:sz w:val="28"/>
          <w:szCs w:val="28"/>
        </w:rPr>
      </w:pPr>
      <w:r w:rsidRPr="00577C86">
        <w:rPr>
          <w:sz w:val="28"/>
          <w:szCs w:val="28"/>
        </w:rPr>
        <w:t xml:space="preserve">Во второй главе «Анализ финансового </w:t>
      </w:r>
      <w:r w:rsidR="00913A05" w:rsidRPr="00577C86">
        <w:rPr>
          <w:sz w:val="28"/>
          <w:szCs w:val="28"/>
        </w:rPr>
        <w:t>состояния предприятия на примере Улан-Удэнской ТЭЦ-1 «ГЕНЕРАЦИЯ БУРЯТИИ» ОАО «ТГК-14»</w:t>
      </w:r>
      <w:r w:rsidRPr="00577C86">
        <w:rPr>
          <w:sz w:val="28"/>
          <w:szCs w:val="28"/>
        </w:rPr>
        <w:t xml:space="preserve"> содержит краткую организационно-экономическую характеристику предприятия, анализ основных экономических показателей, а также проводится общий анализ финансового состояния предприятия, анализ финансовой устойчивости, ликвидности баланса, показателей рентабельности и деловой активности предприятия.</w:t>
      </w:r>
    </w:p>
    <w:p w:rsidR="00DC52C8" w:rsidRPr="00577C86" w:rsidRDefault="00DC52C8" w:rsidP="00577C86">
      <w:pPr>
        <w:pStyle w:val="1"/>
        <w:spacing w:line="360" w:lineRule="auto"/>
        <w:ind w:firstLine="709"/>
        <w:jc w:val="both"/>
        <w:rPr>
          <w:bCs/>
          <w:szCs w:val="28"/>
        </w:rPr>
      </w:pPr>
      <w:r w:rsidRPr="00577C86">
        <w:rPr>
          <w:bCs/>
          <w:szCs w:val="28"/>
        </w:rPr>
        <w:t>В третьей главе «</w:t>
      </w:r>
      <w:r w:rsidR="00913A05" w:rsidRPr="00577C86">
        <w:rPr>
          <w:bCs/>
          <w:szCs w:val="28"/>
        </w:rPr>
        <w:t xml:space="preserve">Проблемы обеспечения финансовой устойчивости предприятия и пути их решения» </w:t>
      </w:r>
      <w:r w:rsidR="0047532C" w:rsidRPr="00577C86">
        <w:rPr>
          <w:bCs/>
          <w:szCs w:val="28"/>
        </w:rPr>
        <w:t xml:space="preserve">представлены основные </w:t>
      </w:r>
      <w:r w:rsidR="00913A05" w:rsidRPr="00577C86">
        <w:rPr>
          <w:bCs/>
          <w:szCs w:val="28"/>
        </w:rPr>
        <w:t xml:space="preserve">проблемы финансовой устойчивости и </w:t>
      </w:r>
      <w:r w:rsidR="0047532C" w:rsidRPr="00577C86">
        <w:rPr>
          <w:bCs/>
          <w:szCs w:val="28"/>
        </w:rPr>
        <w:t>мероприятия по улучшению финансового состояния.</w:t>
      </w:r>
    </w:p>
    <w:p w:rsidR="00DC52C8" w:rsidRPr="00577C86" w:rsidRDefault="00DC52C8" w:rsidP="00577C86">
      <w:pPr>
        <w:pStyle w:val="a8"/>
        <w:spacing w:after="0" w:line="360" w:lineRule="auto"/>
        <w:ind w:firstLine="709"/>
        <w:jc w:val="both"/>
        <w:rPr>
          <w:sz w:val="28"/>
          <w:szCs w:val="28"/>
        </w:rPr>
      </w:pPr>
      <w:r w:rsidRPr="00577C86">
        <w:rPr>
          <w:sz w:val="28"/>
          <w:szCs w:val="28"/>
        </w:rPr>
        <w:t xml:space="preserve">В заключении приводятся основные выводы по результатам проведенного </w:t>
      </w:r>
      <w:r w:rsidR="0047532C" w:rsidRPr="00577C86">
        <w:rPr>
          <w:sz w:val="28"/>
          <w:szCs w:val="28"/>
        </w:rPr>
        <w:t>финансового анализа и разработанным мероприятиям по совершенствованию управлению финансовой деятельностью ТЭЦ-1.</w:t>
      </w:r>
      <w:r w:rsidRPr="00577C86">
        <w:rPr>
          <w:sz w:val="28"/>
          <w:szCs w:val="28"/>
        </w:rPr>
        <w:t xml:space="preserve"> </w:t>
      </w:r>
    </w:p>
    <w:p w:rsidR="006E40E9" w:rsidRPr="00577C86" w:rsidRDefault="00577C86" w:rsidP="00577C86">
      <w:pPr>
        <w:spacing w:line="360" w:lineRule="auto"/>
        <w:ind w:firstLine="709"/>
        <w:jc w:val="both"/>
        <w:rPr>
          <w:sz w:val="28"/>
          <w:szCs w:val="24"/>
        </w:rPr>
      </w:pPr>
      <w:r>
        <w:rPr>
          <w:sz w:val="28"/>
          <w:szCs w:val="28"/>
        </w:rPr>
        <w:br w:type="page"/>
      </w:r>
      <w:r w:rsidR="006E40E9" w:rsidRPr="00577C86">
        <w:rPr>
          <w:sz w:val="28"/>
          <w:szCs w:val="24"/>
        </w:rPr>
        <w:t xml:space="preserve">ГЛАВА 1. ТЕОРЕТИЧЕСКИЕ ОСНОВЫ АНАЛИЗА ФИНАНСОВОГО </w:t>
      </w:r>
      <w:r w:rsidR="00913A05" w:rsidRPr="00577C86">
        <w:rPr>
          <w:sz w:val="28"/>
          <w:szCs w:val="24"/>
        </w:rPr>
        <w:t xml:space="preserve">СОСТОЯНИЯ </w:t>
      </w:r>
      <w:r w:rsidR="006E40E9" w:rsidRPr="00577C86">
        <w:rPr>
          <w:sz w:val="28"/>
          <w:szCs w:val="24"/>
        </w:rPr>
        <w:t>ПРЕДПРИЯТИЯ</w:t>
      </w:r>
    </w:p>
    <w:p w:rsidR="006E40E9" w:rsidRPr="00577C86" w:rsidRDefault="006E40E9" w:rsidP="00577C86">
      <w:pPr>
        <w:spacing w:line="360" w:lineRule="auto"/>
        <w:ind w:firstLine="709"/>
        <w:jc w:val="both"/>
        <w:rPr>
          <w:sz w:val="28"/>
          <w:szCs w:val="24"/>
        </w:rPr>
      </w:pPr>
    </w:p>
    <w:p w:rsidR="006E40E9" w:rsidRPr="00577C86" w:rsidRDefault="00577C86" w:rsidP="00577C86">
      <w:pPr>
        <w:pStyle w:val="1"/>
        <w:spacing w:line="360" w:lineRule="auto"/>
        <w:ind w:firstLine="709"/>
        <w:jc w:val="both"/>
      </w:pPr>
      <w:r>
        <w:t>1.1</w:t>
      </w:r>
      <w:r w:rsidR="006E40E9" w:rsidRPr="00577C86">
        <w:t xml:space="preserve"> </w:t>
      </w:r>
      <w:r w:rsidR="00913A05" w:rsidRPr="00577C86">
        <w:t>Сущность финансового состояния предприятия</w:t>
      </w:r>
    </w:p>
    <w:p w:rsidR="006E40E9" w:rsidRPr="00577C86" w:rsidRDefault="006E40E9" w:rsidP="00577C86">
      <w:pPr>
        <w:pStyle w:val="a3"/>
        <w:spacing w:line="360" w:lineRule="auto"/>
        <w:ind w:firstLine="709"/>
      </w:pPr>
    </w:p>
    <w:p w:rsidR="006E40E9" w:rsidRPr="00577C86" w:rsidRDefault="006E40E9" w:rsidP="00577C86">
      <w:pPr>
        <w:pStyle w:val="a3"/>
        <w:spacing w:line="360" w:lineRule="auto"/>
        <w:ind w:firstLine="709"/>
      </w:pPr>
      <w:r w:rsidRPr="00577C86">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принятия решений.</w:t>
      </w:r>
    </w:p>
    <w:p w:rsidR="006E40E9" w:rsidRPr="00577C86" w:rsidRDefault="006E40E9" w:rsidP="00577C86">
      <w:pPr>
        <w:spacing w:line="360" w:lineRule="auto"/>
        <w:ind w:firstLine="709"/>
        <w:jc w:val="both"/>
        <w:rPr>
          <w:sz w:val="28"/>
          <w:szCs w:val="24"/>
        </w:rPr>
      </w:pPr>
      <w:r w:rsidRPr="00577C86">
        <w:rPr>
          <w:sz w:val="28"/>
          <w:szCs w:val="24"/>
        </w:rPr>
        <w:t>Анализ финансовой деятельности предприятия необходим для определения степени финансовой устойчивости предприятия, оценки деловой активности и эффективности предпринимательской деятельности.</w:t>
      </w:r>
    </w:p>
    <w:p w:rsidR="006E40E9" w:rsidRPr="00577C86" w:rsidRDefault="006E40E9" w:rsidP="00577C86">
      <w:pPr>
        <w:spacing w:line="360" w:lineRule="auto"/>
        <w:ind w:firstLine="709"/>
        <w:jc w:val="both"/>
        <w:rPr>
          <w:sz w:val="28"/>
          <w:szCs w:val="24"/>
        </w:rPr>
      </w:pPr>
      <w:r w:rsidRPr="00577C86">
        <w:rPr>
          <w:sz w:val="28"/>
          <w:szCs w:val="24"/>
        </w:rPr>
        <w:t xml:space="preserve">Анализ (от греч. </w:t>
      </w:r>
      <w:r w:rsidRPr="00577C86">
        <w:rPr>
          <w:sz w:val="28"/>
          <w:szCs w:val="24"/>
          <w:lang w:val="en-US"/>
        </w:rPr>
        <w:t>analisis</w:t>
      </w:r>
      <w:r w:rsidRPr="00577C86">
        <w:rPr>
          <w:sz w:val="28"/>
          <w:szCs w:val="24"/>
        </w:rPr>
        <w:t>)</w:t>
      </w:r>
      <w:r w:rsidR="00577C86">
        <w:rPr>
          <w:sz w:val="28"/>
          <w:szCs w:val="24"/>
        </w:rPr>
        <w:t xml:space="preserve"> </w:t>
      </w:r>
      <w:r w:rsidRPr="00577C86">
        <w:rPr>
          <w:sz w:val="28"/>
          <w:szCs w:val="24"/>
        </w:rPr>
        <w:t>-</w:t>
      </w:r>
      <w:r w:rsidR="00577C86">
        <w:rPr>
          <w:sz w:val="28"/>
          <w:szCs w:val="24"/>
        </w:rPr>
        <w:t xml:space="preserve"> </w:t>
      </w:r>
      <w:r w:rsidRPr="00577C86">
        <w:rPr>
          <w:sz w:val="28"/>
          <w:szCs w:val="24"/>
        </w:rPr>
        <w:t xml:space="preserve">это детальное расчленение, разложение изучаемого объекта на части, элементы, присущие данному объекту, с целью изучения и выявления тенденций изменения под влиянием различных факторов. Полученные зависимости и закономерности синтезируются, т.е. объединяются в одну систему, для того чтобы вскрыть ее свойства, отличные от свойств элементов </w:t>
      </w:r>
      <w:r w:rsidRPr="00577C86">
        <w:rPr>
          <w:rStyle w:val="a7"/>
          <w:sz w:val="28"/>
          <w:szCs w:val="24"/>
        </w:rPr>
        <w:footnoteReference w:id="1"/>
      </w:r>
      <w:r w:rsidRPr="00577C86">
        <w:rPr>
          <w:sz w:val="28"/>
          <w:szCs w:val="24"/>
        </w:rPr>
        <w:t>.</w:t>
      </w:r>
    </w:p>
    <w:p w:rsidR="006E40E9" w:rsidRPr="00577C86" w:rsidRDefault="006E40E9" w:rsidP="00577C86">
      <w:pPr>
        <w:spacing w:line="360" w:lineRule="auto"/>
        <w:ind w:firstLine="709"/>
        <w:jc w:val="both"/>
        <w:rPr>
          <w:sz w:val="28"/>
          <w:szCs w:val="24"/>
        </w:rPr>
      </w:pPr>
      <w:r w:rsidRPr="00577C86">
        <w:rPr>
          <w:sz w:val="28"/>
          <w:szCs w:val="24"/>
        </w:rPr>
        <w:t>Основной целью финансового анализа является получение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и т.п. 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этого анализа.</w:t>
      </w:r>
    </w:p>
    <w:p w:rsidR="006E40E9" w:rsidRPr="00577C86" w:rsidRDefault="006E40E9" w:rsidP="00577C86">
      <w:pPr>
        <w:spacing w:line="360" w:lineRule="auto"/>
        <w:ind w:firstLine="709"/>
        <w:jc w:val="both"/>
        <w:rPr>
          <w:sz w:val="28"/>
          <w:szCs w:val="24"/>
        </w:rPr>
      </w:pPr>
      <w:r w:rsidRPr="00577C86">
        <w:rPr>
          <w:sz w:val="28"/>
          <w:szCs w:val="24"/>
        </w:rPr>
        <w:t>По А.Д. Шеремету методика финансового анализа включает три взаимосвязанных блока:</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Анализ финансовых результатов деятельности предприятия;</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Анализ финансового состояния предприятия;</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Анализ эффективности финансово-хозяйственной деятельности предприятия.</w:t>
      </w:r>
    </w:p>
    <w:p w:rsidR="006E40E9" w:rsidRPr="00577C86" w:rsidRDefault="006E40E9" w:rsidP="00577C86">
      <w:pPr>
        <w:pStyle w:val="a3"/>
        <w:spacing w:line="360" w:lineRule="auto"/>
        <w:ind w:firstLine="709"/>
      </w:pPr>
      <w:r w:rsidRPr="00577C86">
        <w:t>Финансовый анализ как метод познания экономических процессов и явлений занимает важное место в системе управления предприятием. Основными функциями финансового анализа являются:</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Объективная оценка финансового состояния объекта анализа;</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Выявление факторов и причин достигнутого состояния;</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Подготовка и обоснование принимаемых управленческих решений в области финансов;</w:t>
      </w:r>
    </w:p>
    <w:p w:rsidR="006E40E9" w:rsidRPr="00577C86" w:rsidRDefault="004F4209" w:rsidP="00577C86">
      <w:pPr>
        <w:spacing w:line="360" w:lineRule="auto"/>
        <w:ind w:firstLine="709"/>
        <w:jc w:val="both"/>
        <w:rPr>
          <w:sz w:val="28"/>
          <w:szCs w:val="24"/>
        </w:rPr>
      </w:pPr>
      <w:r w:rsidRPr="00577C86">
        <w:rPr>
          <w:sz w:val="28"/>
          <w:szCs w:val="24"/>
        </w:rPr>
        <w:t xml:space="preserve">- </w:t>
      </w:r>
      <w:r w:rsidR="006E40E9" w:rsidRPr="00577C86">
        <w:rPr>
          <w:sz w:val="28"/>
          <w:szCs w:val="24"/>
        </w:rPr>
        <w:t>Выявление и мобилизация резервов улучшения финансового состояния и повышения эффективности всей хозяйственной деятельности</w:t>
      </w:r>
    </w:p>
    <w:p w:rsidR="006E40E9" w:rsidRPr="00577C86" w:rsidRDefault="006E40E9" w:rsidP="00577C86">
      <w:pPr>
        <w:pStyle w:val="40"/>
        <w:spacing w:before="0" w:after="0" w:line="360" w:lineRule="auto"/>
        <w:ind w:firstLine="709"/>
        <w:jc w:val="both"/>
        <w:rPr>
          <w:b w:val="0"/>
        </w:rPr>
      </w:pPr>
      <w:r w:rsidRPr="00577C86">
        <w:rPr>
          <w:b w:val="0"/>
        </w:rPr>
        <w:t>Основными составляющими финансового анализа предприятия являются:</w:t>
      </w:r>
    </w:p>
    <w:p w:rsidR="006E40E9" w:rsidRPr="00577C86" w:rsidRDefault="006E40E9" w:rsidP="00577C86">
      <w:pPr>
        <w:pStyle w:val="40"/>
        <w:widowControl w:val="0"/>
        <w:numPr>
          <w:ilvl w:val="0"/>
          <w:numId w:val="7"/>
        </w:numPr>
        <w:autoSpaceDE w:val="0"/>
        <w:autoSpaceDN w:val="0"/>
        <w:adjustRightInd w:val="0"/>
        <w:spacing w:before="0" w:after="0" w:line="360" w:lineRule="auto"/>
        <w:ind w:left="0" w:firstLine="709"/>
        <w:jc w:val="both"/>
        <w:rPr>
          <w:b w:val="0"/>
        </w:rPr>
      </w:pPr>
      <w:r w:rsidRPr="00577C86">
        <w:rPr>
          <w:b w:val="0"/>
        </w:rPr>
        <w:t>Общий анализ.</w:t>
      </w:r>
    </w:p>
    <w:p w:rsidR="006E40E9" w:rsidRPr="00577C86" w:rsidRDefault="006E40E9" w:rsidP="00577C86">
      <w:pPr>
        <w:pStyle w:val="40"/>
        <w:widowControl w:val="0"/>
        <w:numPr>
          <w:ilvl w:val="0"/>
          <w:numId w:val="7"/>
        </w:numPr>
        <w:autoSpaceDE w:val="0"/>
        <w:autoSpaceDN w:val="0"/>
        <w:adjustRightInd w:val="0"/>
        <w:spacing w:before="0" w:after="0" w:line="360" w:lineRule="auto"/>
        <w:ind w:left="0" w:firstLine="709"/>
        <w:jc w:val="both"/>
        <w:rPr>
          <w:b w:val="0"/>
        </w:rPr>
      </w:pPr>
      <w:r w:rsidRPr="00577C86">
        <w:rPr>
          <w:b w:val="0"/>
        </w:rPr>
        <w:t>Анализ финансовой устойчивости.</w:t>
      </w:r>
    </w:p>
    <w:p w:rsidR="006E40E9" w:rsidRPr="00577C86" w:rsidRDefault="006E40E9" w:rsidP="00577C86">
      <w:pPr>
        <w:pStyle w:val="40"/>
        <w:widowControl w:val="0"/>
        <w:numPr>
          <w:ilvl w:val="0"/>
          <w:numId w:val="7"/>
        </w:numPr>
        <w:autoSpaceDE w:val="0"/>
        <w:autoSpaceDN w:val="0"/>
        <w:adjustRightInd w:val="0"/>
        <w:spacing w:before="0" w:after="0" w:line="360" w:lineRule="auto"/>
        <w:ind w:left="0" w:firstLine="709"/>
        <w:jc w:val="both"/>
        <w:rPr>
          <w:b w:val="0"/>
        </w:rPr>
      </w:pPr>
      <w:r w:rsidRPr="00577C86">
        <w:rPr>
          <w:b w:val="0"/>
        </w:rPr>
        <w:t>Анализ ликвидности баланса.</w:t>
      </w:r>
    </w:p>
    <w:p w:rsidR="006E40E9" w:rsidRPr="00577C86" w:rsidRDefault="006E40E9" w:rsidP="00577C86">
      <w:pPr>
        <w:pStyle w:val="40"/>
        <w:widowControl w:val="0"/>
        <w:numPr>
          <w:ilvl w:val="0"/>
          <w:numId w:val="7"/>
        </w:numPr>
        <w:autoSpaceDE w:val="0"/>
        <w:autoSpaceDN w:val="0"/>
        <w:adjustRightInd w:val="0"/>
        <w:spacing w:before="0" w:after="0" w:line="360" w:lineRule="auto"/>
        <w:ind w:left="0" w:firstLine="709"/>
        <w:jc w:val="both"/>
        <w:rPr>
          <w:b w:val="0"/>
        </w:rPr>
      </w:pPr>
      <w:r w:rsidRPr="00577C86">
        <w:rPr>
          <w:b w:val="0"/>
        </w:rPr>
        <w:t>Анализ коэффициентов финансового состояния.</w:t>
      </w:r>
    </w:p>
    <w:p w:rsidR="006E40E9" w:rsidRPr="00577C86" w:rsidRDefault="006E40E9" w:rsidP="00577C86">
      <w:pPr>
        <w:pStyle w:val="40"/>
        <w:widowControl w:val="0"/>
        <w:numPr>
          <w:ilvl w:val="0"/>
          <w:numId w:val="7"/>
        </w:numPr>
        <w:autoSpaceDE w:val="0"/>
        <w:autoSpaceDN w:val="0"/>
        <w:adjustRightInd w:val="0"/>
        <w:spacing w:before="0" w:after="0" w:line="360" w:lineRule="auto"/>
        <w:ind w:left="0" w:firstLine="709"/>
        <w:jc w:val="both"/>
        <w:rPr>
          <w:b w:val="0"/>
        </w:rPr>
      </w:pPr>
      <w:r w:rsidRPr="00577C86">
        <w:rPr>
          <w:b w:val="0"/>
        </w:rPr>
        <w:t xml:space="preserve">Анализ коэффициентов финансовых результатов. </w:t>
      </w:r>
    </w:p>
    <w:p w:rsidR="006E40E9" w:rsidRPr="00577C86" w:rsidRDefault="006E40E9" w:rsidP="00577C86">
      <w:pPr>
        <w:spacing w:line="360" w:lineRule="auto"/>
        <w:ind w:firstLine="709"/>
        <w:jc w:val="both"/>
        <w:rPr>
          <w:sz w:val="28"/>
          <w:szCs w:val="24"/>
        </w:rPr>
      </w:pPr>
      <w:r w:rsidRPr="00577C86">
        <w:rPr>
          <w:sz w:val="28"/>
          <w:szCs w:val="24"/>
        </w:rPr>
        <w:t>В условиях рыночных отношений большую роль играет анализ финансового состояния предприятия. Это связано с тем, что предприятие, приобретая самостоятельность, несет полную ответственность за результаты своей деятельности. Эта ответственность, прежде всего, перед своими акционерами, работниками предприятия, банком, финансовыми органами и кредиторами.</w:t>
      </w:r>
    </w:p>
    <w:p w:rsidR="006E40E9" w:rsidRPr="00577C86" w:rsidRDefault="006E40E9" w:rsidP="00577C86">
      <w:pPr>
        <w:spacing w:line="360" w:lineRule="auto"/>
        <w:ind w:firstLine="709"/>
        <w:jc w:val="both"/>
        <w:rPr>
          <w:sz w:val="28"/>
          <w:szCs w:val="24"/>
        </w:rPr>
      </w:pPr>
      <w:r w:rsidRPr="00577C86">
        <w:rPr>
          <w:sz w:val="28"/>
          <w:szCs w:val="24"/>
        </w:rPr>
        <w:t>Финансовое состояние предприятия определяется способностью погасить свои долги и обязательства.</w:t>
      </w:r>
    </w:p>
    <w:p w:rsidR="006E40E9" w:rsidRPr="00577C86" w:rsidRDefault="006E40E9" w:rsidP="00577C86">
      <w:pPr>
        <w:spacing w:line="360" w:lineRule="auto"/>
        <w:ind w:firstLine="709"/>
        <w:jc w:val="both"/>
        <w:rPr>
          <w:sz w:val="28"/>
          <w:szCs w:val="24"/>
        </w:rPr>
      </w:pPr>
      <w:r w:rsidRPr="00577C86">
        <w:rPr>
          <w:sz w:val="28"/>
          <w:szCs w:val="24"/>
        </w:rPr>
        <w:t>Финансовое состояние предприятия зависит как от производственно-коммерческой деятельности, так и от финансовой деятельности.</w:t>
      </w:r>
    </w:p>
    <w:p w:rsidR="006E40E9" w:rsidRPr="00577C86" w:rsidRDefault="006E40E9" w:rsidP="00577C86">
      <w:pPr>
        <w:spacing w:line="360" w:lineRule="auto"/>
        <w:ind w:firstLine="709"/>
        <w:jc w:val="both"/>
        <w:rPr>
          <w:sz w:val="28"/>
          <w:szCs w:val="24"/>
        </w:rPr>
      </w:pPr>
      <w:r w:rsidRPr="00577C86">
        <w:rPr>
          <w:sz w:val="28"/>
          <w:szCs w:val="24"/>
        </w:rPr>
        <w:t>Производственно-коммерческая деятельность обеспечивает своевременный выпуск и реализацию продукции, и, соответственно, своевременное поступление денежных средств.</w:t>
      </w:r>
    </w:p>
    <w:p w:rsidR="006E40E9" w:rsidRPr="00577C86" w:rsidRDefault="006E40E9" w:rsidP="00577C86">
      <w:pPr>
        <w:spacing w:line="360" w:lineRule="auto"/>
        <w:ind w:firstLine="709"/>
        <w:jc w:val="both"/>
        <w:rPr>
          <w:sz w:val="28"/>
          <w:szCs w:val="24"/>
        </w:rPr>
      </w:pPr>
      <w:r w:rsidRPr="00577C86">
        <w:rPr>
          <w:sz w:val="28"/>
          <w:szCs w:val="24"/>
        </w:rPr>
        <w:t>Финансовая деятельность охватывает процессы формирования, движения, обеспечения сохранности имущества предприятия, контроль за их правильным размещением и эффективностью использования.</w:t>
      </w:r>
    </w:p>
    <w:p w:rsidR="006E40E9" w:rsidRPr="00577C86" w:rsidRDefault="006E40E9" w:rsidP="00577C86">
      <w:pPr>
        <w:spacing w:line="360" w:lineRule="auto"/>
        <w:ind w:firstLine="709"/>
        <w:jc w:val="both"/>
        <w:rPr>
          <w:sz w:val="28"/>
          <w:szCs w:val="24"/>
        </w:rPr>
      </w:pPr>
      <w:r w:rsidRPr="00577C86">
        <w:rPr>
          <w:sz w:val="28"/>
          <w:szCs w:val="24"/>
        </w:rPr>
        <w:t>Задачи анализа финансового состояния предприятия:</w:t>
      </w:r>
    </w:p>
    <w:p w:rsidR="006E40E9" w:rsidRPr="00577C86" w:rsidRDefault="006E40E9" w:rsidP="00577C86">
      <w:pPr>
        <w:spacing w:line="360" w:lineRule="auto"/>
        <w:ind w:firstLine="709"/>
        <w:jc w:val="both"/>
        <w:rPr>
          <w:sz w:val="28"/>
          <w:szCs w:val="24"/>
        </w:rPr>
      </w:pPr>
      <w:r w:rsidRPr="00577C86">
        <w:rPr>
          <w:sz w:val="28"/>
          <w:szCs w:val="24"/>
        </w:rPr>
        <w:t>- изучение платежеспособности предприятия и ликвидности активов баланса;</w:t>
      </w:r>
    </w:p>
    <w:p w:rsidR="006E40E9" w:rsidRPr="00577C86" w:rsidRDefault="006E40E9" w:rsidP="00577C86">
      <w:pPr>
        <w:spacing w:line="360" w:lineRule="auto"/>
        <w:ind w:firstLine="709"/>
        <w:jc w:val="both"/>
        <w:rPr>
          <w:sz w:val="28"/>
          <w:szCs w:val="24"/>
        </w:rPr>
      </w:pPr>
      <w:r w:rsidRPr="00577C86">
        <w:rPr>
          <w:sz w:val="28"/>
          <w:szCs w:val="24"/>
        </w:rPr>
        <w:t>- оценка динамики состава и структуры активов, изучение их состояния и движения;</w:t>
      </w:r>
    </w:p>
    <w:p w:rsidR="006E40E9" w:rsidRPr="00577C86" w:rsidRDefault="006E40E9" w:rsidP="00577C86">
      <w:pPr>
        <w:spacing w:line="360" w:lineRule="auto"/>
        <w:ind w:firstLine="709"/>
        <w:jc w:val="both"/>
        <w:rPr>
          <w:sz w:val="28"/>
          <w:szCs w:val="24"/>
        </w:rPr>
      </w:pPr>
      <w:r w:rsidRPr="00577C86">
        <w:rPr>
          <w:sz w:val="28"/>
          <w:szCs w:val="24"/>
        </w:rPr>
        <w:t>- оценка динамики состава и структуры источников средств, изучение их состояния и движения;</w:t>
      </w:r>
    </w:p>
    <w:p w:rsidR="006E40E9" w:rsidRPr="00577C86" w:rsidRDefault="006E40E9" w:rsidP="00577C86">
      <w:pPr>
        <w:spacing w:line="360" w:lineRule="auto"/>
        <w:ind w:firstLine="709"/>
        <w:jc w:val="both"/>
        <w:rPr>
          <w:sz w:val="28"/>
          <w:szCs w:val="24"/>
        </w:rPr>
      </w:pPr>
      <w:r w:rsidRPr="00577C86">
        <w:rPr>
          <w:sz w:val="28"/>
          <w:szCs w:val="24"/>
        </w:rPr>
        <w:t>- изучение финансовой устойчивости предприятия;</w:t>
      </w:r>
    </w:p>
    <w:p w:rsidR="006E40E9" w:rsidRPr="00577C86" w:rsidRDefault="006E40E9" w:rsidP="00577C86">
      <w:pPr>
        <w:spacing w:line="360" w:lineRule="auto"/>
        <w:ind w:firstLine="709"/>
        <w:jc w:val="both"/>
        <w:rPr>
          <w:sz w:val="28"/>
          <w:szCs w:val="24"/>
        </w:rPr>
      </w:pPr>
      <w:r w:rsidRPr="00577C86">
        <w:rPr>
          <w:sz w:val="28"/>
          <w:szCs w:val="24"/>
        </w:rPr>
        <w:t>- определение эффективности использования оборотных средств.</w:t>
      </w:r>
    </w:p>
    <w:p w:rsidR="006E40E9" w:rsidRPr="00577C86" w:rsidRDefault="006E40E9" w:rsidP="00577C86">
      <w:pPr>
        <w:spacing w:line="360" w:lineRule="auto"/>
        <w:ind w:firstLine="709"/>
        <w:jc w:val="both"/>
        <w:rPr>
          <w:sz w:val="28"/>
          <w:szCs w:val="24"/>
        </w:rPr>
      </w:pPr>
      <w:r w:rsidRPr="00577C86">
        <w:rPr>
          <w:sz w:val="28"/>
          <w:szCs w:val="24"/>
        </w:rPr>
        <w:t>Результатом общего анализа является предварительная оценка финансового состояния предприятия, исключающая итоги анализа:</w:t>
      </w:r>
    </w:p>
    <w:p w:rsidR="006E40E9" w:rsidRPr="00577C86" w:rsidRDefault="004F4209" w:rsidP="00577C86">
      <w:pPr>
        <w:widowControl w:val="0"/>
        <w:spacing w:line="360" w:lineRule="auto"/>
        <w:ind w:firstLine="709"/>
        <w:jc w:val="both"/>
        <w:rPr>
          <w:sz w:val="28"/>
          <w:szCs w:val="24"/>
        </w:rPr>
      </w:pPr>
      <w:r w:rsidRPr="00577C86">
        <w:rPr>
          <w:sz w:val="28"/>
          <w:szCs w:val="24"/>
        </w:rPr>
        <w:t xml:space="preserve">- </w:t>
      </w:r>
      <w:r w:rsidR="006E40E9" w:rsidRPr="00577C86">
        <w:rPr>
          <w:sz w:val="28"/>
          <w:szCs w:val="24"/>
        </w:rPr>
        <w:t>динамики валюты баланса (суммы значений показателей актива и пассива баланса). Нормой считается увеличение валюты баланса. Уменьшение, как правило, сигнализирует о снижении объемов производства и может служить одной из причин неплатежеспособности предприятия;</w:t>
      </w:r>
    </w:p>
    <w:p w:rsidR="006E40E9" w:rsidRPr="00577C86" w:rsidRDefault="004F4209" w:rsidP="00577C86">
      <w:pPr>
        <w:widowControl w:val="0"/>
        <w:spacing w:line="360" w:lineRule="auto"/>
        <w:ind w:firstLine="709"/>
        <w:jc w:val="both"/>
        <w:rPr>
          <w:sz w:val="28"/>
          <w:szCs w:val="24"/>
        </w:rPr>
      </w:pPr>
      <w:r w:rsidRPr="00577C86">
        <w:rPr>
          <w:sz w:val="28"/>
          <w:szCs w:val="24"/>
        </w:rPr>
        <w:t xml:space="preserve">- </w:t>
      </w:r>
      <w:r w:rsidR="006E40E9" w:rsidRPr="00577C86">
        <w:rPr>
          <w:sz w:val="28"/>
          <w:szCs w:val="24"/>
        </w:rPr>
        <w:t>структуры активов. Определение долей иммобилизованных (внеоборотных) и мобильных (оборотных) активов, установление стоимости материальных оборотных активов (необоснованное превышение приводит к затовариванию, а недостача – к невозможности нормального функционирования производства). Определение величины дебиторской задолженности со сроком погашения менее года и больше года, просроченной дебиторской задолженности, величины свободных денежных средств предприятия в наличной (касса) и безналичной (расчетный счет) формах и краткосрочных финансовых вложений;</w:t>
      </w:r>
    </w:p>
    <w:p w:rsidR="006E40E9" w:rsidRPr="00577C86" w:rsidRDefault="004F4209" w:rsidP="00577C86">
      <w:pPr>
        <w:widowControl w:val="0"/>
        <w:spacing w:line="360" w:lineRule="auto"/>
        <w:ind w:firstLine="709"/>
        <w:jc w:val="both"/>
        <w:rPr>
          <w:sz w:val="28"/>
          <w:szCs w:val="24"/>
        </w:rPr>
      </w:pPr>
      <w:r w:rsidRPr="00577C86">
        <w:rPr>
          <w:sz w:val="28"/>
          <w:szCs w:val="24"/>
        </w:rPr>
        <w:t xml:space="preserve">- </w:t>
      </w:r>
      <w:r w:rsidR="006E40E9" w:rsidRPr="00577C86">
        <w:rPr>
          <w:sz w:val="28"/>
          <w:szCs w:val="24"/>
        </w:rPr>
        <w:t>структуры пассивов. Анализ проводится во взаимосвязи с анализом источников формирования оборотных средств. При этом долгосрочные заемные средства в силу своего преимущества использования для формирования основного фонда, прочие источники формирования оборотных средств (доходы будущих периодов, резервы предстоящих расходов и платежей) также могут учитываться в составе собственных источников средств. При анализе структуры пассивов определяется соотношение между заемными и собственными источниками средств предприятия (значительный удельный вес заем</w:t>
      </w:r>
      <w:r w:rsidR="00577C86">
        <w:rPr>
          <w:sz w:val="28"/>
          <w:szCs w:val="24"/>
        </w:rPr>
        <w:t xml:space="preserve">ных источников – больше 50% </w:t>
      </w:r>
      <w:r w:rsidR="006E40E9" w:rsidRPr="00577C86">
        <w:rPr>
          <w:sz w:val="28"/>
          <w:szCs w:val="24"/>
        </w:rPr>
        <w:t>свидетельствует о рискованной деятельности предприятия, что может послужить причиной неплатежеспособности), динамика и структура кредиторской задолженности предприятия и ее удельный вес в пассивах;</w:t>
      </w:r>
    </w:p>
    <w:p w:rsidR="006E40E9" w:rsidRPr="00577C86" w:rsidRDefault="004F4209" w:rsidP="00577C86">
      <w:pPr>
        <w:widowControl w:val="0"/>
        <w:spacing w:line="360" w:lineRule="auto"/>
        <w:ind w:firstLine="709"/>
        <w:jc w:val="both"/>
        <w:rPr>
          <w:sz w:val="28"/>
          <w:szCs w:val="24"/>
        </w:rPr>
      </w:pPr>
      <w:r w:rsidRPr="00577C86">
        <w:rPr>
          <w:sz w:val="28"/>
          <w:szCs w:val="24"/>
        </w:rPr>
        <w:t xml:space="preserve">- </w:t>
      </w:r>
      <w:r w:rsidR="006E40E9" w:rsidRPr="00577C86">
        <w:rPr>
          <w:sz w:val="28"/>
          <w:szCs w:val="24"/>
        </w:rPr>
        <w:t>структуры запасов и затрат предприятия. Анализ запасов и затрат предприятия обусловлен значимостью раздела «Запасы» баланса для определения финансовой устойчивости предприятия. При анализе выявляются наиболее «значимые», имеющие наибольший удельный вес статьи (почему бы этот пункт не объединить с анализом структуры активов);</w:t>
      </w:r>
    </w:p>
    <w:p w:rsidR="006E40E9" w:rsidRPr="00577C86" w:rsidRDefault="004F4209" w:rsidP="00577C86">
      <w:pPr>
        <w:widowControl w:val="0"/>
        <w:spacing w:line="360" w:lineRule="auto"/>
        <w:ind w:firstLine="709"/>
        <w:jc w:val="both"/>
        <w:rPr>
          <w:sz w:val="28"/>
          <w:szCs w:val="24"/>
        </w:rPr>
      </w:pPr>
      <w:r w:rsidRPr="00577C86">
        <w:rPr>
          <w:sz w:val="28"/>
          <w:szCs w:val="24"/>
        </w:rPr>
        <w:t xml:space="preserve">- </w:t>
      </w:r>
      <w:r w:rsidR="006E40E9" w:rsidRPr="00577C86">
        <w:rPr>
          <w:sz w:val="28"/>
          <w:szCs w:val="24"/>
        </w:rPr>
        <w:t>структуры финансовых расчетов деятельности предприятия. В ходе анализа дается оценка динамики показателей выручки и прибыли (выявление и измерения действия различных факторов) (по данным ф.№2, а не баланса).</w:t>
      </w:r>
    </w:p>
    <w:p w:rsidR="006E40E9" w:rsidRPr="00577C86" w:rsidRDefault="006E40E9" w:rsidP="00577C86">
      <w:pPr>
        <w:spacing w:line="360" w:lineRule="auto"/>
        <w:ind w:firstLine="709"/>
        <w:jc w:val="both"/>
        <w:rPr>
          <w:sz w:val="28"/>
          <w:szCs w:val="24"/>
        </w:rPr>
      </w:pPr>
      <w:r w:rsidRPr="00577C86">
        <w:rPr>
          <w:sz w:val="28"/>
          <w:szCs w:val="24"/>
        </w:rPr>
        <w:t>Для проведения общего анализа рассчитываются:</w:t>
      </w:r>
    </w:p>
    <w:p w:rsidR="006E40E9" w:rsidRPr="00577C86" w:rsidRDefault="006E40E9" w:rsidP="00577C86">
      <w:pPr>
        <w:spacing w:line="360" w:lineRule="auto"/>
        <w:ind w:firstLine="709"/>
        <w:jc w:val="both"/>
        <w:rPr>
          <w:sz w:val="28"/>
          <w:szCs w:val="24"/>
        </w:rPr>
      </w:pPr>
      <w:r w:rsidRPr="00577C86">
        <w:rPr>
          <w:sz w:val="28"/>
          <w:szCs w:val="24"/>
        </w:rPr>
        <w:t>1.</w:t>
      </w:r>
      <w:r w:rsidR="00577C86" w:rsidRPr="00683D67">
        <w:rPr>
          <w:sz w:val="28"/>
          <w:szCs w:val="24"/>
        </w:rPr>
        <w:t xml:space="preserve"> </w:t>
      </w:r>
      <w:r w:rsidRPr="00577C86">
        <w:rPr>
          <w:sz w:val="28"/>
          <w:szCs w:val="24"/>
        </w:rPr>
        <w:t>Удельные веса абсолютных значений показателей баланса, которые характеризуют активы, пассивы, запасы предприятия;</w:t>
      </w:r>
    </w:p>
    <w:p w:rsidR="006E40E9" w:rsidRPr="00577C86" w:rsidRDefault="006E40E9" w:rsidP="00577C86">
      <w:pPr>
        <w:spacing w:line="360" w:lineRule="auto"/>
        <w:ind w:firstLine="709"/>
        <w:jc w:val="both"/>
        <w:rPr>
          <w:sz w:val="28"/>
          <w:szCs w:val="24"/>
        </w:rPr>
      </w:pPr>
      <w:r w:rsidRPr="00577C86">
        <w:rPr>
          <w:sz w:val="28"/>
          <w:szCs w:val="24"/>
        </w:rPr>
        <w:t>2. Изменения в абсолютных величинах (разница в абсолютных значениях на конец и на начало периода), характеризующие прирост или уменьшение той или иной статьи баланса;</w:t>
      </w:r>
    </w:p>
    <w:p w:rsidR="006E40E9" w:rsidRPr="00577C86" w:rsidRDefault="006E40E9" w:rsidP="00577C86">
      <w:pPr>
        <w:spacing w:line="360" w:lineRule="auto"/>
        <w:ind w:firstLine="709"/>
        <w:jc w:val="both"/>
        <w:rPr>
          <w:sz w:val="28"/>
          <w:szCs w:val="24"/>
        </w:rPr>
      </w:pPr>
      <w:r w:rsidRPr="00577C86">
        <w:rPr>
          <w:sz w:val="28"/>
          <w:szCs w:val="24"/>
        </w:rPr>
        <w:t>3. Изменения в удельных весах (разница в удельных весах на конец и на начало периода), показывающие динамику структуры актива и пассива баланса, запасов предприятия;</w:t>
      </w:r>
    </w:p>
    <w:p w:rsidR="006E40E9" w:rsidRPr="00577C86" w:rsidRDefault="006E40E9" w:rsidP="00577C86">
      <w:pPr>
        <w:spacing w:line="360" w:lineRule="auto"/>
        <w:ind w:firstLine="709"/>
        <w:jc w:val="both"/>
        <w:rPr>
          <w:sz w:val="28"/>
          <w:szCs w:val="24"/>
        </w:rPr>
      </w:pPr>
      <w:r w:rsidRPr="00577C86">
        <w:rPr>
          <w:sz w:val="28"/>
          <w:szCs w:val="24"/>
        </w:rPr>
        <w:t>4. Темп прироста показателей баланса рассматриваемый период;</w:t>
      </w:r>
    </w:p>
    <w:p w:rsidR="006E40E9" w:rsidRPr="00577C86" w:rsidRDefault="006E40E9" w:rsidP="00577C86">
      <w:pPr>
        <w:spacing w:line="360" w:lineRule="auto"/>
        <w:ind w:firstLine="709"/>
        <w:jc w:val="both"/>
        <w:rPr>
          <w:sz w:val="28"/>
          <w:szCs w:val="24"/>
        </w:rPr>
      </w:pPr>
      <w:r w:rsidRPr="00577C86">
        <w:rPr>
          <w:sz w:val="28"/>
          <w:szCs w:val="24"/>
        </w:rPr>
        <w:t>5. Удельный вес изменений показателей баланса в изменении валюты за анализируемый период.</w:t>
      </w:r>
    </w:p>
    <w:p w:rsidR="006E40E9" w:rsidRPr="00577C86" w:rsidRDefault="006E40E9" w:rsidP="00577C86">
      <w:pPr>
        <w:spacing w:line="360" w:lineRule="auto"/>
        <w:ind w:firstLine="709"/>
        <w:jc w:val="both"/>
        <w:rPr>
          <w:sz w:val="28"/>
          <w:szCs w:val="24"/>
        </w:rPr>
      </w:pPr>
    </w:p>
    <w:p w:rsidR="00853D8B" w:rsidRPr="00577C86" w:rsidRDefault="00577C86" w:rsidP="00577C86">
      <w:pPr>
        <w:spacing w:line="360" w:lineRule="auto"/>
        <w:ind w:firstLine="709"/>
        <w:jc w:val="both"/>
        <w:rPr>
          <w:sz w:val="28"/>
          <w:szCs w:val="24"/>
        </w:rPr>
      </w:pPr>
      <w:r>
        <w:rPr>
          <w:sz w:val="28"/>
          <w:szCs w:val="24"/>
        </w:rPr>
        <w:t>1.2</w:t>
      </w:r>
      <w:r w:rsidR="00853D8B" w:rsidRPr="00577C86">
        <w:rPr>
          <w:sz w:val="28"/>
          <w:szCs w:val="24"/>
        </w:rPr>
        <w:t xml:space="preserve"> Информационная база анализа финансового состояния предприятия</w:t>
      </w:r>
    </w:p>
    <w:p w:rsidR="00853D8B" w:rsidRPr="00577C86" w:rsidRDefault="00853D8B" w:rsidP="00577C86">
      <w:pPr>
        <w:spacing w:line="360" w:lineRule="auto"/>
        <w:ind w:firstLine="709"/>
        <w:jc w:val="both"/>
        <w:rPr>
          <w:sz w:val="28"/>
          <w:szCs w:val="24"/>
        </w:rPr>
      </w:pPr>
    </w:p>
    <w:p w:rsidR="00853D8B" w:rsidRPr="00577C86" w:rsidRDefault="00853D8B" w:rsidP="00577C86">
      <w:pPr>
        <w:spacing w:line="360" w:lineRule="auto"/>
        <w:ind w:firstLine="709"/>
        <w:jc w:val="both"/>
        <w:rPr>
          <w:sz w:val="28"/>
          <w:szCs w:val="28"/>
        </w:rPr>
      </w:pPr>
      <w:r w:rsidRPr="00577C86">
        <w:rPr>
          <w:sz w:val="28"/>
          <w:szCs w:val="28"/>
        </w:rPr>
        <w:t>В условиях рыночной экономики финансовая отчетность хозяйствующих субъектов является основным средством коммуникации и важнейшим элементом информационного обеспечения финансового анализа. Любое предприятие вынуждено искать такие управленческие решения, которые бы обеспечили ему победу в конкурентной борьбе и необходимые финансовые результаты. С этой целью оно изучает рыночную конъюнктуру, самостоятельно планирует свою деятельность, находит поставщиков и покупателей, устанавливает цены и т. д. При этом предприятие вступает в конкурентную борьбу не только за покупателей и рынки сбыта, но и за кредитные ресурсы коммерческих банков, а также за средства других потенциальных инвесторов.</w:t>
      </w:r>
    </w:p>
    <w:p w:rsidR="00853D8B" w:rsidRPr="00577C86" w:rsidRDefault="00853D8B" w:rsidP="00577C86">
      <w:pPr>
        <w:widowControl w:val="0"/>
        <w:spacing w:line="360" w:lineRule="auto"/>
        <w:ind w:firstLine="709"/>
        <w:jc w:val="both"/>
        <w:rPr>
          <w:noProof/>
          <w:sz w:val="28"/>
          <w:szCs w:val="28"/>
        </w:rPr>
      </w:pPr>
      <w:r w:rsidRPr="00577C86">
        <w:rPr>
          <w:sz w:val="28"/>
          <w:szCs w:val="28"/>
        </w:rPr>
        <w:t>Найти их можно на рынке капиталов путем предоставления объективной информирования о своей финансово-хозяйственной деятельности, то есть в основном с помощью финансовой отчетности.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577C86">
        <w:rPr>
          <w:noProof/>
          <w:sz w:val="28"/>
          <w:szCs w:val="28"/>
        </w:rPr>
        <w:t>.</w:t>
      </w:r>
    </w:p>
    <w:p w:rsidR="00853D8B" w:rsidRPr="00577C86" w:rsidRDefault="00853D8B" w:rsidP="00577C86">
      <w:pPr>
        <w:widowControl w:val="0"/>
        <w:spacing w:line="360" w:lineRule="auto"/>
        <w:ind w:firstLine="709"/>
        <w:jc w:val="both"/>
        <w:rPr>
          <w:noProof/>
          <w:sz w:val="28"/>
          <w:szCs w:val="28"/>
        </w:rPr>
      </w:pPr>
      <w:r w:rsidRPr="00577C86">
        <w:rPr>
          <w:sz w:val="28"/>
          <w:szCs w:val="28"/>
        </w:rPr>
        <w:t>Финансовая отчетность</w:t>
      </w:r>
      <w:r w:rsidRPr="00577C86">
        <w:rPr>
          <w:noProof/>
          <w:sz w:val="28"/>
          <w:szCs w:val="28"/>
        </w:rPr>
        <w:t xml:space="preserve"> </w:t>
      </w:r>
      <w:r w:rsidRPr="00577C86">
        <w:rPr>
          <w:sz w:val="28"/>
          <w:szCs w:val="28"/>
        </w:rPr>
        <w:t>–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w:t>
      </w:r>
      <w:r w:rsidR="00A01639" w:rsidRPr="00577C86">
        <w:rPr>
          <w:rStyle w:val="a7"/>
          <w:sz w:val="28"/>
          <w:szCs w:val="28"/>
        </w:rPr>
        <w:footnoteReference w:id="2"/>
      </w:r>
      <w:r w:rsidRPr="00577C86">
        <w:rPr>
          <w:sz w:val="28"/>
          <w:szCs w:val="28"/>
        </w:rPr>
        <w:t>.</w:t>
      </w:r>
    </w:p>
    <w:p w:rsidR="00853D8B" w:rsidRPr="00577C86" w:rsidRDefault="00853D8B" w:rsidP="00577C86">
      <w:pPr>
        <w:spacing w:line="360" w:lineRule="auto"/>
        <w:ind w:firstLine="709"/>
        <w:jc w:val="both"/>
        <w:rPr>
          <w:sz w:val="28"/>
          <w:szCs w:val="28"/>
        </w:rPr>
      </w:pPr>
      <w:r w:rsidRPr="00577C86">
        <w:rPr>
          <w:sz w:val="28"/>
          <w:szCs w:val="28"/>
        </w:rPr>
        <w:t>Стороны, заинтересованные в информации о деятельности предприятия, можно условно разделить на две основные категории: внешние и внутренние пользователи.</w:t>
      </w:r>
    </w:p>
    <w:p w:rsidR="00853D8B" w:rsidRPr="00577C86" w:rsidRDefault="00853D8B" w:rsidP="00577C86">
      <w:pPr>
        <w:spacing w:line="360" w:lineRule="auto"/>
        <w:ind w:firstLine="709"/>
        <w:jc w:val="both"/>
        <w:rPr>
          <w:sz w:val="28"/>
          <w:szCs w:val="28"/>
        </w:rPr>
      </w:pPr>
      <w:r w:rsidRPr="00577C86">
        <w:rPr>
          <w:sz w:val="28"/>
          <w:szCs w:val="28"/>
        </w:rPr>
        <w:t>К внутренним пользователям относится управленческий персонал предприятия. Он принимает различные решения производственного и финансового характера. Например, на базе отчетности составляется финансовый план предприятия на следующий год, принимаются решения об увеличении или уменьшении объема реализации, ценах продаваемых товаров, направлениях инвестирования ресурсов предприятия, целесообразности привлечения кредитов и др. Очевидно, что для принятия таких решений требуется полная, своевременная и точная информация, поскольку в противном случае предприятие может понести большие убытки и даже обанкротиться.</w:t>
      </w:r>
    </w:p>
    <w:p w:rsidR="00853D8B" w:rsidRPr="00577C86" w:rsidRDefault="00853D8B" w:rsidP="00577C86">
      <w:pPr>
        <w:spacing w:line="360" w:lineRule="auto"/>
        <w:ind w:firstLine="709"/>
        <w:jc w:val="both"/>
        <w:rPr>
          <w:sz w:val="28"/>
          <w:szCs w:val="28"/>
        </w:rPr>
      </w:pPr>
      <w:r w:rsidRPr="00577C86">
        <w:rPr>
          <w:sz w:val="28"/>
          <w:szCs w:val="28"/>
        </w:rPr>
        <w:t>Кроме того, финансовая отчетность является связующим звеном между предприятием и его внешней средой. Целью представления предприятием отчетности внешним пользователям в условиях рынка является, прежде всего, получение дополнительных ресурсов на финансовых рынках. Таким образом, от</w:t>
      </w:r>
      <w:r w:rsidR="00577C86">
        <w:rPr>
          <w:sz w:val="28"/>
          <w:szCs w:val="28"/>
        </w:rPr>
        <w:t xml:space="preserve"> </w:t>
      </w:r>
      <w:r w:rsidRPr="00577C86">
        <w:rPr>
          <w:sz w:val="28"/>
          <w:szCs w:val="28"/>
        </w:rPr>
        <w:t>того, что представлено в финансовой отчетности, зависит будущее предприятия. Ответственность за обеспечение эффективной связи между предприятием и финансовыми рынками несут финансовые менеджеры высшего управленческого звена предприятия. Поэтому для них финансовая отчетность важна и потому, что они должны знать, какую информацию получат внешние пользователи, и как она повлияет на принимаемые ими решения. Это не значит, что менеджеры не имеют в своем распоряжении дополнительной внутренней информации о деятельности предприятия, в отличие от внешних пользователей, для которых финансовая отчетность во многих случаях является основным источником информации.</w:t>
      </w:r>
      <w:r w:rsidR="00577C86">
        <w:rPr>
          <w:sz w:val="28"/>
          <w:szCs w:val="28"/>
        </w:rPr>
        <w:t xml:space="preserve"> </w:t>
      </w:r>
      <w:r w:rsidRPr="00577C86">
        <w:rPr>
          <w:sz w:val="28"/>
          <w:szCs w:val="28"/>
        </w:rPr>
        <w:t>Но, поскольку решения внешних пользователей при прочих равных условиях принимаются на основе ограниченного круга показателей финансовой отчетности, именно эти показатели находятся в центре внимания финансового аналитика и являются завершающей точкой в ходе оценки влияния принятых управленческих решений на финансовое положение предприятия.</w:t>
      </w:r>
    </w:p>
    <w:p w:rsidR="00853D8B" w:rsidRPr="00577C86" w:rsidRDefault="00853D8B" w:rsidP="00577C86">
      <w:pPr>
        <w:spacing w:line="360" w:lineRule="auto"/>
        <w:ind w:firstLine="709"/>
        <w:jc w:val="both"/>
        <w:rPr>
          <w:noProof/>
          <w:sz w:val="28"/>
          <w:szCs w:val="28"/>
        </w:rPr>
      </w:pPr>
      <w:r w:rsidRPr="00577C86">
        <w:rPr>
          <w:sz w:val="28"/>
          <w:szCs w:val="28"/>
        </w:rPr>
        <w:t>Среди внешних пользователей финансовой отчетности выделяются две группы: пользователи, непосредственно заинтересованные в деятельности компании</w:t>
      </w:r>
      <w:r w:rsidRPr="00577C86">
        <w:rPr>
          <w:noProof/>
          <w:sz w:val="28"/>
          <w:szCs w:val="28"/>
        </w:rPr>
        <w:t>,</w:t>
      </w:r>
      <w:r w:rsidRPr="00577C86">
        <w:rPr>
          <w:sz w:val="28"/>
          <w:szCs w:val="28"/>
        </w:rPr>
        <w:t xml:space="preserve"> и пользователи, опосредованно заинтересованные в ней</w:t>
      </w:r>
      <w:r w:rsidRPr="00577C86">
        <w:rPr>
          <w:noProof/>
          <w:sz w:val="28"/>
          <w:szCs w:val="28"/>
        </w:rPr>
        <w:t>.</w:t>
      </w:r>
    </w:p>
    <w:p w:rsidR="00853D8B" w:rsidRPr="00577C86" w:rsidRDefault="00853D8B" w:rsidP="00577C86">
      <w:pPr>
        <w:spacing w:line="360" w:lineRule="auto"/>
        <w:ind w:firstLine="709"/>
        <w:jc w:val="both"/>
        <w:rPr>
          <w:sz w:val="28"/>
          <w:szCs w:val="28"/>
        </w:rPr>
      </w:pPr>
      <w:r w:rsidRPr="00577C86">
        <w:rPr>
          <w:sz w:val="28"/>
          <w:szCs w:val="28"/>
        </w:rPr>
        <w:t>К первой группе относятся:</w:t>
      </w:r>
    </w:p>
    <w:p w:rsidR="00853D8B" w:rsidRPr="00577C86" w:rsidRDefault="00853D8B" w:rsidP="00577C86">
      <w:pPr>
        <w:numPr>
          <w:ilvl w:val="0"/>
          <w:numId w:val="19"/>
        </w:numPr>
        <w:tabs>
          <w:tab w:val="left" w:pos="1080"/>
          <w:tab w:val="left" w:pos="1137"/>
        </w:tabs>
        <w:spacing w:line="360" w:lineRule="auto"/>
        <w:ind w:firstLine="709"/>
        <w:jc w:val="both"/>
        <w:rPr>
          <w:sz w:val="28"/>
          <w:szCs w:val="28"/>
        </w:rPr>
      </w:pPr>
      <w:r w:rsidRPr="00577C86">
        <w:rPr>
          <w:sz w:val="28"/>
          <w:szCs w:val="28"/>
        </w:rPr>
        <w:t xml:space="preserve">собственники предприятия (нынешние и потенциальные); </w:t>
      </w:r>
    </w:p>
    <w:p w:rsidR="00853D8B" w:rsidRPr="00577C86" w:rsidRDefault="00853D8B" w:rsidP="00577C86">
      <w:pPr>
        <w:numPr>
          <w:ilvl w:val="0"/>
          <w:numId w:val="19"/>
        </w:numPr>
        <w:tabs>
          <w:tab w:val="left" w:pos="1080"/>
          <w:tab w:val="left" w:pos="1137"/>
        </w:tabs>
        <w:spacing w:line="360" w:lineRule="auto"/>
        <w:ind w:firstLine="709"/>
        <w:jc w:val="both"/>
        <w:rPr>
          <w:sz w:val="28"/>
          <w:szCs w:val="28"/>
        </w:rPr>
      </w:pPr>
      <w:r w:rsidRPr="00577C86">
        <w:rPr>
          <w:sz w:val="28"/>
          <w:szCs w:val="28"/>
        </w:rPr>
        <w:t xml:space="preserve">кредиторы (нынешние и потенциальные); </w:t>
      </w:r>
    </w:p>
    <w:p w:rsidR="00853D8B" w:rsidRPr="00577C86" w:rsidRDefault="00853D8B" w:rsidP="00577C86">
      <w:pPr>
        <w:numPr>
          <w:ilvl w:val="0"/>
          <w:numId w:val="19"/>
        </w:numPr>
        <w:tabs>
          <w:tab w:val="left" w:pos="1080"/>
          <w:tab w:val="left" w:pos="1137"/>
        </w:tabs>
        <w:spacing w:line="360" w:lineRule="auto"/>
        <w:ind w:firstLine="709"/>
        <w:jc w:val="both"/>
        <w:rPr>
          <w:sz w:val="28"/>
          <w:szCs w:val="28"/>
        </w:rPr>
      </w:pPr>
      <w:r w:rsidRPr="00577C86">
        <w:rPr>
          <w:sz w:val="28"/>
          <w:szCs w:val="28"/>
        </w:rPr>
        <w:t xml:space="preserve">поставщики и покупатели; </w:t>
      </w:r>
    </w:p>
    <w:p w:rsidR="00853D8B" w:rsidRPr="00577C86" w:rsidRDefault="00853D8B" w:rsidP="00577C86">
      <w:pPr>
        <w:numPr>
          <w:ilvl w:val="0"/>
          <w:numId w:val="19"/>
        </w:numPr>
        <w:tabs>
          <w:tab w:val="left" w:pos="1080"/>
          <w:tab w:val="left" w:pos="1137"/>
        </w:tabs>
        <w:spacing w:line="360" w:lineRule="auto"/>
        <w:ind w:firstLine="709"/>
        <w:jc w:val="both"/>
        <w:rPr>
          <w:sz w:val="28"/>
          <w:szCs w:val="28"/>
        </w:rPr>
      </w:pPr>
      <w:r w:rsidRPr="00577C86">
        <w:rPr>
          <w:sz w:val="28"/>
          <w:szCs w:val="28"/>
        </w:rPr>
        <w:t>государство;</w:t>
      </w:r>
    </w:p>
    <w:p w:rsidR="00853D8B" w:rsidRPr="00577C86" w:rsidRDefault="00853D8B" w:rsidP="00577C86">
      <w:pPr>
        <w:numPr>
          <w:ilvl w:val="0"/>
          <w:numId w:val="19"/>
        </w:numPr>
        <w:tabs>
          <w:tab w:val="left" w:pos="1080"/>
          <w:tab w:val="left" w:pos="1137"/>
        </w:tabs>
        <w:spacing w:line="360" w:lineRule="auto"/>
        <w:ind w:firstLine="709"/>
        <w:jc w:val="both"/>
        <w:rPr>
          <w:sz w:val="28"/>
          <w:szCs w:val="28"/>
        </w:rPr>
      </w:pPr>
      <w:r w:rsidRPr="00577C86">
        <w:rPr>
          <w:sz w:val="28"/>
          <w:szCs w:val="28"/>
        </w:rPr>
        <w:t>служащие компании.</w:t>
      </w:r>
    </w:p>
    <w:p w:rsidR="00853D8B" w:rsidRPr="00577C86" w:rsidRDefault="00853D8B" w:rsidP="00577C86">
      <w:pPr>
        <w:numPr>
          <w:ilvl w:val="12"/>
          <w:numId w:val="0"/>
        </w:numPr>
        <w:spacing w:line="360" w:lineRule="auto"/>
        <w:ind w:firstLine="709"/>
        <w:jc w:val="both"/>
        <w:rPr>
          <w:sz w:val="28"/>
          <w:szCs w:val="28"/>
        </w:rPr>
      </w:pPr>
      <w:r w:rsidRPr="00577C86">
        <w:rPr>
          <w:sz w:val="28"/>
          <w:szCs w:val="28"/>
        </w:rPr>
        <w:t>Вторая группа пользователей внешней финансовой отчетности</w:t>
      </w:r>
      <w:r w:rsidRPr="00577C86">
        <w:rPr>
          <w:noProof/>
          <w:sz w:val="28"/>
          <w:szCs w:val="28"/>
        </w:rPr>
        <w:t xml:space="preserve"> —</w:t>
      </w:r>
      <w:r w:rsidRPr="00577C86">
        <w:rPr>
          <w:sz w:val="28"/>
          <w:szCs w:val="28"/>
        </w:rPr>
        <w:t xml:space="preserve"> это те юридические и физические лица, кому изучение отчетности необходимо для защиты интересов первой группы пользователей. В эту группу входят:</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аудиторские службы;</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консультанты по финансовым вопросам;</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биржи ценных бумаг;</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регистрирующие и другие государственные органы;</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законодательные органы;</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юристы;</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пресса и информационные агентства;</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торгово-производственные ассоциации;</w:t>
      </w:r>
    </w:p>
    <w:p w:rsidR="00853D8B" w:rsidRPr="00577C86" w:rsidRDefault="00853D8B" w:rsidP="00577C86">
      <w:pPr>
        <w:numPr>
          <w:ilvl w:val="0"/>
          <w:numId w:val="19"/>
        </w:numPr>
        <w:tabs>
          <w:tab w:val="left" w:pos="1137"/>
        </w:tabs>
        <w:spacing w:line="360" w:lineRule="auto"/>
        <w:ind w:firstLine="709"/>
        <w:jc w:val="both"/>
        <w:rPr>
          <w:sz w:val="28"/>
          <w:szCs w:val="28"/>
        </w:rPr>
      </w:pPr>
      <w:r w:rsidRPr="00577C86">
        <w:rPr>
          <w:sz w:val="28"/>
          <w:szCs w:val="28"/>
        </w:rPr>
        <w:t>профсоюзы.</w:t>
      </w:r>
    </w:p>
    <w:p w:rsidR="00853D8B" w:rsidRPr="00577C86" w:rsidRDefault="00853D8B" w:rsidP="00577C86">
      <w:pPr>
        <w:widowControl w:val="0"/>
        <w:numPr>
          <w:ilvl w:val="12"/>
          <w:numId w:val="0"/>
        </w:numPr>
        <w:spacing w:line="360" w:lineRule="auto"/>
        <w:ind w:firstLine="709"/>
        <w:jc w:val="both"/>
        <w:rPr>
          <w:noProof/>
          <w:sz w:val="28"/>
          <w:szCs w:val="28"/>
        </w:rPr>
      </w:pPr>
      <w:r w:rsidRPr="00577C86">
        <w:rPr>
          <w:sz w:val="28"/>
          <w:szCs w:val="28"/>
        </w:rPr>
        <w:t>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Чтобы быть полезной, информация должна отвечать соответствующим критериям.</w:t>
      </w:r>
    </w:p>
    <w:p w:rsidR="00853D8B" w:rsidRPr="00577C86" w:rsidRDefault="005329D9" w:rsidP="00577C86">
      <w:pPr>
        <w:widowControl w:val="0"/>
        <w:tabs>
          <w:tab w:val="left" w:pos="360"/>
        </w:tabs>
        <w:spacing w:line="360" w:lineRule="auto"/>
        <w:ind w:firstLine="709"/>
        <w:jc w:val="both"/>
        <w:rPr>
          <w:sz w:val="28"/>
          <w:szCs w:val="28"/>
        </w:rPr>
      </w:pPr>
      <w:r w:rsidRPr="00577C86">
        <w:rPr>
          <w:sz w:val="28"/>
          <w:szCs w:val="28"/>
        </w:rPr>
        <w:t xml:space="preserve">- </w:t>
      </w:r>
      <w:r w:rsidR="00853D8B" w:rsidRPr="00577C86">
        <w:rPr>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т. е. разработки прогноза о результатах прошлых, текущих и будущих решений, а также подтверждения правильности прошлых решений пользователя или выявления их ошибочности. Уместность предполагает также своевременность данной информации, поскольку, если информация получена позже необходимого срока, она уже никак не может повлиять на принятие решения.</w:t>
      </w:r>
    </w:p>
    <w:p w:rsidR="00853D8B" w:rsidRPr="00577C86" w:rsidRDefault="004F4209" w:rsidP="00577C86">
      <w:pPr>
        <w:widowControl w:val="0"/>
        <w:tabs>
          <w:tab w:val="left" w:pos="530"/>
        </w:tabs>
        <w:spacing w:line="360" w:lineRule="auto"/>
        <w:ind w:firstLine="709"/>
        <w:jc w:val="both"/>
        <w:rPr>
          <w:sz w:val="28"/>
          <w:szCs w:val="28"/>
        </w:rPr>
      </w:pPr>
      <w:r w:rsidRPr="00577C86">
        <w:rPr>
          <w:sz w:val="28"/>
          <w:szCs w:val="28"/>
        </w:rPr>
        <w:t xml:space="preserve">- </w:t>
      </w:r>
      <w:r w:rsidR="00853D8B" w:rsidRPr="00577C86">
        <w:rPr>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 а также нейтральностью данных.</w:t>
      </w:r>
    </w:p>
    <w:p w:rsidR="00853D8B" w:rsidRPr="00577C86" w:rsidRDefault="004F4209" w:rsidP="00577C86">
      <w:pPr>
        <w:tabs>
          <w:tab w:val="left" w:pos="530"/>
        </w:tabs>
        <w:spacing w:line="360" w:lineRule="auto"/>
        <w:ind w:firstLine="709"/>
        <w:jc w:val="both"/>
        <w:rPr>
          <w:sz w:val="28"/>
          <w:szCs w:val="28"/>
        </w:rPr>
      </w:pPr>
      <w:r w:rsidRPr="00577C86">
        <w:rPr>
          <w:sz w:val="28"/>
          <w:szCs w:val="28"/>
        </w:rPr>
        <w:t xml:space="preserve">- </w:t>
      </w:r>
      <w:r w:rsidR="00853D8B" w:rsidRPr="00577C86">
        <w:rPr>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 Требование преобладания содержания над юридической формой означает, что все включаемые в отчетность сведения рассматриваются прежде всего с точки зрения их экономического содержания, даже если их юридическая форма предусматривает иную трактовку.</w:t>
      </w:r>
    </w:p>
    <w:p w:rsidR="00853D8B" w:rsidRPr="00577C86" w:rsidRDefault="004F4209" w:rsidP="00577C86">
      <w:pPr>
        <w:widowControl w:val="0"/>
        <w:tabs>
          <w:tab w:val="left" w:pos="530"/>
        </w:tabs>
        <w:spacing w:line="360" w:lineRule="auto"/>
        <w:ind w:firstLine="709"/>
        <w:jc w:val="both"/>
        <w:rPr>
          <w:sz w:val="28"/>
          <w:szCs w:val="28"/>
        </w:rPr>
      </w:pPr>
      <w:r w:rsidRPr="00577C86">
        <w:rPr>
          <w:sz w:val="28"/>
          <w:szCs w:val="28"/>
        </w:rPr>
        <w:t xml:space="preserve">- </w:t>
      </w:r>
      <w:r w:rsidR="00853D8B" w:rsidRPr="00577C86">
        <w:rPr>
          <w:sz w:val="28"/>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853D8B" w:rsidRPr="00577C86" w:rsidRDefault="004F4209" w:rsidP="00577C86">
      <w:pPr>
        <w:widowControl w:val="0"/>
        <w:tabs>
          <w:tab w:val="left" w:pos="530"/>
        </w:tabs>
        <w:spacing w:line="360" w:lineRule="auto"/>
        <w:ind w:firstLine="709"/>
        <w:jc w:val="both"/>
        <w:rPr>
          <w:sz w:val="28"/>
          <w:szCs w:val="28"/>
        </w:rPr>
      </w:pPr>
      <w:r w:rsidRPr="00577C86">
        <w:rPr>
          <w:sz w:val="28"/>
          <w:szCs w:val="28"/>
        </w:rPr>
        <w:t xml:space="preserve">- </w:t>
      </w:r>
      <w:r w:rsidR="00853D8B" w:rsidRPr="00577C86">
        <w:rPr>
          <w:sz w:val="28"/>
          <w:szCs w:val="28"/>
        </w:rPr>
        <w:t>Понятность означает, что пользователи могут понять содержание отчетности без специальной профессиональной подготовки.</w:t>
      </w:r>
    </w:p>
    <w:p w:rsidR="00853D8B" w:rsidRPr="00577C86" w:rsidRDefault="004F4209" w:rsidP="00577C86">
      <w:pPr>
        <w:tabs>
          <w:tab w:val="left" w:pos="530"/>
        </w:tabs>
        <w:spacing w:line="360" w:lineRule="auto"/>
        <w:ind w:firstLine="709"/>
        <w:jc w:val="both"/>
        <w:rPr>
          <w:sz w:val="28"/>
          <w:szCs w:val="28"/>
        </w:rPr>
      </w:pPr>
      <w:r w:rsidRPr="00577C86">
        <w:rPr>
          <w:sz w:val="28"/>
          <w:szCs w:val="28"/>
        </w:rPr>
        <w:t xml:space="preserve">- </w:t>
      </w:r>
      <w:r w:rsidR="00853D8B" w:rsidRPr="00577C86">
        <w:rPr>
          <w:sz w:val="28"/>
          <w:szCs w:val="28"/>
        </w:rPr>
        <w:t>Сопоставимость требует, чтобы сохранялась последовательность в применяемых методах бухгалтерского учета на данном предприятии, и тем самым обеспечивалась сопоставимость данных о деятельности предприятия за несколько отчетных периодов.</w:t>
      </w:r>
    </w:p>
    <w:p w:rsidR="00853D8B" w:rsidRPr="00577C86" w:rsidRDefault="00853D8B" w:rsidP="00577C86">
      <w:pPr>
        <w:pStyle w:val="31"/>
        <w:numPr>
          <w:ilvl w:val="12"/>
          <w:numId w:val="0"/>
        </w:numPr>
        <w:spacing w:line="360" w:lineRule="auto"/>
        <w:ind w:firstLine="709"/>
        <w:jc w:val="both"/>
        <w:rPr>
          <w:sz w:val="28"/>
          <w:szCs w:val="28"/>
        </w:rPr>
      </w:pPr>
      <w:r w:rsidRPr="00577C86">
        <w:rPr>
          <w:sz w:val="28"/>
          <w:szCs w:val="28"/>
        </w:rPr>
        <w:t>Каждая единица информации включается в отчетность исходя из того, что учет этой финансовой информации производился на основе определенных принципов учета, а также принимая во внимание существующие ограничения на включение данных в отчетную информацию.</w:t>
      </w:r>
    </w:p>
    <w:p w:rsidR="00853D8B" w:rsidRPr="00577C86" w:rsidRDefault="00853D8B" w:rsidP="00577C86">
      <w:pPr>
        <w:numPr>
          <w:ilvl w:val="12"/>
          <w:numId w:val="0"/>
        </w:numPr>
        <w:spacing w:line="360" w:lineRule="auto"/>
        <w:ind w:firstLine="709"/>
        <w:jc w:val="both"/>
        <w:rPr>
          <w:sz w:val="28"/>
          <w:szCs w:val="28"/>
        </w:rPr>
      </w:pPr>
      <w:r w:rsidRPr="00577C86">
        <w:rPr>
          <w:sz w:val="28"/>
          <w:szCs w:val="28"/>
        </w:rPr>
        <w:t>К принципам учета относятся:</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Принцип двойной записи, который обусловливает запись каждой операции дважды: в дебет одного счета и в кредит другого.</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Принцип экономической единицы учета, в соответствии с которым хозяйственная единица, идентифицируемая в отчетности, отделяется от ее собственников или других единиц.</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 xml:space="preserve">Принцип периодичности, который означает, что предприятие должно периодически отчитываться перед заинтересованными сторонами о результатах своей деятельности за соответствующие периоды. </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Принцип функционирующего предприятия (продолжающейся деятельности, непрерывности), который означает, что предприятие будет продолжать свою деятельность достаточно долго, в соответствии с целями своего создания, и что оно не будет в ближайшее время ликвидировано или реорганизовано.</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 xml:space="preserve">Принцип денежной оценки, который означает использование денежного измерителя в качестве универсального. </w:t>
      </w:r>
    </w:p>
    <w:p w:rsidR="00853D8B" w:rsidRPr="00577C86" w:rsidRDefault="00853D8B" w:rsidP="00577C86">
      <w:pPr>
        <w:pStyle w:val="31"/>
        <w:numPr>
          <w:ilvl w:val="0"/>
          <w:numId w:val="19"/>
        </w:numPr>
        <w:tabs>
          <w:tab w:val="left" w:pos="417"/>
        </w:tabs>
        <w:spacing w:line="360" w:lineRule="auto"/>
        <w:ind w:firstLine="709"/>
        <w:jc w:val="both"/>
        <w:rPr>
          <w:sz w:val="28"/>
          <w:szCs w:val="28"/>
        </w:rPr>
      </w:pPr>
      <w:r w:rsidRPr="00577C86">
        <w:rPr>
          <w:sz w:val="28"/>
          <w:szCs w:val="28"/>
        </w:rPr>
        <w:t xml:space="preserve">Принцип (метод) начислений, который позволяет бухгалтеру принять решение о том, к какому отчетному периоду отнести соответствующие доходы и расходы. </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 xml:space="preserve">Принцип соответствия доходов отчетного периода расходам отчетного периода, который означает, что в данном отчетном периоде отражаются только те расходы, которые обусловили получение доходов этого отчетного периода. </w:t>
      </w:r>
    </w:p>
    <w:p w:rsidR="00853D8B" w:rsidRPr="00577C86" w:rsidRDefault="00853D8B" w:rsidP="00577C86">
      <w:pPr>
        <w:numPr>
          <w:ilvl w:val="12"/>
          <w:numId w:val="0"/>
        </w:numPr>
        <w:spacing w:line="360" w:lineRule="auto"/>
        <w:ind w:firstLine="709"/>
        <w:jc w:val="both"/>
        <w:rPr>
          <w:sz w:val="28"/>
          <w:szCs w:val="28"/>
        </w:rPr>
      </w:pPr>
      <w:r w:rsidRPr="00577C86">
        <w:rPr>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 xml:space="preserve">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 Это означает, что для отражения потенциальных потерь или убытков предприятию нужно меньше оснований, чем для отражения потенциальных прибылей. </w:t>
      </w:r>
    </w:p>
    <w:p w:rsidR="00853D8B" w:rsidRPr="00577C86" w:rsidRDefault="00853D8B" w:rsidP="00577C86">
      <w:pPr>
        <w:numPr>
          <w:ilvl w:val="0"/>
          <w:numId w:val="19"/>
        </w:numPr>
        <w:tabs>
          <w:tab w:val="left" w:pos="417"/>
        </w:tabs>
        <w:spacing w:line="360" w:lineRule="auto"/>
        <w:ind w:firstLine="709"/>
        <w:jc w:val="both"/>
        <w:rPr>
          <w:sz w:val="28"/>
          <w:szCs w:val="28"/>
        </w:rPr>
      </w:pPr>
      <w:r w:rsidRPr="00577C86">
        <w:rPr>
          <w:sz w:val="28"/>
          <w:szCs w:val="28"/>
        </w:rPr>
        <w:t>Конфиденциальность требует, чтобы отчетная информация не содержала данных, которые могут нанести ущерб конкурентным позициям предприятия. Это требование относится к публичной информации компаний, которые по закону обязаны представлять отчетность широкому кругу пользователей.</w:t>
      </w:r>
    </w:p>
    <w:p w:rsidR="00853D8B" w:rsidRPr="00577C86" w:rsidRDefault="00853D8B" w:rsidP="00577C86">
      <w:pPr>
        <w:numPr>
          <w:ilvl w:val="12"/>
          <w:numId w:val="0"/>
        </w:numPr>
        <w:spacing w:line="360" w:lineRule="auto"/>
        <w:ind w:firstLine="709"/>
        <w:jc w:val="both"/>
        <w:rPr>
          <w:sz w:val="28"/>
          <w:szCs w:val="28"/>
        </w:rPr>
      </w:pPr>
      <w:r w:rsidRPr="00577C86">
        <w:rPr>
          <w:sz w:val="28"/>
          <w:szCs w:val="28"/>
        </w:rPr>
        <w:t>В соответствии с различными экономическими признаками, вся отчетная информация группируется в отдельные укрупненные статьи, которые в международной практике называются элементами финансовой отчетности</w:t>
      </w:r>
      <w:r w:rsidR="00A01639" w:rsidRPr="00577C86">
        <w:rPr>
          <w:rStyle w:val="a7"/>
          <w:sz w:val="28"/>
          <w:szCs w:val="28"/>
        </w:rPr>
        <w:footnoteReference w:id="3"/>
      </w:r>
      <w:r w:rsidRPr="00577C86">
        <w:rPr>
          <w:sz w:val="28"/>
          <w:szCs w:val="28"/>
        </w:rPr>
        <w:t>. Основными элементами финансовой отчетности являются</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активы,</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обязательства,</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собственный капитал,</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доходы,</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расходы,</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прибыль,</w:t>
      </w:r>
    </w:p>
    <w:p w:rsidR="00853D8B" w:rsidRPr="00577C86" w:rsidRDefault="00853D8B" w:rsidP="00577C86">
      <w:pPr>
        <w:numPr>
          <w:ilvl w:val="0"/>
          <w:numId w:val="19"/>
        </w:numPr>
        <w:tabs>
          <w:tab w:val="left" w:pos="1857"/>
        </w:tabs>
        <w:spacing w:line="360" w:lineRule="auto"/>
        <w:ind w:firstLine="709"/>
        <w:jc w:val="both"/>
        <w:rPr>
          <w:sz w:val="28"/>
          <w:szCs w:val="28"/>
        </w:rPr>
      </w:pPr>
      <w:r w:rsidRPr="00577C86">
        <w:rPr>
          <w:sz w:val="28"/>
          <w:szCs w:val="28"/>
        </w:rPr>
        <w:t>убытки.</w:t>
      </w:r>
    </w:p>
    <w:p w:rsidR="00853D8B" w:rsidRPr="00577C86" w:rsidRDefault="00853D8B" w:rsidP="00577C86">
      <w:pPr>
        <w:numPr>
          <w:ilvl w:val="12"/>
          <w:numId w:val="0"/>
        </w:numPr>
        <w:spacing w:line="360" w:lineRule="auto"/>
        <w:ind w:firstLine="709"/>
        <w:jc w:val="both"/>
        <w:rPr>
          <w:sz w:val="28"/>
          <w:szCs w:val="28"/>
        </w:rPr>
      </w:pPr>
      <w:r w:rsidRPr="00577C86">
        <w:rPr>
          <w:sz w:val="28"/>
          <w:szCs w:val="28"/>
        </w:rPr>
        <w:t xml:space="preserve">Три первых элемента характеризуют средства предприятия и источники этих средств на определенную дату; остальные элементы отражают операции и события хозяйственной жизни, которые повлияли на финансовое положение предприятия в течение отчетного периода и обусловили изменения в первых трех элементах. Все элементы финансовой отчетности отражаются в формах отчетности. </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В составе годового бухгалтерского отчета предприятия представляют следующие формы:</w:t>
      </w:r>
    </w:p>
    <w:p w:rsidR="00853D8B" w:rsidRPr="00577C86" w:rsidRDefault="005329D9" w:rsidP="00577C86">
      <w:pPr>
        <w:widowControl w:val="0"/>
        <w:tabs>
          <w:tab w:val="left" w:pos="927"/>
        </w:tabs>
        <w:spacing w:line="360" w:lineRule="auto"/>
        <w:ind w:firstLine="709"/>
        <w:jc w:val="both"/>
        <w:rPr>
          <w:sz w:val="28"/>
          <w:szCs w:val="28"/>
        </w:rPr>
      </w:pPr>
      <w:r w:rsidRPr="00577C86">
        <w:rPr>
          <w:sz w:val="28"/>
          <w:szCs w:val="28"/>
        </w:rPr>
        <w:t xml:space="preserve">- </w:t>
      </w:r>
      <w:r w:rsidR="00853D8B" w:rsidRPr="00577C86">
        <w:rPr>
          <w:sz w:val="28"/>
          <w:szCs w:val="28"/>
        </w:rPr>
        <w:t>форма № 1 “Баланс предприятия”. В нем</w:t>
      </w:r>
      <w:r w:rsidR="00577C86">
        <w:rPr>
          <w:sz w:val="28"/>
          <w:szCs w:val="28"/>
        </w:rPr>
        <w:t xml:space="preserve"> </w:t>
      </w:r>
      <w:r w:rsidR="00853D8B" w:rsidRPr="00577C86">
        <w:rPr>
          <w:sz w:val="28"/>
          <w:szCs w:val="28"/>
        </w:rPr>
        <w:t>фиксируются стоимость (денежное выражение) остатков имущества, материалов, финансов, образованный капитал, фонды, прибыль, займы, кредиты и прочие долги и обязательства. Для баланса характерно наличие информации о состоянии и составе хозяйственных средств предприятия, входящих в актив, и источников их образования, составляющих пассив. Эта информация представляется “на начало года” и “на конец года”, что и дает возможность сопоставления показателей, определения тенденций их роста или снижения. Однако отражение в балансе только остатков не дает возможности ответить на все вопросы собственников и прочих заинтересованных служб. Нужны дополнительные подробные сведения не только об остатках, но и о движении хозяйственных средств и их источников. Такие сведения содержатся в следующих формах отчетности;</w:t>
      </w:r>
    </w:p>
    <w:p w:rsidR="00853D8B" w:rsidRPr="00577C86" w:rsidRDefault="004F4209" w:rsidP="00577C86">
      <w:pPr>
        <w:widowControl w:val="0"/>
        <w:tabs>
          <w:tab w:val="left" w:pos="927"/>
        </w:tabs>
        <w:spacing w:line="360" w:lineRule="auto"/>
        <w:ind w:firstLine="709"/>
        <w:jc w:val="both"/>
        <w:rPr>
          <w:sz w:val="28"/>
          <w:szCs w:val="28"/>
        </w:rPr>
      </w:pPr>
      <w:r w:rsidRPr="00577C86">
        <w:rPr>
          <w:sz w:val="28"/>
          <w:szCs w:val="28"/>
        </w:rPr>
        <w:t xml:space="preserve">- </w:t>
      </w:r>
      <w:r w:rsidR="00853D8B" w:rsidRPr="00577C86">
        <w:rPr>
          <w:sz w:val="28"/>
          <w:szCs w:val="28"/>
        </w:rPr>
        <w:t>форма № 2 “Отчет о прибылях и убытках”;</w:t>
      </w:r>
    </w:p>
    <w:p w:rsidR="00853D8B" w:rsidRPr="00577C86" w:rsidRDefault="004F4209" w:rsidP="00577C86">
      <w:pPr>
        <w:widowControl w:val="0"/>
        <w:tabs>
          <w:tab w:val="left" w:pos="927"/>
        </w:tabs>
        <w:spacing w:line="360" w:lineRule="auto"/>
        <w:ind w:firstLine="709"/>
        <w:jc w:val="both"/>
        <w:rPr>
          <w:sz w:val="28"/>
          <w:szCs w:val="28"/>
        </w:rPr>
      </w:pPr>
      <w:r w:rsidRPr="00577C86">
        <w:rPr>
          <w:sz w:val="28"/>
          <w:szCs w:val="28"/>
        </w:rPr>
        <w:t xml:space="preserve">- </w:t>
      </w:r>
      <w:r w:rsidR="00853D8B" w:rsidRPr="00577C86">
        <w:rPr>
          <w:sz w:val="28"/>
          <w:szCs w:val="28"/>
        </w:rPr>
        <w:t>форма № 3 “Отчет о движении капитала”;</w:t>
      </w:r>
    </w:p>
    <w:p w:rsidR="00853D8B" w:rsidRPr="00577C86" w:rsidRDefault="004F4209" w:rsidP="00577C86">
      <w:pPr>
        <w:widowControl w:val="0"/>
        <w:tabs>
          <w:tab w:val="left" w:pos="927"/>
        </w:tabs>
        <w:spacing w:line="360" w:lineRule="auto"/>
        <w:ind w:firstLine="709"/>
        <w:jc w:val="both"/>
        <w:rPr>
          <w:sz w:val="28"/>
          <w:szCs w:val="28"/>
        </w:rPr>
      </w:pPr>
      <w:r w:rsidRPr="00577C86">
        <w:rPr>
          <w:sz w:val="28"/>
          <w:szCs w:val="28"/>
        </w:rPr>
        <w:t xml:space="preserve">- </w:t>
      </w:r>
      <w:r w:rsidR="00853D8B" w:rsidRPr="00577C86">
        <w:rPr>
          <w:sz w:val="28"/>
          <w:szCs w:val="28"/>
        </w:rPr>
        <w:t>форма № 4 “Отчет о движении денежных средств”;</w:t>
      </w:r>
    </w:p>
    <w:p w:rsidR="00853D8B" w:rsidRPr="00577C86" w:rsidRDefault="004F4209" w:rsidP="00577C86">
      <w:pPr>
        <w:widowControl w:val="0"/>
        <w:tabs>
          <w:tab w:val="left" w:pos="927"/>
        </w:tabs>
        <w:spacing w:line="360" w:lineRule="auto"/>
        <w:ind w:firstLine="709"/>
        <w:jc w:val="both"/>
        <w:rPr>
          <w:sz w:val="28"/>
          <w:szCs w:val="28"/>
        </w:rPr>
      </w:pPr>
      <w:r w:rsidRPr="00577C86">
        <w:rPr>
          <w:sz w:val="28"/>
          <w:szCs w:val="28"/>
        </w:rPr>
        <w:t xml:space="preserve">- </w:t>
      </w:r>
      <w:r w:rsidR="00853D8B" w:rsidRPr="00577C86">
        <w:rPr>
          <w:sz w:val="28"/>
          <w:szCs w:val="28"/>
        </w:rPr>
        <w:t>форма № 5 “Приложение к бухгалтерскому балансу”;</w:t>
      </w:r>
    </w:p>
    <w:p w:rsidR="00853D8B" w:rsidRPr="00577C86" w:rsidRDefault="005329D9" w:rsidP="00577C86">
      <w:pPr>
        <w:widowControl w:val="0"/>
        <w:tabs>
          <w:tab w:val="left" w:pos="927"/>
        </w:tabs>
        <w:spacing w:line="480" w:lineRule="auto"/>
        <w:ind w:firstLine="709"/>
        <w:jc w:val="both"/>
        <w:rPr>
          <w:sz w:val="28"/>
          <w:szCs w:val="28"/>
        </w:rPr>
      </w:pPr>
      <w:r w:rsidRPr="00577C86">
        <w:rPr>
          <w:sz w:val="28"/>
          <w:szCs w:val="28"/>
        </w:rPr>
        <w:t xml:space="preserve">- </w:t>
      </w:r>
      <w:r w:rsidR="00577C86">
        <w:rPr>
          <w:sz w:val="28"/>
          <w:szCs w:val="28"/>
        </w:rPr>
        <w:t>«Пояснительная записка»</w:t>
      </w:r>
      <w:r w:rsidR="00853D8B" w:rsidRPr="00577C86">
        <w:rPr>
          <w:sz w:val="28"/>
          <w:szCs w:val="28"/>
        </w:rPr>
        <w:t xml:space="preserve"> с изложением основных факторов, повлиявших в отчетном году на итоговые результаты деятельности предприятия, с оценкой его финансового состояния;</w:t>
      </w:r>
    </w:p>
    <w:p w:rsidR="00853D8B" w:rsidRPr="00577C86" w:rsidRDefault="005329D9" w:rsidP="00577C86">
      <w:pPr>
        <w:widowControl w:val="0"/>
        <w:tabs>
          <w:tab w:val="left" w:pos="927"/>
        </w:tabs>
        <w:spacing w:line="360" w:lineRule="auto"/>
        <w:ind w:firstLine="709"/>
        <w:jc w:val="both"/>
        <w:rPr>
          <w:sz w:val="28"/>
          <w:szCs w:val="28"/>
        </w:rPr>
      </w:pPr>
      <w:r w:rsidRPr="00577C86">
        <w:rPr>
          <w:sz w:val="28"/>
          <w:szCs w:val="28"/>
        </w:rPr>
        <w:t xml:space="preserve">- </w:t>
      </w:r>
      <w:r w:rsidR="00853D8B" w:rsidRPr="00577C86">
        <w:rPr>
          <w:sz w:val="28"/>
          <w:szCs w:val="28"/>
        </w:rPr>
        <w:t>Итоговая часть аудиторского заключения (для предприятий, подлежащих обязательному аудиту), удостоверяющая степень достоверности сведений, включаемых в бухгалтерскую отчетность предприятия.</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Бухгалтерская отчетность предприятия служит основным источником информации о его деятельности.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Наиболее информативной формой для анализа</w:t>
      </w:r>
      <w:r w:rsidR="00577C86">
        <w:rPr>
          <w:sz w:val="28"/>
          <w:szCs w:val="28"/>
        </w:rPr>
        <w:t xml:space="preserve"> </w:t>
      </w:r>
      <w:r w:rsidRPr="00577C86">
        <w:rPr>
          <w:sz w:val="28"/>
          <w:szCs w:val="28"/>
        </w:rPr>
        <w:t xml:space="preserve">и оценки финансового состояния предприятия является бухгалтерский баланс (форма </w:t>
      </w:r>
      <w:r w:rsidR="005329D9" w:rsidRPr="00577C86">
        <w:rPr>
          <w:sz w:val="28"/>
          <w:szCs w:val="28"/>
        </w:rPr>
        <w:t>№</w:t>
      </w:r>
      <w:r w:rsidRPr="00577C86">
        <w:rPr>
          <w:sz w:val="28"/>
          <w:szCs w:val="28"/>
        </w:rPr>
        <w:t>1). Актив баланса характеризует имущественную массу предприятия, т.е. состав и состояние материальных ценностей, находящихся в непосредственном владении хозяйства. Пассив баланса характеризует состав и состояние прав на эти ценности, возникающих в процессе хозяйственной деятельности предприятия у различных участников коммерческого дела (предпринимателей, акционеров, государства, инвесторов, банков и др.). Баланс отражает состояние хозяйства в денежной оценке.</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В актив баланса включаются статьи, в которых объединены определенные элементы хозяйственного оборота предприятия по функциональному признаку. Актив баланса состоит из трех разделов.</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 xml:space="preserve">В разделе </w:t>
      </w:r>
      <w:r w:rsidRPr="00577C86">
        <w:rPr>
          <w:sz w:val="28"/>
          <w:szCs w:val="28"/>
          <w:lang w:val="en-US"/>
        </w:rPr>
        <w:t>I</w:t>
      </w:r>
      <w:r w:rsidRPr="00577C86">
        <w:rPr>
          <w:sz w:val="28"/>
          <w:szCs w:val="28"/>
        </w:rPr>
        <w:t xml:space="preserve"> “Внеоборотные активы” отражаются здания, сооружения, машины, оборудование; долгосрочные финансовые вложения; инвестиции в дочерние иные предприятия; нематериальные активы.</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 xml:space="preserve">Раздел </w:t>
      </w:r>
      <w:r w:rsidRPr="00577C86">
        <w:rPr>
          <w:sz w:val="28"/>
          <w:szCs w:val="28"/>
          <w:lang w:val="en-US"/>
        </w:rPr>
        <w:t>II</w:t>
      </w:r>
      <w:r w:rsidRPr="00577C86">
        <w:rPr>
          <w:sz w:val="28"/>
          <w:szCs w:val="28"/>
        </w:rPr>
        <w:t xml:space="preserve"> актива баланса “Оборотные активы” отражает величину материальных оборотных средств: производственных запасов, незавершенного производства, готовой продукции и т.д.; наличие у предприятия свободных денежных средств; величину дебиторской задолженности и прочих активов.</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 xml:space="preserve">В разделе </w:t>
      </w:r>
      <w:r w:rsidRPr="00577C86">
        <w:rPr>
          <w:sz w:val="28"/>
          <w:szCs w:val="28"/>
          <w:lang w:val="en-US"/>
        </w:rPr>
        <w:t>III</w:t>
      </w:r>
      <w:r w:rsidRPr="00577C86">
        <w:rPr>
          <w:sz w:val="28"/>
          <w:szCs w:val="28"/>
        </w:rPr>
        <w:t xml:space="preserve"> “Убытки” отражаются непокрытые убытки прошлых лет и отчетного года.</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В Российской Федерации актив баланса строится в порядке возрастающей ликвидности средств, т.е. в прямой зависимости от скорости превращения этих активов в процессе хозяйственного оборота в денежную форму.</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В пассиве баланса группировка статей дана по юридическому признаку. Вся совокупность обязательств предприятия за полученные ценности и ресурсы прежде всего разделяется по субъектам: перед собственниками хозяйства и перед третьими лицами (кредиторами, банками и др.).</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Обязательства перед собственниками (собственный капитал) состоят, в свою очередь из двух частей:</w:t>
      </w:r>
    </w:p>
    <w:p w:rsidR="00853D8B" w:rsidRPr="00577C86" w:rsidRDefault="00853D8B" w:rsidP="00577C86">
      <w:pPr>
        <w:widowControl w:val="0"/>
        <w:numPr>
          <w:ilvl w:val="0"/>
          <w:numId w:val="19"/>
        </w:numPr>
        <w:tabs>
          <w:tab w:val="left" w:pos="417"/>
        </w:tabs>
        <w:spacing w:line="360" w:lineRule="auto"/>
        <w:ind w:firstLine="709"/>
        <w:jc w:val="both"/>
        <w:rPr>
          <w:sz w:val="28"/>
          <w:szCs w:val="28"/>
        </w:rPr>
      </w:pPr>
      <w:r w:rsidRPr="00577C86">
        <w:rPr>
          <w:sz w:val="28"/>
          <w:szCs w:val="28"/>
        </w:rPr>
        <w:t>из капитала, который получает предприятие от акционеров и пайщиков в момент учреждения хозяйства и впоследствии в виде дополнительных взносов извне;</w:t>
      </w:r>
    </w:p>
    <w:p w:rsidR="00853D8B" w:rsidRPr="00577C86" w:rsidRDefault="00853D8B" w:rsidP="00577C86">
      <w:pPr>
        <w:widowControl w:val="0"/>
        <w:numPr>
          <w:ilvl w:val="0"/>
          <w:numId w:val="19"/>
        </w:numPr>
        <w:tabs>
          <w:tab w:val="left" w:pos="417"/>
        </w:tabs>
        <w:spacing w:line="360" w:lineRule="auto"/>
        <w:ind w:firstLine="709"/>
        <w:jc w:val="both"/>
        <w:rPr>
          <w:sz w:val="28"/>
          <w:szCs w:val="28"/>
        </w:rPr>
      </w:pPr>
      <w:r w:rsidRPr="00577C86">
        <w:rPr>
          <w:sz w:val="28"/>
          <w:szCs w:val="28"/>
        </w:rPr>
        <w:t>из капитала, который предприятие генерирует в процессе своей деятельности, фондируя часть полученной прибыли в виде накоплений.</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Внешние обязательства предприятия (заемный капитал или долги) подразделяются на долгосрочные и краткосрочные (сроком до одного года). Внешние обязательства представляют собой юридические права инвесторов, кредиторов и др. на имущество предприятия.</w:t>
      </w:r>
      <w:r w:rsidR="00577C86">
        <w:rPr>
          <w:sz w:val="28"/>
          <w:szCs w:val="28"/>
        </w:rPr>
        <w:t xml:space="preserve"> С экономической точки зрения </w:t>
      </w:r>
      <w:r w:rsidRPr="00577C86">
        <w:rPr>
          <w:sz w:val="28"/>
          <w:szCs w:val="28"/>
        </w:rPr>
        <w:t>это источник формирования активов предприятия, а с юридической – это долг предприятия перед третьими лицами.</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 xml:space="preserve">Статьи пассива баланса группируются по степени срочности погашения обязательств. Первое место занимает уставный капитал как наиболее постоянная часть баланса. За ним следуют остальные статьи. </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Наиболее важными задачами анализа баланса являются:</w:t>
      </w:r>
    </w:p>
    <w:p w:rsidR="00853D8B" w:rsidRPr="00577C86" w:rsidRDefault="004F4209" w:rsidP="00577C86">
      <w:pPr>
        <w:widowControl w:val="0"/>
        <w:tabs>
          <w:tab w:val="left" w:pos="1080"/>
        </w:tabs>
        <w:spacing w:line="360" w:lineRule="auto"/>
        <w:ind w:firstLine="709"/>
        <w:jc w:val="both"/>
        <w:rPr>
          <w:sz w:val="28"/>
          <w:szCs w:val="28"/>
        </w:rPr>
      </w:pPr>
      <w:r w:rsidRPr="00577C86">
        <w:rPr>
          <w:sz w:val="28"/>
          <w:szCs w:val="28"/>
        </w:rPr>
        <w:t xml:space="preserve">- </w:t>
      </w:r>
      <w:r w:rsidR="00853D8B" w:rsidRPr="00577C86">
        <w:rPr>
          <w:sz w:val="28"/>
          <w:szCs w:val="28"/>
        </w:rPr>
        <w:t>оценка доходности (рентабельности) капитала;</w:t>
      </w:r>
    </w:p>
    <w:p w:rsidR="00853D8B" w:rsidRPr="00577C86" w:rsidRDefault="004F4209" w:rsidP="00577C86">
      <w:pPr>
        <w:widowControl w:val="0"/>
        <w:tabs>
          <w:tab w:val="left" w:pos="1080"/>
        </w:tabs>
        <w:spacing w:line="360" w:lineRule="auto"/>
        <w:ind w:firstLine="709"/>
        <w:jc w:val="both"/>
        <w:rPr>
          <w:sz w:val="28"/>
          <w:szCs w:val="28"/>
        </w:rPr>
      </w:pPr>
      <w:r w:rsidRPr="00577C86">
        <w:rPr>
          <w:sz w:val="28"/>
          <w:szCs w:val="28"/>
        </w:rPr>
        <w:t xml:space="preserve">- </w:t>
      </w:r>
      <w:r w:rsidR="00853D8B" w:rsidRPr="00577C86">
        <w:rPr>
          <w:sz w:val="28"/>
          <w:szCs w:val="28"/>
        </w:rPr>
        <w:t>оценка степени деловой (хозяйственной) активности предприятия;</w:t>
      </w:r>
    </w:p>
    <w:p w:rsidR="00853D8B" w:rsidRPr="00577C86" w:rsidRDefault="004F4209" w:rsidP="00577C86">
      <w:pPr>
        <w:widowControl w:val="0"/>
        <w:tabs>
          <w:tab w:val="left" w:pos="1080"/>
        </w:tabs>
        <w:spacing w:line="360" w:lineRule="auto"/>
        <w:ind w:firstLine="709"/>
        <w:jc w:val="both"/>
        <w:rPr>
          <w:sz w:val="28"/>
          <w:szCs w:val="28"/>
        </w:rPr>
      </w:pPr>
      <w:r w:rsidRPr="00577C86">
        <w:rPr>
          <w:sz w:val="28"/>
          <w:szCs w:val="28"/>
        </w:rPr>
        <w:t xml:space="preserve">- </w:t>
      </w:r>
      <w:r w:rsidR="00853D8B" w:rsidRPr="00577C86">
        <w:rPr>
          <w:sz w:val="28"/>
          <w:szCs w:val="28"/>
        </w:rPr>
        <w:t>оценка рыночной устойчивости;</w:t>
      </w:r>
    </w:p>
    <w:p w:rsidR="00853D8B" w:rsidRPr="00577C86" w:rsidRDefault="004F4209" w:rsidP="00577C86">
      <w:pPr>
        <w:widowControl w:val="0"/>
        <w:tabs>
          <w:tab w:val="left" w:pos="1080"/>
        </w:tabs>
        <w:spacing w:line="360" w:lineRule="auto"/>
        <w:ind w:firstLine="709"/>
        <w:jc w:val="both"/>
        <w:rPr>
          <w:sz w:val="28"/>
          <w:szCs w:val="28"/>
        </w:rPr>
      </w:pPr>
      <w:r w:rsidRPr="00577C86">
        <w:rPr>
          <w:sz w:val="28"/>
          <w:szCs w:val="28"/>
        </w:rPr>
        <w:t xml:space="preserve">- </w:t>
      </w:r>
      <w:r w:rsidR="00853D8B" w:rsidRPr="00577C86">
        <w:rPr>
          <w:sz w:val="28"/>
          <w:szCs w:val="28"/>
        </w:rPr>
        <w:t>оценка ликвидности баланса и платежеспособности предприятия.</w:t>
      </w:r>
    </w:p>
    <w:p w:rsidR="00853D8B" w:rsidRPr="00577C86" w:rsidRDefault="00853D8B" w:rsidP="00577C86">
      <w:pPr>
        <w:widowControl w:val="0"/>
        <w:spacing w:line="360" w:lineRule="auto"/>
        <w:ind w:firstLine="709"/>
        <w:jc w:val="both"/>
        <w:rPr>
          <w:sz w:val="28"/>
          <w:szCs w:val="28"/>
        </w:rPr>
      </w:pPr>
      <w:r w:rsidRPr="00577C86">
        <w:rPr>
          <w:sz w:val="28"/>
          <w:szCs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853D8B" w:rsidRPr="00577C86" w:rsidRDefault="00853D8B" w:rsidP="00577C86">
      <w:pPr>
        <w:widowControl w:val="0"/>
        <w:spacing w:line="360" w:lineRule="auto"/>
        <w:ind w:firstLine="709"/>
        <w:jc w:val="both"/>
        <w:rPr>
          <w:sz w:val="28"/>
          <w:szCs w:val="28"/>
        </w:rPr>
      </w:pPr>
      <w:r w:rsidRPr="00577C86">
        <w:rPr>
          <w:sz w:val="28"/>
          <w:szCs w:val="28"/>
        </w:rPr>
        <w:t>На основе информации баланса внешние пользователи могут принять решения о целесообразности и условиях ведения дел с данным предприятием как с партнером;</w:t>
      </w:r>
      <w:r w:rsidR="00577C86">
        <w:rPr>
          <w:sz w:val="28"/>
          <w:szCs w:val="28"/>
        </w:rPr>
        <w:t xml:space="preserve"> </w:t>
      </w:r>
      <w:r w:rsidRPr="00577C86">
        <w:rPr>
          <w:sz w:val="28"/>
          <w:szCs w:val="28"/>
        </w:rPr>
        <w:t>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т.д.</w:t>
      </w:r>
    </w:p>
    <w:p w:rsidR="00853D8B" w:rsidRPr="00577C86" w:rsidRDefault="00853D8B" w:rsidP="00577C86">
      <w:pPr>
        <w:widowControl w:val="0"/>
        <w:numPr>
          <w:ilvl w:val="12"/>
          <w:numId w:val="0"/>
        </w:numPr>
        <w:spacing w:line="360" w:lineRule="auto"/>
        <w:ind w:firstLine="709"/>
        <w:jc w:val="both"/>
        <w:rPr>
          <w:sz w:val="28"/>
          <w:szCs w:val="28"/>
        </w:rPr>
      </w:pPr>
      <w:r w:rsidRPr="00577C86">
        <w:rPr>
          <w:sz w:val="28"/>
          <w:szCs w:val="28"/>
        </w:rPr>
        <w:t>Форма № 2 “Отчет о прибылях и убытках” содержит сведения о текущих финансовых результатах деятельности предприятия за отчетный период. Здесь показана величина балансовой прибыли или убытка и слагаемые этого показателя:</w:t>
      </w:r>
    </w:p>
    <w:p w:rsidR="00853D8B" w:rsidRPr="00577C86" w:rsidRDefault="00853D8B" w:rsidP="00577C86">
      <w:pPr>
        <w:widowControl w:val="0"/>
        <w:numPr>
          <w:ilvl w:val="0"/>
          <w:numId w:val="20"/>
        </w:numPr>
        <w:tabs>
          <w:tab w:val="left" w:pos="700"/>
        </w:tabs>
        <w:spacing w:line="360" w:lineRule="auto"/>
        <w:ind w:left="0" w:firstLine="709"/>
        <w:jc w:val="both"/>
        <w:rPr>
          <w:sz w:val="28"/>
          <w:szCs w:val="28"/>
        </w:rPr>
      </w:pPr>
      <w:r w:rsidRPr="00577C86">
        <w:rPr>
          <w:sz w:val="28"/>
          <w:szCs w:val="28"/>
        </w:rPr>
        <w:t>прибыль (убыток) от реализации продукции;</w:t>
      </w:r>
    </w:p>
    <w:p w:rsidR="00853D8B" w:rsidRPr="00577C86" w:rsidRDefault="00853D8B" w:rsidP="00577C86">
      <w:pPr>
        <w:widowControl w:val="0"/>
        <w:numPr>
          <w:ilvl w:val="0"/>
          <w:numId w:val="20"/>
        </w:numPr>
        <w:tabs>
          <w:tab w:val="left" w:pos="700"/>
        </w:tabs>
        <w:spacing w:line="360" w:lineRule="auto"/>
        <w:ind w:left="0" w:firstLine="709"/>
        <w:jc w:val="both"/>
        <w:rPr>
          <w:sz w:val="28"/>
          <w:szCs w:val="28"/>
        </w:rPr>
      </w:pPr>
      <w:r w:rsidRPr="00577C86">
        <w:rPr>
          <w:sz w:val="28"/>
          <w:szCs w:val="28"/>
        </w:rPr>
        <w:t>финансовый результат от прочей реализации (от реализации основных средств и нематериальных активов) и других финансовых операций;</w:t>
      </w:r>
    </w:p>
    <w:p w:rsidR="00853D8B" w:rsidRPr="00577C86" w:rsidRDefault="00853D8B" w:rsidP="00577C86">
      <w:pPr>
        <w:widowControl w:val="0"/>
        <w:numPr>
          <w:ilvl w:val="0"/>
          <w:numId w:val="20"/>
        </w:numPr>
        <w:tabs>
          <w:tab w:val="left" w:pos="700"/>
        </w:tabs>
        <w:spacing w:line="360" w:lineRule="auto"/>
        <w:ind w:left="0" w:firstLine="709"/>
        <w:jc w:val="both"/>
        <w:rPr>
          <w:sz w:val="28"/>
          <w:szCs w:val="28"/>
        </w:rPr>
      </w:pPr>
      <w:r w:rsidRPr="00577C86">
        <w:rPr>
          <w:sz w:val="28"/>
          <w:szCs w:val="28"/>
        </w:rPr>
        <w:t>доходы и расходы от прочих внереализационных операций (штрафы, убытки от безнадежных долгов и т.п.).</w:t>
      </w:r>
    </w:p>
    <w:p w:rsidR="00853D8B" w:rsidRPr="00577C86" w:rsidRDefault="00853D8B" w:rsidP="00577C86">
      <w:pPr>
        <w:widowControl w:val="0"/>
        <w:spacing w:line="360" w:lineRule="auto"/>
        <w:ind w:firstLine="709"/>
        <w:jc w:val="both"/>
        <w:rPr>
          <w:sz w:val="28"/>
          <w:szCs w:val="28"/>
        </w:rPr>
      </w:pPr>
      <w:r w:rsidRPr="00577C86">
        <w:rPr>
          <w:sz w:val="28"/>
          <w:szCs w:val="28"/>
        </w:rPr>
        <w:t>В форме № 2 представлены также затраты предприятия на производство реализованной продукции (работ, услуг) по полной или производственной себестоимости; коммерческие расходы; управленческие расходы; выручка-нетто от реализации продукции, товаров, работ, услуг. Показаны суммы налога на прибыль и отвлеченных средств.</w:t>
      </w:r>
    </w:p>
    <w:p w:rsidR="00853D8B" w:rsidRPr="00577C86" w:rsidRDefault="00577C86" w:rsidP="00577C86">
      <w:pPr>
        <w:widowControl w:val="0"/>
        <w:spacing w:line="360" w:lineRule="auto"/>
        <w:ind w:firstLine="709"/>
        <w:jc w:val="both"/>
        <w:rPr>
          <w:sz w:val="28"/>
          <w:szCs w:val="28"/>
        </w:rPr>
      </w:pPr>
      <w:r>
        <w:rPr>
          <w:sz w:val="28"/>
          <w:szCs w:val="28"/>
        </w:rPr>
        <w:t>«Отчет о прибылях и убытках»</w:t>
      </w:r>
      <w:r w:rsidR="00853D8B" w:rsidRPr="00577C86">
        <w:rPr>
          <w:sz w:val="28"/>
          <w:szCs w:val="28"/>
        </w:rPr>
        <w:t xml:space="preserve"> является важнейшим источником информации для анализа показателей рентабельности предприятия; рентабельности реализованной продукции; рентабельности производства продукции; определения величины чистой прибыли, остающейся в распоряжении предприятия и т.д. </w:t>
      </w:r>
    </w:p>
    <w:p w:rsidR="00853D8B" w:rsidRPr="00577C86" w:rsidRDefault="00853D8B" w:rsidP="00577C86">
      <w:pPr>
        <w:spacing w:line="360" w:lineRule="auto"/>
        <w:ind w:firstLine="709"/>
        <w:jc w:val="both"/>
        <w:rPr>
          <w:sz w:val="28"/>
          <w:szCs w:val="28"/>
        </w:rPr>
      </w:pPr>
    </w:p>
    <w:p w:rsidR="006E40E9" w:rsidRPr="00577C86" w:rsidRDefault="00577C86" w:rsidP="00577C86">
      <w:pPr>
        <w:spacing w:line="360" w:lineRule="auto"/>
        <w:ind w:firstLine="709"/>
        <w:jc w:val="both"/>
        <w:rPr>
          <w:sz w:val="28"/>
          <w:szCs w:val="24"/>
        </w:rPr>
      </w:pPr>
      <w:r>
        <w:rPr>
          <w:sz w:val="28"/>
          <w:szCs w:val="24"/>
        </w:rPr>
        <w:br w:type="page"/>
        <w:t>1.3</w:t>
      </w:r>
      <w:r w:rsidR="00913A05" w:rsidRPr="00577C86">
        <w:rPr>
          <w:sz w:val="28"/>
          <w:szCs w:val="24"/>
        </w:rPr>
        <w:t xml:space="preserve"> Методы анализа финансового состояния предприятия</w:t>
      </w:r>
    </w:p>
    <w:p w:rsidR="006E40E9" w:rsidRPr="00577C86" w:rsidRDefault="006E40E9" w:rsidP="00577C86">
      <w:pPr>
        <w:spacing w:line="360" w:lineRule="auto"/>
        <w:ind w:firstLine="709"/>
        <w:jc w:val="both"/>
        <w:rPr>
          <w:sz w:val="28"/>
          <w:szCs w:val="24"/>
        </w:rPr>
      </w:pPr>
    </w:p>
    <w:p w:rsidR="00913A05" w:rsidRPr="00577C86" w:rsidRDefault="00913A05" w:rsidP="00577C86">
      <w:pPr>
        <w:pStyle w:val="a3"/>
        <w:spacing w:line="360" w:lineRule="auto"/>
        <w:ind w:firstLine="709"/>
      </w:pPr>
      <w:r w:rsidRPr="00577C86">
        <w:t>Практика финансового анализа выработала основные методы чтения финансовых отчетов. Среди них можно выделить следующие:</w:t>
      </w:r>
    </w:p>
    <w:p w:rsidR="00913A05" w:rsidRPr="00577C86" w:rsidRDefault="004F4209" w:rsidP="00577C86">
      <w:pPr>
        <w:spacing w:line="360" w:lineRule="auto"/>
        <w:ind w:firstLine="709"/>
        <w:jc w:val="both"/>
        <w:rPr>
          <w:sz w:val="28"/>
          <w:szCs w:val="24"/>
        </w:rPr>
      </w:pPr>
      <w:r w:rsidRPr="00577C86">
        <w:rPr>
          <w:sz w:val="28"/>
          <w:szCs w:val="24"/>
        </w:rPr>
        <w:t xml:space="preserve">- </w:t>
      </w:r>
      <w:r w:rsidR="00913A05" w:rsidRPr="00577C86">
        <w:rPr>
          <w:sz w:val="28"/>
          <w:szCs w:val="24"/>
        </w:rPr>
        <w:t>горизонтальный анализ;</w:t>
      </w:r>
    </w:p>
    <w:p w:rsidR="00913A05" w:rsidRPr="00577C86" w:rsidRDefault="004F4209" w:rsidP="00577C86">
      <w:pPr>
        <w:spacing w:line="360" w:lineRule="auto"/>
        <w:ind w:firstLine="709"/>
        <w:jc w:val="both"/>
        <w:rPr>
          <w:sz w:val="28"/>
          <w:szCs w:val="24"/>
        </w:rPr>
      </w:pPr>
      <w:r w:rsidRPr="00577C86">
        <w:rPr>
          <w:sz w:val="28"/>
          <w:szCs w:val="24"/>
        </w:rPr>
        <w:t xml:space="preserve">- </w:t>
      </w:r>
      <w:r w:rsidR="00913A05" w:rsidRPr="00577C86">
        <w:rPr>
          <w:sz w:val="28"/>
          <w:szCs w:val="24"/>
        </w:rPr>
        <w:t>вертикальный анализ;</w:t>
      </w:r>
    </w:p>
    <w:p w:rsidR="00913A05" w:rsidRPr="00577C86" w:rsidRDefault="004F4209" w:rsidP="00577C86">
      <w:pPr>
        <w:spacing w:line="360" w:lineRule="auto"/>
        <w:ind w:firstLine="709"/>
        <w:jc w:val="both"/>
        <w:rPr>
          <w:sz w:val="28"/>
          <w:szCs w:val="24"/>
        </w:rPr>
      </w:pPr>
      <w:r w:rsidRPr="00577C86">
        <w:rPr>
          <w:sz w:val="28"/>
          <w:szCs w:val="24"/>
        </w:rPr>
        <w:t xml:space="preserve">- </w:t>
      </w:r>
      <w:r w:rsidR="00913A05" w:rsidRPr="00577C86">
        <w:rPr>
          <w:sz w:val="28"/>
          <w:szCs w:val="24"/>
        </w:rPr>
        <w:t>трендовый анализ;</w:t>
      </w:r>
    </w:p>
    <w:p w:rsidR="00913A05" w:rsidRPr="00577C86" w:rsidRDefault="004F4209" w:rsidP="00577C86">
      <w:pPr>
        <w:spacing w:line="360" w:lineRule="auto"/>
        <w:ind w:firstLine="709"/>
        <w:jc w:val="both"/>
        <w:rPr>
          <w:sz w:val="28"/>
          <w:szCs w:val="24"/>
        </w:rPr>
      </w:pPr>
      <w:r w:rsidRPr="00577C86">
        <w:rPr>
          <w:sz w:val="28"/>
          <w:szCs w:val="24"/>
        </w:rPr>
        <w:t xml:space="preserve">- </w:t>
      </w:r>
      <w:r w:rsidR="00913A05" w:rsidRPr="00577C86">
        <w:rPr>
          <w:sz w:val="28"/>
          <w:szCs w:val="24"/>
        </w:rPr>
        <w:t>метод финансовых коэффициентов;</w:t>
      </w:r>
    </w:p>
    <w:p w:rsidR="00913A05" w:rsidRPr="00577C86" w:rsidRDefault="004F4209" w:rsidP="00577C86">
      <w:pPr>
        <w:spacing w:line="360" w:lineRule="auto"/>
        <w:ind w:firstLine="709"/>
        <w:jc w:val="both"/>
        <w:rPr>
          <w:sz w:val="28"/>
          <w:szCs w:val="24"/>
        </w:rPr>
      </w:pPr>
      <w:r w:rsidRPr="00577C86">
        <w:rPr>
          <w:sz w:val="28"/>
          <w:szCs w:val="24"/>
        </w:rPr>
        <w:t xml:space="preserve">- </w:t>
      </w:r>
      <w:r w:rsidR="00913A05" w:rsidRPr="00577C86">
        <w:rPr>
          <w:sz w:val="28"/>
          <w:szCs w:val="24"/>
        </w:rPr>
        <w:t>факторный анализ.</w:t>
      </w:r>
    </w:p>
    <w:p w:rsidR="00913A05" w:rsidRPr="00577C86" w:rsidRDefault="00913A05" w:rsidP="00577C86">
      <w:pPr>
        <w:spacing w:line="360" w:lineRule="auto"/>
        <w:ind w:firstLine="709"/>
        <w:jc w:val="both"/>
        <w:rPr>
          <w:sz w:val="28"/>
          <w:szCs w:val="24"/>
        </w:rPr>
      </w:pPr>
      <w:r w:rsidRPr="00577C86">
        <w:rPr>
          <w:sz w:val="28"/>
          <w:szCs w:val="24"/>
        </w:rPr>
        <w:t>Горизонтальный анализ позволяет определить абсолютные и относительные изменения различных статей отчетности по сравнению с предшествующим годом, полугодием или кварталом.</w:t>
      </w:r>
    </w:p>
    <w:p w:rsidR="00913A05" w:rsidRPr="00577C86" w:rsidRDefault="00913A05" w:rsidP="00577C86">
      <w:pPr>
        <w:spacing w:line="360" w:lineRule="auto"/>
        <w:ind w:firstLine="709"/>
        <w:jc w:val="both"/>
        <w:rPr>
          <w:sz w:val="28"/>
          <w:szCs w:val="24"/>
        </w:rPr>
      </w:pPr>
      <w:r w:rsidRPr="00577C86">
        <w:rPr>
          <w:sz w:val="28"/>
          <w:szCs w:val="24"/>
        </w:rPr>
        <w:t>Вертикальный анализ проводится с целью выявления удельного веса отдельных статей отчетности в общем, итоговом</w:t>
      </w:r>
      <w:r w:rsidR="00577C86">
        <w:rPr>
          <w:sz w:val="28"/>
          <w:szCs w:val="24"/>
        </w:rPr>
        <w:t xml:space="preserve"> </w:t>
      </w:r>
      <w:r w:rsidRPr="00577C86">
        <w:rPr>
          <w:sz w:val="28"/>
          <w:szCs w:val="24"/>
        </w:rPr>
        <w:t>показателе, принимаемом за 100 %.</w:t>
      </w:r>
    </w:p>
    <w:p w:rsidR="00913A05" w:rsidRPr="00577C86" w:rsidRDefault="00913A05" w:rsidP="00577C86">
      <w:pPr>
        <w:spacing w:line="360" w:lineRule="auto"/>
        <w:ind w:firstLine="709"/>
        <w:jc w:val="both"/>
        <w:rPr>
          <w:sz w:val="28"/>
          <w:szCs w:val="24"/>
        </w:rPr>
      </w:pPr>
      <w:r w:rsidRPr="00577C86">
        <w:rPr>
          <w:sz w:val="28"/>
          <w:szCs w:val="24"/>
        </w:rPr>
        <w:t>Трендовый анализ – сравнение каждой позиции отчетности с рядом предшествующих периодов и определения тренда, т.е. основной тенденции динамики показателей. С помощью тренда формируются возможные значения показателей в будущем, а следовательно, ведется перспективный, прогнозный анализ.</w:t>
      </w:r>
    </w:p>
    <w:p w:rsidR="004F2C9C" w:rsidRPr="00577C86" w:rsidRDefault="004F2C9C" w:rsidP="00577C86">
      <w:pPr>
        <w:spacing w:line="360" w:lineRule="auto"/>
        <w:ind w:firstLine="709"/>
        <w:jc w:val="both"/>
        <w:rPr>
          <w:sz w:val="28"/>
          <w:szCs w:val="28"/>
        </w:rPr>
      </w:pPr>
      <w:r w:rsidRPr="00577C86">
        <w:rPr>
          <w:sz w:val="28"/>
          <w:szCs w:val="28"/>
        </w:rPr>
        <w:t>В данном разделе работы рассмотрим такой прием, как укрупнение интервала динамического ряда, метод скользящей средней и аналитическое выравнивание ряда динамики.</w:t>
      </w:r>
    </w:p>
    <w:p w:rsidR="004F2C9C" w:rsidRPr="00577C86" w:rsidRDefault="004F2C9C" w:rsidP="00577C86">
      <w:pPr>
        <w:spacing w:line="360" w:lineRule="auto"/>
        <w:ind w:firstLine="709"/>
        <w:jc w:val="both"/>
        <w:rPr>
          <w:sz w:val="28"/>
          <w:szCs w:val="28"/>
        </w:rPr>
      </w:pPr>
      <w:r w:rsidRPr="00577C86">
        <w:rPr>
          <w:sz w:val="28"/>
          <w:szCs w:val="28"/>
        </w:rPr>
        <w:t>Одной из задач, возникающих при анализе рядов динамики, является установление закономерности изменения уровней изучаемого показателя во времени.</w:t>
      </w:r>
    </w:p>
    <w:p w:rsidR="004F2C9C" w:rsidRPr="00577C86" w:rsidRDefault="004F2C9C" w:rsidP="00577C86">
      <w:pPr>
        <w:spacing w:line="360" w:lineRule="auto"/>
        <w:ind w:firstLine="709"/>
        <w:jc w:val="both"/>
        <w:rPr>
          <w:sz w:val="28"/>
          <w:szCs w:val="28"/>
        </w:rPr>
      </w:pPr>
      <w:r w:rsidRPr="00577C86">
        <w:rPr>
          <w:sz w:val="28"/>
          <w:szCs w:val="28"/>
        </w:rPr>
        <w:t>В некоторых случаях эта закономерность, общая тенденция развития объекта вполне ясно отображается уровнями динамического ряда.</w:t>
      </w:r>
      <w:r w:rsidR="00577C86">
        <w:rPr>
          <w:sz w:val="28"/>
          <w:szCs w:val="28"/>
        </w:rPr>
        <w:t xml:space="preserve"> </w:t>
      </w:r>
      <w:r w:rsidRPr="00577C86">
        <w:rPr>
          <w:sz w:val="28"/>
          <w:szCs w:val="28"/>
        </w:rPr>
        <w:t>Однако часто приходится встречаться с такими рядами динамики, когда уровни ряда претерпевают самые различные изменения (то возрастают, то убывают) и можно говорить лишь об общей тенденции развития явления, либо о тенденции к росту, либо к снижению. В этих случаях для определения основной тенденции развития явления, достаточно устойчивой на протя</w:t>
      </w:r>
      <w:r w:rsidR="00DB1555" w:rsidRPr="00577C86">
        <w:rPr>
          <w:sz w:val="28"/>
          <w:szCs w:val="28"/>
        </w:rPr>
        <w:t>жении данного периода, использу</w:t>
      </w:r>
      <w:r w:rsidRPr="00577C86">
        <w:rPr>
          <w:sz w:val="28"/>
          <w:szCs w:val="28"/>
        </w:rPr>
        <w:t>ют особые приемы обработки рядов динамики.</w:t>
      </w:r>
    </w:p>
    <w:p w:rsidR="004F2C9C" w:rsidRPr="00577C86" w:rsidRDefault="004F2C9C" w:rsidP="00577C86">
      <w:pPr>
        <w:spacing w:line="360" w:lineRule="auto"/>
        <w:ind w:firstLine="709"/>
        <w:jc w:val="both"/>
        <w:rPr>
          <w:sz w:val="28"/>
          <w:szCs w:val="28"/>
        </w:rPr>
      </w:pPr>
      <w:r w:rsidRPr="00577C86">
        <w:rPr>
          <w:sz w:val="28"/>
          <w:szCs w:val="28"/>
        </w:rPr>
        <w:t>Уровни ряда динамики формируются под совокупным влиянием множества длительно и кратковременно действующих факторов и в том числе различного рода случайных обстоятельств. Выявление основной закономерности изменения уровней ряда предполагает ее количественное выражение, в некоторой мере свободное от случайных воздействий: Выявление основной тенденции развития (тренда) называется также выравниванием временного ряда, а методы выявления основной тенденции - методами выравнивания. Выравнивание позволяет характеризовать особенность изменения во времени данного динамического ряда в наиболее общем виде как функцию времени, предполагая, что через время можно выразить влияние всех основных факторов.</w:t>
      </w:r>
    </w:p>
    <w:p w:rsidR="004F2C9C" w:rsidRPr="00577C86" w:rsidRDefault="004F2C9C" w:rsidP="00577C86">
      <w:pPr>
        <w:spacing w:line="360" w:lineRule="auto"/>
        <w:ind w:firstLine="709"/>
        <w:jc w:val="both"/>
        <w:rPr>
          <w:sz w:val="28"/>
          <w:szCs w:val="28"/>
        </w:rPr>
      </w:pPr>
      <w:r w:rsidRPr="00577C86">
        <w:rPr>
          <w:sz w:val="28"/>
          <w:szCs w:val="28"/>
        </w:rPr>
        <w:t>Один из наиболее простых приемов обнаружения общей тенденции развития явления - укрупнение интервала динамического ряда. Смысл приема заключается в том, что первоначальный ряд динамики преобразуется и заменяется другим, показатели которого относятся к большим по продолжительности периодам времени. Например, ряд, содержащий данные о месячном выпуске продукции, может быть преобразован в ряд квартальных данных. Вновь образованный ряд может содержать либо абсолютные величины за укрупненные по продолжительности промежутки времени (эти величины получают путем простого суммирования уровней первоначального ряда абсолютных величин), либо средние величины. При суммировании уровней или при выведении средних по укрупненным интервалам отклонения в уровнях, обусловленные случайными причинами, взаимопогашаются, сглаживаются и более четко обнаруживается действие основных факторов изменения уровней (общая тенденция).</w:t>
      </w:r>
    </w:p>
    <w:p w:rsidR="004F2C9C" w:rsidRPr="00577C86" w:rsidRDefault="004F2C9C" w:rsidP="00577C86">
      <w:pPr>
        <w:spacing w:line="360" w:lineRule="auto"/>
        <w:ind w:firstLine="709"/>
        <w:jc w:val="both"/>
        <w:rPr>
          <w:sz w:val="28"/>
          <w:szCs w:val="28"/>
        </w:rPr>
      </w:pPr>
      <w:r w:rsidRPr="00577C86">
        <w:rPr>
          <w:sz w:val="28"/>
          <w:szCs w:val="28"/>
        </w:rPr>
        <w:t xml:space="preserve">Выявление основной тенденции может быть осуществлено также методом скользящей средней. Для определения скользящей средней формируем укрупненные интервалы, состоящие из одинакового числа уровней. Каждый последующий интервал получаем, постепенно сдвигаясь от начального уровня динамического ряда на один уровень. Тогда первый интервал будет включать уровни </w:t>
      </w:r>
      <w:r w:rsidRPr="00577C86">
        <w:rPr>
          <w:sz w:val="28"/>
          <w:szCs w:val="28"/>
          <w:lang w:val="en-US"/>
        </w:rPr>
        <w:t>y</w:t>
      </w:r>
      <w:r w:rsidRPr="00577C86">
        <w:rPr>
          <w:sz w:val="28"/>
          <w:szCs w:val="28"/>
          <w:vertAlign w:val="subscript"/>
        </w:rPr>
        <w:t>1</w:t>
      </w:r>
      <w:r w:rsidRPr="00577C86">
        <w:rPr>
          <w:sz w:val="28"/>
          <w:szCs w:val="28"/>
        </w:rPr>
        <w:t>, у</w:t>
      </w:r>
      <w:r w:rsidRPr="00577C86">
        <w:rPr>
          <w:sz w:val="28"/>
          <w:szCs w:val="28"/>
          <w:vertAlign w:val="subscript"/>
        </w:rPr>
        <w:t>2</w:t>
      </w:r>
      <w:r w:rsidRPr="00577C86">
        <w:rPr>
          <w:sz w:val="28"/>
          <w:szCs w:val="28"/>
        </w:rPr>
        <w:t xml:space="preserve"> .... у</w:t>
      </w:r>
      <w:r w:rsidRPr="00577C86">
        <w:rPr>
          <w:sz w:val="28"/>
          <w:szCs w:val="28"/>
          <w:vertAlign w:val="subscript"/>
        </w:rPr>
        <w:t>м</w:t>
      </w:r>
      <w:r w:rsidRPr="00577C86">
        <w:rPr>
          <w:sz w:val="28"/>
          <w:szCs w:val="28"/>
        </w:rPr>
        <w:t xml:space="preserve"> второй - уровни у</w:t>
      </w:r>
      <w:r w:rsidRPr="00577C86">
        <w:rPr>
          <w:sz w:val="28"/>
          <w:szCs w:val="28"/>
          <w:vertAlign w:val="subscript"/>
        </w:rPr>
        <w:t>1,,</w:t>
      </w:r>
      <w:r w:rsidRPr="00577C86">
        <w:rPr>
          <w:sz w:val="28"/>
          <w:szCs w:val="28"/>
        </w:rPr>
        <w:t>у</w:t>
      </w:r>
      <w:r w:rsidRPr="00577C86">
        <w:rPr>
          <w:sz w:val="28"/>
          <w:szCs w:val="28"/>
          <w:vertAlign w:val="subscript"/>
        </w:rPr>
        <w:t>2</w:t>
      </w:r>
      <w:r w:rsidRPr="00577C86">
        <w:rPr>
          <w:sz w:val="28"/>
          <w:szCs w:val="28"/>
        </w:rPr>
        <w:t>…...у</w:t>
      </w:r>
      <w:r w:rsidRPr="00577C86">
        <w:rPr>
          <w:sz w:val="28"/>
          <w:szCs w:val="28"/>
          <w:vertAlign w:val="subscript"/>
        </w:rPr>
        <w:t xml:space="preserve">м+1 </w:t>
      </w:r>
      <w:r w:rsidRPr="00577C86">
        <w:rPr>
          <w:sz w:val="28"/>
          <w:szCs w:val="28"/>
        </w:rPr>
        <w:t xml:space="preserve">и т.д. Таким образом, интервал сглаживания как бы скользит по динамическому ряду с шагом, равным единице. По сформированным укрупненным интервалам определяем сумму значений уровней, на основе которых рассчитываем скользящие средние. Полученная средняя относится к середине укрупненного интервала. Поэтому при сглаживании скользящей средней технически удобнее укрупненный интервал составлять из нечетного числа уровней ряда. Нахождение скользящей средней по четному числу уровней создает неудобство, вызываемое тем, что средняя может быть отнесена только к середине между двумя датами. В этом случае необходима дополнительная процедура центрирования средних . </w:t>
      </w:r>
    </w:p>
    <w:p w:rsidR="004F2C9C" w:rsidRPr="00577C86" w:rsidRDefault="004F2C9C" w:rsidP="00577C86">
      <w:pPr>
        <w:spacing w:line="360" w:lineRule="auto"/>
        <w:ind w:firstLine="709"/>
        <w:jc w:val="both"/>
        <w:rPr>
          <w:sz w:val="28"/>
          <w:szCs w:val="28"/>
        </w:rPr>
      </w:pPr>
      <w:r w:rsidRPr="00577C86">
        <w:rPr>
          <w:sz w:val="28"/>
          <w:szCs w:val="28"/>
        </w:rPr>
        <w:t>Изучение основной тенденции развития методом скользящей средней является лишь эмпирическим приемом предварительного анализа. Рассмотренные приемы сглаживания динамических рядов (укрупнение интервала и метод скользящей средней) могут рассматриваться как важное вспомогательное средство, облегчающее применение других методов и, в частности, более строгих методов выявления тенденции. Для того чтобы представить количественную модель, выражающую общую тенденцию изменений уровней динамического ряда во времени, используется аналитическое выравнивание ряда динамики. В этом случае фактические уровни заменяются уровнями, вычисленными на основе определенной кривой. Предполагается, что она отражает общую тенденцию изменения во времени изучаемого показателя.</w:t>
      </w:r>
    </w:p>
    <w:p w:rsidR="00577C86" w:rsidRDefault="00DB1555" w:rsidP="00577C86">
      <w:pPr>
        <w:spacing w:line="360" w:lineRule="auto"/>
        <w:ind w:firstLine="709"/>
        <w:jc w:val="both"/>
        <w:rPr>
          <w:sz w:val="28"/>
          <w:szCs w:val="28"/>
        </w:rPr>
      </w:pPr>
      <w:r w:rsidRPr="00577C86">
        <w:rPr>
          <w:sz w:val="28"/>
          <w:szCs w:val="28"/>
        </w:rPr>
        <w:t>П</w:t>
      </w:r>
      <w:r w:rsidR="004F2C9C" w:rsidRPr="00577C86">
        <w:rPr>
          <w:sz w:val="28"/>
          <w:szCs w:val="28"/>
        </w:rPr>
        <w:t>ри аналитическом выравнивании ряда динамики закономерно изменяющийся уровень изучаемого показателя оценивается как функция времени</w:t>
      </w:r>
    </w:p>
    <w:p w:rsidR="00577C86" w:rsidRDefault="00577C86" w:rsidP="00577C86">
      <w:pPr>
        <w:spacing w:line="360" w:lineRule="auto"/>
        <w:ind w:firstLine="709"/>
        <w:jc w:val="both"/>
        <w:rPr>
          <w:sz w:val="28"/>
          <w:szCs w:val="28"/>
        </w:rPr>
      </w:pPr>
    </w:p>
    <w:p w:rsidR="00577C86" w:rsidRDefault="00114A03" w:rsidP="00577C86">
      <w:pPr>
        <w:spacing w:line="360" w:lineRule="auto"/>
        <w:ind w:firstLine="709"/>
        <w:jc w:val="both"/>
        <w:rPr>
          <w:sz w:val="28"/>
          <w:szCs w:val="28"/>
        </w:rPr>
      </w:pPr>
      <w:r w:rsidRPr="00577C86">
        <w:rPr>
          <w:sz w:val="28"/>
          <w:szCs w:val="28"/>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fillcolor="window">
            <v:imagedata r:id="rId7" o:title=""/>
          </v:shape>
          <o:OLEObject Type="Embed" ProgID="Equation.3" ShapeID="_x0000_i1025" DrawAspect="Content" ObjectID="_1454559614" r:id="rId8"/>
        </w:object>
      </w:r>
    </w:p>
    <w:p w:rsidR="00577C86" w:rsidRDefault="00577C86" w:rsidP="00577C86">
      <w:pPr>
        <w:spacing w:line="360" w:lineRule="auto"/>
        <w:ind w:firstLine="709"/>
        <w:jc w:val="both"/>
        <w:rPr>
          <w:sz w:val="28"/>
          <w:szCs w:val="28"/>
        </w:rPr>
      </w:pPr>
    </w:p>
    <w:p w:rsidR="004370B3" w:rsidRPr="00577C86" w:rsidRDefault="004F2C9C" w:rsidP="00577C86">
      <w:pPr>
        <w:spacing w:line="360" w:lineRule="auto"/>
        <w:ind w:firstLine="709"/>
        <w:jc w:val="both"/>
        <w:rPr>
          <w:sz w:val="28"/>
          <w:szCs w:val="28"/>
        </w:rPr>
      </w:pPr>
      <w:r w:rsidRPr="00577C86">
        <w:rPr>
          <w:sz w:val="28"/>
          <w:szCs w:val="28"/>
        </w:rPr>
        <w:t xml:space="preserve">где </w:t>
      </w:r>
      <w:r w:rsidR="00114A03" w:rsidRPr="00577C86">
        <w:rPr>
          <w:sz w:val="28"/>
          <w:szCs w:val="28"/>
        </w:rPr>
        <w:object w:dxaOrig="460" w:dyaOrig="460">
          <v:shape id="_x0000_i1026" type="#_x0000_t75" style="width:23.25pt;height:23.25pt" o:ole="" fillcolor="window">
            <v:imagedata r:id="rId9" o:title=""/>
          </v:shape>
          <o:OLEObject Type="Embed" ProgID="Equation.3" ShapeID="_x0000_i1026" DrawAspect="Content" ObjectID="_1454559615" r:id="rId10"/>
        </w:object>
      </w:r>
      <w:r w:rsidR="00114A03" w:rsidRPr="00577C86">
        <w:rPr>
          <w:sz w:val="28"/>
          <w:szCs w:val="28"/>
        </w:rPr>
        <w:object w:dxaOrig="180" w:dyaOrig="340">
          <v:shape id="_x0000_i1027" type="#_x0000_t75" style="width:9pt;height:17.25pt" o:ole="" fillcolor="window">
            <v:imagedata r:id="rId11" o:title=""/>
          </v:shape>
          <o:OLEObject Type="Embed" ProgID="Equation.3" ShapeID="_x0000_i1027" DrawAspect="Content" ObjectID="_1454559616" r:id="rId12"/>
        </w:object>
      </w:r>
      <w:r w:rsidRPr="00577C86">
        <w:rPr>
          <w:sz w:val="28"/>
          <w:szCs w:val="28"/>
        </w:rPr>
        <w:t xml:space="preserve"> - уровни динамического ряда, вычисленные по соответствующему аналитическому уравнению на момент времени </w:t>
      </w:r>
      <w:r w:rsidRPr="00577C86">
        <w:rPr>
          <w:sz w:val="28"/>
          <w:szCs w:val="28"/>
          <w:lang w:val="en-US"/>
        </w:rPr>
        <w:t>t</w:t>
      </w:r>
      <w:r w:rsidRPr="00577C86">
        <w:rPr>
          <w:sz w:val="28"/>
          <w:szCs w:val="28"/>
        </w:rPr>
        <w:t xml:space="preserve"> . </w:t>
      </w:r>
    </w:p>
    <w:p w:rsidR="004F2C9C" w:rsidRPr="00577C86" w:rsidRDefault="004F2C9C" w:rsidP="00577C86">
      <w:pPr>
        <w:spacing w:line="360" w:lineRule="auto"/>
        <w:ind w:firstLine="709"/>
        <w:jc w:val="both"/>
        <w:rPr>
          <w:sz w:val="28"/>
          <w:szCs w:val="28"/>
        </w:rPr>
      </w:pPr>
      <w:r w:rsidRPr="00577C86">
        <w:rPr>
          <w:sz w:val="28"/>
          <w:szCs w:val="28"/>
        </w:rPr>
        <w:t>Выбор формы кривой во многом определяет результаты экстраполяции тренда. Основанием для выбора вида кривой может использоваться содержательный анализ сущности развития данного явления. Можно опираться также на результаты предыдущих исследований в данной области.</w:t>
      </w:r>
    </w:p>
    <w:p w:rsidR="004F2C9C" w:rsidRPr="00577C86" w:rsidRDefault="004F2C9C" w:rsidP="00577C86">
      <w:pPr>
        <w:spacing w:line="360" w:lineRule="auto"/>
        <w:ind w:firstLine="709"/>
        <w:jc w:val="both"/>
        <w:rPr>
          <w:sz w:val="28"/>
          <w:szCs w:val="28"/>
        </w:rPr>
      </w:pPr>
      <w:r w:rsidRPr="00577C86">
        <w:rPr>
          <w:sz w:val="28"/>
          <w:szCs w:val="28"/>
        </w:rPr>
        <w:t>На практике для этих целей прибегают к анализу графического изображения уровней динамического ряда (линейной диаграммы). Однако из графического представления эмпирических данных не всегда удается произвести однозначный выбор формы уравнения. Поэтому целесообразно воспользоваться графическим изображением сглаженных уровней, в которых случайные и волнообразные колебания в некоторой степени оказываются погашенными. При выборе вида кривой для выравнивания динамического ряда возможно также использование метода конечных разностей который основан на свойствах различных кривых, применяемых при выравнивании.</w:t>
      </w:r>
    </w:p>
    <w:p w:rsidR="00913A05" w:rsidRPr="00577C86" w:rsidRDefault="00913A05" w:rsidP="00577C86">
      <w:pPr>
        <w:spacing w:line="360" w:lineRule="auto"/>
        <w:ind w:firstLine="709"/>
        <w:jc w:val="both"/>
        <w:rPr>
          <w:sz w:val="28"/>
          <w:szCs w:val="28"/>
        </w:rPr>
      </w:pPr>
      <w:r w:rsidRPr="00577C86">
        <w:rPr>
          <w:sz w:val="28"/>
          <w:szCs w:val="28"/>
        </w:rPr>
        <w:t>Факторный анализ – это анализ влияния отдельных факторов (причин) на результативный показатель с помощью детерминированных или стохастических приемов исследования.</w:t>
      </w:r>
    </w:p>
    <w:p w:rsidR="00913A05" w:rsidRPr="00577C86" w:rsidRDefault="00913A05" w:rsidP="00577C86">
      <w:pPr>
        <w:spacing w:line="360" w:lineRule="auto"/>
        <w:ind w:firstLine="709"/>
        <w:jc w:val="both"/>
        <w:rPr>
          <w:sz w:val="28"/>
          <w:szCs w:val="24"/>
        </w:rPr>
      </w:pPr>
      <w:r w:rsidRPr="00577C86">
        <w:rPr>
          <w:sz w:val="28"/>
          <w:szCs w:val="28"/>
        </w:rPr>
        <w:t>Финансовые коэффициенты описывают финансовые пропорции между различными статьями отчетности. Достоинствами финансовых коэффициентов являются простота расчетов и элиминирование влияния инфляции, что особенно актуально при анализе в долгосрочном аспекте. Суть метода заключается, во-первых, в расчете соответствующего показателя и, во-вторых</w:t>
      </w:r>
      <w:r w:rsidRPr="00577C86">
        <w:rPr>
          <w:sz w:val="28"/>
          <w:szCs w:val="24"/>
        </w:rPr>
        <w:t>, в сравнении этого показателя с какой либо базой.</w:t>
      </w:r>
    </w:p>
    <w:p w:rsidR="00DB1555" w:rsidRPr="00577C86" w:rsidRDefault="00DB1555" w:rsidP="00577C86">
      <w:pPr>
        <w:spacing w:line="360" w:lineRule="auto"/>
        <w:ind w:firstLine="709"/>
        <w:jc w:val="both"/>
        <w:rPr>
          <w:sz w:val="28"/>
          <w:szCs w:val="24"/>
        </w:rPr>
      </w:pPr>
      <w:r w:rsidRPr="00577C86">
        <w:rPr>
          <w:sz w:val="28"/>
          <w:szCs w:val="24"/>
        </w:rPr>
        <w:t>В настоящей работе более подробно рассмотрены как раз финансовые коэффициенты.</w:t>
      </w:r>
    </w:p>
    <w:p w:rsidR="00DB1555" w:rsidRPr="00577C86" w:rsidRDefault="00DB1555" w:rsidP="00577C86">
      <w:pPr>
        <w:pStyle w:val="a8"/>
        <w:spacing w:after="0" w:line="360" w:lineRule="auto"/>
        <w:ind w:firstLine="709"/>
        <w:jc w:val="both"/>
        <w:rPr>
          <w:sz w:val="28"/>
        </w:rPr>
      </w:pPr>
      <w:r w:rsidRPr="00577C86">
        <w:rPr>
          <w:sz w:val="28"/>
        </w:rPr>
        <w:t>При проведении общего анализа финансового состояния предприятия в условиях инфляции и частых переоценках основных фондов основное внимание целесообразно уделять относительным величинам.</w:t>
      </w:r>
    </w:p>
    <w:p w:rsidR="00DB1555" w:rsidRPr="00577C86" w:rsidRDefault="00DB1555" w:rsidP="00577C86">
      <w:pPr>
        <w:spacing w:line="360" w:lineRule="auto"/>
        <w:ind w:firstLine="709"/>
        <w:jc w:val="both"/>
        <w:rPr>
          <w:sz w:val="28"/>
          <w:szCs w:val="24"/>
        </w:rPr>
      </w:pPr>
      <w:r w:rsidRPr="00577C86">
        <w:rPr>
          <w:sz w:val="28"/>
          <w:szCs w:val="24"/>
        </w:rPr>
        <w:t>Оценка платежеспособности предприятия производится с помощью коэффициентов платежеспособности, являющихся относительными величинами. Коэффициенты платежеспособности, приведенные ниже, отражают возможность предприятия погасить краткосрочную задолженность за счет тех или иных элементов оборотных средств.</w:t>
      </w:r>
    </w:p>
    <w:p w:rsidR="00DB1555" w:rsidRPr="00577C86" w:rsidRDefault="00DB1555" w:rsidP="00577C86">
      <w:pPr>
        <w:spacing w:line="360" w:lineRule="auto"/>
        <w:ind w:firstLine="709"/>
        <w:jc w:val="both"/>
        <w:rPr>
          <w:sz w:val="28"/>
          <w:szCs w:val="24"/>
        </w:rPr>
      </w:pPr>
      <w:r w:rsidRPr="00577C86">
        <w:rPr>
          <w:sz w:val="28"/>
          <w:szCs w:val="24"/>
        </w:rPr>
        <w:t>Коэффициент абсолютной ликвидности К</w:t>
      </w:r>
      <w:r w:rsidRPr="00577C86">
        <w:rPr>
          <w:sz w:val="28"/>
          <w:szCs w:val="24"/>
          <w:vertAlign w:val="subscript"/>
        </w:rPr>
        <w:t>ла</w:t>
      </w:r>
      <w:r w:rsidRPr="00577C86">
        <w:rPr>
          <w:sz w:val="28"/>
          <w:szCs w:val="24"/>
        </w:rPr>
        <w:t xml:space="preserve">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w:t>
      </w:r>
      <w:r w:rsidR="00577C86">
        <w:rPr>
          <w:sz w:val="28"/>
          <w:szCs w:val="24"/>
        </w:rPr>
        <w:t xml:space="preserve"> </w:t>
      </w:r>
      <w:r w:rsidRPr="00577C86">
        <w:rPr>
          <w:sz w:val="28"/>
          <w:szCs w:val="24"/>
        </w:rPr>
        <w:t>вложениями:</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ла</w:t>
      </w:r>
      <w:r w:rsidRPr="00577C86">
        <w:rPr>
          <w:sz w:val="28"/>
          <w:szCs w:val="24"/>
        </w:rPr>
        <w:t>=ДС/КП,</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w:t>
      </w:r>
      <w:r w:rsidRPr="00577C86">
        <w:rPr>
          <w:sz w:val="28"/>
          <w:szCs w:val="24"/>
        </w:rPr>
        <w:t>1.)</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ДС – денежные средства и их эквиваленты (стр. 260), тыс.руб.;</w:t>
      </w:r>
      <w:r w:rsidR="00577C86">
        <w:rPr>
          <w:sz w:val="28"/>
          <w:szCs w:val="24"/>
        </w:rPr>
        <w:t xml:space="preserve"> </w:t>
      </w:r>
      <w:r w:rsidRPr="00577C86">
        <w:rPr>
          <w:sz w:val="28"/>
          <w:szCs w:val="24"/>
        </w:rPr>
        <w:t>КП</w:t>
      </w:r>
      <w:r w:rsidR="00577C86">
        <w:rPr>
          <w:sz w:val="28"/>
          <w:szCs w:val="24"/>
        </w:rPr>
        <w:t xml:space="preserve"> </w:t>
      </w:r>
      <w:r w:rsidRPr="00577C86">
        <w:rPr>
          <w:sz w:val="28"/>
          <w:szCs w:val="24"/>
        </w:rPr>
        <w:t>- краткосрочные пассивы (стр.690-(стр.640+650+660)), тыс.руб.</w:t>
      </w:r>
    </w:p>
    <w:p w:rsidR="00DB1555" w:rsidRPr="00577C86" w:rsidRDefault="00DB1555" w:rsidP="00577C86">
      <w:pPr>
        <w:spacing w:line="360" w:lineRule="auto"/>
        <w:ind w:firstLine="709"/>
        <w:jc w:val="both"/>
        <w:rPr>
          <w:sz w:val="28"/>
          <w:szCs w:val="24"/>
        </w:rPr>
      </w:pPr>
      <w:r w:rsidRPr="00577C86">
        <w:rPr>
          <w:sz w:val="28"/>
          <w:szCs w:val="24"/>
        </w:rPr>
        <w:t>Принято считать, что нормальный уровень коэффициента абсолютной ликвидности должен быть 0,03-0,08.</w:t>
      </w:r>
    </w:p>
    <w:p w:rsidR="00DB1555" w:rsidRPr="00577C86" w:rsidRDefault="00DB1555" w:rsidP="00577C86">
      <w:pPr>
        <w:spacing w:line="360" w:lineRule="auto"/>
        <w:ind w:firstLine="709"/>
        <w:jc w:val="both"/>
        <w:rPr>
          <w:sz w:val="28"/>
          <w:szCs w:val="24"/>
        </w:rPr>
      </w:pPr>
      <w:r w:rsidRPr="00577C86">
        <w:rPr>
          <w:sz w:val="28"/>
          <w:szCs w:val="24"/>
        </w:rPr>
        <w:t>Коэффициент промежуточного покрытия (быстрой ликвидности) показывает, какую часть краткосрочной задолженности предприятие может погасить за счет денежных средств, краткосрочных финансовых вложений и дебиторских долгов:</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лп</w:t>
      </w:r>
      <w:r w:rsidRPr="00577C86">
        <w:rPr>
          <w:sz w:val="28"/>
          <w:szCs w:val="24"/>
        </w:rPr>
        <w:t>=(ДС+ДБ) / КП,</w:t>
      </w:r>
      <w:r w:rsidRPr="00577C86">
        <w:rPr>
          <w:sz w:val="28"/>
          <w:szCs w:val="24"/>
        </w:rPr>
        <w:tab/>
      </w:r>
      <w:r w:rsidRPr="00577C86">
        <w:rPr>
          <w:sz w:val="28"/>
          <w:szCs w:val="24"/>
        </w:rPr>
        <w:tab/>
      </w:r>
      <w:r w:rsidR="00577C86">
        <w:rPr>
          <w:sz w:val="28"/>
          <w:szCs w:val="24"/>
        </w:rPr>
        <w:t xml:space="preserve"> </w:t>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w:t>
      </w:r>
      <w:r w:rsidRPr="00577C86">
        <w:rPr>
          <w:sz w:val="28"/>
          <w:szCs w:val="24"/>
        </w:rPr>
        <w:t>.2.)</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ДБ – дебиторская задолженность, тыс.руб.</w:t>
      </w:r>
    </w:p>
    <w:p w:rsidR="00DB1555" w:rsidRPr="00577C86" w:rsidRDefault="00DB1555" w:rsidP="00577C86">
      <w:pPr>
        <w:spacing w:line="360" w:lineRule="auto"/>
        <w:ind w:firstLine="709"/>
        <w:jc w:val="both"/>
        <w:rPr>
          <w:sz w:val="28"/>
          <w:szCs w:val="24"/>
        </w:rPr>
      </w:pPr>
      <w:r w:rsidRPr="00577C86">
        <w:rPr>
          <w:sz w:val="28"/>
          <w:szCs w:val="24"/>
        </w:rPr>
        <w:t>Нормальный уровень коэффициента промежуточного покрытия должен быть не менее 0,7.</w:t>
      </w:r>
    </w:p>
    <w:p w:rsidR="00DB1555" w:rsidRPr="00577C86" w:rsidRDefault="00DB1555" w:rsidP="00577C86">
      <w:pPr>
        <w:spacing w:line="360" w:lineRule="auto"/>
        <w:ind w:firstLine="709"/>
        <w:jc w:val="both"/>
        <w:rPr>
          <w:sz w:val="28"/>
          <w:szCs w:val="24"/>
        </w:rPr>
      </w:pPr>
      <w:r w:rsidRPr="00577C86">
        <w:rPr>
          <w:sz w:val="28"/>
          <w:szCs w:val="24"/>
        </w:rPr>
        <w:t>Общий коэффициент покрытия (текущей ликвидности) К</w:t>
      </w:r>
      <w:r w:rsidRPr="00577C86">
        <w:rPr>
          <w:sz w:val="28"/>
          <w:szCs w:val="24"/>
          <w:vertAlign w:val="subscript"/>
        </w:rPr>
        <w:t>ло</w:t>
      </w:r>
      <w:r w:rsidRPr="00577C86">
        <w:rPr>
          <w:sz w:val="28"/>
          <w:szCs w:val="24"/>
        </w:rPr>
        <w:t xml:space="preserve"> показывает, в какой степени оборотные активы предприятия превышают его краткосрочные обязательства:</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ло</w:t>
      </w:r>
      <w:r w:rsidRPr="00577C86">
        <w:rPr>
          <w:sz w:val="28"/>
          <w:szCs w:val="24"/>
        </w:rPr>
        <w:t>=</w:t>
      </w:r>
      <w:r w:rsidRPr="00577C86">
        <w:rPr>
          <w:sz w:val="28"/>
          <w:szCs w:val="24"/>
          <w:lang w:val="en-US"/>
        </w:rPr>
        <w:t>II</w:t>
      </w:r>
      <w:r w:rsidRPr="00577C86">
        <w:rPr>
          <w:sz w:val="28"/>
          <w:szCs w:val="24"/>
        </w:rPr>
        <w:t>А / КП,</w:t>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w:t>
      </w:r>
      <w:r w:rsidRPr="00577C86">
        <w:rPr>
          <w:sz w:val="28"/>
          <w:szCs w:val="24"/>
        </w:rPr>
        <w:t>.3.)</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 xml:space="preserve">где </w:t>
      </w:r>
      <w:r w:rsidRPr="00577C86">
        <w:rPr>
          <w:sz w:val="28"/>
          <w:szCs w:val="24"/>
          <w:lang w:val="en-US"/>
        </w:rPr>
        <w:t>II</w:t>
      </w:r>
      <w:r w:rsidRPr="00577C86">
        <w:rPr>
          <w:sz w:val="28"/>
          <w:szCs w:val="24"/>
        </w:rPr>
        <w:t>А –</w:t>
      </w:r>
      <w:r w:rsidR="00577C86">
        <w:rPr>
          <w:sz w:val="28"/>
          <w:szCs w:val="24"/>
        </w:rPr>
        <w:t xml:space="preserve"> </w:t>
      </w:r>
      <w:r w:rsidRPr="00577C86">
        <w:rPr>
          <w:sz w:val="28"/>
          <w:szCs w:val="24"/>
        </w:rPr>
        <w:t>итог второго раздела баланса, тыс.руб.</w:t>
      </w:r>
    </w:p>
    <w:p w:rsidR="00DB1555" w:rsidRPr="00577C86" w:rsidRDefault="00DB1555" w:rsidP="00577C86">
      <w:pPr>
        <w:spacing w:line="360" w:lineRule="auto"/>
        <w:ind w:firstLine="709"/>
        <w:jc w:val="both"/>
        <w:rPr>
          <w:sz w:val="28"/>
          <w:szCs w:val="24"/>
        </w:rPr>
      </w:pPr>
      <w:r w:rsidRPr="00577C86">
        <w:rPr>
          <w:sz w:val="28"/>
          <w:szCs w:val="24"/>
        </w:rPr>
        <w:t>Принято считать, что нормальный уровень коэффициента общего покрытия должен быть равен 1,5-3 и не должен опускаться ниже 1.</w:t>
      </w:r>
    </w:p>
    <w:p w:rsidR="00DB1555" w:rsidRPr="00577C86" w:rsidRDefault="00DB1555" w:rsidP="00577C86">
      <w:pPr>
        <w:spacing w:line="360" w:lineRule="auto"/>
        <w:ind w:firstLine="709"/>
        <w:jc w:val="both"/>
        <w:rPr>
          <w:sz w:val="28"/>
          <w:szCs w:val="24"/>
        </w:rPr>
      </w:pPr>
      <w:r w:rsidRPr="00577C86">
        <w:rPr>
          <w:sz w:val="28"/>
          <w:szCs w:val="24"/>
        </w:rPr>
        <w:t>Чем выше коэффициент общего покрытия, тем больше доверия вызывает предприятие у кредиторов. Если данный коэффициент меньше 1, то такое предприятие неплатежеспособно. При отсутствии у предприятия денежных средств и средств в расчетах, оно может погасить часть краткосрочных обязательств, реализовав товарно-материальные ценности:</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лтм.ц</w:t>
      </w:r>
      <w:r w:rsidRPr="00577C86">
        <w:rPr>
          <w:sz w:val="28"/>
          <w:szCs w:val="24"/>
        </w:rPr>
        <w:t>=З / КП,</w:t>
      </w:r>
      <w:r w:rsidR="00577C86">
        <w:rPr>
          <w:sz w:val="28"/>
          <w:szCs w:val="24"/>
        </w:rPr>
        <w:t xml:space="preserve"> </w:t>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w:t>
      </w:r>
      <w:r w:rsidRPr="00577C86">
        <w:rPr>
          <w:sz w:val="28"/>
          <w:szCs w:val="24"/>
        </w:rPr>
        <w:t>.4.)</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К</w:t>
      </w:r>
      <w:r w:rsidRPr="00577C86">
        <w:rPr>
          <w:sz w:val="28"/>
          <w:szCs w:val="24"/>
          <w:vertAlign w:val="subscript"/>
        </w:rPr>
        <w:t xml:space="preserve">лтм.ц </w:t>
      </w:r>
      <w:r w:rsidRPr="00577C86">
        <w:rPr>
          <w:sz w:val="28"/>
          <w:szCs w:val="24"/>
        </w:rPr>
        <w:t>– коэффициент ликвидности товарно-материальных ценностей, %; З – запасы (без 217 стр.), тыс.руб.</w:t>
      </w:r>
    </w:p>
    <w:p w:rsidR="00DB1555" w:rsidRPr="00577C86" w:rsidRDefault="00DB1555" w:rsidP="00577C86">
      <w:pPr>
        <w:spacing w:line="360" w:lineRule="auto"/>
        <w:ind w:firstLine="709"/>
        <w:jc w:val="both"/>
        <w:rPr>
          <w:sz w:val="28"/>
          <w:szCs w:val="24"/>
        </w:rPr>
      </w:pPr>
      <w:r w:rsidRPr="00577C86">
        <w:rPr>
          <w:sz w:val="28"/>
          <w:szCs w:val="24"/>
        </w:rPr>
        <w:t>Для правильного вывода о динамике и уровне платежеспособности предприятия необходимо принимать в расчет следующие факторы:</w:t>
      </w:r>
    </w:p>
    <w:p w:rsidR="00DB1555" w:rsidRPr="00577C86" w:rsidRDefault="00DB1555" w:rsidP="00577C86">
      <w:pPr>
        <w:widowControl w:val="0"/>
        <w:spacing w:line="360" w:lineRule="auto"/>
        <w:ind w:firstLine="709"/>
        <w:jc w:val="both"/>
        <w:rPr>
          <w:sz w:val="28"/>
          <w:szCs w:val="24"/>
        </w:rPr>
      </w:pPr>
      <w:r w:rsidRPr="00577C86">
        <w:rPr>
          <w:sz w:val="28"/>
          <w:szCs w:val="24"/>
        </w:rPr>
        <w:t>- характер деятельности предприятия. Например, у предприятий промышленности и строительства велик удельный вес запасов и мал удельный вес денежных средств; у предприятий розничной торговли высока доля денежных средств, хотя значительны и размеры товаров для перепродажи и т.д.;</w:t>
      </w:r>
    </w:p>
    <w:p w:rsidR="00DB1555" w:rsidRPr="00577C86" w:rsidRDefault="00DB1555" w:rsidP="00577C86">
      <w:pPr>
        <w:widowControl w:val="0"/>
        <w:spacing w:line="360" w:lineRule="auto"/>
        <w:ind w:firstLine="709"/>
        <w:jc w:val="both"/>
        <w:rPr>
          <w:sz w:val="28"/>
          <w:szCs w:val="24"/>
        </w:rPr>
      </w:pPr>
      <w:r w:rsidRPr="00577C86">
        <w:rPr>
          <w:sz w:val="28"/>
          <w:szCs w:val="24"/>
        </w:rPr>
        <w:t>- условия расчетов с дебиторами. Поступление дебиторской задолженности через короткие промежутки времени после покупки товаров (работ, услуг) приводит к небольшой доле в составе оборотных активов долгов покупателей, и наоборот;</w:t>
      </w:r>
    </w:p>
    <w:p w:rsidR="00DB1555" w:rsidRPr="00577C86" w:rsidRDefault="00DB1555" w:rsidP="00577C86">
      <w:pPr>
        <w:widowControl w:val="0"/>
        <w:spacing w:line="360" w:lineRule="auto"/>
        <w:ind w:firstLine="709"/>
        <w:jc w:val="both"/>
        <w:rPr>
          <w:sz w:val="28"/>
          <w:szCs w:val="24"/>
        </w:rPr>
      </w:pPr>
      <w:r w:rsidRPr="00577C86">
        <w:rPr>
          <w:sz w:val="28"/>
          <w:szCs w:val="24"/>
        </w:rPr>
        <w:t>- состояние запасов. У предприятия может быть излишек или недостаток запасов по сравнению с величиной, необходимой для бесперебойной деятельности;</w:t>
      </w:r>
    </w:p>
    <w:p w:rsidR="00DB1555" w:rsidRPr="00577C86" w:rsidRDefault="00DB1555" w:rsidP="00577C86">
      <w:pPr>
        <w:widowControl w:val="0"/>
        <w:spacing w:line="360" w:lineRule="auto"/>
        <w:ind w:firstLine="709"/>
        <w:jc w:val="both"/>
        <w:rPr>
          <w:sz w:val="28"/>
          <w:szCs w:val="24"/>
        </w:rPr>
      </w:pPr>
      <w:r w:rsidRPr="00577C86">
        <w:rPr>
          <w:sz w:val="28"/>
          <w:szCs w:val="24"/>
        </w:rPr>
        <w:t>- состояние дебиторской задолженности: наличие или отсутствие в ее составе просроченных и безнадежных долгов.</w:t>
      </w:r>
    </w:p>
    <w:p w:rsidR="00DB1555" w:rsidRPr="00577C86" w:rsidRDefault="00DB1555" w:rsidP="00577C86">
      <w:pPr>
        <w:spacing w:line="360" w:lineRule="auto"/>
        <w:ind w:firstLine="709"/>
        <w:jc w:val="both"/>
        <w:rPr>
          <w:sz w:val="28"/>
          <w:szCs w:val="24"/>
        </w:rPr>
      </w:pPr>
      <w:r w:rsidRPr="00577C86">
        <w:rPr>
          <w:sz w:val="28"/>
          <w:szCs w:val="24"/>
        </w:rPr>
        <w:t>Кредитоспособность – это возможность, имеющаяся у предприятия для своевременного погашения кредитов. Следует учесть, что кредитоспособность – это не только наличие у предприятия возможности вернуть кредит, но и уплатить проценты за него</w:t>
      </w:r>
      <w:r w:rsidR="008F5A43" w:rsidRPr="00577C86">
        <w:rPr>
          <w:rStyle w:val="a7"/>
          <w:sz w:val="28"/>
          <w:szCs w:val="24"/>
        </w:rPr>
        <w:footnoteReference w:id="4"/>
      </w:r>
      <w:r w:rsidRPr="00577C86">
        <w:rPr>
          <w:sz w:val="28"/>
          <w:szCs w:val="24"/>
        </w:rPr>
        <w:t>.</w:t>
      </w:r>
    </w:p>
    <w:p w:rsidR="00DB1555" w:rsidRPr="00577C86" w:rsidRDefault="00DB1555" w:rsidP="00577C86">
      <w:pPr>
        <w:spacing w:line="360" w:lineRule="auto"/>
        <w:ind w:firstLine="709"/>
        <w:jc w:val="both"/>
        <w:rPr>
          <w:sz w:val="28"/>
          <w:szCs w:val="24"/>
        </w:rPr>
      </w:pPr>
      <w:r w:rsidRPr="00577C86">
        <w:rPr>
          <w:sz w:val="28"/>
          <w:szCs w:val="24"/>
        </w:rPr>
        <w:t>Для оценки кредитоспособности предприятия применяются различные методы.</w:t>
      </w:r>
    </w:p>
    <w:p w:rsidR="00DB1555" w:rsidRPr="00577C86" w:rsidRDefault="00DB1555" w:rsidP="00577C86">
      <w:pPr>
        <w:spacing w:line="360" w:lineRule="auto"/>
        <w:ind w:firstLine="709"/>
        <w:jc w:val="both"/>
        <w:rPr>
          <w:sz w:val="28"/>
          <w:szCs w:val="24"/>
        </w:rPr>
      </w:pPr>
      <w:r w:rsidRPr="00577C86">
        <w:rPr>
          <w:sz w:val="28"/>
          <w:szCs w:val="24"/>
        </w:rPr>
        <w:t>Основными показателями для оценки кредитоспособности предприятия являются:</w:t>
      </w:r>
    </w:p>
    <w:p w:rsidR="00DB1555" w:rsidRPr="00577C86" w:rsidRDefault="00DB1555" w:rsidP="00577C86">
      <w:pPr>
        <w:spacing w:line="360" w:lineRule="auto"/>
        <w:ind w:firstLine="709"/>
        <w:jc w:val="both"/>
        <w:rPr>
          <w:sz w:val="28"/>
          <w:szCs w:val="24"/>
        </w:rPr>
      </w:pPr>
      <w:r w:rsidRPr="00577C86">
        <w:rPr>
          <w:sz w:val="28"/>
          <w:szCs w:val="24"/>
        </w:rPr>
        <w:t>1. Отношение объема реализации к чистым текущим активам:</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1</w:t>
      </w:r>
      <w:r w:rsidRPr="00577C86">
        <w:rPr>
          <w:sz w:val="28"/>
          <w:szCs w:val="24"/>
        </w:rPr>
        <w:t>=</w:t>
      </w:r>
      <w:r w:rsidRPr="00577C86">
        <w:rPr>
          <w:sz w:val="28"/>
          <w:szCs w:val="24"/>
          <w:lang w:val="en-US"/>
        </w:rPr>
        <w:t>N</w:t>
      </w:r>
      <w:r w:rsidRPr="00577C86">
        <w:rPr>
          <w:sz w:val="28"/>
          <w:szCs w:val="24"/>
        </w:rPr>
        <w:t xml:space="preserve">р / </w:t>
      </w:r>
      <w:r w:rsidRPr="00577C86">
        <w:rPr>
          <w:sz w:val="28"/>
          <w:szCs w:val="24"/>
          <w:lang w:val="en-US"/>
        </w:rPr>
        <w:t>A</w:t>
      </w:r>
      <w:r w:rsidRPr="00577C86">
        <w:rPr>
          <w:sz w:val="28"/>
          <w:szCs w:val="24"/>
        </w:rPr>
        <w:t>чт,</w:t>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3.5.</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 xml:space="preserve">где Ачт – чистые текущие активы, тыс.руб.; </w:t>
      </w:r>
      <w:r w:rsidRPr="00577C86">
        <w:rPr>
          <w:sz w:val="28"/>
          <w:szCs w:val="24"/>
          <w:lang w:val="en-US"/>
        </w:rPr>
        <w:t>N</w:t>
      </w:r>
      <w:r w:rsidRPr="00577C86">
        <w:rPr>
          <w:sz w:val="28"/>
          <w:szCs w:val="24"/>
        </w:rPr>
        <w:t>р – объем реализации, тыс.руб.</w:t>
      </w:r>
    </w:p>
    <w:p w:rsidR="00DB1555" w:rsidRPr="00577C86" w:rsidRDefault="00DB1555" w:rsidP="00577C86">
      <w:pPr>
        <w:spacing w:line="360" w:lineRule="auto"/>
        <w:ind w:firstLine="709"/>
        <w:jc w:val="both"/>
        <w:rPr>
          <w:sz w:val="28"/>
          <w:szCs w:val="24"/>
        </w:rPr>
      </w:pPr>
      <w:r w:rsidRPr="00577C86">
        <w:rPr>
          <w:sz w:val="28"/>
          <w:szCs w:val="24"/>
        </w:rPr>
        <w:t>Чистые текущие активы – это оборотные активы за вычетом краткосрочных долгов предприятия. Коэффициент К</w:t>
      </w:r>
      <w:r w:rsidRPr="00577C86">
        <w:rPr>
          <w:sz w:val="28"/>
          <w:szCs w:val="24"/>
          <w:vertAlign w:val="subscript"/>
        </w:rPr>
        <w:t>1</w:t>
      </w:r>
      <w:r w:rsidRPr="00577C86">
        <w:rPr>
          <w:sz w:val="28"/>
          <w:szCs w:val="24"/>
        </w:rPr>
        <w:t xml:space="preserve"> показывает эффективность использования оборотных активов. Высокий уровень этого показателя благоприятно характеризует кредитоспособность предприятия. Однако в случае, когда он очень высок или очень быстро увеличивается, можно предположить, что деятельность ведется в объемах, не соответствующих стоимости оборотных активов. Такая ситуация повышает вероятность замедления оборачиваемости задолженности или может вызвать падение продаж и вследствие этого – затруднения в расчетах предприятия со своими кредиторами.</w:t>
      </w:r>
    </w:p>
    <w:p w:rsidR="00DB1555" w:rsidRPr="00577C86" w:rsidRDefault="00DB1555" w:rsidP="00577C86">
      <w:pPr>
        <w:spacing w:line="360" w:lineRule="auto"/>
        <w:ind w:firstLine="709"/>
        <w:jc w:val="both"/>
        <w:rPr>
          <w:sz w:val="28"/>
          <w:szCs w:val="24"/>
        </w:rPr>
      </w:pPr>
      <w:r w:rsidRPr="00577C86">
        <w:rPr>
          <w:sz w:val="28"/>
          <w:szCs w:val="24"/>
        </w:rPr>
        <w:t>Замедление оборачиваемости дебиторской задолженности может быть вызвано неготовностью дебиторов к оплате возрастающих объемов поставок; может возникнуть и просроченная дебиторская задолженность.</w:t>
      </w:r>
    </w:p>
    <w:p w:rsidR="00DB1555" w:rsidRPr="00577C86" w:rsidRDefault="00DB1555" w:rsidP="00577C86">
      <w:pPr>
        <w:spacing w:line="360" w:lineRule="auto"/>
        <w:ind w:firstLine="709"/>
        <w:jc w:val="both"/>
        <w:rPr>
          <w:sz w:val="28"/>
          <w:szCs w:val="24"/>
        </w:rPr>
      </w:pPr>
      <w:r w:rsidRPr="00577C86">
        <w:rPr>
          <w:sz w:val="28"/>
          <w:szCs w:val="24"/>
        </w:rPr>
        <w:t>Падение объема продаж является результатом недостаточности материальных оборотных активов для продолжения бесперебойной деятельности в прежних масштабах.</w:t>
      </w:r>
    </w:p>
    <w:p w:rsidR="00DB1555" w:rsidRPr="00577C86" w:rsidRDefault="00DB1555" w:rsidP="00577C86">
      <w:pPr>
        <w:widowControl w:val="0"/>
        <w:numPr>
          <w:ilvl w:val="0"/>
          <w:numId w:val="6"/>
        </w:numPr>
        <w:tabs>
          <w:tab w:val="clear" w:pos="945"/>
          <w:tab w:val="num" w:pos="851"/>
        </w:tabs>
        <w:spacing w:line="360" w:lineRule="auto"/>
        <w:ind w:left="0" w:firstLine="709"/>
        <w:jc w:val="both"/>
        <w:rPr>
          <w:sz w:val="28"/>
          <w:szCs w:val="24"/>
        </w:rPr>
      </w:pPr>
      <w:r w:rsidRPr="00577C86">
        <w:rPr>
          <w:sz w:val="28"/>
          <w:szCs w:val="24"/>
        </w:rPr>
        <w:t xml:space="preserve"> Отношение объема реализации к собственному капиталу:</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2</w:t>
      </w:r>
      <w:r w:rsidRPr="00577C86">
        <w:rPr>
          <w:sz w:val="28"/>
          <w:szCs w:val="24"/>
        </w:rPr>
        <w:t>=</w:t>
      </w:r>
      <w:r w:rsidRPr="00577C86">
        <w:rPr>
          <w:sz w:val="28"/>
          <w:szCs w:val="24"/>
          <w:lang w:val="en-US"/>
        </w:rPr>
        <w:t>N</w:t>
      </w:r>
      <w:r w:rsidRPr="00577C86">
        <w:rPr>
          <w:sz w:val="28"/>
          <w:szCs w:val="24"/>
        </w:rPr>
        <w:t>р / СК,</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3.6.</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СК – собственный капитал, тыс.руб.</w:t>
      </w:r>
    </w:p>
    <w:p w:rsidR="00DB1555" w:rsidRPr="00577C86" w:rsidRDefault="00DB1555" w:rsidP="00577C86">
      <w:pPr>
        <w:spacing w:line="360" w:lineRule="auto"/>
        <w:ind w:firstLine="709"/>
        <w:jc w:val="both"/>
        <w:rPr>
          <w:sz w:val="28"/>
          <w:szCs w:val="24"/>
        </w:rPr>
      </w:pPr>
      <w:r w:rsidRPr="00577C86">
        <w:rPr>
          <w:sz w:val="28"/>
          <w:szCs w:val="24"/>
        </w:rPr>
        <w:t>Этот показатель характеризует оборачиваемость собственных источников средств. Однако необходимо реально оценить величину собственного капитала. В активе баланса собственным источником покрытия соответствуют, в частности, нематериальные активы и запасы. При оценке стоимости собственного капитала рекомендуется уменьшить его на величину нематериальных активов, которые практически ничего бы не стоили, например, при вынужденной ликвидации или реорганизации предприятия. Кроме того, запасы надо уменьшить в соответствии с разницей цен, по какой они числятся на балансе и по какой они могли бы быть реализованы или списаны.</w:t>
      </w:r>
    </w:p>
    <w:p w:rsidR="00DB1555" w:rsidRPr="00577C86" w:rsidRDefault="00DB1555" w:rsidP="00577C86">
      <w:pPr>
        <w:spacing w:line="360" w:lineRule="auto"/>
        <w:ind w:firstLine="709"/>
        <w:jc w:val="both"/>
        <w:rPr>
          <w:sz w:val="28"/>
          <w:szCs w:val="24"/>
        </w:rPr>
      </w:pPr>
      <w:r w:rsidRPr="00577C86">
        <w:rPr>
          <w:sz w:val="28"/>
          <w:szCs w:val="24"/>
        </w:rPr>
        <w:t>Собственный капитал, откорректированный с учетом</w:t>
      </w:r>
      <w:r w:rsidR="00577C86">
        <w:rPr>
          <w:sz w:val="28"/>
          <w:szCs w:val="24"/>
        </w:rPr>
        <w:t xml:space="preserve"> </w:t>
      </w:r>
      <w:r w:rsidRPr="00577C86">
        <w:rPr>
          <w:sz w:val="28"/>
          <w:szCs w:val="24"/>
        </w:rPr>
        <w:t>реального состояния названных элементов внеоборотных и оборотных активов, отражает более точно стоимость имущества предприятия в части, обеспеченной собственными источниками покрытия. Выручка от реализации, отнесенная к этой стоимости, показывает оборачиваемость собственных источников более точно, так как ни материальные активы, ни превышение балансовой стоимости запасов над реальной их стоимостью не являются факторами, способствующими увеличению объема продаж.</w:t>
      </w:r>
    </w:p>
    <w:p w:rsidR="00DB1555" w:rsidRPr="00577C86" w:rsidRDefault="00DB1555" w:rsidP="00577C86">
      <w:pPr>
        <w:widowControl w:val="0"/>
        <w:numPr>
          <w:ilvl w:val="0"/>
          <w:numId w:val="6"/>
        </w:numPr>
        <w:tabs>
          <w:tab w:val="clear" w:pos="945"/>
          <w:tab w:val="num" w:pos="851"/>
        </w:tabs>
        <w:spacing w:line="360" w:lineRule="auto"/>
        <w:ind w:left="0" w:firstLine="709"/>
        <w:jc w:val="both"/>
        <w:rPr>
          <w:sz w:val="28"/>
          <w:szCs w:val="24"/>
        </w:rPr>
      </w:pPr>
      <w:r w:rsidRPr="00577C86">
        <w:rPr>
          <w:sz w:val="28"/>
          <w:szCs w:val="24"/>
        </w:rPr>
        <w:t xml:space="preserve"> Отношение краткосрочной задолженности к собственному капиталу:</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3</w:t>
      </w:r>
      <w:r w:rsidRPr="00577C86">
        <w:rPr>
          <w:sz w:val="28"/>
          <w:szCs w:val="24"/>
        </w:rPr>
        <w:t>=Дк / СК,</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3.7.</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Дк – краткосрочная задолженность, тыс.руб.</w:t>
      </w:r>
    </w:p>
    <w:p w:rsidR="00DB1555" w:rsidRPr="00577C86" w:rsidRDefault="00DB1555" w:rsidP="00577C86">
      <w:pPr>
        <w:spacing w:line="360" w:lineRule="auto"/>
        <w:ind w:firstLine="709"/>
        <w:jc w:val="both"/>
        <w:rPr>
          <w:sz w:val="28"/>
          <w:szCs w:val="24"/>
        </w:rPr>
      </w:pPr>
      <w:r w:rsidRPr="00577C86">
        <w:rPr>
          <w:sz w:val="28"/>
          <w:szCs w:val="24"/>
        </w:rPr>
        <w:t>Данный коэффициент показывает долю краткосрочной задолженности в собственном капитале предприятия. Если краткосрочная задолженность в несколько раз меньше собственного капитала, то можно расплатиться со всеми кредиторами полностью. На практике существуют первоочередные кредиторы, долги которым должны быть оплачены прежде, чем предъявят претензии остальные кредиторы. Поэтому практически правильнее сопоставлять первоочередную краткосрочную задолженность с величиной капитала и резервов.</w:t>
      </w:r>
    </w:p>
    <w:p w:rsidR="00DB1555" w:rsidRPr="00577C86" w:rsidRDefault="00DB1555" w:rsidP="00577C86">
      <w:pPr>
        <w:widowControl w:val="0"/>
        <w:numPr>
          <w:ilvl w:val="0"/>
          <w:numId w:val="6"/>
        </w:numPr>
        <w:spacing w:line="360" w:lineRule="auto"/>
        <w:ind w:left="0" w:firstLine="709"/>
        <w:jc w:val="both"/>
        <w:rPr>
          <w:sz w:val="28"/>
          <w:szCs w:val="24"/>
        </w:rPr>
      </w:pPr>
      <w:r w:rsidRPr="00577C86">
        <w:rPr>
          <w:sz w:val="28"/>
          <w:szCs w:val="24"/>
        </w:rPr>
        <w:t>Отношение дебиторской задолженности к выручке от реализации:</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4</w:t>
      </w:r>
      <w:r w:rsidRPr="00577C86">
        <w:rPr>
          <w:sz w:val="28"/>
          <w:szCs w:val="24"/>
        </w:rPr>
        <w:t xml:space="preserve">=ДЗ / </w:t>
      </w:r>
      <w:r w:rsidRPr="00577C86">
        <w:rPr>
          <w:sz w:val="28"/>
          <w:szCs w:val="24"/>
          <w:lang w:val="en-US"/>
        </w:rPr>
        <w:t>N</w:t>
      </w:r>
      <w:r w:rsidRPr="00577C86">
        <w:rPr>
          <w:sz w:val="28"/>
          <w:szCs w:val="24"/>
        </w:rPr>
        <w:t>р,</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3.8.</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ДЗ – дебиторская задолженность, тыс.руб.</w:t>
      </w:r>
    </w:p>
    <w:p w:rsidR="00DB1555" w:rsidRPr="00577C86" w:rsidRDefault="00DB1555" w:rsidP="00577C86">
      <w:pPr>
        <w:spacing w:line="360" w:lineRule="auto"/>
        <w:ind w:firstLine="709"/>
        <w:jc w:val="both"/>
        <w:rPr>
          <w:sz w:val="28"/>
          <w:szCs w:val="24"/>
        </w:rPr>
      </w:pPr>
      <w:r w:rsidRPr="00577C86">
        <w:rPr>
          <w:sz w:val="28"/>
          <w:szCs w:val="24"/>
        </w:rPr>
        <w:t>Этот показатель дает представление о величине среднего периода времени, затрачиваемого на получение причитающихся с покупателей денег. Например, отношение 1:4 означает трехмесячный срок погашения дебиторской задолженности. Много это или мало, зависит от сферы деятельности, состояния расчетов с кредиторами, длительности производственного цикла и т.д. Ускорение оборачиваемости дебиторской задолженности, то есть снижение показателя К</w:t>
      </w:r>
      <w:r w:rsidRPr="00577C86">
        <w:rPr>
          <w:sz w:val="28"/>
          <w:szCs w:val="24"/>
          <w:vertAlign w:val="subscript"/>
        </w:rPr>
        <w:t>4</w:t>
      </w:r>
      <w:r w:rsidRPr="00577C86">
        <w:rPr>
          <w:sz w:val="28"/>
          <w:szCs w:val="24"/>
        </w:rPr>
        <w:t xml:space="preserve"> можно рассматривать как признак повышения кредитоспособности предприятия, поскольку долги покупателей быстрее превращаются в деньги.</w:t>
      </w:r>
    </w:p>
    <w:p w:rsidR="00DB1555" w:rsidRPr="00577C86" w:rsidRDefault="00DB1555" w:rsidP="00577C86">
      <w:pPr>
        <w:widowControl w:val="0"/>
        <w:numPr>
          <w:ilvl w:val="0"/>
          <w:numId w:val="6"/>
        </w:numPr>
        <w:spacing w:line="360" w:lineRule="auto"/>
        <w:ind w:left="0" w:firstLine="709"/>
        <w:jc w:val="both"/>
        <w:rPr>
          <w:sz w:val="28"/>
          <w:szCs w:val="24"/>
        </w:rPr>
      </w:pPr>
      <w:r w:rsidRPr="00577C86">
        <w:rPr>
          <w:sz w:val="28"/>
          <w:szCs w:val="24"/>
        </w:rPr>
        <w:t>Отношение ликвидных активов к краткосрочной задолженности предприятия:</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5</w:t>
      </w:r>
      <w:r w:rsidRPr="00577C86">
        <w:rPr>
          <w:sz w:val="28"/>
          <w:szCs w:val="24"/>
        </w:rPr>
        <w:t>=Ал / Дк,</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3.9</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Ал – ликвидные активы, тыс.руб.</w:t>
      </w:r>
    </w:p>
    <w:p w:rsidR="00DB1555" w:rsidRPr="00577C86" w:rsidRDefault="00DB1555" w:rsidP="00577C86">
      <w:pPr>
        <w:spacing w:line="360" w:lineRule="auto"/>
        <w:ind w:firstLine="709"/>
        <w:jc w:val="both"/>
        <w:rPr>
          <w:sz w:val="28"/>
          <w:szCs w:val="24"/>
        </w:rPr>
      </w:pPr>
      <w:r w:rsidRPr="00577C86">
        <w:rPr>
          <w:sz w:val="28"/>
          <w:szCs w:val="24"/>
        </w:rPr>
        <w:t>Как известно, под ликвидными активами подразумеваются оборотные активы за вычетом запасов и других позиций, которые нельзя немедленно обратить в деньги. Если в составе оборотных активов преобладает дебиторская задолженность для оценки кредитоспособности предприятия важно, существует ли резерв на случай безнадежной дебиторской задолженности.</w:t>
      </w:r>
    </w:p>
    <w:p w:rsidR="00DB1555" w:rsidRPr="00577C86" w:rsidRDefault="00DB1555" w:rsidP="00577C86">
      <w:pPr>
        <w:spacing w:line="360" w:lineRule="auto"/>
        <w:ind w:firstLine="709"/>
        <w:jc w:val="both"/>
        <w:rPr>
          <w:sz w:val="28"/>
          <w:szCs w:val="24"/>
        </w:rPr>
      </w:pPr>
      <w:r w:rsidRPr="00577C86">
        <w:rPr>
          <w:sz w:val="28"/>
          <w:szCs w:val="24"/>
        </w:rPr>
        <w:t>В идеальном случае наилучшим способом повышения кредитоспособности явился бы рост объема реализации при одновременном снижении чистых текущих активов, собственного капитала и дебиторской задолженности.</w:t>
      </w:r>
    </w:p>
    <w:p w:rsidR="00DB1555" w:rsidRPr="00577C86" w:rsidRDefault="00DB1555" w:rsidP="00577C86">
      <w:pPr>
        <w:spacing w:line="360" w:lineRule="auto"/>
        <w:ind w:firstLine="709"/>
        <w:jc w:val="both"/>
        <w:rPr>
          <w:sz w:val="28"/>
          <w:szCs w:val="24"/>
        </w:rPr>
      </w:pPr>
      <w:r w:rsidRPr="00577C86">
        <w:rPr>
          <w:sz w:val="28"/>
          <w:szCs w:val="24"/>
        </w:rPr>
        <w:t>Под финансовой устойчивостью понимается такое состояние (экономическое и финансовое) предприятия, при котором платежеспособность постоянна во времени, а соотношение собственного и заемного капитала обеспечивает эту платежеспособность.</w:t>
      </w:r>
    </w:p>
    <w:p w:rsidR="00DB1555" w:rsidRPr="00577C86" w:rsidRDefault="00DB1555" w:rsidP="00577C86">
      <w:pPr>
        <w:spacing w:line="360" w:lineRule="auto"/>
        <w:ind w:firstLine="709"/>
        <w:jc w:val="both"/>
        <w:rPr>
          <w:sz w:val="28"/>
          <w:szCs w:val="24"/>
        </w:rPr>
      </w:pPr>
      <w:r w:rsidRPr="00577C86">
        <w:rPr>
          <w:sz w:val="28"/>
          <w:szCs w:val="24"/>
        </w:rPr>
        <w:t>На практике увеличение объема реализации вызывает рост оборотных активов и в части запасов, и в части дебиторской задолженности; увеличиваются и долги предприятия, особенно в форме кредиторской задолженности, если не меняются состав кредиторов и договорные условия расчетов с ними. Это значит, что реальное повышение кредитоспособности по трем названным показателям будет достигнуто, если объем реализации увеличивается в большей степени, чем запасы и дебиторская задолженность, а кредиторская задолженность растет быстрее дебиторской.</w:t>
      </w:r>
    </w:p>
    <w:p w:rsidR="00DB1555" w:rsidRPr="00577C86" w:rsidRDefault="00DB1555" w:rsidP="00577C86">
      <w:pPr>
        <w:spacing w:line="360" w:lineRule="auto"/>
        <w:ind w:firstLine="709"/>
        <w:jc w:val="both"/>
        <w:rPr>
          <w:sz w:val="28"/>
          <w:szCs w:val="24"/>
        </w:rPr>
      </w:pPr>
      <w:r w:rsidRPr="00577C86">
        <w:rPr>
          <w:sz w:val="28"/>
          <w:szCs w:val="24"/>
        </w:rPr>
        <w:t>Одна из важнейших характеристик финансового состояния – стабильность деятельности в свете долгосрочной перспективы. Она связана со структурой баланса предприятия, степенью его зависимости от кредиторов и инвесторов, с условиями, на которых привлечены и обслуживаются внешние источники средств.</w:t>
      </w:r>
    </w:p>
    <w:p w:rsidR="00DB1555" w:rsidRPr="00577C86" w:rsidRDefault="00DB1555" w:rsidP="00577C86">
      <w:pPr>
        <w:spacing w:line="360" w:lineRule="auto"/>
        <w:ind w:firstLine="709"/>
        <w:jc w:val="both"/>
        <w:rPr>
          <w:sz w:val="28"/>
          <w:szCs w:val="24"/>
        </w:rPr>
      </w:pPr>
      <w:r w:rsidRPr="00577C86">
        <w:rPr>
          <w:sz w:val="28"/>
          <w:szCs w:val="24"/>
        </w:rPr>
        <w:t>В отличие от понятий «платежеспособность» и «кредитоспособность», понятие «финансовая устойчивость» - более широкое, так как включает в себя оценку разных сторон деятельности предприятия.</w:t>
      </w:r>
    </w:p>
    <w:p w:rsidR="00DB1555" w:rsidRPr="00577C86" w:rsidRDefault="00DB1555" w:rsidP="00577C86">
      <w:pPr>
        <w:spacing w:line="360" w:lineRule="auto"/>
        <w:ind w:firstLine="709"/>
        <w:jc w:val="both"/>
        <w:rPr>
          <w:sz w:val="28"/>
          <w:szCs w:val="24"/>
        </w:rPr>
      </w:pPr>
      <w:r w:rsidRPr="00577C86">
        <w:rPr>
          <w:sz w:val="28"/>
          <w:szCs w:val="24"/>
        </w:rPr>
        <w:t xml:space="preserve">Для оценки финансовой устойчивости применяется система коэффициентов. </w:t>
      </w:r>
    </w:p>
    <w:p w:rsidR="00DB1555" w:rsidRPr="00577C86" w:rsidRDefault="00DB1555" w:rsidP="00577C86">
      <w:pPr>
        <w:spacing w:line="360" w:lineRule="auto"/>
        <w:ind w:firstLine="709"/>
        <w:jc w:val="both"/>
        <w:rPr>
          <w:sz w:val="28"/>
          <w:szCs w:val="24"/>
        </w:rPr>
      </w:pPr>
      <w:r w:rsidRPr="00577C86">
        <w:rPr>
          <w:sz w:val="28"/>
          <w:szCs w:val="24"/>
        </w:rPr>
        <w:t>1. Коэффициент</w:t>
      </w:r>
      <w:r w:rsidR="00577C86">
        <w:rPr>
          <w:sz w:val="28"/>
          <w:szCs w:val="24"/>
        </w:rPr>
        <w:t xml:space="preserve"> </w:t>
      </w:r>
      <w:r w:rsidRPr="00577C86">
        <w:rPr>
          <w:sz w:val="28"/>
          <w:szCs w:val="24"/>
        </w:rPr>
        <w:t>концентрации собственного капитала (автономии, независимости) К</w:t>
      </w:r>
      <w:r w:rsidRPr="00577C86">
        <w:rPr>
          <w:sz w:val="28"/>
          <w:szCs w:val="24"/>
          <w:vertAlign w:val="subscript"/>
        </w:rPr>
        <w:t>кс</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кс</w:t>
      </w:r>
      <w:r w:rsidRPr="00577C86">
        <w:rPr>
          <w:sz w:val="28"/>
          <w:szCs w:val="24"/>
        </w:rPr>
        <w:t>=СК / ВБ,</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3.10</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СК – собственный капитал, тыс.руб.; ВБ – валюта баланса, тыс.руб.</w:t>
      </w:r>
    </w:p>
    <w:p w:rsidR="00DB1555" w:rsidRPr="00577C86" w:rsidRDefault="00DB1555" w:rsidP="00577C86">
      <w:pPr>
        <w:spacing w:line="360" w:lineRule="auto"/>
        <w:ind w:firstLine="709"/>
        <w:jc w:val="both"/>
        <w:rPr>
          <w:sz w:val="28"/>
          <w:szCs w:val="24"/>
        </w:rPr>
      </w:pPr>
      <w:r w:rsidRPr="00577C86">
        <w:rPr>
          <w:sz w:val="28"/>
          <w:szCs w:val="24"/>
        </w:rPr>
        <w:t xml:space="preserve">Этот показатель характеризует долю владельцев предприятия в общей сумме средств, авансированных в его деятельность. Считается, что чем выше значение этого коэффициента, тем более финансов устойчиво, стабильно и независимо от внешних кредиторов предприятие. </w:t>
      </w:r>
    </w:p>
    <w:p w:rsidR="00DB1555" w:rsidRPr="00577C86" w:rsidRDefault="00DB1555" w:rsidP="00577C86">
      <w:pPr>
        <w:spacing w:line="360" w:lineRule="auto"/>
        <w:ind w:firstLine="709"/>
        <w:jc w:val="both"/>
        <w:rPr>
          <w:sz w:val="28"/>
          <w:szCs w:val="24"/>
        </w:rPr>
      </w:pPr>
      <w:r w:rsidRPr="00577C86">
        <w:rPr>
          <w:sz w:val="28"/>
          <w:szCs w:val="24"/>
        </w:rPr>
        <w:t>Дополнением к этому показателю является коэффициент концентрации заемного капитала К</w:t>
      </w:r>
      <w:r w:rsidRPr="00577C86">
        <w:rPr>
          <w:sz w:val="28"/>
          <w:szCs w:val="24"/>
          <w:vertAlign w:val="subscript"/>
        </w:rPr>
        <w:t>кп</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кп</w:t>
      </w:r>
      <w:r w:rsidRPr="00577C86">
        <w:rPr>
          <w:sz w:val="28"/>
          <w:szCs w:val="24"/>
        </w:rPr>
        <w:t>=ЗК / ВБ,</w:t>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3.11.</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ЗК – заемный капитал, тыс.руб.</w:t>
      </w:r>
    </w:p>
    <w:p w:rsidR="00DB1555" w:rsidRPr="00577C86" w:rsidRDefault="00DB1555" w:rsidP="00577C86">
      <w:pPr>
        <w:spacing w:line="360" w:lineRule="auto"/>
        <w:ind w:firstLine="709"/>
        <w:jc w:val="both"/>
        <w:rPr>
          <w:sz w:val="28"/>
          <w:szCs w:val="24"/>
        </w:rPr>
      </w:pPr>
      <w:r w:rsidRPr="00577C86">
        <w:rPr>
          <w:sz w:val="28"/>
          <w:szCs w:val="24"/>
        </w:rPr>
        <w:t>Эти два коэффициента в сумме: К</w:t>
      </w:r>
      <w:r w:rsidRPr="00577C86">
        <w:rPr>
          <w:sz w:val="28"/>
          <w:szCs w:val="24"/>
          <w:vertAlign w:val="subscript"/>
        </w:rPr>
        <w:t>кс</w:t>
      </w:r>
      <w:r w:rsidRPr="00577C86">
        <w:rPr>
          <w:sz w:val="28"/>
          <w:szCs w:val="24"/>
        </w:rPr>
        <w:t xml:space="preserve"> + К</w:t>
      </w:r>
      <w:r w:rsidRPr="00577C86">
        <w:rPr>
          <w:sz w:val="28"/>
          <w:szCs w:val="24"/>
          <w:vertAlign w:val="subscript"/>
        </w:rPr>
        <w:t>кп</w:t>
      </w:r>
      <w:r w:rsidR="00577C86">
        <w:rPr>
          <w:sz w:val="28"/>
          <w:szCs w:val="24"/>
        </w:rPr>
        <w:t xml:space="preserve"> </w:t>
      </w:r>
      <w:r w:rsidRPr="00577C86">
        <w:rPr>
          <w:sz w:val="28"/>
          <w:szCs w:val="24"/>
        </w:rPr>
        <w:t>= 1.</w:t>
      </w:r>
    </w:p>
    <w:p w:rsidR="00DB1555" w:rsidRPr="00577C86" w:rsidRDefault="00DB1555" w:rsidP="00577C86">
      <w:pPr>
        <w:widowControl w:val="0"/>
        <w:numPr>
          <w:ilvl w:val="0"/>
          <w:numId w:val="8"/>
        </w:numPr>
        <w:spacing w:line="360" w:lineRule="auto"/>
        <w:ind w:left="0" w:firstLine="709"/>
        <w:jc w:val="both"/>
        <w:rPr>
          <w:sz w:val="28"/>
          <w:szCs w:val="24"/>
        </w:rPr>
      </w:pPr>
      <w:r w:rsidRPr="00577C86">
        <w:rPr>
          <w:sz w:val="28"/>
          <w:szCs w:val="24"/>
        </w:rPr>
        <w:t>Коэффициент соотношения заемного и собственного капитала Кс:</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с</w:t>
      </w:r>
      <w:r w:rsidRPr="00577C86">
        <w:rPr>
          <w:sz w:val="28"/>
          <w:szCs w:val="24"/>
        </w:rPr>
        <w:t xml:space="preserve"> = ЗК / СК.</w:t>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3.12.</w:t>
      </w:r>
      <w:r w:rsidRPr="00577C86">
        <w:rPr>
          <w:sz w:val="28"/>
          <w:szCs w:val="24"/>
        </w:rPr>
        <w:t>)</w:t>
      </w:r>
    </w:p>
    <w:p w:rsidR="00DB1555" w:rsidRPr="00577C86" w:rsidRDefault="00577C86" w:rsidP="00577C86">
      <w:pPr>
        <w:spacing w:line="360" w:lineRule="auto"/>
        <w:ind w:firstLine="709"/>
        <w:jc w:val="both"/>
        <w:rPr>
          <w:sz w:val="28"/>
          <w:szCs w:val="24"/>
        </w:rPr>
      </w:pPr>
      <w:r>
        <w:rPr>
          <w:sz w:val="28"/>
          <w:szCs w:val="24"/>
        </w:rPr>
        <w:br w:type="page"/>
      </w:r>
      <w:r w:rsidR="00DB1555" w:rsidRPr="00577C86">
        <w:rPr>
          <w:sz w:val="28"/>
          <w:szCs w:val="24"/>
        </w:rPr>
        <w:t>Он показывает величину заемных средств, приходящихся на каждый рубль собственных средств, вложенных в активы предприятия.</w:t>
      </w:r>
    </w:p>
    <w:p w:rsidR="00DB1555" w:rsidRPr="00577C86" w:rsidRDefault="00DB1555" w:rsidP="00577C86">
      <w:pPr>
        <w:widowControl w:val="0"/>
        <w:numPr>
          <w:ilvl w:val="0"/>
          <w:numId w:val="8"/>
        </w:numPr>
        <w:spacing w:line="360" w:lineRule="auto"/>
        <w:ind w:left="0" w:firstLine="709"/>
        <w:jc w:val="both"/>
        <w:rPr>
          <w:sz w:val="28"/>
          <w:szCs w:val="24"/>
        </w:rPr>
      </w:pPr>
      <w:r w:rsidRPr="00577C86">
        <w:rPr>
          <w:sz w:val="28"/>
          <w:szCs w:val="24"/>
        </w:rPr>
        <w:t>Коэффициент маневренности собственных средств Км:</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м</w:t>
      </w:r>
      <w:r w:rsidRPr="00577C86">
        <w:rPr>
          <w:sz w:val="28"/>
          <w:szCs w:val="24"/>
        </w:rPr>
        <w:t xml:space="preserve"> = СОС / СК,</w:t>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 xml:space="preserve"> </w:t>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3.13.</w:t>
      </w:r>
      <w:r w:rsidRPr="00577C86">
        <w:rPr>
          <w:sz w:val="28"/>
          <w:szCs w:val="24"/>
        </w:rPr>
        <w:t>)</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СОС – собственные оборотные средства, тыс.руб.</w:t>
      </w:r>
    </w:p>
    <w:p w:rsidR="00DB1555" w:rsidRPr="00577C86" w:rsidRDefault="00DB1555" w:rsidP="00577C86">
      <w:pPr>
        <w:spacing w:line="360" w:lineRule="auto"/>
        <w:ind w:firstLine="709"/>
        <w:jc w:val="both"/>
        <w:rPr>
          <w:sz w:val="28"/>
          <w:szCs w:val="24"/>
        </w:rPr>
      </w:pPr>
      <w:r w:rsidRPr="00577C86">
        <w:rPr>
          <w:sz w:val="28"/>
          <w:szCs w:val="24"/>
        </w:rPr>
        <w:t>Этот коэффициент показывает, какая часть собственного капитала используется для финансирования текущей деятельности, то есть, вложена в оборотные средства, а какая часть капитализирована. Значение этого показателя может существенно изменяться в зависимости от вида деятельности предприятия и структуры активов, в том числе оборотных активов.</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СОС = СК + ДП – ВА = (</w:t>
      </w:r>
      <w:r w:rsidRPr="00577C86">
        <w:rPr>
          <w:sz w:val="28"/>
          <w:szCs w:val="24"/>
          <w:lang w:val="en-US"/>
        </w:rPr>
        <w:t>III</w:t>
      </w:r>
      <w:r w:rsidRPr="00577C86">
        <w:rPr>
          <w:sz w:val="28"/>
          <w:szCs w:val="24"/>
        </w:rPr>
        <w:t xml:space="preserve"> + </w:t>
      </w:r>
      <w:r w:rsidRPr="00577C86">
        <w:rPr>
          <w:sz w:val="28"/>
          <w:szCs w:val="24"/>
          <w:lang w:val="en-US"/>
        </w:rPr>
        <w:t>IV</w:t>
      </w:r>
      <w:r w:rsidRPr="00577C86">
        <w:rPr>
          <w:sz w:val="28"/>
          <w:szCs w:val="24"/>
        </w:rPr>
        <w:t xml:space="preserve"> – </w:t>
      </w:r>
      <w:r w:rsidRPr="00577C86">
        <w:rPr>
          <w:sz w:val="28"/>
          <w:szCs w:val="24"/>
          <w:lang w:val="en-US"/>
        </w:rPr>
        <w:t>I</w:t>
      </w:r>
      <w:r w:rsidRPr="00577C86">
        <w:rPr>
          <w:sz w:val="28"/>
          <w:szCs w:val="24"/>
        </w:rPr>
        <w:t>).</w:t>
      </w:r>
      <w:r w:rsidRPr="00577C86">
        <w:rPr>
          <w:sz w:val="28"/>
          <w:szCs w:val="24"/>
        </w:rPr>
        <w:tab/>
      </w:r>
      <w:r w:rsidRPr="00577C86">
        <w:rPr>
          <w:sz w:val="28"/>
          <w:szCs w:val="24"/>
        </w:rPr>
        <w:tab/>
      </w:r>
      <w:r w:rsidRPr="00577C86">
        <w:rPr>
          <w:sz w:val="28"/>
          <w:szCs w:val="24"/>
        </w:rPr>
        <w:tab/>
      </w:r>
      <w:r w:rsidR="00577C86">
        <w:rPr>
          <w:sz w:val="28"/>
          <w:szCs w:val="24"/>
        </w:rPr>
        <w:tab/>
      </w:r>
      <w:r w:rsidRPr="00577C86">
        <w:rPr>
          <w:sz w:val="28"/>
          <w:szCs w:val="24"/>
        </w:rPr>
        <w:t>(1.</w:t>
      </w:r>
      <w:r w:rsidR="004370B3" w:rsidRPr="00577C86">
        <w:rPr>
          <w:sz w:val="28"/>
          <w:szCs w:val="24"/>
        </w:rPr>
        <w:t>3.14.</w:t>
      </w:r>
      <w:r w:rsidRPr="00577C86">
        <w:rPr>
          <w:sz w:val="28"/>
          <w:szCs w:val="24"/>
        </w:rPr>
        <w:t>)</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Предполагается, что долгосрочные пассивы предназначаются для финансирования основных средств и капитальных вложений.</w:t>
      </w:r>
    </w:p>
    <w:p w:rsidR="00DB1555" w:rsidRPr="00577C86" w:rsidRDefault="00DB1555" w:rsidP="00577C86">
      <w:pPr>
        <w:widowControl w:val="0"/>
        <w:numPr>
          <w:ilvl w:val="0"/>
          <w:numId w:val="8"/>
        </w:numPr>
        <w:spacing w:line="360" w:lineRule="auto"/>
        <w:ind w:left="0" w:firstLine="709"/>
        <w:jc w:val="both"/>
        <w:rPr>
          <w:sz w:val="28"/>
          <w:szCs w:val="24"/>
        </w:rPr>
      </w:pPr>
      <w:r w:rsidRPr="00577C86">
        <w:rPr>
          <w:sz w:val="28"/>
          <w:szCs w:val="24"/>
        </w:rPr>
        <w:t>Коэффициент структуры долгосрочных вложений К</w:t>
      </w:r>
      <w:r w:rsidRPr="00577C86">
        <w:rPr>
          <w:sz w:val="28"/>
          <w:szCs w:val="24"/>
          <w:vertAlign w:val="subscript"/>
        </w:rPr>
        <w:t>св</w:t>
      </w:r>
      <w:r w:rsidRPr="00577C86">
        <w:rPr>
          <w:sz w:val="28"/>
          <w:szCs w:val="24"/>
        </w:rPr>
        <w:t>:</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К</w:t>
      </w:r>
      <w:r w:rsidRPr="00577C86">
        <w:rPr>
          <w:sz w:val="28"/>
          <w:szCs w:val="24"/>
          <w:vertAlign w:val="subscript"/>
        </w:rPr>
        <w:t>св</w:t>
      </w:r>
      <w:r w:rsidRPr="00577C86">
        <w:rPr>
          <w:sz w:val="28"/>
          <w:szCs w:val="24"/>
        </w:rPr>
        <w:t xml:space="preserve"> = ДП / ВА, </w:t>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3.15.</w:t>
      </w:r>
      <w:r w:rsidRPr="00577C86">
        <w:rPr>
          <w:sz w:val="28"/>
          <w:szCs w:val="24"/>
        </w:rPr>
        <w:t>)</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ДП – долгосрочные пассивы, тыс.руб.;</w:t>
      </w:r>
      <w:r w:rsidR="00577C86">
        <w:rPr>
          <w:sz w:val="28"/>
          <w:szCs w:val="24"/>
        </w:rPr>
        <w:t xml:space="preserve"> </w:t>
      </w:r>
      <w:r w:rsidRPr="00577C86">
        <w:rPr>
          <w:sz w:val="28"/>
          <w:szCs w:val="24"/>
        </w:rPr>
        <w:t>ВА – внеоборотные активы, тыс.руб.</w:t>
      </w:r>
    </w:p>
    <w:p w:rsidR="00DB1555" w:rsidRPr="00577C86" w:rsidRDefault="00DB1555" w:rsidP="00577C86">
      <w:pPr>
        <w:tabs>
          <w:tab w:val="left" w:pos="196"/>
        </w:tabs>
        <w:spacing w:line="360" w:lineRule="auto"/>
        <w:ind w:firstLine="709"/>
        <w:jc w:val="both"/>
        <w:rPr>
          <w:sz w:val="28"/>
          <w:szCs w:val="24"/>
        </w:rPr>
      </w:pPr>
      <w:r w:rsidRPr="00577C86">
        <w:rPr>
          <w:sz w:val="28"/>
          <w:szCs w:val="24"/>
        </w:rPr>
        <w:t>Коэффициент показывает, какая часть основных средств и других внеоборотных активов профинансирована за счет долгосрочных заемных источников.</w:t>
      </w:r>
    </w:p>
    <w:p w:rsidR="00DB1555" w:rsidRPr="00577C86" w:rsidRDefault="00DB1555" w:rsidP="00577C86">
      <w:pPr>
        <w:widowControl w:val="0"/>
        <w:numPr>
          <w:ilvl w:val="0"/>
          <w:numId w:val="8"/>
        </w:numPr>
        <w:tabs>
          <w:tab w:val="left" w:pos="196"/>
        </w:tabs>
        <w:spacing w:line="360" w:lineRule="auto"/>
        <w:ind w:left="0" w:firstLine="709"/>
        <w:jc w:val="both"/>
        <w:rPr>
          <w:sz w:val="28"/>
          <w:szCs w:val="24"/>
        </w:rPr>
      </w:pPr>
      <w:r w:rsidRPr="00577C86">
        <w:rPr>
          <w:sz w:val="28"/>
          <w:szCs w:val="24"/>
        </w:rPr>
        <w:t>Коэффициент устойчивого финансирования К</w:t>
      </w:r>
      <w:r w:rsidRPr="00577C86">
        <w:rPr>
          <w:sz w:val="28"/>
          <w:szCs w:val="24"/>
          <w:vertAlign w:val="subscript"/>
        </w:rPr>
        <w:t>уф</w:t>
      </w:r>
      <w:r w:rsidRPr="00577C86">
        <w:rPr>
          <w:sz w:val="28"/>
          <w:szCs w:val="24"/>
        </w:rPr>
        <w:t>:</w:t>
      </w:r>
    </w:p>
    <w:p w:rsidR="00DB1555" w:rsidRPr="00577C86" w:rsidRDefault="00DB1555" w:rsidP="00577C86">
      <w:pPr>
        <w:tabs>
          <w:tab w:val="left" w:pos="196"/>
        </w:tabs>
        <w:spacing w:line="360" w:lineRule="auto"/>
        <w:ind w:firstLine="709"/>
        <w:jc w:val="both"/>
        <w:rPr>
          <w:sz w:val="28"/>
          <w:szCs w:val="24"/>
        </w:rPr>
      </w:pPr>
    </w:p>
    <w:p w:rsidR="00DB1555" w:rsidRDefault="00DB1555" w:rsidP="00577C86">
      <w:pPr>
        <w:tabs>
          <w:tab w:val="left" w:pos="196"/>
        </w:tabs>
        <w:spacing w:line="360" w:lineRule="auto"/>
        <w:ind w:firstLine="709"/>
        <w:jc w:val="both"/>
        <w:rPr>
          <w:sz w:val="28"/>
          <w:szCs w:val="24"/>
        </w:rPr>
      </w:pPr>
      <w:r w:rsidRPr="00577C86">
        <w:rPr>
          <w:sz w:val="28"/>
          <w:szCs w:val="24"/>
        </w:rPr>
        <w:t>К</w:t>
      </w:r>
      <w:r w:rsidRPr="00577C86">
        <w:rPr>
          <w:sz w:val="28"/>
          <w:szCs w:val="24"/>
          <w:vertAlign w:val="subscript"/>
        </w:rPr>
        <w:t>уф</w:t>
      </w:r>
      <w:r w:rsidRPr="00577C86">
        <w:rPr>
          <w:sz w:val="28"/>
          <w:szCs w:val="24"/>
        </w:rPr>
        <w:t xml:space="preserve"> = (СК + ДП) / (ВА + ТА),</w:t>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3.16.</w:t>
      </w:r>
      <w:r w:rsidRPr="00577C86">
        <w:rPr>
          <w:sz w:val="28"/>
          <w:szCs w:val="24"/>
        </w:rPr>
        <w:t>)</w:t>
      </w:r>
    </w:p>
    <w:p w:rsidR="00DB1555" w:rsidRPr="00577C86" w:rsidRDefault="00DB1555" w:rsidP="00577C86">
      <w:pPr>
        <w:tabs>
          <w:tab w:val="left" w:pos="196"/>
        </w:tabs>
        <w:spacing w:line="360" w:lineRule="auto"/>
        <w:ind w:firstLine="709"/>
        <w:jc w:val="both"/>
        <w:rPr>
          <w:sz w:val="28"/>
          <w:szCs w:val="24"/>
        </w:rPr>
      </w:pPr>
      <w:r w:rsidRPr="00577C86">
        <w:rPr>
          <w:sz w:val="28"/>
          <w:szCs w:val="24"/>
        </w:rPr>
        <w:t>где (СК + ДП) – перманентный капитал, тыс.руб.; (ВА + ТА) – сумма внеоборотных и текущих активов, тыс.руб.</w:t>
      </w:r>
    </w:p>
    <w:p w:rsidR="00DB1555" w:rsidRPr="00577C86" w:rsidRDefault="00DB1555" w:rsidP="00577C86">
      <w:pPr>
        <w:tabs>
          <w:tab w:val="left" w:pos="196"/>
        </w:tabs>
        <w:spacing w:line="360" w:lineRule="auto"/>
        <w:ind w:firstLine="709"/>
        <w:jc w:val="both"/>
        <w:rPr>
          <w:sz w:val="28"/>
          <w:szCs w:val="24"/>
        </w:rPr>
      </w:pPr>
      <w:r w:rsidRPr="00577C86">
        <w:rPr>
          <w:sz w:val="28"/>
          <w:szCs w:val="24"/>
        </w:rPr>
        <w:t>Это отношение суммарной величины собственных и долгосрочных заемных источников средств к суммарной стоимости внеоборотных и оборотных активов показывает, какая часть активов финансируется за счет устойчивых источников. Кроме того, К</w:t>
      </w:r>
      <w:r w:rsidRPr="00577C86">
        <w:rPr>
          <w:sz w:val="28"/>
          <w:szCs w:val="24"/>
          <w:vertAlign w:val="subscript"/>
        </w:rPr>
        <w:t>уф</w:t>
      </w:r>
      <w:r w:rsidRPr="00577C86">
        <w:rPr>
          <w:sz w:val="28"/>
          <w:szCs w:val="24"/>
        </w:rPr>
        <w:t xml:space="preserve"> отражает степень независимости (или зависимости) предприятия от краткосрочных заемных источников покрытия.</w:t>
      </w:r>
    </w:p>
    <w:p w:rsidR="00DB1555" w:rsidRPr="00577C86" w:rsidRDefault="00DB1555" w:rsidP="00577C86">
      <w:pPr>
        <w:pStyle w:val="a8"/>
        <w:spacing w:after="0" w:line="360" w:lineRule="auto"/>
        <w:ind w:firstLine="709"/>
        <w:jc w:val="both"/>
        <w:rPr>
          <w:sz w:val="28"/>
        </w:rPr>
      </w:pPr>
      <w:r w:rsidRPr="00577C86">
        <w:rPr>
          <w:sz w:val="28"/>
        </w:rPr>
        <w:t>Задачей анализа является явление тенденций изменения деловой активности, определяемой через оборачиваемость и рентабельность предприятия.</w:t>
      </w:r>
    </w:p>
    <w:p w:rsidR="00DB1555" w:rsidRPr="00577C86" w:rsidRDefault="00DB1555" w:rsidP="00577C86">
      <w:pPr>
        <w:pStyle w:val="a8"/>
        <w:spacing w:after="0" w:line="360" w:lineRule="auto"/>
        <w:ind w:firstLine="709"/>
        <w:jc w:val="both"/>
        <w:rPr>
          <w:sz w:val="28"/>
        </w:rPr>
      </w:pPr>
      <w:r w:rsidRPr="00577C86">
        <w:rPr>
          <w:sz w:val="28"/>
        </w:rPr>
        <w:t>Рентабельность предприятия показывает долю прибыли, заложенную в выручке от реализации продукции. Чем в структуре реализованной продукции больше доля наиболее рентабельных видов продукции, тем выше выручка и, соответственно, прибыль предприятия.</w:t>
      </w:r>
    </w:p>
    <w:p w:rsidR="00DB1555" w:rsidRPr="00577C86" w:rsidRDefault="00DB1555" w:rsidP="00577C86">
      <w:pPr>
        <w:spacing w:line="360" w:lineRule="auto"/>
        <w:ind w:firstLine="709"/>
        <w:jc w:val="both"/>
        <w:rPr>
          <w:sz w:val="28"/>
          <w:szCs w:val="24"/>
        </w:rPr>
      </w:pPr>
      <w:r w:rsidRPr="00577C86">
        <w:rPr>
          <w:sz w:val="28"/>
          <w:szCs w:val="24"/>
        </w:rPr>
        <w:t xml:space="preserve">Коэффициенты финансовых результатов деятельности предприятия приведены в </w:t>
      </w:r>
      <w:r w:rsidR="008F5A43" w:rsidRPr="00577C86">
        <w:rPr>
          <w:sz w:val="28"/>
          <w:szCs w:val="24"/>
        </w:rPr>
        <w:t>Приложении 1.</w:t>
      </w:r>
    </w:p>
    <w:p w:rsidR="00DB1555" w:rsidRPr="00577C86" w:rsidRDefault="00DB1555" w:rsidP="00577C86">
      <w:pPr>
        <w:spacing w:line="360" w:lineRule="auto"/>
        <w:ind w:firstLine="709"/>
        <w:jc w:val="both"/>
        <w:rPr>
          <w:sz w:val="28"/>
          <w:szCs w:val="24"/>
        </w:rPr>
      </w:pPr>
      <w:r w:rsidRPr="00577C86">
        <w:rPr>
          <w:sz w:val="28"/>
          <w:szCs w:val="24"/>
        </w:rPr>
        <w:t>Еще один подход к анализу финансовых результатов, основанный на методологии точки безубыточности производства предлагают Керимов В.Э. и Роженецкий О.А. По их мнению одним из мощных инструментов является анализ соотношения «затраты – объем – прибыль» (cost – volume – profit; CVP - анализ). Бухгалтеры, аудиторы, эксперты и консультанты могут с помощью данного метода дать более глубокую оценку финансовых результатов и точнее обосновать рекомендации для улучшения работы предприятия.</w:t>
      </w:r>
    </w:p>
    <w:p w:rsidR="00DB1555" w:rsidRPr="00577C86" w:rsidRDefault="00DB1555" w:rsidP="00577C86">
      <w:pPr>
        <w:spacing w:line="360" w:lineRule="auto"/>
        <w:ind w:firstLine="709"/>
        <w:jc w:val="both"/>
        <w:rPr>
          <w:sz w:val="28"/>
          <w:szCs w:val="24"/>
        </w:rPr>
      </w:pPr>
      <w:r w:rsidRPr="00577C86">
        <w:rPr>
          <w:sz w:val="28"/>
          <w:szCs w:val="24"/>
        </w:rPr>
        <w:t>Ключевыми элементами CVP – анализа выступают:</w:t>
      </w:r>
    </w:p>
    <w:p w:rsidR="00DB1555" w:rsidRPr="00577C86" w:rsidRDefault="00DB1555" w:rsidP="00577C86">
      <w:pPr>
        <w:widowControl w:val="0"/>
        <w:numPr>
          <w:ilvl w:val="0"/>
          <w:numId w:val="12"/>
        </w:numPr>
        <w:spacing w:line="360" w:lineRule="auto"/>
        <w:ind w:left="0" w:firstLine="709"/>
        <w:jc w:val="both"/>
        <w:rPr>
          <w:sz w:val="28"/>
          <w:szCs w:val="24"/>
        </w:rPr>
      </w:pPr>
      <w:r w:rsidRPr="00577C86">
        <w:rPr>
          <w:sz w:val="28"/>
          <w:szCs w:val="24"/>
        </w:rPr>
        <w:t>1. Маржинальный доход,</w:t>
      </w:r>
    </w:p>
    <w:p w:rsidR="00DB1555" w:rsidRPr="00577C86" w:rsidRDefault="00DB1555" w:rsidP="00577C86">
      <w:pPr>
        <w:widowControl w:val="0"/>
        <w:numPr>
          <w:ilvl w:val="0"/>
          <w:numId w:val="12"/>
        </w:numPr>
        <w:spacing w:line="360" w:lineRule="auto"/>
        <w:ind w:left="0" w:firstLine="709"/>
        <w:jc w:val="both"/>
        <w:rPr>
          <w:sz w:val="28"/>
          <w:szCs w:val="24"/>
        </w:rPr>
      </w:pPr>
      <w:r w:rsidRPr="00577C86">
        <w:rPr>
          <w:sz w:val="28"/>
          <w:szCs w:val="24"/>
        </w:rPr>
        <w:t>2. Порог рентабельности,</w:t>
      </w:r>
    </w:p>
    <w:p w:rsidR="00DB1555" w:rsidRPr="00577C86" w:rsidRDefault="00DB1555" w:rsidP="00577C86">
      <w:pPr>
        <w:spacing w:line="360" w:lineRule="auto"/>
        <w:ind w:firstLine="709"/>
        <w:jc w:val="both"/>
        <w:rPr>
          <w:sz w:val="28"/>
          <w:szCs w:val="24"/>
        </w:rPr>
      </w:pPr>
      <w:r w:rsidRPr="00577C86">
        <w:rPr>
          <w:sz w:val="28"/>
          <w:szCs w:val="24"/>
        </w:rPr>
        <w:t>3. Производственный левередж,</w:t>
      </w:r>
    </w:p>
    <w:p w:rsidR="00DB1555" w:rsidRPr="00577C86" w:rsidRDefault="00DB1555" w:rsidP="00577C86">
      <w:pPr>
        <w:widowControl w:val="0"/>
        <w:numPr>
          <w:ilvl w:val="0"/>
          <w:numId w:val="12"/>
        </w:numPr>
        <w:spacing w:line="360" w:lineRule="auto"/>
        <w:ind w:left="0" w:firstLine="709"/>
        <w:jc w:val="both"/>
        <w:rPr>
          <w:sz w:val="28"/>
          <w:szCs w:val="24"/>
        </w:rPr>
      </w:pPr>
      <w:r w:rsidRPr="00577C86">
        <w:rPr>
          <w:sz w:val="28"/>
          <w:szCs w:val="24"/>
        </w:rPr>
        <w:t>4. Маржинальный запас прочности.</w:t>
      </w:r>
    </w:p>
    <w:p w:rsidR="00DB1555" w:rsidRPr="00577C86" w:rsidRDefault="00DB1555" w:rsidP="00577C86">
      <w:pPr>
        <w:spacing w:line="360" w:lineRule="auto"/>
        <w:ind w:firstLine="709"/>
        <w:jc w:val="both"/>
        <w:rPr>
          <w:sz w:val="28"/>
          <w:szCs w:val="24"/>
        </w:rPr>
      </w:pPr>
      <w:r w:rsidRPr="00577C86">
        <w:rPr>
          <w:sz w:val="28"/>
          <w:szCs w:val="24"/>
        </w:rPr>
        <w:t xml:space="preserve">1. Маржинальный доход – это разница между выручкой предприятия от реализации и суммой переменных затрат. </w:t>
      </w:r>
    </w:p>
    <w:p w:rsidR="00DB1555" w:rsidRPr="00577C86" w:rsidRDefault="00DB1555" w:rsidP="00577C86">
      <w:pPr>
        <w:spacing w:line="360" w:lineRule="auto"/>
        <w:ind w:firstLine="709"/>
        <w:jc w:val="both"/>
        <w:rPr>
          <w:sz w:val="28"/>
          <w:szCs w:val="24"/>
        </w:rPr>
      </w:pPr>
      <w:r w:rsidRPr="00577C86">
        <w:rPr>
          <w:sz w:val="28"/>
          <w:szCs w:val="24"/>
        </w:rPr>
        <w:t>Величина маржинального дохода показывает вклад предприятия в покрытие постоянных затрат и получение прибыли.</w:t>
      </w:r>
    </w:p>
    <w:p w:rsidR="00DB1555" w:rsidRPr="00577C86" w:rsidRDefault="00DB1555" w:rsidP="00577C86">
      <w:pPr>
        <w:spacing w:line="360" w:lineRule="auto"/>
        <w:ind w:firstLine="709"/>
        <w:jc w:val="both"/>
        <w:rPr>
          <w:sz w:val="28"/>
          <w:szCs w:val="24"/>
        </w:rPr>
      </w:pPr>
      <w:r w:rsidRPr="00577C86">
        <w:rPr>
          <w:sz w:val="28"/>
          <w:szCs w:val="24"/>
        </w:rPr>
        <w:t>Существует два подхода при определении величины маржинального дохода:</w:t>
      </w:r>
    </w:p>
    <w:p w:rsidR="00DB1555" w:rsidRPr="00577C86" w:rsidRDefault="00DB1555" w:rsidP="00577C86">
      <w:pPr>
        <w:spacing w:line="360" w:lineRule="auto"/>
        <w:ind w:firstLine="709"/>
        <w:jc w:val="both"/>
        <w:rPr>
          <w:sz w:val="28"/>
          <w:szCs w:val="24"/>
        </w:rPr>
      </w:pPr>
      <w:r w:rsidRPr="00577C86">
        <w:rPr>
          <w:sz w:val="28"/>
          <w:szCs w:val="24"/>
        </w:rPr>
        <w:t>1.1. Выручка за вычетом всех переменных затрат, то есть всех прямых расходов и части накладных расходов (общепроизводственные расходы), зависящих от объема производства;</w:t>
      </w:r>
    </w:p>
    <w:p w:rsidR="00DB1555" w:rsidRPr="00577C86" w:rsidRDefault="00DB1555" w:rsidP="00577C86">
      <w:pPr>
        <w:spacing w:line="360" w:lineRule="auto"/>
        <w:ind w:firstLine="709"/>
        <w:jc w:val="both"/>
        <w:rPr>
          <w:sz w:val="28"/>
          <w:szCs w:val="24"/>
        </w:rPr>
      </w:pPr>
      <w:r w:rsidRPr="00577C86">
        <w:rPr>
          <w:sz w:val="28"/>
          <w:szCs w:val="24"/>
        </w:rPr>
        <w:t>1.2. Величина маржинального дохода равняется сумме постоянных затрат и прибыли предприятия.</w:t>
      </w:r>
    </w:p>
    <w:p w:rsidR="00DB1555" w:rsidRPr="00577C86" w:rsidRDefault="00DB1555" w:rsidP="00577C86">
      <w:pPr>
        <w:spacing w:line="360" w:lineRule="auto"/>
        <w:ind w:firstLine="709"/>
        <w:jc w:val="both"/>
        <w:rPr>
          <w:sz w:val="28"/>
          <w:szCs w:val="24"/>
        </w:rPr>
      </w:pPr>
      <w:r w:rsidRPr="00577C86">
        <w:rPr>
          <w:sz w:val="28"/>
          <w:szCs w:val="24"/>
        </w:rPr>
        <w:t>Средняя величина маржинального дохода – это разница между ценой и средними переменными затратами, она показывает вклад единицы изделия в покрытие постоянных затрат и получение прибыли.</w:t>
      </w:r>
    </w:p>
    <w:p w:rsidR="00DB1555" w:rsidRPr="00577C86" w:rsidRDefault="00DB1555" w:rsidP="00577C86">
      <w:pPr>
        <w:spacing w:line="360" w:lineRule="auto"/>
        <w:ind w:firstLine="709"/>
        <w:jc w:val="both"/>
        <w:rPr>
          <w:sz w:val="28"/>
          <w:szCs w:val="24"/>
        </w:rPr>
      </w:pPr>
      <w:r w:rsidRPr="00577C86">
        <w:rPr>
          <w:sz w:val="28"/>
          <w:szCs w:val="24"/>
        </w:rPr>
        <w:t>Норма маржинального дохода – доля величины маржинального дохода при выручке от реализации (для отдельного изделия) доля средней величины маржинального дохода в цене товара.</w:t>
      </w:r>
    </w:p>
    <w:p w:rsidR="00DB1555" w:rsidRPr="00577C86" w:rsidRDefault="00DB1555" w:rsidP="00577C86">
      <w:pPr>
        <w:spacing w:line="360" w:lineRule="auto"/>
        <w:ind w:firstLine="709"/>
        <w:jc w:val="both"/>
        <w:rPr>
          <w:sz w:val="28"/>
          <w:szCs w:val="24"/>
        </w:rPr>
      </w:pPr>
      <w:r w:rsidRPr="00577C86">
        <w:rPr>
          <w:sz w:val="28"/>
          <w:szCs w:val="24"/>
        </w:rPr>
        <w:t xml:space="preserve">2. Порог рентабельности – это показатель, характеризующий объем реализации предприятия, при котором выручка предприятия равна всем его совокупным затратам. </w:t>
      </w:r>
    </w:p>
    <w:p w:rsidR="00DB1555" w:rsidRPr="00577C86" w:rsidRDefault="00DB1555" w:rsidP="00577C86">
      <w:pPr>
        <w:spacing w:line="360" w:lineRule="auto"/>
        <w:ind w:firstLine="709"/>
        <w:jc w:val="both"/>
        <w:rPr>
          <w:sz w:val="28"/>
          <w:szCs w:val="24"/>
        </w:rPr>
      </w:pPr>
      <w:r w:rsidRPr="00577C86">
        <w:rPr>
          <w:sz w:val="28"/>
          <w:szCs w:val="24"/>
        </w:rPr>
        <w:t>Для вычисления порога рентабельности используются три метода:</w:t>
      </w:r>
    </w:p>
    <w:p w:rsidR="00DB1555" w:rsidRPr="00577C86" w:rsidRDefault="00DB1555" w:rsidP="00577C86">
      <w:pPr>
        <w:widowControl w:val="0"/>
        <w:spacing w:line="360" w:lineRule="auto"/>
        <w:ind w:firstLine="709"/>
        <w:jc w:val="both"/>
        <w:rPr>
          <w:sz w:val="28"/>
          <w:szCs w:val="24"/>
        </w:rPr>
      </w:pPr>
      <w:r w:rsidRPr="00577C86">
        <w:rPr>
          <w:sz w:val="28"/>
          <w:szCs w:val="24"/>
        </w:rPr>
        <w:t>- графический;</w:t>
      </w:r>
    </w:p>
    <w:p w:rsidR="00DB1555" w:rsidRPr="00577C86" w:rsidRDefault="00DB1555" w:rsidP="00577C86">
      <w:pPr>
        <w:widowControl w:val="0"/>
        <w:spacing w:line="360" w:lineRule="auto"/>
        <w:ind w:firstLine="709"/>
        <w:jc w:val="both"/>
        <w:rPr>
          <w:sz w:val="28"/>
          <w:szCs w:val="24"/>
        </w:rPr>
      </w:pPr>
      <w:r w:rsidRPr="00577C86">
        <w:rPr>
          <w:sz w:val="28"/>
          <w:szCs w:val="24"/>
        </w:rPr>
        <w:t>- метод уравнений;</w:t>
      </w:r>
    </w:p>
    <w:p w:rsidR="00DB1555" w:rsidRPr="00577C86" w:rsidRDefault="00DB1555" w:rsidP="00577C86">
      <w:pPr>
        <w:widowControl w:val="0"/>
        <w:spacing w:line="360" w:lineRule="auto"/>
        <w:ind w:firstLine="709"/>
        <w:jc w:val="both"/>
        <w:rPr>
          <w:sz w:val="28"/>
          <w:szCs w:val="24"/>
        </w:rPr>
      </w:pPr>
      <w:r w:rsidRPr="00577C86">
        <w:rPr>
          <w:sz w:val="28"/>
          <w:szCs w:val="24"/>
        </w:rPr>
        <w:t>- метод маржинального дохода</w:t>
      </w:r>
    </w:p>
    <w:p w:rsidR="00DB1555" w:rsidRPr="00577C86" w:rsidRDefault="00DB1555" w:rsidP="00577C86">
      <w:pPr>
        <w:spacing w:line="360" w:lineRule="auto"/>
        <w:ind w:firstLine="709"/>
        <w:jc w:val="both"/>
        <w:rPr>
          <w:sz w:val="28"/>
          <w:szCs w:val="24"/>
        </w:rPr>
      </w:pPr>
      <w:r w:rsidRPr="00577C86">
        <w:rPr>
          <w:sz w:val="28"/>
          <w:szCs w:val="24"/>
        </w:rPr>
        <w:t>Метод уравнений:</w:t>
      </w:r>
    </w:p>
    <w:p w:rsidR="00DB1555" w:rsidRPr="00577C86" w:rsidRDefault="00DB1555" w:rsidP="00577C86">
      <w:pPr>
        <w:spacing w:line="360" w:lineRule="auto"/>
        <w:ind w:firstLine="709"/>
        <w:jc w:val="both"/>
        <w:rPr>
          <w:sz w:val="28"/>
          <w:szCs w:val="24"/>
        </w:rPr>
      </w:pPr>
      <w:r w:rsidRPr="00577C86">
        <w:rPr>
          <w:sz w:val="28"/>
          <w:szCs w:val="24"/>
        </w:rPr>
        <w:t>Прибыль предприятия равна выручке за вычетом величины переменных и постоянных затрат.</w:t>
      </w:r>
    </w:p>
    <w:p w:rsidR="00DB1555" w:rsidRPr="00577C86" w:rsidRDefault="00DB1555" w:rsidP="00577C86">
      <w:pPr>
        <w:spacing w:line="360" w:lineRule="auto"/>
        <w:ind w:firstLine="709"/>
        <w:jc w:val="both"/>
        <w:rPr>
          <w:sz w:val="28"/>
          <w:szCs w:val="24"/>
        </w:rPr>
      </w:pPr>
      <w:r w:rsidRPr="00577C86">
        <w:rPr>
          <w:sz w:val="28"/>
          <w:szCs w:val="24"/>
        </w:rPr>
        <w:t>Детализируя порядок расчета показателей формулы:</w:t>
      </w:r>
    </w:p>
    <w:p w:rsidR="00DB1555" w:rsidRPr="00577C86" w:rsidRDefault="00DB1555" w:rsidP="00577C86">
      <w:pPr>
        <w:spacing w:line="360" w:lineRule="auto"/>
        <w:ind w:firstLine="709"/>
        <w:jc w:val="both"/>
        <w:rPr>
          <w:sz w:val="28"/>
          <w:szCs w:val="24"/>
        </w:rPr>
      </w:pPr>
      <w:r w:rsidRPr="00577C86">
        <w:rPr>
          <w:sz w:val="28"/>
          <w:szCs w:val="24"/>
        </w:rPr>
        <w:t>Прибыль = (Цена за единицу × количество единиц) - (переменные затраты на единицу ×</w:t>
      </w:r>
      <w:r w:rsidR="00577C86">
        <w:rPr>
          <w:sz w:val="28"/>
          <w:szCs w:val="24"/>
        </w:rPr>
        <w:t xml:space="preserve"> </w:t>
      </w:r>
      <w:r w:rsidRPr="00577C86">
        <w:rPr>
          <w:sz w:val="28"/>
          <w:szCs w:val="24"/>
        </w:rPr>
        <w:t>количество единиц) – постоянные затраты</w:t>
      </w:r>
    </w:p>
    <w:p w:rsidR="00DB1555" w:rsidRPr="00577C86" w:rsidRDefault="00DB1555" w:rsidP="00577C86">
      <w:pPr>
        <w:spacing w:line="360" w:lineRule="auto"/>
        <w:ind w:firstLine="709"/>
        <w:jc w:val="both"/>
        <w:rPr>
          <w:sz w:val="28"/>
          <w:szCs w:val="24"/>
        </w:rPr>
      </w:pPr>
      <w:r w:rsidRPr="00577C86">
        <w:rPr>
          <w:sz w:val="28"/>
          <w:szCs w:val="24"/>
        </w:rPr>
        <w:t>Метод маржинального дохода:</w:t>
      </w:r>
    </w:p>
    <w:p w:rsidR="00DB1555" w:rsidRPr="00577C86" w:rsidRDefault="00DB1555" w:rsidP="00577C86">
      <w:pPr>
        <w:spacing w:line="360" w:lineRule="auto"/>
        <w:ind w:firstLine="709"/>
        <w:jc w:val="both"/>
        <w:rPr>
          <w:sz w:val="28"/>
          <w:szCs w:val="24"/>
        </w:rPr>
      </w:pPr>
      <w:r w:rsidRPr="00577C86">
        <w:rPr>
          <w:sz w:val="28"/>
          <w:szCs w:val="24"/>
        </w:rPr>
        <w:t>Точка безубыточности = (постоянные затраты)/(норма маржинального дохода)</w:t>
      </w:r>
    </w:p>
    <w:p w:rsidR="00DB1555" w:rsidRPr="00577C86" w:rsidRDefault="00DB1555" w:rsidP="00577C86">
      <w:pPr>
        <w:spacing w:line="360" w:lineRule="auto"/>
        <w:ind w:firstLine="709"/>
        <w:jc w:val="both"/>
        <w:rPr>
          <w:sz w:val="28"/>
          <w:szCs w:val="24"/>
        </w:rPr>
      </w:pPr>
      <w:r w:rsidRPr="00577C86">
        <w:rPr>
          <w:sz w:val="28"/>
          <w:szCs w:val="24"/>
        </w:rPr>
        <w:t>3. Производственный левередж (рычаг) – механизм управления прибылью предприятия, основанный на оптимизации соотношения постоянных и переменных затрат, с его помощью можно прогнозировать изменение прибыли предприятия в зависимости от изменения объема продаж.</w:t>
      </w:r>
    </w:p>
    <w:p w:rsidR="00DB1555" w:rsidRPr="00577C86" w:rsidRDefault="00DB1555" w:rsidP="00577C86">
      <w:pPr>
        <w:spacing w:line="360" w:lineRule="auto"/>
        <w:ind w:firstLine="709"/>
        <w:jc w:val="both"/>
        <w:rPr>
          <w:sz w:val="28"/>
          <w:szCs w:val="24"/>
        </w:rPr>
      </w:pPr>
      <w:r w:rsidRPr="00577C86">
        <w:rPr>
          <w:sz w:val="28"/>
          <w:szCs w:val="24"/>
        </w:rPr>
        <w:t>Чем ниже удельный вес постоянных затрат в общей сумме затрат предприятия, тем в меньшей степени изменяется величина прибыли по отношению к темпам изменения выручки предприятия.</w:t>
      </w:r>
    </w:p>
    <w:p w:rsidR="00DB1555" w:rsidRPr="00577C86" w:rsidRDefault="00DB1555" w:rsidP="00577C86">
      <w:pPr>
        <w:spacing w:line="360" w:lineRule="auto"/>
        <w:ind w:firstLine="709"/>
        <w:jc w:val="both"/>
        <w:rPr>
          <w:sz w:val="28"/>
          <w:szCs w:val="24"/>
        </w:rPr>
      </w:pPr>
      <w:r w:rsidRPr="00577C86">
        <w:rPr>
          <w:sz w:val="28"/>
          <w:szCs w:val="24"/>
        </w:rPr>
        <w:t>Производственный левередж определяется с помощью следующей формулы:</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Э</w:t>
      </w:r>
      <w:r w:rsidRPr="00577C86">
        <w:rPr>
          <w:sz w:val="28"/>
          <w:szCs w:val="24"/>
          <w:vertAlign w:val="subscript"/>
        </w:rPr>
        <w:t>пл</w:t>
      </w:r>
      <w:r w:rsidRPr="00577C86">
        <w:rPr>
          <w:sz w:val="28"/>
          <w:szCs w:val="24"/>
        </w:rPr>
        <w:t>=МД/П</w:t>
      </w:r>
      <w:r w:rsidRPr="00577C86">
        <w:rPr>
          <w:sz w:val="28"/>
          <w:szCs w:val="24"/>
        </w:rPr>
        <w:tab/>
      </w:r>
      <w:r w:rsidRPr="00577C86">
        <w:rPr>
          <w:sz w:val="28"/>
          <w:szCs w:val="24"/>
        </w:rPr>
        <w:tab/>
      </w:r>
      <w:r w:rsidRPr="00577C86">
        <w:rPr>
          <w:sz w:val="28"/>
          <w:szCs w:val="24"/>
        </w:rPr>
        <w:tab/>
      </w:r>
      <w:r w:rsidRPr="00577C86">
        <w:rPr>
          <w:sz w:val="28"/>
          <w:szCs w:val="24"/>
        </w:rPr>
        <w:tab/>
      </w:r>
      <w:r w:rsidR="00577C86">
        <w:rPr>
          <w:sz w:val="28"/>
          <w:szCs w:val="24"/>
        </w:rPr>
        <w:t xml:space="preserve"> </w:t>
      </w:r>
      <w:r w:rsid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w:t>
      </w:r>
      <w:r w:rsidR="004370B3" w:rsidRPr="00577C86">
        <w:rPr>
          <w:sz w:val="28"/>
          <w:szCs w:val="24"/>
        </w:rPr>
        <w:t>3.17.</w:t>
      </w:r>
      <w:r w:rsidRPr="00577C86">
        <w:rPr>
          <w:sz w:val="28"/>
          <w:szCs w:val="24"/>
        </w:rPr>
        <w:t>)</w:t>
      </w:r>
    </w:p>
    <w:p w:rsidR="00DB1555" w:rsidRPr="00577C86" w:rsidRDefault="00DB1555" w:rsidP="00577C86">
      <w:pPr>
        <w:spacing w:line="360" w:lineRule="auto"/>
        <w:ind w:firstLine="709"/>
        <w:jc w:val="both"/>
        <w:rPr>
          <w:sz w:val="28"/>
          <w:szCs w:val="24"/>
        </w:rPr>
      </w:pPr>
      <w:r w:rsidRPr="00577C86">
        <w:rPr>
          <w:sz w:val="28"/>
          <w:szCs w:val="24"/>
        </w:rPr>
        <w:t>или</w:t>
      </w:r>
    </w:p>
    <w:p w:rsidR="00DB1555" w:rsidRPr="00577C86" w:rsidRDefault="00DB1555" w:rsidP="00577C86">
      <w:pPr>
        <w:spacing w:line="360" w:lineRule="auto"/>
        <w:ind w:firstLine="709"/>
        <w:jc w:val="both"/>
        <w:rPr>
          <w:sz w:val="28"/>
          <w:szCs w:val="24"/>
        </w:rPr>
      </w:pPr>
      <w:r w:rsidRPr="00577C86">
        <w:rPr>
          <w:sz w:val="28"/>
          <w:szCs w:val="24"/>
        </w:rPr>
        <w:t>(З</w:t>
      </w:r>
      <w:r w:rsidRPr="00577C86">
        <w:rPr>
          <w:sz w:val="28"/>
          <w:szCs w:val="24"/>
          <w:vertAlign w:val="subscript"/>
        </w:rPr>
        <w:t>пост</w:t>
      </w:r>
      <w:r w:rsidRPr="00577C86">
        <w:rPr>
          <w:sz w:val="28"/>
          <w:szCs w:val="24"/>
        </w:rPr>
        <w:t>+П)/П=1+З</w:t>
      </w:r>
      <w:r w:rsidRPr="00577C86">
        <w:rPr>
          <w:sz w:val="28"/>
          <w:szCs w:val="24"/>
          <w:vertAlign w:val="subscript"/>
        </w:rPr>
        <w:t>пост</w:t>
      </w:r>
      <w:r w:rsidRPr="00577C86">
        <w:rPr>
          <w:sz w:val="28"/>
          <w:szCs w:val="24"/>
        </w:rPr>
        <w:t>/П,</w:t>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(1.3.</w:t>
      </w:r>
      <w:r w:rsidR="004370B3" w:rsidRPr="00577C86">
        <w:rPr>
          <w:sz w:val="28"/>
          <w:szCs w:val="24"/>
        </w:rPr>
        <w:t>18</w:t>
      </w:r>
      <w:r w:rsidRPr="00577C86">
        <w:rPr>
          <w:sz w:val="28"/>
          <w:szCs w:val="24"/>
        </w:rPr>
        <w:t>.)</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МД – маржинальный доход, тыс.руб.; П – прибыль, тыс.руб.; З</w:t>
      </w:r>
      <w:r w:rsidRPr="00577C86">
        <w:rPr>
          <w:sz w:val="28"/>
          <w:szCs w:val="24"/>
          <w:vertAlign w:val="subscript"/>
        </w:rPr>
        <w:t>пост</w:t>
      </w:r>
      <w:r w:rsidRPr="00577C86">
        <w:rPr>
          <w:sz w:val="28"/>
          <w:szCs w:val="24"/>
        </w:rPr>
        <w:t xml:space="preserve"> – постоянные затраты, тыс.руб.</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Э</w:t>
      </w:r>
      <w:r w:rsidRPr="00577C86">
        <w:rPr>
          <w:sz w:val="28"/>
          <w:szCs w:val="24"/>
          <w:vertAlign w:val="subscript"/>
        </w:rPr>
        <w:t>пл</w:t>
      </w:r>
      <w:r w:rsidRPr="00577C86">
        <w:rPr>
          <w:sz w:val="28"/>
          <w:szCs w:val="24"/>
        </w:rPr>
        <w:t>=</w:t>
      </w:r>
      <w:r w:rsidR="00114A03" w:rsidRPr="00577C86">
        <w:rPr>
          <w:sz w:val="28"/>
          <w:szCs w:val="24"/>
        </w:rPr>
        <w:object w:dxaOrig="220" w:dyaOrig="260">
          <v:shape id="_x0000_i1028" type="#_x0000_t75" style="width:11.25pt;height:12.75pt" o:ole="" fillcolor="window">
            <v:imagedata r:id="rId13" o:title=""/>
          </v:shape>
          <o:OLEObject Type="Embed" ProgID="Equation.3" ShapeID="_x0000_i1028" DrawAspect="Content" ObjectID="_1454559617" r:id="rId14"/>
        </w:object>
      </w:r>
      <w:r w:rsidRPr="00577C86">
        <w:rPr>
          <w:sz w:val="28"/>
          <w:szCs w:val="24"/>
        </w:rPr>
        <w:t>П/</w:t>
      </w:r>
      <w:r w:rsidR="00114A03" w:rsidRPr="00577C86">
        <w:rPr>
          <w:sz w:val="28"/>
          <w:szCs w:val="24"/>
        </w:rPr>
        <w:object w:dxaOrig="220" w:dyaOrig="260">
          <v:shape id="_x0000_i1029" type="#_x0000_t75" style="width:11.25pt;height:12.75pt" o:ole="" fillcolor="window">
            <v:imagedata r:id="rId13" o:title=""/>
          </v:shape>
          <o:OLEObject Type="Embed" ProgID="Equation.3" ShapeID="_x0000_i1029" DrawAspect="Content" ObjectID="_1454559618" r:id="rId15"/>
        </w:object>
      </w:r>
      <w:r w:rsidRPr="00577C86">
        <w:rPr>
          <w:sz w:val="28"/>
          <w:szCs w:val="24"/>
        </w:rPr>
        <w:t>В</w:t>
      </w:r>
      <w:r w:rsidRPr="00577C86">
        <w:rPr>
          <w:sz w:val="28"/>
          <w:szCs w:val="24"/>
        </w:rPr>
        <w:tab/>
        <w:t>,</w:t>
      </w:r>
      <w:r w:rsidRPr="00577C86">
        <w:rPr>
          <w:sz w:val="28"/>
          <w:szCs w:val="24"/>
        </w:rPr>
        <w:tab/>
      </w:r>
      <w:r w:rsidRPr="00577C86">
        <w:rPr>
          <w:sz w:val="28"/>
          <w:szCs w:val="24"/>
        </w:rPr>
        <w:tab/>
      </w:r>
      <w:r w:rsidRPr="00577C86">
        <w:rPr>
          <w:sz w:val="28"/>
          <w:szCs w:val="24"/>
        </w:rPr>
        <w:tab/>
      </w:r>
      <w:r w:rsidR="00577C86">
        <w:rPr>
          <w:sz w:val="28"/>
          <w:szCs w:val="24"/>
        </w:rPr>
        <w:tab/>
      </w:r>
      <w:r w:rsidR="00577C86">
        <w:rPr>
          <w:sz w:val="28"/>
          <w:szCs w:val="24"/>
        </w:rPr>
        <w:tab/>
      </w:r>
      <w:r w:rsidR="00577C86">
        <w:rPr>
          <w:sz w:val="28"/>
          <w:szCs w:val="24"/>
        </w:rPr>
        <w:tab/>
      </w:r>
      <w:r w:rsidR="00577C86">
        <w:rPr>
          <w:sz w:val="28"/>
          <w:szCs w:val="24"/>
        </w:rPr>
        <w:tab/>
      </w:r>
      <w:r w:rsidRPr="00577C86">
        <w:rPr>
          <w:sz w:val="28"/>
          <w:szCs w:val="24"/>
        </w:rPr>
        <w:t>(1.3.</w:t>
      </w:r>
      <w:r w:rsidR="004370B3" w:rsidRPr="00577C86">
        <w:rPr>
          <w:sz w:val="28"/>
          <w:szCs w:val="24"/>
        </w:rPr>
        <w:t>2</w:t>
      </w:r>
      <w:r w:rsidRPr="00577C86">
        <w:rPr>
          <w:sz w:val="28"/>
          <w:szCs w:val="24"/>
        </w:rPr>
        <w:t>0.)</w:t>
      </w:r>
    </w:p>
    <w:p w:rsidR="00577C86" w:rsidRDefault="00577C86"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Э</w:t>
      </w:r>
      <w:r w:rsidRPr="00577C86">
        <w:rPr>
          <w:sz w:val="28"/>
          <w:szCs w:val="24"/>
          <w:vertAlign w:val="subscript"/>
        </w:rPr>
        <w:t>пл</w:t>
      </w:r>
      <w:r w:rsidRPr="00577C86">
        <w:rPr>
          <w:sz w:val="28"/>
          <w:szCs w:val="24"/>
        </w:rPr>
        <w:t xml:space="preserve"> – изменение прибыли в зависимости от изменения выручки, %.</w:t>
      </w:r>
    </w:p>
    <w:p w:rsidR="00DB1555" w:rsidRPr="00577C86" w:rsidRDefault="00DB1555" w:rsidP="00577C86">
      <w:pPr>
        <w:spacing w:line="360" w:lineRule="auto"/>
        <w:ind w:firstLine="709"/>
        <w:jc w:val="both"/>
        <w:rPr>
          <w:sz w:val="28"/>
          <w:szCs w:val="24"/>
        </w:rPr>
      </w:pPr>
      <w:r w:rsidRPr="00577C86">
        <w:rPr>
          <w:sz w:val="28"/>
          <w:szCs w:val="24"/>
        </w:rPr>
        <w:t>4.</w:t>
      </w:r>
      <w:r w:rsidR="00577C86">
        <w:rPr>
          <w:sz w:val="28"/>
          <w:szCs w:val="24"/>
        </w:rPr>
        <w:t xml:space="preserve"> </w:t>
      </w:r>
      <w:r w:rsidRPr="00577C86">
        <w:rPr>
          <w:sz w:val="28"/>
          <w:szCs w:val="24"/>
        </w:rPr>
        <w:t>Маржинальный запас прочности (МЗП)– величина, показывающая превышение фактической выручки от реализации продукции (работ, услуг) над пороговой обеспечивающей безубыточность реализации.</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МЗП=(В</w:t>
      </w:r>
      <w:r w:rsidRPr="00577C86">
        <w:rPr>
          <w:sz w:val="28"/>
          <w:szCs w:val="24"/>
          <w:vertAlign w:val="subscript"/>
        </w:rPr>
        <w:t>ф</w:t>
      </w:r>
      <w:r w:rsidRPr="00577C86">
        <w:rPr>
          <w:sz w:val="28"/>
          <w:szCs w:val="24"/>
        </w:rPr>
        <w:t>-В</w:t>
      </w:r>
      <w:r w:rsidRPr="00577C86">
        <w:rPr>
          <w:sz w:val="28"/>
          <w:szCs w:val="24"/>
          <w:vertAlign w:val="subscript"/>
        </w:rPr>
        <w:t>порог</w:t>
      </w:r>
      <w:r w:rsidRPr="00577C86">
        <w:rPr>
          <w:sz w:val="28"/>
          <w:szCs w:val="24"/>
        </w:rPr>
        <w:t>)/(В</w:t>
      </w:r>
      <w:r w:rsidRPr="00577C86">
        <w:rPr>
          <w:sz w:val="28"/>
          <w:szCs w:val="24"/>
          <w:vertAlign w:val="subscript"/>
        </w:rPr>
        <w:t>ф</w:t>
      </w:r>
      <w:r w:rsidRPr="00577C86">
        <w:rPr>
          <w:sz w:val="28"/>
          <w:szCs w:val="24"/>
        </w:rPr>
        <w:t>)× 100%</w:t>
      </w:r>
      <w:r w:rsidRPr="00577C86">
        <w:rPr>
          <w:sz w:val="28"/>
          <w:szCs w:val="24"/>
        </w:rPr>
        <w:tab/>
      </w:r>
      <w:r w:rsidRPr="00577C86">
        <w:rPr>
          <w:sz w:val="28"/>
          <w:szCs w:val="24"/>
        </w:rPr>
        <w:tab/>
      </w:r>
      <w:r w:rsidR="00E4447D">
        <w:rPr>
          <w:sz w:val="28"/>
          <w:szCs w:val="24"/>
        </w:rPr>
        <w:tab/>
      </w:r>
      <w:r w:rsidR="00E4447D">
        <w:rPr>
          <w:sz w:val="28"/>
          <w:szCs w:val="24"/>
        </w:rPr>
        <w:tab/>
      </w:r>
      <w:r w:rsidR="00E4447D">
        <w:rPr>
          <w:sz w:val="28"/>
          <w:szCs w:val="24"/>
        </w:rPr>
        <w:tab/>
      </w:r>
      <w:r w:rsidR="00E4447D">
        <w:rPr>
          <w:sz w:val="28"/>
          <w:szCs w:val="24"/>
        </w:rPr>
        <w:tab/>
      </w:r>
      <w:r w:rsidRPr="00577C86">
        <w:rPr>
          <w:sz w:val="28"/>
          <w:szCs w:val="24"/>
        </w:rPr>
        <w:t>(1.3.</w:t>
      </w:r>
      <w:r w:rsidR="004370B3" w:rsidRPr="00577C86">
        <w:rPr>
          <w:sz w:val="28"/>
          <w:szCs w:val="24"/>
        </w:rPr>
        <w:t>2</w:t>
      </w:r>
      <w:r w:rsidRPr="00577C86">
        <w:rPr>
          <w:sz w:val="28"/>
          <w:szCs w:val="24"/>
        </w:rPr>
        <w:t>1.)</w:t>
      </w:r>
    </w:p>
    <w:p w:rsidR="00DB1555" w:rsidRPr="00577C86" w:rsidRDefault="00DB1555" w:rsidP="00577C86">
      <w:pPr>
        <w:spacing w:line="360" w:lineRule="auto"/>
        <w:ind w:firstLine="709"/>
        <w:jc w:val="both"/>
        <w:rPr>
          <w:sz w:val="28"/>
          <w:szCs w:val="24"/>
        </w:rPr>
      </w:pPr>
      <w:r w:rsidRPr="00577C86">
        <w:rPr>
          <w:sz w:val="28"/>
          <w:szCs w:val="24"/>
        </w:rPr>
        <w:t>где В</w:t>
      </w:r>
      <w:r w:rsidRPr="00577C86">
        <w:rPr>
          <w:sz w:val="28"/>
          <w:szCs w:val="24"/>
          <w:vertAlign w:val="subscript"/>
        </w:rPr>
        <w:t xml:space="preserve">ф </w:t>
      </w:r>
      <w:r w:rsidRPr="00577C86">
        <w:rPr>
          <w:sz w:val="28"/>
          <w:szCs w:val="24"/>
        </w:rPr>
        <w:t>– фактическая выручка, тыс.руб.; В</w:t>
      </w:r>
      <w:r w:rsidRPr="00577C86">
        <w:rPr>
          <w:sz w:val="28"/>
          <w:szCs w:val="24"/>
          <w:vertAlign w:val="subscript"/>
        </w:rPr>
        <w:t>порог</w:t>
      </w:r>
      <w:r w:rsidRPr="00577C86">
        <w:rPr>
          <w:sz w:val="28"/>
          <w:szCs w:val="24"/>
        </w:rPr>
        <w:t xml:space="preserve"> – пороговая выручка, тыс.руб..</w:t>
      </w:r>
    </w:p>
    <w:p w:rsidR="00DB1555" w:rsidRPr="00577C86" w:rsidRDefault="00DB1555" w:rsidP="00577C86">
      <w:pPr>
        <w:spacing w:line="360" w:lineRule="auto"/>
        <w:ind w:firstLine="709"/>
        <w:jc w:val="both"/>
        <w:rPr>
          <w:sz w:val="28"/>
          <w:szCs w:val="24"/>
        </w:rPr>
      </w:pPr>
      <w:r w:rsidRPr="00577C86">
        <w:rPr>
          <w:sz w:val="28"/>
          <w:szCs w:val="24"/>
        </w:rPr>
        <w:t>Значение маржинального запаса прочности показывает, если в силу рыночной ситуации выручка сократится менее чем на данную величину маржинального запаса прочности, то предприятие будет получать прибыль, но если более, то окажется в убытке.</w:t>
      </w:r>
    </w:p>
    <w:p w:rsidR="00DB1555" w:rsidRPr="00577C86" w:rsidRDefault="00DB1555" w:rsidP="00577C86">
      <w:pPr>
        <w:spacing w:line="360" w:lineRule="auto"/>
        <w:ind w:firstLine="709"/>
        <w:jc w:val="both"/>
        <w:rPr>
          <w:sz w:val="28"/>
          <w:szCs w:val="24"/>
        </w:rPr>
      </w:pPr>
      <w:r w:rsidRPr="00577C86">
        <w:rPr>
          <w:sz w:val="28"/>
          <w:szCs w:val="24"/>
        </w:rPr>
        <w:t>При этом цена продукции при безубыточной реализации будет равна:</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8"/>
        </w:rPr>
      </w:pPr>
      <w:r w:rsidRPr="00577C86">
        <w:rPr>
          <w:sz w:val="28"/>
          <w:szCs w:val="24"/>
        </w:rPr>
        <w:t>Ц</w:t>
      </w:r>
      <w:r w:rsidRPr="00577C86">
        <w:rPr>
          <w:sz w:val="28"/>
          <w:szCs w:val="24"/>
          <w:vertAlign w:val="subscript"/>
        </w:rPr>
        <w:t>б</w:t>
      </w:r>
      <w:r w:rsidRPr="00577C86">
        <w:rPr>
          <w:sz w:val="28"/>
          <w:szCs w:val="24"/>
        </w:rPr>
        <w:t>= В</w:t>
      </w:r>
      <w:r w:rsidRPr="00577C86">
        <w:rPr>
          <w:sz w:val="28"/>
          <w:szCs w:val="24"/>
          <w:vertAlign w:val="subscript"/>
        </w:rPr>
        <w:t>порог</w:t>
      </w:r>
      <w:r w:rsidRPr="00577C86">
        <w:rPr>
          <w:sz w:val="28"/>
          <w:szCs w:val="24"/>
        </w:rPr>
        <w:t>/V</w:t>
      </w:r>
      <w:r w:rsidRPr="00577C86">
        <w:rPr>
          <w:sz w:val="28"/>
          <w:szCs w:val="24"/>
          <w:vertAlign w:val="subscript"/>
        </w:rPr>
        <w:t>пр,</w:t>
      </w:r>
      <w:r w:rsidRPr="00577C86">
        <w:rPr>
          <w:sz w:val="28"/>
          <w:szCs w:val="24"/>
          <w:vertAlign w:val="subscript"/>
        </w:rPr>
        <w:tab/>
      </w:r>
      <w:r w:rsidRPr="00577C86">
        <w:rPr>
          <w:sz w:val="28"/>
          <w:szCs w:val="24"/>
          <w:vertAlign w:val="subscript"/>
        </w:rPr>
        <w:tab/>
      </w:r>
      <w:r w:rsidRPr="00577C86">
        <w:rPr>
          <w:sz w:val="28"/>
          <w:szCs w:val="24"/>
          <w:vertAlign w:val="subscript"/>
        </w:rPr>
        <w:tab/>
      </w:r>
      <w:r w:rsidRPr="00577C86">
        <w:rPr>
          <w:sz w:val="28"/>
          <w:szCs w:val="24"/>
          <w:vertAlign w:val="subscript"/>
        </w:rPr>
        <w:tab/>
      </w:r>
      <w:r w:rsidRPr="00577C86">
        <w:rPr>
          <w:sz w:val="28"/>
          <w:szCs w:val="24"/>
          <w:vertAlign w:val="subscript"/>
        </w:rPr>
        <w:tab/>
      </w:r>
      <w:r w:rsidR="00E4447D">
        <w:rPr>
          <w:sz w:val="28"/>
          <w:szCs w:val="24"/>
          <w:vertAlign w:val="subscript"/>
        </w:rPr>
        <w:tab/>
      </w:r>
      <w:r w:rsidR="00E4447D">
        <w:rPr>
          <w:sz w:val="28"/>
          <w:szCs w:val="24"/>
          <w:vertAlign w:val="subscript"/>
        </w:rPr>
        <w:tab/>
      </w:r>
      <w:r w:rsidR="00E4447D">
        <w:rPr>
          <w:sz w:val="28"/>
          <w:szCs w:val="24"/>
          <w:vertAlign w:val="subscript"/>
        </w:rPr>
        <w:tab/>
      </w:r>
      <w:r w:rsidRPr="00577C86">
        <w:rPr>
          <w:sz w:val="28"/>
          <w:szCs w:val="24"/>
        </w:rPr>
        <w:t>(1.3.</w:t>
      </w:r>
      <w:r w:rsidR="004370B3" w:rsidRPr="00577C86">
        <w:rPr>
          <w:sz w:val="28"/>
          <w:szCs w:val="24"/>
        </w:rPr>
        <w:t>2</w:t>
      </w:r>
      <w:r w:rsidRPr="00577C86">
        <w:rPr>
          <w:sz w:val="28"/>
          <w:szCs w:val="24"/>
        </w:rPr>
        <w:t>2.)</w:t>
      </w:r>
    </w:p>
    <w:p w:rsidR="00E4447D" w:rsidRDefault="00E4447D"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V</w:t>
      </w:r>
      <w:r w:rsidRPr="00577C86">
        <w:rPr>
          <w:sz w:val="28"/>
          <w:szCs w:val="24"/>
          <w:vertAlign w:val="subscript"/>
        </w:rPr>
        <w:t>пр</w:t>
      </w:r>
      <w:r w:rsidRPr="00577C86">
        <w:rPr>
          <w:sz w:val="28"/>
          <w:szCs w:val="24"/>
        </w:rPr>
        <w:t xml:space="preserve"> – объем произведенной продукции в натуральном выражении (шт.).</w:t>
      </w:r>
    </w:p>
    <w:p w:rsidR="00DB1555" w:rsidRPr="00577C86" w:rsidRDefault="00DB1555" w:rsidP="00577C86">
      <w:pPr>
        <w:spacing w:line="360" w:lineRule="auto"/>
        <w:ind w:firstLine="709"/>
        <w:jc w:val="both"/>
        <w:rPr>
          <w:sz w:val="28"/>
          <w:szCs w:val="24"/>
        </w:rPr>
      </w:pPr>
      <w:r w:rsidRPr="00577C86">
        <w:rPr>
          <w:sz w:val="28"/>
          <w:szCs w:val="24"/>
        </w:rPr>
        <w:t>Кроме рассмотренных выше элементов CVP – анализа, в статье Донцовой Л.В. предлагается концепцию финансового рычага. Она имеет место в том случае, если в структуре источников формирования капитала (инвестиционных ресурсов) содержатся обязательства с фиксированной ставкой процента. В этом случае прибыль после уплаты процентов увеличивается или уменьшается более быстрыми темпами, чем изменение в объемах выпускаемой продукции. Финансовый рычаг предоставляет возможность выиграть от постоянной величины затрат, не меняющейся при изменении масштаба производственной деятельности.</w:t>
      </w:r>
    </w:p>
    <w:p w:rsidR="00DB1555" w:rsidRPr="00577C86" w:rsidRDefault="00DB1555" w:rsidP="00577C86">
      <w:pPr>
        <w:spacing w:line="360" w:lineRule="auto"/>
        <w:ind w:firstLine="709"/>
        <w:jc w:val="both"/>
        <w:rPr>
          <w:sz w:val="28"/>
          <w:szCs w:val="24"/>
        </w:rPr>
      </w:pPr>
      <w:r w:rsidRPr="00577C86">
        <w:rPr>
          <w:sz w:val="28"/>
          <w:szCs w:val="24"/>
        </w:rPr>
        <w:t>Умение вкладывать капитал так, чтобы полученная ставка доходности инвестированного капитала была выше текущей ставки ссудного процента, в западной экономике называется «преимуществом спекуляции капиталом». Оно заключается в том, что нужно взять в долг столько, сколько позволят кредиторы и затем обеспечить рост ставки доходности собственного капитала на величину разницы между достигнутой ставкой доходности инвестированного капитала и ставкой уплаченного ссудного процента. Убыток будет в том случае, если организация получит прибыль меньшую, чем стоимость заемного капитала. В этом заключается смысл концепции финансового рычага.</w:t>
      </w:r>
    </w:p>
    <w:p w:rsidR="00DB1555" w:rsidRPr="00577C86" w:rsidRDefault="00DB1555" w:rsidP="00577C86">
      <w:pPr>
        <w:spacing w:line="360" w:lineRule="auto"/>
        <w:ind w:firstLine="709"/>
        <w:jc w:val="both"/>
        <w:rPr>
          <w:sz w:val="28"/>
          <w:szCs w:val="24"/>
        </w:rPr>
      </w:pPr>
      <w:r w:rsidRPr="00577C86">
        <w:rPr>
          <w:sz w:val="28"/>
          <w:szCs w:val="24"/>
        </w:rPr>
        <w:t>Ставка доходности собственного капитала:</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lang w:val="en-US"/>
        </w:rPr>
        <w:t>N</w:t>
      </w:r>
      <w:r w:rsidRPr="00577C86">
        <w:rPr>
          <w:sz w:val="28"/>
          <w:szCs w:val="24"/>
        </w:rPr>
        <w:t>=</w:t>
      </w:r>
      <w:r w:rsidRPr="00577C86">
        <w:rPr>
          <w:sz w:val="28"/>
          <w:szCs w:val="24"/>
          <w:lang w:val="en-US"/>
        </w:rPr>
        <w:t>P</w:t>
      </w:r>
      <w:r w:rsidRPr="00577C86">
        <w:rPr>
          <w:sz w:val="28"/>
          <w:szCs w:val="24"/>
        </w:rPr>
        <w:t>/</w:t>
      </w:r>
      <w:r w:rsidRPr="00577C86">
        <w:rPr>
          <w:sz w:val="28"/>
          <w:szCs w:val="24"/>
          <w:lang w:val="en-US"/>
        </w:rPr>
        <w:t>K</w:t>
      </w:r>
      <w:r w:rsidRPr="00577C86">
        <w:rPr>
          <w:sz w:val="28"/>
          <w:szCs w:val="24"/>
        </w:rPr>
        <w:t>,</w:t>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00E4447D">
        <w:rPr>
          <w:sz w:val="28"/>
          <w:szCs w:val="24"/>
        </w:rPr>
        <w:tab/>
      </w:r>
      <w:r w:rsidR="00E4447D">
        <w:rPr>
          <w:sz w:val="28"/>
          <w:szCs w:val="24"/>
        </w:rPr>
        <w:tab/>
      </w:r>
      <w:r w:rsidR="00E4447D">
        <w:rPr>
          <w:sz w:val="28"/>
          <w:szCs w:val="24"/>
        </w:rPr>
        <w:tab/>
      </w:r>
      <w:r w:rsidRPr="00577C86">
        <w:rPr>
          <w:sz w:val="28"/>
          <w:szCs w:val="24"/>
        </w:rPr>
        <w:t>(1.3.</w:t>
      </w:r>
      <w:r w:rsidR="004370B3" w:rsidRPr="00577C86">
        <w:rPr>
          <w:sz w:val="28"/>
          <w:szCs w:val="24"/>
        </w:rPr>
        <w:t>2</w:t>
      </w:r>
      <w:r w:rsidRPr="00577C86">
        <w:rPr>
          <w:sz w:val="28"/>
          <w:szCs w:val="24"/>
        </w:rPr>
        <w:t>3.)</w:t>
      </w:r>
    </w:p>
    <w:p w:rsidR="00E4447D" w:rsidRDefault="00E4447D"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где P – прибыль после уплаты налогов (чистая прибыль), тыс.руб.; K – размер собственного капитала, тыс.руб.</w:t>
      </w:r>
    </w:p>
    <w:p w:rsidR="00DB1555" w:rsidRPr="00577C86" w:rsidRDefault="00DB1555" w:rsidP="00577C86">
      <w:pPr>
        <w:spacing w:line="360" w:lineRule="auto"/>
        <w:ind w:firstLine="709"/>
        <w:jc w:val="both"/>
        <w:rPr>
          <w:sz w:val="28"/>
          <w:szCs w:val="24"/>
        </w:rPr>
      </w:pPr>
      <w:r w:rsidRPr="00577C86">
        <w:rPr>
          <w:sz w:val="28"/>
          <w:szCs w:val="24"/>
        </w:rPr>
        <w:t>Ставка доходности инвестированного капитала:</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lang w:val="en-US"/>
        </w:rPr>
        <w:t>n</w:t>
      </w:r>
      <w:r w:rsidRPr="00577C86">
        <w:rPr>
          <w:sz w:val="28"/>
          <w:szCs w:val="24"/>
        </w:rPr>
        <w:t>=(</w:t>
      </w:r>
      <w:r w:rsidRPr="00577C86">
        <w:rPr>
          <w:sz w:val="28"/>
          <w:szCs w:val="24"/>
          <w:lang w:val="en-US"/>
        </w:rPr>
        <w:t>P</w:t>
      </w:r>
      <w:r w:rsidRPr="00577C86">
        <w:rPr>
          <w:sz w:val="28"/>
          <w:szCs w:val="24"/>
        </w:rPr>
        <w:t>+</w:t>
      </w:r>
      <w:r w:rsidRPr="00577C86">
        <w:rPr>
          <w:sz w:val="28"/>
          <w:szCs w:val="24"/>
          <w:lang w:val="en-US"/>
        </w:rPr>
        <w:t>Z</w:t>
      </w:r>
      <w:r w:rsidRPr="00577C86">
        <w:rPr>
          <w:sz w:val="28"/>
          <w:szCs w:val="24"/>
        </w:rPr>
        <w:t>×</w:t>
      </w:r>
      <w:r w:rsidRPr="00577C86">
        <w:rPr>
          <w:sz w:val="28"/>
          <w:szCs w:val="24"/>
          <w:lang w:val="en-US"/>
        </w:rPr>
        <w:t>S</w:t>
      </w:r>
      <w:r w:rsidRPr="00577C86">
        <w:rPr>
          <w:sz w:val="28"/>
          <w:szCs w:val="24"/>
        </w:rPr>
        <w:t>)/(</w:t>
      </w:r>
      <w:r w:rsidRPr="00577C86">
        <w:rPr>
          <w:sz w:val="28"/>
          <w:szCs w:val="24"/>
          <w:lang w:val="en-US"/>
        </w:rPr>
        <w:t>K</w:t>
      </w:r>
      <w:r w:rsidRPr="00577C86">
        <w:rPr>
          <w:sz w:val="28"/>
          <w:szCs w:val="24"/>
        </w:rPr>
        <w:t>+</w:t>
      </w:r>
      <w:r w:rsidRPr="00577C86">
        <w:rPr>
          <w:sz w:val="28"/>
          <w:szCs w:val="24"/>
          <w:lang w:val="en-US"/>
        </w:rPr>
        <w:t>Z</w:t>
      </w:r>
      <w:r w:rsidRPr="00577C86">
        <w:rPr>
          <w:sz w:val="28"/>
          <w:szCs w:val="24"/>
        </w:rPr>
        <w:t>),</w:t>
      </w:r>
      <w:r w:rsidRPr="00577C86">
        <w:rPr>
          <w:sz w:val="28"/>
          <w:szCs w:val="24"/>
        </w:rPr>
        <w:tab/>
      </w:r>
      <w:r w:rsidRPr="00577C86">
        <w:rPr>
          <w:sz w:val="28"/>
          <w:szCs w:val="24"/>
        </w:rPr>
        <w:tab/>
      </w:r>
      <w:r w:rsidRPr="00577C86">
        <w:rPr>
          <w:sz w:val="28"/>
          <w:szCs w:val="24"/>
        </w:rPr>
        <w:tab/>
      </w:r>
      <w:r w:rsidRPr="00577C86">
        <w:rPr>
          <w:sz w:val="28"/>
          <w:szCs w:val="24"/>
        </w:rPr>
        <w:tab/>
      </w:r>
      <w:r w:rsidR="00E4447D">
        <w:rPr>
          <w:sz w:val="28"/>
          <w:szCs w:val="24"/>
        </w:rPr>
        <w:tab/>
      </w:r>
      <w:r w:rsidR="00E4447D">
        <w:rPr>
          <w:sz w:val="28"/>
          <w:szCs w:val="24"/>
        </w:rPr>
        <w:tab/>
      </w:r>
      <w:r w:rsidR="00E4447D">
        <w:rPr>
          <w:sz w:val="28"/>
          <w:szCs w:val="24"/>
        </w:rPr>
        <w:tab/>
      </w:r>
      <w:r w:rsidRPr="00577C86">
        <w:rPr>
          <w:sz w:val="28"/>
          <w:szCs w:val="24"/>
        </w:rPr>
        <w:t>(1.3.</w:t>
      </w:r>
      <w:r w:rsidR="004370B3" w:rsidRPr="00577C86">
        <w:rPr>
          <w:sz w:val="28"/>
          <w:szCs w:val="24"/>
        </w:rPr>
        <w:t>2</w:t>
      </w:r>
      <w:r w:rsidRPr="00577C86">
        <w:rPr>
          <w:sz w:val="28"/>
          <w:szCs w:val="24"/>
        </w:rPr>
        <w:t>4)</w:t>
      </w:r>
    </w:p>
    <w:p w:rsidR="00E4447D" w:rsidRDefault="00E4447D"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 xml:space="preserve">где </w:t>
      </w:r>
      <w:r w:rsidRPr="00577C86">
        <w:rPr>
          <w:sz w:val="28"/>
          <w:szCs w:val="24"/>
          <w:lang w:val="en-US"/>
        </w:rPr>
        <w:t>Z</w:t>
      </w:r>
      <w:r w:rsidRPr="00577C86">
        <w:rPr>
          <w:sz w:val="28"/>
          <w:szCs w:val="24"/>
        </w:rPr>
        <w:t xml:space="preserve"> – долгосрочная задолженность, тыс.руб.; </w:t>
      </w:r>
      <w:r w:rsidRPr="00577C86">
        <w:rPr>
          <w:sz w:val="28"/>
          <w:szCs w:val="24"/>
          <w:lang w:val="en-US"/>
        </w:rPr>
        <w:t>S</w:t>
      </w:r>
      <w:r w:rsidRPr="00577C86">
        <w:rPr>
          <w:sz w:val="28"/>
          <w:szCs w:val="24"/>
        </w:rPr>
        <w:t xml:space="preserve"> – ставка процента по кредитам, %.</w:t>
      </w:r>
    </w:p>
    <w:p w:rsidR="00DB1555" w:rsidRPr="00577C86" w:rsidRDefault="00DB1555" w:rsidP="00577C86">
      <w:pPr>
        <w:spacing w:line="360" w:lineRule="auto"/>
        <w:ind w:firstLine="709"/>
        <w:jc w:val="both"/>
        <w:rPr>
          <w:sz w:val="28"/>
          <w:szCs w:val="24"/>
        </w:rPr>
      </w:pPr>
      <w:r w:rsidRPr="00577C86">
        <w:rPr>
          <w:sz w:val="28"/>
          <w:szCs w:val="24"/>
        </w:rPr>
        <w:t>Прибыль составит:</w:t>
      </w:r>
    </w:p>
    <w:p w:rsidR="00E4447D" w:rsidRDefault="00E4447D"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lang w:val="en-US"/>
        </w:rPr>
        <w:t>P</w:t>
      </w:r>
      <w:r w:rsidRPr="00577C86">
        <w:rPr>
          <w:sz w:val="28"/>
          <w:szCs w:val="24"/>
        </w:rPr>
        <w:t>=</w:t>
      </w:r>
      <w:r w:rsidRPr="00577C86">
        <w:rPr>
          <w:sz w:val="28"/>
          <w:szCs w:val="24"/>
          <w:lang w:val="en-US"/>
        </w:rPr>
        <w:t>n</w:t>
      </w:r>
      <w:r w:rsidRPr="00577C86">
        <w:rPr>
          <w:sz w:val="28"/>
          <w:szCs w:val="24"/>
        </w:rPr>
        <w:t>×(</w:t>
      </w:r>
      <w:r w:rsidRPr="00577C86">
        <w:rPr>
          <w:sz w:val="28"/>
          <w:szCs w:val="24"/>
          <w:lang w:val="en-US"/>
        </w:rPr>
        <w:t>K</w:t>
      </w:r>
      <w:r w:rsidRPr="00577C86">
        <w:rPr>
          <w:sz w:val="28"/>
          <w:szCs w:val="24"/>
        </w:rPr>
        <w:t>+</w:t>
      </w:r>
      <w:r w:rsidRPr="00577C86">
        <w:rPr>
          <w:sz w:val="28"/>
          <w:szCs w:val="24"/>
          <w:lang w:val="en-US"/>
        </w:rPr>
        <w:t>Z</w:t>
      </w:r>
      <w:r w:rsidRPr="00577C86">
        <w:rPr>
          <w:sz w:val="28"/>
          <w:szCs w:val="24"/>
        </w:rPr>
        <w:t>)-</w:t>
      </w:r>
      <w:r w:rsidRPr="00577C86">
        <w:rPr>
          <w:sz w:val="28"/>
          <w:szCs w:val="24"/>
          <w:lang w:val="en-US"/>
        </w:rPr>
        <w:t>Z</w:t>
      </w:r>
      <w:r w:rsidRPr="00577C86">
        <w:rPr>
          <w:sz w:val="28"/>
          <w:szCs w:val="24"/>
        </w:rPr>
        <w:t>×</w:t>
      </w:r>
      <w:r w:rsidRPr="00577C86">
        <w:rPr>
          <w:sz w:val="28"/>
          <w:szCs w:val="24"/>
          <w:lang w:val="en-US"/>
        </w:rPr>
        <w:t>S</w:t>
      </w:r>
      <w:r w:rsidRPr="00577C86">
        <w:rPr>
          <w:sz w:val="28"/>
          <w:szCs w:val="24"/>
        </w:rPr>
        <w:t>.</w:t>
      </w:r>
      <w:r w:rsidRPr="00577C86">
        <w:rPr>
          <w:sz w:val="28"/>
          <w:szCs w:val="24"/>
        </w:rPr>
        <w:tab/>
      </w:r>
      <w:r w:rsidRPr="00577C86">
        <w:rPr>
          <w:sz w:val="28"/>
          <w:szCs w:val="24"/>
        </w:rPr>
        <w:tab/>
      </w:r>
      <w:r w:rsidRPr="00577C86">
        <w:rPr>
          <w:sz w:val="28"/>
          <w:szCs w:val="24"/>
        </w:rPr>
        <w:tab/>
      </w:r>
      <w:r w:rsidRPr="00577C86">
        <w:rPr>
          <w:sz w:val="28"/>
          <w:szCs w:val="24"/>
        </w:rPr>
        <w:tab/>
      </w:r>
      <w:r w:rsidRPr="00577C86">
        <w:rPr>
          <w:sz w:val="28"/>
          <w:szCs w:val="24"/>
        </w:rPr>
        <w:tab/>
      </w:r>
      <w:r w:rsidR="00E4447D">
        <w:rPr>
          <w:sz w:val="28"/>
          <w:szCs w:val="24"/>
        </w:rPr>
        <w:tab/>
      </w:r>
      <w:r w:rsidR="00E4447D">
        <w:rPr>
          <w:sz w:val="28"/>
          <w:szCs w:val="24"/>
        </w:rPr>
        <w:tab/>
      </w:r>
      <w:r w:rsidR="00E4447D">
        <w:rPr>
          <w:sz w:val="28"/>
          <w:szCs w:val="24"/>
        </w:rPr>
        <w:tab/>
      </w:r>
      <w:r w:rsidRPr="00577C86">
        <w:rPr>
          <w:sz w:val="28"/>
          <w:szCs w:val="24"/>
        </w:rPr>
        <w:t>(1.3.</w:t>
      </w:r>
      <w:r w:rsidR="004370B3" w:rsidRPr="00577C86">
        <w:rPr>
          <w:sz w:val="28"/>
          <w:szCs w:val="24"/>
        </w:rPr>
        <w:t>2</w:t>
      </w:r>
      <w:r w:rsidRPr="00577C86">
        <w:rPr>
          <w:sz w:val="28"/>
          <w:szCs w:val="24"/>
        </w:rPr>
        <w:t>5.)</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То есть прибыль, полученная предприятием, равна разности между прибылью на общую сумму капитализации и стоимостью процентов по непогашенной задолженности с учетом налогов.</w:t>
      </w:r>
    </w:p>
    <w:p w:rsidR="00DB1555" w:rsidRPr="00577C86" w:rsidRDefault="00DB1555" w:rsidP="00577C86">
      <w:pPr>
        <w:spacing w:line="360" w:lineRule="auto"/>
        <w:ind w:firstLine="709"/>
        <w:jc w:val="both"/>
        <w:rPr>
          <w:sz w:val="28"/>
          <w:szCs w:val="24"/>
        </w:rPr>
      </w:pPr>
      <w:r w:rsidRPr="00577C86">
        <w:rPr>
          <w:sz w:val="28"/>
          <w:szCs w:val="24"/>
        </w:rPr>
        <w:t>С учетом предыдущей формулы ставка доходности собственного капитала будет определятся:</w:t>
      </w:r>
    </w:p>
    <w:p w:rsidR="00E4447D" w:rsidRDefault="00E4447D"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lang w:val="en-US"/>
        </w:rPr>
      </w:pPr>
      <w:r w:rsidRPr="00577C86">
        <w:rPr>
          <w:sz w:val="28"/>
          <w:szCs w:val="24"/>
          <w:lang w:val="en-US"/>
        </w:rPr>
        <w:t>N=(n×(K+Z)-Z×S)/K</w:t>
      </w:r>
      <w:r w:rsidRPr="00577C86">
        <w:rPr>
          <w:sz w:val="28"/>
          <w:szCs w:val="24"/>
          <w:lang w:val="en-US"/>
        </w:rPr>
        <w:tab/>
      </w:r>
      <w:r w:rsidRPr="00577C86">
        <w:rPr>
          <w:sz w:val="28"/>
          <w:szCs w:val="24"/>
          <w:lang w:val="en-US"/>
        </w:rPr>
        <w:tab/>
      </w:r>
      <w:r w:rsidR="00E4447D" w:rsidRPr="00683D67">
        <w:rPr>
          <w:sz w:val="28"/>
          <w:szCs w:val="24"/>
          <w:lang w:val="en-US"/>
        </w:rPr>
        <w:tab/>
      </w:r>
      <w:r w:rsidR="00E4447D" w:rsidRPr="00683D67">
        <w:rPr>
          <w:sz w:val="28"/>
          <w:szCs w:val="24"/>
          <w:lang w:val="en-US"/>
        </w:rPr>
        <w:tab/>
      </w:r>
      <w:r w:rsidR="00E4447D" w:rsidRPr="00683D67">
        <w:rPr>
          <w:sz w:val="28"/>
          <w:szCs w:val="24"/>
          <w:lang w:val="en-US"/>
        </w:rPr>
        <w:tab/>
      </w:r>
      <w:r w:rsidR="00E4447D" w:rsidRPr="00683D67">
        <w:rPr>
          <w:sz w:val="28"/>
          <w:szCs w:val="24"/>
          <w:lang w:val="en-US"/>
        </w:rPr>
        <w:tab/>
      </w:r>
      <w:r w:rsidR="00E4447D" w:rsidRPr="00683D67">
        <w:rPr>
          <w:sz w:val="28"/>
          <w:szCs w:val="24"/>
          <w:lang w:val="en-US"/>
        </w:rPr>
        <w:tab/>
      </w:r>
      <w:r w:rsidRPr="00577C86">
        <w:rPr>
          <w:sz w:val="28"/>
          <w:szCs w:val="24"/>
          <w:lang w:val="en-US"/>
        </w:rPr>
        <w:t>(1.3.</w:t>
      </w:r>
      <w:r w:rsidR="004370B3" w:rsidRPr="00683D67">
        <w:rPr>
          <w:sz w:val="28"/>
          <w:szCs w:val="24"/>
          <w:lang w:val="en-US"/>
        </w:rPr>
        <w:t>2</w:t>
      </w:r>
      <w:r w:rsidRPr="00577C86">
        <w:rPr>
          <w:sz w:val="28"/>
          <w:szCs w:val="24"/>
          <w:lang w:val="en-US"/>
        </w:rPr>
        <w:t>6.)</w:t>
      </w:r>
    </w:p>
    <w:p w:rsidR="00DB1555" w:rsidRPr="00577C86" w:rsidRDefault="00DB1555" w:rsidP="00577C86">
      <w:pPr>
        <w:spacing w:line="360" w:lineRule="auto"/>
        <w:ind w:firstLine="709"/>
        <w:jc w:val="both"/>
        <w:rPr>
          <w:sz w:val="28"/>
          <w:szCs w:val="24"/>
          <w:lang w:val="en-US"/>
        </w:rPr>
      </w:pPr>
      <w:r w:rsidRPr="00577C86">
        <w:rPr>
          <w:sz w:val="28"/>
          <w:szCs w:val="24"/>
          <w:lang w:val="en-US"/>
        </w:rPr>
        <w:t>Отсюда:</w:t>
      </w:r>
    </w:p>
    <w:p w:rsidR="00DB1555" w:rsidRPr="00577C86" w:rsidRDefault="00DB1555" w:rsidP="00577C86">
      <w:pPr>
        <w:spacing w:line="360" w:lineRule="auto"/>
        <w:ind w:firstLine="709"/>
        <w:jc w:val="both"/>
        <w:rPr>
          <w:sz w:val="28"/>
          <w:szCs w:val="24"/>
        </w:rPr>
      </w:pPr>
      <w:r w:rsidRPr="00577C86">
        <w:rPr>
          <w:sz w:val="28"/>
          <w:szCs w:val="24"/>
          <w:lang w:val="en-US"/>
        </w:rPr>
        <w:t>N</w:t>
      </w:r>
      <w:r w:rsidRPr="00577C86">
        <w:rPr>
          <w:sz w:val="28"/>
          <w:szCs w:val="24"/>
        </w:rPr>
        <w:t>=</w:t>
      </w:r>
      <w:r w:rsidRPr="00577C86">
        <w:rPr>
          <w:sz w:val="28"/>
          <w:szCs w:val="24"/>
          <w:lang w:val="en-US"/>
        </w:rPr>
        <w:t>n</w:t>
      </w:r>
      <w:r w:rsidRPr="00577C86">
        <w:rPr>
          <w:sz w:val="28"/>
          <w:szCs w:val="24"/>
        </w:rPr>
        <w:t>+</w:t>
      </w:r>
      <w:r w:rsidRPr="00577C86">
        <w:rPr>
          <w:sz w:val="28"/>
          <w:szCs w:val="24"/>
          <w:lang w:val="en-US"/>
        </w:rPr>
        <w:t>Z</w:t>
      </w:r>
      <w:r w:rsidRPr="00577C86">
        <w:rPr>
          <w:sz w:val="28"/>
          <w:szCs w:val="24"/>
        </w:rPr>
        <w:t>/</w:t>
      </w:r>
      <w:r w:rsidRPr="00577C86">
        <w:rPr>
          <w:sz w:val="28"/>
          <w:szCs w:val="24"/>
          <w:lang w:val="en-US"/>
        </w:rPr>
        <w:t>K</w:t>
      </w:r>
      <w:r w:rsidRPr="00577C86">
        <w:rPr>
          <w:sz w:val="28"/>
          <w:szCs w:val="24"/>
        </w:rPr>
        <w:t>×(</w:t>
      </w:r>
      <w:r w:rsidRPr="00577C86">
        <w:rPr>
          <w:sz w:val="28"/>
          <w:szCs w:val="24"/>
          <w:lang w:val="en-US"/>
        </w:rPr>
        <w:t>n</w:t>
      </w:r>
      <w:r w:rsidRPr="00577C86">
        <w:rPr>
          <w:sz w:val="28"/>
          <w:szCs w:val="24"/>
        </w:rPr>
        <w:t>-</w:t>
      </w:r>
      <w:r w:rsidRPr="00577C86">
        <w:rPr>
          <w:sz w:val="28"/>
          <w:szCs w:val="24"/>
          <w:lang w:val="en-US"/>
        </w:rPr>
        <w:t>S</w:t>
      </w:r>
      <w:r w:rsidRPr="00577C86">
        <w:rPr>
          <w:sz w:val="28"/>
          <w:szCs w:val="24"/>
        </w:rPr>
        <w:t>).</w:t>
      </w:r>
      <w:r w:rsidRPr="00577C86">
        <w:rPr>
          <w:sz w:val="28"/>
          <w:szCs w:val="24"/>
        </w:rPr>
        <w:tab/>
      </w:r>
      <w:r w:rsidRPr="00577C86">
        <w:rPr>
          <w:sz w:val="28"/>
          <w:szCs w:val="24"/>
        </w:rPr>
        <w:tab/>
      </w:r>
      <w:r w:rsidRPr="00577C86">
        <w:rPr>
          <w:sz w:val="28"/>
          <w:szCs w:val="24"/>
        </w:rPr>
        <w:tab/>
      </w:r>
      <w:r w:rsidR="00E4447D">
        <w:rPr>
          <w:sz w:val="28"/>
          <w:szCs w:val="24"/>
        </w:rPr>
        <w:tab/>
      </w:r>
      <w:r w:rsidR="00E4447D">
        <w:rPr>
          <w:sz w:val="28"/>
          <w:szCs w:val="24"/>
        </w:rPr>
        <w:tab/>
      </w:r>
      <w:r w:rsidR="00E4447D">
        <w:rPr>
          <w:sz w:val="28"/>
          <w:szCs w:val="24"/>
        </w:rPr>
        <w:tab/>
      </w:r>
      <w:r w:rsidR="00E4447D">
        <w:rPr>
          <w:sz w:val="28"/>
          <w:szCs w:val="24"/>
        </w:rPr>
        <w:tab/>
      </w:r>
      <w:r w:rsidR="00E4447D">
        <w:rPr>
          <w:sz w:val="28"/>
          <w:szCs w:val="24"/>
        </w:rPr>
        <w:tab/>
      </w:r>
      <w:r w:rsidRPr="00577C86">
        <w:rPr>
          <w:sz w:val="28"/>
          <w:szCs w:val="24"/>
        </w:rPr>
        <w:t>(1.3.</w:t>
      </w:r>
      <w:r w:rsidR="004370B3" w:rsidRPr="00577C86">
        <w:rPr>
          <w:sz w:val="28"/>
          <w:szCs w:val="24"/>
        </w:rPr>
        <w:t>2</w:t>
      </w:r>
      <w:r w:rsidRPr="00577C86">
        <w:rPr>
          <w:sz w:val="28"/>
          <w:szCs w:val="24"/>
        </w:rPr>
        <w:t>7.)</w:t>
      </w:r>
    </w:p>
    <w:p w:rsidR="00DB1555" w:rsidRPr="00577C86" w:rsidRDefault="00DB1555" w:rsidP="00577C86">
      <w:pPr>
        <w:spacing w:line="360" w:lineRule="auto"/>
        <w:ind w:firstLine="709"/>
        <w:jc w:val="both"/>
        <w:rPr>
          <w:sz w:val="28"/>
          <w:szCs w:val="24"/>
        </w:rPr>
      </w:pPr>
    </w:p>
    <w:p w:rsidR="00DB1555" w:rsidRPr="00577C86" w:rsidRDefault="00DB1555" w:rsidP="00577C86">
      <w:pPr>
        <w:spacing w:line="360" w:lineRule="auto"/>
        <w:ind w:firstLine="709"/>
        <w:jc w:val="both"/>
        <w:rPr>
          <w:sz w:val="28"/>
          <w:szCs w:val="24"/>
        </w:rPr>
      </w:pPr>
      <w:r w:rsidRPr="00577C86">
        <w:rPr>
          <w:sz w:val="28"/>
          <w:szCs w:val="24"/>
        </w:rPr>
        <w:t>Таким образом, можно отметить, что из-за наличия долгов(Z) в структуре чистых активов (Z+K) доходность собственного капитала (K) увеличивается до тех пор, пока стоимость уплаченных процентов не превысит прибыль.</w:t>
      </w:r>
    </w:p>
    <w:p w:rsidR="00DB1555" w:rsidRPr="00577C86" w:rsidRDefault="00DB1555" w:rsidP="00577C86">
      <w:pPr>
        <w:spacing w:line="360" w:lineRule="auto"/>
        <w:ind w:firstLine="709"/>
        <w:jc w:val="both"/>
        <w:rPr>
          <w:sz w:val="28"/>
          <w:szCs w:val="24"/>
        </w:rPr>
      </w:pPr>
      <w:r w:rsidRPr="00577C86">
        <w:rPr>
          <w:sz w:val="28"/>
          <w:szCs w:val="24"/>
        </w:rPr>
        <w:t>Для отечественных предприятий метод анализа безубыточности производства не является официально рекомендованным, в связи с чем он пока остается для прогнозных расчетов значений цены и прибыли.</w:t>
      </w:r>
    </w:p>
    <w:p w:rsidR="00DB1555" w:rsidRPr="00577C86" w:rsidRDefault="00DB1555" w:rsidP="00577C86">
      <w:pPr>
        <w:spacing w:line="360" w:lineRule="auto"/>
        <w:ind w:firstLine="709"/>
        <w:jc w:val="both"/>
        <w:rPr>
          <w:sz w:val="28"/>
          <w:szCs w:val="24"/>
        </w:rPr>
      </w:pPr>
    </w:p>
    <w:p w:rsidR="006E40E9" w:rsidRPr="00577C86" w:rsidRDefault="00E4447D" w:rsidP="00577C86">
      <w:pPr>
        <w:pStyle w:val="a3"/>
        <w:spacing w:line="360" w:lineRule="auto"/>
        <w:ind w:firstLine="709"/>
        <w:rPr>
          <w:szCs w:val="28"/>
        </w:rPr>
      </w:pPr>
      <w:r>
        <w:rPr>
          <w:szCs w:val="28"/>
        </w:rPr>
        <w:br w:type="page"/>
      </w:r>
      <w:r w:rsidR="004743FA" w:rsidRPr="00577C86">
        <w:rPr>
          <w:szCs w:val="28"/>
        </w:rPr>
        <w:t>ГЛ</w:t>
      </w:r>
      <w:r w:rsidR="006E40E9" w:rsidRPr="00577C86">
        <w:rPr>
          <w:szCs w:val="28"/>
        </w:rPr>
        <w:t xml:space="preserve">АВА 2. АНАЛИЗ ФИНАНСОВОГО </w:t>
      </w:r>
      <w:r w:rsidR="009C188A" w:rsidRPr="00577C86">
        <w:rPr>
          <w:szCs w:val="28"/>
        </w:rPr>
        <w:t>СОСТОЯНИЯ ПРЕДПРИЯТИЯ НА ПРИМЕРЕ УЛАН-УДЭНСКОЙ ТЭЦ-1 «ГЕНЕРАЦИЯ БУРЯТИИ» ОАО «ТГК-14»</w:t>
      </w:r>
    </w:p>
    <w:p w:rsidR="006E40E9" w:rsidRPr="00577C86" w:rsidRDefault="006E40E9" w:rsidP="00577C86">
      <w:pPr>
        <w:pStyle w:val="a3"/>
        <w:spacing w:line="360" w:lineRule="auto"/>
        <w:ind w:firstLine="709"/>
        <w:rPr>
          <w:szCs w:val="28"/>
        </w:rPr>
      </w:pPr>
    </w:p>
    <w:p w:rsidR="006E40E9" w:rsidRPr="00577C86" w:rsidRDefault="00E4447D" w:rsidP="00577C86">
      <w:pPr>
        <w:pStyle w:val="a3"/>
        <w:spacing w:line="360" w:lineRule="auto"/>
        <w:ind w:firstLine="709"/>
        <w:rPr>
          <w:szCs w:val="28"/>
        </w:rPr>
      </w:pPr>
      <w:r>
        <w:rPr>
          <w:szCs w:val="28"/>
        </w:rPr>
        <w:t>2.1</w:t>
      </w:r>
      <w:r w:rsidR="006E40E9" w:rsidRPr="00577C86">
        <w:rPr>
          <w:szCs w:val="28"/>
        </w:rPr>
        <w:t xml:space="preserve"> Краткая</w:t>
      </w:r>
      <w:r w:rsidR="00577C86">
        <w:rPr>
          <w:szCs w:val="28"/>
        </w:rPr>
        <w:t xml:space="preserve"> </w:t>
      </w:r>
      <w:r w:rsidR="006E40E9" w:rsidRPr="00577C86">
        <w:rPr>
          <w:szCs w:val="28"/>
        </w:rPr>
        <w:t xml:space="preserve">характеристика </w:t>
      </w:r>
      <w:r w:rsidR="009C188A" w:rsidRPr="00577C86">
        <w:rPr>
          <w:szCs w:val="28"/>
        </w:rPr>
        <w:t>предприятия</w:t>
      </w:r>
    </w:p>
    <w:p w:rsidR="006E40E9" w:rsidRPr="00577C86" w:rsidRDefault="006E40E9" w:rsidP="00577C86">
      <w:pPr>
        <w:spacing w:line="360" w:lineRule="auto"/>
        <w:ind w:firstLine="709"/>
        <w:jc w:val="both"/>
        <w:rPr>
          <w:sz w:val="28"/>
          <w:szCs w:val="28"/>
        </w:rPr>
      </w:pPr>
    </w:p>
    <w:p w:rsidR="006E40E9" w:rsidRPr="00577C86" w:rsidRDefault="006E40E9" w:rsidP="00577C86">
      <w:pPr>
        <w:spacing w:line="360" w:lineRule="auto"/>
        <w:ind w:firstLine="709"/>
        <w:jc w:val="both"/>
        <w:rPr>
          <w:sz w:val="28"/>
          <w:szCs w:val="28"/>
        </w:rPr>
      </w:pPr>
      <w:r w:rsidRPr="00577C86">
        <w:rPr>
          <w:sz w:val="28"/>
          <w:szCs w:val="28"/>
        </w:rPr>
        <w:t xml:space="preserve">Открытое акционерное общество «Территориальная генерирующая компания № 14» входит в состав холдинга РАО «ЕЭС России». Это один из пилотных проектов реформирования энергосистем на территории Сибирского федерального округа. Сокращенное фирменное наименование общества – ОАО «ТГК-14». Место нахождения общества: Российская Федерация, </w:t>
      </w:r>
      <w:smartTag w:uri="urn:schemas-microsoft-com:office:smarttags" w:element="metricconverter">
        <w:smartTagPr>
          <w:attr w:name="ProductID" w:val="672090, г"/>
        </w:smartTagPr>
        <w:r w:rsidRPr="00577C86">
          <w:rPr>
            <w:sz w:val="28"/>
            <w:szCs w:val="28"/>
          </w:rPr>
          <w:t>672090, г</w:t>
        </w:r>
      </w:smartTag>
      <w:r w:rsidRPr="00577C86">
        <w:rPr>
          <w:sz w:val="28"/>
          <w:szCs w:val="28"/>
        </w:rPr>
        <w:t>.Чита, ул. Лазо, д. 1.</w:t>
      </w:r>
    </w:p>
    <w:p w:rsidR="006E40E9" w:rsidRPr="00577C86" w:rsidRDefault="006E40E9" w:rsidP="00577C86">
      <w:pPr>
        <w:spacing w:line="360" w:lineRule="auto"/>
        <w:ind w:firstLine="709"/>
        <w:jc w:val="both"/>
        <w:rPr>
          <w:sz w:val="28"/>
          <w:szCs w:val="28"/>
        </w:rPr>
      </w:pPr>
      <w:r w:rsidRPr="00577C86">
        <w:rPr>
          <w:sz w:val="28"/>
          <w:szCs w:val="28"/>
        </w:rPr>
        <w:t xml:space="preserve">3 сентября </w:t>
      </w:r>
      <w:smartTag w:uri="urn:schemas-microsoft-com:office:smarttags" w:element="metricconverter">
        <w:smartTagPr>
          <w:attr w:name="ProductID" w:val="2004 г"/>
        </w:smartTagPr>
        <w:r w:rsidRPr="00577C86">
          <w:rPr>
            <w:sz w:val="28"/>
            <w:szCs w:val="28"/>
          </w:rPr>
          <w:t>2004 г</w:t>
        </w:r>
      </w:smartTag>
      <w:r w:rsidRPr="00577C86">
        <w:rPr>
          <w:sz w:val="28"/>
          <w:szCs w:val="28"/>
        </w:rPr>
        <w:t>. Совет директоров РАО «ЕЭС России» единогласно одобрил участие ОАО «РАО России» в ОАО «ТГК-14» путем учреждения 100% дочернего общества. Совет директоров РАО «ЕЭС России» одобрил передачу в аренду ОАО «ТГК-14» генерирующих активов ОАО «Бурятэнерго» и ОАО «Читаэнерго».</w:t>
      </w:r>
    </w:p>
    <w:p w:rsidR="006E40E9" w:rsidRPr="00577C86" w:rsidRDefault="006E40E9" w:rsidP="00577C86">
      <w:pPr>
        <w:spacing w:line="360" w:lineRule="auto"/>
        <w:ind w:firstLine="709"/>
        <w:jc w:val="both"/>
        <w:rPr>
          <w:sz w:val="28"/>
          <w:szCs w:val="28"/>
        </w:rPr>
      </w:pPr>
      <w:r w:rsidRPr="00577C86">
        <w:rPr>
          <w:sz w:val="28"/>
          <w:szCs w:val="28"/>
        </w:rPr>
        <w:t xml:space="preserve">Уставный капитал «ТГК-14» на момент учреждения составил 3,1 млн. рублей и разделен на 3,1 млрд. обыкновенных акций. </w:t>
      </w:r>
    </w:p>
    <w:p w:rsidR="006E40E9" w:rsidRPr="00577C86" w:rsidRDefault="006E40E9" w:rsidP="00577C86">
      <w:pPr>
        <w:spacing w:line="360" w:lineRule="auto"/>
        <w:ind w:firstLine="709"/>
        <w:jc w:val="both"/>
        <w:rPr>
          <w:sz w:val="28"/>
          <w:szCs w:val="28"/>
        </w:rPr>
      </w:pPr>
      <w:r w:rsidRPr="00577C86">
        <w:rPr>
          <w:sz w:val="28"/>
          <w:szCs w:val="28"/>
        </w:rPr>
        <w:t>Основной целью деятельности общества является получение прибыли. Для получения прибыли общество вправе осуществлять любые виды деятельности не запрещенные законом. К основным видам деятельности относятся: производство электрической и тепловой энергии для</w:t>
      </w:r>
      <w:r w:rsidR="00577C86">
        <w:rPr>
          <w:sz w:val="28"/>
          <w:szCs w:val="28"/>
        </w:rPr>
        <w:t xml:space="preserve"> </w:t>
      </w:r>
      <w:r w:rsidRPr="00577C86">
        <w:rPr>
          <w:sz w:val="28"/>
          <w:szCs w:val="28"/>
        </w:rPr>
        <w:t>потребителей республики Бурятия и</w:t>
      </w:r>
      <w:r w:rsidR="00577C86">
        <w:rPr>
          <w:sz w:val="28"/>
          <w:szCs w:val="28"/>
        </w:rPr>
        <w:t xml:space="preserve"> </w:t>
      </w:r>
      <w:r w:rsidRPr="00577C86">
        <w:rPr>
          <w:sz w:val="28"/>
          <w:szCs w:val="28"/>
        </w:rPr>
        <w:t>Читинской области.</w:t>
      </w:r>
    </w:p>
    <w:p w:rsidR="006E40E9" w:rsidRPr="00577C86" w:rsidRDefault="006E40E9" w:rsidP="00577C86">
      <w:pPr>
        <w:spacing w:line="360" w:lineRule="auto"/>
        <w:ind w:firstLine="709"/>
        <w:jc w:val="both"/>
        <w:rPr>
          <w:sz w:val="28"/>
          <w:szCs w:val="28"/>
        </w:rPr>
      </w:pPr>
      <w:r w:rsidRPr="00577C86">
        <w:rPr>
          <w:sz w:val="28"/>
          <w:szCs w:val="28"/>
        </w:rPr>
        <w:t>ОАО «ТГК-14»</w:t>
      </w:r>
      <w:r w:rsidR="00577C86">
        <w:rPr>
          <w:sz w:val="28"/>
          <w:szCs w:val="28"/>
        </w:rPr>
        <w:t xml:space="preserve"> </w:t>
      </w:r>
      <w:r w:rsidRPr="00577C86">
        <w:rPr>
          <w:sz w:val="28"/>
          <w:szCs w:val="28"/>
        </w:rPr>
        <w:t>-</w:t>
      </w:r>
      <w:r w:rsidR="00577C86">
        <w:rPr>
          <w:sz w:val="28"/>
          <w:szCs w:val="28"/>
        </w:rPr>
        <w:t xml:space="preserve"> </w:t>
      </w:r>
      <w:r w:rsidRPr="00577C86">
        <w:rPr>
          <w:sz w:val="28"/>
          <w:szCs w:val="28"/>
        </w:rPr>
        <w:t>это три</w:t>
      </w:r>
      <w:r w:rsidR="00577C86">
        <w:rPr>
          <w:sz w:val="28"/>
          <w:szCs w:val="28"/>
        </w:rPr>
        <w:t xml:space="preserve"> </w:t>
      </w:r>
      <w:r w:rsidRPr="00577C86">
        <w:rPr>
          <w:sz w:val="28"/>
          <w:szCs w:val="28"/>
        </w:rPr>
        <w:t>структурных подразделения:</w:t>
      </w:r>
    </w:p>
    <w:p w:rsidR="006E40E9" w:rsidRPr="00577C86" w:rsidRDefault="006E40E9" w:rsidP="00577C86">
      <w:pPr>
        <w:spacing w:line="360" w:lineRule="auto"/>
        <w:ind w:firstLine="709"/>
        <w:jc w:val="both"/>
        <w:rPr>
          <w:sz w:val="28"/>
          <w:szCs w:val="28"/>
        </w:rPr>
      </w:pPr>
      <w:r w:rsidRPr="00577C86">
        <w:rPr>
          <w:sz w:val="28"/>
          <w:szCs w:val="28"/>
        </w:rPr>
        <w:t xml:space="preserve"> «Читинская генерация», её составляют - Читинская ТЭЦ-1, Читинская ТЭЦ-2, Шерловогорская ТЭЦ,</w:t>
      </w:r>
      <w:r w:rsidR="00577C86">
        <w:rPr>
          <w:sz w:val="28"/>
          <w:szCs w:val="28"/>
        </w:rPr>
        <w:t xml:space="preserve"> </w:t>
      </w:r>
      <w:r w:rsidRPr="00577C86">
        <w:rPr>
          <w:sz w:val="28"/>
          <w:szCs w:val="28"/>
        </w:rPr>
        <w:t>Приаргунская ТЭЦ;</w:t>
      </w:r>
    </w:p>
    <w:p w:rsidR="006E40E9" w:rsidRPr="00577C86" w:rsidRDefault="006E40E9" w:rsidP="00577C86">
      <w:pPr>
        <w:spacing w:line="360" w:lineRule="auto"/>
        <w:ind w:firstLine="709"/>
        <w:jc w:val="both"/>
        <w:rPr>
          <w:sz w:val="28"/>
          <w:szCs w:val="28"/>
        </w:rPr>
      </w:pPr>
      <w:r w:rsidRPr="00577C86">
        <w:rPr>
          <w:sz w:val="28"/>
          <w:szCs w:val="28"/>
        </w:rPr>
        <w:t>«Генерация Бурятии» - Улан-Удэнская ТЭЦ-1, Улан-Удэнская ТЭЦ-2,</w:t>
      </w:r>
      <w:r w:rsidR="00577C86">
        <w:rPr>
          <w:sz w:val="28"/>
          <w:szCs w:val="28"/>
        </w:rPr>
        <w:t xml:space="preserve"> </w:t>
      </w:r>
      <w:r w:rsidRPr="00577C86">
        <w:rPr>
          <w:sz w:val="28"/>
          <w:szCs w:val="28"/>
        </w:rPr>
        <w:t>Тимлюйская ТЭЦ;</w:t>
      </w:r>
    </w:p>
    <w:p w:rsidR="006E40E9" w:rsidRPr="00577C86" w:rsidRDefault="006E40E9" w:rsidP="00577C86">
      <w:pPr>
        <w:spacing w:line="360" w:lineRule="auto"/>
        <w:ind w:firstLine="709"/>
        <w:jc w:val="both"/>
        <w:rPr>
          <w:sz w:val="28"/>
          <w:szCs w:val="28"/>
        </w:rPr>
      </w:pPr>
      <w:r w:rsidRPr="00577C86">
        <w:rPr>
          <w:sz w:val="28"/>
          <w:szCs w:val="28"/>
        </w:rPr>
        <w:t>«Тепловые сети Читинской области».</w:t>
      </w:r>
    </w:p>
    <w:p w:rsidR="006E40E9" w:rsidRPr="00577C86" w:rsidRDefault="006E40E9" w:rsidP="00577C86">
      <w:pPr>
        <w:spacing w:line="360" w:lineRule="auto"/>
        <w:ind w:firstLine="709"/>
        <w:jc w:val="both"/>
        <w:rPr>
          <w:sz w:val="28"/>
          <w:szCs w:val="28"/>
        </w:rPr>
      </w:pPr>
      <w:r w:rsidRPr="00577C86">
        <w:rPr>
          <w:sz w:val="28"/>
          <w:szCs w:val="28"/>
        </w:rPr>
        <w:t>В</w:t>
      </w:r>
      <w:r w:rsidR="00577C86">
        <w:rPr>
          <w:sz w:val="28"/>
          <w:szCs w:val="28"/>
        </w:rPr>
        <w:t xml:space="preserve"> </w:t>
      </w:r>
      <w:r w:rsidRPr="00577C86">
        <w:rPr>
          <w:sz w:val="28"/>
          <w:szCs w:val="28"/>
        </w:rPr>
        <w:t>общей сложности в</w:t>
      </w:r>
      <w:r w:rsidR="00577C86">
        <w:rPr>
          <w:sz w:val="28"/>
          <w:szCs w:val="28"/>
        </w:rPr>
        <w:t xml:space="preserve"> </w:t>
      </w:r>
      <w:r w:rsidRPr="00577C86">
        <w:rPr>
          <w:sz w:val="28"/>
          <w:szCs w:val="28"/>
        </w:rPr>
        <w:t>ОАО "ТГК-14"</w:t>
      </w:r>
      <w:r w:rsidR="00577C86">
        <w:rPr>
          <w:sz w:val="28"/>
          <w:szCs w:val="28"/>
        </w:rPr>
        <w:t xml:space="preserve"> </w:t>
      </w:r>
      <w:r w:rsidRPr="00577C86">
        <w:rPr>
          <w:sz w:val="28"/>
          <w:szCs w:val="28"/>
        </w:rPr>
        <w:t>трудится</w:t>
      </w:r>
      <w:r w:rsidR="00577C86">
        <w:rPr>
          <w:sz w:val="28"/>
          <w:szCs w:val="28"/>
        </w:rPr>
        <w:t xml:space="preserve"> </w:t>
      </w:r>
      <w:r w:rsidRPr="00577C86">
        <w:rPr>
          <w:sz w:val="28"/>
          <w:szCs w:val="28"/>
        </w:rPr>
        <w:t>три с половиной тысячи</w:t>
      </w:r>
      <w:r w:rsidR="00577C86">
        <w:rPr>
          <w:sz w:val="28"/>
          <w:szCs w:val="28"/>
        </w:rPr>
        <w:t xml:space="preserve"> </w:t>
      </w:r>
      <w:r w:rsidRPr="00577C86">
        <w:rPr>
          <w:sz w:val="28"/>
          <w:szCs w:val="28"/>
        </w:rPr>
        <w:t>человек.</w:t>
      </w:r>
    </w:p>
    <w:p w:rsidR="006E40E9" w:rsidRPr="00577C86" w:rsidRDefault="006E40E9" w:rsidP="00577C86">
      <w:pPr>
        <w:spacing w:line="360" w:lineRule="auto"/>
        <w:ind w:firstLine="709"/>
        <w:jc w:val="both"/>
        <w:rPr>
          <w:sz w:val="28"/>
          <w:szCs w:val="28"/>
        </w:rPr>
      </w:pPr>
      <w:r w:rsidRPr="00577C86">
        <w:rPr>
          <w:sz w:val="28"/>
          <w:szCs w:val="28"/>
        </w:rPr>
        <w:t>01 февраля 2005г. На основании приказа Генерального Директора ОАО «ТГК-14» № 78 было создано обособленное структурное подразделение «Генерация Бурятии», данное структурное подразделение не является юридическим лицом и</w:t>
      </w:r>
      <w:r w:rsidR="00577C86">
        <w:rPr>
          <w:sz w:val="28"/>
          <w:szCs w:val="28"/>
        </w:rPr>
        <w:t xml:space="preserve"> </w:t>
      </w:r>
      <w:r w:rsidRPr="00577C86">
        <w:rPr>
          <w:sz w:val="28"/>
          <w:szCs w:val="28"/>
        </w:rPr>
        <w:t xml:space="preserve">действует от имени ОАО «ТГК-14» на основании положения и доверенности выданной генеральным директором общества Управляющему директору. В состав подразделения входят: Улан-Удэнская ТЭЦ-1, расположенная по адресу </w:t>
      </w:r>
      <w:smartTag w:uri="urn:schemas-microsoft-com:office:smarttags" w:element="metricconverter">
        <w:smartTagPr>
          <w:attr w:name="ProductID" w:val="670045, г"/>
        </w:smartTagPr>
        <w:r w:rsidRPr="00577C86">
          <w:rPr>
            <w:sz w:val="28"/>
            <w:szCs w:val="28"/>
          </w:rPr>
          <w:t>670045, г</w:t>
        </w:r>
      </w:smartTag>
      <w:r w:rsidRPr="00577C86">
        <w:rPr>
          <w:sz w:val="28"/>
          <w:szCs w:val="28"/>
        </w:rPr>
        <w:t xml:space="preserve">. Улан-Удэ, ул. Трактовая, д. 26, Улан-Удэнская ТЭЦ-2, расположенная по адресу </w:t>
      </w:r>
      <w:smartTag w:uri="urn:schemas-microsoft-com:office:smarttags" w:element="metricconverter">
        <w:smartTagPr>
          <w:attr w:name="ProductID" w:val="670011, г"/>
        </w:smartTagPr>
        <w:r w:rsidRPr="00577C86">
          <w:rPr>
            <w:sz w:val="28"/>
            <w:szCs w:val="28"/>
          </w:rPr>
          <w:t>670011, г</w:t>
        </w:r>
      </w:smartTag>
      <w:r w:rsidRPr="00577C86">
        <w:rPr>
          <w:sz w:val="28"/>
          <w:szCs w:val="28"/>
        </w:rPr>
        <w:t>.Улан-Удэ, поселок Энергетик,</w:t>
      </w:r>
      <w:r w:rsidR="00577C86">
        <w:rPr>
          <w:sz w:val="28"/>
          <w:szCs w:val="28"/>
        </w:rPr>
        <w:t xml:space="preserve"> </w:t>
      </w:r>
      <w:r w:rsidRPr="00577C86">
        <w:rPr>
          <w:sz w:val="28"/>
          <w:szCs w:val="28"/>
        </w:rPr>
        <w:t>Тимлюйская ТЭЦ расположенная по адресу, 671205, республика Бурятия, Кабанский район, поселок Каменск, ул. Промышленная, д. 7.</w:t>
      </w:r>
    </w:p>
    <w:p w:rsidR="006E40E9" w:rsidRPr="00577C86" w:rsidRDefault="006E40E9" w:rsidP="00577C86">
      <w:pPr>
        <w:pStyle w:val="a8"/>
        <w:spacing w:after="0" w:line="360" w:lineRule="auto"/>
        <w:ind w:firstLine="709"/>
        <w:jc w:val="both"/>
        <w:rPr>
          <w:sz w:val="28"/>
          <w:szCs w:val="28"/>
        </w:rPr>
      </w:pPr>
      <w:r w:rsidRPr="00577C86">
        <w:rPr>
          <w:sz w:val="28"/>
          <w:szCs w:val="28"/>
        </w:rPr>
        <w:t>Основной целью деятельности подразделения является получение прибыли. Для получения прибыли подразделение вправе осуществлять любые виды деятельности не запрещенные законом. Основной деятельностью предприятия является обеспечение энергоснабжения потребителей, производство и отпуск в сеть тепловой и электрической энергии в соответствии с диспетчерскими графиками электрических и тепловых нагрузок.</w:t>
      </w:r>
    </w:p>
    <w:p w:rsidR="006E40E9" w:rsidRPr="00577C86" w:rsidRDefault="006E40E9" w:rsidP="00577C86">
      <w:pPr>
        <w:spacing w:line="360" w:lineRule="auto"/>
        <w:ind w:firstLine="709"/>
        <w:jc w:val="both"/>
        <w:rPr>
          <w:sz w:val="28"/>
          <w:szCs w:val="28"/>
        </w:rPr>
      </w:pPr>
      <w:r w:rsidRPr="00577C86">
        <w:rPr>
          <w:sz w:val="28"/>
          <w:szCs w:val="28"/>
        </w:rPr>
        <w:t>Органами управления «Генерации Бурятии» являются:</w:t>
      </w:r>
    </w:p>
    <w:p w:rsidR="006E40E9" w:rsidRPr="00577C86" w:rsidRDefault="006E40E9" w:rsidP="00577C86">
      <w:pPr>
        <w:numPr>
          <w:ilvl w:val="0"/>
          <w:numId w:val="9"/>
        </w:numPr>
        <w:spacing w:line="360" w:lineRule="auto"/>
        <w:ind w:left="0" w:firstLine="709"/>
        <w:jc w:val="both"/>
        <w:rPr>
          <w:sz w:val="28"/>
          <w:szCs w:val="28"/>
        </w:rPr>
      </w:pPr>
      <w:r w:rsidRPr="00577C86">
        <w:rPr>
          <w:sz w:val="28"/>
          <w:szCs w:val="28"/>
        </w:rPr>
        <w:t>Правление;</w:t>
      </w:r>
    </w:p>
    <w:p w:rsidR="006E40E9" w:rsidRPr="00577C86" w:rsidRDefault="006E40E9" w:rsidP="00577C86">
      <w:pPr>
        <w:numPr>
          <w:ilvl w:val="0"/>
          <w:numId w:val="9"/>
        </w:numPr>
        <w:spacing w:line="360" w:lineRule="auto"/>
        <w:ind w:left="0" w:firstLine="709"/>
        <w:jc w:val="both"/>
        <w:rPr>
          <w:sz w:val="28"/>
          <w:szCs w:val="28"/>
        </w:rPr>
      </w:pPr>
      <w:r w:rsidRPr="00577C86">
        <w:rPr>
          <w:sz w:val="28"/>
          <w:szCs w:val="28"/>
        </w:rPr>
        <w:t>Генеральный директор;</w:t>
      </w:r>
    </w:p>
    <w:p w:rsidR="006E40E9" w:rsidRPr="00577C86" w:rsidRDefault="006E40E9" w:rsidP="00577C86">
      <w:pPr>
        <w:numPr>
          <w:ilvl w:val="0"/>
          <w:numId w:val="9"/>
        </w:numPr>
        <w:spacing w:line="360" w:lineRule="auto"/>
        <w:ind w:left="0" w:firstLine="709"/>
        <w:jc w:val="both"/>
        <w:rPr>
          <w:sz w:val="28"/>
          <w:szCs w:val="28"/>
        </w:rPr>
      </w:pPr>
      <w:r w:rsidRPr="00577C86">
        <w:rPr>
          <w:sz w:val="28"/>
          <w:szCs w:val="28"/>
        </w:rPr>
        <w:t>Управляющий директор, назначаемый Генеральным директором.</w:t>
      </w:r>
    </w:p>
    <w:p w:rsidR="006E40E9" w:rsidRPr="00577C86" w:rsidRDefault="006E40E9" w:rsidP="00577C86">
      <w:pPr>
        <w:spacing w:line="360" w:lineRule="auto"/>
        <w:ind w:firstLine="709"/>
        <w:jc w:val="both"/>
        <w:rPr>
          <w:sz w:val="28"/>
          <w:szCs w:val="28"/>
        </w:rPr>
      </w:pPr>
      <w:r w:rsidRPr="00577C86">
        <w:rPr>
          <w:sz w:val="28"/>
          <w:szCs w:val="28"/>
        </w:rPr>
        <w:t>Органом контроля за финансово-хозяйственной деятельностью подразделения является бухгалтерская комиссия общества.</w:t>
      </w:r>
    </w:p>
    <w:p w:rsidR="006E40E9" w:rsidRPr="00577C86" w:rsidRDefault="006E40E9" w:rsidP="00577C86">
      <w:pPr>
        <w:spacing w:line="360" w:lineRule="auto"/>
        <w:ind w:firstLine="709"/>
        <w:jc w:val="both"/>
        <w:rPr>
          <w:sz w:val="28"/>
          <w:szCs w:val="28"/>
        </w:rPr>
      </w:pPr>
      <w:r w:rsidRPr="00577C86">
        <w:rPr>
          <w:sz w:val="28"/>
          <w:szCs w:val="28"/>
        </w:rPr>
        <w:t>Датой основания Улан-Удэнской ТЭЦ-1 считается 1936 год. 6 октября 1936 года</w:t>
      </w:r>
      <w:r w:rsidR="00577C86">
        <w:rPr>
          <w:sz w:val="28"/>
          <w:szCs w:val="28"/>
        </w:rPr>
        <w:t xml:space="preserve"> </w:t>
      </w:r>
      <w:r w:rsidRPr="00577C86">
        <w:rPr>
          <w:sz w:val="28"/>
          <w:szCs w:val="28"/>
        </w:rPr>
        <w:t>впервые был растоплен котел №1 и включен в работу турбогенератор мощностью 12 МВт</w:t>
      </w:r>
    </w:p>
    <w:p w:rsidR="006E40E9" w:rsidRPr="00577C86" w:rsidRDefault="006E40E9" w:rsidP="00577C86">
      <w:pPr>
        <w:pStyle w:val="a8"/>
        <w:spacing w:after="0" w:line="360" w:lineRule="auto"/>
        <w:ind w:firstLine="709"/>
        <w:jc w:val="both"/>
        <w:rPr>
          <w:sz w:val="28"/>
          <w:szCs w:val="28"/>
        </w:rPr>
      </w:pPr>
      <w:r w:rsidRPr="00577C86">
        <w:rPr>
          <w:sz w:val="28"/>
          <w:szCs w:val="28"/>
        </w:rPr>
        <w:t>Основной деятельностью предприятия является энергоснабжение потребителей, производство и отпуск в сеть тепловой и электрической энергии в соответствии с диспетчерскими графиками электрических и тепловых нагрузок.</w:t>
      </w:r>
    </w:p>
    <w:p w:rsidR="006E40E9" w:rsidRPr="00577C86" w:rsidRDefault="006E40E9" w:rsidP="00577C86">
      <w:pPr>
        <w:pStyle w:val="a8"/>
        <w:spacing w:after="0" w:line="360" w:lineRule="auto"/>
        <w:ind w:firstLine="709"/>
        <w:jc w:val="both"/>
        <w:rPr>
          <w:sz w:val="28"/>
          <w:szCs w:val="28"/>
        </w:rPr>
      </w:pPr>
      <w:r w:rsidRPr="00577C86">
        <w:rPr>
          <w:sz w:val="28"/>
          <w:szCs w:val="28"/>
        </w:rPr>
        <w:t>Коротко рассмотрим схему технологического процесса производства электрической энергии.</w:t>
      </w:r>
    </w:p>
    <w:p w:rsidR="006E40E9" w:rsidRPr="00577C86" w:rsidRDefault="006E40E9" w:rsidP="00577C86">
      <w:pPr>
        <w:pStyle w:val="a8"/>
        <w:spacing w:after="0" w:line="360" w:lineRule="auto"/>
        <w:ind w:firstLine="709"/>
        <w:jc w:val="both"/>
        <w:rPr>
          <w:sz w:val="28"/>
          <w:szCs w:val="28"/>
        </w:rPr>
      </w:pPr>
      <w:r w:rsidRPr="00577C86">
        <w:rPr>
          <w:sz w:val="28"/>
          <w:szCs w:val="28"/>
        </w:rPr>
        <w:t>Твердое топливо (каменный уголь тугнуйского угольного разреза) поступает на угольный склад. Далее по ленточным конвейерам тракта</w:t>
      </w:r>
      <w:r w:rsidR="00577C86">
        <w:rPr>
          <w:sz w:val="28"/>
          <w:szCs w:val="28"/>
        </w:rPr>
        <w:t xml:space="preserve"> </w:t>
      </w:r>
      <w:r w:rsidRPr="00577C86">
        <w:rPr>
          <w:sz w:val="28"/>
          <w:szCs w:val="28"/>
        </w:rPr>
        <w:t>топливоподачи топливно-транспортного цеха уголь попадает в дробилку котельного цеха, оттуда в бункер сырого угля, затем через скребковый питатель сырого угля попадает в молотковую мельницу, где центробежной силой и под механическим воздействием превращается в угольную пыль.</w:t>
      </w:r>
      <w:r w:rsidR="00577C86">
        <w:rPr>
          <w:sz w:val="28"/>
          <w:szCs w:val="28"/>
        </w:rPr>
        <w:t xml:space="preserve"> </w:t>
      </w:r>
      <w:r w:rsidRPr="00577C86">
        <w:rPr>
          <w:sz w:val="28"/>
          <w:szCs w:val="28"/>
        </w:rPr>
        <w:t>Из мельницы угольная пыль, обогащенная кислородом с потоком воздуха поступает в топку котлоагрегата, где происходит процесс ее сгорания, при сгорании топлива выделяется тепловая энергия, которая нагревает экранные трубы с водой, которая превращается в технологический пар, далее пар по паропроводу поступает в турбину, где его тепловая энергия преобразуется в механическую энергию ротора, который в свою очередь, вращаясь в электромагнитном статоре преобразует эту энергию в электрическую.</w:t>
      </w:r>
    </w:p>
    <w:p w:rsidR="006E40E9" w:rsidRPr="00577C86" w:rsidRDefault="006E40E9" w:rsidP="00577C86">
      <w:pPr>
        <w:pStyle w:val="a8"/>
        <w:spacing w:after="0" w:line="360" w:lineRule="auto"/>
        <w:ind w:firstLine="709"/>
        <w:jc w:val="both"/>
        <w:rPr>
          <w:sz w:val="28"/>
          <w:szCs w:val="28"/>
        </w:rPr>
      </w:pPr>
      <w:r w:rsidRPr="00577C86">
        <w:rPr>
          <w:sz w:val="28"/>
          <w:szCs w:val="28"/>
        </w:rPr>
        <w:t>По степени участия в производственном процессе цеха делятся на основные и вспомогательные. Из приведенной схемы (схема №1) можно подробнее ознакомиться с организационной структурой предприятия.</w:t>
      </w:r>
    </w:p>
    <w:p w:rsidR="006E40E9" w:rsidRPr="00577C86" w:rsidRDefault="006E40E9" w:rsidP="00577C86">
      <w:pPr>
        <w:pStyle w:val="a8"/>
        <w:spacing w:after="0" w:line="360" w:lineRule="auto"/>
        <w:ind w:firstLine="709"/>
        <w:jc w:val="both"/>
        <w:rPr>
          <w:sz w:val="28"/>
          <w:szCs w:val="28"/>
        </w:rPr>
      </w:pPr>
      <w:r w:rsidRPr="00577C86">
        <w:rPr>
          <w:sz w:val="28"/>
          <w:szCs w:val="28"/>
        </w:rPr>
        <w:t xml:space="preserve">Основным из производственных показателей, оценивающим эффективность работы ТЭЦ-1 является отпуск тепловой энергии с коллекторов и полезный отпуск электрической энергии в сеть. </w:t>
      </w:r>
    </w:p>
    <w:p w:rsidR="006E40E9" w:rsidRPr="00577C86" w:rsidRDefault="006E40E9" w:rsidP="00577C86">
      <w:pPr>
        <w:spacing w:line="360" w:lineRule="auto"/>
        <w:ind w:firstLine="709"/>
        <w:jc w:val="both"/>
        <w:rPr>
          <w:sz w:val="28"/>
          <w:szCs w:val="28"/>
        </w:rPr>
      </w:pPr>
      <w:r w:rsidRPr="00577C86">
        <w:rPr>
          <w:sz w:val="28"/>
          <w:szCs w:val="28"/>
        </w:rPr>
        <w:t>Планирование на предприятии осуществляется на основе производственной программы разработанной планово техническим отделом (ПТО) «Генерации Бурятии». Деятельность предприятий энергетики подлежит обязательному контролю со стороны государства, т.к. энергетика является естественной монополией, поэтому работа над</w:t>
      </w:r>
      <w:r w:rsidR="00577C86">
        <w:rPr>
          <w:sz w:val="28"/>
          <w:szCs w:val="28"/>
        </w:rPr>
        <w:t xml:space="preserve"> </w:t>
      </w:r>
      <w:r w:rsidRPr="00577C86">
        <w:rPr>
          <w:sz w:val="28"/>
          <w:szCs w:val="28"/>
        </w:rPr>
        <w:t>производственной программой контролируется Региональной и Федеральной службой по тарифам (РСТ, ФСТ). Для формирования производственной программы на предстоящий год потребители электро и тепло энергии подают плановые заявки по объемам собственного потребления. На основе этих заявок ПТО рассчитывает производственную программу и отправляет на согласование потребителям. После согласования потребителями производственная программа направляется на утверждение генеральному директору «ТГК-14». Утвержденная производственная программа не позднее 1 июля текущего года направляется в РСТ для установления тарифов на электро и теплоэнергию на предстоящий год.</w:t>
      </w:r>
    </w:p>
    <w:p w:rsidR="006E40E9" w:rsidRPr="00577C86" w:rsidRDefault="006E40E9" w:rsidP="00577C86">
      <w:pPr>
        <w:spacing w:line="360" w:lineRule="auto"/>
        <w:ind w:firstLine="709"/>
        <w:jc w:val="both"/>
        <w:rPr>
          <w:sz w:val="28"/>
          <w:szCs w:val="28"/>
        </w:rPr>
      </w:pPr>
      <w:r w:rsidRPr="00577C86">
        <w:rPr>
          <w:sz w:val="28"/>
          <w:szCs w:val="28"/>
        </w:rPr>
        <w:t>В результате, по установленным тарифам, на основе производственной программы, финансово-экономический отдел разрабатывает годовой бизнес-план с разбивкой по кварталам, в котором отражаются доходная и расходная части. В состав бизнес-плана входит раздел - финансовый план, который определяет движение потоков наличности по месяцам, кварталам и за год.</w:t>
      </w:r>
    </w:p>
    <w:p w:rsidR="006E40E9" w:rsidRPr="00577C86" w:rsidRDefault="006E40E9" w:rsidP="00577C86">
      <w:pPr>
        <w:spacing w:line="360" w:lineRule="auto"/>
        <w:ind w:firstLine="709"/>
        <w:jc w:val="both"/>
        <w:rPr>
          <w:sz w:val="28"/>
          <w:szCs w:val="28"/>
        </w:rPr>
      </w:pPr>
      <w:r w:rsidRPr="00577C86">
        <w:rPr>
          <w:sz w:val="28"/>
          <w:szCs w:val="28"/>
        </w:rPr>
        <w:t>Сформированный бизнес-план, проходит защиту в финансовых органах «ТГК-14».</w:t>
      </w:r>
    </w:p>
    <w:p w:rsidR="006E40E9" w:rsidRPr="00577C86" w:rsidRDefault="006E40E9" w:rsidP="00577C86">
      <w:pPr>
        <w:spacing w:line="360" w:lineRule="auto"/>
        <w:ind w:firstLine="709"/>
        <w:jc w:val="both"/>
        <w:rPr>
          <w:sz w:val="28"/>
          <w:szCs w:val="28"/>
        </w:rPr>
      </w:pPr>
      <w:r w:rsidRPr="00577C86">
        <w:rPr>
          <w:sz w:val="28"/>
          <w:szCs w:val="28"/>
        </w:rPr>
        <w:t>Обеспечение предприятия материальными ресурсами осуществляется на основе заявок цехов в Службу Материально Технического Снабжения (СМТС). На основе этих заявок СМТС составляет программу финансирования закупок с учетом запасов. Закупки материальных ресурсов проводятся по результатам тендерных торгов на электронной площадке РАО ЕЭС России.</w:t>
      </w:r>
    </w:p>
    <w:p w:rsidR="006E40E9" w:rsidRPr="00577C86" w:rsidRDefault="006E40E9" w:rsidP="00577C86">
      <w:pPr>
        <w:spacing w:line="360" w:lineRule="auto"/>
        <w:ind w:firstLine="709"/>
        <w:jc w:val="both"/>
        <w:rPr>
          <w:sz w:val="28"/>
          <w:szCs w:val="28"/>
        </w:rPr>
      </w:pPr>
      <w:r w:rsidRPr="00577C86">
        <w:rPr>
          <w:sz w:val="28"/>
          <w:szCs w:val="28"/>
        </w:rPr>
        <w:t>Порядок формирования затрат на производство продукции осуществляется в соответствии с инструкцией по распределению затрат на производство и поставку электро и теплоэнергии. Все затраты по видам продукции – электроэнергия, теплоэнергия, хим. очищенная вода, распределяются пропорционально расходам условного топлива на единицу продукции.</w:t>
      </w:r>
    </w:p>
    <w:p w:rsidR="006E40E9" w:rsidRPr="00577C86" w:rsidRDefault="006E40E9" w:rsidP="00577C86">
      <w:pPr>
        <w:spacing w:line="360" w:lineRule="auto"/>
        <w:ind w:firstLine="709"/>
        <w:jc w:val="both"/>
        <w:rPr>
          <w:sz w:val="28"/>
          <w:szCs w:val="28"/>
        </w:rPr>
      </w:pPr>
      <w:r w:rsidRPr="00577C86">
        <w:rPr>
          <w:sz w:val="28"/>
          <w:szCs w:val="28"/>
        </w:rPr>
        <w:t xml:space="preserve">Организационная структура Улан-Удэнской ТЭЦ-1 показана на </w:t>
      </w:r>
      <w:r w:rsidR="00B60F5D" w:rsidRPr="00577C86">
        <w:rPr>
          <w:sz w:val="28"/>
          <w:szCs w:val="28"/>
        </w:rPr>
        <w:t>Рис.2.1.1.</w:t>
      </w:r>
    </w:p>
    <w:p w:rsidR="006E40E9" w:rsidRPr="00577C86" w:rsidRDefault="006E40E9" w:rsidP="00577C86">
      <w:pPr>
        <w:spacing w:line="360" w:lineRule="auto"/>
        <w:ind w:firstLine="709"/>
        <w:jc w:val="both"/>
        <w:rPr>
          <w:sz w:val="28"/>
          <w:szCs w:val="28"/>
        </w:rPr>
      </w:pPr>
      <w:r w:rsidRPr="00577C86">
        <w:rPr>
          <w:sz w:val="28"/>
          <w:szCs w:val="28"/>
        </w:rPr>
        <w:t>На предприятии установлены повременная и сдельная оплата труда. Производятся доплаты за вредные условия труда – до 24%, за работу в ночное время и праздничные дни.</w:t>
      </w:r>
    </w:p>
    <w:p w:rsidR="006E40E9" w:rsidRPr="00577C86" w:rsidRDefault="006E40E9" w:rsidP="00577C86">
      <w:pPr>
        <w:spacing w:line="360" w:lineRule="auto"/>
        <w:ind w:firstLine="709"/>
        <w:jc w:val="both"/>
        <w:rPr>
          <w:sz w:val="28"/>
          <w:szCs w:val="28"/>
        </w:rPr>
      </w:pPr>
      <w:r w:rsidRPr="00577C86">
        <w:rPr>
          <w:sz w:val="28"/>
          <w:szCs w:val="28"/>
        </w:rPr>
        <w:t>Установление системы оплаты труда, размеров тарифных ставок (окладов), форм и размеров материального поощрения, а также утверждение положений о премировании и выплате вознаграждений по итогам работы за годи за выслугу лет, и норм труда осуществляется акционерным обществом по согласованию с Рескомом «Электропрофсоюзов», в соответствии с положениями (приложения к коллективному договору).</w:t>
      </w:r>
    </w:p>
    <w:p w:rsidR="006E40E9" w:rsidRPr="00577C86" w:rsidRDefault="006E40E9" w:rsidP="00577C86">
      <w:pPr>
        <w:spacing w:line="360" w:lineRule="auto"/>
        <w:ind w:firstLine="709"/>
        <w:jc w:val="both"/>
        <w:rPr>
          <w:sz w:val="28"/>
          <w:szCs w:val="28"/>
        </w:rPr>
      </w:pPr>
      <w:r w:rsidRPr="00577C86">
        <w:rPr>
          <w:sz w:val="28"/>
          <w:szCs w:val="28"/>
        </w:rPr>
        <w:t>Работодатель обеспечивает взаимосвязь оплаты труда работников с его результатами, для чего организует работу по совершенствованию нормативной базы по труду и доведение до каждого работника информации о применяемых условиях оплаты труда.</w:t>
      </w:r>
    </w:p>
    <w:p w:rsidR="006E40E9" w:rsidRPr="00577C86" w:rsidRDefault="006E40E9" w:rsidP="00577C86">
      <w:pPr>
        <w:spacing w:line="360" w:lineRule="auto"/>
        <w:ind w:firstLine="709"/>
        <w:jc w:val="both"/>
        <w:rPr>
          <w:sz w:val="28"/>
          <w:szCs w:val="28"/>
        </w:rPr>
      </w:pPr>
    </w:p>
    <w:p w:rsidR="006E40E9" w:rsidRPr="00577C86" w:rsidRDefault="006E40E9" w:rsidP="00577C86">
      <w:pPr>
        <w:spacing w:line="360" w:lineRule="auto"/>
        <w:ind w:firstLine="709"/>
        <w:jc w:val="both"/>
        <w:rPr>
          <w:sz w:val="28"/>
          <w:szCs w:val="28"/>
        </w:rPr>
        <w:sectPr w:rsidR="006E40E9" w:rsidRPr="00577C86" w:rsidSect="00577C86">
          <w:headerReference w:type="even" r:id="rId16"/>
          <w:pgSz w:w="11906" w:h="16838" w:code="9"/>
          <w:pgMar w:top="1134" w:right="851" w:bottom="1134" w:left="1701" w:header="709" w:footer="709" w:gutter="0"/>
          <w:pgNumType w:start="2"/>
          <w:cols w:space="708"/>
          <w:docGrid w:linePitch="360"/>
        </w:sectPr>
      </w:pPr>
    </w:p>
    <w:p w:rsidR="006E40E9" w:rsidRPr="00577C86" w:rsidRDefault="003800C4" w:rsidP="00E4447D">
      <w:pPr>
        <w:spacing w:line="360" w:lineRule="auto"/>
        <w:jc w:val="both"/>
        <w:rPr>
          <w:sz w:val="28"/>
          <w:szCs w:val="28"/>
        </w:rPr>
      </w:pPr>
      <w:r>
        <w:rPr>
          <w:sz w:val="28"/>
          <w:szCs w:val="28"/>
        </w:rPr>
      </w:r>
      <w:r>
        <w:rPr>
          <w:sz w:val="28"/>
          <w:szCs w:val="28"/>
        </w:rPr>
        <w:pict>
          <v:group id="_x0000_s1026" editas="canvas" style="width:724.95pt;height:306pt;mso-position-horizontal-relative:char;mso-position-vertical-relative:line" coordorigin="4567,1995" coordsize="6904,2937">
            <o:lock v:ext="edit" aspectratio="t"/>
            <v:shape id="_x0000_s1027" type="#_x0000_t75" style="position:absolute;left:4567;top:1995;width:6904;height:2937" o:preferrelative="f">
              <v:fill o:detectmouseclick="t"/>
              <v:path o:extrusionok="t" o:connecttype="none"/>
              <o:lock v:ext="edit" text="t"/>
            </v:shape>
            <v:rect id="_x0000_s1028" style="position:absolute;left:7657;top:2600;width:857;height:345">
              <v:textbox style="mso-next-textbox:#_x0000_s1028">
                <w:txbxContent>
                  <w:p w:rsidR="002B4F39" w:rsidRPr="00892194" w:rsidRDefault="002B4F39" w:rsidP="006E40E9">
                    <w:pPr>
                      <w:jc w:val="center"/>
                      <w:rPr>
                        <w:sz w:val="22"/>
                        <w:szCs w:val="22"/>
                      </w:rPr>
                    </w:pPr>
                    <w:r w:rsidRPr="00892194">
                      <w:rPr>
                        <w:sz w:val="22"/>
                        <w:szCs w:val="22"/>
                      </w:rPr>
                      <w:t>Технический директор</w:t>
                    </w:r>
                  </w:p>
                </w:txbxContent>
              </v:textbox>
            </v:rect>
            <v:rect id="_x0000_s1029" style="position:absolute;left:7657;top:3118;width:857;height:346">
              <v:textbox style="mso-next-textbox:#_x0000_s1029">
                <w:txbxContent>
                  <w:p w:rsidR="002B4F39" w:rsidRDefault="002B4F39" w:rsidP="006E40E9">
                    <w:pPr>
                      <w:jc w:val="center"/>
                      <w:rPr>
                        <w:sz w:val="22"/>
                        <w:szCs w:val="22"/>
                      </w:rPr>
                    </w:pPr>
                    <w:r w:rsidRPr="00892194">
                      <w:rPr>
                        <w:sz w:val="22"/>
                        <w:szCs w:val="22"/>
                      </w:rPr>
                      <w:t>Старший ДИС</w:t>
                    </w:r>
                  </w:p>
                  <w:p w:rsidR="002B4F39" w:rsidRPr="00892194" w:rsidRDefault="002B4F39" w:rsidP="006E40E9">
                    <w:pPr>
                      <w:jc w:val="center"/>
                      <w:rPr>
                        <w:sz w:val="22"/>
                        <w:szCs w:val="22"/>
                      </w:rPr>
                    </w:pPr>
                    <w:r>
                      <w:rPr>
                        <w:sz w:val="22"/>
                        <w:szCs w:val="22"/>
                      </w:rPr>
                      <w:t>2</w:t>
                    </w:r>
                    <w:r w:rsidRPr="00892194">
                      <w:rPr>
                        <w:sz w:val="22"/>
                        <w:szCs w:val="22"/>
                      </w:rPr>
                      <w:t xml:space="preserve"> шт. ед. </w:t>
                    </w:r>
                  </w:p>
                </w:txbxContent>
              </v:textbox>
            </v:rect>
            <v:rect id="_x0000_s1030" style="position:absolute;left:8686;top:2773;width:771;height:345">
              <v:textbox style="mso-next-textbox:#_x0000_s1030">
                <w:txbxContent>
                  <w:p w:rsidR="002B4F39" w:rsidRDefault="002B4F39" w:rsidP="006E40E9">
                    <w:pPr>
                      <w:jc w:val="center"/>
                      <w:rPr>
                        <w:sz w:val="22"/>
                        <w:szCs w:val="22"/>
                      </w:rPr>
                    </w:pPr>
                    <w:r w:rsidRPr="00892194">
                      <w:rPr>
                        <w:sz w:val="22"/>
                        <w:szCs w:val="22"/>
                      </w:rPr>
                      <w:t>Специалисты</w:t>
                    </w:r>
                  </w:p>
                  <w:p w:rsidR="002B4F39" w:rsidRPr="00892194" w:rsidRDefault="002B4F39" w:rsidP="006E40E9">
                    <w:pPr>
                      <w:jc w:val="center"/>
                      <w:rPr>
                        <w:sz w:val="22"/>
                        <w:szCs w:val="22"/>
                      </w:rPr>
                    </w:pPr>
                    <w:r>
                      <w:rPr>
                        <w:sz w:val="22"/>
                        <w:szCs w:val="22"/>
                      </w:rPr>
                      <w:t xml:space="preserve">3 шт. ед. </w:t>
                    </w:r>
                  </w:p>
                </w:txbxContent>
              </v:textbox>
            </v:rect>
            <v:rect id="_x0000_s1031" style="position:absolute;left:6543;top:3118;width:686;height:346">
              <v:textbox style="mso-next-textbox:#_x0000_s1031">
                <w:txbxContent>
                  <w:p w:rsidR="002B4F39" w:rsidRDefault="002B4F39" w:rsidP="006E40E9">
                    <w:pPr>
                      <w:jc w:val="center"/>
                      <w:rPr>
                        <w:sz w:val="22"/>
                        <w:szCs w:val="22"/>
                      </w:rPr>
                    </w:pPr>
                    <w:r w:rsidRPr="00892194">
                      <w:rPr>
                        <w:sz w:val="22"/>
                        <w:szCs w:val="22"/>
                      </w:rPr>
                      <w:t>НСС</w:t>
                    </w:r>
                    <w:r>
                      <w:rPr>
                        <w:sz w:val="22"/>
                        <w:szCs w:val="22"/>
                      </w:rPr>
                      <w:t xml:space="preserve">   </w:t>
                    </w:r>
                  </w:p>
                  <w:p w:rsidR="002B4F39" w:rsidRPr="00892194" w:rsidRDefault="002B4F39" w:rsidP="006E40E9">
                    <w:pPr>
                      <w:jc w:val="center"/>
                      <w:rPr>
                        <w:sz w:val="22"/>
                        <w:szCs w:val="22"/>
                      </w:rPr>
                    </w:pPr>
                    <w:r>
                      <w:rPr>
                        <w:sz w:val="22"/>
                        <w:szCs w:val="22"/>
                      </w:rPr>
                      <w:t>6</w:t>
                    </w:r>
                    <w:r w:rsidRPr="00892194">
                      <w:rPr>
                        <w:sz w:val="22"/>
                        <w:szCs w:val="22"/>
                      </w:rPr>
                      <w:t xml:space="preserve"> шт. ед.</w:t>
                    </w:r>
                    <w:r>
                      <w:rPr>
                        <w:sz w:val="22"/>
                        <w:szCs w:val="22"/>
                      </w:rPr>
                      <w:t xml:space="preserve">       </w:t>
                    </w:r>
                    <w:r w:rsidRPr="00892194">
                      <w:rPr>
                        <w:sz w:val="22"/>
                        <w:szCs w:val="22"/>
                      </w:rPr>
                      <w:t xml:space="preserve"> </w:t>
                    </w:r>
                  </w:p>
                </w:txbxContent>
              </v:textbox>
            </v:rect>
            <v:rect id="_x0000_s1032" style="position:absolute;left:4657;top:3896;width:686;height:345">
              <v:textbox style="mso-next-textbox:#_x0000_s1032">
                <w:txbxContent>
                  <w:p w:rsidR="002B4F39" w:rsidRPr="00892194" w:rsidRDefault="002B4F39" w:rsidP="006E40E9">
                    <w:pPr>
                      <w:jc w:val="center"/>
                      <w:rPr>
                        <w:sz w:val="22"/>
                        <w:szCs w:val="22"/>
                      </w:rPr>
                    </w:pPr>
                    <w:r w:rsidRPr="00892194">
                      <w:rPr>
                        <w:sz w:val="22"/>
                        <w:szCs w:val="22"/>
                      </w:rPr>
                      <w:t>ТТЦ</w:t>
                    </w:r>
                    <w:r>
                      <w:rPr>
                        <w:sz w:val="22"/>
                        <w:szCs w:val="22"/>
                      </w:rPr>
                      <w:t xml:space="preserve">        </w:t>
                    </w:r>
                  </w:p>
                  <w:p w:rsidR="002B4F39" w:rsidRPr="00892194" w:rsidRDefault="002B4F39" w:rsidP="006E40E9">
                    <w:pPr>
                      <w:rPr>
                        <w:sz w:val="22"/>
                        <w:szCs w:val="22"/>
                      </w:rPr>
                    </w:pPr>
                    <w:r w:rsidRPr="00892194">
                      <w:rPr>
                        <w:sz w:val="22"/>
                        <w:szCs w:val="22"/>
                      </w:rPr>
                      <w:t>1</w:t>
                    </w:r>
                    <w:r>
                      <w:rPr>
                        <w:sz w:val="22"/>
                        <w:szCs w:val="22"/>
                      </w:rPr>
                      <w:t>25</w:t>
                    </w:r>
                    <w:r w:rsidRPr="00892194">
                      <w:rPr>
                        <w:sz w:val="22"/>
                        <w:szCs w:val="22"/>
                      </w:rPr>
                      <w:t xml:space="preserve"> шт. ед</w:t>
                    </w:r>
                  </w:p>
                </w:txbxContent>
              </v:textbox>
            </v:rect>
            <v:rect id="_x0000_s1033" style="position:absolute;left:7829;top:3896;width:686;height:345">
              <v:textbox style="mso-next-textbox:#_x0000_s1033">
                <w:txbxContent>
                  <w:p w:rsidR="002B4F39" w:rsidRDefault="002B4F39" w:rsidP="006E40E9">
                    <w:pPr>
                      <w:jc w:val="center"/>
                      <w:rPr>
                        <w:sz w:val="22"/>
                        <w:szCs w:val="22"/>
                      </w:rPr>
                    </w:pPr>
                    <w:r w:rsidRPr="00C85329">
                      <w:rPr>
                        <w:sz w:val="22"/>
                        <w:szCs w:val="22"/>
                      </w:rPr>
                      <w:t xml:space="preserve">ТАИ   </w:t>
                    </w:r>
                  </w:p>
                  <w:p w:rsidR="002B4F39" w:rsidRPr="00C85329" w:rsidRDefault="002B4F39" w:rsidP="006E40E9">
                    <w:pPr>
                      <w:jc w:val="center"/>
                      <w:rPr>
                        <w:sz w:val="22"/>
                        <w:szCs w:val="22"/>
                      </w:rPr>
                    </w:pPr>
                    <w:r>
                      <w:rPr>
                        <w:sz w:val="22"/>
                        <w:szCs w:val="22"/>
                      </w:rPr>
                      <w:t>46</w:t>
                    </w:r>
                    <w:r w:rsidRPr="00C85329">
                      <w:rPr>
                        <w:sz w:val="22"/>
                        <w:szCs w:val="22"/>
                      </w:rPr>
                      <w:t xml:space="preserve"> шт. ед.</w:t>
                    </w:r>
                    <w:r>
                      <w:rPr>
                        <w:sz w:val="22"/>
                        <w:szCs w:val="22"/>
                      </w:rPr>
                      <w:t xml:space="preserve">    </w:t>
                    </w:r>
                    <w:r w:rsidRPr="00C85329">
                      <w:rPr>
                        <w:sz w:val="22"/>
                        <w:szCs w:val="22"/>
                      </w:rPr>
                      <w:t xml:space="preserve">  </w:t>
                    </w:r>
                  </w:p>
                </w:txbxContent>
              </v:textbox>
            </v:rect>
            <v:rect id="_x0000_s1034" style="position:absolute;left:6286;top:3896;width:684;height:345">
              <v:textbox style="mso-next-textbox:#_x0000_s1034">
                <w:txbxContent>
                  <w:p w:rsidR="002B4F39" w:rsidRPr="00C85329" w:rsidRDefault="002B4F39" w:rsidP="006E40E9">
                    <w:pPr>
                      <w:jc w:val="center"/>
                      <w:rPr>
                        <w:sz w:val="22"/>
                        <w:szCs w:val="22"/>
                      </w:rPr>
                    </w:pPr>
                    <w:r w:rsidRPr="00C85329">
                      <w:rPr>
                        <w:sz w:val="22"/>
                        <w:szCs w:val="22"/>
                      </w:rPr>
                      <w:t xml:space="preserve">ТЦ </w:t>
                    </w:r>
                    <w:r>
                      <w:rPr>
                        <w:sz w:val="22"/>
                        <w:szCs w:val="22"/>
                      </w:rPr>
                      <w:t xml:space="preserve">          </w:t>
                    </w:r>
                    <w:r w:rsidRPr="00C85329">
                      <w:rPr>
                        <w:sz w:val="22"/>
                        <w:szCs w:val="22"/>
                      </w:rPr>
                      <w:t xml:space="preserve"> </w:t>
                    </w:r>
                  </w:p>
                  <w:p w:rsidR="002B4F39" w:rsidRPr="00C85329" w:rsidRDefault="002B4F39" w:rsidP="006E40E9">
                    <w:pPr>
                      <w:jc w:val="center"/>
                      <w:rPr>
                        <w:sz w:val="22"/>
                        <w:szCs w:val="22"/>
                      </w:rPr>
                    </w:pPr>
                    <w:r>
                      <w:rPr>
                        <w:sz w:val="22"/>
                        <w:szCs w:val="22"/>
                      </w:rPr>
                      <w:t>83</w:t>
                    </w:r>
                    <w:r w:rsidRPr="00C85329">
                      <w:rPr>
                        <w:sz w:val="22"/>
                        <w:szCs w:val="22"/>
                      </w:rPr>
                      <w:t xml:space="preserve"> шт. ед.</w:t>
                    </w:r>
                  </w:p>
                  <w:p w:rsidR="002B4F39" w:rsidRPr="00C85329" w:rsidRDefault="002B4F39" w:rsidP="006E40E9">
                    <w:pPr>
                      <w:jc w:val="center"/>
                      <w:rPr>
                        <w:sz w:val="22"/>
                        <w:szCs w:val="22"/>
                      </w:rPr>
                    </w:pPr>
                  </w:p>
                  <w:p w:rsidR="002B4F39" w:rsidRPr="00C85329" w:rsidRDefault="002B4F39" w:rsidP="006E40E9">
                    <w:pPr>
                      <w:jc w:val="center"/>
                      <w:rPr>
                        <w:sz w:val="22"/>
                        <w:szCs w:val="22"/>
                      </w:rPr>
                    </w:pPr>
                  </w:p>
                </w:txbxContent>
              </v:textbox>
            </v:rect>
            <v:rect id="_x0000_s1035" style="position:absolute;left:7057;top:3896;width:686;height:345">
              <v:textbox style="mso-next-textbox:#_x0000_s1035">
                <w:txbxContent>
                  <w:p w:rsidR="002B4F39" w:rsidRDefault="002B4F39" w:rsidP="006E40E9">
                    <w:pPr>
                      <w:jc w:val="center"/>
                      <w:rPr>
                        <w:sz w:val="22"/>
                        <w:szCs w:val="22"/>
                      </w:rPr>
                    </w:pPr>
                    <w:r w:rsidRPr="00C85329">
                      <w:rPr>
                        <w:sz w:val="22"/>
                        <w:szCs w:val="22"/>
                      </w:rPr>
                      <w:t xml:space="preserve">ЭЦ   </w:t>
                    </w:r>
                  </w:p>
                  <w:p w:rsidR="002B4F39" w:rsidRPr="00C85329" w:rsidRDefault="002B4F39" w:rsidP="006E40E9">
                    <w:pPr>
                      <w:jc w:val="center"/>
                      <w:rPr>
                        <w:sz w:val="22"/>
                        <w:szCs w:val="22"/>
                      </w:rPr>
                    </w:pPr>
                    <w:r>
                      <w:rPr>
                        <w:sz w:val="22"/>
                        <w:szCs w:val="22"/>
                      </w:rPr>
                      <w:t>71</w:t>
                    </w:r>
                    <w:r w:rsidRPr="00C85329">
                      <w:rPr>
                        <w:sz w:val="22"/>
                        <w:szCs w:val="22"/>
                      </w:rPr>
                      <w:t xml:space="preserve"> шт. ед.  </w:t>
                    </w:r>
                    <w:r>
                      <w:rPr>
                        <w:sz w:val="22"/>
                        <w:szCs w:val="22"/>
                      </w:rPr>
                      <w:t xml:space="preserve">     </w:t>
                    </w:r>
                    <w:r w:rsidRPr="00C85329">
                      <w:rPr>
                        <w:sz w:val="22"/>
                        <w:szCs w:val="22"/>
                      </w:rPr>
                      <w:t xml:space="preserve">  </w:t>
                    </w:r>
                  </w:p>
                  <w:p w:rsidR="002B4F39" w:rsidRDefault="002B4F39" w:rsidP="006E40E9">
                    <w:pPr>
                      <w:rPr>
                        <w:sz w:val="24"/>
                        <w:szCs w:val="24"/>
                      </w:rPr>
                    </w:pPr>
                  </w:p>
                </w:txbxContent>
              </v:textbox>
            </v:rect>
            <v:rect id="_x0000_s1036" style="position:absolute;left:9371;top:3896;width:688;height:345">
              <v:textbox style="mso-next-textbox:#_x0000_s1036">
                <w:txbxContent>
                  <w:p w:rsidR="002B4F39" w:rsidRDefault="002B4F39" w:rsidP="006E40E9">
                    <w:pPr>
                      <w:jc w:val="center"/>
                      <w:rPr>
                        <w:sz w:val="22"/>
                        <w:szCs w:val="22"/>
                      </w:rPr>
                    </w:pPr>
                    <w:r w:rsidRPr="00C85329">
                      <w:rPr>
                        <w:sz w:val="22"/>
                        <w:szCs w:val="22"/>
                      </w:rPr>
                      <w:t xml:space="preserve">Автогараж </w:t>
                    </w:r>
                  </w:p>
                  <w:p w:rsidR="002B4F39" w:rsidRPr="00C85329" w:rsidRDefault="002B4F39" w:rsidP="006E40E9">
                    <w:pPr>
                      <w:jc w:val="center"/>
                      <w:rPr>
                        <w:sz w:val="22"/>
                        <w:szCs w:val="22"/>
                      </w:rPr>
                    </w:pPr>
                    <w:r>
                      <w:rPr>
                        <w:sz w:val="22"/>
                        <w:szCs w:val="22"/>
                      </w:rPr>
                      <w:t xml:space="preserve">55 </w:t>
                    </w:r>
                    <w:r w:rsidRPr="00C85329">
                      <w:rPr>
                        <w:sz w:val="22"/>
                        <w:szCs w:val="22"/>
                      </w:rPr>
                      <w:t xml:space="preserve">шт. ед.      </w:t>
                    </w:r>
                  </w:p>
                </w:txbxContent>
              </v:textbox>
            </v:rect>
            <v:rect id="_x0000_s1037" style="position:absolute;left:8600;top:3896;width:686;height:345">
              <v:textbox style="mso-next-textbox:#_x0000_s1037">
                <w:txbxContent>
                  <w:p w:rsidR="002B4F39" w:rsidRDefault="002B4F39" w:rsidP="006E40E9">
                    <w:pPr>
                      <w:jc w:val="center"/>
                      <w:rPr>
                        <w:sz w:val="22"/>
                        <w:szCs w:val="22"/>
                      </w:rPr>
                    </w:pPr>
                    <w:r w:rsidRPr="00C85329">
                      <w:rPr>
                        <w:sz w:val="22"/>
                        <w:szCs w:val="22"/>
                      </w:rPr>
                      <w:t xml:space="preserve">ХЦ   </w:t>
                    </w:r>
                  </w:p>
                  <w:p w:rsidR="002B4F39" w:rsidRPr="00C85329" w:rsidRDefault="002B4F39" w:rsidP="006E40E9">
                    <w:pPr>
                      <w:jc w:val="center"/>
                      <w:rPr>
                        <w:sz w:val="22"/>
                        <w:szCs w:val="22"/>
                      </w:rPr>
                    </w:pPr>
                    <w:r>
                      <w:rPr>
                        <w:sz w:val="22"/>
                        <w:szCs w:val="22"/>
                      </w:rPr>
                      <w:t>61</w:t>
                    </w:r>
                    <w:r w:rsidRPr="00C85329">
                      <w:rPr>
                        <w:sz w:val="22"/>
                        <w:szCs w:val="22"/>
                      </w:rPr>
                      <w:t xml:space="preserve"> шт. ед</w:t>
                    </w:r>
                    <w:r>
                      <w:rPr>
                        <w:sz w:val="22"/>
                        <w:szCs w:val="22"/>
                      </w:rPr>
                      <w:t>.</w:t>
                    </w:r>
                    <w:r w:rsidRPr="00C85329">
                      <w:rPr>
                        <w:sz w:val="22"/>
                        <w:szCs w:val="22"/>
                      </w:rPr>
                      <w:t xml:space="preserve">        </w:t>
                    </w:r>
                  </w:p>
                </w:txbxContent>
              </v:textbox>
            </v:rect>
            <v:rect id="_x0000_s1038" style="position:absolute;left:5514;top:3896;width:686;height:345">
              <v:textbox style="mso-next-textbox:#_x0000_s1038">
                <w:txbxContent>
                  <w:p w:rsidR="002B4F39" w:rsidRDefault="002B4F39" w:rsidP="006E40E9">
                    <w:pPr>
                      <w:jc w:val="center"/>
                      <w:rPr>
                        <w:sz w:val="22"/>
                        <w:szCs w:val="22"/>
                      </w:rPr>
                    </w:pPr>
                    <w:r w:rsidRPr="00892194">
                      <w:rPr>
                        <w:sz w:val="22"/>
                        <w:szCs w:val="22"/>
                      </w:rPr>
                      <w:t>КЦ</w:t>
                    </w:r>
                    <w:r>
                      <w:rPr>
                        <w:sz w:val="22"/>
                        <w:szCs w:val="22"/>
                      </w:rPr>
                      <w:t xml:space="preserve">  </w:t>
                    </w:r>
                  </w:p>
                  <w:p w:rsidR="002B4F39" w:rsidRPr="00892194" w:rsidRDefault="002B4F39" w:rsidP="006E40E9">
                    <w:pPr>
                      <w:jc w:val="center"/>
                      <w:rPr>
                        <w:sz w:val="22"/>
                        <w:szCs w:val="22"/>
                      </w:rPr>
                    </w:pPr>
                    <w:r w:rsidRPr="00892194">
                      <w:rPr>
                        <w:sz w:val="22"/>
                        <w:szCs w:val="22"/>
                      </w:rPr>
                      <w:t>1</w:t>
                    </w:r>
                    <w:r>
                      <w:rPr>
                        <w:sz w:val="22"/>
                        <w:szCs w:val="22"/>
                      </w:rPr>
                      <w:t>41</w:t>
                    </w:r>
                    <w:r w:rsidRPr="00892194">
                      <w:rPr>
                        <w:sz w:val="22"/>
                        <w:szCs w:val="22"/>
                      </w:rPr>
                      <w:t xml:space="preserve"> шт. ед.</w:t>
                    </w:r>
                  </w:p>
                  <w:p w:rsidR="002B4F39" w:rsidRPr="00892194" w:rsidRDefault="002B4F39" w:rsidP="006E40E9">
                    <w:pPr>
                      <w:jc w:val="center"/>
                      <w:rPr>
                        <w:sz w:val="22"/>
                        <w:szCs w:val="22"/>
                      </w:rPr>
                    </w:pPr>
                    <w:r>
                      <w:rPr>
                        <w:sz w:val="22"/>
                        <w:szCs w:val="22"/>
                      </w:rPr>
                      <w:t xml:space="preserve">       </w:t>
                    </w:r>
                    <w:r w:rsidRPr="00892194">
                      <w:rPr>
                        <w:sz w:val="22"/>
                        <w:szCs w:val="22"/>
                      </w:rPr>
                      <w:t xml:space="preserve"> </w:t>
                    </w:r>
                  </w:p>
                </w:txbxContent>
              </v:textbox>
            </v:rect>
            <v:rect id="_x0000_s1039" style="position:absolute;left:10229;top:3896;width:684;height:345">
              <v:textbox style="mso-next-textbox:#_x0000_s1039">
                <w:txbxContent>
                  <w:p w:rsidR="002B4F39" w:rsidRDefault="002B4F39" w:rsidP="006E40E9">
                    <w:pPr>
                      <w:jc w:val="center"/>
                      <w:rPr>
                        <w:sz w:val="22"/>
                        <w:szCs w:val="22"/>
                      </w:rPr>
                    </w:pPr>
                    <w:r w:rsidRPr="00C85329">
                      <w:rPr>
                        <w:sz w:val="22"/>
                        <w:szCs w:val="22"/>
                      </w:rPr>
                      <w:t xml:space="preserve">ГХО  </w:t>
                    </w:r>
                  </w:p>
                  <w:p w:rsidR="002B4F39" w:rsidRPr="00C85329" w:rsidRDefault="002B4F39" w:rsidP="006E40E9">
                    <w:pPr>
                      <w:jc w:val="center"/>
                      <w:rPr>
                        <w:sz w:val="22"/>
                        <w:szCs w:val="22"/>
                      </w:rPr>
                    </w:pPr>
                    <w:r>
                      <w:rPr>
                        <w:sz w:val="22"/>
                        <w:szCs w:val="22"/>
                      </w:rPr>
                      <w:t>27</w:t>
                    </w:r>
                    <w:r w:rsidRPr="00C85329">
                      <w:rPr>
                        <w:sz w:val="22"/>
                        <w:szCs w:val="22"/>
                      </w:rPr>
                      <w:t xml:space="preserve"> шт. ед.</w:t>
                    </w:r>
                  </w:p>
                  <w:p w:rsidR="002B4F39" w:rsidRPr="00C85329" w:rsidRDefault="002B4F39" w:rsidP="006E40E9">
                    <w:pPr>
                      <w:jc w:val="center"/>
                      <w:rPr>
                        <w:sz w:val="22"/>
                        <w:szCs w:val="22"/>
                      </w:rPr>
                    </w:pPr>
                    <w:r>
                      <w:rPr>
                        <w:sz w:val="22"/>
                        <w:szCs w:val="22"/>
                      </w:rPr>
                      <w:t xml:space="preserve">     </w:t>
                    </w:r>
                    <w:r w:rsidRPr="00C85329">
                      <w:rPr>
                        <w:sz w:val="22"/>
                        <w:szCs w:val="22"/>
                      </w:rPr>
                      <w:t xml:space="preserve">   </w:t>
                    </w:r>
                  </w:p>
                  <w:p w:rsidR="002B4F39" w:rsidRPr="00C85329" w:rsidRDefault="002B4F39" w:rsidP="006E40E9">
                    <w:pPr>
                      <w:rPr>
                        <w:sz w:val="22"/>
                        <w:szCs w:val="22"/>
                      </w:rPr>
                    </w:pPr>
                  </w:p>
                </w:txbxContent>
              </v:textbox>
            </v:rect>
            <v:rect id="_x0000_s1040" style="position:absolute;left:9800;top:4501;width:686;height:345">
              <v:textbox style="mso-next-textbox:#_x0000_s1040">
                <w:txbxContent>
                  <w:p w:rsidR="002B4F39" w:rsidRPr="00C85329" w:rsidRDefault="002B4F39" w:rsidP="006E40E9">
                    <w:pPr>
                      <w:jc w:val="center"/>
                      <w:rPr>
                        <w:sz w:val="22"/>
                        <w:szCs w:val="22"/>
                      </w:rPr>
                    </w:pPr>
                    <w:r w:rsidRPr="00C85329">
                      <w:rPr>
                        <w:sz w:val="22"/>
                        <w:szCs w:val="22"/>
                      </w:rPr>
                      <w:t>Общежитие</w:t>
                    </w:r>
                  </w:p>
                  <w:p w:rsidR="002B4F39" w:rsidRPr="00C85329" w:rsidRDefault="002B4F39" w:rsidP="006E40E9">
                    <w:pPr>
                      <w:jc w:val="center"/>
                      <w:rPr>
                        <w:sz w:val="22"/>
                        <w:szCs w:val="22"/>
                      </w:rPr>
                    </w:pPr>
                    <w:r>
                      <w:rPr>
                        <w:sz w:val="22"/>
                        <w:szCs w:val="22"/>
                      </w:rPr>
                      <w:t>8</w:t>
                    </w:r>
                    <w:r w:rsidRPr="00C85329">
                      <w:rPr>
                        <w:sz w:val="22"/>
                        <w:szCs w:val="22"/>
                      </w:rPr>
                      <w:t xml:space="preserve"> шт. ед.</w:t>
                    </w:r>
                  </w:p>
                  <w:p w:rsidR="002B4F39" w:rsidRDefault="002B4F39" w:rsidP="006E40E9">
                    <w:pPr>
                      <w:rPr>
                        <w:sz w:val="24"/>
                        <w:szCs w:val="24"/>
                      </w:rPr>
                    </w:pPr>
                  </w:p>
                </w:txbxContent>
              </v:textbox>
            </v:rect>
            <v:line id="_x0000_s1041" style="position:absolute" from="8086,2945" to="8087,3118"/>
            <v:line id="_x0000_s1042" style="position:absolute" from="5000,3723" to="10571,3723"/>
            <v:line id="_x0000_s1043" style="position:absolute" from="8086,3464" to="8086,3723"/>
            <v:line id="_x0000_s1044" style="position:absolute" from="7229,3291" to="7657,3291"/>
            <v:line id="_x0000_s1045" style="position:absolute" from="8514,2859" to="8686,2859"/>
            <v:line id="_x0000_s1046" style="position:absolute" from="5000,3723" to="5000,3896"/>
            <v:line id="_x0000_s1047" style="position:absolute" from="5857,3723" to="5857,3896"/>
            <v:line id="_x0000_s1048" style="position:absolute" from="6629,3723" to="6629,3896"/>
            <v:line id="_x0000_s1049" style="position:absolute" from="7400,3723" to="7400,3896"/>
            <v:line id="_x0000_s1050" style="position:absolute" from="8171,3723" to="8171,3896"/>
            <v:line id="_x0000_s1051" style="position:absolute" from="8943,3723" to="8943,3896"/>
            <v:line id="_x0000_s1052" style="position:absolute" from="9714,3723" to="9714,3896"/>
            <v:line id="_x0000_s1053" style="position:absolute" from="10571,3723" to="10571,3896"/>
            <w10:wrap type="none"/>
            <w10:anchorlock/>
          </v:group>
        </w:pict>
      </w:r>
    </w:p>
    <w:p w:rsidR="006E40E9" w:rsidRPr="00577C86" w:rsidRDefault="006E40E9" w:rsidP="00E4447D">
      <w:pPr>
        <w:tabs>
          <w:tab w:val="left" w:pos="4705"/>
        </w:tabs>
        <w:spacing w:line="360" w:lineRule="auto"/>
        <w:ind w:firstLine="709"/>
        <w:jc w:val="both"/>
        <w:rPr>
          <w:bCs/>
          <w:sz w:val="28"/>
          <w:szCs w:val="32"/>
        </w:rPr>
      </w:pPr>
      <w:r w:rsidRPr="00577C86">
        <w:rPr>
          <w:sz w:val="28"/>
          <w:szCs w:val="28"/>
        </w:rPr>
        <w:t>Численность</w:t>
      </w:r>
      <w:r w:rsidR="00577C86">
        <w:rPr>
          <w:sz w:val="28"/>
          <w:szCs w:val="28"/>
        </w:rPr>
        <w:t xml:space="preserve"> </w:t>
      </w:r>
      <w:r w:rsidRPr="00577C86">
        <w:rPr>
          <w:sz w:val="28"/>
          <w:szCs w:val="28"/>
        </w:rPr>
        <w:t>629 шт. ед.</w:t>
      </w:r>
      <w:r w:rsidR="00E4447D">
        <w:rPr>
          <w:sz w:val="28"/>
          <w:szCs w:val="28"/>
        </w:rPr>
        <w:t xml:space="preserve"> </w:t>
      </w:r>
      <w:r w:rsidRPr="00577C86">
        <w:rPr>
          <w:sz w:val="28"/>
          <w:szCs w:val="28"/>
        </w:rPr>
        <w:t xml:space="preserve">Рис. 2.1.1. </w:t>
      </w:r>
      <w:r w:rsidRPr="00577C86">
        <w:rPr>
          <w:bCs/>
          <w:sz w:val="28"/>
          <w:szCs w:val="32"/>
        </w:rPr>
        <w:t>Структура ТЭЦ-1 ОАО «ТГК-14» «Генерация Бурятии»</w:t>
      </w:r>
    </w:p>
    <w:p w:rsidR="006E40E9" w:rsidRPr="00577C86" w:rsidRDefault="006E40E9" w:rsidP="00577C86">
      <w:pPr>
        <w:tabs>
          <w:tab w:val="left" w:pos="4705"/>
        </w:tabs>
        <w:spacing w:line="360" w:lineRule="auto"/>
        <w:ind w:firstLine="709"/>
        <w:jc w:val="both"/>
        <w:rPr>
          <w:sz w:val="28"/>
          <w:szCs w:val="28"/>
        </w:rPr>
      </w:pPr>
    </w:p>
    <w:p w:rsidR="006E40E9" w:rsidRPr="00577C86" w:rsidRDefault="006E40E9" w:rsidP="00577C86">
      <w:pPr>
        <w:spacing w:line="360" w:lineRule="auto"/>
        <w:ind w:firstLine="709"/>
        <w:jc w:val="both"/>
        <w:rPr>
          <w:sz w:val="28"/>
          <w:szCs w:val="28"/>
        </w:rPr>
      </w:pPr>
    </w:p>
    <w:p w:rsidR="006E40E9" w:rsidRPr="00577C86" w:rsidRDefault="006E40E9" w:rsidP="00577C86">
      <w:pPr>
        <w:spacing w:line="360" w:lineRule="auto"/>
        <w:ind w:firstLine="709"/>
        <w:jc w:val="both"/>
        <w:rPr>
          <w:sz w:val="28"/>
          <w:szCs w:val="28"/>
        </w:rPr>
        <w:sectPr w:rsidR="006E40E9" w:rsidRPr="00577C86" w:rsidSect="00E4447D">
          <w:pgSz w:w="16838" w:h="11906" w:orient="landscape" w:code="9"/>
          <w:pgMar w:top="851" w:right="1134" w:bottom="1701" w:left="1134" w:header="709" w:footer="709" w:gutter="0"/>
          <w:cols w:space="708"/>
          <w:docGrid w:linePitch="360"/>
        </w:sectPr>
      </w:pPr>
    </w:p>
    <w:p w:rsidR="000C0795" w:rsidRPr="00577C86" w:rsidRDefault="000C0795" w:rsidP="00577C86">
      <w:pPr>
        <w:pStyle w:val="a3"/>
        <w:spacing w:line="360" w:lineRule="auto"/>
        <w:ind w:firstLine="709"/>
        <w:rPr>
          <w:szCs w:val="28"/>
        </w:rPr>
      </w:pPr>
      <w:r w:rsidRPr="00577C86">
        <w:rPr>
          <w:szCs w:val="28"/>
        </w:rPr>
        <w:t>2.2 Анализ финансовой устойчивости и ликвидности предприятия</w:t>
      </w:r>
    </w:p>
    <w:p w:rsidR="000C0795" w:rsidRPr="00577C86" w:rsidRDefault="000C0795"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Общий анализ финансового состояния предприятия осуществляется на основе абсолютных значений баланса предприятия и формы №2 «Отчет о прибылях и убытках», приведенных в табл</w:t>
      </w:r>
      <w:r w:rsidR="00981A8F" w:rsidRPr="00577C86">
        <w:rPr>
          <w:sz w:val="28"/>
          <w:szCs w:val="24"/>
        </w:rPr>
        <w:t>.</w:t>
      </w:r>
      <w:r w:rsidRPr="00577C86">
        <w:rPr>
          <w:sz w:val="28"/>
          <w:szCs w:val="24"/>
        </w:rPr>
        <w:t xml:space="preserve"> 2.</w:t>
      </w:r>
      <w:r w:rsidR="009962BF" w:rsidRPr="00577C86">
        <w:rPr>
          <w:sz w:val="28"/>
          <w:szCs w:val="24"/>
        </w:rPr>
        <w:t>2</w:t>
      </w:r>
      <w:r w:rsidRPr="00577C86">
        <w:rPr>
          <w:sz w:val="28"/>
          <w:szCs w:val="24"/>
        </w:rPr>
        <w:t>.1. (баланс) и 2.</w:t>
      </w:r>
      <w:r w:rsidR="009962BF" w:rsidRPr="00577C86">
        <w:rPr>
          <w:sz w:val="28"/>
          <w:szCs w:val="24"/>
        </w:rPr>
        <w:t>2</w:t>
      </w:r>
      <w:r w:rsidRPr="00577C86">
        <w:rPr>
          <w:sz w:val="28"/>
          <w:szCs w:val="24"/>
        </w:rPr>
        <w:t>.2. (форма №2).</w:t>
      </w:r>
    </w:p>
    <w:p w:rsidR="006E40E9" w:rsidRPr="00577C86" w:rsidRDefault="006E40E9"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Табл. 2.</w:t>
      </w:r>
      <w:r w:rsidR="009962BF" w:rsidRPr="00577C86">
        <w:rPr>
          <w:sz w:val="28"/>
          <w:szCs w:val="24"/>
        </w:rPr>
        <w:t>2</w:t>
      </w:r>
      <w:r w:rsidR="00E4447D">
        <w:rPr>
          <w:sz w:val="28"/>
          <w:szCs w:val="24"/>
        </w:rPr>
        <w:t xml:space="preserve">.1. </w:t>
      </w:r>
      <w:r w:rsidRPr="00577C86">
        <w:rPr>
          <w:sz w:val="28"/>
          <w:szCs w:val="24"/>
        </w:rPr>
        <w:t>Бухгалтерский баланс предприятия в агрегированном виде (извлечения) за 2003, 2004, 2005 года</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1080"/>
        <w:gridCol w:w="1017"/>
        <w:gridCol w:w="1260"/>
        <w:gridCol w:w="1260"/>
      </w:tblGrid>
      <w:tr w:rsidR="006E40E9" w:rsidRPr="00E4447D" w:rsidTr="00E4447D">
        <w:trPr>
          <w:trHeight w:hRule="exact" w:val="280"/>
        </w:trPr>
        <w:tc>
          <w:tcPr>
            <w:tcW w:w="4140" w:type="dxa"/>
          </w:tcPr>
          <w:p w:rsidR="006E40E9" w:rsidRPr="00E4447D" w:rsidRDefault="006E40E9" w:rsidP="00E4447D">
            <w:pPr>
              <w:spacing w:line="360" w:lineRule="auto"/>
              <w:jc w:val="both"/>
            </w:pPr>
          </w:p>
        </w:tc>
        <w:tc>
          <w:tcPr>
            <w:tcW w:w="1080" w:type="dxa"/>
          </w:tcPr>
          <w:p w:rsidR="006E40E9" w:rsidRPr="00E4447D" w:rsidRDefault="006E40E9" w:rsidP="00E4447D">
            <w:pPr>
              <w:spacing w:line="360" w:lineRule="auto"/>
              <w:jc w:val="both"/>
            </w:pPr>
            <w:r w:rsidRPr="00E4447D">
              <w:t>Код</w:t>
            </w:r>
          </w:p>
        </w:tc>
        <w:tc>
          <w:tcPr>
            <w:tcW w:w="1017" w:type="dxa"/>
          </w:tcPr>
          <w:p w:rsidR="006E40E9" w:rsidRPr="00E4447D" w:rsidRDefault="006E40E9" w:rsidP="00E4447D">
            <w:pPr>
              <w:spacing w:line="360" w:lineRule="auto"/>
              <w:jc w:val="both"/>
            </w:pPr>
            <w:r w:rsidRPr="00E4447D">
              <w:t>2003 год,</w:t>
            </w:r>
          </w:p>
        </w:tc>
        <w:tc>
          <w:tcPr>
            <w:tcW w:w="1260" w:type="dxa"/>
          </w:tcPr>
          <w:p w:rsidR="006E40E9" w:rsidRPr="00E4447D" w:rsidRDefault="006E40E9" w:rsidP="00E4447D">
            <w:pPr>
              <w:spacing w:line="360" w:lineRule="auto"/>
              <w:jc w:val="both"/>
            </w:pPr>
            <w:r w:rsidRPr="00E4447D">
              <w:t>2004 год,</w:t>
            </w:r>
          </w:p>
        </w:tc>
        <w:tc>
          <w:tcPr>
            <w:tcW w:w="1260" w:type="dxa"/>
          </w:tcPr>
          <w:p w:rsidR="006E40E9" w:rsidRPr="00E4447D" w:rsidRDefault="006E40E9" w:rsidP="00E4447D">
            <w:pPr>
              <w:spacing w:line="360" w:lineRule="auto"/>
              <w:jc w:val="both"/>
            </w:pPr>
            <w:r w:rsidRPr="00E4447D">
              <w:t>2005 год, тыс. рублей</w:t>
            </w:r>
          </w:p>
        </w:tc>
      </w:tr>
      <w:tr w:rsidR="006E40E9" w:rsidRPr="00E4447D" w:rsidTr="00E4447D">
        <w:trPr>
          <w:trHeight w:hRule="exact" w:val="584"/>
        </w:trPr>
        <w:tc>
          <w:tcPr>
            <w:tcW w:w="4140" w:type="dxa"/>
          </w:tcPr>
          <w:p w:rsidR="006E40E9" w:rsidRPr="00E4447D" w:rsidRDefault="006E40E9" w:rsidP="00E4447D">
            <w:pPr>
              <w:spacing w:line="360" w:lineRule="auto"/>
              <w:jc w:val="both"/>
            </w:pPr>
            <w:r w:rsidRPr="00E4447D">
              <w:t>Показатели актива баланса</w:t>
            </w:r>
          </w:p>
        </w:tc>
        <w:tc>
          <w:tcPr>
            <w:tcW w:w="1080" w:type="dxa"/>
          </w:tcPr>
          <w:p w:rsidR="006E40E9" w:rsidRPr="00E4447D" w:rsidRDefault="006E40E9" w:rsidP="00E4447D">
            <w:pPr>
              <w:spacing w:line="360" w:lineRule="auto"/>
              <w:jc w:val="both"/>
            </w:pPr>
            <w:r w:rsidRPr="00E4447D">
              <w:t>строки баланса</w:t>
            </w:r>
          </w:p>
        </w:tc>
        <w:tc>
          <w:tcPr>
            <w:tcW w:w="1017" w:type="dxa"/>
          </w:tcPr>
          <w:p w:rsidR="006E40E9" w:rsidRPr="00E4447D" w:rsidRDefault="006E40E9" w:rsidP="00E4447D">
            <w:pPr>
              <w:spacing w:line="360" w:lineRule="auto"/>
              <w:jc w:val="both"/>
            </w:pPr>
            <w:r w:rsidRPr="00E4447D">
              <w:t xml:space="preserve"> тыс.руб.</w:t>
            </w:r>
          </w:p>
        </w:tc>
        <w:tc>
          <w:tcPr>
            <w:tcW w:w="1260" w:type="dxa"/>
          </w:tcPr>
          <w:p w:rsidR="006E40E9" w:rsidRPr="00E4447D" w:rsidRDefault="006E40E9" w:rsidP="00E4447D">
            <w:pPr>
              <w:spacing w:line="360" w:lineRule="auto"/>
              <w:jc w:val="both"/>
            </w:pPr>
            <w:r w:rsidRPr="00E4447D">
              <w:t xml:space="preserve"> тыс.руб.</w:t>
            </w:r>
          </w:p>
        </w:tc>
        <w:tc>
          <w:tcPr>
            <w:tcW w:w="1260" w:type="dxa"/>
          </w:tcPr>
          <w:p w:rsidR="006E40E9" w:rsidRPr="00E4447D" w:rsidRDefault="006E40E9" w:rsidP="00E4447D">
            <w:pPr>
              <w:spacing w:line="360" w:lineRule="auto"/>
              <w:jc w:val="both"/>
            </w:pPr>
            <w:r w:rsidRPr="00E4447D">
              <w:t>тыс. руб.</w:t>
            </w:r>
          </w:p>
        </w:tc>
      </w:tr>
      <w:tr w:rsidR="006E40E9" w:rsidRPr="00E4447D" w:rsidTr="00E4447D">
        <w:trPr>
          <w:trHeight w:hRule="exact" w:val="312"/>
        </w:trPr>
        <w:tc>
          <w:tcPr>
            <w:tcW w:w="4140" w:type="dxa"/>
          </w:tcPr>
          <w:p w:rsidR="006E40E9" w:rsidRPr="00E4447D" w:rsidRDefault="006E40E9" w:rsidP="00E4447D">
            <w:pPr>
              <w:spacing w:line="360" w:lineRule="auto"/>
              <w:jc w:val="both"/>
            </w:pPr>
            <w:r w:rsidRPr="00E4447D">
              <w:t>1</w:t>
            </w:r>
          </w:p>
        </w:tc>
        <w:tc>
          <w:tcPr>
            <w:tcW w:w="1080" w:type="dxa"/>
          </w:tcPr>
          <w:p w:rsidR="006E40E9" w:rsidRPr="00E4447D" w:rsidRDefault="006E40E9" w:rsidP="00E4447D">
            <w:pPr>
              <w:spacing w:line="360" w:lineRule="auto"/>
              <w:jc w:val="both"/>
            </w:pPr>
            <w:r w:rsidRPr="00E4447D">
              <w:t>2</w:t>
            </w:r>
          </w:p>
        </w:tc>
        <w:tc>
          <w:tcPr>
            <w:tcW w:w="1017" w:type="dxa"/>
          </w:tcPr>
          <w:p w:rsidR="006E40E9" w:rsidRPr="00E4447D" w:rsidRDefault="006E40E9" w:rsidP="00E4447D">
            <w:pPr>
              <w:spacing w:line="360" w:lineRule="auto"/>
              <w:jc w:val="both"/>
            </w:pPr>
            <w:r w:rsidRPr="00E4447D">
              <w:t>3</w:t>
            </w:r>
          </w:p>
        </w:tc>
        <w:tc>
          <w:tcPr>
            <w:tcW w:w="1260" w:type="dxa"/>
          </w:tcPr>
          <w:p w:rsidR="006E40E9" w:rsidRPr="00E4447D" w:rsidRDefault="006E40E9" w:rsidP="00E4447D">
            <w:pPr>
              <w:spacing w:line="360" w:lineRule="auto"/>
              <w:jc w:val="both"/>
            </w:pPr>
            <w:r w:rsidRPr="00E4447D">
              <w:t>4</w:t>
            </w:r>
          </w:p>
        </w:tc>
        <w:tc>
          <w:tcPr>
            <w:tcW w:w="1260" w:type="dxa"/>
          </w:tcPr>
          <w:p w:rsidR="006E40E9" w:rsidRPr="00E4447D" w:rsidRDefault="006E40E9" w:rsidP="00E4447D">
            <w:pPr>
              <w:spacing w:line="360" w:lineRule="auto"/>
              <w:jc w:val="both"/>
            </w:pPr>
          </w:p>
        </w:tc>
      </w:tr>
      <w:tr w:rsidR="006E40E9" w:rsidRPr="00E4447D" w:rsidTr="00E4447D">
        <w:trPr>
          <w:trHeight w:hRule="exact" w:val="290"/>
        </w:trPr>
        <w:tc>
          <w:tcPr>
            <w:tcW w:w="4140" w:type="dxa"/>
          </w:tcPr>
          <w:p w:rsidR="006E40E9" w:rsidRPr="00E4447D" w:rsidRDefault="006E40E9" w:rsidP="00E4447D">
            <w:pPr>
              <w:numPr>
                <w:ilvl w:val="0"/>
                <w:numId w:val="17"/>
              </w:numPr>
              <w:spacing w:line="360" w:lineRule="auto"/>
              <w:ind w:left="0" w:firstLine="0"/>
              <w:jc w:val="both"/>
            </w:pPr>
            <w:r w:rsidRPr="00E4447D">
              <w:t>ВНЕОБОРОТНЫЕ АКТИВЫ</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69"/>
        </w:trPr>
        <w:tc>
          <w:tcPr>
            <w:tcW w:w="4140" w:type="dxa"/>
          </w:tcPr>
          <w:p w:rsidR="006E40E9" w:rsidRPr="00E4447D" w:rsidRDefault="006E40E9" w:rsidP="00E4447D">
            <w:pPr>
              <w:spacing w:line="360" w:lineRule="auto"/>
              <w:jc w:val="both"/>
            </w:pPr>
            <w:r w:rsidRPr="00E4447D">
              <w:t>Нематериальные активы</w:t>
            </w:r>
          </w:p>
        </w:tc>
        <w:tc>
          <w:tcPr>
            <w:tcW w:w="1080" w:type="dxa"/>
          </w:tcPr>
          <w:p w:rsidR="006E40E9" w:rsidRPr="00E4447D" w:rsidRDefault="006E40E9" w:rsidP="00E4447D">
            <w:pPr>
              <w:spacing w:line="360" w:lineRule="auto"/>
              <w:jc w:val="both"/>
            </w:pPr>
            <w:r w:rsidRPr="00E4447D">
              <w:t>110</w:t>
            </w:r>
          </w:p>
        </w:tc>
        <w:tc>
          <w:tcPr>
            <w:tcW w:w="1017" w:type="dxa"/>
          </w:tcPr>
          <w:p w:rsidR="006E40E9" w:rsidRPr="00E4447D" w:rsidRDefault="006E40E9" w:rsidP="00E4447D">
            <w:pPr>
              <w:spacing w:line="360" w:lineRule="auto"/>
              <w:jc w:val="both"/>
            </w:pPr>
            <w:r w:rsidRPr="00E4447D">
              <w:t>48</w:t>
            </w: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319"/>
        </w:trPr>
        <w:tc>
          <w:tcPr>
            <w:tcW w:w="4140" w:type="dxa"/>
          </w:tcPr>
          <w:p w:rsidR="006E40E9" w:rsidRPr="00E4447D" w:rsidRDefault="006E40E9" w:rsidP="00E4447D">
            <w:pPr>
              <w:spacing w:line="360" w:lineRule="auto"/>
              <w:jc w:val="both"/>
            </w:pPr>
            <w:r w:rsidRPr="00E4447D">
              <w:t>Основные средства</w:t>
            </w:r>
          </w:p>
        </w:tc>
        <w:tc>
          <w:tcPr>
            <w:tcW w:w="1080" w:type="dxa"/>
          </w:tcPr>
          <w:p w:rsidR="006E40E9" w:rsidRPr="00E4447D" w:rsidRDefault="006E40E9" w:rsidP="00E4447D">
            <w:pPr>
              <w:spacing w:line="360" w:lineRule="auto"/>
              <w:jc w:val="both"/>
            </w:pPr>
            <w:r w:rsidRPr="00E4447D">
              <w:t>120</w:t>
            </w:r>
          </w:p>
        </w:tc>
        <w:tc>
          <w:tcPr>
            <w:tcW w:w="1017" w:type="dxa"/>
          </w:tcPr>
          <w:p w:rsidR="006E40E9" w:rsidRPr="00E4447D" w:rsidRDefault="006E40E9" w:rsidP="00E4447D">
            <w:pPr>
              <w:spacing w:line="360" w:lineRule="auto"/>
              <w:jc w:val="both"/>
            </w:pPr>
            <w:r w:rsidRPr="00E4447D">
              <w:t>253908</w:t>
            </w:r>
          </w:p>
        </w:tc>
        <w:tc>
          <w:tcPr>
            <w:tcW w:w="1260" w:type="dxa"/>
          </w:tcPr>
          <w:p w:rsidR="006E40E9" w:rsidRPr="00E4447D" w:rsidRDefault="006E40E9" w:rsidP="00E4447D">
            <w:pPr>
              <w:spacing w:line="360" w:lineRule="auto"/>
              <w:jc w:val="both"/>
            </w:pPr>
            <w:r w:rsidRPr="00E4447D">
              <w:t>961280</w:t>
            </w:r>
          </w:p>
        </w:tc>
        <w:tc>
          <w:tcPr>
            <w:tcW w:w="1260" w:type="dxa"/>
          </w:tcPr>
          <w:p w:rsidR="006E40E9" w:rsidRPr="00E4447D" w:rsidRDefault="006E40E9" w:rsidP="00E4447D">
            <w:pPr>
              <w:spacing w:line="360" w:lineRule="auto"/>
              <w:jc w:val="both"/>
            </w:pPr>
            <w:r w:rsidRPr="00E4447D">
              <w:t>760391</w:t>
            </w:r>
          </w:p>
        </w:tc>
      </w:tr>
      <w:tr w:rsidR="006E40E9" w:rsidRPr="00E4447D" w:rsidTr="00E4447D">
        <w:trPr>
          <w:trHeight w:hRule="exact" w:val="255"/>
        </w:trPr>
        <w:tc>
          <w:tcPr>
            <w:tcW w:w="4140" w:type="dxa"/>
          </w:tcPr>
          <w:p w:rsidR="006E40E9" w:rsidRPr="00E4447D" w:rsidRDefault="006E40E9" w:rsidP="00E4447D">
            <w:pPr>
              <w:spacing w:line="360" w:lineRule="auto"/>
              <w:jc w:val="both"/>
            </w:pPr>
            <w:r w:rsidRPr="00E4447D">
              <w:t>Незавершенное строительство</w:t>
            </w:r>
          </w:p>
        </w:tc>
        <w:tc>
          <w:tcPr>
            <w:tcW w:w="1080" w:type="dxa"/>
          </w:tcPr>
          <w:p w:rsidR="006E40E9" w:rsidRPr="00E4447D" w:rsidRDefault="006E40E9" w:rsidP="00E4447D">
            <w:pPr>
              <w:spacing w:line="360" w:lineRule="auto"/>
              <w:jc w:val="both"/>
            </w:pPr>
            <w:r w:rsidRPr="00E4447D">
              <w:t>130</w:t>
            </w:r>
          </w:p>
        </w:tc>
        <w:tc>
          <w:tcPr>
            <w:tcW w:w="1017" w:type="dxa"/>
          </w:tcPr>
          <w:p w:rsidR="006E40E9" w:rsidRPr="00E4447D" w:rsidRDefault="006E40E9" w:rsidP="00E4447D">
            <w:pPr>
              <w:spacing w:line="360" w:lineRule="auto"/>
              <w:jc w:val="both"/>
            </w:pPr>
            <w:r w:rsidRPr="00E4447D">
              <w:t>71404</w:t>
            </w:r>
          </w:p>
        </w:tc>
        <w:tc>
          <w:tcPr>
            <w:tcW w:w="1260" w:type="dxa"/>
          </w:tcPr>
          <w:p w:rsidR="006E40E9" w:rsidRPr="00E4447D" w:rsidRDefault="006E40E9" w:rsidP="00E4447D">
            <w:pPr>
              <w:spacing w:line="360" w:lineRule="auto"/>
              <w:jc w:val="both"/>
            </w:pPr>
            <w:r w:rsidRPr="00E4447D">
              <w:t>91647</w:t>
            </w:r>
          </w:p>
        </w:tc>
        <w:tc>
          <w:tcPr>
            <w:tcW w:w="1260" w:type="dxa"/>
          </w:tcPr>
          <w:p w:rsidR="006E40E9" w:rsidRPr="00E4447D" w:rsidRDefault="006E40E9" w:rsidP="00E4447D">
            <w:pPr>
              <w:spacing w:line="360" w:lineRule="auto"/>
              <w:jc w:val="both"/>
            </w:pPr>
            <w:r w:rsidRPr="00E4447D">
              <w:t>87837</w:t>
            </w:r>
          </w:p>
        </w:tc>
      </w:tr>
      <w:tr w:rsidR="006E40E9" w:rsidRPr="00E4447D" w:rsidTr="00E4447D">
        <w:trPr>
          <w:trHeight w:hRule="exact" w:val="306"/>
        </w:trPr>
        <w:tc>
          <w:tcPr>
            <w:tcW w:w="4140" w:type="dxa"/>
          </w:tcPr>
          <w:p w:rsidR="006E40E9" w:rsidRPr="00E4447D" w:rsidRDefault="006E40E9" w:rsidP="00E4447D">
            <w:pPr>
              <w:spacing w:line="360" w:lineRule="auto"/>
              <w:jc w:val="both"/>
            </w:pPr>
            <w:r w:rsidRPr="00E4447D">
              <w:t>Долгосрочные финансовые вложения</w:t>
            </w:r>
          </w:p>
        </w:tc>
        <w:tc>
          <w:tcPr>
            <w:tcW w:w="1080" w:type="dxa"/>
          </w:tcPr>
          <w:p w:rsidR="006E40E9" w:rsidRPr="00E4447D" w:rsidRDefault="006E40E9" w:rsidP="00E4447D">
            <w:pPr>
              <w:spacing w:line="360" w:lineRule="auto"/>
              <w:jc w:val="both"/>
            </w:pPr>
            <w:r w:rsidRPr="00E4447D">
              <w:t>140</w:t>
            </w:r>
          </w:p>
        </w:tc>
        <w:tc>
          <w:tcPr>
            <w:tcW w:w="1017" w:type="dxa"/>
          </w:tcPr>
          <w:p w:rsidR="006E40E9" w:rsidRPr="00E4447D" w:rsidRDefault="006E40E9" w:rsidP="00E4447D">
            <w:pPr>
              <w:spacing w:line="360" w:lineRule="auto"/>
              <w:jc w:val="both"/>
            </w:pPr>
            <w:r w:rsidRPr="00E4447D">
              <w:t>-</w:t>
            </w: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68"/>
        </w:trPr>
        <w:tc>
          <w:tcPr>
            <w:tcW w:w="4140" w:type="dxa"/>
          </w:tcPr>
          <w:p w:rsidR="006E40E9" w:rsidRPr="00E4447D" w:rsidRDefault="006E40E9" w:rsidP="00E4447D">
            <w:pPr>
              <w:spacing w:line="360" w:lineRule="auto"/>
              <w:jc w:val="both"/>
            </w:pPr>
            <w:r w:rsidRPr="00E4447D">
              <w:t>Прочие внеоборотные активы</w:t>
            </w:r>
          </w:p>
        </w:tc>
        <w:tc>
          <w:tcPr>
            <w:tcW w:w="1080" w:type="dxa"/>
          </w:tcPr>
          <w:p w:rsidR="006E40E9" w:rsidRPr="00E4447D" w:rsidRDefault="006E40E9" w:rsidP="00E4447D">
            <w:pPr>
              <w:spacing w:line="360" w:lineRule="auto"/>
              <w:jc w:val="both"/>
            </w:pPr>
            <w:r w:rsidRPr="00E4447D">
              <w:t>150</w:t>
            </w:r>
          </w:p>
        </w:tc>
        <w:tc>
          <w:tcPr>
            <w:tcW w:w="1017" w:type="dxa"/>
          </w:tcPr>
          <w:p w:rsidR="006E40E9" w:rsidRPr="00E4447D" w:rsidRDefault="006E40E9" w:rsidP="00E4447D">
            <w:pPr>
              <w:spacing w:line="360" w:lineRule="auto"/>
              <w:jc w:val="both"/>
            </w:pPr>
            <w:r w:rsidRPr="00E4447D">
              <w:t>-</w:t>
            </w: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318"/>
        </w:trPr>
        <w:tc>
          <w:tcPr>
            <w:tcW w:w="4140" w:type="dxa"/>
          </w:tcPr>
          <w:p w:rsidR="006E40E9" w:rsidRPr="00E4447D" w:rsidRDefault="006E40E9" w:rsidP="00E4447D">
            <w:pPr>
              <w:spacing w:line="360" w:lineRule="auto"/>
              <w:jc w:val="both"/>
            </w:pPr>
            <w:r w:rsidRPr="00E4447D">
              <w:t>Итого по разделу 1</w:t>
            </w:r>
          </w:p>
        </w:tc>
        <w:tc>
          <w:tcPr>
            <w:tcW w:w="1080" w:type="dxa"/>
          </w:tcPr>
          <w:p w:rsidR="006E40E9" w:rsidRPr="00E4447D" w:rsidRDefault="006E40E9" w:rsidP="00E4447D">
            <w:pPr>
              <w:spacing w:line="360" w:lineRule="auto"/>
              <w:jc w:val="both"/>
            </w:pPr>
            <w:r w:rsidRPr="00E4447D">
              <w:t>190</w:t>
            </w:r>
          </w:p>
        </w:tc>
        <w:tc>
          <w:tcPr>
            <w:tcW w:w="1017" w:type="dxa"/>
          </w:tcPr>
          <w:p w:rsidR="006E40E9" w:rsidRPr="00E4447D" w:rsidRDefault="006E40E9" w:rsidP="00E4447D">
            <w:pPr>
              <w:spacing w:line="360" w:lineRule="auto"/>
              <w:jc w:val="both"/>
            </w:pPr>
            <w:r w:rsidRPr="00E4447D">
              <w:t>325360</w:t>
            </w:r>
          </w:p>
        </w:tc>
        <w:tc>
          <w:tcPr>
            <w:tcW w:w="1260" w:type="dxa"/>
          </w:tcPr>
          <w:p w:rsidR="006E40E9" w:rsidRPr="00E4447D" w:rsidRDefault="006E40E9" w:rsidP="00E4447D">
            <w:pPr>
              <w:spacing w:line="360" w:lineRule="auto"/>
              <w:jc w:val="both"/>
            </w:pPr>
            <w:r w:rsidRPr="00E4447D">
              <w:t>1052927</w:t>
            </w:r>
          </w:p>
        </w:tc>
        <w:tc>
          <w:tcPr>
            <w:tcW w:w="1260" w:type="dxa"/>
          </w:tcPr>
          <w:p w:rsidR="006E40E9" w:rsidRPr="00E4447D" w:rsidRDefault="006E40E9" w:rsidP="00E4447D">
            <w:pPr>
              <w:spacing w:line="360" w:lineRule="auto"/>
              <w:jc w:val="both"/>
            </w:pPr>
            <w:r w:rsidRPr="00E4447D">
              <w:t>848228</w:t>
            </w:r>
          </w:p>
        </w:tc>
      </w:tr>
      <w:tr w:rsidR="006E40E9" w:rsidRPr="00E4447D" w:rsidTr="00E4447D">
        <w:trPr>
          <w:trHeight w:hRule="exact" w:val="282"/>
        </w:trPr>
        <w:tc>
          <w:tcPr>
            <w:tcW w:w="4140" w:type="dxa"/>
          </w:tcPr>
          <w:p w:rsidR="006E40E9" w:rsidRPr="00E4447D" w:rsidRDefault="006E40E9" w:rsidP="00E4447D">
            <w:pPr>
              <w:spacing w:line="360" w:lineRule="auto"/>
              <w:jc w:val="both"/>
            </w:pPr>
            <w:r w:rsidRPr="00E4447D">
              <w:t>2. ОБОРОТНЫЕ АКТИВЫ</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89"/>
        </w:trPr>
        <w:tc>
          <w:tcPr>
            <w:tcW w:w="4140" w:type="dxa"/>
          </w:tcPr>
          <w:p w:rsidR="006E40E9" w:rsidRPr="00E4447D" w:rsidRDefault="006E40E9" w:rsidP="00E4447D">
            <w:pPr>
              <w:spacing w:line="360" w:lineRule="auto"/>
              <w:jc w:val="both"/>
            </w:pPr>
            <w:r w:rsidRPr="00E4447D">
              <w:t>Запасы</w:t>
            </w:r>
          </w:p>
        </w:tc>
        <w:tc>
          <w:tcPr>
            <w:tcW w:w="1080" w:type="dxa"/>
          </w:tcPr>
          <w:p w:rsidR="006E40E9" w:rsidRPr="00E4447D" w:rsidRDefault="006E40E9" w:rsidP="00E4447D">
            <w:pPr>
              <w:spacing w:line="360" w:lineRule="auto"/>
              <w:jc w:val="both"/>
            </w:pPr>
            <w:r w:rsidRPr="00E4447D">
              <w:t>210</w:t>
            </w:r>
          </w:p>
        </w:tc>
        <w:tc>
          <w:tcPr>
            <w:tcW w:w="1017" w:type="dxa"/>
          </w:tcPr>
          <w:p w:rsidR="006E40E9" w:rsidRPr="00E4447D" w:rsidRDefault="006E40E9" w:rsidP="00E4447D">
            <w:pPr>
              <w:spacing w:line="360" w:lineRule="auto"/>
              <w:jc w:val="both"/>
            </w:pPr>
            <w:r w:rsidRPr="00E4447D">
              <w:t>130190</w:t>
            </w:r>
          </w:p>
        </w:tc>
        <w:tc>
          <w:tcPr>
            <w:tcW w:w="1260" w:type="dxa"/>
          </w:tcPr>
          <w:p w:rsidR="006E40E9" w:rsidRPr="00E4447D" w:rsidRDefault="006E40E9" w:rsidP="00E4447D">
            <w:pPr>
              <w:spacing w:line="360" w:lineRule="auto"/>
              <w:jc w:val="both"/>
            </w:pPr>
            <w:r w:rsidRPr="00E4447D">
              <w:t>135312</w:t>
            </w:r>
          </w:p>
        </w:tc>
        <w:tc>
          <w:tcPr>
            <w:tcW w:w="1260" w:type="dxa"/>
          </w:tcPr>
          <w:p w:rsidR="006E40E9" w:rsidRPr="00E4447D" w:rsidRDefault="006E40E9" w:rsidP="00E4447D">
            <w:pPr>
              <w:spacing w:line="360" w:lineRule="auto"/>
              <w:jc w:val="both"/>
            </w:pPr>
            <w:r w:rsidRPr="00E4447D">
              <w:t>125178</w:t>
            </w:r>
          </w:p>
        </w:tc>
      </w:tr>
      <w:tr w:rsidR="006E40E9" w:rsidRPr="00E4447D" w:rsidTr="00E4447D">
        <w:trPr>
          <w:trHeight w:hRule="exact" w:val="295"/>
        </w:trPr>
        <w:tc>
          <w:tcPr>
            <w:tcW w:w="4140" w:type="dxa"/>
          </w:tcPr>
          <w:p w:rsidR="006E40E9" w:rsidRPr="00E4447D" w:rsidRDefault="006E40E9" w:rsidP="00E4447D">
            <w:pPr>
              <w:spacing w:line="360" w:lineRule="auto"/>
              <w:jc w:val="both"/>
            </w:pPr>
            <w:r w:rsidRPr="00E4447D">
              <w:t>в том числе:</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456"/>
        </w:trPr>
        <w:tc>
          <w:tcPr>
            <w:tcW w:w="4140" w:type="dxa"/>
          </w:tcPr>
          <w:p w:rsidR="006E40E9" w:rsidRPr="00E4447D" w:rsidRDefault="006E40E9" w:rsidP="00E4447D">
            <w:pPr>
              <w:spacing w:line="360" w:lineRule="auto"/>
              <w:jc w:val="both"/>
            </w:pPr>
            <w:r w:rsidRPr="00E4447D">
              <w:t>сырье, материалы и другие аналогичные ценности</w:t>
            </w:r>
          </w:p>
        </w:tc>
        <w:tc>
          <w:tcPr>
            <w:tcW w:w="1080" w:type="dxa"/>
          </w:tcPr>
          <w:p w:rsidR="006E40E9" w:rsidRPr="00E4447D" w:rsidRDefault="006E40E9" w:rsidP="00E4447D">
            <w:pPr>
              <w:spacing w:line="360" w:lineRule="auto"/>
              <w:jc w:val="both"/>
            </w:pPr>
            <w:r w:rsidRPr="00E4447D">
              <w:t>211</w:t>
            </w:r>
          </w:p>
        </w:tc>
        <w:tc>
          <w:tcPr>
            <w:tcW w:w="1017" w:type="dxa"/>
          </w:tcPr>
          <w:p w:rsidR="006E40E9" w:rsidRPr="00E4447D" w:rsidRDefault="006E40E9" w:rsidP="00E4447D">
            <w:pPr>
              <w:spacing w:line="360" w:lineRule="auto"/>
              <w:jc w:val="both"/>
            </w:pPr>
            <w:r w:rsidRPr="00E4447D">
              <w:t>129617</w:t>
            </w:r>
          </w:p>
        </w:tc>
        <w:tc>
          <w:tcPr>
            <w:tcW w:w="1260" w:type="dxa"/>
          </w:tcPr>
          <w:p w:rsidR="006E40E9" w:rsidRPr="00E4447D" w:rsidRDefault="006E40E9" w:rsidP="00E4447D">
            <w:pPr>
              <w:spacing w:line="360" w:lineRule="auto"/>
              <w:jc w:val="both"/>
            </w:pPr>
            <w:r w:rsidRPr="00E4447D">
              <w:t>134718</w:t>
            </w:r>
          </w:p>
        </w:tc>
        <w:tc>
          <w:tcPr>
            <w:tcW w:w="1260" w:type="dxa"/>
          </w:tcPr>
          <w:p w:rsidR="006E40E9" w:rsidRPr="00E4447D" w:rsidRDefault="006E40E9" w:rsidP="00E4447D">
            <w:pPr>
              <w:spacing w:line="360" w:lineRule="auto"/>
              <w:jc w:val="both"/>
            </w:pPr>
            <w:r w:rsidRPr="00E4447D">
              <w:t>124205</w:t>
            </w:r>
          </w:p>
        </w:tc>
      </w:tr>
      <w:tr w:rsidR="006E40E9" w:rsidRPr="00E4447D" w:rsidTr="00E4447D">
        <w:trPr>
          <w:trHeight w:hRule="exact" w:val="596"/>
        </w:trPr>
        <w:tc>
          <w:tcPr>
            <w:tcW w:w="4140" w:type="dxa"/>
          </w:tcPr>
          <w:p w:rsidR="006E40E9" w:rsidRPr="00E4447D" w:rsidRDefault="006E40E9" w:rsidP="00E4447D">
            <w:pPr>
              <w:spacing w:line="360" w:lineRule="auto"/>
              <w:jc w:val="both"/>
            </w:pPr>
            <w:r w:rsidRPr="00E4447D">
              <w:t>затраты в незавершенном производстве (издержки обращения)</w:t>
            </w:r>
          </w:p>
        </w:tc>
        <w:tc>
          <w:tcPr>
            <w:tcW w:w="1080" w:type="dxa"/>
          </w:tcPr>
          <w:p w:rsidR="006E40E9" w:rsidRPr="00E4447D" w:rsidRDefault="006E40E9" w:rsidP="00E4447D">
            <w:pPr>
              <w:spacing w:line="360" w:lineRule="auto"/>
              <w:jc w:val="both"/>
            </w:pPr>
            <w:r w:rsidRPr="00E4447D">
              <w:t>214</w:t>
            </w:r>
          </w:p>
        </w:tc>
        <w:tc>
          <w:tcPr>
            <w:tcW w:w="1017" w:type="dxa"/>
          </w:tcPr>
          <w:p w:rsidR="006E40E9" w:rsidRPr="00E4447D" w:rsidRDefault="006E40E9" w:rsidP="00E4447D">
            <w:pPr>
              <w:spacing w:line="360" w:lineRule="auto"/>
              <w:jc w:val="both"/>
            </w:pPr>
            <w:r w:rsidRPr="00E4447D">
              <w:t>523</w:t>
            </w:r>
          </w:p>
        </w:tc>
        <w:tc>
          <w:tcPr>
            <w:tcW w:w="1260" w:type="dxa"/>
          </w:tcPr>
          <w:p w:rsidR="006E40E9" w:rsidRPr="00E4447D" w:rsidRDefault="006E40E9" w:rsidP="00E4447D">
            <w:pPr>
              <w:spacing w:line="360" w:lineRule="auto"/>
              <w:jc w:val="both"/>
            </w:pPr>
            <w:r w:rsidRPr="00E4447D">
              <w:t>336</w:t>
            </w:r>
          </w:p>
        </w:tc>
        <w:tc>
          <w:tcPr>
            <w:tcW w:w="1260" w:type="dxa"/>
          </w:tcPr>
          <w:p w:rsidR="006E40E9" w:rsidRPr="00E4447D" w:rsidRDefault="006E40E9" w:rsidP="00E4447D">
            <w:pPr>
              <w:spacing w:line="360" w:lineRule="auto"/>
              <w:jc w:val="both"/>
            </w:pPr>
            <w:r w:rsidRPr="00E4447D">
              <w:t>327</w:t>
            </w:r>
          </w:p>
        </w:tc>
      </w:tr>
      <w:tr w:rsidR="006E40E9" w:rsidRPr="00E4447D" w:rsidTr="00E4447D">
        <w:trPr>
          <w:trHeight w:hRule="exact" w:val="310"/>
        </w:trPr>
        <w:tc>
          <w:tcPr>
            <w:tcW w:w="4140" w:type="dxa"/>
          </w:tcPr>
          <w:p w:rsidR="006E40E9" w:rsidRPr="00E4447D" w:rsidRDefault="006E40E9" w:rsidP="00E4447D">
            <w:pPr>
              <w:spacing w:line="360" w:lineRule="auto"/>
              <w:jc w:val="both"/>
            </w:pPr>
            <w:r w:rsidRPr="00E4447D">
              <w:t>расходы будущих периодов</w:t>
            </w:r>
          </w:p>
        </w:tc>
        <w:tc>
          <w:tcPr>
            <w:tcW w:w="1080" w:type="dxa"/>
          </w:tcPr>
          <w:p w:rsidR="006E40E9" w:rsidRPr="00E4447D" w:rsidRDefault="006E40E9" w:rsidP="00E4447D">
            <w:pPr>
              <w:spacing w:line="360" w:lineRule="auto"/>
              <w:jc w:val="both"/>
            </w:pPr>
            <w:r w:rsidRPr="00E4447D">
              <w:t>216</w:t>
            </w:r>
          </w:p>
        </w:tc>
        <w:tc>
          <w:tcPr>
            <w:tcW w:w="1017" w:type="dxa"/>
          </w:tcPr>
          <w:p w:rsidR="006E40E9" w:rsidRPr="00E4447D" w:rsidRDefault="006E40E9" w:rsidP="00E4447D">
            <w:pPr>
              <w:spacing w:line="360" w:lineRule="auto"/>
              <w:jc w:val="both"/>
            </w:pPr>
            <w:r w:rsidRPr="00E4447D">
              <w:t>50</w:t>
            </w:r>
          </w:p>
        </w:tc>
        <w:tc>
          <w:tcPr>
            <w:tcW w:w="1260" w:type="dxa"/>
          </w:tcPr>
          <w:p w:rsidR="006E40E9" w:rsidRPr="00E4447D" w:rsidRDefault="006E40E9" w:rsidP="00E4447D">
            <w:pPr>
              <w:spacing w:line="360" w:lineRule="auto"/>
              <w:jc w:val="both"/>
            </w:pPr>
            <w:r w:rsidRPr="00E4447D">
              <w:t>258</w:t>
            </w:r>
          </w:p>
        </w:tc>
        <w:tc>
          <w:tcPr>
            <w:tcW w:w="1260" w:type="dxa"/>
          </w:tcPr>
          <w:p w:rsidR="006E40E9" w:rsidRPr="00E4447D" w:rsidRDefault="006E40E9" w:rsidP="00E4447D">
            <w:pPr>
              <w:spacing w:line="360" w:lineRule="auto"/>
              <w:jc w:val="both"/>
            </w:pPr>
            <w:r w:rsidRPr="00E4447D">
              <w:t>646</w:t>
            </w:r>
          </w:p>
        </w:tc>
      </w:tr>
      <w:tr w:rsidR="006E40E9" w:rsidRPr="00E4447D" w:rsidTr="00E4447D">
        <w:trPr>
          <w:trHeight w:hRule="exact" w:val="614"/>
        </w:trPr>
        <w:tc>
          <w:tcPr>
            <w:tcW w:w="4140" w:type="dxa"/>
          </w:tcPr>
          <w:p w:rsidR="006E40E9" w:rsidRPr="00E4447D" w:rsidRDefault="006E40E9" w:rsidP="00E4447D">
            <w:pPr>
              <w:spacing w:line="360" w:lineRule="auto"/>
              <w:jc w:val="both"/>
            </w:pPr>
            <w:r w:rsidRPr="00E4447D">
              <w:t>Налог на добавленную стоимость по приобретенным ценностям</w:t>
            </w:r>
          </w:p>
        </w:tc>
        <w:tc>
          <w:tcPr>
            <w:tcW w:w="1080" w:type="dxa"/>
          </w:tcPr>
          <w:p w:rsidR="006E40E9" w:rsidRPr="00E4447D" w:rsidRDefault="006E40E9" w:rsidP="00E4447D">
            <w:pPr>
              <w:spacing w:line="360" w:lineRule="auto"/>
              <w:jc w:val="both"/>
            </w:pPr>
            <w:r w:rsidRPr="00E4447D">
              <w:t>220</w:t>
            </w:r>
          </w:p>
        </w:tc>
        <w:tc>
          <w:tcPr>
            <w:tcW w:w="1017" w:type="dxa"/>
          </w:tcPr>
          <w:p w:rsidR="006E40E9" w:rsidRPr="00E4447D" w:rsidRDefault="006E40E9" w:rsidP="00E4447D">
            <w:pPr>
              <w:spacing w:line="360" w:lineRule="auto"/>
              <w:jc w:val="both"/>
            </w:pPr>
            <w:r w:rsidRPr="00E4447D">
              <w:t>7553</w:t>
            </w:r>
          </w:p>
        </w:tc>
        <w:tc>
          <w:tcPr>
            <w:tcW w:w="1260" w:type="dxa"/>
          </w:tcPr>
          <w:p w:rsidR="006E40E9" w:rsidRPr="00E4447D" w:rsidRDefault="006E40E9" w:rsidP="00E4447D">
            <w:pPr>
              <w:spacing w:line="360" w:lineRule="auto"/>
              <w:jc w:val="both"/>
            </w:pPr>
            <w:r w:rsidRPr="00E4447D">
              <w:t>19482</w:t>
            </w:r>
          </w:p>
        </w:tc>
        <w:tc>
          <w:tcPr>
            <w:tcW w:w="1260" w:type="dxa"/>
          </w:tcPr>
          <w:p w:rsidR="006E40E9" w:rsidRPr="00E4447D" w:rsidRDefault="006E40E9" w:rsidP="00E4447D">
            <w:pPr>
              <w:spacing w:line="360" w:lineRule="auto"/>
              <w:jc w:val="both"/>
            </w:pPr>
            <w:r w:rsidRPr="00E4447D">
              <w:t>19540</w:t>
            </w:r>
          </w:p>
        </w:tc>
      </w:tr>
      <w:tr w:rsidR="006E40E9" w:rsidRPr="00E4447D" w:rsidTr="00E4447D">
        <w:trPr>
          <w:trHeight w:hRule="exact" w:val="1007"/>
        </w:trPr>
        <w:tc>
          <w:tcPr>
            <w:tcW w:w="4140" w:type="dxa"/>
          </w:tcPr>
          <w:p w:rsidR="006E40E9" w:rsidRPr="00E4447D" w:rsidRDefault="006E40E9" w:rsidP="00E4447D">
            <w:pPr>
              <w:spacing w:line="360" w:lineRule="auto"/>
              <w:jc w:val="both"/>
            </w:pPr>
            <w:r w:rsidRPr="00E4447D">
              <w:t>Дебиторская задолженность (платежи, по которой ожидаются более чем через 12 месяцев после отчетной даты)</w:t>
            </w:r>
          </w:p>
        </w:tc>
        <w:tc>
          <w:tcPr>
            <w:tcW w:w="1080" w:type="dxa"/>
          </w:tcPr>
          <w:p w:rsidR="006E40E9" w:rsidRPr="00E4447D" w:rsidRDefault="006E40E9" w:rsidP="00E4447D">
            <w:pPr>
              <w:spacing w:line="360" w:lineRule="auto"/>
              <w:jc w:val="both"/>
            </w:pPr>
            <w:r w:rsidRPr="00E4447D">
              <w:t>230</w:t>
            </w:r>
          </w:p>
        </w:tc>
        <w:tc>
          <w:tcPr>
            <w:tcW w:w="1017" w:type="dxa"/>
          </w:tcPr>
          <w:p w:rsidR="006E40E9" w:rsidRPr="00E4447D" w:rsidRDefault="006E40E9" w:rsidP="00E4447D">
            <w:pPr>
              <w:spacing w:line="360" w:lineRule="auto"/>
              <w:jc w:val="both"/>
            </w:pPr>
            <w:r w:rsidRPr="00E4447D">
              <w:t>-</w:t>
            </w: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924"/>
        </w:trPr>
        <w:tc>
          <w:tcPr>
            <w:tcW w:w="4140" w:type="dxa"/>
          </w:tcPr>
          <w:p w:rsidR="006E40E9" w:rsidRPr="00E4447D" w:rsidRDefault="006E40E9" w:rsidP="00E4447D">
            <w:pPr>
              <w:spacing w:line="360" w:lineRule="auto"/>
              <w:jc w:val="both"/>
            </w:pPr>
            <w:r w:rsidRPr="00E4447D">
              <w:t>Дебиторская задолженность (платежи, по которой ожидаются в течение 12 месяцев после отчетной даты)</w:t>
            </w:r>
          </w:p>
        </w:tc>
        <w:tc>
          <w:tcPr>
            <w:tcW w:w="1080" w:type="dxa"/>
          </w:tcPr>
          <w:p w:rsidR="006E40E9" w:rsidRPr="00E4447D" w:rsidRDefault="006E40E9" w:rsidP="00E4447D">
            <w:pPr>
              <w:spacing w:line="360" w:lineRule="auto"/>
              <w:jc w:val="both"/>
            </w:pPr>
            <w:r w:rsidRPr="00E4447D">
              <w:t>240</w:t>
            </w:r>
          </w:p>
        </w:tc>
        <w:tc>
          <w:tcPr>
            <w:tcW w:w="1017" w:type="dxa"/>
          </w:tcPr>
          <w:p w:rsidR="006E40E9" w:rsidRPr="00E4447D" w:rsidRDefault="006E40E9" w:rsidP="00E4447D">
            <w:pPr>
              <w:spacing w:line="360" w:lineRule="auto"/>
              <w:jc w:val="both"/>
            </w:pPr>
            <w:r w:rsidRPr="00E4447D">
              <w:t>8544</w:t>
            </w:r>
          </w:p>
        </w:tc>
        <w:tc>
          <w:tcPr>
            <w:tcW w:w="1260" w:type="dxa"/>
          </w:tcPr>
          <w:p w:rsidR="006E40E9" w:rsidRPr="00E4447D" w:rsidRDefault="006E40E9" w:rsidP="00E4447D">
            <w:pPr>
              <w:spacing w:line="360" w:lineRule="auto"/>
              <w:jc w:val="both"/>
            </w:pPr>
            <w:r w:rsidRPr="00E4447D">
              <w:t>5227</w:t>
            </w:r>
          </w:p>
        </w:tc>
        <w:tc>
          <w:tcPr>
            <w:tcW w:w="1260" w:type="dxa"/>
          </w:tcPr>
          <w:p w:rsidR="006E40E9" w:rsidRPr="00E4447D" w:rsidRDefault="006E40E9" w:rsidP="00E4447D">
            <w:pPr>
              <w:spacing w:line="360" w:lineRule="auto"/>
              <w:jc w:val="both"/>
            </w:pPr>
            <w:r w:rsidRPr="00E4447D">
              <w:t>19454</w:t>
            </w:r>
          </w:p>
        </w:tc>
      </w:tr>
      <w:tr w:rsidR="006E40E9" w:rsidRPr="00E4447D" w:rsidTr="00E4447D">
        <w:trPr>
          <w:trHeight w:hRule="exact" w:val="333"/>
        </w:trPr>
        <w:tc>
          <w:tcPr>
            <w:tcW w:w="4140" w:type="dxa"/>
          </w:tcPr>
          <w:p w:rsidR="006E40E9" w:rsidRPr="00E4447D" w:rsidRDefault="006E40E9" w:rsidP="00E4447D">
            <w:pPr>
              <w:spacing w:line="360" w:lineRule="auto"/>
              <w:jc w:val="both"/>
            </w:pPr>
            <w:r w:rsidRPr="00E4447D">
              <w:t>Краткосрочные финансовые вложения</w:t>
            </w:r>
          </w:p>
        </w:tc>
        <w:tc>
          <w:tcPr>
            <w:tcW w:w="1080" w:type="dxa"/>
          </w:tcPr>
          <w:p w:rsidR="006E40E9" w:rsidRPr="00E4447D" w:rsidRDefault="006E40E9" w:rsidP="00E4447D">
            <w:pPr>
              <w:spacing w:line="360" w:lineRule="auto"/>
              <w:jc w:val="both"/>
            </w:pPr>
            <w:r w:rsidRPr="00E4447D">
              <w:t>250</w:t>
            </w:r>
          </w:p>
        </w:tc>
        <w:tc>
          <w:tcPr>
            <w:tcW w:w="1017" w:type="dxa"/>
          </w:tcPr>
          <w:p w:rsidR="006E40E9" w:rsidRPr="00E4447D" w:rsidRDefault="006E40E9" w:rsidP="00E4447D">
            <w:pPr>
              <w:spacing w:line="360" w:lineRule="auto"/>
              <w:jc w:val="both"/>
            </w:pPr>
            <w:r w:rsidRPr="00E4447D">
              <w:t>-</w:t>
            </w: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92"/>
        </w:trPr>
        <w:tc>
          <w:tcPr>
            <w:tcW w:w="4140" w:type="dxa"/>
          </w:tcPr>
          <w:p w:rsidR="006E40E9" w:rsidRPr="00E4447D" w:rsidRDefault="006E40E9" w:rsidP="00E4447D">
            <w:pPr>
              <w:spacing w:line="360" w:lineRule="auto"/>
              <w:jc w:val="both"/>
            </w:pPr>
            <w:r w:rsidRPr="00E4447D">
              <w:t>Денежные средства</w:t>
            </w:r>
          </w:p>
        </w:tc>
        <w:tc>
          <w:tcPr>
            <w:tcW w:w="1080" w:type="dxa"/>
          </w:tcPr>
          <w:p w:rsidR="006E40E9" w:rsidRPr="00E4447D" w:rsidRDefault="006E40E9" w:rsidP="00E4447D">
            <w:pPr>
              <w:spacing w:line="360" w:lineRule="auto"/>
              <w:jc w:val="both"/>
            </w:pPr>
            <w:r w:rsidRPr="00E4447D">
              <w:t>260</w:t>
            </w:r>
          </w:p>
        </w:tc>
        <w:tc>
          <w:tcPr>
            <w:tcW w:w="1017" w:type="dxa"/>
          </w:tcPr>
          <w:p w:rsidR="006E40E9" w:rsidRPr="00E4447D" w:rsidRDefault="006E40E9" w:rsidP="00E4447D">
            <w:pPr>
              <w:spacing w:line="360" w:lineRule="auto"/>
              <w:jc w:val="both"/>
            </w:pPr>
            <w:r w:rsidRPr="00E4447D">
              <w:t>119</w:t>
            </w:r>
          </w:p>
        </w:tc>
        <w:tc>
          <w:tcPr>
            <w:tcW w:w="1260" w:type="dxa"/>
          </w:tcPr>
          <w:p w:rsidR="006E40E9" w:rsidRPr="00E4447D" w:rsidRDefault="006E40E9" w:rsidP="00E4447D">
            <w:pPr>
              <w:spacing w:line="360" w:lineRule="auto"/>
              <w:jc w:val="both"/>
            </w:pPr>
            <w:r w:rsidRPr="00E4447D">
              <w:t>33</w:t>
            </w:r>
          </w:p>
        </w:tc>
        <w:tc>
          <w:tcPr>
            <w:tcW w:w="1260" w:type="dxa"/>
          </w:tcPr>
          <w:p w:rsidR="006E40E9" w:rsidRPr="00E4447D" w:rsidRDefault="006E40E9" w:rsidP="00E4447D">
            <w:pPr>
              <w:spacing w:line="360" w:lineRule="auto"/>
              <w:jc w:val="both"/>
            </w:pPr>
            <w:r w:rsidRPr="00E4447D">
              <w:t>26</w:t>
            </w:r>
          </w:p>
        </w:tc>
      </w:tr>
      <w:tr w:rsidR="006E40E9" w:rsidRPr="00E4447D" w:rsidTr="00E4447D">
        <w:trPr>
          <w:trHeight w:hRule="exact" w:val="344"/>
        </w:trPr>
        <w:tc>
          <w:tcPr>
            <w:tcW w:w="4140" w:type="dxa"/>
          </w:tcPr>
          <w:p w:rsidR="006E40E9" w:rsidRPr="00E4447D" w:rsidRDefault="006E40E9" w:rsidP="00E4447D">
            <w:pPr>
              <w:spacing w:line="360" w:lineRule="auto"/>
              <w:jc w:val="both"/>
            </w:pPr>
            <w:r w:rsidRPr="00E4447D">
              <w:t>Итого по разделу 2</w:t>
            </w:r>
          </w:p>
        </w:tc>
        <w:tc>
          <w:tcPr>
            <w:tcW w:w="1080" w:type="dxa"/>
          </w:tcPr>
          <w:p w:rsidR="006E40E9" w:rsidRPr="00E4447D" w:rsidRDefault="006E40E9" w:rsidP="00E4447D">
            <w:pPr>
              <w:spacing w:line="360" w:lineRule="auto"/>
              <w:jc w:val="both"/>
            </w:pPr>
            <w:r w:rsidRPr="00E4447D">
              <w:t>290</w:t>
            </w:r>
          </w:p>
        </w:tc>
        <w:tc>
          <w:tcPr>
            <w:tcW w:w="1017" w:type="dxa"/>
          </w:tcPr>
          <w:p w:rsidR="006E40E9" w:rsidRPr="00E4447D" w:rsidRDefault="006E40E9" w:rsidP="00E4447D">
            <w:pPr>
              <w:spacing w:line="360" w:lineRule="auto"/>
              <w:jc w:val="both"/>
            </w:pPr>
            <w:r w:rsidRPr="00E4447D">
              <w:t>146406</w:t>
            </w:r>
          </w:p>
        </w:tc>
        <w:tc>
          <w:tcPr>
            <w:tcW w:w="1260" w:type="dxa"/>
          </w:tcPr>
          <w:p w:rsidR="006E40E9" w:rsidRPr="00E4447D" w:rsidRDefault="006E40E9" w:rsidP="00E4447D">
            <w:pPr>
              <w:spacing w:line="360" w:lineRule="auto"/>
              <w:jc w:val="both"/>
            </w:pPr>
            <w:r w:rsidRPr="00E4447D">
              <w:t>160054</w:t>
            </w:r>
          </w:p>
        </w:tc>
        <w:tc>
          <w:tcPr>
            <w:tcW w:w="1260" w:type="dxa"/>
          </w:tcPr>
          <w:p w:rsidR="006E40E9" w:rsidRPr="00E4447D" w:rsidRDefault="006E40E9" w:rsidP="00E4447D">
            <w:pPr>
              <w:spacing w:line="360" w:lineRule="auto"/>
              <w:jc w:val="both"/>
            </w:pPr>
            <w:r w:rsidRPr="00E4447D">
              <w:t>164198</w:t>
            </w:r>
          </w:p>
        </w:tc>
      </w:tr>
      <w:tr w:rsidR="006E40E9" w:rsidRPr="00E4447D" w:rsidTr="00E4447D">
        <w:trPr>
          <w:trHeight w:hRule="exact" w:val="336"/>
        </w:trPr>
        <w:tc>
          <w:tcPr>
            <w:tcW w:w="4140" w:type="dxa"/>
          </w:tcPr>
          <w:p w:rsidR="006E40E9" w:rsidRPr="00E4447D" w:rsidRDefault="006E40E9" w:rsidP="00E4447D">
            <w:pPr>
              <w:spacing w:line="360" w:lineRule="auto"/>
              <w:jc w:val="both"/>
            </w:pPr>
            <w:r w:rsidRPr="00E4447D">
              <w:t>Баланс</w:t>
            </w:r>
          </w:p>
        </w:tc>
        <w:tc>
          <w:tcPr>
            <w:tcW w:w="1080" w:type="dxa"/>
          </w:tcPr>
          <w:p w:rsidR="006E40E9" w:rsidRPr="00E4447D" w:rsidRDefault="006E40E9" w:rsidP="00E4447D">
            <w:pPr>
              <w:spacing w:line="360" w:lineRule="auto"/>
              <w:jc w:val="both"/>
            </w:pPr>
            <w:r w:rsidRPr="00E4447D">
              <w:t>300</w:t>
            </w:r>
          </w:p>
        </w:tc>
        <w:tc>
          <w:tcPr>
            <w:tcW w:w="1017" w:type="dxa"/>
          </w:tcPr>
          <w:p w:rsidR="006E40E9" w:rsidRPr="00E4447D" w:rsidRDefault="006E40E9" w:rsidP="00E4447D">
            <w:pPr>
              <w:spacing w:line="360" w:lineRule="auto"/>
              <w:jc w:val="both"/>
            </w:pPr>
            <w:r w:rsidRPr="00E4447D">
              <w:t>471766</w:t>
            </w:r>
          </w:p>
        </w:tc>
        <w:tc>
          <w:tcPr>
            <w:tcW w:w="1260" w:type="dxa"/>
          </w:tcPr>
          <w:p w:rsidR="006E40E9" w:rsidRPr="00E4447D" w:rsidRDefault="006E40E9" w:rsidP="00E4447D">
            <w:pPr>
              <w:spacing w:line="360" w:lineRule="auto"/>
              <w:jc w:val="both"/>
            </w:pPr>
            <w:r w:rsidRPr="00E4447D">
              <w:t>1212981</w:t>
            </w:r>
          </w:p>
        </w:tc>
        <w:tc>
          <w:tcPr>
            <w:tcW w:w="1260" w:type="dxa"/>
          </w:tcPr>
          <w:p w:rsidR="006E40E9" w:rsidRPr="00E4447D" w:rsidRDefault="006E40E9" w:rsidP="00E4447D">
            <w:pPr>
              <w:spacing w:line="360" w:lineRule="auto"/>
              <w:jc w:val="both"/>
            </w:pPr>
            <w:r w:rsidRPr="00E4447D">
              <w:t>1012426</w:t>
            </w:r>
          </w:p>
          <w:p w:rsidR="006E40E9" w:rsidRPr="00E4447D" w:rsidRDefault="006E40E9" w:rsidP="00E4447D">
            <w:pPr>
              <w:spacing w:line="360" w:lineRule="auto"/>
              <w:jc w:val="both"/>
            </w:pPr>
          </w:p>
          <w:p w:rsidR="006E40E9" w:rsidRPr="00E4447D" w:rsidRDefault="006E40E9" w:rsidP="00E4447D">
            <w:pPr>
              <w:spacing w:line="360" w:lineRule="auto"/>
              <w:jc w:val="both"/>
            </w:pPr>
          </w:p>
        </w:tc>
      </w:tr>
      <w:tr w:rsidR="006E40E9" w:rsidRPr="00E4447D" w:rsidTr="00E4447D">
        <w:trPr>
          <w:trHeight w:hRule="exact" w:val="215"/>
        </w:trPr>
        <w:tc>
          <w:tcPr>
            <w:tcW w:w="4140" w:type="dxa"/>
          </w:tcPr>
          <w:p w:rsidR="006E40E9" w:rsidRPr="00E4447D" w:rsidRDefault="006E40E9" w:rsidP="00E4447D">
            <w:pPr>
              <w:spacing w:line="360" w:lineRule="auto"/>
              <w:jc w:val="both"/>
            </w:pPr>
            <w:r w:rsidRPr="00E4447D">
              <w:t>3. КАПИТАЛ И РЕЗЕРВЫ</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35"/>
        </w:trPr>
        <w:tc>
          <w:tcPr>
            <w:tcW w:w="4140" w:type="dxa"/>
          </w:tcPr>
          <w:p w:rsidR="006E40E9" w:rsidRPr="00E4447D" w:rsidRDefault="006E40E9" w:rsidP="00E4447D">
            <w:pPr>
              <w:spacing w:line="360" w:lineRule="auto"/>
              <w:jc w:val="both"/>
            </w:pPr>
            <w:r w:rsidRPr="00E4447D">
              <w:t>Уставный капитал</w:t>
            </w:r>
          </w:p>
        </w:tc>
        <w:tc>
          <w:tcPr>
            <w:tcW w:w="1080" w:type="dxa"/>
          </w:tcPr>
          <w:p w:rsidR="006E40E9" w:rsidRPr="00E4447D" w:rsidRDefault="006E40E9" w:rsidP="00E4447D">
            <w:pPr>
              <w:spacing w:line="360" w:lineRule="auto"/>
              <w:jc w:val="both"/>
            </w:pPr>
            <w:r w:rsidRPr="00E4447D">
              <w:t>410</w:t>
            </w: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54"/>
        </w:trPr>
        <w:tc>
          <w:tcPr>
            <w:tcW w:w="4140" w:type="dxa"/>
          </w:tcPr>
          <w:p w:rsidR="006E40E9" w:rsidRPr="00E4447D" w:rsidRDefault="006E40E9" w:rsidP="00E4447D">
            <w:pPr>
              <w:spacing w:line="360" w:lineRule="auto"/>
              <w:jc w:val="both"/>
            </w:pPr>
            <w:r w:rsidRPr="00E4447D">
              <w:t>Добавочный капитал</w:t>
            </w:r>
          </w:p>
        </w:tc>
        <w:tc>
          <w:tcPr>
            <w:tcW w:w="1080" w:type="dxa"/>
          </w:tcPr>
          <w:p w:rsidR="006E40E9" w:rsidRPr="00E4447D" w:rsidRDefault="006E40E9" w:rsidP="00E4447D">
            <w:pPr>
              <w:spacing w:line="360" w:lineRule="auto"/>
              <w:jc w:val="both"/>
            </w:pPr>
            <w:r w:rsidRPr="00E4447D">
              <w:t>420</w:t>
            </w:r>
          </w:p>
        </w:tc>
        <w:tc>
          <w:tcPr>
            <w:tcW w:w="1017" w:type="dxa"/>
          </w:tcPr>
          <w:p w:rsidR="006E40E9" w:rsidRPr="00E4447D" w:rsidRDefault="006E40E9" w:rsidP="00E4447D">
            <w:pPr>
              <w:spacing w:line="360" w:lineRule="auto"/>
              <w:jc w:val="both"/>
            </w:pPr>
            <w:r w:rsidRPr="00E4447D">
              <w:t>252402</w:t>
            </w:r>
          </w:p>
        </w:tc>
        <w:tc>
          <w:tcPr>
            <w:tcW w:w="1260" w:type="dxa"/>
          </w:tcPr>
          <w:p w:rsidR="006E40E9" w:rsidRPr="00E4447D" w:rsidRDefault="006E40E9" w:rsidP="00E4447D">
            <w:pPr>
              <w:spacing w:line="360" w:lineRule="auto"/>
              <w:jc w:val="both"/>
            </w:pPr>
            <w:r w:rsidRPr="00E4447D">
              <w:t>934625</w:t>
            </w:r>
          </w:p>
        </w:tc>
        <w:tc>
          <w:tcPr>
            <w:tcW w:w="1260" w:type="dxa"/>
          </w:tcPr>
          <w:p w:rsidR="006E40E9" w:rsidRPr="00E4447D" w:rsidRDefault="006E40E9" w:rsidP="00E4447D">
            <w:pPr>
              <w:spacing w:line="360" w:lineRule="auto"/>
              <w:jc w:val="both"/>
            </w:pPr>
            <w:r w:rsidRPr="00E4447D">
              <w:t>708925</w:t>
            </w:r>
          </w:p>
        </w:tc>
      </w:tr>
      <w:tr w:rsidR="006E40E9" w:rsidRPr="00E4447D" w:rsidTr="00E4447D">
        <w:trPr>
          <w:trHeight w:hRule="exact" w:val="274"/>
        </w:trPr>
        <w:tc>
          <w:tcPr>
            <w:tcW w:w="4140" w:type="dxa"/>
          </w:tcPr>
          <w:p w:rsidR="006E40E9" w:rsidRPr="00E4447D" w:rsidRDefault="005E6BE5" w:rsidP="00E4447D">
            <w:pPr>
              <w:spacing w:line="360" w:lineRule="auto"/>
              <w:jc w:val="both"/>
            </w:pPr>
            <w:r w:rsidRPr="00E4447D">
              <w:t>Нераспределенная прибыль прошлых лет</w:t>
            </w:r>
          </w:p>
        </w:tc>
        <w:tc>
          <w:tcPr>
            <w:tcW w:w="1080" w:type="dxa"/>
          </w:tcPr>
          <w:p w:rsidR="006E40E9" w:rsidRPr="00E4447D" w:rsidRDefault="00981A8F" w:rsidP="00E4447D">
            <w:pPr>
              <w:spacing w:line="360" w:lineRule="auto"/>
              <w:jc w:val="both"/>
            </w:pPr>
            <w:r w:rsidRPr="00E4447D">
              <w:t>4</w:t>
            </w:r>
            <w:r w:rsidR="005E6BE5" w:rsidRPr="00E4447D">
              <w:t>6</w:t>
            </w:r>
            <w:r w:rsidRPr="00E4447D">
              <w:t>0</w:t>
            </w:r>
          </w:p>
        </w:tc>
        <w:tc>
          <w:tcPr>
            <w:tcW w:w="1017" w:type="dxa"/>
          </w:tcPr>
          <w:p w:rsidR="006E40E9" w:rsidRPr="00E4447D" w:rsidRDefault="006E40E9" w:rsidP="00E4447D">
            <w:pPr>
              <w:spacing w:line="360" w:lineRule="auto"/>
              <w:jc w:val="both"/>
            </w:pPr>
            <w:r w:rsidRPr="00E4447D">
              <w:t>14270</w:t>
            </w:r>
          </w:p>
        </w:tc>
        <w:tc>
          <w:tcPr>
            <w:tcW w:w="1260" w:type="dxa"/>
          </w:tcPr>
          <w:p w:rsidR="006E40E9" w:rsidRPr="00E4447D" w:rsidRDefault="006E40E9" w:rsidP="00E4447D">
            <w:pPr>
              <w:spacing w:line="360" w:lineRule="auto"/>
              <w:jc w:val="both"/>
            </w:pPr>
            <w:r w:rsidRPr="00E4447D">
              <w:t>14270</w:t>
            </w:r>
          </w:p>
        </w:tc>
        <w:tc>
          <w:tcPr>
            <w:tcW w:w="1260" w:type="dxa"/>
          </w:tcPr>
          <w:p w:rsidR="006E40E9" w:rsidRPr="00E4447D" w:rsidRDefault="006E40E9" w:rsidP="00E4447D">
            <w:pPr>
              <w:spacing w:line="360" w:lineRule="auto"/>
              <w:jc w:val="both"/>
            </w:pPr>
          </w:p>
        </w:tc>
      </w:tr>
      <w:tr w:rsidR="006E40E9" w:rsidRPr="00E4447D" w:rsidTr="00E4447D">
        <w:trPr>
          <w:trHeight w:hRule="exact" w:val="328"/>
        </w:trPr>
        <w:tc>
          <w:tcPr>
            <w:tcW w:w="4140" w:type="dxa"/>
          </w:tcPr>
          <w:p w:rsidR="006E40E9" w:rsidRPr="00E4447D" w:rsidRDefault="006E40E9" w:rsidP="00E4447D">
            <w:pPr>
              <w:spacing w:line="360" w:lineRule="auto"/>
              <w:jc w:val="both"/>
            </w:pPr>
            <w:r w:rsidRPr="00E4447D">
              <w:t>Нераспределенная прибыль отчетного года</w:t>
            </w:r>
          </w:p>
        </w:tc>
        <w:tc>
          <w:tcPr>
            <w:tcW w:w="1080" w:type="dxa"/>
          </w:tcPr>
          <w:p w:rsidR="006E40E9" w:rsidRPr="00E4447D" w:rsidRDefault="006E40E9" w:rsidP="00E4447D">
            <w:pPr>
              <w:spacing w:line="360" w:lineRule="auto"/>
              <w:jc w:val="both"/>
            </w:pPr>
            <w:r w:rsidRPr="00E4447D">
              <w:t>470</w:t>
            </w:r>
          </w:p>
        </w:tc>
        <w:tc>
          <w:tcPr>
            <w:tcW w:w="1017" w:type="dxa"/>
          </w:tcPr>
          <w:p w:rsidR="006E40E9" w:rsidRPr="00E4447D" w:rsidRDefault="006E40E9" w:rsidP="00E4447D">
            <w:pPr>
              <w:spacing w:line="360" w:lineRule="auto"/>
              <w:jc w:val="both"/>
            </w:pPr>
            <w:r w:rsidRPr="00E4447D">
              <w:t>(3852)</w:t>
            </w:r>
          </w:p>
        </w:tc>
        <w:tc>
          <w:tcPr>
            <w:tcW w:w="1260" w:type="dxa"/>
          </w:tcPr>
          <w:p w:rsidR="006E40E9" w:rsidRPr="00E4447D" w:rsidRDefault="006E40E9" w:rsidP="00E4447D">
            <w:pPr>
              <w:spacing w:line="360" w:lineRule="auto"/>
              <w:jc w:val="both"/>
            </w:pPr>
            <w:r w:rsidRPr="00E4447D">
              <w:t>(7923)</w:t>
            </w:r>
          </w:p>
        </w:tc>
        <w:tc>
          <w:tcPr>
            <w:tcW w:w="1260" w:type="dxa"/>
          </w:tcPr>
          <w:p w:rsidR="006E40E9" w:rsidRPr="00E4447D" w:rsidRDefault="006E40E9" w:rsidP="00E4447D">
            <w:pPr>
              <w:spacing w:line="360" w:lineRule="auto"/>
              <w:jc w:val="both"/>
            </w:pPr>
            <w:r w:rsidRPr="00E4447D">
              <w:t>(705163)</w:t>
            </w:r>
          </w:p>
        </w:tc>
      </w:tr>
      <w:tr w:rsidR="006E40E9" w:rsidRPr="00E4447D" w:rsidTr="00E4447D">
        <w:trPr>
          <w:trHeight w:hRule="exact" w:val="206"/>
        </w:trPr>
        <w:tc>
          <w:tcPr>
            <w:tcW w:w="4140" w:type="dxa"/>
          </w:tcPr>
          <w:p w:rsidR="006E40E9" w:rsidRPr="00E4447D" w:rsidRDefault="006E40E9" w:rsidP="00E4447D">
            <w:pPr>
              <w:spacing w:line="360" w:lineRule="auto"/>
              <w:jc w:val="both"/>
            </w:pPr>
            <w:r w:rsidRPr="00E4447D">
              <w:t>Итого по разделу 3</w:t>
            </w:r>
          </w:p>
        </w:tc>
        <w:tc>
          <w:tcPr>
            <w:tcW w:w="1080" w:type="dxa"/>
          </w:tcPr>
          <w:p w:rsidR="006E40E9" w:rsidRPr="00E4447D" w:rsidRDefault="006E40E9" w:rsidP="00E4447D">
            <w:pPr>
              <w:spacing w:line="360" w:lineRule="auto"/>
              <w:jc w:val="both"/>
            </w:pPr>
            <w:r w:rsidRPr="00E4447D">
              <w:t>490</w:t>
            </w:r>
          </w:p>
        </w:tc>
        <w:tc>
          <w:tcPr>
            <w:tcW w:w="1017" w:type="dxa"/>
          </w:tcPr>
          <w:p w:rsidR="006E40E9" w:rsidRPr="00E4447D" w:rsidRDefault="006E40E9" w:rsidP="00E4447D">
            <w:pPr>
              <w:spacing w:line="360" w:lineRule="auto"/>
              <w:jc w:val="both"/>
            </w:pPr>
            <w:r w:rsidRPr="00E4447D">
              <w:t>262820</w:t>
            </w:r>
          </w:p>
        </w:tc>
        <w:tc>
          <w:tcPr>
            <w:tcW w:w="1260" w:type="dxa"/>
          </w:tcPr>
          <w:p w:rsidR="006E40E9" w:rsidRPr="00E4447D" w:rsidRDefault="006E40E9" w:rsidP="00E4447D">
            <w:pPr>
              <w:spacing w:line="360" w:lineRule="auto"/>
              <w:jc w:val="both"/>
            </w:pPr>
            <w:r w:rsidRPr="00E4447D">
              <w:t>940972</w:t>
            </w:r>
          </w:p>
        </w:tc>
        <w:tc>
          <w:tcPr>
            <w:tcW w:w="1260" w:type="dxa"/>
          </w:tcPr>
          <w:p w:rsidR="006E40E9" w:rsidRPr="00E4447D" w:rsidRDefault="006E40E9" w:rsidP="00E4447D">
            <w:pPr>
              <w:spacing w:line="360" w:lineRule="auto"/>
              <w:jc w:val="both"/>
            </w:pPr>
            <w:r w:rsidRPr="00E4447D">
              <w:t>3762</w:t>
            </w:r>
          </w:p>
        </w:tc>
      </w:tr>
      <w:tr w:rsidR="006E40E9" w:rsidRPr="00E4447D" w:rsidTr="00E4447D">
        <w:trPr>
          <w:trHeight w:hRule="exact" w:val="227"/>
        </w:trPr>
        <w:tc>
          <w:tcPr>
            <w:tcW w:w="4140" w:type="dxa"/>
          </w:tcPr>
          <w:p w:rsidR="006E40E9" w:rsidRPr="00E4447D" w:rsidRDefault="006E40E9" w:rsidP="00E4447D">
            <w:pPr>
              <w:spacing w:line="360" w:lineRule="auto"/>
              <w:jc w:val="both"/>
            </w:pPr>
            <w:r w:rsidRPr="00E4447D">
              <w:t>4 ДОЛГОСРОЧНЫЕ ОБЯЗАТЕЛЬСТВА</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47"/>
        </w:trPr>
        <w:tc>
          <w:tcPr>
            <w:tcW w:w="4140" w:type="dxa"/>
          </w:tcPr>
          <w:p w:rsidR="006E40E9" w:rsidRPr="00E4447D" w:rsidRDefault="006E40E9" w:rsidP="00E4447D">
            <w:pPr>
              <w:spacing w:line="360" w:lineRule="auto"/>
              <w:jc w:val="both"/>
            </w:pPr>
            <w:r w:rsidRPr="00E4447D">
              <w:t>Прочие долгосрочные обязательства</w:t>
            </w:r>
          </w:p>
        </w:tc>
        <w:tc>
          <w:tcPr>
            <w:tcW w:w="1080" w:type="dxa"/>
          </w:tcPr>
          <w:p w:rsidR="006E40E9" w:rsidRPr="00E4447D" w:rsidRDefault="006E40E9" w:rsidP="00E4447D">
            <w:pPr>
              <w:spacing w:line="360" w:lineRule="auto"/>
              <w:jc w:val="both"/>
            </w:pPr>
            <w:r w:rsidRPr="00E4447D">
              <w:t>520</w:t>
            </w:r>
          </w:p>
        </w:tc>
        <w:tc>
          <w:tcPr>
            <w:tcW w:w="1017" w:type="dxa"/>
          </w:tcPr>
          <w:p w:rsidR="006E40E9" w:rsidRPr="00E4447D" w:rsidRDefault="006E40E9" w:rsidP="00E4447D">
            <w:pPr>
              <w:spacing w:line="360" w:lineRule="auto"/>
              <w:jc w:val="both"/>
            </w:pPr>
            <w:r w:rsidRPr="00E4447D">
              <w:t>1964</w:t>
            </w:r>
          </w:p>
        </w:tc>
        <w:tc>
          <w:tcPr>
            <w:tcW w:w="1260" w:type="dxa"/>
          </w:tcPr>
          <w:p w:rsidR="006E40E9" w:rsidRPr="00E4447D" w:rsidRDefault="006E40E9" w:rsidP="00E4447D">
            <w:pPr>
              <w:spacing w:line="360" w:lineRule="auto"/>
              <w:jc w:val="both"/>
            </w:pPr>
            <w:r w:rsidRPr="00E4447D">
              <w:t>1537</w:t>
            </w:r>
          </w:p>
        </w:tc>
        <w:tc>
          <w:tcPr>
            <w:tcW w:w="1260" w:type="dxa"/>
          </w:tcPr>
          <w:p w:rsidR="006E40E9" w:rsidRPr="00E4447D" w:rsidRDefault="006E40E9" w:rsidP="00E4447D">
            <w:pPr>
              <w:spacing w:line="360" w:lineRule="auto"/>
              <w:jc w:val="both"/>
            </w:pPr>
          </w:p>
        </w:tc>
      </w:tr>
      <w:tr w:rsidR="006E40E9" w:rsidRPr="00E4447D" w:rsidTr="00E4447D">
        <w:trPr>
          <w:trHeight w:hRule="exact" w:val="280"/>
        </w:trPr>
        <w:tc>
          <w:tcPr>
            <w:tcW w:w="4140" w:type="dxa"/>
          </w:tcPr>
          <w:p w:rsidR="006E40E9" w:rsidRPr="00E4447D" w:rsidRDefault="006E40E9" w:rsidP="00E4447D">
            <w:pPr>
              <w:spacing w:line="360" w:lineRule="auto"/>
              <w:jc w:val="both"/>
            </w:pPr>
            <w:r w:rsidRPr="00E4447D">
              <w:t>Итого по разделу 4</w:t>
            </w:r>
          </w:p>
        </w:tc>
        <w:tc>
          <w:tcPr>
            <w:tcW w:w="1080" w:type="dxa"/>
          </w:tcPr>
          <w:p w:rsidR="006E40E9" w:rsidRPr="00E4447D" w:rsidRDefault="006E40E9" w:rsidP="00E4447D">
            <w:pPr>
              <w:spacing w:line="360" w:lineRule="auto"/>
              <w:jc w:val="both"/>
            </w:pPr>
            <w:r w:rsidRPr="00E4447D">
              <w:t>590</w:t>
            </w:r>
          </w:p>
        </w:tc>
        <w:tc>
          <w:tcPr>
            <w:tcW w:w="1017" w:type="dxa"/>
          </w:tcPr>
          <w:p w:rsidR="006E40E9" w:rsidRPr="00E4447D" w:rsidRDefault="006E40E9" w:rsidP="00E4447D">
            <w:pPr>
              <w:spacing w:line="360" w:lineRule="auto"/>
              <w:jc w:val="both"/>
            </w:pPr>
            <w:r w:rsidRPr="00E4447D">
              <w:t>1964</w:t>
            </w:r>
          </w:p>
        </w:tc>
        <w:tc>
          <w:tcPr>
            <w:tcW w:w="1260" w:type="dxa"/>
          </w:tcPr>
          <w:p w:rsidR="006E40E9" w:rsidRPr="00E4447D" w:rsidRDefault="006E40E9" w:rsidP="00E4447D">
            <w:pPr>
              <w:spacing w:line="360" w:lineRule="auto"/>
              <w:jc w:val="both"/>
            </w:pPr>
            <w:r w:rsidRPr="00E4447D">
              <w:t>1537</w:t>
            </w:r>
          </w:p>
        </w:tc>
        <w:tc>
          <w:tcPr>
            <w:tcW w:w="1260" w:type="dxa"/>
          </w:tcPr>
          <w:p w:rsidR="006E40E9" w:rsidRPr="00E4447D" w:rsidRDefault="006E40E9" w:rsidP="00E4447D">
            <w:pPr>
              <w:spacing w:line="360" w:lineRule="auto"/>
              <w:jc w:val="both"/>
            </w:pPr>
          </w:p>
        </w:tc>
      </w:tr>
      <w:tr w:rsidR="006E40E9" w:rsidRPr="00E4447D" w:rsidTr="00E4447D">
        <w:trPr>
          <w:trHeight w:hRule="exact" w:val="301"/>
        </w:trPr>
        <w:tc>
          <w:tcPr>
            <w:tcW w:w="4140" w:type="dxa"/>
          </w:tcPr>
          <w:p w:rsidR="006E40E9" w:rsidRPr="00E4447D" w:rsidRDefault="006E40E9" w:rsidP="00E4447D">
            <w:pPr>
              <w:spacing w:line="360" w:lineRule="auto"/>
              <w:jc w:val="both"/>
            </w:pPr>
            <w:r w:rsidRPr="00E4447D">
              <w:t>5. КРАТКОСРОЧНЫЕ ОБЯЗАТЕЛЬСТВА</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321"/>
        </w:trPr>
        <w:tc>
          <w:tcPr>
            <w:tcW w:w="4140" w:type="dxa"/>
          </w:tcPr>
          <w:p w:rsidR="006E40E9" w:rsidRPr="00E4447D" w:rsidRDefault="006E40E9" w:rsidP="00E4447D">
            <w:pPr>
              <w:spacing w:line="360" w:lineRule="auto"/>
              <w:jc w:val="both"/>
            </w:pPr>
            <w:r w:rsidRPr="00E4447D">
              <w:t>Займы и кредиты, в том числе</w:t>
            </w:r>
          </w:p>
        </w:tc>
        <w:tc>
          <w:tcPr>
            <w:tcW w:w="1080" w:type="dxa"/>
          </w:tcPr>
          <w:p w:rsidR="006E40E9" w:rsidRPr="00E4447D" w:rsidRDefault="006E40E9" w:rsidP="00E4447D">
            <w:pPr>
              <w:spacing w:line="360" w:lineRule="auto"/>
              <w:jc w:val="both"/>
            </w:pPr>
            <w:r w:rsidRPr="00E4447D">
              <w:t>610</w:t>
            </w: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326"/>
        </w:trPr>
        <w:tc>
          <w:tcPr>
            <w:tcW w:w="4140" w:type="dxa"/>
          </w:tcPr>
          <w:p w:rsidR="006E40E9" w:rsidRPr="00E4447D" w:rsidRDefault="006E40E9" w:rsidP="00E4447D">
            <w:pPr>
              <w:spacing w:line="360" w:lineRule="auto"/>
              <w:jc w:val="both"/>
            </w:pPr>
            <w:r w:rsidRPr="00E4447D">
              <w:t>Кредиты банка к погашению в течение 12 мес</w:t>
            </w:r>
          </w:p>
        </w:tc>
        <w:tc>
          <w:tcPr>
            <w:tcW w:w="1080" w:type="dxa"/>
          </w:tcPr>
          <w:p w:rsidR="006E40E9" w:rsidRPr="00E4447D" w:rsidRDefault="006E40E9" w:rsidP="00E4447D">
            <w:pPr>
              <w:spacing w:line="360" w:lineRule="auto"/>
              <w:jc w:val="both"/>
            </w:pPr>
            <w:r w:rsidRPr="00E4447D">
              <w:t>611</w:t>
            </w: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346"/>
        </w:trPr>
        <w:tc>
          <w:tcPr>
            <w:tcW w:w="4140" w:type="dxa"/>
          </w:tcPr>
          <w:p w:rsidR="006E40E9" w:rsidRPr="00E4447D" w:rsidRDefault="006E40E9" w:rsidP="00E4447D">
            <w:pPr>
              <w:spacing w:line="360" w:lineRule="auto"/>
              <w:jc w:val="both"/>
            </w:pPr>
            <w:r w:rsidRPr="00E4447D">
              <w:t>Кредиторская задолженность</w:t>
            </w:r>
          </w:p>
        </w:tc>
        <w:tc>
          <w:tcPr>
            <w:tcW w:w="1080" w:type="dxa"/>
          </w:tcPr>
          <w:p w:rsidR="006E40E9" w:rsidRPr="00E4447D" w:rsidRDefault="006E40E9" w:rsidP="00E4447D">
            <w:pPr>
              <w:spacing w:line="360" w:lineRule="auto"/>
              <w:jc w:val="both"/>
            </w:pPr>
            <w:r w:rsidRPr="00E4447D">
              <w:t>620</w:t>
            </w:r>
          </w:p>
        </w:tc>
        <w:tc>
          <w:tcPr>
            <w:tcW w:w="1017" w:type="dxa"/>
          </w:tcPr>
          <w:p w:rsidR="006E40E9" w:rsidRPr="00E4447D" w:rsidRDefault="006E40E9" w:rsidP="00E4447D">
            <w:pPr>
              <w:spacing w:line="360" w:lineRule="auto"/>
              <w:jc w:val="both"/>
            </w:pPr>
            <w:r w:rsidRPr="00E4447D">
              <w:t>40038</w:t>
            </w:r>
          </w:p>
        </w:tc>
        <w:tc>
          <w:tcPr>
            <w:tcW w:w="1260" w:type="dxa"/>
          </w:tcPr>
          <w:p w:rsidR="006E40E9" w:rsidRPr="00E4447D" w:rsidRDefault="006E40E9" w:rsidP="00E4447D">
            <w:pPr>
              <w:spacing w:line="360" w:lineRule="auto"/>
              <w:jc w:val="both"/>
            </w:pPr>
            <w:r w:rsidRPr="00E4447D">
              <w:t>39395</w:t>
            </w:r>
          </w:p>
        </w:tc>
        <w:tc>
          <w:tcPr>
            <w:tcW w:w="1260" w:type="dxa"/>
          </w:tcPr>
          <w:p w:rsidR="006E40E9" w:rsidRPr="00E4447D" w:rsidRDefault="006E40E9" w:rsidP="00E4447D">
            <w:pPr>
              <w:spacing w:line="360" w:lineRule="auto"/>
              <w:jc w:val="both"/>
            </w:pPr>
            <w:r w:rsidRPr="00E4447D">
              <w:t>23995</w:t>
            </w:r>
          </w:p>
        </w:tc>
      </w:tr>
      <w:tr w:rsidR="006E40E9" w:rsidRPr="00E4447D" w:rsidTr="00E4447D">
        <w:trPr>
          <w:trHeight w:hRule="exact" w:val="225"/>
        </w:trPr>
        <w:tc>
          <w:tcPr>
            <w:tcW w:w="4140" w:type="dxa"/>
          </w:tcPr>
          <w:p w:rsidR="006E40E9" w:rsidRPr="00E4447D" w:rsidRDefault="006E40E9" w:rsidP="00E4447D">
            <w:pPr>
              <w:spacing w:line="360" w:lineRule="auto"/>
              <w:jc w:val="both"/>
            </w:pPr>
            <w:r w:rsidRPr="00E4447D">
              <w:t>в том числе</w:t>
            </w:r>
          </w:p>
        </w:tc>
        <w:tc>
          <w:tcPr>
            <w:tcW w:w="1080" w:type="dxa"/>
          </w:tcPr>
          <w:p w:rsidR="006E40E9" w:rsidRPr="00E4447D" w:rsidRDefault="006E40E9" w:rsidP="00E4447D">
            <w:pPr>
              <w:spacing w:line="360" w:lineRule="auto"/>
              <w:jc w:val="both"/>
            </w:pPr>
          </w:p>
        </w:tc>
        <w:tc>
          <w:tcPr>
            <w:tcW w:w="1017"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45"/>
        </w:trPr>
        <w:tc>
          <w:tcPr>
            <w:tcW w:w="4140" w:type="dxa"/>
          </w:tcPr>
          <w:p w:rsidR="006E40E9" w:rsidRPr="00E4447D" w:rsidRDefault="006E40E9" w:rsidP="00E4447D">
            <w:pPr>
              <w:spacing w:line="360" w:lineRule="auto"/>
              <w:jc w:val="both"/>
            </w:pPr>
            <w:r w:rsidRPr="00E4447D">
              <w:t>поставщики и подрядчики</w:t>
            </w:r>
          </w:p>
        </w:tc>
        <w:tc>
          <w:tcPr>
            <w:tcW w:w="1080" w:type="dxa"/>
          </w:tcPr>
          <w:p w:rsidR="006E40E9" w:rsidRPr="00E4447D" w:rsidRDefault="006E40E9" w:rsidP="00E4447D">
            <w:pPr>
              <w:spacing w:line="360" w:lineRule="auto"/>
              <w:jc w:val="both"/>
            </w:pPr>
            <w:r w:rsidRPr="00E4447D">
              <w:t>621</w:t>
            </w:r>
          </w:p>
        </w:tc>
        <w:tc>
          <w:tcPr>
            <w:tcW w:w="1017" w:type="dxa"/>
          </w:tcPr>
          <w:p w:rsidR="006E40E9" w:rsidRPr="00E4447D" w:rsidRDefault="006E40E9" w:rsidP="00E4447D">
            <w:pPr>
              <w:spacing w:line="360" w:lineRule="auto"/>
              <w:jc w:val="both"/>
            </w:pPr>
            <w:r w:rsidRPr="00E4447D">
              <w:t>27089</w:t>
            </w:r>
          </w:p>
        </w:tc>
        <w:tc>
          <w:tcPr>
            <w:tcW w:w="1260" w:type="dxa"/>
          </w:tcPr>
          <w:p w:rsidR="006E40E9" w:rsidRPr="00E4447D" w:rsidRDefault="006E40E9" w:rsidP="00E4447D">
            <w:pPr>
              <w:spacing w:line="360" w:lineRule="auto"/>
              <w:jc w:val="both"/>
            </w:pPr>
            <w:r w:rsidRPr="00E4447D">
              <w:t>27391</w:t>
            </w:r>
          </w:p>
        </w:tc>
        <w:tc>
          <w:tcPr>
            <w:tcW w:w="1260" w:type="dxa"/>
          </w:tcPr>
          <w:p w:rsidR="006E40E9" w:rsidRPr="00E4447D" w:rsidRDefault="006E40E9" w:rsidP="00E4447D">
            <w:pPr>
              <w:spacing w:line="360" w:lineRule="auto"/>
              <w:jc w:val="both"/>
            </w:pPr>
            <w:r w:rsidRPr="00E4447D">
              <w:t>15601</w:t>
            </w:r>
          </w:p>
        </w:tc>
      </w:tr>
      <w:tr w:rsidR="006E40E9" w:rsidRPr="00E4447D" w:rsidTr="00E4447D">
        <w:trPr>
          <w:trHeight w:hRule="exact" w:val="264"/>
        </w:trPr>
        <w:tc>
          <w:tcPr>
            <w:tcW w:w="4140" w:type="dxa"/>
          </w:tcPr>
          <w:p w:rsidR="006E40E9" w:rsidRPr="00E4447D" w:rsidRDefault="006E40E9" w:rsidP="00E4447D">
            <w:pPr>
              <w:spacing w:line="360" w:lineRule="auto"/>
              <w:jc w:val="both"/>
            </w:pPr>
            <w:r w:rsidRPr="00E4447D">
              <w:t>задолженность перед персоналом</w:t>
            </w:r>
          </w:p>
        </w:tc>
        <w:tc>
          <w:tcPr>
            <w:tcW w:w="1080" w:type="dxa"/>
          </w:tcPr>
          <w:p w:rsidR="006E40E9" w:rsidRPr="00E4447D" w:rsidRDefault="006E40E9" w:rsidP="00E4447D">
            <w:pPr>
              <w:spacing w:line="360" w:lineRule="auto"/>
              <w:jc w:val="both"/>
            </w:pPr>
            <w:r w:rsidRPr="00E4447D">
              <w:t>624</w:t>
            </w:r>
          </w:p>
        </w:tc>
        <w:tc>
          <w:tcPr>
            <w:tcW w:w="1017" w:type="dxa"/>
          </w:tcPr>
          <w:p w:rsidR="006E40E9" w:rsidRPr="00E4447D" w:rsidRDefault="006E40E9" w:rsidP="00E4447D">
            <w:pPr>
              <w:spacing w:line="360" w:lineRule="auto"/>
              <w:jc w:val="both"/>
            </w:pPr>
            <w:r w:rsidRPr="00E4447D">
              <w:t>5871</w:t>
            </w:r>
          </w:p>
        </w:tc>
        <w:tc>
          <w:tcPr>
            <w:tcW w:w="1260" w:type="dxa"/>
          </w:tcPr>
          <w:p w:rsidR="006E40E9" w:rsidRPr="00E4447D" w:rsidRDefault="006E40E9" w:rsidP="00E4447D">
            <w:pPr>
              <w:spacing w:line="360" w:lineRule="auto"/>
              <w:jc w:val="both"/>
            </w:pPr>
            <w:r w:rsidRPr="00E4447D">
              <w:t>6945</w:t>
            </w:r>
          </w:p>
        </w:tc>
        <w:tc>
          <w:tcPr>
            <w:tcW w:w="1260" w:type="dxa"/>
          </w:tcPr>
          <w:p w:rsidR="006E40E9" w:rsidRPr="00E4447D" w:rsidRDefault="006E40E9" w:rsidP="00E4447D">
            <w:pPr>
              <w:spacing w:line="360" w:lineRule="auto"/>
              <w:jc w:val="both"/>
            </w:pPr>
            <w:r w:rsidRPr="00E4447D">
              <w:t>6851</w:t>
            </w:r>
          </w:p>
        </w:tc>
      </w:tr>
      <w:tr w:rsidR="006E40E9" w:rsidRPr="00E4447D" w:rsidTr="00E4447D">
        <w:trPr>
          <w:trHeight w:hRule="exact" w:val="284"/>
        </w:trPr>
        <w:tc>
          <w:tcPr>
            <w:tcW w:w="4140" w:type="dxa"/>
          </w:tcPr>
          <w:p w:rsidR="006E40E9" w:rsidRPr="00E4447D" w:rsidRDefault="006E40E9" w:rsidP="00E4447D">
            <w:pPr>
              <w:spacing w:line="360" w:lineRule="auto"/>
              <w:jc w:val="both"/>
            </w:pPr>
            <w:r w:rsidRPr="00E4447D">
              <w:t>задолженность перед бюджетом</w:t>
            </w:r>
          </w:p>
        </w:tc>
        <w:tc>
          <w:tcPr>
            <w:tcW w:w="1080" w:type="dxa"/>
          </w:tcPr>
          <w:p w:rsidR="006E40E9" w:rsidRPr="00E4447D" w:rsidRDefault="006E40E9" w:rsidP="00E4447D">
            <w:pPr>
              <w:spacing w:line="360" w:lineRule="auto"/>
              <w:jc w:val="both"/>
            </w:pPr>
            <w:r w:rsidRPr="00E4447D">
              <w:t>626</w:t>
            </w:r>
          </w:p>
        </w:tc>
        <w:tc>
          <w:tcPr>
            <w:tcW w:w="1017" w:type="dxa"/>
          </w:tcPr>
          <w:p w:rsidR="006E40E9" w:rsidRPr="00E4447D" w:rsidRDefault="006E40E9" w:rsidP="00E4447D">
            <w:pPr>
              <w:spacing w:line="360" w:lineRule="auto"/>
              <w:jc w:val="both"/>
            </w:pPr>
            <w:r w:rsidRPr="00E4447D">
              <w:t>6443</w:t>
            </w:r>
          </w:p>
        </w:tc>
        <w:tc>
          <w:tcPr>
            <w:tcW w:w="1260" w:type="dxa"/>
          </w:tcPr>
          <w:p w:rsidR="006E40E9" w:rsidRPr="00E4447D" w:rsidRDefault="006E40E9" w:rsidP="00E4447D">
            <w:pPr>
              <w:spacing w:line="360" w:lineRule="auto"/>
              <w:jc w:val="both"/>
            </w:pPr>
            <w:r w:rsidRPr="00E4447D">
              <w:t>4613</w:t>
            </w:r>
          </w:p>
        </w:tc>
        <w:tc>
          <w:tcPr>
            <w:tcW w:w="1260" w:type="dxa"/>
          </w:tcPr>
          <w:p w:rsidR="006E40E9" w:rsidRPr="00E4447D" w:rsidRDefault="006E40E9" w:rsidP="00E4447D">
            <w:pPr>
              <w:spacing w:line="360" w:lineRule="auto"/>
              <w:jc w:val="both"/>
            </w:pPr>
            <w:r w:rsidRPr="00E4447D">
              <w:t>1226</w:t>
            </w:r>
          </w:p>
        </w:tc>
      </w:tr>
      <w:tr w:rsidR="006E40E9" w:rsidRPr="00E4447D" w:rsidTr="00E4447D">
        <w:trPr>
          <w:trHeight w:hRule="exact" w:val="291"/>
        </w:trPr>
        <w:tc>
          <w:tcPr>
            <w:tcW w:w="4140" w:type="dxa"/>
          </w:tcPr>
          <w:p w:rsidR="006E40E9" w:rsidRPr="00E4447D" w:rsidRDefault="006E40E9" w:rsidP="00E4447D">
            <w:pPr>
              <w:spacing w:line="360" w:lineRule="auto"/>
              <w:jc w:val="both"/>
            </w:pPr>
            <w:r w:rsidRPr="00E4447D">
              <w:t>прочие кредиторы</w:t>
            </w:r>
          </w:p>
        </w:tc>
        <w:tc>
          <w:tcPr>
            <w:tcW w:w="1080" w:type="dxa"/>
          </w:tcPr>
          <w:p w:rsidR="006E40E9" w:rsidRPr="00E4447D" w:rsidRDefault="006E40E9" w:rsidP="00E4447D">
            <w:pPr>
              <w:spacing w:line="360" w:lineRule="auto"/>
              <w:jc w:val="both"/>
            </w:pPr>
            <w:r w:rsidRPr="00E4447D">
              <w:t>628</w:t>
            </w:r>
          </w:p>
        </w:tc>
        <w:tc>
          <w:tcPr>
            <w:tcW w:w="1017" w:type="dxa"/>
          </w:tcPr>
          <w:p w:rsidR="006E40E9" w:rsidRPr="00E4447D" w:rsidRDefault="006E40E9" w:rsidP="00E4447D">
            <w:pPr>
              <w:spacing w:line="360" w:lineRule="auto"/>
              <w:jc w:val="both"/>
            </w:pPr>
            <w:r w:rsidRPr="00E4447D">
              <w:t>635</w:t>
            </w:r>
          </w:p>
        </w:tc>
        <w:tc>
          <w:tcPr>
            <w:tcW w:w="1260" w:type="dxa"/>
          </w:tcPr>
          <w:p w:rsidR="006E40E9" w:rsidRPr="00E4447D" w:rsidRDefault="006E40E9" w:rsidP="00E4447D">
            <w:pPr>
              <w:spacing w:line="360" w:lineRule="auto"/>
              <w:jc w:val="both"/>
            </w:pPr>
            <w:r w:rsidRPr="00E4447D">
              <w:t>446</w:t>
            </w:r>
          </w:p>
        </w:tc>
        <w:tc>
          <w:tcPr>
            <w:tcW w:w="1260" w:type="dxa"/>
          </w:tcPr>
          <w:p w:rsidR="006E40E9" w:rsidRPr="00E4447D" w:rsidRDefault="006E40E9" w:rsidP="00E4447D">
            <w:pPr>
              <w:spacing w:line="360" w:lineRule="auto"/>
              <w:jc w:val="both"/>
            </w:pPr>
            <w:r w:rsidRPr="00E4447D">
              <w:t>317</w:t>
            </w:r>
          </w:p>
        </w:tc>
      </w:tr>
      <w:tr w:rsidR="006E40E9" w:rsidRPr="00E4447D" w:rsidTr="00E4447D">
        <w:trPr>
          <w:trHeight w:hRule="exact" w:val="283"/>
        </w:trPr>
        <w:tc>
          <w:tcPr>
            <w:tcW w:w="4140" w:type="dxa"/>
          </w:tcPr>
          <w:p w:rsidR="006E40E9" w:rsidRPr="00E4447D" w:rsidRDefault="006E40E9" w:rsidP="00E4447D">
            <w:pPr>
              <w:spacing w:line="360" w:lineRule="auto"/>
              <w:jc w:val="both"/>
            </w:pPr>
            <w:r w:rsidRPr="00E4447D">
              <w:t xml:space="preserve">Резервы предстоящих расходов </w:t>
            </w:r>
            <w:r w:rsidR="00424151" w:rsidRPr="00E4447D">
              <w:t>Л</w:t>
            </w:r>
            <w:r w:rsidRPr="00E4447D">
              <w:t>платежей</w:t>
            </w:r>
          </w:p>
        </w:tc>
        <w:tc>
          <w:tcPr>
            <w:tcW w:w="1080" w:type="dxa"/>
          </w:tcPr>
          <w:p w:rsidR="006E40E9" w:rsidRPr="00E4447D" w:rsidRDefault="006E40E9" w:rsidP="00E4447D">
            <w:pPr>
              <w:spacing w:line="360" w:lineRule="auto"/>
              <w:jc w:val="both"/>
            </w:pPr>
            <w:r w:rsidRPr="00E4447D">
              <w:t>650</w:t>
            </w:r>
          </w:p>
        </w:tc>
        <w:tc>
          <w:tcPr>
            <w:tcW w:w="1017" w:type="dxa"/>
          </w:tcPr>
          <w:p w:rsidR="006E40E9" w:rsidRPr="00E4447D" w:rsidRDefault="006E40E9" w:rsidP="00E4447D">
            <w:pPr>
              <w:spacing w:line="360" w:lineRule="auto"/>
              <w:jc w:val="both"/>
            </w:pPr>
            <w:r w:rsidRPr="00E4447D">
              <w:t>2968</w:t>
            </w:r>
          </w:p>
        </w:tc>
        <w:tc>
          <w:tcPr>
            <w:tcW w:w="1260" w:type="dxa"/>
          </w:tcPr>
          <w:p w:rsidR="006E40E9" w:rsidRPr="00E4447D" w:rsidRDefault="006E40E9" w:rsidP="00E4447D">
            <w:pPr>
              <w:spacing w:line="360" w:lineRule="auto"/>
              <w:jc w:val="both"/>
            </w:pPr>
          </w:p>
        </w:tc>
        <w:tc>
          <w:tcPr>
            <w:tcW w:w="1260" w:type="dxa"/>
          </w:tcPr>
          <w:p w:rsidR="006E40E9" w:rsidRPr="00E4447D" w:rsidRDefault="006E40E9" w:rsidP="00E4447D">
            <w:pPr>
              <w:spacing w:line="360" w:lineRule="auto"/>
              <w:jc w:val="both"/>
            </w:pPr>
          </w:p>
        </w:tc>
      </w:tr>
      <w:tr w:rsidR="006E40E9" w:rsidRPr="00E4447D" w:rsidTr="00E4447D">
        <w:trPr>
          <w:trHeight w:hRule="exact" w:val="288"/>
        </w:trPr>
        <w:tc>
          <w:tcPr>
            <w:tcW w:w="4140" w:type="dxa"/>
          </w:tcPr>
          <w:p w:rsidR="006E40E9" w:rsidRPr="00E4447D" w:rsidRDefault="006E40E9" w:rsidP="00E4447D">
            <w:pPr>
              <w:spacing w:line="360" w:lineRule="auto"/>
              <w:jc w:val="both"/>
            </w:pPr>
            <w:r w:rsidRPr="00E4447D">
              <w:t>Прочие краткосрочные обязательства</w:t>
            </w:r>
          </w:p>
        </w:tc>
        <w:tc>
          <w:tcPr>
            <w:tcW w:w="1080" w:type="dxa"/>
          </w:tcPr>
          <w:p w:rsidR="006E40E9" w:rsidRPr="00E4447D" w:rsidRDefault="006E40E9" w:rsidP="00E4447D">
            <w:pPr>
              <w:spacing w:line="360" w:lineRule="auto"/>
              <w:jc w:val="both"/>
            </w:pPr>
            <w:r w:rsidRPr="00E4447D">
              <w:t>660</w:t>
            </w:r>
          </w:p>
        </w:tc>
        <w:tc>
          <w:tcPr>
            <w:tcW w:w="1017" w:type="dxa"/>
          </w:tcPr>
          <w:p w:rsidR="006E40E9" w:rsidRPr="00E4447D" w:rsidRDefault="006E40E9" w:rsidP="00E4447D">
            <w:pPr>
              <w:spacing w:line="360" w:lineRule="auto"/>
              <w:jc w:val="both"/>
            </w:pPr>
            <w:r w:rsidRPr="00E4447D">
              <w:t>163976</w:t>
            </w:r>
          </w:p>
        </w:tc>
        <w:tc>
          <w:tcPr>
            <w:tcW w:w="1260" w:type="dxa"/>
          </w:tcPr>
          <w:p w:rsidR="006E40E9" w:rsidRPr="00E4447D" w:rsidRDefault="006E40E9" w:rsidP="00E4447D">
            <w:pPr>
              <w:spacing w:line="360" w:lineRule="auto"/>
              <w:jc w:val="both"/>
            </w:pPr>
            <w:r w:rsidRPr="00E4447D">
              <w:t>231077</w:t>
            </w:r>
          </w:p>
        </w:tc>
        <w:tc>
          <w:tcPr>
            <w:tcW w:w="1260" w:type="dxa"/>
          </w:tcPr>
          <w:p w:rsidR="006E40E9" w:rsidRPr="00E4447D" w:rsidRDefault="006E40E9" w:rsidP="00E4447D">
            <w:pPr>
              <w:spacing w:line="360" w:lineRule="auto"/>
              <w:jc w:val="both"/>
            </w:pPr>
            <w:r w:rsidRPr="00E4447D">
              <w:t>984669</w:t>
            </w:r>
          </w:p>
        </w:tc>
      </w:tr>
      <w:tr w:rsidR="006E40E9" w:rsidRPr="00E4447D" w:rsidTr="00E4447D">
        <w:trPr>
          <w:trHeight w:hRule="exact" w:val="340"/>
        </w:trPr>
        <w:tc>
          <w:tcPr>
            <w:tcW w:w="4140" w:type="dxa"/>
          </w:tcPr>
          <w:p w:rsidR="006E40E9" w:rsidRPr="00E4447D" w:rsidRDefault="006E40E9" w:rsidP="00E4447D">
            <w:pPr>
              <w:spacing w:line="360" w:lineRule="auto"/>
              <w:jc w:val="both"/>
            </w:pPr>
            <w:r w:rsidRPr="00E4447D">
              <w:t>Итого по разделу 5</w:t>
            </w:r>
          </w:p>
        </w:tc>
        <w:tc>
          <w:tcPr>
            <w:tcW w:w="1080" w:type="dxa"/>
          </w:tcPr>
          <w:p w:rsidR="006E40E9" w:rsidRPr="00E4447D" w:rsidRDefault="006E40E9" w:rsidP="00E4447D">
            <w:pPr>
              <w:spacing w:line="360" w:lineRule="auto"/>
              <w:jc w:val="both"/>
            </w:pPr>
            <w:r w:rsidRPr="00E4447D">
              <w:t>690</w:t>
            </w:r>
          </w:p>
        </w:tc>
        <w:tc>
          <w:tcPr>
            <w:tcW w:w="1017" w:type="dxa"/>
          </w:tcPr>
          <w:p w:rsidR="006E40E9" w:rsidRPr="00E4447D" w:rsidRDefault="006E40E9" w:rsidP="00E4447D">
            <w:pPr>
              <w:spacing w:line="360" w:lineRule="auto"/>
              <w:jc w:val="both"/>
            </w:pPr>
            <w:r w:rsidRPr="00E4447D">
              <w:t>206982</w:t>
            </w:r>
          </w:p>
        </w:tc>
        <w:tc>
          <w:tcPr>
            <w:tcW w:w="1260" w:type="dxa"/>
          </w:tcPr>
          <w:p w:rsidR="006E40E9" w:rsidRPr="00E4447D" w:rsidRDefault="006E40E9" w:rsidP="00E4447D">
            <w:pPr>
              <w:spacing w:line="360" w:lineRule="auto"/>
              <w:jc w:val="both"/>
            </w:pPr>
            <w:r w:rsidRPr="00E4447D">
              <w:t>270472</w:t>
            </w:r>
          </w:p>
        </w:tc>
        <w:tc>
          <w:tcPr>
            <w:tcW w:w="1260" w:type="dxa"/>
          </w:tcPr>
          <w:p w:rsidR="006E40E9" w:rsidRPr="00E4447D" w:rsidRDefault="006E40E9" w:rsidP="00E4447D">
            <w:pPr>
              <w:spacing w:line="360" w:lineRule="auto"/>
              <w:jc w:val="both"/>
            </w:pPr>
            <w:r w:rsidRPr="00E4447D">
              <w:t>1008664</w:t>
            </w:r>
          </w:p>
        </w:tc>
      </w:tr>
      <w:tr w:rsidR="006E40E9" w:rsidRPr="00E4447D" w:rsidTr="00E4447D">
        <w:trPr>
          <w:trHeight w:hRule="exact" w:val="338"/>
        </w:trPr>
        <w:tc>
          <w:tcPr>
            <w:tcW w:w="4140" w:type="dxa"/>
          </w:tcPr>
          <w:p w:rsidR="006E40E9" w:rsidRPr="00E4447D" w:rsidRDefault="006E40E9" w:rsidP="00E4447D">
            <w:pPr>
              <w:spacing w:line="360" w:lineRule="auto"/>
              <w:jc w:val="both"/>
            </w:pPr>
            <w:r w:rsidRPr="00E4447D">
              <w:t>Баланс</w:t>
            </w:r>
          </w:p>
        </w:tc>
        <w:tc>
          <w:tcPr>
            <w:tcW w:w="1080" w:type="dxa"/>
          </w:tcPr>
          <w:p w:rsidR="006E40E9" w:rsidRPr="00E4447D" w:rsidRDefault="006E40E9" w:rsidP="00E4447D">
            <w:pPr>
              <w:spacing w:line="360" w:lineRule="auto"/>
              <w:jc w:val="both"/>
            </w:pPr>
            <w:r w:rsidRPr="00E4447D">
              <w:t>700</w:t>
            </w:r>
          </w:p>
        </w:tc>
        <w:tc>
          <w:tcPr>
            <w:tcW w:w="1017" w:type="dxa"/>
          </w:tcPr>
          <w:p w:rsidR="006E40E9" w:rsidRPr="00E4447D" w:rsidRDefault="006E40E9" w:rsidP="00E4447D">
            <w:pPr>
              <w:spacing w:line="360" w:lineRule="auto"/>
              <w:jc w:val="both"/>
            </w:pPr>
            <w:r w:rsidRPr="00E4447D">
              <w:t>471766</w:t>
            </w:r>
          </w:p>
        </w:tc>
        <w:tc>
          <w:tcPr>
            <w:tcW w:w="1260" w:type="dxa"/>
          </w:tcPr>
          <w:p w:rsidR="006E40E9" w:rsidRPr="00E4447D" w:rsidRDefault="006E40E9" w:rsidP="00E4447D">
            <w:pPr>
              <w:spacing w:line="360" w:lineRule="auto"/>
              <w:jc w:val="both"/>
            </w:pPr>
            <w:r w:rsidRPr="00E4447D">
              <w:t>1212981</w:t>
            </w:r>
          </w:p>
        </w:tc>
        <w:tc>
          <w:tcPr>
            <w:tcW w:w="1260" w:type="dxa"/>
          </w:tcPr>
          <w:p w:rsidR="006E40E9" w:rsidRPr="00E4447D" w:rsidRDefault="006E40E9" w:rsidP="00E4447D">
            <w:pPr>
              <w:spacing w:line="360" w:lineRule="auto"/>
              <w:jc w:val="both"/>
            </w:pPr>
            <w:r w:rsidRPr="00E4447D">
              <w:t>1012426</w:t>
            </w:r>
          </w:p>
        </w:tc>
      </w:tr>
    </w:tbl>
    <w:p w:rsidR="00E4447D" w:rsidRDefault="00E4447D" w:rsidP="00577C86">
      <w:pPr>
        <w:spacing w:line="360" w:lineRule="auto"/>
        <w:ind w:firstLine="709"/>
        <w:jc w:val="both"/>
        <w:rPr>
          <w:sz w:val="28"/>
          <w:szCs w:val="24"/>
        </w:rPr>
      </w:pPr>
    </w:p>
    <w:p w:rsidR="005E6BE5" w:rsidRPr="00577C86" w:rsidRDefault="00B60F5D" w:rsidP="00577C86">
      <w:pPr>
        <w:spacing w:line="360" w:lineRule="auto"/>
        <w:ind w:firstLine="709"/>
        <w:jc w:val="both"/>
        <w:rPr>
          <w:sz w:val="28"/>
          <w:szCs w:val="24"/>
        </w:rPr>
      </w:pPr>
      <w:r w:rsidRPr="00577C86">
        <w:rPr>
          <w:sz w:val="28"/>
          <w:szCs w:val="24"/>
        </w:rPr>
        <w:t xml:space="preserve">Как видим из таблицы, в 2004 году наблюдается </w:t>
      </w:r>
      <w:r w:rsidR="00424151" w:rsidRPr="00577C86">
        <w:rPr>
          <w:sz w:val="28"/>
          <w:szCs w:val="24"/>
        </w:rPr>
        <w:t>увеличение</w:t>
      </w:r>
      <w:r w:rsidRPr="00577C86">
        <w:rPr>
          <w:sz w:val="28"/>
          <w:szCs w:val="24"/>
        </w:rPr>
        <w:t xml:space="preserve"> валюты баланса по сравнению с </w:t>
      </w:r>
      <w:smartTag w:uri="urn:schemas-microsoft-com:office:smarttags" w:element="metricconverter">
        <w:smartTagPr>
          <w:attr w:name="ProductID" w:val="2003 г"/>
        </w:smartTagPr>
        <w:r w:rsidRPr="00577C86">
          <w:rPr>
            <w:sz w:val="28"/>
            <w:szCs w:val="24"/>
          </w:rPr>
          <w:t>2003 г</w:t>
        </w:r>
      </w:smartTag>
      <w:r w:rsidRPr="00577C86">
        <w:rPr>
          <w:sz w:val="28"/>
          <w:szCs w:val="24"/>
        </w:rPr>
        <w:t xml:space="preserve">. на 741215 тыс. рублей (или 157 %). В основном это происходит за счет увеличения основных средств на предприятии, величины налога на добавленную стоимость по приобретенным ценностям. В </w:t>
      </w:r>
      <w:smartTag w:uri="urn:schemas-microsoft-com:office:smarttags" w:element="metricconverter">
        <w:smartTagPr>
          <w:attr w:name="ProductID" w:val="2005 г"/>
        </w:smartTagPr>
        <w:r w:rsidRPr="00577C86">
          <w:rPr>
            <w:sz w:val="28"/>
            <w:szCs w:val="24"/>
          </w:rPr>
          <w:t>2005 г</w:t>
        </w:r>
      </w:smartTag>
      <w:r w:rsidRPr="00577C86">
        <w:rPr>
          <w:sz w:val="28"/>
          <w:szCs w:val="24"/>
        </w:rPr>
        <w:t xml:space="preserve">. валюта баланса снижается на 200555 тыс. рублей (или на 19,8%). </w:t>
      </w:r>
    </w:p>
    <w:p w:rsidR="004650D8" w:rsidRPr="00577C86" w:rsidRDefault="004650D8"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Таблица 2.</w:t>
      </w:r>
      <w:r w:rsidR="009962BF" w:rsidRPr="00577C86">
        <w:rPr>
          <w:sz w:val="28"/>
          <w:szCs w:val="24"/>
        </w:rPr>
        <w:t>2</w:t>
      </w:r>
      <w:r w:rsidRPr="00577C86">
        <w:rPr>
          <w:sz w:val="28"/>
          <w:szCs w:val="24"/>
        </w:rPr>
        <w:t>.2.</w:t>
      </w:r>
      <w:r w:rsidR="00E4447D">
        <w:rPr>
          <w:sz w:val="28"/>
          <w:szCs w:val="24"/>
        </w:rPr>
        <w:t xml:space="preserve"> </w:t>
      </w:r>
      <w:r w:rsidRPr="00577C86">
        <w:rPr>
          <w:sz w:val="28"/>
          <w:szCs w:val="24"/>
        </w:rPr>
        <w:t>Отчет о прибылях и убытках (извлечения) за 2003,2004 и 2005 год</w:t>
      </w:r>
    </w:p>
    <w:tbl>
      <w:tblPr>
        <w:tblW w:w="8811" w:type="dxa"/>
        <w:tblInd w:w="182" w:type="dxa"/>
        <w:tblLayout w:type="fixed"/>
        <w:tblCellMar>
          <w:left w:w="40" w:type="dxa"/>
          <w:right w:w="40" w:type="dxa"/>
        </w:tblCellMar>
        <w:tblLook w:val="0000" w:firstRow="0" w:lastRow="0" w:firstColumn="0" w:lastColumn="0" w:noHBand="0" w:noVBand="0"/>
      </w:tblPr>
      <w:tblGrid>
        <w:gridCol w:w="3960"/>
        <w:gridCol w:w="1260"/>
        <w:gridCol w:w="1017"/>
        <w:gridCol w:w="1134"/>
        <w:gridCol w:w="1440"/>
      </w:tblGrid>
      <w:tr w:rsidR="006E40E9" w:rsidRPr="00E4447D" w:rsidTr="00E4447D">
        <w:trPr>
          <w:trHeight w:hRule="exact" w:val="670"/>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Наименование показателя</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Код</w:t>
            </w:r>
            <w:r w:rsidR="00E4447D">
              <w:t xml:space="preserve"> </w:t>
            </w:r>
            <w:r w:rsidRPr="00E4447D">
              <w:t>строки отчета</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E4447D" w:rsidP="00E4447D">
            <w:pPr>
              <w:spacing w:line="360" w:lineRule="auto"/>
              <w:jc w:val="both"/>
            </w:pPr>
            <w:r>
              <w:t xml:space="preserve">2003 </w:t>
            </w:r>
            <w:r w:rsidR="006E40E9" w:rsidRPr="00E4447D">
              <w:t>г.,</w:t>
            </w:r>
            <w:r>
              <w:t xml:space="preserve"> </w:t>
            </w:r>
            <w:r w:rsidR="006E40E9" w:rsidRPr="00E4447D">
              <w:t>тыс. руб.</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E4447D" w:rsidP="00E4447D">
            <w:pPr>
              <w:spacing w:line="360" w:lineRule="auto"/>
              <w:jc w:val="both"/>
            </w:pPr>
            <w:r>
              <w:t>2004</w:t>
            </w:r>
            <w:r w:rsidR="006E40E9" w:rsidRPr="00E4447D">
              <w:t>г., тыс.</w:t>
            </w:r>
            <w:r>
              <w:t xml:space="preserve"> </w:t>
            </w:r>
            <w:r w:rsidR="006E40E9" w:rsidRPr="00E4447D">
              <w:t>руб</w:t>
            </w:r>
            <w:r>
              <w:t>.</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E4447D" w:rsidP="00E4447D">
            <w:pPr>
              <w:spacing w:line="360" w:lineRule="auto"/>
              <w:jc w:val="both"/>
            </w:pPr>
            <w:r>
              <w:t xml:space="preserve">2005 </w:t>
            </w:r>
            <w:r w:rsidR="006E40E9" w:rsidRPr="00E4447D">
              <w:t>г.,</w:t>
            </w:r>
            <w:r>
              <w:t xml:space="preserve"> </w:t>
            </w:r>
            <w:r w:rsidR="006E40E9" w:rsidRPr="00E4447D">
              <w:t>тыс. руб.</w:t>
            </w:r>
          </w:p>
        </w:tc>
      </w:tr>
      <w:tr w:rsidR="006E40E9" w:rsidRPr="00E4447D" w:rsidTr="00E4447D">
        <w:trPr>
          <w:trHeight w:hRule="exact" w:val="292"/>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2</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3</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4</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r>
      <w:tr w:rsidR="006E40E9" w:rsidRPr="00E4447D" w:rsidTr="00E4447D">
        <w:trPr>
          <w:trHeight w:hRule="exact" w:val="1277"/>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010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13014</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8728</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8945</w:t>
            </w:r>
          </w:p>
        </w:tc>
      </w:tr>
      <w:tr w:rsidR="006E40E9" w:rsidRPr="00E4447D" w:rsidTr="00E4447D">
        <w:trPr>
          <w:trHeight w:hRule="exact" w:val="1007"/>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Себестоимость проданных товаров, продукции, работ, услуг с учетом коммерческих и управленческих расходов</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020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14918</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9392</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687654</w:t>
            </w:r>
          </w:p>
        </w:tc>
      </w:tr>
      <w:tr w:rsidR="006E40E9" w:rsidRPr="00E4447D" w:rsidTr="00E4447D">
        <w:trPr>
          <w:trHeight w:hRule="exact" w:val="276"/>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Валовая прибыль</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029</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(1904)</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(664)</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(678709)</w:t>
            </w:r>
          </w:p>
        </w:tc>
      </w:tr>
      <w:tr w:rsidR="006E40E9" w:rsidRPr="00E4447D" w:rsidTr="00E4447D">
        <w:trPr>
          <w:trHeight w:hRule="exact" w:val="268"/>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Коммерческие расходы</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030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w:t>
            </w:r>
          </w:p>
        </w:tc>
      </w:tr>
      <w:tr w:rsidR="006E40E9" w:rsidRPr="00E4447D" w:rsidTr="00E4447D">
        <w:trPr>
          <w:trHeight w:hRule="exact" w:val="281"/>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Прибыль (убыток) от продаж (010-020-</w:t>
            </w:r>
            <w:r w:rsidR="00E4447D">
              <w:t xml:space="preserve"> </w:t>
            </w:r>
            <w:r w:rsidRPr="00E4447D">
              <w:t>030)</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050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(1904)</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(664)</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(678709)</w:t>
            </w:r>
          </w:p>
        </w:tc>
      </w:tr>
      <w:tr w:rsidR="006E40E9" w:rsidRPr="00E4447D" w:rsidTr="00E4447D">
        <w:trPr>
          <w:trHeight w:hRule="exact" w:val="293"/>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Проценты к уплате</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070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179</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56</w:t>
            </w:r>
          </w:p>
        </w:tc>
      </w:tr>
      <w:tr w:rsidR="006E40E9" w:rsidRPr="00E4447D" w:rsidTr="00E4447D">
        <w:trPr>
          <w:trHeight w:hRule="exact" w:val="305"/>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Операционные доходы</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090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233</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4</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9980</w:t>
            </w:r>
          </w:p>
        </w:tc>
      </w:tr>
      <w:tr w:rsidR="006E40E9" w:rsidRPr="00E4447D" w:rsidTr="00E4447D">
        <w:trPr>
          <w:trHeight w:hRule="exact" w:val="299"/>
        </w:trPr>
        <w:tc>
          <w:tcPr>
            <w:tcW w:w="3960" w:type="dxa"/>
            <w:tcBorders>
              <w:top w:val="single" w:sz="6" w:space="0" w:color="auto"/>
              <w:left w:val="single" w:sz="6" w:space="0" w:color="auto"/>
              <w:right w:val="single" w:sz="6" w:space="0" w:color="auto"/>
            </w:tcBorders>
          </w:tcPr>
          <w:p w:rsidR="006E40E9" w:rsidRPr="00E4447D" w:rsidRDefault="006E40E9" w:rsidP="00E4447D">
            <w:pPr>
              <w:spacing w:line="360" w:lineRule="auto"/>
              <w:jc w:val="both"/>
            </w:pPr>
            <w:r w:rsidRPr="00E4447D">
              <w:t>Операционные расходы</w:t>
            </w:r>
          </w:p>
        </w:tc>
        <w:tc>
          <w:tcPr>
            <w:tcW w:w="1260" w:type="dxa"/>
            <w:tcBorders>
              <w:top w:val="single" w:sz="6" w:space="0" w:color="auto"/>
              <w:left w:val="single" w:sz="6" w:space="0" w:color="auto"/>
              <w:right w:val="single" w:sz="6" w:space="0" w:color="auto"/>
            </w:tcBorders>
          </w:tcPr>
          <w:p w:rsidR="006E40E9" w:rsidRPr="00E4447D" w:rsidRDefault="006E40E9" w:rsidP="00E4447D">
            <w:pPr>
              <w:spacing w:line="360" w:lineRule="auto"/>
              <w:jc w:val="both"/>
            </w:pPr>
            <w:r w:rsidRPr="00E4447D">
              <w:t>100</w:t>
            </w:r>
          </w:p>
        </w:tc>
        <w:tc>
          <w:tcPr>
            <w:tcW w:w="1017" w:type="dxa"/>
            <w:tcBorders>
              <w:top w:val="single" w:sz="6" w:space="0" w:color="auto"/>
              <w:left w:val="single" w:sz="6" w:space="0" w:color="auto"/>
              <w:right w:val="single" w:sz="6" w:space="0" w:color="auto"/>
            </w:tcBorders>
          </w:tcPr>
          <w:p w:rsidR="006E40E9" w:rsidRPr="00E4447D" w:rsidRDefault="006E40E9" w:rsidP="00E4447D">
            <w:pPr>
              <w:spacing w:line="360" w:lineRule="auto"/>
              <w:jc w:val="both"/>
            </w:pPr>
            <w:r w:rsidRPr="00E4447D">
              <w:t>408</w:t>
            </w:r>
          </w:p>
        </w:tc>
        <w:tc>
          <w:tcPr>
            <w:tcW w:w="1134" w:type="dxa"/>
            <w:tcBorders>
              <w:top w:val="single" w:sz="6" w:space="0" w:color="auto"/>
              <w:left w:val="single" w:sz="6" w:space="0" w:color="auto"/>
              <w:right w:val="single" w:sz="6" w:space="0" w:color="auto"/>
            </w:tcBorders>
          </w:tcPr>
          <w:p w:rsidR="006E40E9" w:rsidRPr="00E4447D" w:rsidRDefault="006E40E9" w:rsidP="00E4447D">
            <w:pPr>
              <w:spacing w:line="360" w:lineRule="auto"/>
              <w:jc w:val="both"/>
            </w:pPr>
            <w:r w:rsidRPr="00E4447D">
              <w:t>294</w:t>
            </w:r>
          </w:p>
        </w:tc>
        <w:tc>
          <w:tcPr>
            <w:tcW w:w="1440" w:type="dxa"/>
            <w:tcBorders>
              <w:top w:val="single" w:sz="6" w:space="0" w:color="auto"/>
              <w:left w:val="single" w:sz="6" w:space="0" w:color="auto"/>
              <w:right w:val="single" w:sz="6" w:space="0" w:color="auto"/>
            </w:tcBorders>
          </w:tcPr>
          <w:p w:rsidR="006E40E9" w:rsidRPr="00E4447D" w:rsidRDefault="006E40E9" w:rsidP="00E4447D">
            <w:pPr>
              <w:spacing w:line="360" w:lineRule="auto"/>
              <w:jc w:val="both"/>
            </w:pPr>
            <w:r w:rsidRPr="00E4447D">
              <w:t>(9214)</w:t>
            </w:r>
          </w:p>
        </w:tc>
      </w:tr>
      <w:tr w:rsidR="006E40E9" w:rsidRPr="00E4447D" w:rsidTr="00E4447D">
        <w:trPr>
          <w:trHeight w:hRule="exact" w:val="318"/>
        </w:trPr>
        <w:tc>
          <w:tcPr>
            <w:tcW w:w="3960" w:type="dxa"/>
            <w:tcBorders>
              <w:top w:val="single" w:sz="6" w:space="0" w:color="auto"/>
              <w:left w:val="single" w:sz="6" w:space="0" w:color="auto"/>
              <w:bottom w:val="single" w:sz="4" w:space="0" w:color="auto"/>
              <w:right w:val="single" w:sz="6" w:space="0" w:color="auto"/>
            </w:tcBorders>
          </w:tcPr>
          <w:p w:rsidR="006E40E9" w:rsidRPr="00E4447D" w:rsidRDefault="006E40E9" w:rsidP="00E4447D">
            <w:pPr>
              <w:spacing w:line="360" w:lineRule="auto"/>
              <w:jc w:val="both"/>
            </w:pPr>
            <w:r w:rsidRPr="00E4447D">
              <w:t>Внереализационные доходы</w:t>
            </w:r>
          </w:p>
        </w:tc>
        <w:tc>
          <w:tcPr>
            <w:tcW w:w="1260" w:type="dxa"/>
            <w:tcBorders>
              <w:top w:val="single" w:sz="6" w:space="0" w:color="auto"/>
              <w:left w:val="single" w:sz="6" w:space="0" w:color="auto"/>
              <w:bottom w:val="single" w:sz="4" w:space="0" w:color="auto"/>
              <w:right w:val="single" w:sz="6" w:space="0" w:color="auto"/>
            </w:tcBorders>
          </w:tcPr>
          <w:p w:rsidR="006E40E9" w:rsidRPr="00E4447D" w:rsidRDefault="006E40E9" w:rsidP="00E4447D">
            <w:pPr>
              <w:spacing w:line="360" w:lineRule="auto"/>
              <w:jc w:val="both"/>
            </w:pPr>
            <w:r w:rsidRPr="00E4447D">
              <w:t>120</w:t>
            </w:r>
          </w:p>
        </w:tc>
        <w:tc>
          <w:tcPr>
            <w:tcW w:w="1017" w:type="dxa"/>
            <w:tcBorders>
              <w:top w:val="single" w:sz="6" w:space="0" w:color="auto"/>
              <w:left w:val="single" w:sz="6" w:space="0" w:color="auto"/>
              <w:bottom w:val="single" w:sz="4" w:space="0" w:color="auto"/>
              <w:right w:val="single" w:sz="6" w:space="0" w:color="auto"/>
            </w:tcBorders>
          </w:tcPr>
          <w:p w:rsidR="006E40E9" w:rsidRPr="00E4447D" w:rsidRDefault="006E40E9" w:rsidP="00E4447D">
            <w:pPr>
              <w:spacing w:line="360" w:lineRule="auto"/>
              <w:jc w:val="both"/>
            </w:pPr>
            <w:r w:rsidRPr="00E4447D">
              <w:t>7043</w:t>
            </w:r>
          </w:p>
        </w:tc>
        <w:tc>
          <w:tcPr>
            <w:tcW w:w="1134" w:type="dxa"/>
            <w:tcBorders>
              <w:top w:val="single" w:sz="6" w:space="0" w:color="auto"/>
              <w:left w:val="single" w:sz="6" w:space="0" w:color="auto"/>
              <w:bottom w:val="single" w:sz="4" w:space="0" w:color="auto"/>
              <w:right w:val="single" w:sz="6" w:space="0" w:color="auto"/>
            </w:tcBorders>
          </w:tcPr>
          <w:p w:rsidR="006E40E9" w:rsidRPr="00E4447D" w:rsidRDefault="006E40E9" w:rsidP="00E4447D">
            <w:pPr>
              <w:spacing w:line="360" w:lineRule="auto"/>
              <w:jc w:val="both"/>
            </w:pPr>
            <w:r w:rsidRPr="00E4447D">
              <w:t>1483</w:t>
            </w:r>
          </w:p>
        </w:tc>
        <w:tc>
          <w:tcPr>
            <w:tcW w:w="1440" w:type="dxa"/>
            <w:tcBorders>
              <w:top w:val="single" w:sz="6" w:space="0" w:color="auto"/>
              <w:left w:val="single" w:sz="6" w:space="0" w:color="auto"/>
              <w:bottom w:val="single" w:sz="4" w:space="0" w:color="auto"/>
              <w:right w:val="single" w:sz="6" w:space="0" w:color="auto"/>
            </w:tcBorders>
          </w:tcPr>
          <w:p w:rsidR="006E40E9" w:rsidRPr="00E4447D" w:rsidRDefault="006E40E9" w:rsidP="00E4447D">
            <w:pPr>
              <w:spacing w:line="360" w:lineRule="auto"/>
              <w:jc w:val="both"/>
            </w:pPr>
            <w:r w:rsidRPr="00E4447D">
              <w:t>6964</w:t>
            </w:r>
          </w:p>
        </w:tc>
      </w:tr>
      <w:tr w:rsidR="006E40E9" w:rsidRPr="00E4447D" w:rsidTr="00E4447D">
        <w:trPr>
          <w:trHeight w:hRule="exact" w:val="320"/>
        </w:trPr>
        <w:tc>
          <w:tcPr>
            <w:tcW w:w="3960" w:type="dxa"/>
            <w:tcBorders>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Внереализационные расходы</w:t>
            </w:r>
          </w:p>
        </w:tc>
        <w:tc>
          <w:tcPr>
            <w:tcW w:w="1260" w:type="dxa"/>
            <w:tcBorders>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130</w:t>
            </w:r>
          </w:p>
        </w:tc>
        <w:tc>
          <w:tcPr>
            <w:tcW w:w="1017" w:type="dxa"/>
            <w:tcBorders>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8781</w:t>
            </w:r>
          </w:p>
        </w:tc>
        <w:tc>
          <w:tcPr>
            <w:tcW w:w="1134" w:type="dxa"/>
            <w:tcBorders>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8187</w:t>
            </w:r>
          </w:p>
        </w:tc>
        <w:tc>
          <w:tcPr>
            <w:tcW w:w="1440" w:type="dxa"/>
            <w:tcBorders>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(33691)</w:t>
            </w:r>
          </w:p>
        </w:tc>
      </w:tr>
      <w:tr w:rsidR="006E40E9" w:rsidRPr="00E4447D" w:rsidTr="00E4447D">
        <w:trPr>
          <w:trHeight w:hRule="exact" w:val="317"/>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Прибыль (убыток) до налогообложения</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140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(3817)</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(7837)</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(704726)</w:t>
            </w:r>
          </w:p>
        </w:tc>
      </w:tr>
      <w:tr w:rsidR="006E40E9" w:rsidRPr="00E4447D" w:rsidTr="00E4447D">
        <w:trPr>
          <w:trHeight w:hRule="exact" w:val="342"/>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Прибыль и иных анал.платежи</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150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35</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86</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437</w:t>
            </w:r>
          </w:p>
        </w:tc>
      </w:tr>
      <w:tr w:rsidR="006E40E9" w:rsidRPr="00E4447D" w:rsidTr="00E4447D">
        <w:trPr>
          <w:trHeight w:hRule="exact" w:val="321"/>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Чрезвычайные доходы</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170-180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p>
        </w:tc>
      </w:tr>
      <w:tr w:rsidR="006E40E9" w:rsidRPr="00E4447D" w:rsidTr="00E4447D">
        <w:trPr>
          <w:trHeight w:hRule="exact" w:val="313"/>
        </w:trPr>
        <w:tc>
          <w:tcPr>
            <w:tcW w:w="39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Прибыль (убыток) отчетного периода</w:t>
            </w:r>
          </w:p>
        </w:tc>
        <w:tc>
          <w:tcPr>
            <w:tcW w:w="126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190</w:t>
            </w:r>
          </w:p>
        </w:tc>
        <w:tc>
          <w:tcPr>
            <w:tcW w:w="1017"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(3852)</w:t>
            </w:r>
          </w:p>
        </w:tc>
        <w:tc>
          <w:tcPr>
            <w:tcW w:w="1134"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(7923)</w:t>
            </w:r>
          </w:p>
        </w:tc>
        <w:tc>
          <w:tcPr>
            <w:tcW w:w="1440" w:type="dxa"/>
            <w:tcBorders>
              <w:top w:val="single" w:sz="6" w:space="0" w:color="auto"/>
              <w:left w:val="single" w:sz="6" w:space="0" w:color="auto"/>
              <w:bottom w:val="single" w:sz="6" w:space="0" w:color="auto"/>
              <w:right w:val="single" w:sz="6" w:space="0" w:color="auto"/>
            </w:tcBorders>
          </w:tcPr>
          <w:p w:rsidR="006E40E9" w:rsidRPr="00E4447D" w:rsidRDefault="006E40E9" w:rsidP="00E4447D">
            <w:pPr>
              <w:spacing w:line="360" w:lineRule="auto"/>
              <w:jc w:val="both"/>
            </w:pPr>
            <w:r w:rsidRPr="00E4447D">
              <w:t>(705163)</w:t>
            </w:r>
          </w:p>
        </w:tc>
      </w:tr>
    </w:tbl>
    <w:p w:rsidR="00E4447D" w:rsidRDefault="00E4447D" w:rsidP="00577C86">
      <w:pPr>
        <w:spacing w:line="360" w:lineRule="auto"/>
        <w:ind w:firstLine="709"/>
        <w:jc w:val="both"/>
        <w:rPr>
          <w:sz w:val="28"/>
          <w:szCs w:val="24"/>
        </w:rPr>
      </w:pPr>
    </w:p>
    <w:p w:rsidR="00AC3B7C" w:rsidRPr="00577C86" w:rsidRDefault="00AC3B7C" w:rsidP="00577C86">
      <w:pPr>
        <w:spacing w:line="360" w:lineRule="auto"/>
        <w:ind w:firstLine="709"/>
        <w:jc w:val="both"/>
        <w:rPr>
          <w:sz w:val="28"/>
          <w:szCs w:val="24"/>
        </w:rPr>
      </w:pPr>
      <w:r w:rsidRPr="00577C86">
        <w:rPr>
          <w:sz w:val="28"/>
          <w:szCs w:val="24"/>
        </w:rPr>
        <w:t>Как видим из табл. 2.</w:t>
      </w:r>
      <w:r w:rsidR="009962BF" w:rsidRPr="00577C86">
        <w:rPr>
          <w:sz w:val="28"/>
          <w:szCs w:val="24"/>
        </w:rPr>
        <w:t>2</w:t>
      </w:r>
      <w:r w:rsidRPr="00577C86">
        <w:rPr>
          <w:sz w:val="28"/>
          <w:szCs w:val="24"/>
        </w:rPr>
        <w:t xml:space="preserve">.2., на предприятии наблюдается снижение выручки, при этом в </w:t>
      </w:r>
      <w:smartTag w:uri="urn:schemas-microsoft-com:office:smarttags" w:element="metricconverter">
        <w:smartTagPr>
          <w:attr w:name="ProductID" w:val="2005 г"/>
        </w:smartTagPr>
        <w:r w:rsidRPr="00577C86">
          <w:rPr>
            <w:sz w:val="28"/>
            <w:szCs w:val="24"/>
          </w:rPr>
          <w:t>2005 г</w:t>
        </w:r>
      </w:smartTag>
      <w:r w:rsidRPr="00577C86">
        <w:rPr>
          <w:sz w:val="28"/>
          <w:szCs w:val="24"/>
        </w:rPr>
        <w:t xml:space="preserve">. наблюдается резкое увеличение себестоимости реализованных услуг, по сравнению с </w:t>
      </w:r>
      <w:smartTag w:uri="urn:schemas-microsoft-com:office:smarttags" w:element="metricconverter">
        <w:smartTagPr>
          <w:attr w:name="ProductID" w:val="2003 г"/>
        </w:smartTagPr>
        <w:r w:rsidRPr="00577C86">
          <w:rPr>
            <w:sz w:val="28"/>
            <w:szCs w:val="24"/>
          </w:rPr>
          <w:t>2003 г</w:t>
        </w:r>
      </w:smartTag>
      <w:r w:rsidRPr="00577C86">
        <w:rPr>
          <w:sz w:val="28"/>
          <w:szCs w:val="24"/>
        </w:rPr>
        <w:t xml:space="preserve">. на 4509%, по сравнению с </w:t>
      </w:r>
      <w:smartTag w:uri="urn:schemas-microsoft-com:office:smarttags" w:element="metricconverter">
        <w:smartTagPr>
          <w:attr w:name="ProductID" w:val="2004 г"/>
        </w:smartTagPr>
        <w:r w:rsidRPr="00577C86">
          <w:rPr>
            <w:sz w:val="28"/>
            <w:szCs w:val="24"/>
          </w:rPr>
          <w:t>2004 г</w:t>
        </w:r>
      </w:smartTag>
      <w:r w:rsidRPr="00577C86">
        <w:rPr>
          <w:sz w:val="28"/>
          <w:szCs w:val="24"/>
        </w:rPr>
        <w:t>. на 7222 %.</w:t>
      </w:r>
    </w:p>
    <w:p w:rsidR="006E40E9" w:rsidRPr="00577C86" w:rsidRDefault="006E40E9" w:rsidP="00577C86">
      <w:pPr>
        <w:spacing w:line="360" w:lineRule="auto"/>
        <w:ind w:firstLine="709"/>
        <w:jc w:val="both"/>
        <w:rPr>
          <w:sz w:val="28"/>
          <w:szCs w:val="24"/>
        </w:rPr>
      </w:pPr>
      <w:r w:rsidRPr="00577C86">
        <w:rPr>
          <w:sz w:val="28"/>
          <w:szCs w:val="24"/>
        </w:rPr>
        <w:t xml:space="preserve">Для анализа структуры и динамики активов баланса проведем предварительные расчеты, результаты которых сведем в таблицу. </w:t>
      </w:r>
    </w:p>
    <w:p w:rsidR="004650D8" w:rsidRPr="00577C86" w:rsidRDefault="004650D8" w:rsidP="00577C86">
      <w:pPr>
        <w:spacing w:line="360" w:lineRule="auto"/>
        <w:ind w:firstLine="709"/>
        <w:jc w:val="both"/>
        <w:rPr>
          <w:sz w:val="28"/>
          <w:szCs w:val="24"/>
        </w:rPr>
      </w:pPr>
    </w:p>
    <w:p w:rsidR="00AC3B7C" w:rsidRPr="00577C86" w:rsidRDefault="00AC3B7C" w:rsidP="00577C86">
      <w:pPr>
        <w:spacing w:line="360" w:lineRule="auto"/>
        <w:ind w:firstLine="709"/>
        <w:jc w:val="both"/>
        <w:rPr>
          <w:sz w:val="28"/>
          <w:szCs w:val="24"/>
        </w:rPr>
      </w:pPr>
      <w:r w:rsidRPr="00577C86">
        <w:rPr>
          <w:sz w:val="28"/>
          <w:szCs w:val="24"/>
        </w:rPr>
        <w:t>Таблица 2.</w:t>
      </w:r>
      <w:r w:rsidR="009962BF" w:rsidRPr="00577C86">
        <w:rPr>
          <w:sz w:val="28"/>
          <w:szCs w:val="24"/>
        </w:rPr>
        <w:t>2</w:t>
      </w:r>
      <w:r w:rsidRPr="00577C86">
        <w:rPr>
          <w:sz w:val="28"/>
          <w:szCs w:val="24"/>
        </w:rPr>
        <w:t>.3.</w:t>
      </w:r>
      <w:r w:rsidR="00E4447D">
        <w:rPr>
          <w:sz w:val="28"/>
          <w:szCs w:val="24"/>
        </w:rPr>
        <w:t xml:space="preserve"> </w:t>
      </w:r>
      <w:r w:rsidRPr="00577C86">
        <w:rPr>
          <w:sz w:val="28"/>
          <w:szCs w:val="24"/>
        </w:rPr>
        <w:t>Результаты расчетов для анализа актива баланса предприятия за 2005 год</w:t>
      </w:r>
    </w:p>
    <w:tbl>
      <w:tblPr>
        <w:tblW w:w="9158"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992"/>
        <w:gridCol w:w="1080"/>
        <w:gridCol w:w="1080"/>
        <w:gridCol w:w="22"/>
        <w:gridCol w:w="908"/>
        <w:gridCol w:w="800"/>
        <w:gridCol w:w="70"/>
        <w:gridCol w:w="900"/>
        <w:gridCol w:w="669"/>
        <w:gridCol w:w="924"/>
        <w:gridCol w:w="12"/>
      </w:tblGrid>
      <w:tr w:rsidR="00AC3B7C" w:rsidRPr="00E4447D" w:rsidTr="002B4F39">
        <w:trPr>
          <w:gridAfter w:val="1"/>
          <w:wAfter w:w="12" w:type="dxa"/>
          <w:cantSplit/>
          <w:trHeight w:val="532"/>
        </w:trPr>
        <w:tc>
          <w:tcPr>
            <w:tcW w:w="1701" w:type="dxa"/>
            <w:vMerge w:val="restart"/>
          </w:tcPr>
          <w:p w:rsidR="00AC3B7C" w:rsidRPr="00E4447D" w:rsidRDefault="00AC3B7C" w:rsidP="00E4447D">
            <w:pPr>
              <w:spacing w:line="360" w:lineRule="auto"/>
              <w:jc w:val="both"/>
            </w:pPr>
            <w:r w:rsidRPr="00E4447D">
              <w:t>Статьи актива баланса</w:t>
            </w:r>
          </w:p>
        </w:tc>
        <w:tc>
          <w:tcPr>
            <w:tcW w:w="992" w:type="dxa"/>
            <w:vMerge w:val="restart"/>
          </w:tcPr>
          <w:p w:rsidR="00AC3B7C" w:rsidRPr="00E4447D" w:rsidRDefault="00AC3B7C" w:rsidP="00E4447D">
            <w:pPr>
              <w:spacing w:line="360" w:lineRule="auto"/>
              <w:jc w:val="both"/>
            </w:pPr>
            <w:r w:rsidRPr="00E4447D">
              <w:t>Код</w:t>
            </w:r>
            <w:r w:rsidR="00E4447D">
              <w:t xml:space="preserve"> </w:t>
            </w:r>
            <w:r w:rsidRPr="00E4447D">
              <w:t>строки баланса</w:t>
            </w:r>
          </w:p>
        </w:tc>
        <w:tc>
          <w:tcPr>
            <w:tcW w:w="2182" w:type="dxa"/>
            <w:gridSpan w:val="3"/>
          </w:tcPr>
          <w:p w:rsidR="00AC3B7C" w:rsidRPr="00E4447D" w:rsidRDefault="00AC3B7C" w:rsidP="00E4447D">
            <w:pPr>
              <w:spacing w:line="360" w:lineRule="auto"/>
              <w:jc w:val="both"/>
            </w:pPr>
            <w:r w:rsidRPr="00E4447D">
              <w:t>Абсолютные</w:t>
            </w:r>
            <w:r w:rsidR="00E4447D">
              <w:t xml:space="preserve"> </w:t>
            </w:r>
            <w:r w:rsidRPr="00E4447D">
              <w:t>величины тыс. руб.</w:t>
            </w:r>
          </w:p>
        </w:tc>
        <w:tc>
          <w:tcPr>
            <w:tcW w:w="1778" w:type="dxa"/>
            <w:gridSpan w:val="3"/>
          </w:tcPr>
          <w:p w:rsidR="00AC3B7C" w:rsidRPr="00E4447D" w:rsidRDefault="00AC3B7C" w:rsidP="00E4447D">
            <w:pPr>
              <w:spacing w:line="360" w:lineRule="auto"/>
              <w:jc w:val="both"/>
            </w:pPr>
            <w:r w:rsidRPr="00E4447D">
              <w:t>Удельные веса, %</w:t>
            </w:r>
          </w:p>
        </w:tc>
        <w:tc>
          <w:tcPr>
            <w:tcW w:w="2493" w:type="dxa"/>
            <w:gridSpan w:val="3"/>
          </w:tcPr>
          <w:p w:rsidR="00AC3B7C" w:rsidRPr="00E4447D" w:rsidRDefault="00AC3B7C" w:rsidP="00E4447D">
            <w:pPr>
              <w:spacing w:line="360" w:lineRule="auto"/>
              <w:jc w:val="both"/>
            </w:pPr>
            <w:r w:rsidRPr="00E4447D">
              <w:t>Изменения (абсолютные и относительные)</w:t>
            </w:r>
          </w:p>
        </w:tc>
      </w:tr>
      <w:tr w:rsidR="00AC3B7C" w:rsidRPr="00E4447D" w:rsidTr="002B4F39">
        <w:trPr>
          <w:gridAfter w:val="1"/>
          <w:wAfter w:w="12" w:type="dxa"/>
          <w:cantSplit/>
          <w:trHeight w:val="1187"/>
        </w:trPr>
        <w:tc>
          <w:tcPr>
            <w:tcW w:w="1701" w:type="dxa"/>
            <w:vMerge/>
          </w:tcPr>
          <w:p w:rsidR="00AC3B7C" w:rsidRPr="00E4447D" w:rsidRDefault="00AC3B7C" w:rsidP="00E4447D">
            <w:pPr>
              <w:spacing w:line="360" w:lineRule="auto"/>
              <w:jc w:val="both"/>
            </w:pPr>
          </w:p>
        </w:tc>
        <w:tc>
          <w:tcPr>
            <w:tcW w:w="992" w:type="dxa"/>
            <w:vMerge/>
          </w:tcPr>
          <w:p w:rsidR="00AC3B7C" w:rsidRPr="00E4447D" w:rsidRDefault="00AC3B7C" w:rsidP="00E4447D">
            <w:pPr>
              <w:spacing w:line="360" w:lineRule="auto"/>
              <w:jc w:val="both"/>
            </w:pPr>
          </w:p>
        </w:tc>
        <w:tc>
          <w:tcPr>
            <w:tcW w:w="1080" w:type="dxa"/>
          </w:tcPr>
          <w:p w:rsidR="00AC3B7C" w:rsidRPr="00E4447D" w:rsidRDefault="00E4447D" w:rsidP="00E4447D">
            <w:pPr>
              <w:spacing w:line="360" w:lineRule="auto"/>
              <w:jc w:val="both"/>
            </w:pPr>
            <w:r>
              <w:t xml:space="preserve"> </w:t>
            </w:r>
            <w:r w:rsidR="00AC3B7C" w:rsidRPr="00E4447D">
              <w:t>на начало</w:t>
            </w:r>
          </w:p>
        </w:tc>
        <w:tc>
          <w:tcPr>
            <w:tcW w:w="1080" w:type="dxa"/>
          </w:tcPr>
          <w:p w:rsidR="00AC3B7C" w:rsidRPr="00E4447D" w:rsidRDefault="00E4447D" w:rsidP="00E4447D">
            <w:pPr>
              <w:spacing w:line="360" w:lineRule="auto"/>
              <w:jc w:val="both"/>
            </w:pPr>
            <w:r>
              <w:t xml:space="preserve"> </w:t>
            </w:r>
            <w:r w:rsidR="00AC3B7C" w:rsidRPr="00E4447D">
              <w:t>на конец</w:t>
            </w:r>
          </w:p>
        </w:tc>
        <w:tc>
          <w:tcPr>
            <w:tcW w:w="930" w:type="dxa"/>
            <w:gridSpan w:val="2"/>
          </w:tcPr>
          <w:p w:rsidR="00AC3B7C" w:rsidRPr="00E4447D" w:rsidRDefault="00E4447D" w:rsidP="00E4447D">
            <w:pPr>
              <w:spacing w:line="360" w:lineRule="auto"/>
              <w:jc w:val="both"/>
            </w:pPr>
            <w:r>
              <w:t xml:space="preserve"> </w:t>
            </w:r>
            <w:r w:rsidR="00AC3B7C" w:rsidRPr="00E4447D">
              <w:t>на начало</w:t>
            </w:r>
          </w:p>
        </w:tc>
        <w:tc>
          <w:tcPr>
            <w:tcW w:w="800" w:type="dxa"/>
          </w:tcPr>
          <w:p w:rsidR="00AC3B7C" w:rsidRPr="00E4447D" w:rsidRDefault="00E4447D" w:rsidP="00E4447D">
            <w:pPr>
              <w:spacing w:line="360" w:lineRule="auto"/>
              <w:jc w:val="both"/>
            </w:pPr>
            <w:r w:rsidRPr="00E4447D">
              <w:t>Н</w:t>
            </w:r>
            <w:r w:rsidR="00AC3B7C" w:rsidRPr="00E4447D">
              <w:t>а</w:t>
            </w:r>
            <w:r>
              <w:t xml:space="preserve"> </w:t>
            </w:r>
            <w:r w:rsidR="00AC3B7C" w:rsidRPr="00E4447D">
              <w:t>конец</w:t>
            </w:r>
          </w:p>
        </w:tc>
        <w:tc>
          <w:tcPr>
            <w:tcW w:w="970" w:type="dxa"/>
            <w:gridSpan w:val="2"/>
          </w:tcPr>
          <w:p w:rsidR="00AC3B7C" w:rsidRPr="00E4447D" w:rsidRDefault="00AC3B7C" w:rsidP="00E4447D">
            <w:pPr>
              <w:spacing w:line="360" w:lineRule="auto"/>
              <w:jc w:val="both"/>
            </w:pPr>
            <w:r w:rsidRPr="00E4447D">
              <w:t>абсол.</w:t>
            </w:r>
            <w:r w:rsidR="00E4447D">
              <w:t xml:space="preserve"> </w:t>
            </w:r>
            <w:r w:rsidRPr="00E4447D">
              <w:t>велич. тыс.руб. г4-г 3</w:t>
            </w:r>
          </w:p>
        </w:tc>
        <w:tc>
          <w:tcPr>
            <w:tcW w:w="669" w:type="dxa"/>
          </w:tcPr>
          <w:p w:rsidR="00AC3B7C" w:rsidRPr="00E4447D" w:rsidRDefault="00AC3B7C" w:rsidP="00E4447D">
            <w:pPr>
              <w:spacing w:line="360" w:lineRule="auto"/>
              <w:jc w:val="both"/>
            </w:pPr>
            <w:r w:rsidRPr="00E4447D">
              <w:t>удел.</w:t>
            </w:r>
            <w:r w:rsidR="00E4447D">
              <w:t xml:space="preserve"> </w:t>
            </w:r>
            <w:r w:rsidRPr="00E4447D">
              <w:t>Вес г6-г5</w:t>
            </w:r>
          </w:p>
        </w:tc>
        <w:tc>
          <w:tcPr>
            <w:tcW w:w="924" w:type="dxa"/>
          </w:tcPr>
          <w:p w:rsidR="00AC3B7C" w:rsidRPr="00E4447D" w:rsidRDefault="00E4447D" w:rsidP="00E4447D">
            <w:pPr>
              <w:spacing w:line="360" w:lineRule="auto"/>
              <w:jc w:val="both"/>
            </w:pPr>
            <w:r w:rsidRPr="00E4447D">
              <w:t>Т</w:t>
            </w:r>
            <w:r w:rsidR="00AC3B7C" w:rsidRPr="00E4447D">
              <w:t>емп</w:t>
            </w:r>
            <w:r>
              <w:t xml:space="preserve"> </w:t>
            </w:r>
            <w:r w:rsidR="00AC3B7C" w:rsidRPr="00E4447D">
              <w:t>прироста, % г7:г3</w:t>
            </w:r>
          </w:p>
        </w:tc>
      </w:tr>
      <w:tr w:rsidR="00AC3B7C" w:rsidRPr="00E4447D" w:rsidTr="002B4F39">
        <w:trPr>
          <w:gridAfter w:val="1"/>
          <w:wAfter w:w="12" w:type="dxa"/>
          <w:trHeight w:hRule="exact" w:val="320"/>
        </w:trPr>
        <w:tc>
          <w:tcPr>
            <w:tcW w:w="1701" w:type="dxa"/>
          </w:tcPr>
          <w:p w:rsidR="00AC3B7C" w:rsidRPr="00E4447D" w:rsidRDefault="00AC3B7C" w:rsidP="00E4447D">
            <w:pPr>
              <w:spacing w:line="360" w:lineRule="auto"/>
              <w:jc w:val="both"/>
            </w:pPr>
            <w:r w:rsidRPr="00E4447D">
              <w:t>1</w:t>
            </w:r>
          </w:p>
        </w:tc>
        <w:tc>
          <w:tcPr>
            <w:tcW w:w="992" w:type="dxa"/>
          </w:tcPr>
          <w:p w:rsidR="00AC3B7C" w:rsidRPr="00E4447D" w:rsidRDefault="00AC3B7C" w:rsidP="00E4447D">
            <w:pPr>
              <w:spacing w:line="360" w:lineRule="auto"/>
              <w:jc w:val="both"/>
            </w:pPr>
            <w:r w:rsidRPr="00E4447D">
              <w:t>2</w:t>
            </w:r>
          </w:p>
        </w:tc>
        <w:tc>
          <w:tcPr>
            <w:tcW w:w="1080" w:type="dxa"/>
          </w:tcPr>
          <w:p w:rsidR="00AC3B7C" w:rsidRPr="00E4447D" w:rsidRDefault="00AC3B7C" w:rsidP="00E4447D">
            <w:pPr>
              <w:spacing w:line="360" w:lineRule="auto"/>
              <w:jc w:val="both"/>
            </w:pPr>
            <w:r w:rsidRPr="00E4447D">
              <w:t>3</w:t>
            </w:r>
          </w:p>
        </w:tc>
        <w:tc>
          <w:tcPr>
            <w:tcW w:w="1080" w:type="dxa"/>
          </w:tcPr>
          <w:p w:rsidR="00AC3B7C" w:rsidRPr="00E4447D" w:rsidRDefault="00AC3B7C" w:rsidP="00E4447D">
            <w:pPr>
              <w:spacing w:line="360" w:lineRule="auto"/>
              <w:jc w:val="both"/>
            </w:pPr>
            <w:r w:rsidRPr="00E4447D">
              <w:t>4</w:t>
            </w:r>
          </w:p>
        </w:tc>
        <w:tc>
          <w:tcPr>
            <w:tcW w:w="930" w:type="dxa"/>
            <w:gridSpan w:val="2"/>
          </w:tcPr>
          <w:p w:rsidR="00AC3B7C" w:rsidRPr="00E4447D" w:rsidRDefault="00AC3B7C" w:rsidP="00E4447D">
            <w:pPr>
              <w:spacing w:line="360" w:lineRule="auto"/>
              <w:jc w:val="both"/>
            </w:pPr>
            <w:r w:rsidRPr="00E4447D">
              <w:t>5</w:t>
            </w:r>
          </w:p>
        </w:tc>
        <w:tc>
          <w:tcPr>
            <w:tcW w:w="800" w:type="dxa"/>
          </w:tcPr>
          <w:p w:rsidR="00AC3B7C" w:rsidRPr="00E4447D" w:rsidRDefault="00AC3B7C" w:rsidP="00E4447D">
            <w:pPr>
              <w:spacing w:line="360" w:lineRule="auto"/>
              <w:jc w:val="both"/>
            </w:pPr>
            <w:r w:rsidRPr="00E4447D">
              <w:t>6</w:t>
            </w:r>
          </w:p>
        </w:tc>
        <w:tc>
          <w:tcPr>
            <w:tcW w:w="970" w:type="dxa"/>
            <w:gridSpan w:val="2"/>
          </w:tcPr>
          <w:p w:rsidR="00AC3B7C" w:rsidRPr="00E4447D" w:rsidRDefault="00AC3B7C" w:rsidP="00E4447D">
            <w:pPr>
              <w:spacing w:line="360" w:lineRule="auto"/>
              <w:jc w:val="both"/>
            </w:pPr>
            <w:r w:rsidRPr="00E4447D">
              <w:t>7</w:t>
            </w:r>
          </w:p>
        </w:tc>
        <w:tc>
          <w:tcPr>
            <w:tcW w:w="669" w:type="dxa"/>
          </w:tcPr>
          <w:p w:rsidR="00AC3B7C" w:rsidRPr="00E4447D" w:rsidRDefault="00AC3B7C" w:rsidP="00E4447D">
            <w:pPr>
              <w:spacing w:line="360" w:lineRule="auto"/>
              <w:jc w:val="both"/>
            </w:pPr>
            <w:r w:rsidRPr="00E4447D">
              <w:t>8</w:t>
            </w:r>
          </w:p>
        </w:tc>
        <w:tc>
          <w:tcPr>
            <w:tcW w:w="924" w:type="dxa"/>
          </w:tcPr>
          <w:p w:rsidR="00AC3B7C" w:rsidRPr="00E4447D" w:rsidRDefault="00AC3B7C" w:rsidP="00E4447D">
            <w:pPr>
              <w:spacing w:line="360" w:lineRule="auto"/>
              <w:jc w:val="both"/>
            </w:pPr>
            <w:r w:rsidRPr="00E4447D">
              <w:t>9</w:t>
            </w:r>
          </w:p>
        </w:tc>
      </w:tr>
      <w:tr w:rsidR="00AC3B7C" w:rsidRPr="00E4447D" w:rsidTr="002B4F39">
        <w:trPr>
          <w:gridAfter w:val="1"/>
          <w:wAfter w:w="12" w:type="dxa"/>
          <w:trHeight w:hRule="exact" w:val="320"/>
        </w:trPr>
        <w:tc>
          <w:tcPr>
            <w:tcW w:w="1701" w:type="dxa"/>
          </w:tcPr>
          <w:p w:rsidR="00AC3B7C" w:rsidRPr="00E4447D" w:rsidRDefault="00AC3B7C" w:rsidP="00E4447D">
            <w:pPr>
              <w:spacing w:line="360" w:lineRule="auto"/>
              <w:jc w:val="both"/>
            </w:pPr>
            <w:r w:rsidRPr="00E4447D">
              <w:t>1.ВНЕОБОРОТ</w:t>
            </w:r>
          </w:p>
        </w:tc>
        <w:tc>
          <w:tcPr>
            <w:tcW w:w="992" w:type="dxa"/>
          </w:tcPr>
          <w:p w:rsidR="00AC3B7C" w:rsidRPr="00E4447D" w:rsidRDefault="00AC3B7C" w:rsidP="00E4447D">
            <w:pPr>
              <w:spacing w:line="360" w:lineRule="auto"/>
              <w:jc w:val="both"/>
            </w:pPr>
            <w:r w:rsidRPr="00E4447D">
              <w:t>190</w:t>
            </w:r>
          </w:p>
        </w:tc>
        <w:tc>
          <w:tcPr>
            <w:tcW w:w="1080" w:type="dxa"/>
          </w:tcPr>
          <w:p w:rsidR="00AC3B7C" w:rsidRPr="00E4447D" w:rsidRDefault="00AC3B7C" w:rsidP="00E4447D">
            <w:pPr>
              <w:spacing w:line="360" w:lineRule="auto"/>
              <w:jc w:val="both"/>
            </w:pPr>
            <w:r w:rsidRPr="00E4447D">
              <w:t>1052927</w:t>
            </w:r>
          </w:p>
        </w:tc>
        <w:tc>
          <w:tcPr>
            <w:tcW w:w="1080" w:type="dxa"/>
          </w:tcPr>
          <w:p w:rsidR="00AC3B7C" w:rsidRPr="00E4447D" w:rsidRDefault="00AC3B7C" w:rsidP="00E4447D">
            <w:pPr>
              <w:spacing w:line="360" w:lineRule="auto"/>
              <w:jc w:val="both"/>
            </w:pPr>
            <w:r w:rsidRPr="00E4447D">
              <w:t>848228</w:t>
            </w:r>
          </w:p>
        </w:tc>
        <w:tc>
          <w:tcPr>
            <w:tcW w:w="930" w:type="dxa"/>
            <w:gridSpan w:val="2"/>
          </w:tcPr>
          <w:p w:rsidR="00AC3B7C" w:rsidRPr="00E4447D" w:rsidRDefault="00AC3B7C" w:rsidP="00E4447D">
            <w:pPr>
              <w:spacing w:line="360" w:lineRule="auto"/>
              <w:jc w:val="both"/>
            </w:pPr>
            <w:r w:rsidRPr="00E4447D">
              <w:t>86,8</w:t>
            </w:r>
          </w:p>
        </w:tc>
        <w:tc>
          <w:tcPr>
            <w:tcW w:w="800" w:type="dxa"/>
          </w:tcPr>
          <w:p w:rsidR="00AC3B7C" w:rsidRPr="00E4447D" w:rsidRDefault="00AC3B7C" w:rsidP="00E4447D">
            <w:pPr>
              <w:spacing w:line="360" w:lineRule="auto"/>
              <w:jc w:val="both"/>
            </w:pPr>
            <w:r w:rsidRPr="00E4447D">
              <w:t>83,8</w:t>
            </w:r>
          </w:p>
        </w:tc>
        <w:tc>
          <w:tcPr>
            <w:tcW w:w="970" w:type="dxa"/>
            <w:gridSpan w:val="2"/>
          </w:tcPr>
          <w:p w:rsidR="00AC3B7C" w:rsidRPr="00E4447D" w:rsidRDefault="00AC3B7C" w:rsidP="00E4447D">
            <w:pPr>
              <w:spacing w:line="360" w:lineRule="auto"/>
              <w:jc w:val="both"/>
            </w:pPr>
            <w:r w:rsidRPr="00E4447D">
              <w:t>-204699</w:t>
            </w:r>
          </w:p>
        </w:tc>
        <w:tc>
          <w:tcPr>
            <w:tcW w:w="669" w:type="dxa"/>
          </w:tcPr>
          <w:p w:rsidR="00AC3B7C" w:rsidRPr="00E4447D" w:rsidRDefault="00AC3B7C" w:rsidP="00E4447D">
            <w:pPr>
              <w:spacing w:line="360" w:lineRule="auto"/>
              <w:jc w:val="both"/>
            </w:pPr>
            <w:r w:rsidRPr="00E4447D">
              <w:t>-3</w:t>
            </w:r>
          </w:p>
        </w:tc>
        <w:tc>
          <w:tcPr>
            <w:tcW w:w="924" w:type="dxa"/>
          </w:tcPr>
          <w:p w:rsidR="00AC3B7C" w:rsidRPr="00E4447D" w:rsidRDefault="00AC3B7C" w:rsidP="00E4447D">
            <w:pPr>
              <w:spacing w:line="360" w:lineRule="auto"/>
              <w:jc w:val="both"/>
            </w:pPr>
            <w:r w:rsidRPr="00E4447D">
              <w:t>-19,4</w:t>
            </w:r>
          </w:p>
        </w:tc>
      </w:tr>
      <w:tr w:rsidR="00AC3B7C" w:rsidRPr="00E4447D" w:rsidTr="002B4F39">
        <w:trPr>
          <w:gridAfter w:val="1"/>
          <w:wAfter w:w="12" w:type="dxa"/>
          <w:trHeight w:hRule="exact" w:val="280"/>
        </w:trPr>
        <w:tc>
          <w:tcPr>
            <w:tcW w:w="1701" w:type="dxa"/>
          </w:tcPr>
          <w:p w:rsidR="00AC3B7C" w:rsidRPr="00E4447D" w:rsidRDefault="00AC3B7C" w:rsidP="00E4447D">
            <w:pPr>
              <w:spacing w:line="360" w:lineRule="auto"/>
              <w:jc w:val="both"/>
            </w:pPr>
            <w:r w:rsidRPr="00E4447D">
              <w:t>НЫЕ АКТИВЫ</w:t>
            </w:r>
          </w:p>
        </w:tc>
        <w:tc>
          <w:tcPr>
            <w:tcW w:w="992" w:type="dxa"/>
          </w:tcPr>
          <w:p w:rsidR="00AC3B7C" w:rsidRPr="00E4447D" w:rsidRDefault="00AC3B7C" w:rsidP="00E4447D">
            <w:pPr>
              <w:spacing w:line="360" w:lineRule="auto"/>
              <w:jc w:val="both"/>
            </w:pPr>
          </w:p>
        </w:tc>
        <w:tc>
          <w:tcPr>
            <w:tcW w:w="1080" w:type="dxa"/>
          </w:tcPr>
          <w:p w:rsidR="00AC3B7C" w:rsidRPr="00E4447D" w:rsidRDefault="00AC3B7C" w:rsidP="00E4447D">
            <w:pPr>
              <w:spacing w:line="360" w:lineRule="auto"/>
              <w:jc w:val="both"/>
            </w:pPr>
          </w:p>
        </w:tc>
        <w:tc>
          <w:tcPr>
            <w:tcW w:w="1080" w:type="dxa"/>
          </w:tcPr>
          <w:p w:rsidR="00AC3B7C" w:rsidRPr="00E4447D" w:rsidRDefault="00AC3B7C" w:rsidP="00E4447D">
            <w:pPr>
              <w:spacing w:line="360" w:lineRule="auto"/>
              <w:jc w:val="both"/>
            </w:pPr>
          </w:p>
        </w:tc>
        <w:tc>
          <w:tcPr>
            <w:tcW w:w="930" w:type="dxa"/>
            <w:gridSpan w:val="2"/>
          </w:tcPr>
          <w:p w:rsidR="00AC3B7C" w:rsidRPr="00E4447D" w:rsidRDefault="00AC3B7C" w:rsidP="00E4447D">
            <w:pPr>
              <w:spacing w:line="360" w:lineRule="auto"/>
              <w:jc w:val="both"/>
            </w:pPr>
          </w:p>
        </w:tc>
        <w:tc>
          <w:tcPr>
            <w:tcW w:w="800" w:type="dxa"/>
          </w:tcPr>
          <w:p w:rsidR="00AC3B7C" w:rsidRPr="00E4447D" w:rsidRDefault="00AC3B7C" w:rsidP="00E4447D">
            <w:pPr>
              <w:spacing w:line="360" w:lineRule="auto"/>
              <w:jc w:val="both"/>
            </w:pPr>
          </w:p>
        </w:tc>
        <w:tc>
          <w:tcPr>
            <w:tcW w:w="970" w:type="dxa"/>
            <w:gridSpan w:val="2"/>
          </w:tcPr>
          <w:p w:rsidR="00AC3B7C" w:rsidRPr="00E4447D" w:rsidRDefault="00AC3B7C" w:rsidP="00E4447D">
            <w:pPr>
              <w:spacing w:line="360" w:lineRule="auto"/>
              <w:jc w:val="both"/>
            </w:pPr>
          </w:p>
        </w:tc>
        <w:tc>
          <w:tcPr>
            <w:tcW w:w="669" w:type="dxa"/>
          </w:tcPr>
          <w:p w:rsidR="00AC3B7C" w:rsidRPr="00E4447D" w:rsidRDefault="00AC3B7C" w:rsidP="00E4447D">
            <w:pPr>
              <w:spacing w:line="360" w:lineRule="auto"/>
              <w:jc w:val="both"/>
            </w:pPr>
          </w:p>
        </w:tc>
        <w:tc>
          <w:tcPr>
            <w:tcW w:w="924" w:type="dxa"/>
          </w:tcPr>
          <w:p w:rsidR="00AC3B7C" w:rsidRPr="00E4447D" w:rsidRDefault="00AC3B7C" w:rsidP="00E4447D">
            <w:pPr>
              <w:spacing w:line="360" w:lineRule="auto"/>
              <w:jc w:val="both"/>
            </w:pPr>
          </w:p>
        </w:tc>
      </w:tr>
      <w:tr w:rsidR="00AC3B7C" w:rsidRPr="00E4447D" w:rsidTr="002B4F39">
        <w:trPr>
          <w:gridAfter w:val="1"/>
          <w:wAfter w:w="12" w:type="dxa"/>
          <w:cantSplit/>
          <w:trHeight w:hRule="exact" w:val="320"/>
        </w:trPr>
        <w:tc>
          <w:tcPr>
            <w:tcW w:w="1701" w:type="dxa"/>
          </w:tcPr>
          <w:p w:rsidR="00AC3B7C" w:rsidRPr="00E4447D" w:rsidRDefault="00AC3B7C" w:rsidP="00E4447D">
            <w:pPr>
              <w:spacing w:line="360" w:lineRule="auto"/>
              <w:jc w:val="both"/>
            </w:pPr>
            <w:r w:rsidRPr="00E4447D">
              <w:t>2. ОБОРОТНЫЕ</w:t>
            </w:r>
          </w:p>
        </w:tc>
        <w:tc>
          <w:tcPr>
            <w:tcW w:w="992" w:type="dxa"/>
            <w:vMerge w:val="restart"/>
          </w:tcPr>
          <w:p w:rsidR="00AC3B7C" w:rsidRPr="00E4447D" w:rsidRDefault="00AC3B7C" w:rsidP="00E4447D">
            <w:pPr>
              <w:spacing w:line="360" w:lineRule="auto"/>
              <w:jc w:val="both"/>
            </w:pPr>
            <w:r w:rsidRPr="00E4447D">
              <w:t>290</w:t>
            </w:r>
          </w:p>
        </w:tc>
        <w:tc>
          <w:tcPr>
            <w:tcW w:w="1080" w:type="dxa"/>
            <w:vMerge w:val="restart"/>
          </w:tcPr>
          <w:p w:rsidR="00AC3B7C" w:rsidRPr="00E4447D" w:rsidRDefault="00AC3B7C" w:rsidP="00E4447D">
            <w:pPr>
              <w:spacing w:line="360" w:lineRule="auto"/>
              <w:jc w:val="both"/>
            </w:pPr>
            <w:r w:rsidRPr="00E4447D">
              <w:t>160054</w:t>
            </w:r>
          </w:p>
        </w:tc>
        <w:tc>
          <w:tcPr>
            <w:tcW w:w="1080" w:type="dxa"/>
            <w:vMerge w:val="restart"/>
          </w:tcPr>
          <w:p w:rsidR="00AC3B7C" w:rsidRPr="00E4447D" w:rsidRDefault="00AC3B7C" w:rsidP="00E4447D">
            <w:pPr>
              <w:spacing w:line="360" w:lineRule="auto"/>
              <w:jc w:val="both"/>
            </w:pPr>
            <w:r w:rsidRPr="00E4447D">
              <w:t>164198</w:t>
            </w:r>
          </w:p>
        </w:tc>
        <w:tc>
          <w:tcPr>
            <w:tcW w:w="930" w:type="dxa"/>
            <w:gridSpan w:val="2"/>
            <w:vMerge w:val="restart"/>
          </w:tcPr>
          <w:p w:rsidR="00AC3B7C" w:rsidRPr="00E4447D" w:rsidRDefault="00AC3B7C" w:rsidP="00E4447D">
            <w:pPr>
              <w:spacing w:line="360" w:lineRule="auto"/>
              <w:jc w:val="both"/>
            </w:pPr>
            <w:r w:rsidRPr="00E4447D">
              <w:t>13,2</w:t>
            </w:r>
          </w:p>
        </w:tc>
        <w:tc>
          <w:tcPr>
            <w:tcW w:w="800" w:type="dxa"/>
            <w:vMerge w:val="restart"/>
          </w:tcPr>
          <w:p w:rsidR="00AC3B7C" w:rsidRPr="00E4447D" w:rsidRDefault="00AC3B7C" w:rsidP="00E4447D">
            <w:pPr>
              <w:spacing w:line="360" w:lineRule="auto"/>
              <w:jc w:val="both"/>
            </w:pPr>
            <w:r w:rsidRPr="00E4447D">
              <w:t>16,2</w:t>
            </w:r>
          </w:p>
        </w:tc>
        <w:tc>
          <w:tcPr>
            <w:tcW w:w="970" w:type="dxa"/>
            <w:gridSpan w:val="2"/>
            <w:vMerge w:val="restart"/>
          </w:tcPr>
          <w:p w:rsidR="00AC3B7C" w:rsidRPr="00E4447D" w:rsidRDefault="00AC3B7C" w:rsidP="00E4447D">
            <w:pPr>
              <w:spacing w:line="360" w:lineRule="auto"/>
              <w:jc w:val="both"/>
            </w:pPr>
            <w:r w:rsidRPr="00E4447D">
              <w:t>4144</w:t>
            </w:r>
          </w:p>
        </w:tc>
        <w:tc>
          <w:tcPr>
            <w:tcW w:w="669" w:type="dxa"/>
            <w:vMerge w:val="restart"/>
          </w:tcPr>
          <w:p w:rsidR="00AC3B7C" w:rsidRPr="00E4447D" w:rsidRDefault="00AC3B7C" w:rsidP="00E4447D">
            <w:pPr>
              <w:spacing w:line="360" w:lineRule="auto"/>
              <w:jc w:val="both"/>
            </w:pPr>
            <w:r w:rsidRPr="00E4447D">
              <w:t>3</w:t>
            </w:r>
          </w:p>
        </w:tc>
        <w:tc>
          <w:tcPr>
            <w:tcW w:w="924" w:type="dxa"/>
            <w:vMerge w:val="restart"/>
          </w:tcPr>
          <w:p w:rsidR="00AC3B7C" w:rsidRPr="00E4447D" w:rsidRDefault="00AC3B7C" w:rsidP="00E4447D">
            <w:pPr>
              <w:spacing w:line="360" w:lineRule="auto"/>
              <w:jc w:val="both"/>
            </w:pPr>
            <w:r w:rsidRPr="00E4447D">
              <w:t>2,6</w:t>
            </w:r>
          </w:p>
        </w:tc>
      </w:tr>
      <w:tr w:rsidR="00AC3B7C" w:rsidRPr="00E4447D" w:rsidTr="002B4F39">
        <w:trPr>
          <w:gridAfter w:val="1"/>
          <w:wAfter w:w="12" w:type="dxa"/>
          <w:cantSplit/>
          <w:trHeight w:hRule="exact" w:val="280"/>
        </w:trPr>
        <w:tc>
          <w:tcPr>
            <w:tcW w:w="1701" w:type="dxa"/>
          </w:tcPr>
          <w:p w:rsidR="00AC3B7C" w:rsidRPr="00E4447D" w:rsidRDefault="00AC3B7C" w:rsidP="00E4447D">
            <w:pPr>
              <w:spacing w:line="360" w:lineRule="auto"/>
              <w:jc w:val="both"/>
            </w:pPr>
            <w:r w:rsidRPr="00E4447D">
              <w:t>АКТИВЫ</w:t>
            </w:r>
          </w:p>
        </w:tc>
        <w:tc>
          <w:tcPr>
            <w:tcW w:w="992" w:type="dxa"/>
            <w:vMerge/>
          </w:tcPr>
          <w:p w:rsidR="00AC3B7C" w:rsidRPr="00E4447D" w:rsidRDefault="00AC3B7C" w:rsidP="00E4447D">
            <w:pPr>
              <w:spacing w:line="360" w:lineRule="auto"/>
              <w:jc w:val="both"/>
            </w:pPr>
          </w:p>
        </w:tc>
        <w:tc>
          <w:tcPr>
            <w:tcW w:w="1080" w:type="dxa"/>
            <w:vMerge/>
          </w:tcPr>
          <w:p w:rsidR="00AC3B7C" w:rsidRPr="00E4447D" w:rsidRDefault="00AC3B7C" w:rsidP="00E4447D">
            <w:pPr>
              <w:spacing w:line="360" w:lineRule="auto"/>
              <w:jc w:val="both"/>
            </w:pPr>
          </w:p>
        </w:tc>
        <w:tc>
          <w:tcPr>
            <w:tcW w:w="1080" w:type="dxa"/>
            <w:vMerge/>
          </w:tcPr>
          <w:p w:rsidR="00AC3B7C" w:rsidRPr="00E4447D" w:rsidRDefault="00AC3B7C" w:rsidP="00E4447D">
            <w:pPr>
              <w:spacing w:line="360" w:lineRule="auto"/>
              <w:jc w:val="both"/>
            </w:pPr>
          </w:p>
        </w:tc>
        <w:tc>
          <w:tcPr>
            <w:tcW w:w="930" w:type="dxa"/>
            <w:gridSpan w:val="2"/>
            <w:vMerge/>
          </w:tcPr>
          <w:p w:rsidR="00AC3B7C" w:rsidRPr="00E4447D" w:rsidRDefault="00AC3B7C" w:rsidP="00E4447D">
            <w:pPr>
              <w:spacing w:line="360" w:lineRule="auto"/>
              <w:jc w:val="both"/>
            </w:pPr>
          </w:p>
        </w:tc>
        <w:tc>
          <w:tcPr>
            <w:tcW w:w="800" w:type="dxa"/>
            <w:vMerge/>
          </w:tcPr>
          <w:p w:rsidR="00AC3B7C" w:rsidRPr="00E4447D" w:rsidRDefault="00AC3B7C" w:rsidP="00E4447D">
            <w:pPr>
              <w:spacing w:line="360" w:lineRule="auto"/>
              <w:jc w:val="both"/>
            </w:pPr>
          </w:p>
        </w:tc>
        <w:tc>
          <w:tcPr>
            <w:tcW w:w="970" w:type="dxa"/>
            <w:gridSpan w:val="2"/>
            <w:vMerge/>
          </w:tcPr>
          <w:p w:rsidR="00AC3B7C" w:rsidRPr="00E4447D" w:rsidRDefault="00AC3B7C" w:rsidP="00E4447D">
            <w:pPr>
              <w:spacing w:line="360" w:lineRule="auto"/>
              <w:jc w:val="both"/>
            </w:pPr>
          </w:p>
        </w:tc>
        <w:tc>
          <w:tcPr>
            <w:tcW w:w="669" w:type="dxa"/>
            <w:vMerge/>
          </w:tcPr>
          <w:p w:rsidR="00AC3B7C" w:rsidRPr="00E4447D" w:rsidRDefault="00AC3B7C" w:rsidP="00E4447D">
            <w:pPr>
              <w:spacing w:line="360" w:lineRule="auto"/>
              <w:jc w:val="both"/>
            </w:pPr>
          </w:p>
        </w:tc>
        <w:tc>
          <w:tcPr>
            <w:tcW w:w="924" w:type="dxa"/>
            <w:vMerge/>
          </w:tcPr>
          <w:p w:rsidR="00AC3B7C" w:rsidRPr="00E4447D" w:rsidRDefault="00AC3B7C" w:rsidP="00E4447D">
            <w:pPr>
              <w:spacing w:line="360" w:lineRule="auto"/>
              <w:jc w:val="both"/>
            </w:pPr>
          </w:p>
        </w:tc>
      </w:tr>
      <w:tr w:rsidR="00AC3B7C" w:rsidRPr="00E4447D" w:rsidTr="002B4F39">
        <w:trPr>
          <w:gridAfter w:val="1"/>
          <w:wAfter w:w="12" w:type="dxa"/>
          <w:cantSplit/>
          <w:trHeight w:hRule="exact" w:val="280"/>
        </w:trPr>
        <w:tc>
          <w:tcPr>
            <w:tcW w:w="1701" w:type="dxa"/>
          </w:tcPr>
          <w:p w:rsidR="00AC3B7C" w:rsidRPr="00E4447D" w:rsidRDefault="00AC3B7C" w:rsidP="00E4447D">
            <w:pPr>
              <w:spacing w:line="360" w:lineRule="auto"/>
              <w:jc w:val="both"/>
            </w:pPr>
            <w:r w:rsidRPr="00E4447D">
              <w:t>в том числе:</w:t>
            </w:r>
          </w:p>
        </w:tc>
        <w:tc>
          <w:tcPr>
            <w:tcW w:w="992" w:type="dxa"/>
            <w:vMerge/>
          </w:tcPr>
          <w:p w:rsidR="00AC3B7C" w:rsidRPr="00E4447D" w:rsidRDefault="00AC3B7C" w:rsidP="00E4447D">
            <w:pPr>
              <w:spacing w:line="360" w:lineRule="auto"/>
              <w:jc w:val="both"/>
            </w:pPr>
          </w:p>
        </w:tc>
        <w:tc>
          <w:tcPr>
            <w:tcW w:w="1080" w:type="dxa"/>
            <w:vMerge/>
          </w:tcPr>
          <w:p w:rsidR="00AC3B7C" w:rsidRPr="00E4447D" w:rsidRDefault="00AC3B7C" w:rsidP="00E4447D">
            <w:pPr>
              <w:spacing w:line="360" w:lineRule="auto"/>
              <w:jc w:val="both"/>
            </w:pPr>
          </w:p>
        </w:tc>
        <w:tc>
          <w:tcPr>
            <w:tcW w:w="1080" w:type="dxa"/>
            <w:vMerge/>
          </w:tcPr>
          <w:p w:rsidR="00AC3B7C" w:rsidRPr="00E4447D" w:rsidRDefault="00AC3B7C" w:rsidP="00E4447D">
            <w:pPr>
              <w:spacing w:line="360" w:lineRule="auto"/>
              <w:jc w:val="both"/>
            </w:pPr>
          </w:p>
        </w:tc>
        <w:tc>
          <w:tcPr>
            <w:tcW w:w="930" w:type="dxa"/>
            <w:gridSpan w:val="2"/>
            <w:vMerge/>
          </w:tcPr>
          <w:p w:rsidR="00AC3B7C" w:rsidRPr="00E4447D" w:rsidRDefault="00AC3B7C" w:rsidP="00E4447D">
            <w:pPr>
              <w:spacing w:line="360" w:lineRule="auto"/>
              <w:jc w:val="both"/>
            </w:pPr>
          </w:p>
        </w:tc>
        <w:tc>
          <w:tcPr>
            <w:tcW w:w="800" w:type="dxa"/>
            <w:vMerge/>
          </w:tcPr>
          <w:p w:rsidR="00AC3B7C" w:rsidRPr="00E4447D" w:rsidRDefault="00AC3B7C" w:rsidP="00E4447D">
            <w:pPr>
              <w:spacing w:line="360" w:lineRule="auto"/>
              <w:jc w:val="both"/>
            </w:pPr>
          </w:p>
        </w:tc>
        <w:tc>
          <w:tcPr>
            <w:tcW w:w="970" w:type="dxa"/>
            <w:gridSpan w:val="2"/>
            <w:vMerge/>
          </w:tcPr>
          <w:p w:rsidR="00AC3B7C" w:rsidRPr="00E4447D" w:rsidRDefault="00AC3B7C" w:rsidP="00E4447D">
            <w:pPr>
              <w:spacing w:line="360" w:lineRule="auto"/>
              <w:jc w:val="both"/>
            </w:pPr>
          </w:p>
        </w:tc>
        <w:tc>
          <w:tcPr>
            <w:tcW w:w="669" w:type="dxa"/>
            <w:vMerge/>
          </w:tcPr>
          <w:p w:rsidR="00AC3B7C" w:rsidRPr="00E4447D" w:rsidRDefault="00AC3B7C" w:rsidP="00E4447D">
            <w:pPr>
              <w:spacing w:line="360" w:lineRule="auto"/>
              <w:jc w:val="both"/>
            </w:pPr>
          </w:p>
        </w:tc>
        <w:tc>
          <w:tcPr>
            <w:tcW w:w="924" w:type="dxa"/>
            <w:vMerge/>
          </w:tcPr>
          <w:p w:rsidR="00AC3B7C" w:rsidRPr="00E4447D" w:rsidRDefault="00AC3B7C" w:rsidP="00E4447D">
            <w:pPr>
              <w:spacing w:line="360" w:lineRule="auto"/>
              <w:jc w:val="both"/>
            </w:pPr>
          </w:p>
        </w:tc>
      </w:tr>
      <w:tr w:rsidR="00AC3B7C" w:rsidRPr="00E4447D" w:rsidTr="002B4F39">
        <w:trPr>
          <w:trHeight w:hRule="exact" w:val="232"/>
        </w:trPr>
        <w:tc>
          <w:tcPr>
            <w:tcW w:w="1701" w:type="dxa"/>
          </w:tcPr>
          <w:p w:rsidR="00AC3B7C" w:rsidRPr="00E4447D" w:rsidRDefault="00AC3B7C" w:rsidP="00E4447D">
            <w:pPr>
              <w:spacing w:line="360" w:lineRule="auto"/>
              <w:jc w:val="both"/>
            </w:pPr>
            <w:r w:rsidRPr="00E4447D">
              <w:t>запасы и НДС</w:t>
            </w:r>
          </w:p>
        </w:tc>
        <w:tc>
          <w:tcPr>
            <w:tcW w:w="992" w:type="dxa"/>
          </w:tcPr>
          <w:p w:rsidR="00AC3B7C" w:rsidRPr="00E4447D" w:rsidRDefault="00AC3B7C" w:rsidP="00E4447D">
            <w:pPr>
              <w:spacing w:line="360" w:lineRule="auto"/>
              <w:jc w:val="both"/>
            </w:pPr>
            <w:r w:rsidRPr="00E4447D">
              <w:t>210+220</w:t>
            </w:r>
          </w:p>
        </w:tc>
        <w:tc>
          <w:tcPr>
            <w:tcW w:w="1080" w:type="dxa"/>
          </w:tcPr>
          <w:p w:rsidR="00AC3B7C" w:rsidRPr="00E4447D" w:rsidRDefault="00AC3B7C" w:rsidP="00E4447D">
            <w:pPr>
              <w:spacing w:line="360" w:lineRule="auto"/>
              <w:jc w:val="both"/>
            </w:pPr>
            <w:r w:rsidRPr="00E4447D">
              <w:t>154794</w:t>
            </w:r>
          </w:p>
        </w:tc>
        <w:tc>
          <w:tcPr>
            <w:tcW w:w="1080" w:type="dxa"/>
          </w:tcPr>
          <w:p w:rsidR="00AC3B7C" w:rsidRPr="00E4447D" w:rsidRDefault="00AC3B7C" w:rsidP="00E4447D">
            <w:pPr>
              <w:spacing w:line="360" w:lineRule="auto"/>
              <w:jc w:val="both"/>
            </w:pPr>
            <w:r w:rsidRPr="00E4447D">
              <w:t>144718</w:t>
            </w:r>
          </w:p>
        </w:tc>
        <w:tc>
          <w:tcPr>
            <w:tcW w:w="930" w:type="dxa"/>
            <w:gridSpan w:val="2"/>
          </w:tcPr>
          <w:p w:rsidR="00AC3B7C" w:rsidRPr="00E4447D" w:rsidRDefault="00AC3B7C" w:rsidP="00E4447D">
            <w:pPr>
              <w:spacing w:line="360" w:lineRule="auto"/>
              <w:jc w:val="both"/>
            </w:pPr>
            <w:r w:rsidRPr="00E4447D">
              <w:t>12,8</w:t>
            </w:r>
          </w:p>
        </w:tc>
        <w:tc>
          <w:tcPr>
            <w:tcW w:w="800" w:type="dxa"/>
          </w:tcPr>
          <w:p w:rsidR="00AC3B7C" w:rsidRPr="00E4447D" w:rsidRDefault="00AC3B7C" w:rsidP="00E4447D">
            <w:pPr>
              <w:spacing w:line="360" w:lineRule="auto"/>
              <w:jc w:val="both"/>
            </w:pPr>
            <w:r w:rsidRPr="00E4447D">
              <w:t>14,3</w:t>
            </w:r>
          </w:p>
        </w:tc>
        <w:tc>
          <w:tcPr>
            <w:tcW w:w="970" w:type="dxa"/>
            <w:gridSpan w:val="2"/>
          </w:tcPr>
          <w:p w:rsidR="00AC3B7C" w:rsidRPr="00E4447D" w:rsidRDefault="00AC3B7C" w:rsidP="00E4447D">
            <w:pPr>
              <w:spacing w:line="360" w:lineRule="auto"/>
              <w:jc w:val="both"/>
            </w:pPr>
            <w:r w:rsidRPr="00E4447D">
              <w:t>-10076</w:t>
            </w:r>
          </w:p>
        </w:tc>
        <w:tc>
          <w:tcPr>
            <w:tcW w:w="669" w:type="dxa"/>
          </w:tcPr>
          <w:p w:rsidR="00AC3B7C" w:rsidRPr="00E4447D" w:rsidRDefault="00AC3B7C" w:rsidP="00E4447D">
            <w:pPr>
              <w:spacing w:line="360" w:lineRule="auto"/>
              <w:jc w:val="both"/>
            </w:pPr>
            <w:r w:rsidRPr="00E4447D">
              <w:t>1,5</w:t>
            </w:r>
          </w:p>
        </w:tc>
        <w:tc>
          <w:tcPr>
            <w:tcW w:w="936" w:type="dxa"/>
            <w:gridSpan w:val="2"/>
          </w:tcPr>
          <w:p w:rsidR="00AC3B7C" w:rsidRPr="00E4447D" w:rsidRDefault="00AC3B7C" w:rsidP="00E4447D">
            <w:pPr>
              <w:spacing w:line="360" w:lineRule="auto"/>
              <w:jc w:val="both"/>
            </w:pPr>
            <w:r w:rsidRPr="00E4447D">
              <w:t>-6,5</w:t>
            </w:r>
          </w:p>
        </w:tc>
      </w:tr>
      <w:tr w:rsidR="00AC3B7C" w:rsidRPr="00E4447D" w:rsidTr="002B4F39">
        <w:trPr>
          <w:trHeight w:val="931"/>
        </w:trPr>
        <w:tc>
          <w:tcPr>
            <w:tcW w:w="1701" w:type="dxa"/>
          </w:tcPr>
          <w:p w:rsidR="00AC3B7C" w:rsidRPr="00E4447D" w:rsidRDefault="00AC3B7C" w:rsidP="00E4447D">
            <w:pPr>
              <w:spacing w:line="360" w:lineRule="auto"/>
              <w:jc w:val="both"/>
            </w:pPr>
            <w:r w:rsidRPr="00E4447D">
              <w:t>дебиторская задолженность со</w:t>
            </w:r>
            <w:r w:rsidR="00E4447D">
              <w:t xml:space="preserve"> </w:t>
            </w:r>
            <w:r w:rsidRPr="00E4447D">
              <w:t>сроком менее</w:t>
            </w:r>
            <w:r w:rsidR="00E4447D">
              <w:t xml:space="preserve"> </w:t>
            </w:r>
            <w:r w:rsidRPr="00E4447D">
              <w:t>года</w:t>
            </w:r>
          </w:p>
        </w:tc>
        <w:tc>
          <w:tcPr>
            <w:tcW w:w="992" w:type="dxa"/>
          </w:tcPr>
          <w:p w:rsidR="00AC3B7C" w:rsidRPr="00E4447D" w:rsidRDefault="00AC3B7C" w:rsidP="00E4447D">
            <w:pPr>
              <w:spacing w:line="360" w:lineRule="auto"/>
              <w:jc w:val="both"/>
            </w:pPr>
            <w:r w:rsidRPr="00E4447D">
              <w:t>240</w:t>
            </w:r>
          </w:p>
        </w:tc>
        <w:tc>
          <w:tcPr>
            <w:tcW w:w="1080" w:type="dxa"/>
          </w:tcPr>
          <w:p w:rsidR="00AC3B7C" w:rsidRPr="00E4447D" w:rsidRDefault="00AC3B7C" w:rsidP="00E4447D">
            <w:pPr>
              <w:spacing w:line="360" w:lineRule="auto"/>
              <w:jc w:val="both"/>
            </w:pPr>
            <w:r w:rsidRPr="00E4447D">
              <w:t>5227</w:t>
            </w:r>
          </w:p>
        </w:tc>
        <w:tc>
          <w:tcPr>
            <w:tcW w:w="1080" w:type="dxa"/>
          </w:tcPr>
          <w:p w:rsidR="00AC3B7C" w:rsidRPr="00E4447D" w:rsidRDefault="00AC3B7C" w:rsidP="00E4447D">
            <w:pPr>
              <w:spacing w:line="360" w:lineRule="auto"/>
              <w:jc w:val="both"/>
            </w:pPr>
            <w:r w:rsidRPr="00E4447D">
              <w:t>19454</w:t>
            </w:r>
          </w:p>
        </w:tc>
        <w:tc>
          <w:tcPr>
            <w:tcW w:w="930" w:type="dxa"/>
            <w:gridSpan w:val="2"/>
          </w:tcPr>
          <w:p w:rsidR="00AC3B7C" w:rsidRPr="00E4447D" w:rsidRDefault="00AC3B7C" w:rsidP="00E4447D">
            <w:pPr>
              <w:spacing w:line="360" w:lineRule="auto"/>
              <w:jc w:val="both"/>
            </w:pPr>
            <w:r w:rsidRPr="00E4447D">
              <w:t>0,4</w:t>
            </w:r>
          </w:p>
        </w:tc>
        <w:tc>
          <w:tcPr>
            <w:tcW w:w="800" w:type="dxa"/>
          </w:tcPr>
          <w:p w:rsidR="00AC3B7C" w:rsidRPr="00E4447D" w:rsidRDefault="00AC3B7C" w:rsidP="00E4447D">
            <w:pPr>
              <w:spacing w:line="360" w:lineRule="auto"/>
              <w:jc w:val="both"/>
            </w:pPr>
            <w:r w:rsidRPr="00E4447D">
              <w:t>1,9</w:t>
            </w:r>
          </w:p>
        </w:tc>
        <w:tc>
          <w:tcPr>
            <w:tcW w:w="970" w:type="dxa"/>
            <w:gridSpan w:val="2"/>
          </w:tcPr>
          <w:p w:rsidR="00AC3B7C" w:rsidRPr="00E4447D" w:rsidRDefault="00AC3B7C" w:rsidP="00E4447D">
            <w:pPr>
              <w:spacing w:line="360" w:lineRule="auto"/>
              <w:jc w:val="both"/>
            </w:pPr>
            <w:r w:rsidRPr="00E4447D">
              <w:t>14227</w:t>
            </w:r>
          </w:p>
        </w:tc>
        <w:tc>
          <w:tcPr>
            <w:tcW w:w="669" w:type="dxa"/>
          </w:tcPr>
          <w:p w:rsidR="00AC3B7C" w:rsidRPr="00E4447D" w:rsidRDefault="00AC3B7C" w:rsidP="00E4447D">
            <w:pPr>
              <w:spacing w:line="360" w:lineRule="auto"/>
              <w:jc w:val="both"/>
            </w:pPr>
            <w:r w:rsidRPr="00E4447D">
              <w:t>1,5</w:t>
            </w:r>
          </w:p>
        </w:tc>
        <w:tc>
          <w:tcPr>
            <w:tcW w:w="936" w:type="dxa"/>
            <w:gridSpan w:val="2"/>
          </w:tcPr>
          <w:p w:rsidR="00AC3B7C" w:rsidRPr="00E4447D" w:rsidRDefault="00AC3B7C" w:rsidP="00E4447D">
            <w:pPr>
              <w:spacing w:line="360" w:lineRule="auto"/>
              <w:jc w:val="both"/>
            </w:pPr>
            <w:r w:rsidRPr="00E4447D">
              <w:t>272,2</w:t>
            </w:r>
          </w:p>
        </w:tc>
      </w:tr>
      <w:tr w:rsidR="00AC3B7C" w:rsidRPr="00E4447D" w:rsidTr="002B4F39">
        <w:trPr>
          <w:trHeight w:hRule="exact" w:val="710"/>
        </w:trPr>
        <w:tc>
          <w:tcPr>
            <w:tcW w:w="1701" w:type="dxa"/>
          </w:tcPr>
          <w:p w:rsidR="00AC3B7C" w:rsidRPr="00E4447D" w:rsidRDefault="00AC3B7C" w:rsidP="00E4447D">
            <w:pPr>
              <w:spacing w:line="360" w:lineRule="auto"/>
              <w:jc w:val="both"/>
            </w:pPr>
            <w:r w:rsidRPr="00E4447D">
              <w:t>денежные средства</w:t>
            </w:r>
          </w:p>
        </w:tc>
        <w:tc>
          <w:tcPr>
            <w:tcW w:w="992" w:type="dxa"/>
          </w:tcPr>
          <w:p w:rsidR="00AC3B7C" w:rsidRPr="00E4447D" w:rsidRDefault="00AC3B7C" w:rsidP="00E4447D">
            <w:pPr>
              <w:spacing w:line="360" w:lineRule="auto"/>
              <w:jc w:val="both"/>
            </w:pPr>
            <w:r w:rsidRPr="00E4447D">
              <w:t>250+ +260</w:t>
            </w:r>
          </w:p>
        </w:tc>
        <w:tc>
          <w:tcPr>
            <w:tcW w:w="1080" w:type="dxa"/>
          </w:tcPr>
          <w:p w:rsidR="00AC3B7C" w:rsidRPr="00E4447D" w:rsidRDefault="00AC3B7C" w:rsidP="00E4447D">
            <w:pPr>
              <w:spacing w:line="360" w:lineRule="auto"/>
              <w:jc w:val="both"/>
            </w:pPr>
            <w:r w:rsidRPr="00E4447D">
              <w:t>33</w:t>
            </w:r>
          </w:p>
        </w:tc>
        <w:tc>
          <w:tcPr>
            <w:tcW w:w="1080" w:type="dxa"/>
          </w:tcPr>
          <w:p w:rsidR="00AC3B7C" w:rsidRPr="00E4447D" w:rsidRDefault="00AC3B7C" w:rsidP="00E4447D">
            <w:pPr>
              <w:spacing w:line="360" w:lineRule="auto"/>
              <w:jc w:val="both"/>
            </w:pPr>
            <w:r w:rsidRPr="00E4447D">
              <w:t>26</w:t>
            </w:r>
          </w:p>
        </w:tc>
        <w:tc>
          <w:tcPr>
            <w:tcW w:w="930" w:type="dxa"/>
            <w:gridSpan w:val="2"/>
          </w:tcPr>
          <w:p w:rsidR="00AC3B7C" w:rsidRPr="00E4447D" w:rsidRDefault="00AC3B7C" w:rsidP="00E4447D">
            <w:pPr>
              <w:spacing w:line="360" w:lineRule="auto"/>
              <w:jc w:val="both"/>
            </w:pPr>
          </w:p>
        </w:tc>
        <w:tc>
          <w:tcPr>
            <w:tcW w:w="800" w:type="dxa"/>
          </w:tcPr>
          <w:p w:rsidR="00AC3B7C" w:rsidRPr="00E4447D" w:rsidRDefault="00AC3B7C" w:rsidP="00E4447D">
            <w:pPr>
              <w:spacing w:line="360" w:lineRule="auto"/>
              <w:jc w:val="both"/>
            </w:pPr>
          </w:p>
        </w:tc>
        <w:tc>
          <w:tcPr>
            <w:tcW w:w="970" w:type="dxa"/>
            <w:gridSpan w:val="2"/>
          </w:tcPr>
          <w:p w:rsidR="00AC3B7C" w:rsidRPr="00E4447D" w:rsidRDefault="00AC3B7C" w:rsidP="00E4447D">
            <w:pPr>
              <w:spacing w:line="360" w:lineRule="auto"/>
              <w:jc w:val="both"/>
            </w:pPr>
            <w:r w:rsidRPr="00E4447D">
              <w:t>-7</w:t>
            </w:r>
          </w:p>
        </w:tc>
        <w:tc>
          <w:tcPr>
            <w:tcW w:w="669" w:type="dxa"/>
          </w:tcPr>
          <w:p w:rsidR="00AC3B7C" w:rsidRPr="00E4447D" w:rsidRDefault="00AC3B7C" w:rsidP="00E4447D">
            <w:pPr>
              <w:spacing w:line="360" w:lineRule="auto"/>
              <w:jc w:val="both"/>
            </w:pPr>
          </w:p>
        </w:tc>
        <w:tc>
          <w:tcPr>
            <w:tcW w:w="936" w:type="dxa"/>
            <w:gridSpan w:val="2"/>
          </w:tcPr>
          <w:p w:rsidR="00AC3B7C" w:rsidRPr="00E4447D" w:rsidRDefault="00AC3B7C" w:rsidP="00E4447D">
            <w:pPr>
              <w:spacing w:line="360" w:lineRule="auto"/>
              <w:jc w:val="both"/>
            </w:pPr>
            <w:r w:rsidRPr="00E4447D">
              <w:t>-21,2</w:t>
            </w:r>
          </w:p>
        </w:tc>
      </w:tr>
      <w:tr w:rsidR="00AC3B7C" w:rsidRPr="00E4447D" w:rsidTr="002B4F39">
        <w:trPr>
          <w:trHeight w:hRule="exact" w:val="294"/>
        </w:trPr>
        <w:tc>
          <w:tcPr>
            <w:tcW w:w="1701" w:type="dxa"/>
          </w:tcPr>
          <w:p w:rsidR="00AC3B7C" w:rsidRPr="00E4447D" w:rsidRDefault="00AC3B7C" w:rsidP="00E4447D">
            <w:pPr>
              <w:spacing w:line="360" w:lineRule="auto"/>
              <w:jc w:val="both"/>
            </w:pPr>
            <w:r w:rsidRPr="00E4447D">
              <w:t>Баланс</w:t>
            </w:r>
          </w:p>
        </w:tc>
        <w:tc>
          <w:tcPr>
            <w:tcW w:w="992" w:type="dxa"/>
          </w:tcPr>
          <w:p w:rsidR="00AC3B7C" w:rsidRPr="00E4447D" w:rsidRDefault="00AC3B7C" w:rsidP="00E4447D">
            <w:pPr>
              <w:spacing w:line="360" w:lineRule="auto"/>
              <w:jc w:val="both"/>
            </w:pPr>
            <w:r w:rsidRPr="00E4447D">
              <w:t>300</w:t>
            </w:r>
          </w:p>
        </w:tc>
        <w:tc>
          <w:tcPr>
            <w:tcW w:w="1080" w:type="dxa"/>
          </w:tcPr>
          <w:p w:rsidR="00AC3B7C" w:rsidRPr="00E4447D" w:rsidRDefault="00AC3B7C" w:rsidP="00E4447D">
            <w:pPr>
              <w:spacing w:line="360" w:lineRule="auto"/>
              <w:jc w:val="both"/>
            </w:pPr>
            <w:r w:rsidRPr="00E4447D">
              <w:t>1212981</w:t>
            </w:r>
          </w:p>
        </w:tc>
        <w:tc>
          <w:tcPr>
            <w:tcW w:w="1080" w:type="dxa"/>
          </w:tcPr>
          <w:p w:rsidR="00AC3B7C" w:rsidRPr="00E4447D" w:rsidRDefault="00AC3B7C" w:rsidP="00E4447D">
            <w:pPr>
              <w:spacing w:line="360" w:lineRule="auto"/>
              <w:jc w:val="both"/>
            </w:pPr>
            <w:r w:rsidRPr="00E4447D">
              <w:t>1012426</w:t>
            </w:r>
          </w:p>
        </w:tc>
        <w:tc>
          <w:tcPr>
            <w:tcW w:w="930" w:type="dxa"/>
            <w:gridSpan w:val="2"/>
          </w:tcPr>
          <w:p w:rsidR="00AC3B7C" w:rsidRPr="00E4447D" w:rsidRDefault="00AC3B7C" w:rsidP="00E4447D">
            <w:pPr>
              <w:spacing w:line="360" w:lineRule="auto"/>
              <w:jc w:val="both"/>
            </w:pPr>
            <w:r w:rsidRPr="00E4447D">
              <w:t>100</w:t>
            </w:r>
          </w:p>
        </w:tc>
        <w:tc>
          <w:tcPr>
            <w:tcW w:w="800" w:type="dxa"/>
          </w:tcPr>
          <w:p w:rsidR="00AC3B7C" w:rsidRPr="00E4447D" w:rsidRDefault="00AC3B7C" w:rsidP="00E4447D">
            <w:pPr>
              <w:spacing w:line="360" w:lineRule="auto"/>
              <w:jc w:val="both"/>
            </w:pPr>
            <w:r w:rsidRPr="00E4447D">
              <w:t>100</w:t>
            </w:r>
          </w:p>
        </w:tc>
        <w:tc>
          <w:tcPr>
            <w:tcW w:w="970" w:type="dxa"/>
            <w:gridSpan w:val="2"/>
          </w:tcPr>
          <w:p w:rsidR="00AC3B7C" w:rsidRPr="00E4447D" w:rsidRDefault="00AC3B7C" w:rsidP="00E4447D">
            <w:pPr>
              <w:spacing w:line="360" w:lineRule="auto"/>
              <w:jc w:val="both"/>
            </w:pPr>
            <w:r w:rsidRPr="00E4447D">
              <w:t>-200555</w:t>
            </w:r>
          </w:p>
        </w:tc>
        <w:tc>
          <w:tcPr>
            <w:tcW w:w="669" w:type="dxa"/>
          </w:tcPr>
          <w:p w:rsidR="00AC3B7C" w:rsidRPr="00E4447D" w:rsidRDefault="00AC3B7C" w:rsidP="00E4447D">
            <w:pPr>
              <w:spacing w:line="360" w:lineRule="auto"/>
              <w:jc w:val="both"/>
            </w:pPr>
          </w:p>
        </w:tc>
        <w:tc>
          <w:tcPr>
            <w:tcW w:w="936" w:type="dxa"/>
            <w:gridSpan w:val="2"/>
          </w:tcPr>
          <w:p w:rsidR="00AC3B7C" w:rsidRPr="00E4447D" w:rsidRDefault="00AC3B7C" w:rsidP="00E4447D">
            <w:pPr>
              <w:spacing w:line="360" w:lineRule="auto"/>
              <w:jc w:val="both"/>
            </w:pPr>
            <w:r w:rsidRPr="00E4447D">
              <w:t>-16,5</w:t>
            </w:r>
          </w:p>
        </w:tc>
      </w:tr>
    </w:tbl>
    <w:p w:rsidR="006E40E9" w:rsidRPr="00577C86" w:rsidRDefault="002B4F39" w:rsidP="002B4F39">
      <w:pPr>
        <w:spacing w:line="360" w:lineRule="auto"/>
        <w:ind w:firstLine="709"/>
        <w:jc w:val="both"/>
        <w:rPr>
          <w:sz w:val="28"/>
          <w:szCs w:val="24"/>
        </w:rPr>
      </w:pPr>
      <w:r>
        <w:rPr>
          <w:sz w:val="28"/>
          <w:szCs w:val="28"/>
        </w:rPr>
        <w:br w:type="page"/>
      </w:r>
      <w:r w:rsidR="006E40E9" w:rsidRPr="00577C86">
        <w:rPr>
          <w:sz w:val="28"/>
          <w:szCs w:val="24"/>
        </w:rPr>
        <w:t>На предприятии произошло существенное снижение</w:t>
      </w:r>
      <w:r w:rsidR="00577C86">
        <w:rPr>
          <w:sz w:val="28"/>
          <w:szCs w:val="24"/>
        </w:rPr>
        <w:t xml:space="preserve"> </w:t>
      </w:r>
      <w:r w:rsidR="006E40E9" w:rsidRPr="00577C86">
        <w:rPr>
          <w:sz w:val="28"/>
          <w:szCs w:val="24"/>
        </w:rPr>
        <w:t>в 2005 году по статье «внеоборотные активы» на 204699 тыс. руб., соответственно снизилась их доля в валюте баланса на 3 %.</w:t>
      </w:r>
    </w:p>
    <w:p w:rsidR="006E40E9" w:rsidRPr="00577C86" w:rsidRDefault="006E40E9" w:rsidP="00577C86">
      <w:pPr>
        <w:spacing w:line="360" w:lineRule="auto"/>
        <w:ind w:firstLine="709"/>
        <w:jc w:val="both"/>
        <w:rPr>
          <w:sz w:val="28"/>
          <w:szCs w:val="24"/>
        </w:rPr>
      </w:pPr>
      <w:r w:rsidRPr="00577C86">
        <w:rPr>
          <w:sz w:val="28"/>
          <w:szCs w:val="24"/>
        </w:rPr>
        <w:t>Произошел рост оборотных средств предприятия на 4144 тыс. руб., и увеличение</w:t>
      </w:r>
      <w:r w:rsidR="00577C86">
        <w:rPr>
          <w:sz w:val="28"/>
          <w:szCs w:val="24"/>
        </w:rPr>
        <w:t xml:space="preserve"> </w:t>
      </w:r>
      <w:r w:rsidRPr="00577C86">
        <w:rPr>
          <w:sz w:val="28"/>
          <w:szCs w:val="24"/>
        </w:rPr>
        <w:t>их доли в балансе на 3 %. В связи с этим, необходимо руководству предприятия обратить внимание на то, что в структуре актива баланса происходит рост наименее ликвидных активов, что может негативным образом сказаться на платежеспособности рассматриваемого предприятия за анализируемый период.</w:t>
      </w:r>
    </w:p>
    <w:p w:rsidR="006E40E9" w:rsidRPr="00577C86" w:rsidRDefault="006E40E9" w:rsidP="00577C86">
      <w:pPr>
        <w:spacing w:line="360" w:lineRule="auto"/>
        <w:ind w:firstLine="709"/>
        <w:jc w:val="both"/>
        <w:rPr>
          <w:sz w:val="28"/>
          <w:szCs w:val="24"/>
        </w:rPr>
      </w:pPr>
      <w:r w:rsidRPr="00577C86">
        <w:rPr>
          <w:sz w:val="28"/>
          <w:szCs w:val="24"/>
        </w:rPr>
        <w:t>Необходимо предъявлять повышенные требования к регулированию уровня дебиторской задолженности, поскольку темп ее роста (272,2%) превышает темп роста запасов предприятия (-6,5%).</w:t>
      </w:r>
    </w:p>
    <w:p w:rsidR="006E40E9" w:rsidRPr="00577C86" w:rsidRDefault="006E40E9" w:rsidP="00577C86">
      <w:pPr>
        <w:spacing w:line="360" w:lineRule="auto"/>
        <w:ind w:firstLine="709"/>
        <w:jc w:val="both"/>
        <w:rPr>
          <w:sz w:val="28"/>
          <w:szCs w:val="24"/>
        </w:rPr>
      </w:pPr>
      <w:r w:rsidRPr="00577C86">
        <w:rPr>
          <w:sz w:val="28"/>
          <w:szCs w:val="24"/>
        </w:rPr>
        <w:t>Перед анализом пассива проведем предварительные расчеты и сведем результаты в табл</w:t>
      </w:r>
      <w:r w:rsidR="00981A8F" w:rsidRPr="00577C86">
        <w:rPr>
          <w:sz w:val="28"/>
          <w:szCs w:val="24"/>
        </w:rPr>
        <w:t>.</w:t>
      </w:r>
      <w:r w:rsidRPr="00577C86">
        <w:rPr>
          <w:sz w:val="28"/>
          <w:szCs w:val="24"/>
        </w:rPr>
        <w:t xml:space="preserve"> 2.</w:t>
      </w:r>
      <w:r w:rsidR="009962BF" w:rsidRPr="00577C86">
        <w:rPr>
          <w:sz w:val="28"/>
          <w:szCs w:val="24"/>
        </w:rPr>
        <w:t>2</w:t>
      </w:r>
      <w:r w:rsidRPr="00577C86">
        <w:rPr>
          <w:sz w:val="28"/>
          <w:szCs w:val="24"/>
        </w:rPr>
        <w:t>.4.</w:t>
      </w:r>
    </w:p>
    <w:p w:rsidR="002B4F39" w:rsidRDefault="002B4F39" w:rsidP="00577C86">
      <w:pPr>
        <w:spacing w:line="360" w:lineRule="auto"/>
        <w:ind w:firstLine="709"/>
        <w:jc w:val="both"/>
        <w:rPr>
          <w:sz w:val="28"/>
          <w:szCs w:val="24"/>
        </w:rPr>
      </w:pPr>
    </w:p>
    <w:p w:rsidR="006E40E9" w:rsidRPr="00577C86" w:rsidRDefault="004370B3" w:rsidP="00577C86">
      <w:pPr>
        <w:spacing w:line="360" w:lineRule="auto"/>
        <w:ind w:firstLine="709"/>
        <w:jc w:val="both"/>
        <w:rPr>
          <w:sz w:val="28"/>
          <w:szCs w:val="24"/>
        </w:rPr>
      </w:pPr>
      <w:r w:rsidRPr="00577C86">
        <w:rPr>
          <w:sz w:val="28"/>
          <w:szCs w:val="24"/>
        </w:rPr>
        <w:t>Таблица 2.</w:t>
      </w:r>
      <w:r w:rsidR="009962BF" w:rsidRPr="00577C86">
        <w:rPr>
          <w:sz w:val="28"/>
          <w:szCs w:val="24"/>
        </w:rPr>
        <w:t>2</w:t>
      </w:r>
      <w:r w:rsidR="006E40E9" w:rsidRPr="00577C86">
        <w:rPr>
          <w:sz w:val="28"/>
          <w:szCs w:val="24"/>
        </w:rPr>
        <w:t>.4.</w:t>
      </w:r>
      <w:r w:rsidR="002B4F39">
        <w:rPr>
          <w:sz w:val="28"/>
          <w:szCs w:val="24"/>
        </w:rPr>
        <w:t xml:space="preserve"> </w:t>
      </w:r>
      <w:r w:rsidR="006E40E9" w:rsidRPr="00577C86">
        <w:rPr>
          <w:sz w:val="28"/>
          <w:szCs w:val="24"/>
        </w:rPr>
        <w:t>Результаты расчетов для анализа пассива баланса предприятия за 2005 год</w:t>
      </w:r>
    </w:p>
    <w:tbl>
      <w:tblPr>
        <w:tblW w:w="9117"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1080"/>
        <w:gridCol w:w="820"/>
        <w:gridCol w:w="980"/>
        <w:gridCol w:w="1009"/>
        <w:gridCol w:w="647"/>
        <w:gridCol w:w="989"/>
        <w:gridCol w:w="900"/>
        <w:gridCol w:w="971"/>
        <w:gridCol w:w="20"/>
      </w:tblGrid>
      <w:tr w:rsidR="006E40E9" w:rsidRPr="002B4F39" w:rsidTr="002B4F39">
        <w:trPr>
          <w:gridAfter w:val="1"/>
          <w:wAfter w:w="20" w:type="dxa"/>
          <w:cantSplit/>
          <w:trHeight w:val="568"/>
        </w:trPr>
        <w:tc>
          <w:tcPr>
            <w:tcW w:w="1701" w:type="dxa"/>
            <w:vMerge w:val="restart"/>
          </w:tcPr>
          <w:p w:rsidR="006E40E9" w:rsidRPr="002B4F39" w:rsidRDefault="006E40E9" w:rsidP="002B4F39">
            <w:pPr>
              <w:spacing w:line="360" w:lineRule="auto"/>
              <w:jc w:val="both"/>
            </w:pPr>
            <w:r w:rsidRPr="002B4F39">
              <w:t>Статьи пассива</w:t>
            </w:r>
            <w:r w:rsidR="002B4F39">
              <w:t xml:space="preserve"> </w:t>
            </w:r>
            <w:r w:rsidRPr="002B4F39">
              <w:t>Баланса</w:t>
            </w:r>
          </w:p>
        </w:tc>
        <w:tc>
          <w:tcPr>
            <w:tcW w:w="1080" w:type="dxa"/>
            <w:vMerge w:val="restart"/>
          </w:tcPr>
          <w:p w:rsidR="006E40E9" w:rsidRPr="002B4F39" w:rsidRDefault="006E40E9" w:rsidP="002B4F39">
            <w:pPr>
              <w:spacing w:line="360" w:lineRule="auto"/>
              <w:jc w:val="both"/>
            </w:pPr>
            <w:r w:rsidRPr="002B4F39">
              <w:t>Код</w:t>
            </w:r>
            <w:r w:rsidR="002B4F39">
              <w:t xml:space="preserve"> </w:t>
            </w:r>
            <w:r w:rsidRPr="002B4F39">
              <w:t>строки баланса</w:t>
            </w:r>
          </w:p>
        </w:tc>
        <w:tc>
          <w:tcPr>
            <w:tcW w:w="1800" w:type="dxa"/>
            <w:gridSpan w:val="2"/>
          </w:tcPr>
          <w:p w:rsidR="006E40E9" w:rsidRPr="002B4F39" w:rsidRDefault="006E40E9" w:rsidP="002B4F39">
            <w:pPr>
              <w:spacing w:line="360" w:lineRule="auto"/>
              <w:jc w:val="both"/>
            </w:pPr>
            <w:r w:rsidRPr="002B4F39">
              <w:t>Абсолютные</w:t>
            </w:r>
            <w:r w:rsidR="002B4F39">
              <w:t xml:space="preserve"> </w:t>
            </w:r>
            <w:r w:rsidRPr="002B4F39">
              <w:t>величины</w:t>
            </w:r>
            <w:r w:rsidR="002B4F39">
              <w:t xml:space="preserve"> </w:t>
            </w:r>
            <w:r w:rsidRPr="002B4F39">
              <w:t>тыс. руб.</w:t>
            </w:r>
          </w:p>
        </w:tc>
        <w:tc>
          <w:tcPr>
            <w:tcW w:w="1656" w:type="dxa"/>
            <w:gridSpan w:val="2"/>
          </w:tcPr>
          <w:p w:rsidR="006E40E9" w:rsidRPr="002B4F39" w:rsidRDefault="006E40E9" w:rsidP="002B4F39">
            <w:pPr>
              <w:spacing w:line="360" w:lineRule="auto"/>
              <w:jc w:val="both"/>
            </w:pPr>
            <w:r w:rsidRPr="002B4F39">
              <w:t>Удельные</w:t>
            </w:r>
            <w:r w:rsidR="002B4F39">
              <w:t xml:space="preserve"> </w:t>
            </w:r>
            <w:r w:rsidRPr="002B4F39">
              <w:t>веса, %</w:t>
            </w:r>
          </w:p>
        </w:tc>
        <w:tc>
          <w:tcPr>
            <w:tcW w:w="2860" w:type="dxa"/>
            <w:gridSpan w:val="3"/>
          </w:tcPr>
          <w:p w:rsidR="006E40E9" w:rsidRPr="002B4F39" w:rsidRDefault="006E40E9" w:rsidP="002B4F39">
            <w:pPr>
              <w:spacing w:line="360" w:lineRule="auto"/>
              <w:jc w:val="both"/>
            </w:pPr>
            <w:r w:rsidRPr="002B4F39">
              <w:t>Изменения</w:t>
            </w:r>
          </w:p>
        </w:tc>
      </w:tr>
      <w:tr w:rsidR="006E40E9" w:rsidRPr="002B4F39" w:rsidTr="002B4F39">
        <w:trPr>
          <w:cantSplit/>
          <w:trHeight w:val="1382"/>
        </w:trPr>
        <w:tc>
          <w:tcPr>
            <w:tcW w:w="1701" w:type="dxa"/>
            <w:vMerge/>
          </w:tcPr>
          <w:p w:rsidR="006E40E9" w:rsidRPr="002B4F39" w:rsidRDefault="006E40E9" w:rsidP="002B4F39">
            <w:pPr>
              <w:spacing w:line="360" w:lineRule="auto"/>
              <w:jc w:val="both"/>
            </w:pPr>
          </w:p>
        </w:tc>
        <w:tc>
          <w:tcPr>
            <w:tcW w:w="1080" w:type="dxa"/>
            <w:vMerge/>
          </w:tcPr>
          <w:p w:rsidR="006E40E9" w:rsidRPr="002B4F39" w:rsidRDefault="006E40E9" w:rsidP="002B4F39">
            <w:pPr>
              <w:spacing w:line="360" w:lineRule="auto"/>
              <w:jc w:val="both"/>
            </w:pPr>
          </w:p>
        </w:tc>
        <w:tc>
          <w:tcPr>
            <w:tcW w:w="820"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начало</w:t>
            </w:r>
          </w:p>
        </w:tc>
        <w:tc>
          <w:tcPr>
            <w:tcW w:w="980"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конец</w:t>
            </w:r>
          </w:p>
        </w:tc>
        <w:tc>
          <w:tcPr>
            <w:tcW w:w="1009" w:type="dxa"/>
          </w:tcPr>
          <w:p w:rsidR="006E40E9" w:rsidRPr="002B4F39" w:rsidRDefault="006E40E9" w:rsidP="002B4F39">
            <w:pPr>
              <w:spacing w:line="360" w:lineRule="auto"/>
              <w:jc w:val="both"/>
            </w:pPr>
            <w:r w:rsidRPr="002B4F39">
              <w:t>На</w:t>
            </w:r>
            <w:r w:rsidR="002B4F39">
              <w:t xml:space="preserve"> </w:t>
            </w:r>
            <w:r w:rsidRPr="002B4F39">
              <w:t>Начало</w:t>
            </w:r>
          </w:p>
        </w:tc>
        <w:tc>
          <w:tcPr>
            <w:tcW w:w="647"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конец</w:t>
            </w:r>
          </w:p>
        </w:tc>
        <w:tc>
          <w:tcPr>
            <w:tcW w:w="989" w:type="dxa"/>
          </w:tcPr>
          <w:p w:rsidR="006E40E9" w:rsidRPr="002B4F39" w:rsidRDefault="006E40E9" w:rsidP="002B4F39">
            <w:pPr>
              <w:spacing w:line="360" w:lineRule="auto"/>
              <w:jc w:val="both"/>
            </w:pPr>
            <w:r w:rsidRPr="002B4F39">
              <w:t>абсолют. величин.</w:t>
            </w:r>
            <w:r w:rsidR="002B4F39">
              <w:t xml:space="preserve"> </w:t>
            </w:r>
            <w:r w:rsidR="002B4F39" w:rsidRPr="002B4F39">
              <w:t>Т</w:t>
            </w:r>
            <w:r w:rsidRPr="002B4F39">
              <w:t>ыс</w:t>
            </w:r>
            <w:r w:rsidR="002B4F39">
              <w:t xml:space="preserve">. </w:t>
            </w:r>
            <w:r w:rsidRPr="002B4F39">
              <w:t>.рубг4-г3</w:t>
            </w:r>
          </w:p>
        </w:tc>
        <w:tc>
          <w:tcPr>
            <w:tcW w:w="900" w:type="dxa"/>
          </w:tcPr>
          <w:p w:rsidR="006E40E9" w:rsidRPr="002B4F39" w:rsidRDefault="006E40E9" w:rsidP="002B4F39">
            <w:pPr>
              <w:spacing w:line="360" w:lineRule="auto"/>
              <w:jc w:val="both"/>
            </w:pPr>
            <w:r w:rsidRPr="002B4F39">
              <w:t xml:space="preserve">удельн. </w:t>
            </w:r>
            <w:r w:rsidR="002B4F39" w:rsidRPr="002B4F39">
              <w:t>В</w:t>
            </w:r>
            <w:r w:rsidRPr="002B4F39">
              <w:t>ес</w:t>
            </w:r>
            <w:r w:rsidR="002B4F39">
              <w:t xml:space="preserve"> </w:t>
            </w:r>
            <w:r w:rsidRPr="002B4F39">
              <w:t>г6-г5</w:t>
            </w:r>
          </w:p>
        </w:tc>
        <w:tc>
          <w:tcPr>
            <w:tcW w:w="991" w:type="dxa"/>
            <w:gridSpan w:val="2"/>
          </w:tcPr>
          <w:p w:rsidR="006E40E9" w:rsidRPr="002B4F39" w:rsidRDefault="006E40E9" w:rsidP="002B4F39">
            <w:pPr>
              <w:spacing w:line="360" w:lineRule="auto"/>
              <w:jc w:val="both"/>
            </w:pPr>
            <w:r w:rsidRPr="002B4F39">
              <w:t>темп прироста,%</w:t>
            </w:r>
            <w:r w:rsidR="002B4F39">
              <w:t xml:space="preserve"> </w:t>
            </w:r>
            <w:r w:rsidRPr="002B4F39">
              <w:t>г7:г3</w:t>
            </w:r>
          </w:p>
        </w:tc>
      </w:tr>
      <w:tr w:rsidR="006E40E9" w:rsidRPr="002B4F39" w:rsidTr="002B4F39">
        <w:trPr>
          <w:trHeight w:val="589"/>
        </w:trPr>
        <w:tc>
          <w:tcPr>
            <w:tcW w:w="1701" w:type="dxa"/>
          </w:tcPr>
          <w:p w:rsidR="006E40E9" w:rsidRPr="002B4F39" w:rsidRDefault="006E40E9" w:rsidP="002B4F39">
            <w:pPr>
              <w:spacing w:line="360" w:lineRule="auto"/>
              <w:jc w:val="both"/>
            </w:pPr>
            <w:r w:rsidRPr="002B4F39">
              <w:t>3. КАПИТАЛ И</w:t>
            </w:r>
            <w:r w:rsidR="002B4F39">
              <w:t xml:space="preserve"> </w:t>
            </w:r>
            <w:r w:rsidRPr="002B4F39">
              <w:t>РЕЗЕРВЫ</w:t>
            </w:r>
          </w:p>
        </w:tc>
        <w:tc>
          <w:tcPr>
            <w:tcW w:w="1080" w:type="dxa"/>
          </w:tcPr>
          <w:p w:rsidR="006E40E9" w:rsidRPr="002B4F39" w:rsidRDefault="006E40E9" w:rsidP="002B4F39">
            <w:pPr>
              <w:spacing w:line="360" w:lineRule="auto"/>
              <w:jc w:val="both"/>
            </w:pPr>
            <w:r w:rsidRPr="002B4F39">
              <w:t>490</w:t>
            </w:r>
          </w:p>
        </w:tc>
        <w:tc>
          <w:tcPr>
            <w:tcW w:w="820" w:type="dxa"/>
          </w:tcPr>
          <w:p w:rsidR="006E40E9" w:rsidRPr="002B4F39" w:rsidRDefault="006E40E9" w:rsidP="002B4F39">
            <w:pPr>
              <w:spacing w:line="360" w:lineRule="auto"/>
              <w:jc w:val="both"/>
            </w:pPr>
            <w:r w:rsidRPr="002B4F39">
              <w:t>940972</w:t>
            </w:r>
          </w:p>
        </w:tc>
        <w:tc>
          <w:tcPr>
            <w:tcW w:w="980" w:type="dxa"/>
          </w:tcPr>
          <w:p w:rsidR="006E40E9" w:rsidRPr="002B4F39" w:rsidRDefault="006E40E9" w:rsidP="002B4F39">
            <w:pPr>
              <w:spacing w:line="360" w:lineRule="auto"/>
              <w:jc w:val="both"/>
            </w:pPr>
            <w:r w:rsidRPr="002B4F39">
              <w:t>3762</w:t>
            </w:r>
          </w:p>
        </w:tc>
        <w:tc>
          <w:tcPr>
            <w:tcW w:w="1009" w:type="dxa"/>
          </w:tcPr>
          <w:p w:rsidR="006E40E9" w:rsidRPr="002B4F39" w:rsidRDefault="006E40E9" w:rsidP="002B4F39">
            <w:pPr>
              <w:spacing w:line="360" w:lineRule="auto"/>
              <w:jc w:val="both"/>
            </w:pPr>
            <w:r w:rsidRPr="002B4F39">
              <w:t>77,6</w:t>
            </w:r>
          </w:p>
        </w:tc>
        <w:tc>
          <w:tcPr>
            <w:tcW w:w="647" w:type="dxa"/>
          </w:tcPr>
          <w:p w:rsidR="006E40E9" w:rsidRPr="002B4F39" w:rsidRDefault="006E40E9" w:rsidP="002B4F39">
            <w:pPr>
              <w:spacing w:line="360" w:lineRule="auto"/>
              <w:jc w:val="both"/>
            </w:pPr>
            <w:r w:rsidRPr="002B4F39">
              <w:t>0,4</w:t>
            </w:r>
          </w:p>
        </w:tc>
        <w:tc>
          <w:tcPr>
            <w:tcW w:w="989" w:type="dxa"/>
          </w:tcPr>
          <w:p w:rsidR="006E40E9" w:rsidRPr="002B4F39" w:rsidRDefault="006E40E9" w:rsidP="002B4F39">
            <w:pPr>
              <w:spacing w:line="360" w:lineRule="auto"/>
              <w:jc w:val="both"/>
            </w:pPr>
            <w:r w:rsidRPr="002B4F39">
              <w:t>-937210</w:t>
            </w:r>
          </w:p>
        </w:tc>
        <w:tc>
          <w:tcPr>
            <w:tcW w:w="900" w:type="dxa"/>
          </w:tcPr>
          <w:p w:rsidR="006E40E9" w:rsidRPr="002B4F39" w:rsidRDefault="006E40E9" w:rsidP="002B4F39">
            <w:pPr>
              <w:spacing w:line="360" w:lineRule="auto"/>
              <w:jc w:val="both"/>
            </w:pPr>
            <w:r w:rsidRPr="002B4F39">
              <w:t>-77,2</w:t>
            </w:r>
          </w:p>
        </w:tc>
        <w:tc>
          <w:tcPr>
            <w:tcW w:w="991" w:type="dxa"/>
            <w:gridSpan w:val="2"/>
          </w:tcPr>
          <w:p w:rsidR="006E40E9" w:rsidRPr="002B4F39" w:rsidRDefault="006E40E9" w:rsidP="002B4F39">
            <w:pPr>
              <w:spacing w:line="360" w:lineRule="auto"/>
              <w:jc w:val="both"/>
            </w:pPr>
            <w:r w:rsidRPr="002B4F39">
              <w:t>-99,6</w:t>
            </w:r>
          </w:p>
        </w:tc>
      </w:tr>
      <w:tr w:rsidR="006E40E9" w:rsidRPr="002B4F39" w:rsidTr="002B4F39">
        <w:trPr>
          <w:trHeight w:val="811"/>
        </w:trPr>
        <w:tc>
          <w:tcPr>
            <w:tcW w:w="1701" w:type="dxa"/>
          </w:tcPr>
          <w:p w:rsidR="006E40E9" w:rsidRPr="002B4F39" w:rsidRDefault="006E40E9" w:rsidP="002B4F39">
            <w:pPr>
              <w:spacing w:line="360" w:lineRule="auto"/>
              <w:jc w:val="both"/>
            </w:pPr>
            <w:r w:rsidRPr="002B4F39">
              <w:t>4.ДОЛГОСРОЧ-НЫЕ ОБЯЗА-ТЕЛЬСТВА</w:t>
            </w:r>
          </w:p>
        </w:tc>
        <w:tc>
          <w:tcPr>
            <w:tcW w:w="1080" w:type="dxa"/>
          </w:tcPr>
          <w:p w:rsidR="006E40E9" w:rsidRPr="002B4F39" w:rsidRDefault="006E40E9" w:rsidP="002B4F39">
            <w:pPr>
              <w:spacing w:line="360" w:lineRule="auto"/>
              <w:jc w:val="both"/>
            </w:pPr>
            <w:r w:rsidRPr="002B4F39">
              <w:t>590</w:t>
            </w:r>
          </w:p>
        </w:tc>
        <w:tc>
          <w:tcPr>
            <w:tcW w:w="820" w:type="dxa"/>
          </w:tcPr>
          <w:p w:rsidR="006E40E9" w:rsidRPr="002B4F39" w:rsidRDefault="006E40E9" w:rsidP="002B4F39">
            <w:pPr>
              <w:spacing w:line="360" w:lineRule="auto"/>
              <w:jc w:val="both"/>
            </w:pPr>
            <w:r w:rsidRPr="002B4F39">
              <w:t>1537</w:t>
            </w:r>
          </w:p>
        </w:tc>
        <w:tc>
          <w:tcPr>
            <w:tcW w:w="980" w:type="dxa"/>
          </w:tcPr>
          <w:p w:rsidR="006E40E9" w:rsidRPr="002B4F39" w:rsidRDefault="006E40E9" w:rsidP="002B4F39">
            <w:pPr>
              <w:spacing w:line="360" w:lineRule="auto"/>
              <w:jc w:val="both"/>
            </w:pPr>
            <w:r w:rsidRPr="002B4F39">
              <w:t>-</w:t>
            </w:r>
          </w:p>
        </w:tc>
        <w:tc>
          <w:tcPr>
            <w:tcW w:w="1009" w:type="dxa"/>
          </w:tcPr>
          <w:p w:rsidR="006E40E9" w:rsidRPr="002B4F39" w:rsidRDefault="006E40E9" w:rsidP="002B4F39">
            <w:pPr>
              <w:spacing w:line="360" w:lineRule="auto"/>
              <w:jc w:val="both"/>
            </w:pPr>
            <w:r w:rsidRPr="002B4F39">
              <w:t>0,1</w:t>
            </w:r>
          </w:p>
        </w:tc>
        <w:tc>
          <w:tcPr>
            <w:tcW w:w="647" w:type="dxa"/>
          </w:tcPr>
          <w:p w:rsidR="006E40E9" w:rsidRPr="002B4F39" w:rsidRDefault="006E40E9" w:rsidP="002B4F39">
            <w:pPr>
              <w:spacing w:line="360" w:lineRule="auto"/>
              <w:jc w:val="both"/>
            </w:pPr>
            <w:r w:rsidRPr="002B4F39">
              <w:t>-</w:t>
            </w:r>
          </w:p>
        </w:tc>
        <w:tc>
          <w:tcPr>
            <w:tcW w:w="989" w:type="dxa"/>
          </w:tcPr>
          <w:p w:rsidR="006E40E9" w:rsidRPr="002B4F39" w:rsidRDefault="006E40E9" w:rsidP="002B4F39">
            <w:pPr>
              <w:spacing w:line="360" w:lineRule="auto"/>
              <w:jc w:val="both"/>
            </w:pPr>
            <w:r w:rsidRPr="002B4F39">
              <w:t>-1537</w:t>
            </w:r>
          </w:p>
        </w:tc>
        <w:tc>
          <w:tcPr>
            <w:tcW w:w="900" w:type="dxa"/>
          </w:tcPr>
          <w:p w:rsidR="006E40E9" w:rsidRPr="002B4F39" w:rsidRDefault="006E40E9" w:rsidP="002B4F39">
            <w:pPr>
              <w:spacing w:line="360" w:lineRule="auto"/>
              <w:jc w:val="both"/>
            </w:pPr>
            <w:r w:rsidRPr="002B4F39">
              <w:t>-0,1</w:t>
            </w:r>
          </w:p>
        </w:tc>
        <w:tc>
          <w:tcPr>
            <w:tcW w:w="991" w:type="dxa"/>
            <w:gridSpan w:val="2"/>
          </w:tcPr>
          <w:p w:rsidR="006E40E9" w:rsidRPr="002B4F39" w:rsidRDefault="006E40E9" w:rsidP="002B4F39">
            <w:pPr>
              <w:spacing w:line="360" w:lineRule="auto"/>
              <w:jc w:val="both"/>
            </w:pPr>
            <w:r w:rsidRPr="002B4F39">
              <w:t>-100</w:t>
            </w:r>
          </w:p>
        </w:tc>
      </w:tr>
      <w:tr w:rsidR="006E40E9" w:rsidRPr="002B4F39" w:rsidTr="002B4F39">
        <w:trPr>
          <w:trHeight w:hRule="exact" w:val="1208"/>
        </w:trPr>
        <w:tc>
          <w:tcPr>
            <w:tcW w:w="1701" w:type="dxa"/>
          </w:tcPr>
          <w:p w:rsidR="006E40E9" w:rsidRPr="002B4F39" w:rsidRDefault="006E40E9" w:rsidP="002B4F39">
            <w:pPr>
              <w:spacing w:line="360" w:lineRule="auto"/>
              <w:jc w:val="both"/>
            </w:pPr>
            <w:r w:rsidRPr="002B4F39">
              <w:t>5.КРАТКОСРОЧ-НЫЕ ОБЯЗАТЕЛЬ-СТВА</w:t>
            </w:r>
          </w:p>
        </w:tc>
        <w:tc>
          <w:tcPr>
            <w:tcW w:w="1080" w:type="dxa"/>
          </w:tcPr>
          <w:p w:rsidR="006E40E9" w:rsidRPr="002B4F39" w:rsidRDefault="006E40E9" w:rsidP="002B4F39">
            <w:pPr>
              <w:spacing w:line="360" w:lineRule="auto"/>
              <w:jc w:val="both"/>
            </w:pPr>
            <w:r w:rsidRPr="002B4F39">
              <w:t>690</w:t>
            </w:r>
          </w:p>
        </w:tc>
        <w:tc>
          <w:tcPr>
            <w:tcW w:w="820" w:type="dxa"/>
          </w:tcPr>
          <w:p w:rsidR="006E40E9" w:rsidRPr="002B4F39" w:rsidRDefault="006E40E9" w:rsidP="002B4F39">
            <w:pPr>
              <w:spacing w:line="360" w:lineRule="auto"/>
              <w:jc w:val="both"/>
            </w:pPr>
            <w:r w:rsidRPr="002B4F39">
              <w:t>270472</w:t>
            </w:r>
          </w:p>
        </w:tc>
        <w:tc>
          <w:tcPr>
            <w:tcW w:w="980" w:type="dxa"/>
          </w:tcPr>
          <w:p w:rsidR="006E40E9" w:rsidRPr="002B4F39" w:rsidRDefault="006E40E9" w:rsidP="002B4F39">
            <w:pPr>
              <w:spacing w:line="360" w:lineRule="auto"/>
              <w:jc w:val="both"/>
            </w:pPr>
            <w:r w:rsidRPr="002B4F39">
              <w:t>1008664</w:t>
            </w:r>
          </w:p>
        </w:tc>
        <w:tc>
          <w:tcPr>
            <w:tcW w:w="1009" w:type="dxa"/>
          </w:tcPr>
          <w:p w:rsidR="006E40E9" w:rsidRPr="002B4F39" w:rsidRDefault="006E40E9" w:rsidP="002B4F39">
            <w:pPr>
              <w:spacing w:line="360" w:lineRule="auto"/>
              <w:jc w:val="both"/>
            </w:pPr>
            <w:r w:rsidRPr="002B4F39">
              <w:t>22,3</w:t>
            </w:r>
          </w:p>
        </w:tc>
        <w:tc>
          <w:tcPr>
            <w:tcW w:w="647" w:type="dxa"/>
          </w:tcPr>
          <w:p w:rsidR="006E40E9" w:rsidRPr="002B4F39" w:rsidRDefault="006E40E9" w:rsidP="002B4F39">
            <w:pPr>
              <w:spacing w:line="360" w:lineRule="auto"/>
              <w:jc w:val="both"/>
            </w:pPr>
            <w:r w:rsidRPr="002B4F39">
              <w:t>99,6</w:t>
            </w:r>
          </w:p>
        </w:tc>
        <w:tc>
          <w:tcPr>
            <w:tcW w:w="989" w:type="dxa"/>
          </w:tcPr>
          <w:p w:rsidR="006E40E9" w:rsidRPr="002B4F39" w:rsidRDefault="006E40E9" w:rsidP="002B4F39">
            <w:pPr>
              <w:spacing w:line="360" w:lineRule="auto"/>
              <w:jc w:val="both"/>
            </w:pPr>
            <w:r w:rsidRPr="002B4F39">
              <w:t>738192</w:t>
            </w:r>
          </w:p>
        </w:tc>
        <w:tc>
          <w:tcPr>
            <w:tcW w:w="900" w:type="dxa"/>
          </w:tcPr>
          <w:p w:rsidR="006E40E9" w:rsidRPr="002B4F39" w:rsidRDefault="006E40E9" w:rsidP="002B4F39">
            <w:pPr>
              <w:spacing w:line="360" w:lineRule="auto"/>
              <w:jc w:val="both"/>
            </w:pPr>
            <w:r w:rsidRPr="002B4F39">
              <w:t>77,3</w:t>
            </w:r>
          </w:p>
        </w:tc>
        <w:tc>
          <w:tcPr>
            <w:tcW w:w="991" w:type="dxa"/>
            <w:gridSpan w:val="2"/>
          </w:tcPr>
          <w:p w:rsidR="006E40E9" w:rsidRPr="002B4F39" w:rsidRDefault="006E40E9" w:rsidP="002B4F39">
            <w:pPr>
              <w:spacing w:line="360" w:lineRule="auto"/>
              <w:jc w:val="both"/>
            </w:pPr>
            <w:r w:rsidRPr="002B4F39">
              <w:t>272,9</w:t>
            </w:r>
          </w:p>
        </w:tc>
      </w:tr>
      <w:tr w:rsidR="006E40E9" w:rsidRPr="002B4F39" w:rsidTr="002B4F39">
        <w:trPr>
          <w:trHeight w:val="676"/>
        </w:trPr>
        <w:tc>
          <w:tcPr>
            <w:tcW w:w="1701" w:type="dxa"/>
          </w:tcPr>
          <w:p w:rsidR="006E40E9" w:rsidRPr="002B4F39" w:rsidRDefault="006E40E9" w:rsidP="002B4F39">
            <w:pPr>
              <w:spacing w:line="360" w:lineRule="auto"/>
              <w:jc w:val="both"/>
            </w:pPr>
            <w:r w:rsidRPr="002B4F39">
              <w:t>кредиторская задолженность</w:t>
            </w:r>
          </w:p>
        </w:tc>
        <w:tc>
          <w:tcPr>
            <w:tcW w:w="1080" w:type="dxa"/>
          </w:tcPr>
          <w:p w:rsidR="006E40E9" w:rsidRPr="002B4F39" w:rsidRDefault="006E40E9" w:rsidP="002B4F39">
            <w:pPr>
              <w:spacing w:line="360" w:lineRule="auto"/>
              <w:jc w:val="both"/>
            </w:pPr>
            <w:r w:rsidRPr="002B4F39">
              <w:t>620</w:t>
            </w:r>
          </w:p>
        </w:tc>
        <w:tc>
          <w:tcPr>
            <w:tcW w:w="820" w:type="dxa"/>
          </w:tcPr>
          <w:p w:rsidR="006E40E9" w:rsidRPr="002B4F39" w:rsidRDefault="006E40E9" w:rsidP="002B4F39">
            <w:pPr>
              <w:spacing w:line="360" w:lineRule="auto"/>
              <w:jc w:val="both"/>
            </w:pPr>
            <w:r w:rsidRPr="002B4F39">
              <w:t>39395</w:t>
            </w:r>
          </w:p>
        </w:tc>
        <w:tc>
          <w:tcPr>
            <w:tcW w:w="980" w:type="dxa"/>
          </w:tcPr>
          <w:p w:rsidR="006E40E9" w:rsidRPr="002B4F39" w:rsidRDefault="006E40E9" w:rsidP="002B4F39">
            <w:pPr>
              <w:spacing w:line="360" w:lineRule="auto"/>
              <w:jc w:val="both"/>
            </w:pPr>
            <w:r w:rsidRPr="002B4F39">
              <w:t>23995</w:t>
            </w:r>
          </w:p>
        </w:tc>
        <w:tc>
          <w:tcPr>
            <w:tcW w:w="1009" w:type="dxa"/>
          </w:tcPr>
          <w:p w:rsidR="006E40E9" w:rsidRPr="002B4F39" w:rsidRDefault="006E40E9" w:rsidP="002B4F39">
            <w:pPr>
              <w:spacing w:line="360" w:lineRule="auto"/>
              <w:jc w:val="both"/>
            </w:pPr>
            <w:r w:rsidRPr="002B4F39">
              <w:t>3,2</w:t>
            </w:r>
          </w:p>
        </w:tc>
        <w:tc>
          <w:tcPr>
            <w:tcW w:w="647" w:type="dxa"/>
          </w:tcPr>
          <w:p w:rsidR="006E40E9" w:rsidRPr="002B4F39" w:rsidRDefault="006E40E9" w:rsidP="002B4F39">
            <w:pPr>
              <w:spacing w:line="360" w:lineRule="auto"/>
              <w:jc w:val="both"/>
            </w:pPr>
            <w:r w:rsidRPr="002B4F39">
              <w:t>2,3</w:t>
            </w:r>
          </w:p>
        </w:tc>
        <w:tc>
          <w:tcPr>
            <w:tcW w:w="989" w:type="dxa"/>
          </w:tcPr>
          <w:p w:rsidR="006E40E9" w:rsidRPr="002B4F39" w:rsidRDefault="006E40E9" w:rsidP="002B4F39">
            <w:pPr>
              <w:spacing w:line="360" w:lineRule="auto"/>
              <w:jc w:val="both"/>
            </w:pPr>
            <w:r w:rsidRPr="002B4F39">
              <w:t>-15400</w:t>
            </w:r>
          </w:p>
        </w:tc>
        <w:tc>
          <w:tcPr>
            <w:tcW w:w="900" w:type="dxa"/>
          </w:tcPr>
          <w:p w:rsidR="006E40E9" w:rsidRPr="002B4F39" w:rsidRDefault="006E40E9" w:rsidP="002B4F39">
            <w:pPr>
              <w:spacing w:line="360" w:lineRule="auto"/>
              <w:jc w:val="both"/>
            </w:pPr>
            <w:r w:rsidRPr="002B4F39">
              <w:t>-0,9</w:t>
            </w:r>
          </w:p>
        </w:tc>
        <w:tc>
          <w:tcPr>
            <w:tcW w:w="991" w:type="dxa"/>
            <w:gridSpan w:val="2"/>
          </w:tcPr>
          <w:p w:rsidR="006E40E9" w:rsidRPr="002B4F39" w:rsidRDefault="006E40E9" w:rsidP="002B4F39">
            <w:pPr>
              <w:spacing w:line="360" w:lineRule="auto"/>
              <w:jc w:val="both"/>
            </w:pPr>
            <w:r w:rsidRPr="002B4F39">
              <w:t>-39</w:t>
            </w:r>
          </w:p>
        </w:tc>
      </w:tr>
      <w:tr w:rsidR="006E40E9" w:rsidRPr="002B4F39" w:rsidTr="002B4F39">
        <w:trPr>
          <w:trHeight w:val="981"/>
        </w:trPr>
        <w:tc>
          <w:tcPr>
            <w:tcW w:w="1701" w:type="dxa"/>
          </w:tcPr>
          <w:p w:rsidR="006E40E9" w:rsidRPr="002B4F39" w:rsidRDefault="006E40E9" w:rsidP="002B4F39">
            <w:pPr>
              <w:spacing w:line="360" w:lineRule="auto"/>
              <w:jc w:val="both"/>
            </w:pPr>
            <w:r w:rsidRPr="002B4F39">
              <w:t>другие кратко</w:t>
            </w:r>
            <w:r w:rsidR="002B4F39">
              <w:t xml:space="preserve"> </w:t>
            </w:r>
            <w:r w:rsidRPr="002B4F39">
              <w:t>срочные пассивы</w:t>
            </w:r>
          </w:p>
        </w:tc>
        <w:tc>
          <w:tcPr>
            <w:tcW w:w="1080" w:type="dxa"/>
          </w:tcPr>
          <w:p w:rsidR="002B4F39" w:rsidRDefault="006E40E9" w:rsidP="002B4F39">
            <w:pPr>
              <w:spacing w:line="360" w:lineRule="auto"/>
              <w:jc w:val="both"/>
            </w:pPr>
            <w:r w:rsidRPr="002B4F39">
              <w:t>640+</w:t>
            </w:r>
          </w:p>
          <w:p w:rsidR="006E40E9" w:rsidRPr="002B4F39" w:rsidRDefault="006E40E9" w:rsidP="002B4F39">
            <w:pPr>
              <w:spacing w:line="360" w:lineRule="auto"/>
              <w:jc w:val="both"/>
            </w:pPr>
            <w:r w:rsidRPr="002B4F39">
              <w:t>+660+</w:t>
            </w:r>
          </w:p>
          <w:p w:rsidR="006E40E9" w:rsidRPr="002B4F39" w:rsidRDefault="006E40E9" w:rsidP="002B4F39">
            <w:pPr>
              <w:spacing w:line="360" w:lineRule="auto"/>
              <w:jc w:val="both"/>
            </w:pPr>
            <w:r w:rsidRPr="002B4F39">
              <w:t>+670</w:t>
            </w:r>
          </w:p>
        </w:tc>
        <w:tc>
          <w:tcPr>
            <w:tcW w:w="820" w:type="dxa"/>
          </w:tcPr>
          <w:p w:rsidR="006E40E9" w:rsidRPr="002B4F39" w:rsidRDefault="006E40E9" w:rsidP="002B4F39">
            <w:pPr>
              <w:spacing w:line="360" w:lineRule="auto"/>
              <w:jc w:val="both"/>
            </w:pPr>
            <w:r w:rsidRPr="002B4F39">
              <w:t>231077</w:t>
            </w:r>
          </w:p>
        </w:tc>
        <w:tc>
          <w:tcPr>
            <w:tcW w:w="980" w:type="dxa"/>
          </w:tcPr>
          <w:p w:rsidR="006E40E9" w:rsidRPr="002B4F39" w:rsidRDefault="006E40E9" w:rsidP="002B4F39">
            <w:pPr>
              <w:spacing w:line="360" w:lineRule="auto"/>
              <w:jc w:val="both"/>
            </w:pPr>
            <w:r w:rsidRPr="002B4F39">
              <w:t>984669</w:t>
            </w:r>
          </w:p>
        </w:tc>
        <w:tc>
          <w:tcPr>
            <w:tcW w:w="1009" w:type="dxa"/>
          </w:tcPr>
          <w:p w:rsidR="006E40E9" w:rsidRPr="002B4F39" w:rsidRDefault="006E40E9" w:rsidP="002B4F39">
            <w:pPr>
              <w:spacing w:line="360" w:lineRule="auto"/>
              <w:jc w:val="both"/>
            </w:pPr>
            <w:r w:rsidRPr="002B4F39">
              <w:t>19,1</w:t>
            </w:r>
          </w:p>
        </w:tc>
        <w:tc>
          <w:tcPr>
            <w:tcW w:w="647" w:type="dxa"/>
          </w:tcPr>
          <w:p w:rsidR="006E40E9" w:rsidRPr="002B4F39" w:rsidRDefault="006E40E9" w:rsidP="002B4F39">
            <w:pPr>
              <w:spacing w:line="360" w:lineRule="auto"/>
              <w:jc w:val="both"/>
            </w:pPr>
            <w:r w:rsidRPr="002B4F39">
              <w:t>97,3</w:t>
            </w:r>
          </w:p>
        </w:tc>
        <w:tc>
          <w:tcPr>
            <w:tcW w:w="989" w:type="dxa"/>
          </w:tcPr>
          <w:p w:rsidR="006E40E9" w:rsidRPr="002B4F39" w:rsidRDefault="006E40E9" w:rsidP="002B4F39">
            <w:pPr>
              <w:spacing w:line="360" w:lineRule="auto"/>
              <w:jc w:val="both"/>
            </w:pPr>
            <w:r w:rsidRPr="002B4F39">
              <w:t>753592</w:t>
            </w:r>
          </w:p>
        </w:tc>
        <w:tc>
          <w:tcPr>
            <w:tcW w:w="900" w:type="dxa"/>
          </w:tcPr>
          <w:p w:rsidR="006E40E9" w:rsidRPr="002B4F39" w:rsidRDefault="006E40E9" w:rsidP="002B4F39">
            <w:pPr>
              <w:spacing w:line="360" w:lineRule="auto"/>
              <w:jc w:val="both"/>
            </w:pPr>
            <w:r w:rsidRPr="002B4F39">
              <w:t>78,2</w:t>
            </w:r>
          </w:p>
        </w:tc>
        <w:tc>
          <w:tcPr>
            <w:tcW w:w="991" w:type="dxa"/>
            <w:gridSpan w:val="2"/>
          </w:tcPr>
          <w:p w:rsidR="006E40E9" w:rsidRPr="002B4F39" w:rsidRDefault="006E40E9" w:rsidP="002B4F39">
            <w:pPr>
              <w:spacing w:line="360" w:lineRule="auto"/>
              <w:jc w:val="both"/>
            </w:pPr>
            <w:r w:rsidRPr="002B4F39">
              <w:t>326,1</w:t>
            </w:r>
          </w:p>
        </w:tc>
      </w:tr>
      <w:tr w:rsidR="006E40E9" w:rsidRPr="002B4F39" w:rsidTr="002B4F39">
        <w:trPr>
          <w:trHeight w:hRule="exact" w:val="241"/>
        </w:trPr>
        <w:tc>
          <w:tcPr>
            <w:tcW w:w="1701" w:type="dxa"/>
          </w:tcPr>
          <w:p w:rsidR="006E40E9" w:rsidRPr="002B4F39" w:rsidRDefault="006E40E9" w:rsidP="002B4F39">
            <w:pPr>
              <w:spacing w:line="360" w:lineRule="auto"/>
              <w:jc w:val="both"/>
            </w:pPr>
            <w:r w:rsidRPr="002B4F39">
              <w:t>Баланс</w:t>
            </w:r>
          </w:p>
        </w:tc>
        <w:tc>
          <w:tcPr>
            <w:tcW w:w="1080" w:type="dxa"/>
          </w:tcPr>
          <w:p w:rsidR="006E40E9" w:rsidRPr="002B4F39" w:rsidRDefault="006E40E9" w:rsidP="002B4F39">
            <w:pPr>
              <w:spacing w:line="360" w:lineRule="auto"/>
              <w:jc w:val="both"/>
            </w:pPr>
            <w:r w:rsidRPr="002B4F39">
              <w:t>700</w:t>
            </w:r>
          </w:p>
        </w:tc>
        <w:tc>
          <w:tcPr>
            <w:tcW w:w="820" w:type="dxa"/>
          </w:tcPr>
          <w:p w:rsidR="006E40E9" w:rsidRPr="002B4F39" w:rsidRDefault="006E40E9" w:rsidP="002B4F39">
            <w:pPr>
              <w:spacing w:line="360" w:lineRule="auto"/>
              <w:jc w:val="both"/>
            </w:pPr>
            <w:r w:rsidRPr="002B4F39">
              <w:t>1212981</w:t>
            </w:r>
          </w:p>
        </w:tc>
        <w:tc>
          <w:tcPr>
            <w:tcW w:w="980" w:type="dxa"/>
          </w:tcPr>
          <w:p w:rsidR="006E40E9" w:rsidRPr="002B4F39" w:rsidRDefault="006E40E9" w:rsidP="002B4F39">
            <w:pPr>
              <w:spacing w:line="360" w:lineRule="auto"/>
              <w:jc w:val="both"/>
            </w:pPr>
            <w:r w:rsidRPr="002B4F39">
              <w:t>1012426</w:t>
            </w:r>
          </w:p>
        </w:tc>
        <w:tc>
          <w:tcPr>
            <w:tcW w:w="1009" w:type="dxa"/>
          </w:tcPr>
          <w:p w:rsidR="006E40E9" w:rsidRPr="002B4F39" w:rsidRDefault="006E40E9" w:rsidP="002B4F39">
            <w:pPr>
              <w:spacing w:line="360" w:lineRule="auto"/>
              <w:jc w:val="both"/>
            </w:pPr>
            <w:r w:rsidRPr="002B4F39">
              <w:t>100</w:t>
            </w:r>
          </w:p>
        </w:tc>
        <w:tc>
          <w:tcPr>
            <w:tcW w:w="647" w:type="dxa"/>
          </w:tcPr>
          <w:p w:rsidR="006E40E9" w:rsidRPr="002B4F39" w:rsidRDefault="006E40E9" w:rsidP="002B4F39">
            <w:pPr>
              <w:spacing w:line="360" w:lineRule="auto"/>
              <w:jc w:val="both"/>
            </w:pPr>
            <w:r w:rsidRPr="002B4F39">
              <w:t>100</w:t>
            </w:r>
          </w:p>
        </w:tc>
        <w:tc>
          <w:tcPr>
            <w:tcW w:w="989" w:type="dxa"/>
          </w:tcPr>
          <w:p w:rsidR="006E40E9" w:rsidRPr="002B4F39" w:rsidRDefault="006E40E9" w:rsidP="002B4F39">
            <w:pPr>
              <w:spacing w:line="360" w:lineRule="auto"/>
              <w:jc w:val="both"/>
            </w:pPr>
            <w:r w:rsidRPr="002B4F39">
              <w:t>-200555</w:t>
            </w:r>
          </w:p>
        </w:tc>
        <w:tc>
          <w:tcPr>
            <w:tcW w:w="900" w:type="dxa"/>
          </w:tcPr>
          <w:p w:rsidR="006E40E9" w:rsidRPr="002B4F39" w:rsidRDefault="006E40E9" w:rsidP="002B4F39">
            <w:pPr>
              <w:spacing w:line="360" w:lineRule="auto"/>
              <w:jc w:val="both"/>
            </w:pPr>
            <w:r w:rsidRPr="002B4F39">
              <w:t>-</w:t>
            </w:r>
          </w:p>
        </w:tc>
        <w:tc>
          <w:tcPr>
            <w:tcW w:w="991" w:type="dxa"/>
            <w:gridSpan w:val="2"/>
          </w:tcPr>
          <w:p w:rsidR="006E40E9" w:rsidRPr="002B4F39" w:rsidRDefault="006E40E9" w:rsidP="002B4F39">
            <w:pPr>
              <w:spacing w:line="360" w:lineRule="auto"/>
              <w:jc w:val="both"/>
            </w:pPr>
            <w:r w:rsidRPr="002B4F39">
              <w:t>-16,5</w:t>
            </w:r>
          </w:p>
        </w:tc>
      </w:tr>
    </w:tbl>
    <w:p w:rsidR="002B4F39" w:rsidRDefault="002B4F39"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lang w:val="en-US"/>
        </w:rPr>
        <w:t>III</w:t>
      </w:r>
      <w:r w:rsidRPr="00577C86">
        <w:rPr>
          <w:sz w:val="28"/>
          <w:szCs w:val="24"/>
        </w:rPr>
        <w:t xml:space="preserve"> раздела пассива баланса уменьшился на 937210 тыс. руб., однако данное снижение произошло не за счет уменьшения уставного или добавочного капитала, а за счет увеличения убытков.</w:t>
      </w:r>
    </w:p>
    <w:p w:rsidR="006E40E9" w:rsidRPr="00577C86" w:rsidRDefault="006E40E9" w:rsidP="00577C86">
      <w:pPr>
        <w:spacing w:line="360" w:lineRule="auto"/>
        <w:ind w:firstLine="709"/>
        <w:jc w:val="both"/>
        <w:rPr>
          <w:sz w:val="28"/>
          <w:szCs w:val="24"/>
        </w:rPr>
      </w:pPr>
      <w:r w:rsidRPr="00577C86">
        <w:rPr>
          <w:sz w:val="28"/>
          <w:szCs w:val="24"/>
        </w:rPr>
        <w:t>Долгосрочные обязательства на предприятии практические отсутствуют.</w:t>
      </w:r>
    </w:p>
    <w:p w:rsidR="006E40E9" w:rsidRPr="00577C86" w:rsidRDefault="006E40E9" w:rsidP="00577C86">
      <w:pPr>
        <w:spacing w:line="360" w:lineRule="auto"/>
        <w:ind w:firstLine="709"/>
        <w:jc w:val="both"/>
        <w:rPr>
          <w:sz w:val="28"/>
          <w:szCs w:val="24"/>
        </w:rPr>
      </w:pPr>
      <w:r w:rsidRPr="00577C86">
        <w:rPr>
          <w:sz w:val="28"/>
          <w:szCs w:val="24"/>
        </w:rPr>
        <w:t>Также произошел рост краткосрочных обязательств на 738192 тыс. рублей. Проанализируем за счет каких статей пассива баланса произошло данное увеличение. Возросла доля краткосрочных банковских кредитов и займов, это означает, что предприятие в своей деятельности прибегает к помощи финансово-кредитных учреждений, что вполне оправдано и тем более, финансово подкреплено.</w:t>
      </w:r>
      <w:r w:rsidR="00AC3B7C" w:rsidRPr="00577C86">
        <w:rPr>
          <w:sz w:val="28"/>
          <w:szCs w:val="24"/>
        </w:rPr>
        <w:t xml:space="preserve"> </w:t>
      </w:r>
      <w:r w:rsidRPr="00577C86">
        <w:rPr>
          <w:sz w:val="28"/>
          <w:szCs w:val="24"/>
        </w:rPr>
        <w:t xml:space="preserve">Однако, рост кредиторской задолженности является негативной тенденцией на предприятии. </w:t>
      </w:r>
    </w:p>
    <w:p w:rsidR="006E40E9" w:rsidRPr="00577C86" w:rsidRDefault="006E40E9" w:rsidP="00577C86">
      <w:pPr>
        <w:spacing w:line="360" w:lineRule="auto"/>
        <w:ind w:firstLine="709"/>
        <w:jc w:val="both"/>
        <w:rPr>
          <w:sz w:val="28"/>
          <w:szCs w:val="24"/>
        </w:rPr>
      </w:pPr>
      <w:r w:rsidRPr="00577C86">
        <w:rPr>
          <w:sz w:val="28"/>
          <w:szCs w:val="24"/>
        </w:rPr>
        <w:t>В отчетном периоде произошло снижение по статье «сырье и материалы». Пропорционально</w:t>
      </w:r>
      <w:r w:rsidR="00577C86">
        <w:rPr>
          <w:sz w:val="28"/>
          <w:szCs w:val="24"/>
        </w:rPr>
        <w:t xml:space="preserve"> </w:t>
      </w:r>
      <w:r w:rsidRPr="00577C86">
        <w:rPr>
          <w:sz w:val="28"/>
          <w:szCs w:val="24"/>
        </w:rPr>
        <w:t>росту основной деятельности предприятия произошел рост налога на добавленную стоимость (с 19482 тыс. руб. до</w:t>
      </w:r>
      <w:r w:rsidR="00577C86">
        <w:rPr>
          <w:sz w:val="28"/>
          <w:szCs w:val="24"/>
        </w:rPr>
        <w:t xml:space="preserve"> </w:t>
      </w:r>
      <w:r w:rsidRPr="00577C86">
        <w:rPr>
          <w:sz w:val="28"/>
          <w:szCs w:val="24"/>
        </w:rPr>
        <w:t xml:space="preserve">19540 тыс. руб.). То, что на предприятии уплачивается налог на добавленную стоимость говорит о том, что анализируемое предприятие не использует упрощенную систему налогообложения, а придерживается стандартного ведения бухгалтерского учета ( с использованием плана счетов бухгалтерского учета). </w:t>
      </w:r>
    </w:p>
    <w:p w:rsidR="006E40E9" w:rsidRPr="00577C86" w:rsidRDefault="006E40E9" w:rsidP="00577C86">
      <w:pPr>
        <w:spacing w:line="360" w:lineRule="auto"/>
        <w:ind w:firstLine="709"/>
        <w:jc w:val="both"/>
        <w:rPr>
          <w:sz w:val="28"/>
          <w:szCs w:val="24"/>
        </w:rPr>
      </w:pPr>
      <w:r w:rsidRPr="00577C86">
        <w:rPr>
          <w:sz w:val="28"/>
          <w:szCs w:val="24"/>
        </w:rPr>
        <w:t>Результаты предварительных расчетов представлены в табл</w:t>
      </w:r>
      <w:r w:rsidR="00981A8F" w:rsidRPr="00577C86">
        <w:rPr>
          <w:sz w:val="28"/>
          <w:szCs w:val="24"/>
        </w:rPr>
        <w:t>.</w:t>
      </w:r>
      <w:r w:rsidRPr="00577C86">
        <w:rPr>
          <w:sz w:val="28"/>
          <w:szCs w:val="24"/>
        </w:rPr>
        <w:t>2.</w:t>
      </w:r>
      <w:r w:rsidR="009962BF" w:rsidRPr="00577C86">
        <w:rPr>
          <w:sz w:val="28"/>
          <w:szCs w:val="24"/>
        </w:rPr>
        <w:t>2</w:t>
      </w:r>
      <w:r w:rsidRPr="00577C86">
        <w:rPr>
          <w:sz w:val="28"/>
          <w:szCs w:val="24"/>
        </w:rPr>
        <w:t>.5.</w:t>
      </w:r>
    </w:p>
    <w:p w:rsidR="006E40E9" w:rsidRPr="00577C86" w:rsidRDefault="006E40E9" w:rsidP="00577C86">
      <w:pPr>
        <w:spacing w:line="360" w:lineRule="auto"/>
        <w:ind w:firstLine="709"/>
        <w:jc w:val="both"/>
        <w:rPr>
          <w:sz w:val="28"/>
          <w:szCs w:val="24"/>
        </w:rPr>
      </w:pPr>
    </w:p>
    <w:p w:rsidR="006E40E9" w:rsidRPr="00577C86" w:rsidRDefault="002B4F39" w:rsidP="00577C86">
      <w:pPr>
        <w:spacing w:line="360" w:lineRule="auto"/>
        <w:ind w:firstLine="709"/>
        <w:jc w:val="both"/>
        <w:rPr>
          <w:sz w:val="28"/>
          <w:szCs w:val="24"/>
        </w:rPr>
      </w:pPr>
      <w:r>
        <w:rPr>
          <w:sz w:val="28"/>
          <w:szCs w:val="24"/>
        </w:rPr>
        <w:br w:type="page"/>
      </w:r>
      <w:r w:rsidR="006E40E9" w:rsidRPr="00577C86">
        <w:rPr>
          <w:sz w:val="28"/>
          <w:szCs w:val="24"/>
        </w:rPr>
        <w:t>Таблица 2.</w:t>
      </w:r>
      <w:r w:rsidR="009962BF" w:rsidRPr="00577C86">
        <w:rPr>
          <w:sz w:val="28"/>
          <w:szCs w:val="24"/>
        </w:rPr>
        <w:t>2</w:t>
      </w:r>
      <w:r w:rsidR="006E40E9" w:rsidRPr="00577C86">
        <w:rPr>
          <w:sz w:val="28"/>
          <w:szCs w:val="24"/>
        </w:rPr>
        <w:t>.5.</w:t>
      </w:r>
      <w:r>
        <w:rPr>
          <w:sz w:val="28"/>
          <w:szCs w:val="24"/>
        </w:rPr>
        <w:t xml:space="preserve"> </w:t>
      </w:r>
      <w:r w:rsidR="006E40E9" w:rsidRPr="00577C86">
        <w:rPr>
          <w:sz w:val="28"/>
          <w:szCs w:val="24"/>
        </w:rPr>
        <w:t>Результаты расчетов для анализа запасов предприятия за 2005 год</w:t>
      </w:r>
    </w:p>
    <w:tbl>
      <w:tblPr>
        <w:tblW w:w="8986"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58"/>
        <w:gridCol w:w="1078"/>
        <w:gridCol w:w="900"/>
        <w:gridCol w:w="958"/>
        <w:gridCol w:w="851"/>
        <w:gridCol w:w="900"/>
        <w:gridCol w:w="1160"/>
        <w:gridCol w:w="818"/>
        <w:gridCol w:w="846"/>
        <w:gridCol w:w="17"/>
      </w:tblGrid>
      <w:tr w:rsidR="006E40E9" w:rsidRPr="002B4F39" w:rsidTr="002B4F39">
        <w:trPr>
          <w:gridAfter w:val="1"/>
          <w:wAfter w:w="17" w:type="dxa"/>
          <w:cantSplit/>
          <w:trHeight w:val="579"/>
        </w:trPr>
        <w:tc>
          <w:tcPr>
            <w:tcW w:w="1458" w:type="dxa"/>
            <w:vMerge w:val="restart"/>
          </w:tcPr>
          <w:p w:rsidR="006E40E9" w:rsidRPr="002B4F39" w:rsidRDefault="006E40E9" w:rsidP="002B4F39">
            <w:pPr>
              <w:spacing w:line="360" w:lineRule="auto"/>
              <w:jc w:val="both"/>
            </w:pPr>
          </w:p>
          <w:p w:rsidR="006E40E9" w:rsidRPr="002B4F39" w:rsidRDefault="006E40E9" w:rsidP="002B4F39">
            <w:pPr>
              <w:spacing w:line="360" w:lineRule="auto"/>
              <w:jc w:val="both"/>
            </w:pPr>
          </w:p>
          <w:p w:rsidR="006E40E9" w:rsidRPr="002B4F39" w:rsidRDefault="006E40E9" w:rsidP="002B4F39">
            <w:pPr>
              <w:spacing w:line="360" w:lineRule="auto"/>
              <w:jc w:val="both"/>
            </w:pPr>
          </w:p>
          <w:p w:rsidR="006E40E9" w:rsidRPr="002B4F39" w:rsidRDefault="006E40E9" w:rsidP="002B4F39">
            <w:pPr>
              <w:spacing w:line="360" w:lineRule="auto"/>
              <w:jc w:val="both"/>
            </w:pPr>
            <w:r w:rsidRPr="002B4F39">
              <w:t>Статьи пассива баланса</w:t>
            </w:r>
          </w:p>
        </w:tc>
        <w:tc>
          <w:tcPr>
            <w:tcW w:w="1078" w:type="dxa"/>
            <w:vMerge w:val="restart"/>
          </w:tcPr>
          <w:p w:rsidR="006E40E9" w:rsidRPr="002B4F39" w:rsidRDefault="006E40E9" w:rsidP="002B4F39">
            <w:pPr>
              <w:spacing w:line="360" w:lineRule="auto"/>
              <w:jc w:val="both"/>
            </w:pPr>
          </w:p>
          <w:p w:rsidR="006E40E9" w:rsidRPr="002B4F39" w:rsidRDefault="006E40E9" w:rsidP="002B4F39">
            <w:pPr>
              <w:spacing w:line="360" w:lineRule="auto"/>
              <w:jc w:val="both"/>
            </w:pPr>
          </w:p>
          <w:p w:rsidR="006E40E9" w:rsidRPr="002B4F39" w:rsidRDefault="006E40E9" w:rsidP="002B4F39">
            <w:pPr>
              <w:spacing w:line="360" w:lineRule="auto"/>
              <w:jc w:val="both"/>
            </w:pPr>
          </w:p>
          <w:p w:rsidR="006E40E9" w:rsidRPr="002B4F39" w:rsidRDefault="006E40E9" w:rsidP="002B4F39">
            <w:pPr>
              <w:spacing w:line="360" w:lineRule="auto"/>
              <w:jc w:val="both"/>
            </w:pPr>
            <w:r w:rsidRPr="002B4F39">
              <w:t>Код строки баланса</w:t>
            </w:r>
          </w:p>
        </w:tc>
        <w:tc>
          <w:tcPr>
            <w:tcW w:w="1858" w:type="dxa"/>
            <w:gridSpan w:val="2"/>
          </w:tcPr>
          <w:p w:rsidR="006E40E9" w:rsidRPr="002B4F39" w:rsidRDefault="006E40E9" w:rsidP="002B4F39">
            <w:pPr>
              <w:spacing w:line="360" w:lineRule="auto"/>
              <w:jc w:val="both"/>
            </w:pPr>
            <w:r w:rsidRPr="002B4F39">
              <w:t>Абсолютные величины,</w:t>
            </w:r>
            <w:r w:rsidR="002B4F39">
              <w:t xml:space="preserve"> </w:t>
            </w:r>
            <w:r w:rsidRPr="002B4F39">
              <w:t>тыс. руб.</w:t>
            </w:r>
          </w:p>
        </w:tc>
        <w:tc>
          <w:tcPr>
            <w:tcW w:w="1751" w:type="dxa"/>
            <w:gridSpan w:val="2"/>
          </w:tcPr>
          <w:p w:rsidR="006E40E9" w:rsidRPr="002B4F39" w:rsidRDefault="006E40E9" w:rsidP="002B4F39">
            <w:pPr>
              <w:spacing w:line="360" w:lineRule="auto"/>
              <w:jc w:val="both"/>
            </w:pPr>
            <w:r w:rsidRPr="002B4F39">
              <w:t>Удельные</w:t>
            </w:r>
            <w:r w:rsidR="002B4F39">
              <w:t xml:space="preserve"> </w:t>
            </w:r>
            <w:r w:rsidRPr="002B4F39">
              <w:t>веса, %</w:t>
            </w:r>
          </w:p>
        </w:tc>
        <w:tc>
          <w:tcPr>
            <w:tcW w:w="2824" w:type="dxa"/>
            <w:gridSpan w:val="3"/>
          </w:tcPr>
          <w:p w:rsidR="006E40E9" w:rsidRPr="002B4F39" w:rsidRDefault="006E40E9" w:rsidP="002B4F39">
            <w:pPr>
              <w:spacing w:line="360" w:lineRule="auto"/>
              <w:jc w:val="both"/>
            </w:pPr>
            <w:r w:rsidRPr="002B4F39">
              <w:t>Изменения</w:t>
            </w:r>
          </w:p>
        </w:tc>
      </w:tr>
      <w:tr w:rsidR="006E40E9" w:rsidRPr="002B4F39" w:rsidTr="002B4F39">
        <w:trPr>
          <w:cantSplit/>
          <w:trHeight w:val="1243"/>
        </w:trPr>
        <w:tc>
          <w:tcPr>
            <w:tcW w:w="1458" w:type="dxa"/>
            <w:vMerge/>
          </w:tcPr>
          <w:p w:rsidR="006E40E9" w:rsidRPr="002B4F39" w:rsidRDefault="006E40E9" w:rsidP="002B4F39">
            <w:pPr>
              <w:spacing w:line="360" w:lineRule="auto"/>
              <w:jc w:val="both"/>
            </w:pPr>
          </w:p>
        </w:tc>
        <w:tc>
          <w:tcPr>
            <w:tcW w:w="1078" w:type="dxa"/>
            <w:vMerge/>
          </w:tcPr>
          <w:p w:rsidR="006E40E9" w:rsidRPr="002B4F39" w:rsidRDefault="006E40E9" w:rsidP="002B4F39">
            <w:pPr>
              <w:spacing w:line="360" w:lineRule="auto"/>
              <w:jc w:val="both"/>
            </w:pPr>
          </w:p>
        </w:tc>
        <w:tc>
          <w:tcPr>
            <w:tcW w:w="900"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начало</w:t>
            </w:r>
          </w:p>
        </w:tc>
        <w:tc>
          <w:tcPr>
            <w:tcW w:w="958"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конец</w:t>
            </w:r>
          </w:p>
        </w:tc>
        <w:tc>
          <w:tcPr>
            <w:tcW w:w="851"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начало</w:t>
            </w:r>
          </w:p>
        </w:tc>
        <w:tc>
          <w:tcPr>
            <w:tcW w:w="900" w:type="dxa"/>
          </w:tcPr>
          <w:p w:rsidR="006E40E9" w:rsidRPr="002B4F39" w:rsidRDefault="002B4F39" w:rsidP="002B4F39">
            <w:pPr>
              <w:spacing w:line="360" w:lineRule="auto"/>
              <w:jc w:val="both"/>
            </w:pPr>
            <w:r w:rsidRPr="002B4F39">
              <w:t>Н</w:t>
            </w:r>
            <w:r w:rsidR="006E40E9" w:rsidRPr="002B4F39">
              <w:t>а</w:t>
            </w:r>
            <w:r>
              <w:t xml:space="preserve"> </w:t>
            </w:r>
            <w:r w:rsidR="006E40E9" w:rsidRPr="002B4F39">
              <w:t>конец</w:t>
            </w:r>
          </w:p>
        </w:tc>
        <w:tc>
          <w:tcPr>
            <w:tcW w:w="1160" w:type="dxa"/>
          </w:tcPr>
          <w:p w:rsidR="006E40E9" w:rsidRPr="002B4F39" w:rsidRDefault="006E40E9" w:rsidP="002B4F39">
            <w:pPr>
              <w:spacing w:line="360" w:lineRule="auto"/>
              <w:jc w:val="both"/>
            </w:pPr>
            <w:r w:rsidRPr="002B4F39">
              <w:t>абсолют. величин.</w:t>
            </w:r>
            <w:r w:rsidR="002B4F39">
              <w:t xml:space="preserve"> </w:t>
            </w:r>
            <w:r w:rsidRPr="002B4F39">
              <w:t>тыс. руб.</w:t>
            </w:r>
            <w:r w:rsidR="002B4F39">
              <w:t xml:space="preserve"> </w:t>
            </w:r>
            <w:r w:rsidRPr="002B4F39">
              <w:t>г 4-г 3°</w:t>
            </w:r>
          </w:p>
        </w:tc>
        <w:tc>
          <w:tcPr>
            <w:tcW w:w="818" w:type="dxa"/>
          </w:tcPr>
          <w:p w:rsidR="006E40E9" w:rsidRPr="002B4F39" w:rsidRDefault="006E40E9" w:rsidP="002B4F39">
            <w:pPr>
              <w:spacing w:line="360" w:lineRule="auto"/>
              <w:jc w:val="both"/>
            </w:pPr>
            <w:r w:rsidRPr="002B4F39">
              <w:t xml:space="preserve">удельн. </w:t>
            </w:r>
            <w:r w:rsidR="002B4F39" w:rsidRPr="002B4F39">
              <w:t>В</w:t>
            </w:r>
            <w:r w:rsidRPr="002B4F39">
              <w:t>есе</w:t>
            </w:r>
            <w:r w:rsidR="002B4F39">
              <w:t xml:space="preserve">  </w:t>
            </w:r>
            <w:r w:rsidRPr="002B4F39">
              <w:t>г6-г5</w:t>
            </w:r>
          </w:p>
        </w:tc>
        <w:tc>
          <w:tcPr>
            <w:tcW w:w="863" w:type="dxa"/>
            <w:gridSpan w:val="2"/>
          </w:tcPr>
          <w:p w:rsidR="006E40E9" w:rsidRPr="002B4F39" w:rsidRDefault="006E40E9" w:rsidP="002B4F39">
            <w:pPr>
              <w:spacing w:line="360" w:lineRule="auto"/>
              <w:jc w:val="both"/>
            </w:pPr>
            <w:r w:rsidRPr="002B4F39">
              <w:t>темп при</w:t>
            </w:r>
            <w:r w:rsidR="002B4F39">
              <w:t xml:space="preserve">роста </w:t>
            </w:r>
            <w:r w:rsidRPr="002B4F39">
              <w:t>%</w:t>
            </w:r>
            <w:r w:rsidR="002B4F39">
              <w:t xml:space="preserve"> </w:t>
            </w:r>
            <w:r w:rsidRPr="002B4F39">
              <w:t>г7:г3</w:t>
            </w:r>
          </w:p>
        </w:tc>
      </w:tr>
      <w:tr w:rsidR="006E40E9" w:rsidRPr="002B4F39" w:rsidTr="002B4F39">
        <w:trPr>
          <w:cantSplit/>
          <w:trHeight w:hRule="exact" w:val="300"/>
        </w:trPr>
        <w:tc>
          <w:tcPr>
            <w:tcW w:w="1458" w:type="dxa"/>
          </w:tcPr>
          <w:p w:rsidR="006E40E9" w:rsidRPr="002B4F39" w:rsidRDefault="006E40E9" w:rsidP="002B4F39">
            <w:pPr>
              <w:spacing w:line="360" w:lineRule="auto"/>
              <w:jc w:val="both"/>
            </w:pPr>
            <w:r w:rsidRPr="002B4F39">
              <w:t>1</w:t>
            </w:r>
          </w:p>
        </w:tc>
        <w:tc>
          <w:tcPr>
            <w:tcW w:w="1078" w:type="dxa"/>
          </w:tcPr>
          <w:p w:rsidR="006E40E9" w:rsidRPr="002B4F39" w:rsidRDefault="006E40E9" w:rsidP="002B4F39">
            <w:pPr>
              <w:spacing w:line="360" w:lineRule="auto"/>
              <w:jc w:val="both"/>
            </w:pPr>
            <w:r w:rsidRPr="002B4F39">
              <w:t>2</w:t>
            </w:r>
          </w:p>
        </w:tc>
        <w:tc>
          <w:tcPr>
            <w:tcW w:w="900" w:type="dxa"/>
          </w:tcPr>
          <w:p w:rsidR="006E40E9" w:rsidRPr="002B4F39" w:rsidRDefault="006E40E9" w:rsidP="002B4F39">
            <w:pPr>
              <w:spacing w:line="360" w:lineRule="auto"/>
              <w:jc w:val="both"/>
            </w:pPr>
            <w:r w:rsidRPr="002B4F39">
              <w:t>3</w:t>
            </w:r>
          </w:p>
        </w:tc>
        <w:tc>
          <w:tcPr>
            <w:tcW w:w="958" w:type="dxa"/>
          </w:tcPr>
          <w:p w:rsidR="006E40E9" w:rsidRPr="002B4F39" w:rsidRDefault="006E40E9" w:rsidP="002B4F39">
            <w:pPr>
              <w:spacing w:line="360" w:lineRule="auto"/>
              <w:jc w:val="both"/>
            </w:pPr>
            <w:r w:rsidRPr="002B4F39">
              <w:t>4</w:t>
            </w:r>
          </w:p>
        </w:tc>
        <w:tc>
          <w:tcPr>
            <w:tcW w:w="851" w:type="dxa"/>
          </w:tcPr>
          <w:p w:rsidR="006E40E9" w:rsidRPr="002B4F39" w:rsidRDefault="006E40E9" w:rsidP="002B4F39">
            <w:pPr>
              <w:spacing w:line="360" w:lineRule="auto"/>
              <w:jc w:val="both"/>
            </w:pPr>
            <w:r w:rsidRPr="002B4F39">
              <w:t>5</w:t>
            </w:r>
          </w:p>
        </w:tc>
        <w:tc>
          <w:tcPr>
            <w:tcW w:w="900" w:type="dxa"/>
          </w:tcPr>
          <w:p w:rsidR="006E40E9" w:rsidRPr="002B4F39" w:rsidRDefault="006E40E9" w:rsidP="002B4F39">
            <w:pPr>
              <w:spacing w:line="360" w:lineRule="auto"/>
              <w:jc w:val="both"/>
            </w:pPr>
            <w:r w:rsidRPr="002B4F39">
              <w:t>6</w:t>
            </w:r>
          </w:p>
        </w:tc>
        <w:tc>
          <w:tcPr>
            <w:tcW w:w="1160" w:type="dxa"/>
          </w:tcPr>
          <w:p w:rsidR="006E40E9" w:rsidRPr="002B4F39" w:rsidRDefault="006E40E9" w:rsidP="002B4F39">
            <w:pPr>
              <w:spacing w:line="360" w:lineRule="auto"/>
              <w:jc w:val="both"/>
            </w:pPr>
            <w:r w:rsidRPr="002B4F39">
              <w:t>7</w:t>
            </w:r>
          </w:p>
        </w:tc>
        <w:tc>
          <w:tcPr>
            <w:tcW w:w="818" w:type="dxa"/>
          </w:tcPr>
          <w:p w:rsidR="006E40E9" w:rsidRPr="002B4F39" w:rsidRDefault="006E40E9" w:rsidP="002B4F39">
            <w:pPr>
              <w:spacing w:line="360" w:lineRule="auto"/>
              <w:jc w:val="both"/>
            </w:pPr>
            <w:r w:rsidRPr="002B4F39">
              <w:t>8</w:t>
            </w:r>
          </w:p>
        </w:tc>
        <w:tc>
          <w:tcPr>
            <w:tcW w:w="863" w:type="dxa"/>
            <w:gridSpan w:val="2"/>
          </w:tcPr>
          <w:p w:rsidR="006E40E9" w:rsidRPr="002B4F39" w:rsidRDefault="006E40E9" w:rsidP="002B4F39">
            <w:pPr>
              <w:spacing w:line="360" w:lineRule="auto"/>
              <w:jc w:val="both"/>
            </w:pPr>
            <w:r w:rsidRPr="002B4F39">
              <w:t>9</w:t>
            </w:r>
          </w:p>
        </w:tc>
      </w:tr>
      <w:tr w:rsidR="006E40E9" w:rsidRPr="002B4F39" w:rsidTr="002B4F39">
        <w:trPr>
          <w:cantSplit/>
          <w:trHeight w:hRule="exact" w:val="300"/>
        </w:trPr>
        <w:tc>
          <w:tcPr>
            <w:tcW w:w="1458" w:type="dxa"/>
            <w:vMerge w:val="restart"/>
          </w:tcPr>
          <w:p w:rsidR="006E40E9" w:rsidRPr="002B4F39" w:rsidRDefault="006E40E9" w:rsidP="002B4F39">
            <w:pPr>
              <w:spacing w:line="360" w:lineRule="auto"/>
              <w:jc w:val="both"/>
            </w:pPr>
            <w:r w:rsidRPr="002B4F39">
              <w:t>Сырье, материалы</w:t>
            </w:r>
            <w:r w:rsidR="002B4F39">
              <w:t xml:space="preserve"> </w:t>
            </w:r>
            <w:r w:rsidRPr="002B4F39">
              <w:t>и другие аналогичные ценности</w:t>
            </w:r>
          </w:p>
        </w:tc>
        <w:tc>
          <w:tcPr>
            <w:tcW w:w="1078"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958" w:type="dxa"/>
          </w:tcPr>
          <w:p w:rsidR="006E40E9" w:rsidRPr="002B4F39" w:rsidRDefault="006E40E9" w:rsidP="002B4F39">
            <w:pPr>
              <w:spacing w:line="360" w:lineRule="auto"/>
              <w:jc w:val="both"/>
            </w:pPr>
          </w:p>
        </w:tc>
        <w:tc>
          <w:tcPr>
            <w:tcW w:w="851"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1160" w:type="dxa"/>
          </w:tcPr>
          <w:p w:rsidR="006E40E9" w:rsidRPr="002B4F39" w:rsidRDefault="006E40E9" w:rsidP="002B4F39">
            <w:pPr>
              <w:spacing w:line="360" w:lineRule="auto"/>
              <w:jc w:val="both"/>
            </w:pPr>
          </w:p>
        </w:tc>
        <w:tc>
          <w:tcPr>
            <w:tcW w:w="818" w:type="dxa"/>
          </w:tcPr>
          <w:p w:rsidR="006E40E9" w:rsidRPr="002B4F39" w:rsidRDefault="006E40E9" w:rsidP="002B4F39">
            <w:pPr>
              <w:spacing w:line="360" w:lineRule="auto"/>
              <w:jc w:val="both"/>
            </w:pPr>
          </w:p>
        </w:tc>
        <w:tc>
          <w:tcPr>
            <w:tcW w:w="863" w:type="dxa"/>
            <w:gridSpan w:val="2"/>
          </w:tcPr>
          <w:p w:rsidR="006E40E9" w:rsidRPr="002B4F39" w:rsidRDefault="006E40E9" w:rsidP="002B4F39">
            <w:pPr>
              <w:spacing w:line="360" w:lineRule="auto"/>
              <w:jc w:val="both"/>
            </w:pPr>
          </w:p>
        </w:tc>
      </w:tr>
      <w:tr w:rsidR="006E40E9" w:rsidRPr="002B4F39" w:rsidTr="002B4F39">
        <w:trPr>
          <w:cantSplit/>
          <w:trHeight w:hRule="exact" w:val="300"/>
        </w:trPr>
        <w:tc>
          <w:tcPr>
            <w:tcW w:w="1458" w:type="dxa"/>
            <w:vMerge/>
          </w:tcPr>
          <w:p w:rsidR="006E40E9" w:rsidRPr="002B4F39" w:rsidRDefault="006E40E9" w:rsidP="002B4F39">
            <w:pPr>
              <w:spacing w:line="360" w:lineRule="auto"/>
              <w:jc w:val="both"/>
            </w:pPr>
          </w:p>
        </w:tc>
        <w:tc>
          <w:tcPr>
            <w:tcW w:w="1078" w:type="dxa"/>
          </w:tcPr>
          <w:p w:rsidR="006E40E9" w:rsidRPr="002B4F39" w:rsidRDefault="006E40E9" w:rsidP="002B4F39">
            <w:pPr>
              <w:spacing w:line="360" w:lineRule="auto"/>
              <w:jc w:val="both"/>
            </w:pPr>
            <w:r w:rsidRPr="002B4F39">
              <w:t>211</w:t>
            </w:r>
          </w:p>
        </w:tc>
        <w:tc>
          <w:tcPr>
            <w:tcW w:w="900" w:type="dxa"/>
          </w:tcPr>
          <w:p w:rsidR="006E40E9" w:rsidRPr="002B4F39" w:rsidRDefault="006E40E9" w:rsidP="002B4F39">
            <w:pPr>
              <w:spacing w:line="360" w:lineRule="auto"/>
              <w:jc w:val="both"/>
            </w:pPr>
            <w:r w:rsidRPr="002B4F39">
              <w:t>134718</w:t>
            </w:r>
          </w:p>
        </w:tc>
        <w:tc>
          <w:tcPr>
            <w:tcW w:w="958" w:type="dxa"/>
          </w:tcPr>
          <w:p w:rsidR="006E40E9" w:rsidRPr="002B4F39" w:rsidRDefault="006E40E9" w:rsidP="002B4F39">
            <w:pPr>
              <w:spacing w:line="360" w:lineRule="auto"/>
              <w:jc w:val="both"/>
            </w:pPr>
            <w:r w:rsidRPr="002B4F39">
              <w:t>124205</w:t>
            </w:r>
          </w:p>
        </w:tc>
        <w:tc>
          <w:tcPr>
            <w:tcW w:w="851" w:type="dxa"/>
          </w:tcPr>
          <w:p w:rsidR="006E40E9" w:rsidRPr="002B4F39" w:rsidRDefault="006E40E9" w:rsidP="002B4F39">
            <w:pPr>
              <w:spacing w:line="360" w:lineRule="auto"/>
              <w:jc w:val="both"/>
            </w:pPr>
            <w:r w:rsidRPr="002B4F39">
              <w:t>87</w:t>
            </w:r>
          </w:p>
        </w:tc>
        <w:tc>
          <w:tcPr>
            <w:tcW w:w="900" w:type="dxa"/>
          </w:tcPr>
          <w:p w:rsidR="006E40E9" w:rsidRPr="002B4F39" w:rsidRDefault="006E40E9" w:rsidP="002B4F39">
            <w:pPr>
              <w:spacing w:line="360" w:lineRule="auto"/>
              <w:jc w:val="both"/>
            </w:pPr>
            <w:r w:rsidRPr="002B4F39">
              <w:t>85,8</w:t>
            </w:r>
          </w:p>
        </w:tc>
        <w:tc>
          <w:tcPr>
            <w:tcW w:w="1160" w:type="dxa"/>
          </w:tcPr>
          <w:p w:rsidR="006E40E9" w:rsidRPr="002B4F39" w:rsidRDefault="006E40E9" w:rsidP="002B4F39">
            <w:pPr>
              <w:spacing w:line="360" w:lineRule="auto"/>
              <w:jc w:val="both"/>
            </w:pPr>
            <w:r w:rsidRPr="002B4F39">
              <w:t>-10513</w:t>
            </w:r>
          </w:p>
        </w:tc>
        <w:tc>
          <w:tcPr>
            <w:tcW w:w="818" w:type="dxa"/>
          </w:tcPr>
          <w:p w:rsidR="006E40E9" w:rsidRPr="002B4F39" w:rsidRDefault="006E40E9" w:rsidP="002B4F39">
            <w:pPr>
              <w:spacing w:line="360" w:lineRule="auto"/>
              <w:jc w:val="both"/>
            </w:pPr>
            <w:r w:rsidRPr="002B4F39">
              <w:t>-1,2</w:t>
            </w:r>
          </w:p>
        </w:tc>
        <w:tc>
          <w:tcPr>
            <w:tcW w:w="863" w:type="dxa"/>
            <w:gridSpan w:val="2"/>
          </w:tcPr>
          <w:p w:rsidR="006E40E9" w:rsidRPr="002B4F39" w:rsidRDefault="006E40E9" w:rsidP="002B4F39">
            <w:pPr>
              <w:spacing w:line="360" w:lineRule="auto"/>
              <w:jc w:val="both"/>
            </w:pPr>
            <w:r w:rsidRPr="002B4F39">
              <w:t>-7,8</w:t>
            </w:r>
          </w:p>
        </w:tc>
      </w:tr>
      <w:tr w:rsidR="006E40E9" w:rsidRPr="002B4F39" w:rsidTr="002B4F39">
        <w:trPr>
          <w:cantSplit/>
          <w:trHeight w:hRule="exact" w:val="726"/>
        </w:trPr>
        <w:tc>
          <w:tcPr>
            <w:tcW w:w="1458" w:type="dxa"/>
            <w:vMerge/>
          </w:tcPr>
          <w:p w:rsidR="006E40E9" w:rsidRPr="002B4F39" w:rsidRDefault="006E40E9" w:rsidP="002B4F39">
            <w:pPr>
              <w:spacing w:line="360" w:lineRule="auto"/>
              <w:jc w:val="both"/>
            </w:pPr>
          </w:p>
        </w:tc>
        <w:tc>
          <w:tcPr>
            <w:tcW w:w="1078"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958" w:type="dxa"/>
          </w:tcPr>
          <w:p w:rsidR="006E40E9" w:rsidRPr="002B4F39" w:rsidRDefault="006E40E9" w:rsidP="002B4F39">
            <w:pPr>
              <w:spacing w:line="360" w:lineRule="auto"/>
              <w:jc w:val="both"/>
            </w:pPr>
          </w:p>
        </w:tc>
        <w:tc>
          <w:tcPr>
            <w:tcW w:w="851"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1160" w:type="dxa"/>
          </w:tcPr>
          <w:p w:rsidR="006E40E9" w:rsidRPr="002B4F39" w:rsidRDefault="006E40E9" w:rsidP="002B4F39">
            <w:pPr>
              <w:spacing w:line="360" w:lineRule="auto"/>
              <w:jc w:val="both"/>
            </w:pPr>
          </w:p>
        </w:tc>
        <w:tc>
          <w:tcPr>
            <w:tcW w:w="818" w:type="dxa"/>
          </w:tcPr>
          <w:p w:rsidR="006E40E9" w:rsidRPr="002B4F39" w:rsidRDefault="006E40E9" w:rsidP="002B4F39">
            <w:pPr>
              <w:spacing w:line="360" w:lineRule="auto"/>
              <w:jc w:val="both"/>
            </w:pPr>
          </w:p>
        </w:tc>
        <w:tc>
          <w:tcPr>
            <w:tcW w:w="863" w:type="dxa"/>
            <w:gridSpan w:val="2"/>
          </w:tcPr>
          <w:p w:rsidR="006E40E9" w:rsidRPr="002B4F39" w:rsidRDefault="006E40E9" w:rsidP="002B4F39">
            <w:pPr>
              <w:spacing w:line="360" w:lineRule="auto"/>
              <w:jc w:val="both"/>
            </w:pPr>
          </w:p>
        </w:tc>
      </w:tr>
      <w:tr w:rsidR="006E40E9" w:rsidRPr="002B4F39" w:rsidTr="002B4F39">
        <w:trPr>
          <w:cantSplit/>
          <w:trHeight w:hRule="exact" w:val="300"/>
        </w:trPr>
        <w:tc>
          <w:tcPr>
            <w:tcW w:w="1458" w:type="dxa"/>
            <w:vMerge w:val="restart"/>
          </w:tcPr>
          <w:p w:rsidR="006E40E9" w:rsidRPr="002B4F39" w:rsidRDefault="006E40E9" w:rsidP="002B4F39">
            <w:pPr>
              <w:spacing w:line="360" w:lineRule="auto"/>
              <w:jc w:val="both"/>
            </w:pPr>
            <w:r w:rsidRPr="002B4F39">
              <w:t xml:space="preserve">Затраты в незавершенном производстве </w:t>
            </w:r>
          </w:p>
        </w:tc>
        <w:tc>
          <w:tcPr>
            <w:tcW w:w="1078"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958" w:type="dxa"/>
          </w:tcPr>
          <w:p w:rsidR="006E40E9" w:rsidRPr="002B4F39" w:rsidRDefault="006E40E9" w:rsidP="002B4F39">
            <w:pPr>
              <w:spacing w:line="360" w:lineRule="auto"/>
              <w:jc w:val="both"/>
            </w:pPr>
          </w:p>
        </w:tc>
        <w:tc>
          <w:tcPr>
            <w:tcW w:w="851"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1160" w:type="dxa"/>
          </w:tcPr>
          <w:p w:rsidR="006E40E9" w:rsidRPr="002B4F39" w:rsidRDefault="006E40E9" w:rsidP="002B4F39">
            <w:pPr>
              <w:spacing w:line="360" w:lineRule="auto"/>
              <w:jc w:val="both"/>
            </w:pPr>
          </w:p>
        </w:tc>
        <w:tc>
          <w:tcPr>
            <w:tcW w:w="818" w:type="dxa"/>
          </w:tcPr>
          <w:p w:rsidR="006E40E9" w:rsidRPr="002B4F39" w:rsidRDefault="006E40E9" w:rsidP="002B4F39">
            <w:pPr>
              <w:spacing w:line="360" w:lineRule="auto"/>
              <w:jc w:val="both"/>
            </w:pPr>
          </w:p>
        </w:tc>
        <w:tc>
          <w:tcPr>
            <w:tcW w:w="863" w:type="dxa"/>
            <w:gridSpan w:val="2"/>
          </w:tcPr>
          <w:p w:rsidR="006E40E9" w:rsidRPr="002B4F39" w:rsidRDefault="006E40E9" w:rsidP="002B4F39">
            <w:pPr>
              <w:spacing w:line="360" w:lineRule="auto"/>
              <w:jc w:val="both"/>
            </w:pPr>
          </w:p>
        </w:tc>
      </w:tr>
      <w:tr w:rsidR="006E40E9" w:rsidRPr="002B4F39" w:rsidTr="002B4F39">
        <w:trPr>
          <w:cantSplit/>
          <w:trHeight w:hRule="exact" w:val="260"/>
        </w:trPr>
        <w:tc>
          <w:tcPr>
            <w:tcW w:w="1458" w:type="dxa"/>
            <w:vMerge/>
          </w:tcPr>
          <w:p w:rsidR="006E40E9" w:rsidRPr="002B4F39" w:rsidRDefault="006E40E9" w:rsidP="002B4F39">
            <w:pPr>
              <w:spacing w:line="360" w:lineRule="auto"/>
              <w:jc w:val="both"/>
            </w:pPr>
          </w:p>
        </w:tc>
        <w:tc>
          <w:tcPr>
            <w:tcW w:w="1078" w:type="dxa"/>
          </w:tcPr>
          <w:p w:rsidR="006E40E9" w:rsidRPr="002B4F39" w:rsidRDefault="006E40E9" w:rsidP="002B4F39">
            <w:pPr>
              <w:spacing w:line="360" w:lineRule="auto"/>
              <w:jc w:val="both"/>
            </w:pPr>
            <w:r w:rsidRPr="002B4F39">
              <w:t>214</w:t>
            </w:r>
          </w:p>
        </w:tc>
        <w:tc>
          <w:tcPr>
            <w:tcW w:w="900" w:type="dxa"/>
          </w:tcPr>
          <w:p w:rsidR="006E40E9" w:rsidRPr="002B4F39" w:rsidRDefault="006E40E9" w:rsidP="002B4F39">
            <w:pPr>
              <w:spacing w:line="360" w:lineRule="auto"/>
              <w:jc w:val="both"/>
            </w:pPr>
            <w:r w:rsidRPr="002B4F39">
              <w:t>336</w:t>
            </w:r>
          </w:p>
        </w:tc>
        <w:tc>
          <w:tcPr>
            <w:tcW w:w="958" w:type="dxa"/>
          </w:tcPr>
          <w:p w:rsidR="006E40E9" w:rsidRPr="002B4F39" w:rsidRDefault="006E40E9" w:rsidP="002B4F39">
            <w:pPr>
              <w:spacing w:line="360" w:lineRule="auto"/>
              <w:jc w:val="both"/>
            </w:pPr>
            <w:r w:rsidRPr="002B4F39">
              <w:t>327</w:t>
            </w:r>
          </w:p>
        </w:tc>
        <w:tc>
          <w:tcPr>
            <w:tcW w:w="851" w:type="dxa"/>
          </w:tcPr>
          <w:p w:rsidR="006E40E9" w:rsidRPr="002B4F39" w:rsidRDefault="006E40E9" w:rsidP="002B4F39">
            <w:pPr>
              <w:spacing w:line="360" w:lineRule="auto"/>
              <w:jc w:val="both"/>
            </w:pPr>
            <w:r w:rsidRPr="002B4F39">
              <w:t>0,2</w:t>
            </w:r>
          </w:p>
        </w:tc>
        <w:tc>
          <w:tcPr>
            <w:tcW w:w="900" w:type="dxa"/>
          </w:tcPr>
          <w:p w:rsidR="006E40E9" w:rsidRPr="002B4F39" w:rsidRDefault="006E40E9" w:rsidP="002B4F39">
            <w:pPr>
              <w:spacing w:line="360" w:lineRule="auto"/>
              <w:jc w:val="both"/>
            </w:pPr>
            <w:r w:rsidRPr="002B4F39">
              <w:t>0,2</w:t>
            </w:r>
          </w:p>
        </w:tc>
        <w:tc>
          <w:tcPr>
            <w:tcW w:w="1160" w:type="dxa"/>
          </w:tcPr>
          <w:p w:rsidR="006E40E9" w:rsidRPr="002B4F39" w:rsidRDefault="006E40E9" w:rsidP="002B4F39">
            <w:pPr>
              <w:spacing w:line="360" w:lineRule="auto"/>
              <w:jc w:val="both"/>
            </w:pPr>
            <w:r w:rsidRPr="002B4F39">
              <w:t>-9</w:t>
            </w:r>
          </w:p>
        </w:tc>
        <w:tc>
          <w:tcPr>
            <w:tcW w:w="818" w:type="dxa"/>
          </w:tcPr>
          <w:p w:rsidR="006E40E9" w:rsidRPr="002B4F39" w:rsidRDefault="006E40E9" w:rsidP="002B4F39">
            <w:pPr>
              <w:spacing w:line="360" w:lineRule="auto"/>
              <w:jc w:val="both"/>
            </w:pPr>
            <w:r w:rsidRPr="002B4F39">
              <w:t>-</w:t>
            </w:r>
          </w:p>
        </w:tc>
        <w:tc>
          <w:tcPr>
            <w:tcW w:w="863" w:type="dxa"/>
            <w:gridSpan w:val="2"/>
          </w:tcPr>
          <w:p w:rsidR="006E40E9" w:rsidRPr="002B4F39" w:rsidRDefault="006E40E9" w:rsidP="002B4F39">
            <w:pPr>
              <w:spacing w:line="360" w:lineRule="auto"/>
              <w:jc w:val="both"/>
            </w:pPr>
            <w:r w:rsidRPr="002B4F39">
              <w:t>-2,7</w:t>
            </w:r>
          </w:p>
        </w:tc>
      </w:tr>
      <w:tr w:rsidR="006E40E9" w:rsidRPr="002B4F39" w:rsidTr="002B4F39">
        <w:trPr>
          <w:cantSplit/>
          <w:trHeight w:hRule="exact" w:val="280"/>
        </w:trPr>
        <w:tc>
          <w:tcPr>
            <w:tcW w:w="1458" w:type="dxa"/>
            <w:vMerge/>
          </w:tcPr>
          <w:p w:rsidR="006E40E9" w:rsidRPr="002B4F39" w:rsidRDefault="006E40E9" w:rsidP="002B4F39">
            <w:pPr>
              <w:spacing w:line="360" w:lineRule="auto"/>
              <w:jc w:val="both"/>
            </w:pPr>
          </w:p>
        </w:tc>
        <w:tc>
          <w:tcPr>
            <w:tcW w:w="1078"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958" w:type="dxa"/>
          </w:tcPr>
          <w:p w:rsidR="006E40E9" w:rsidRPr="002B4F39" w:rsidRDefault="006E40E9" w:rsidP="002B4F39">
            <w:pPr>
              <w:spacing w:line="360" w:lineRule="auto"/>
              <w:jc w:val="both"/>
            </w:pPr>
          </w:p>
        </w:tc>
        <w:tc>
          <w:tcPr>
            <w:tcW w:w="851"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1160" w:type="dxa"/>
          </w:tcPr>
          <w:p w:rsidR="006E40E9" w:rsidRPr="002B4F39" w:rsidRDefault="006E40E9" w:rsidP="002B4F39">
            <w:pPr>
              <w:spacing w:line="360" w:lineRule="auto"/>
              <w:jc w:val="both"/>
            </w:pPr>
          </w:p>
        </w:tc>
        <w:tc>
          <w:tcPr>
            <w:tcW w:w="818" w:type="dxa"/>
          </w:tcPr>
          <w:p w:rsidR="006E40E9" w:rsidRPr="002B4F39" w:rsidRDefault="006E40E9" w:rsidP="002B4F39">
            <w:pPr>
              <w:spacing w:line="360" w:lineRule="auto"/>
              <w:jc w:val="both"/>
            </w:pPr>
          </w:p>
        </w:tc>
        <w:tc>
          <w:tcPr>
            <w:tcW w:w="863" w:type="dxa"/>
            <w:gridSpan w:val="2"/>
          </w:tcPr>
          <w:p w:rsidR="006E40E9" w:rsidRPr="002B4F39" w:rsidRDefault="006E40E9" w:rsidP="002B4F39">
            <w:pPr>
              <w:spacing w:line="360" w:lineRule="auto"/>
              <w:jc w:val="both"/>
            </w:pPr>
          </w:p>
        </w:tc>
      </w:tr>
      <w:tr w:rsidR="006E40E9" w:rsidRPr="002B4F39" w:rsidTr="002B4F39">
        <w:trPr>
          <w:cantSplit/>
          <w:trHeight w:hRule="exact" w:val="295"/>
        </w:trPr>
        <w:tc>
          <w:tcPr>
            <w:tcW w:w="1458" w:type="dxa"/>
            <w:vMerge/>
          </w:tcPr>
          <w:p w:rsidR="006E40E9" w:rsidRPr="002B4F39" w:rsidRDefault="006E40E9" w:rsidP="002B4F39">
            <w:pPr>
              <w:spacing w:line="360" w:lineRule="auto"/>
              <w:jc w:val="both"/>
            </w:pPr>
          </w:p>
        </w:tc>
        <w:tc>
          <w:tcPr>
            <w:tcW w:w="1078"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958" w:type="dxa"/>
          </w:tcPr>
          <w:p w:rsidR="006E40E9" w:rsidRPr="002B4F39" w:rsidRDefault="006E40E9" w:rsidP="002B4F39">
            <w:pPr>
              <w:spacing w:line="360" w:lineRule="auto"/>
              <w:jc w:val="both"/>
            </w:pPr>
          </w:p>
        </w:tc>
        <w:tc>
          <w:tcPr>
            <w:tcW w:w="851" w:type="dxa"/>
          </w:tcPr>
          <w:p w:rsidR="006E40E9" w:rsidRPr="002B4F39" w:rsidRDefault="006E40E9" w:rsidP="002B4F39">
            <w:pPr>
              <w:spacing w:line="360" w:lineRule="auto"/>
              <w:jc w:val="both"/>
            </w:pPr>
          </w:p>
        </w:tc>
        <w:tc>
          <w:tcPr>
            <w:tcW w:w="900" w:type="dxa"/>
          </w:tcPr>
          <w:p w:rsidR="006E40E9" w:rsidRPr="002B4F39" w:rsidRDefault="006E40E9" w:rsidP="002B4F39">
            <w:pPr>
              <w:spacing w:line="360" w:lineRule="auto"/>
              <w:jc w:val="both"/>
            </w:pPr>
          </w:p>
        </w:tc>
        <w:tc>
          <w:tcPr>
            <w:tcW w:w="1160" w:type="dxa"/>
          </w:tcPr>
          <w:p w:rsidR="006E40E9" w:rsidRPr="002B4F39" w:rsidRDefault="006E40E9" w:rsidP="002B4F39">
            <w:pPr>
              <w:spacing w:line="360" w:lineRule="auto"/>
              <w:jc w:val="both"/>
            </w:pPr>
          </w:p>
        </w:tc>
        <w:tc>
          <w:tcPr>
            <w:tcW w:w="818" w:type="dxa"/>
          </w:tcPr>
          <w:p w:rsidR="006E40E9" w:rsidRPr="002B4F39" w:rsidRDefault="006E40E9" w:rsidP="002B4F39">
            <w:pPr>
              <w:spacing w:line="360" w:lineRule="auto"/>
              <w:jc w:val="both"/>
            </w:pPr>
          </w:p>
        </w:tc>
        <w:tc>
          <w:tcPr>
            <w:tcW w:w="863" w:type="dxa"/>
            <w:gridSpan w:val="2"/>
          </w:tcPr>
          <w:p w:rsidR="006E40E9" w:rsidRPr="002B4F39" w:rsidRDefault="006E40E9" w:rsidP="002B4F39">
            <w:pPr>
              <w:spacing w:line="360" w:lineRule="auto"/>
              <w:jc w:val="both"/>
            </w:pPr>
          </w:p>
        </w:tc>
      </w:tr>
      <w:tr w:rsidR="006E40E9" w:rsidRPr="002B4F39" w:rsidTr="002B4F39">
        <w:trPr>
          <w:trHeight w:hRule="exact" w:val="725"/>
        </w:trPr>
        <w:tc>
          <w:tcPr>
            <w:tcW w:w="1458" w:type="dxa"/>
          </w:tcPr>
          <w:p w:rsidR="006E40E9" w:rsidRPr="002B4F39" w:rsidRDefault="006E40E9" w:rsidP="002B4F39">
            <w:pPr>
              <w:spacing w:line="360" w:lineRule="auto"/>
              <w:jc w:val="both"/>
            </w:pPr>
            <w:r w:rsidRPr="002B4F39">
              <w:t>Товары отгруженные</w:t>
            </w:r>
          </w:p>
        </w:tc>
        <w:tc>
          <w:tcPr>
            <w:tcW w:w="1078" w:type="dxa"/>
          </w:tcPr>
          <w:p w:rsidR="006E40E9" w:rsidRPr="002B4F39" w:rsidRDefault="006E40E9" w:rsidP="002B4F39">
            <w:pPr>
              <w:spacing w:line="360" w:lineRule="auto"/>
              <w:jc w:val="both"/>
            </w:pPr>
            <w:r w:rsidRPr="002B4F39">
              <w:t>216</w:t>
            </w:r>
          </w:p>
        </w:tc>
        <w:tc>
          <w:tcPr>
            <w:tcW w:w="900" w:type="dxa"/>
          </w:tcPr>
          <w:p w:rsidR="006E40E9" w:rsidRPr="002B4F39" w:rsidRDefault="006E40E9" w:rsidP="002B4F39">
            <w:pPr>
              <w:spacing w:line="360" w:lineRule="auto"/>
              <w:jc w:val="both"/>
            </w:pPr>
            <w:r w:rsidRPr="002B4F39">
              <w:t>258</w:t>
            </w:r>
          </w:p>
        </w:tc>
        <w:tc>
          <w:tcPr>
            <w:tcW w:w="958" w:type="dxa"/>
          </w:tcPr>
          <w:p w:rsidR="006E40E9" w:rsidRPr="002B4F39" w:rsidRDefault="006E40E9" w:rsidP="002B4F39">
            <w:pPr>
              <w:spacing w:line="360" w:lineRule="auto"/>
              <w:jc w:val="both"/>
            </w:pPr>
            <w:r w:rsidRPr="002B4F39">
              <w:t>646</w:t>
            </w:r>
          </w:p>
        </w:tc>
        <w:tc>
          <w:tcPr>
            <w:tcW w:w="851" w:type="dxa"/>
          </w:tcPr>
          <w:p w:rsidR="006E40E9" w:rsidRPr="002B4F39" w:rsidRDefault="006E40E9" w:rsidP="002B4F39">
            <w:pPr>
              <w:spacing w:line="360" w:lineRule="auto"/>
              <w:jc w:val="both"/>
            </w:pPr>
            <w:r w:rsidRPr="002B4F39">
              <w:t>0,17</w:t>
            </w:r>
          </w:p>
        </w:tc>
        <w:tc>
          <w:tcPr>
            <w:tcW w:w="900" w:type="dxa"/>
          </w:tcPr>
          <w:p w:rsidR="006E40E9" w:rsidRPr="002B4F39" w:rsidRDefault="006E40E9" w:rsidP="002B4F39">
            <w:pPr>
              <w:spacing w:line="360" w:lineRule="auto"/>
              <w:jc w:val="both"/>
            </w:pPr>
            <w:r w:rsidRPr="002B4F39">
              <w:t>0,45</w:t>
            </w:r>
          </w:p>
        </w:tc>
        <w:tc>
          <w:tcPr>
            <w:tcW w:w="1160" w:type="dxa"/>
          </w:tcPr>
          <w:p w:rsidR="006E40E9" w:rsidRPr="002B4F39" w:rsidRDefault="006E40E9" w:rsidP="002B4F39">
            <w:pPr>
              <w:spacing w:line="360" w:lineRule="auto"/>
              <w:jc w:val="both"/>
            </w:pPr>
            <w:r w:rsidRPr="002B4F39">
              <w:t>388</w:t>
            </w:r>
          </w:p>
        </w:tc>
        <w:tc>
          <w:tcPr>
            <w:tcW w:w="818" w:type="dxa"/>
          </w:tcPr>
          <w:p w:rsidR="006E40E9" w:rsidRPr="002B4F39" w:rsidRDefault="006E40E9" w:rsidP="002B4F39">
            <w:pPr>
              <w:spacing w:line="360" w:lineRule="auto"/>
              <w:jc w:val="both"/>
            </w:pPr>
            <w:r w:rsidRPr="002B4F39">
              <w:t>0,28</w:t>
            </w:r>
          </w:p>
        </w:tc>
        <w:tc>
          <w:tcPr>
            <w:tcW w:w="863" w:type="dxa"/>
            <w:gridSpan w:val="2"/>
          </w:tcPr>
          <w:p w:rsidR="006E40E9" w:rsidRPr="002B4F39" w:rsidRDefault="006E40E9" w:rsidP="002B4F39">
            <w:pPr>
              <w:spacing w:line="360" w:lineRule="auto"/>
              <w:jc w:val="both"/>
            </w:pPr>
            <w:r w:rsidRPr="002B4F39">
              <w:t>150,4</w:t>
            </w:r>
          </w:p>
        </w:tc>
      </w:tr>
      <w:tr w:rsidR="006E40E9" w:rsidRPr="002B4F39" w:rsidTr="002B4F39">
        <w:trPr>
          <w:trHeight w:hRule="exact" w:val="849"/>
        </w:trPr>
        <w:tc>
          <w:tcPr>
            <w:tcW w:w="1458" w:type="dxa"/>
          </w:tcPr>
          <w:p w:rsidR="006E40E9" w:rsidRPr="002B4F39" w:rsidRDefault="006E40E9" w:rsidP="002B4F39">
            <w:pPr>
              <w:spacing w:line="360" w:lineRule="auto"/>
              <w:jc w:val="both"/>
            </w:pPr>
            <w:r w:rsidRPr="002B4F39">
              <w:t>Расходы будущих периодов</w:t>
            </w:r>
          </w:p>
        </w:tc>
        <w:tc>
          <w:tcPr>
            <w:tcW w:w="1078" w:type="dxa"/>
          </w:tcPr>
          <w:p w:rsidR="006E40E9" w:rsidRPr="002B4F39" w:rsidRDefault="006E40E9" w:rsidP="002B4F39">
            <w:pPr>
              <w:spacing w:line="360" w:lineRule="auto"/>
              <w:jc w:val="both"/>
            </w:pPr>
            <w:r w:rsidRPr="002B4F39">
              <w:t>217</w:t>
            </w:r>
          </w:p>
        </w:tc>
        <w:tc>
          <w:tcPr>
            <w:tcW w:w="900" w:type="dxa"/>
          </w:tcPr>
          <w:p w:rsidR="006E40E9" w:rsidRPr="002B4F39" w:rsidRDefault="000C0795" w:rsidP="002B4F39">
            <w:pPr>
              <w:spacing w:line="360" w:lineRule="auto"/>
              <w:jc w:val="both"/>
            </w:pPr>
            <w:r w:rsidRPr="002B4F39">
              <w:t>-</w:t>
            </w:r>
          </w:p>
        </w:tc>
        <w:tc>
          <w:tcPr>
            <w:tcW w:w="958" w:type="dxa"/>
          </w:tcPr>
          <w:p w:rsidR="006E40E9" w:rsidRPr="002B4F39" w:rsidRDefault="000C0795" w:rsidP="002B4F39">
            <w:pPr>
              <w:spacing w:line="360" w:lineRule="auto"/>
              <w:jc w:val="both"/>
            </w:pPr>
            <w:r w:rsidRPr="002B4F39">
              <w:t>-</w:t>
            </w:r>
          </w:p>
        </w:tc>
        <w:tc>
          <w:tcPr>
            <w:tcW w:w="851" w:type="dxa"/>
          </w:tcPr>
          <w:p w:rsidR="006E40E9" w:rsidRPr="002B4F39" w:rsidRDefault="000C0795" w:rsidP="002B4F39">
            <w:pPr>
              <w:spacing w:line="360" w:lineRule="auto"/>
              <w:jc w:val="both"/>
            </w:pPr>
            <w:r w:rsidRPr="002B4F39">
              <w:t>-</w:t>
            </w:r>
          </w:p>
        </w:tc>
        <w:tc>
          <w:tcPr>
            <w:tcW w:w="900" w:type="dxa"/>
          </w:tcPr>
          <w:p w:rsidR="006E40E9" w:rsidRPr="002B4F39" w:rsidRDefault="000C0795" w:rsidP="002B4F39">
            <w:pPr>
              <w:spacing w:line="360" w:lineRule="auto"/>
              <w:jc w:val="both"/>
            </w:pPr>
            <w:r w:rsidRPr="002B4F39">
              <w:t>-</w:t>
            </w:r>
          </w:p>
        </w:tc>
        <w:tc>
          <w:tcPr>
            <w:tcW w:w="1160" w:type="dxa"/>
          </w:tcPr>
          <w:p w:rsidR="006E40E9" w:rsidRPr="002B4F39" w:rsidRDefault="000C0795" w:rsidP="002B4F39">
            <w:pPr>
              <w:spacing w:line="360" w:lineRule="auto"/>
              <w:jc w:val="both"/>
            </w:pPr>
            <w:r w:rsidRPr="002B4F39">
              <w:t>-</w:t>
            </w:r>
          </w:p>
        </w:tc>
        <w:tc>
          <w:tcPr>
            <w:tcW w:w="818" w:type="dxa"/>
          </w:tcPr>
          <w:p w:rsidR="006E40E9" w:rsidRPr="002B4F39" w:rsidRDefault="000C0795" w:rsidP="002B4F39">
            <w:pPr>
              <w:spacing w:line="360" w:lineRule="auto"/>
              <w:jc w:val="both"/>
            </w:pPr>
            <w:r w:rsidRPr="002B4F39">
              <w:t>-</w:t>
            </w:r>
          </w:p>
        </w:tc>
        <w:tc>
          <w:tcPr>
            <w:tcW w:w="863" w:type="dxa"/>
            <w:gridSpan w:val="2"/>
          </w:tcPr>
          <w:p w:rsidR="006E40E9" w:rsidRPr="002B4F39" w:rsidRDefault="000C0795" w:rsidP="002B4F39">
            <w:pPr>
              <w:spacing w:line="360" w:lineRule="auto"/>
              <w:jc w:val="both"/>
            </w:pPr>
            <w:r w:rsidRPr="002B4F39">
              <w:t>-</w:t>
            </w:r>
          </w:p>
        </w:tc>
      </w:tr>
      <w:tr w:rsidR="006E40E9" w:rsidRPr="002B4F39" w:rsidTr="002B4F39">
        <w:trPr>
          <w:trHeight w:hRule="exact" w:val="763"/>
        </w:trPr>
        <w:tc>
          <w:tcPr>
            <w:tcW w:w="1458" w:type="dxa"/>
          </w:tcPr>
          <w:p w:rsidR="006E40E9" w:rsidRPr="002B4F39" w:rsidRDefault="006E40E9" w:rsidP="002B4F39">
            <w:pPr>
              <w:spacing w:line="360" w:lineRule="auto"/>
              <w:jc w:val="both"/>
            </w:pPr>
            <w:r w:rsidRPr="002B4F39">
              <w:t>Налог на добав-ленную стоимость по приобретенным ценностям</w:t>
            </w:r>
          </w:p>
          <w:p w:rsidR="006E40E9" w:rsidRPr="002B4F39" w:rsidRDefault="006E40E9" w:rsidP="002B4F39">
            <w:pPr>
              <w:spacing w:line="360" w:lineRule="auto"/>
              <w:jc w:val="both"/>
            </w:pPr>
          </w:p>
        </w:tc>
        <w:tc>
          <w:tcPr>
            <w:tcW w:w="1078" w:type="dxa"/>
          </w:tcPr>
          <w:p w:rsidR="006E40E9" w:rsidRPr="002B4F39" w:rsidRDefault="006E40E9" w:rsidP="002B4F39">
            <w:pPr>
              <w:spacing w:line="360" w:lineRule="auto"/>
              <w:jc w:val="both"/>
            </w:pPr>
            <w:r w:rsidRPr="002B4F39">
              <w:t>220</w:t>
            </w:r>
          </w:p>
        </w:tc>
        <w:tc>
          <w:tcPr>
            <w:tcW w:w="900" w:type="dxa"/>
          </w:tcPr>
          <w:p w:rsidR="006E40E9" w:rsidRPr="002B4F39" w:rsidRDefault="006E40E9" w:rsidP="002B4F39">
            <w:pPr>
              <w:spacing w:line="360" w:lineRule="auto"/>
              <w:jc w:val="both"/>
            </w:pPr>
            <w:r w:rsidRPr="002B4F39">
              <w:t>19482</w:t>
            </w:r>
          </w:p>
        </w:tc>
        <w:tc>
          <w:tcPr>
            <w:tcW w:w="958" w:type="dxa"/>
          </w:tcPr>
          <w:p w:rsidR="006E40E9" w:rsidRPr="002B4F39" w:rsidRDefault="006E40E9" w:rsidP="002B4F39">
            <w:pPr>
              <w:spacing w:line="360" w:lineRule="auto"/>
              <w:jc w:val="both"/>
            </w:pPr>
            <w:r w:rsidRPr="002B4F39">
              <w:t>19540</w:t>
            </w:r>
          </w:p>
        </w:tc>
        <w:tc>
          <w:tcPr>
            <w:tcW w:w="851" w:type="dxa"/>
          </w:tcPr>
          <w:p w:rsidR="006E40E9" w:rsidRPr="002B4F39" w:rsidRDefault="006E40E9" w:rsidP="002B4F39">
            <w:pPr>
              <w:spacing w:line="360" w:lineRule="auto"/>
              <w:jc w:val="both"/>
            </w:pPr>
            <w:r w:rsidRPr="002B4F39">
              <w:t>12,6</w:t>
            </w:r>
          </w:p>
        </w:tc>
        <w:tc>
          <w:tcPr>
            <w:tcW w:w="900" w:type="dxa"/>
          </w:tcPr>
          <w:p w:rsidR="006E40E9" w:rsidRPr="002B4F39" w:rsidRDefault="006E40E9" w:rsidP="002B4F39">
            <w:pPr>
              <w:spacing w:line="360" w:lineRule="auto"/>
              <w:jc w:val="both"/>
            </w:pPr>
            <w:r w:rsidRPr="002B4F39">
              <w:t>13,5</w:t>
            </w:r>
          </w:p>
        </w:tc>
        <w:tc>
          <w:tcPr>
            <w:tcW w:w="1160" w:type="dxa"/>
          </w:tcPr>
          <w:p w:rsidR="006E40E9" w:rsidRPr="002B4F39" w:rsidRDefault="006E40E9" w:rsidP="002B4F39">
            <w:pPr>
              <w:spacing w:line="360" w:lineRule="auto"/>
              <w:jc w:val="both"/>
            </w:pPr>
            <w:r w:rsidRPr="002B4F39">
              <w:t>58</w:t>
            </w:r>
          </w:p>
        </w:tc>
        <w:tc>
          <w:tcPr>
            <w:tcW w:w="818" w:type="dxa"/>
          </w:tcPr>
          <w:p w:rsidR="006E40E9" w:rsidRPr="002B4F39" w:rsidRDefault="006E40E9" w:rsidP="002B4F39">
            <w:pPr>
              <w:spacing w:line="360" w:lineRule="auto"/>
              <w:jc w:val="both"/>
            </w:pPr>
            <w:r w:rsidRPr="002B4F39">
              <w:t>0,9</w:t>
            </w:r>
          </w:p>
        </w:tc>
        <w:tc>
          <w:tcPr>
            <w:tcW w:w="863" w:type="dxa"/>
            <w:gridSpan w:val="2"/>
          </w:tcPr>
          <w:p w:rsidR="006E40E9" w:rsidRPr="002B4F39" w:rsidRDefault="006E40E9" w:rsidP="002B4F39">
            <w:pPr>
              <w:spacing w:line="360" w:lineRule="auto"/>
              <w:jc w:val="both"/>
            </w:pPr>
            <w:r w:rsidRPr="002B4F39">
              <w:t>0,3</w:t>
            </w:r>
          </w:p>
        </w:tc>
      </w:tr>
      <w:tr w:rsidR="006E40E9" w:rsidRPr="002B4F39" w:rsidTr="002B4F39">
        <w:trPr>
          <w:trHeight w:hRule="exact" w:val="391"/>
        </w:trPr>
        <w:tc>
          <w:tcPr>
            <w:tcW w:w="1458" w:type="dxa"/>
          </w:tcPr>
          <w:p w:rsidR="006E40E9" w:rsidRPr="002B4F39" w:rsidRDefault="006E40E9" w:rsidP="002B4F39">
            <w:pPr>
              <w:spacing w:line="360" w:lineRule="auto"/>
              <w:jc w:val="both"/>
            </w:pPr>
            <w:r w:rsidRPr="002B4F39">
              <w:t>Запасы и НДС</w:t>
            </w:r>
          </w:p>
        </w:tc>
        <w:tc>
          <w:tcPr>
            <w:tcW w:w="1078" w:type="dxa"/>
          </w:tcPr>
          <w:p w:rsidR="006E40E9" w:rsidRPr="002B4F39" w:rsidRDefault="006E40E9" w:rsidP="002B4F39">
            <w:pPr>
              <w:spacing w:line="360" w:lineRule="auto"/>
              <w:jc w:val="both"/>
            </w:pPr>
            <w:r w:rsidRPr="002B4F39">
              <w:t>210+ +220</w:t>
            </w:r>
          </w:p>
        </w:tc>
        <w:tc>
          <w:tcPr>
            <w:tcW w:w="900" w:type="dxa"/>
          </w:tcPr>
          <w:p w:rsidR="006E40E9" w:rsidRPr="002B4F39" w:rsidRDefault="006E40E9" w:rsidP="002B4F39">
            <w:pPr>
              <w:spacing w:line="360" w:lineRule="auto"/>
              <w:jc w:val="both"/>
            </w:pPr>
            <w:r w:rsidRPr="002B4F39">
              <w:t>154794</w:t>
            </w:r>
          </w:p>
        </w:tc>
        <w:tc>
          <w:tcPr>
            <w:tcW w:w="958" w:type="dxa"/>
          </w:tcPr>
          <w:p w:rsidR="006E40E9" w:rsidRPr="002B4F39" w:rsidRDefault="006E40E9" w:rsidP="002B4F39">
            <w:pPr>
              <w:spacing w:line="360" w:lineRule="auto"/>
              <w:jc w:val="both"/>
            </w:pPr>
            <w:r w:rsidRPr="002B4F39">
              <w:t>144718</w:t>
            </w:r>
          </w:p>
        </w:tc>
        <w:tc>
          <w:tcPr>
            <w:tcW w:w="851" w:type="dxa"/>
          </w:tcPr>
          <w:p w:rsidR="006E40E9" w:rsidRPr="002B4F39" w:rsidRDefault="006E40E9" w:rsidP="002B4F39">
            <w:pPr>
              <w:spacing w:line="360" w:lineRule="auto"/>
              <w:jc w:val="both"/>
            </w:pPr>
            <w:r w:rsidRPr="002B4F39">
              <w:t>100</w:t>
            </w:r>
          </w:p>
        </w:tc>
        <w:tc>
          <w:tcPr>
            <w:tcW w:w="900" w:type="dxa"/>
          </w:tcPr>
          <w:p w:rsidR="006E40E9" w:rsidRPr="002B4F39" w:rsidRDefault="006E40E9" w:rsidP="002B4F39">
            <w:pPr>
              <w:spacing w:line="360" w:lineRule="auto"/>
              <w:jc w:val="both"/>
            </w:pPr>
            <w:r w:rsidRPr="002B4F39">
              <w:t>100</w:t>
            </w:r>
          </w:p>
        </w:tc>
        <w:tc>
          <w:tcPr>
            <w:tcW w:w="1160" w:type="dxa"/>
          </w:tcPr>
          <w:p w:rsidR="006E40E9" w:rsidRPr="002B4F39" w:rsidRDefault="006E40E9" w:rsidP="002B4F39">
            <w:pPr>
              <w:spacing w:line="360" w:lineRule="auto"/>
              <w:jc w:val="both"/>
            </w:pPr>
            <w:r w:rsidRPr="002B4F39">
              <w:t>-10076</w:t>
            </w:r>
          </w:p>
        </w:tc>
        <w:tc>
          <w:tcPr>
            <w:tcW w:w="818" w:type="dxa"/>
          </w:tcPr>
          <w:p w:rsidR="006E40E9" w:rsidRPr="002B4F39" w:rsidRDefault="006E40E9" w:rsidP="002B4F39">
            <w:pPr>
              <w:spacing w:line="360" w:lineRule="auto"/>
              <w:jc w:val="both"/>
            </w:pPr>
            <w:r w:rsidRPr="002B4F39">
              <w:t>-</w:t>
            </w:r>
          </w:p>
        </w:tc>
        <w:tc>
          <w:tcPr>
            <w:tcW w:w="863" w:type="dxa"/>
            <w:gridSpan w:val="2"/>
          </w:tcPr>
          <w:p w:rsidR="006E40E9" w:rsidRPr="002B4F39" w:rsidRDefault="006E40E9" w:rsidP="002B4F39">
            <w:pPr>
              <w:spacing w:line="360" w:lineRule="auto"/>
              <w:jc w:val="both"/>
            </w:pPr>
            <w:r w:rsidRPr="002B4F39">
              <w:t>-6,5</w:t>
            </w:r>
          </w:p>
        </w:tc>
      </w:tr>
    </w:tbl>
    <w:p w:rsidR="002B4F39" w:rsidRDefault="002B4F39"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В условиях рыночных отношений целью деятельности любого хозяйственного субъекта является получение прибыли. Прибыль обеспечивает предприятию возможности самофинансирования, удовлетворение материальных и социальных потребностей собственника капитала и работников предприятия. На основе налога на прибыль формируются бюджетные доходы. Поэтому одна из важнейших составных частей экономического анализа – это анализ формирования прибыли. Прибыль – часть дохода, созданного в процессе производства и реализованного в сфере обращения. Только после продажи продукции доход принимает форму прибыли.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продукции.</w:t>
      </w:r>
    </w:p>
    <w:p w:rsidR="006E40E9" w:rsidRPr="00577C86" w:rsidRDefault="006E40E9" w:rsidP="00577C86">
      <w:pPr>
        <w:spacing w:line="360" w:lineRule="auto"/>
        <w:ind w:firstLine="709"/>
        <w:jc w:val="both"/>
        <w:rPr>
          <w:sz w:val="28"/>
          <w:szCs w:val="24"/>
        </w:rPr>
      </w:pPr>
      <w:r w:rsidRPr="00577C86">
        <w:rPr>
          <w:sz w:val="28"/>
          <w:szCs w:val="24"/>
        </w:rPr>
        <w:t>Основные задачи анализа финансовых результатов деятельности предприятия:</w:t>
      </w:r>
    </w:p>
    <w:p w:rsidR="006E40E9" w:rsidRPr="00577C86" w:rsidRDefault="006E40E9" w:rsidP="00577C86">
      <w:pPr>
        <w:widowControl w:val="0"/>
        <w:numPr>
          <w:ilvl w:val="0"/>
          <w:numId w:val="13"/>
        </w:numPr>
        <w:tabs>
          <w:tab w:val="clear" w:pos="864"/>
          <w:tab w:val="left" w:pos="900"/>
        </w:tabs>
        <w:spacing w:line="360" w:lineRule="auto"/>
        <w:ind w:left="0" w:firstLine="709"/>
        <w:jc w:val="both"/>
        <w:rPr>
          <w:sz w:val="28"/>
          <w:szCs w:val="24"/>
        </w:rPr>
      </w:pPr>
      <w:r w:rsidRPr="00577C86">
        <w:rPr>
          <w:sz w:val="28"/>
          <w:szCs w:val="24"/>
        </w:rPr>
        <w:t>оценка выполнения плана выпуска и реализации продукции и получение прибыли;</w:t>
      </w:r>
    </w:p>
    <w:p w:rsidR="006E40E9" w:rsidRPr="00577C86" w:rsidRDefault="006E40E9" w:rsidP="00577C86">
      <w:pPr>
        <w:widowControl w:val="0"/>
        <w:numPr>
          <w:ilvl w:val="0"/>
          <w:numId w:val="13"/>
        </w:numPr>
        <w:tabs>
          <w:tab w:val="clear" w:pos="864"/>
          <w:tab w:val="left" w:pos="900"/>
        </w:tabs>
        <w:spacing w:line="360" w:lineRule="auto"/>
        <w:ind w:left="0" w:firstLine="709"/>
        <w:jc w:val="both"/>
        <w:rPr>
          <w:sz w:val="28"/>
          <w:szCs w:val="24"/>
        </w:rPr>
      </w:pPr>
      <w:r w:rsidRPr="00577C86">
        <w:rPr>
          <w:sz w:val="28"/>
          <w:szCs w:val="24"/>
        </w:rPr>
        <w:t>определение влияния факторов на объем реализации продукции и финансовые результаты;</w:t>
      </w:r>
    </w:p>
    <w:p w:rsidR="006E40E9" w:rsidRPr="00577C86" w:rsidRDefault="006E40E9" w:rsidP="00577C86">
      <w:pPr>
        <w:widowControl w:val="0"/>
        <w:numPr>
          <w:ilvl w:val="0"/>
          <w:numId w:val="13"/>
        </w:numPr>
        <w:tabs>
          <w:tab w:val="clear" w:pos="864"/>
          <w:tab w:val="left" w:pos="900"/>
        </w:tabs>
        <w:spacing w:line="360" w:lineRule="auto"/>
        <w:ind w:left="0" w:firstLine="709"/>
        <w:jc w:val="both"/>
        <w:rPr>
          <w:sz w:val="28"/>
          <w:szCs w:val="24"/>
        </w:rPr>
      </w:pPr>
      <w:r w:rsidRPr="00577C86">
        <w:rPr>
          <w:sz w:val="28"/>
          <w:szCs w:val="24"/>
        </w:rPr>
        <w:t xml:space="preserve">выявление резервов увеличения объема реализации рентабельной продукции и суммы прибыли. </w:t>
      </w:r>
    </w:p>
    <w:p w:rsidR="006E40E9" w:rsidRPr="00577C86" w:rsidRDefault="006E40E9" w:rsidP="00577C86">
      <w:pPr>
        <w:spacing w:line="360" w:lineRule="auto"/>
        <w:ind w:firstLine="709"/>
        <w:jc w:val="both"/>
        <w:rPr>
          <w:sz w:val="28"/>
          <w:szCs w:val="24"/>
        </w:rPr>
      </w:pPr>
      <w:r w:rsidRPr="00577C86">
        <w:rPr>
          <w:sz w:val="28"/>
          <w:szCs w:val="24"/>
        </w:rPr>
        <w:t>Анализ прибыли находится в непосредственной связи с порядком ее формирования.</w:t>
      </w:r>
    </w:p>
    <w:p w:rsidR="006E40E9" w:rsidRPr="00577C86" w:rsidRDefault="006E40E9" w:rsidP="00577C86">
      <w:pPr>
        <w:spacing w:line="360" w:lineRule="auto"/>
        <w:ind w:firstLine="709"/>
        <w:jc w:val="both"/>
        <w:rPr>
          <w:sz w:val="28"/>
          <w:szCs w:val="24"/>
        </w:rPr>
      </w:pPr>
      <w:r w:rsidRPr="00577C86">
        <w:rPr>
          <w:sz w:val="28"/>
          <w:szCs w:val="24"/>
        </w:rPr>
        <w:t>Выручка от продажи характеризует общий финансовый результат (валовой доход) от реализации продукции (работ, услуг).</w:t>
      </w:r>
    </w:p>
    <w:p w:rsidR="006E40E9" w:rsidRPr="00577C86" w:rsidRDefault="006E40E9" w:rsidP="00577C86">
      <w:pPr>
        <w:spacing w:line="360" w:lineRule="auto"/>
        <w:ind w:firstLine="709"/>
        <w:jc w:val="both"/>
        <w:rPr>
          <w:sz w:val="28"/>
          <w:szCs w:val="24"/>
        </w:rPr>
      </w:pPr>
      <w:r w:rsidRPr="00577C86">
        <w:rPr>
          <w:sz w:val="28"/>
          <w:szCs w:val="24"/>
        </w:rPr>
        <w:t>Выручка от продажи – одна из важнейших показателей финансовой деятельности, которая включает выручку (доходы) от реализации готовой продукции, полуфабрикатов собственного производства; работ и услуг; покупных изделий (приобретенных для комплектации), строительных, научно – исследовательских работ; товаров в торговых, снабженческих и сбытовых предприятиях; услуг по перевозке грузов и пассажиров на предприятиях транспорта.</w:t>
      </w:r>
    </w:p>
    <w:p w:rsidR="006E40E9" w:rsidRPr="00577C86" w:rsidRDefault="006E40E9" w:rsidP="00577C86">
      <w:pPr>
        <w:spacing w:line="360" w:lineRule="auto"/>
        <w:ind w:firstLine="709"/>
        <w:jc w:val="both"/>
        <w:rPr>
          <w:sz w:val="28"/>
          <w:szCs w:val="24"/>
        </w:rPr>
      </w:pPr>
      <w:r w:rsidRPr="00577C86">
        <w:rPr>
          <w:sz w:val="28"/>
          <w:szCs w:val="24"/>
        </w:rPr>
        <w:t>Выручка от продажи может быть определена по моменту поступления денег на расчетный счет или в кассу. Документально это оформляется выпиской банка с расчетного счета предприятия или кассовыми документами, на основе которых зачисляются наличные денежные средства.</w:t>
      </w:r>
    </w:p>
    <w:p w:rsidR="006E40E9" w:rsidRPr="00577C86" w:rsidRDefault="006E40E9" w:rsidP="00577C86">
      <w:pPr>
        <w:spacing w:line="360" w:lineRule="auto"/>
        <w:ind w:firstLine="709"/>
        <w:jc w:val="both"/>
        <w:rPr>
          <w:sz w:val="28"/>
          <w:szCs w:val="24"/>
        </w:rPr>
      </w:pPr>
      <w:r w:rsidRPr="00577C86">
        <w:rPr>
          <w:sz w:val="28"/>
          <w:szCs w:val="24"/>
        </w:rPr>
        <w:t>Предприятия могут определять выручку от реализации и финансовый результат по моменту отгрузки продукции (выполнения работ, услуг), что оформляется соответствующими документами об отгрузке и т.п.</w:t>
      </w:r>
    </w:p>
    <w:p w:rsidR="006E40E9" w:rsidRPr="00577C86" w:rsidRDefault="006E40E9" w:rsidP="00577C86">
      <w:pPr>
        <w:spacing w:line="360" w:lineRule="auto"/>
        <w:ind w:firstLine="709"/>
        <w:jc w:val="both"/>
        <w:rPr>
          <w:sz w:val="28"/>
          <w:szCs w:val="24"/>
        </w:rPr>
      </w:pPr>
      <w:r w:rsidRPr="00577C86">
        <w:rPr>
          <w:sz w:val="28"/>
          <w:szCs w:val="24"/>
        </w:rPr>
        <w:t>Валовая прибыль рассчитывается как разность между суммой выручки от продажи продукции в действующих ценах (без налога на добавленную стоимость и акцизов) и величиной себестоимости поданных товаров. Валовая прибыль от реализации (прибыль от реализации продукции, работ, услуг) – важный финансовый результат, используемый при принятии финансовых решений фирмы. Предприятия в полной себестоимости произведенной и реализованной продукции выделяют отдельно коммерческие и управленческие расходы, которые в дальнейшем уменьшают валовую прибыль предприятия. Результатом данного вычитания будет являться прибыль (убыток) от продаж.</w:t>
      </w:r>
    </w:p>
    <w:p w:rsidR="006E40E9" w:rsidRPr="00577C86" w:rsidRDefault="006E40E9" w:rsidP="00577C86">
      <w:pPr>
        <w:spacing w:line="360" w:lineRule="auto"/>
        <w:ind w:firstLine="709"/>
        <w:jc w:val="both"/>
        <w:rPr>
          <w:sz w:val="28"/>
          <w:szCs w:val="24"/>
        </w:rPr>
      </w:pPr>
      <w:r w:rsidRPr="00577C86">
        <w:rPr>
          <w:sz w:val="28"/>
          <w:szCs w:val="24"/>
        </w:rPr>
        <w:t>Полученная прибыль (убыток) до налогообложения получается суммированием прибыли от сальдо операционных и внереализационных расходов и доходов.</w:t>
      </w:r>
    </w:p>
    <w:p w:rsidR="006E40E9" w:rsidRPr="00577C86" w:rsidRDefault="006E40E9" w:rsidP="00577C86">
      <w:pPr>
        <w:spacing w:line="360" w:lineRule="auto"/>
        <w:ind w:firstLine="709"/>
        <w:jc w:val="both"/>
        <w:rPr>
          <w:sz w:val="28"/>
          <w:szCs w:val="24"/>
        </w:rPr>
      </w:pPr>
      <w:r w:rsidRPr="00577C86">
        <w:rPr>
          <w:sz w:val="28"/>
          <w:szCs w:val="24"/>
        </w:rPr>
        <w:t>Операционными доходами являются:</w:t>
      </w:r>
    </w:p>
    <w:p w:rsidR="006E40E9" w:rsidRPr="00577C86" w:rsidRDefault="006E40E9" w:rsidP="00577C86">
      <w:pPr>
        <w:widowControl w:val="0"/>
        <w:numPr>
          <w:ilvl w:val="0"/>
          <w:numId w:val="14"/>
        </w:numPr>
        <w:tabs>
          <w:tab w:val="clear" w:pos="864"/>
          <w:tab w:val="left" w:pos="900"/>
        </w:tabs>
        <w:spacing w:line="360" w:lineRule="auto"/>
        <w:ind w:left="0" w:firstLine="709"/>
        <w:jc w:val="both"/>
        <w:rPr>
          <w:sz w:val="28"/>
          <w:szCs w:val="24"/>
        </w:rPr>
      </w:pPr>
      <w:r w:rsidRPr="00577C86">
        <w:rPr>
          <w:sz w:val="28"/>
          <w:szCs w:val="24"/>
        </w:rPr>
        <w:t>поступления, связные с предоставлением за плату во временное пользование (временное владение и пользование) активов организации;</w:t>
      </w:r>
    </w:p>
    <w:p w:rsidR="006E40E9" w:rsidRPr="00577C86" w:rsidRDefault="006E40E9" w:rsidP="00577C86">
      <w:pPr>
        <w:widowControl w:val="0"/>
        <w:numPr>
          <w:ilvl w:val="0"/>
          <w:numId w:val="14"/>
        </w:numPr>
        <w:tabs>
          <w:tab w:val="clear" w:pos="864"/>
          <w:tab w:val="left" w:pos="900"/>
        </w:tabs>
        <w:spacing w:line="360" w:lineRule="auto"/>
        <w:ind w:left="0" w:firstLine="709"/>
        <w:jc w:val="both"/>
        <w:rPr>
          <w:sz w:val="28"/>
          <w:szCs w:val="24"/>
        </w:rPr>
      </w:pPr>
      <w:r w:rsidRPr="00577C86">
        <w:rPr>
          <w:sz w:val="28"/>
          <w:szCs w:val="24"/>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6E40E9" w:rsidRPr="00577C86" w:rsidRDefault="006E40E9" w:rsidP="00577C86">
      <w:pPr>
        <w:widowControl w:val="0"/>
        <w:numPr>
          <w:ilvl w:val="0"/>
          <w:numId w:val="14"/>
        </w:numPr>
        <w:tabs>
          <w:tab w:val="clear" w:pos="864"/>
        </w:tabs>
        <w:spacing w:line="360" w:lineRule="auto"/>
        <w:ind w:left="0" w:firstLine="709"/>
        <w:jc w:val="both"/>
        <w:rPr>
          <w:sz w:val="28"/>
          <w:szCs w:val="24"/>
        </w:rPr>
      </w:pPr>
      <w:r w:rsidRPr="00577C86">
        <w:rPr>
          <w:sz w:val="28"/>
          <w:szCs w:val="24"/>
        </w:rPr>
        <w:t>поступления, связанные с участием в уставных капиталах других организаций (включая проценты и иные доходы по ценным бумагам);</w:t>
      </w:r>
    </w:p>
    <w:p w:rsidR="006E40E9" w:rsidRPr="00577C86" w:rsidRDefault="006E40E9" w:rsidP="00577C86">
      <w:pPr>
        <w:widowControl w:val="0"/>
        <w:numPr>
          <w:ilvl w:val="0"/>
          <w:numId w:val="14"/>
        </w:numPr>
        <w:tabs>
          <w:tab w:val="clear" w:pos="864"/>
        </w:tabs>
        <w:spacing w:line="360" w:lineRule="auto"/>
        <w:ind w:left="0" w:firstLine="709"/>
        <w:jc w:val="both"/>
        <w:rPr>
          <w:sz w:val="28"/>
          <w:szCs w:val="24"/>
        </w:rPr>
      </w:pPr>
      <w:r w:rsidRPr="00577C86">
        <w:rPr>
          <w:sz w:val="28"/>
          <w:szCs w:val="24"/>
        </w:rPr>
        <w:t>прибыль, полученная организацией в результате совместной деятельности (по договору простого товарищества);</w:t>
      </w:r>
    </w:p>
    <w:p w:rsidR="006E40E9" w:rsidRPr="00577C86" w:rsidRDefault="006E40E9" w:rsidP="00577C86">
      <w:pPr>
        <w:widowControl w:val="0"/>
        <w:numPr>
          <w:ilvl w:val="0"/>
          <w:numId w:val="14"/>
        </w:numPr>
        <w:tabs>
          <w:tab w:val="clear" w:pos="864"/>
          <w:tab w:val="left" w:pos="900"/>
        </w:tabs>
        <w:spacing w:line="360" w:lineRule="auto"/>
        <w:ind w:left="0" w:firstLine="709"/>
        <w:jc w:val="both"/>
        <w:rPr>
          <w:sz w:val="28"/>
          <w:szCs w:val="24"/>
        </w:rPr>
      </w:pPr>
      <w:r w:rsidRPr="00577C86">
        <w:rPr>
          <w:sz w:val="28"/>
          <w:szCs w:val="24"/>
        </w:rPr>
        <w:t>поступления от основных средств и иных активов, отличных от денежных средств (кроме иностранной валюты), продукции, товаров;</w:t>
      </w:r>
    </w:p>
    <w:p w:rsidR="006E40E9" w:rsidRPr="00577C86" w:rsidRDefault="006E40E9" w:rsidP="00577C86">
      <w:pPr>
        <w:widowControl w:val="0"/>
        <w:numPr>
          <w:ilvl w:val="0"/>
          <w:numId w:val="14"/>
        </w:numPr>
        <w:tabs>
          <w:tab w:val="clear" w:pos="864"/>
          <w:tab w:val="left" w:pos="900"/>
        </w:tabs>
        <w:spacing w:line="360" w:lineRule="auto"/>
        <w:ind w:left="0" w:firstLine="709"/>
        <w:jc w:val="both"/>
        <w:rPr>
          <w:sz w:val="28"/>
          <w:szCs w:val="24"/>
        </w:rPr>
      </w:pPr>
      <w:r w:rsidRPr="00577C86">
        <w:rPr>
          <w:sz w:val="28"/>
          <w:szCs w:val="24"/>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6E40E9" w:rsidRPr="00577C86" w:rsidRDefault="006E40E9" w:rsidP="00577C86">
      <w:pPr>
        <w:spacing w:line="360" w:lineRule="auto"/>
        <w:ind w:firstLine="709"/>
        <w:jc w:val="both"/>
        <w:rPr>
          <w:sz w:val="28"/>
          <w:szCs w:val="24"/>
        </w:rPr>
      </w:pPr>
      <w:r w:rsidRPr="00577C86">
        <w:rPr>
          <w:sz w:val="28"/>
          <w:szCs w:val="24"/>
        </w:rPr>
        <w:t>В состав доходов от внереализационных доходов входят:</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штрафы, пени, неустойки за нарушение условий договоров;</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активы, полученные безвозмездно, в том числе по договору дарения;</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поступления в возмещение причиненных организации убытков;</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прибыль прошлых лет, выявленная в отчетном году;</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суммы кредиторской и депонентской задолженности, по которым истек срок исковой давности;</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курсовые разницы;</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сумма дооценки активов;</w:t>
      </w:r>
    </w:p>
    <w:p w:rsidR="006E40E9" w:rsidRPr="00577C86" w:rsidRDefault="006E40E9" w:rsidP="00577C86">
      <w:pPr>
        <w:widowControl w:val="0"/>
        <w:numPr>
          <w:ilvl w:val="1"/>
          <w:numId w:val="14"/>
        </w:numPr>
        <w:tabs>
          <w:tab w:val="clear" w:pos="864"/>
          <w:tab w:val="left" w:pos="900"/>
        </w:tabs>
        <w:spacing w:line="360" w:lineRule="auto"/>
        <w:ind w:left="0" w:firstLine="709"/>
        <w:jc w:val="both"/>
        <w:rPr>
          <w:sz w:val="28"/>
          <w:szCs w:val="24"/>
        </w:rPr>
      </w:pPr>
      <w:r w:rsidRPr="00577C86">
        <w:rPr>
          <w:sz w:val="28"/>
          <w:szCs w:val="24"/>
        </w:rPr>
        <w:t>прочие внереализационные доходы.</w:t>
      </w:r>
    </w:p>
    <w:p w:rsidR="006E40E9" w:rsidRPr="00577C86" w:rsidRDefault="006E40E9" w:rsidP="00577C86">
      <w:pPr>
        <w:spacing w:line="360" w:lineRule="auto"/>
        <w:ind w:firstLine="709"/>
        <w:jc w:val="both"/>
        <w:rPr>
          <w:sz w:val="28"/>
          <w:szCs w:val="24"/>
        </w:rPr>
      </w:pPr>
      <w:r w:rsidRPr="00577C86">
        <w:rPr>
          <w:sz w:val="28"/>
          <w:szCs w:val="24"/>
        </w:rPr>
        <w:t>Операционными расходами являются:</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расходы, связанные с предоставлением за плату во временное пользование (временное владение и пользование) активов организации;</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расходы, связанные с участием в уставных капитала других организаций;</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расходы, связанные с оплатой услуг, оказываемых кредитными организациями;</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расходы, связанные с продажей, выбытием и прочим списанием основных средств и иных активов, отличных от денежных средств (кроме иностранной валюты), продукции, товаров;</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проценты, уплаченные организацией за предоставление ей в пользование денежных средств (кредитов, займов);</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отчисления в оценочные резервы, создаваемые в соответствии с правилами бухгалтерского учета (резерва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w:t>
      </w:r>
    </w:p>
    <w:p w:rsidR="006E40E9" w:rsidRPr="00577C86" w:rsidRDefault="006E40E9" w:rsidP="00577C86">
      <w:pPr>
        <w:widowControl w:val="0"/>
        <w:numPr>
          <w:ilvl w:val="2"/>
          <w:numId w:val="14"/>
        </w:numPr>
        <w:tabs>
          <w:tab w:val="clear" w:pos="864"/>
          <w:tab w:val="left" w:pos="900"/>
        </w:tabs>
        <w:spacing w:line="360" w:lineRule="auto"/>
        <w:ind w:left="0" w:firstLine="709"/>
        <w:jc w:val="both"/>
        <w:rPr>
          <w:sz w:val="28"/>
          <w:szCs w:val="24"/>
        </w:rPr>
      </w:pPr>
      <w:r w:rsidRPr="00577C86">
        <w:rPr>
          <w:sz w:val="28"/>
          <w:szCs w:val="24"/>
        </w:rPr>
        <w:t>прочие операционные расходы.</w:t>
      </w:r>
    </w:p>
    <w:p w:rsidR="006E40E9" w:rsidRPr="00577C86" w:rsidRDefault="006E40E9" w:rsidP="00577C86">
      <w:pPr>
        <w:spacing w:line="360" w:lineRule="auto"/>
        <w:ind w:firstLine="709"/>
        <w:jc w:val="both"/>
        <w:rPr>
          <w:sz w:val="28"/>
          <w:szCs w:val="24"/>
        </w:rPr>
      </w:pPr>
      <w:r w:rsidRPr="00577C86">
        <w:rPr>
          <w:sz w:val="28"/>
          <w:szCs w:val="24"/>
        </w:rPr>
        <w:t>В состав внереализационных расходов входят:</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штрафы, пени, неустойки за нарушение условий договоров;</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 xml:space="preserve">возмещение причиненных организацией убытков; </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убытки прошлых лет, признанные в отчетном году;</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суммы дебиторской задолженности, по которым истек срок исковой давности, других долгов, нереальных для взыскания;</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курсовые разницы;</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сумма уценки активов;</w:t>
      </w:r>
    </w:p>
    <w:p w:rsidR="006E40E9" w:rsidRPr="00577C86" w:rsidRDefault="006E40E9" w:rsidP="00577C86">
      <w:pPr>
        <w:widowControl w:val="0"/>
        <w:numPr>
          <w:ilvl w:val="3"/>
          <w:numId w:val="14"/>
        </w:numPr>
        <w:tabs>
          <w:tab w:val="clear" w:pos="864"/>
          <w:tab w:val="num" w:pos="900"/>
        </w:tabs>
        <w:spacing w:line="360" w:lineRule="auto"/>
        <w:ind w:left="0" w:firstLine="709"/>
        <w:jc w:val="both"/>
        <w:rPr>
          <w:sz w:val="28"/>
          <w:szCs w:val="24"/>
        </w:rPr>
      </w:pPr>
      <w:r w:rsidRPr="00577C86">
        <w:rPr>
          <w:sz w:val="28"/>
          <w:szCs w:val="24"/>
        </w:rPr>
        <w:t xml:space="preserve">перечисление средств (взносов, выплат и т.д.), связанных с благотворительной деятельностью, расходы на осуществление спортивных мероприятий, отдыха. </w:t>
      </w:r>
    </w:p>
    <w:p w:rsidR="006E40E9" w:rsidRPr="00577C86" w:rsidRDefault="006E40E9" w:rsidP="00577C86">
      <w:pPr>
        <w:spacing w:line="360" w:lineRule="auto"/>
        <w:ind w:firstLine="709"/>
        <w:jc w:val="both"/>
        <w:rPr>
          <w:sz w:val="28"/>
          <w:szCs w:val="24"/>
        </w:rPr>
      </w:pPr>
      <w:r w:rsidRPr="00577C86">
        <w:rPr>
          <w:sz w:val="28"/>
          <w:szCs w:val="24"/>
        </w:rPr>
        <w:t>Конечный финансовый результат деятельности организации – чистая (нераспределенная) прибыль (убыток) отчетного периода. На основе данных формы отчетности №2</w:t>
      </w:r>
      <w:r w:rsidR="00577C86">
        <w:rPr>
          <w:sz w:val="28"/>
          <w:szCs w:val="24"/>
        </w:rPr>
        <w:t xml:space="preserve"> </w:t>
      </w:r>
      <w:r w:rsidRPr="00577C86">
        <w:rPr>
          <w:sz w:val="28"/>
          <w:szCs w:val="24"/>
        </w:rPr>
        <w:t>«Отчет о прибылях и убытках» методом горизонтального и вертикального анализа проводится сравнение финансовых результатов предприятия отчетного и предыдущего периода. Анализируется полученная прибыль – как в динамике, так и по структуре ее составных частей.</w:t>
      </w:r>
    </w:p>
    <w:p w:rsidR="006E40E9" w:rsidRPr="00577C86" w:rsidRDefault="006E40E9" w:rsidP="00577C86">
      <w:pPr>
        <w:spacing w:line="360" w:lineRule="auto"/>
        <w:ind w:firstLine="709"/>
        <w:jc w:val="both"/>
        <w:rPr>
          <w:sz w:val="28"/>
          <w:szCs w:val="24"/>
        </w:rPr>
      </w:pPr>
      <w:r w:rsidRPr="00577C86">
        <w:rPr>
          <w:sz w:val="28"/>
          <w:szCs w:val="24"/>
        </w:rPr>
        <w:t>Основную часть прибыли составляет прибыль от продаж продукции и услуг. В процессе анализа изучают показатели выполнения плана по прибыли и определяют факторы изменения ее суммы.</w:t>
      </w:r>
    </w:p>
    <w:p w:rsidR="006E40E9" w:rsidRPr="00577C86" w:rsidRDefault="006E40E9" w:rsidP="00577C86">
      <w:pPr>
        <w:spacing w:line="360" w:lineRule="auto"/>
        <w:ind w:firstLine="709"/>
        <w:jc w:val="both"/>
        <w:rPr>
          <w:sz w:val="28"/>
          <w:szCs w:val="24"/>
        </w:rPr>
      </w:pPr>
      <w:r w:rsidRPr="00577C86">
        <w:rPr>
          <w:sz w:val="28"/>
          <w:szCs w:val="24"/>
        </w:rPr>
        <w:t>Сформировав аналитический баланс, проводим анализ финансового состояния предприятия. Все показатели, используемые в Росси</w:t>
      </w:r>
      <w:r w:rsidR="000C0795" w:rsidRPr="00577C86">
        <w:rPr>
          <w:sz w:val="28"/>
          <w:szCs w:val="24"/>
        </w:rPr>
        <w:t>и</w:t>
      </w:r>
      <w:r w:rsidRPr="00577C86">
        <w:rPr>
          <w:sz w:val="28"/>
          <w:szCs w:val="24"/>
        </w:rPr>
        <w:t xml:space="preserve"> для финансового анализа, формируют по группам, характеризующие ту или иную оценку предприятия.</w:t>
      </w:r>
    </w:p>
    <w:p w:rsidR="006E40E9" w:rsidRPr="00577C86" w:rsidRDefault="006E40E9"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Таблица 2.</w:t>
      </w:r>
      <w:r w:rsidR="009962BF" w:rsidRPr="00577C86">
        <w:rPr>
          <w:sz w:val="28"/>
          <w:szCs w:val="24"/>
        </w:rPr>
        <w:t>2</w:t>
      </w:r>
      <w:r w:rsidRPr="00577C86">
        <w:rPr>
          <w:sz w:val="28"/>
          <w:szCs w:val="24"/>
        </w:rPr>
        <w:t>.</w:t>
      </w:r>
      <w:r w:rsidR="009962BF" w:rsidRPr="00577C86">
        <w:rPr>
          <w:sz w:val="28"/>
          <w:szCs w:val="24"/>
        </w:rPr>
        <w:t>6</w:t>
      </w:r>
      <w:r w:rsidRPr="00577C86">
        <w:rPr>
          <w:sz w:val="28"/>
          <w:szCs w:val="24"/>
        </w:rPr>
        <w:t>. Расчетные данные для анализа финансовых результатов деятельности предприятия за 2005 год</w:t>
      </w:r>
    </w:p>
    <w:tbl>
      <w:tblPr>
        <w:tblW w:w="8885" w:type="dxa"/>
        <w:tblInd w:w="324" w:type="dxa"/>
        <w:tblLayout w:type="fixed"/>
        <w:tblCellMar>
          <w:left w:w="40" w:type="dxa"/>
          <w:right w:w="40" w:type="dxa"/>
        </w:tblCellMar>
        <w:tblLook w:val="0000" w:firstRow="0" w:lastRow="0" w:firstColumn="0" w:lastColumn="0" w:noHBand="0" w:noVBand="0"/>
      </w:tblPr>
      <w:tblGrid>
        <w:gridCol w:w="2127"/>
        <w:gridCol w:w="1133"/>
        <w:gridCol w:w="1231"/>
        <w:gridCol w:w="1134"/>
        <w:gridCol w:w="1720"/>
        <w:gridCol w:w="1540"/>
      </w:tblGrid>
      <w:tr w:rsidR="006E40E9" w:rsidRPr="002B4F39" w:rsidTr="002B4F39">
        <w:trPr>
          <w:cantSplit/>
          <w:trHeight w:hRule="exact" w:val="618"/>
        </w:trPr>
        <w:tc>
          <w:tcPr>
            <w:tcW w:w="2127" w:type="dxa"/>
            <w:vMerge w:val="restart"/>
            <w:tcBorders>
              <w:top w:val="single" w:sz="6" w:space="0" w:color="auto"/>
              <w:left w:val="single" w:sz="6" w:space="0" w:color="auto"/>
              <w:bottom w:val="nil"/>
              <w:right w:val="single" w:sz="6" w:space="0" w:color="auto"/>
            </w:tcBorders>
          </w:tcPr>
          <w:p w:rsidR="006E40E9" w:rsidRPr="002B4F39" w:rsidRDefault="006E40E9" w:rsidP="002B4F39">
            <w:pPr>
              <w:spacing w:line="360" w:lineRule="auto"/>
              <w:ind w:hanging="40"/>
              <w:jc w:val="both"/>
            </w:pPr>
            <w:r w:rsidRPr="002B4F39">
              <w:t>Показатели</w:t>
            </w:r>
          </w:p>
        </w:tc>
        <w:tc>
          <w:tcPr>
            <w:tcW w:w="1133" w:type="dxa"/>
            <w:vMerge w:val="restart"/>
            <w:tcBorders>
              <w:top w:val="single" w:sz="6" w:space="0" w:color="auto"/>
              <w:left w:val="single" w:sz="6" w:space="0" w:color="auto"/>
              <w:bottom w:val="nil"/>
              <w:right w:val="single" w:sz="6" w:space="0" w:color="auto"/>
            </w:tcBorders>
          </w:tcPr>
          <w:p w:rsidR="006E40E9" w:rsidRPr="002B4F39" w:rsidRDefault="006E40E9" w:rsidP="002B4F39">
            <w:pPr>
              <w:spacing w:line="360" w:lineRule="auto"/>
              <w:ind w:hanging="40"/>
              <w:jc w:val="both"/>
            </w:pPr>
            <w:r w:rsidRPr="002B4F39">
              <w:t>Код строки отчета</w:t>
            </w:r>
            <w:r w:rsidR="002B4F39">
              <w:t xml:space="preserve"> </w:t>
            </w:r>
            <w:r w:rsidRPr="002B4F39">
              <w:t>о</w:t>
            </w:r>
            <w:r w:rsidR="002B4F39">
              <w:t xml:space="preserve"> </w:t>
            </w:r>
            <w:r w:rsidRPr="002B4F39">
              <w:t>финан. Рез-тах</w:t>
            </w:r>
          </w:p>
        </w:tc>
        <w:tc>
          <w:tcPr>
            <w:tcW w:w="2365" w:type="dxa"/>
            <w:gridSpan w:val="2"/>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Абсолютные величины тыс.руб.</w:t>
            </w:r>
          </w:p>
        </w:tc>
        <w:tc>
          <w:tcPr>
            <w:tcW w:w="3260" w:type="dxa"/>
            <w:gridSpan w:val="2"/>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Изменения</w:t>
            </w:r>
          </w:p>
        </w:tc>
      </w:tr>
      <w:tr w:rsidR="006E40E9" w:rsidRPr="002B4F39" w:rsidTr="002B4F39">
        <w:trPr>
          <w:cantSplit/>
          <w:trHeight w:hRule="exact" w:val="587"/>
        </w:trPr>
        <w:tc>
          <w:tcPr>
            <w:tcW w:w="2127" w:type="dxa"/>
            <w:vMerge/>
            <w:tcBorders>
              <w:top w:val="nil"/>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p>
        </w:tc>
        <w:tc>
          <w:tcPr>
            <w:tcW w:w="1133" w:type="dxa"/>
            <w:vMerge/>
            <w:tcBorders>
              <w:top w:val="nil"/>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2B4F39" w:rsidP="002B4F39">
            <w:pPr>
              <w:spacing w:line="360" w:lineRule="auto"/>
              <w:ind w:hanging="40"/>
              <w:jc w:val="both"/>
            </w:pPr>
            <w:r w:rsidRPr="002B4F39">
              <w:t>Н</w:t>
            </w:r>
            <w:r w:rsidR="006E40E9" w:rsidRPr="002B4F39">
              <w:t>а</w:t>
            </w:r>
            <w:r>
              <w:t xml:space="preserve"> </w:t>
            </w:r>
            <w:r w:rsidR="006E40E9" w:rsidRPr="002B4F39">
              <w:t>начало</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2B4F39" w:rsidP="002B4F39">
            <w:pPr>
              <w:spacing w:line="360" w:lineRule="auto"/>
              <w:ind w:hanging="40"/>
              <w:jc w:val="both"/>
            </w:pPr>
            <w:r w:rsidRPr="002B4F39">
              <w:t>Н</w:t>
            </w:r>
            <w:r w:rsidR="006E40E9" w:rsidRPr="002B4F39">
              <w:t>а</w:t>
            </w:r>
            <w:r>
              <w:t xml:space="preserve"> </w:t>
            </w:r>
            <w:r w:rsidR="006E40E9" w:rsidRPr="002B4F39">
              <w:t>конец</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абсолют. Величин. Тыс. руб. г4-г 3</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Темп прироста в% г5:г3</w:t>
            </w:r>
          </w:p>
        </w:tc>
      </w:tr>
      <w:tr w:rsidR="006E40E9" w:rsidRPr="002B4F39" w:rsidTr="002B4F39">
        <w:trPr>
          <w:trHeight w:hRule="exact" w:val="1290"/>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Выручка (нетто) от продажи товаров, продукции, работ, услуг</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010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8728</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8945</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217</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2,5</w:t>
            </w:r>
          </w:p>
        </w:tc>
      </w:tr>
      <w:tr w:rsidR="006E40E9" w:rsidRPr="002B4F39" w:rsidTr="002B4F39">
        <w:trPr>
          <w:trHeight w:hRule="exact" w:val="1269"/>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Себестоимость проданных товаров, продукции, работ, услуг</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020+ +030+ +040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9392</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687654</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678262</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7221,6</w:t>
            </w:r>
          </w:p>
        </w:tc>
      </w:tr>
      <w:tr w:rsidR="006E40E9" w:rsidRPr="002B4F39" w:rsidTr="002B4F39">
        <w:trPr>
          <w:trHeight w:hRule="exact" w:val="699"/>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Прибыль (убыток) от продажи</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050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(664)</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(678709)</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678045</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102215</w:t>
            </w:r>
          </w:p>
        </w:tc>
      </w:tr>
      <w:tr w:rsidR="006E40E9" w:rsidRPr="002B4F39" w:rsidTr="002B4F39">
        <w:trPr>
          <w:trHeight w:hRule="exact" w:val="989"/>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Операционные доходы</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060-070+ +080+ +090-100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183</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10036</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9853</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5384,2</w:t>
            </w:r>
          </w:p>
        </w:tc>
      </w:tr>
      <w:tr w:rsidR="006E40E9" w:rsidRPr="002B4F39" w:rsidTr="002B4F39">
        <w:trPr>
          <w:trHeight w:hRule="exact" w:val="544"/>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Внереализационные расходы</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120-130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6704</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26727</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20023</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298,7</w:t>
            </w:r>
          </w:p>
        </w:tc>
      </w:tr>
      <w:tr w:rsidR="006E40E9" w:rsidRPr="002B4F39" w:rsidTr="002B4F39">
        <w:trPr>
          <w:trHeight w:hRule="exact" w:val="698"/>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Прибыль (убыток) до налогообложения</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140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(7837)</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(704726)</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696880</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8892,2</w:t>
            </w:r>
          </w:p>
        </w:tc>
      </w:tr>
      <w:tr w:rsidR="006E40E9" w:rsidRPr="002B4F39" w:rsidTr="002B4F39">
        <w:trPr>
          <w:trHeight w:hRule="exact" w:val="986"/>
        </w:trPr>
        <w:tc>
          <w:tcPr>
            <w:tcW w:w="2127"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Чистая прибыль (убыток) отчетного периода</w:t>
            </w:r>
          </w:p>
        </w:tc>
        <w:tc>
          <w:tcPr>
            <w:tcW w:w="1133"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190</w:t>
            </w:r>
          </w:p>
        </w:tc>
        <w:tc>
          <w:tcPr>
            <w:tcW w:w="1231"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(7923)</w:t>
            </w:r>
          </w:p>
        </w:tc>
        <w:tc>
          <w:tcPr>
            <w:tcW w:w="1134"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(705163)</w:t>
            </w:r>
          </w:p>
        </w:tc>
        <w:tc>
          <w:tcPr>
            <w:tcW w:w="172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697240</w:t>
            </w:r>
          </w:p>
        </w:tc>
        <w:tc>
          <w:tcPr>
            <w:tcW w:w="1540" w:type="dxa"/>
            <w:tcBorders>
              <w:top w:val="single" w:sz="6" w:space="0" w:color="auto"/>
              <w:left w:val="single" w:sz="6" w:space="0" w:color="auto"/>
              <w:bottom w:val="single" w:sz="6" w:space="0" w:color="auto"/>
              <w:right w:val="single" w:sz="6" w:space="0" w:color="auto"/>
            </w:tcBorders>
          </w:tcPr>
          <w:p w:rsidR="006E40E9" w:rsidRPr="002B4F39" w:rsidRDefault="006E40E9" w:rsidP="002B4F39">
            <w:pPr>
              <w:spacing w:line="360" w:lineRule="auto"/>
              <w:ind w:hanging="40"/>
              <w:jc w:val="both"/>
            </w:pPr>
            <w:r w:rsidRPr="002B4F39">
              <w:t>8800</w:t>
            </w:r>
          </w:p>
        </w:tc>
      </w:tr>
    </w:tbl>
    <w:p w:rsidR="006E40E9" w:rsidRPr="00577C86" w:rsidRDefault="006E40E9"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Для анализа финансовых результатов из таблицы 2.</w:t>
      </w:r>
      <w:r w:rsidR="009962BF" w:rsidRPr="00577C86">
        <w:rPr>
          <w:sz w:val="28"/>
          <w:szCs w:val="24"/>
        </w:rPr>
        <w:t>2</w:t>
      </w:r>
      <w:r w:rsidRPr="00577C86">
        <w:rPr>
          <w:sz w:val="28"/>
          <w:szCs w:val="24"/>
        </w:rPr>
        <w:t>.</w:t>
      </w:r>
      <w:r w:rsidR="009962BF" w:rsidRPr="00577C86">
        <w:rPr>
          <w:sz w:val="28"/>
          <w:szCs w:val="24"/>
        </w:rPr>
        <w:t>6</w:t>
      </w:r>
      <w:r w:rsidRPr="00577C86">
        <w:rPr>
          <w:sz w:val="28"/>
          <w:szCs w:val="24"/>
        </w:rPr>
        <w:t xml:space="preserve"> показательным являются разные темпы роста себестоимости продукции и выручки от ее продажи. Темп роста себестоимости в абсолютном выражении составил </w:t>
      </w:r>
      <w:r w:rsidRPr="00577C86">
        <w:rPr>
          <w:sz w:val="28"/>
          <w:szCs w:val="28"/>
        </w:rPr>
        <w:t xml:space="preserve">678262 </w:t>
      </w:r>
      <w:r w:rsidRPr="00577C86">
        <w:rPr>
          <w:sz w:val="28"/>
          <w:szCs w:val="24"/>
        </w:rPr>
        <w:t>тыс. руб. против 217 тыс. руб. по выручке. В идеальном варианте работы предприятия темп роста выручки должен опережать темп роста затрат. Таким образом, у рассматриваемого предприятия существуют тенденции, которые можно охарактеризовать как неэффективная работа предприятия, при наличии отрицательной рентабельности основной деятельности и отсутствии свободных денежных средств, нераспределенной прибыли у данного предприятия можно говорит о тяжелой</w:t>
      </w:r>
      <w:r w:rsidR="00577C86">
        <w:rPr>
          <w:sz w:val="28"/>
          <w:szCs w:val="24"/>
        </w:rPr>
        <w:t xml:space="preserve"> </w:t>
      </w:r>
      <w:r w:rsidRPr="00577C86">
        <w:rPr>
          <w:sz w:val="28"/>
          <w:szCs w:val="24"/>
        </w:rPr>
        <w:t xml:space="preserve">финансовой ситуации на Улан-Удэнская ТЭЦ-1. </w:t>
      </w:r>
    </w:p>
    <w:p w:rsidR="006E40E9" w:rsidRPr="00577C86" w:rsidRDefault="006E40E9" w:rsidP="00577C86">
      <w:pPr>
        <w:spacing w:line="360" w:lineRule="auto"/>
        <w:ind w:firstLine="709"/>
        <w:jc w:val="both"/>
        <w:rPr>
          <w:sz w:val="28"/>
          <w:szCs w:val="24"/>
        </w:rPr>
      </w:pPr>
      <w:r w:rsidRPr="00577C86">
        <w:rPr>
          <w:sz w:val="28"/>
          <w:szCs w:val="24"/>
        </w:rPr>
        <w:t>Для определения финансовой устойчивости составим и рассмотрим таблицу 2.</w:t>
      </w:r>
      <w:r w:rsidR="00813290" w:rsidRPr="00577C86">
        <w:rPr>
          <w:sz w:val="28"/>
          <w:szCs w:val="24"/>
        </w:rPr>
        <w:t>2</w:t>
      </w:r>
      <w:r w:rsidRPr="00577C86">
        <w:rPr>
          <w:sz w:val="28"/>
          <w:szCs w:val="24"/>
        </w:rPr>
        <w:t>.</w:t>
      </w:r>
      <w:r w:rsidR="009962BF" w:rsidRPr="00577C86">
        <w:rPr>
          <w:sz w:val="28"/>
          <w:szCs w:val="24"/>
        </w:rPr>
        <w:t>7</w:t>
      </w:r>
      <w:r w:rsidRPr="00577C86">
        <w:rPr>
          <w:sz w:val="28"/>
          <w:szCs w:val="24"/>
        </w:rPr>
        <w:t>.</w:t>
      </w:r>
    </w:p>
    <w:p w:rsidR="002B4F39" w:rsidRDefault="002B4F39" w:rsidP="00577C86">
      <w:pPr>
        <w:spacing w:line="360" w:lineRule="auto"/>
        <w:ind w:firstLine="709"/>
        <w:jc w:val="both"/>
        <w:rPr>
          <w:sz w:val="28"/>
          <w:szCs w:val="24"/>
        </w:rPr>
      </w:pPr>
    </w:p>
    <w:p w:rsidR="006E40E9" w:rsidRPr="00577C86" w:rsidRDefault="002B4F39" w:rsidP="00577C86">
      <w:pPr>
        <w:spacing w:line="360" w:lineRule="auto"/>
        <w:ind w:firstLine="709"/>
        <w:jc w:val="both"/>
        <w:rPr>
          <w:sz w:val="28"/>
          <w:szCs w:val="24"/>
        </w:rPr>
      </w:pPr>
      <w:r>
        <w:rPr>
          <w:sz w:val="28"/>
          <w:szCs w:val="24"/>
        </w:rPr>
        <w:br w:type="page"/>
      </w:r>
      <w:r w:rsidR="006E40E9" w:rsidRPr="00577C86">
        <w:rPr>
          <w:sz w:val="28"/>
          <w:szCs w:val="24"/>
        </w:rPr>
        <w:t>Таблица 2.</w:t>
      </w:r>
      <w:r w:rsidR="00813290" w:rsidRPr="00577C86">
        <w:rPr>
          <w:sz w:val="28"/>
          <w:szCs w:val="24"/>
        </w:rPr>
        <w:t>2</w:t>
      </w:r>
      <w:r w:rsidR="006E40E9" w:rsidRPr="00577C86">
        <w:rPr>
          <w:sz w:val="28"/>
          <w:szCs w:val="24"/>
        </w:rPr>
        <w:t>.</w:t>
      </w:r>
      <w:r w:rsidR="009962BF" w:rsidRPr="00577C86">
        <w:rPr>
          <w:sz w:val="28"/>
          <w:szCs w:val="24"/>
        </w:rPr>
        <w:t>7</w:t>
      </w:r>
      <w:r w:rsidR="006E40E9" w:rsidRPr="00577C86">
        <w:rPr>
          <w:sz w:val="28"/>
          <w:szCs w:val="24"/>
        </w:rPr>
        <w:t>.</w:t>
      </w:r>
      <w:r>
        <w:rPr>
          <w:sz w:val="28"/>
          <w:szCs w:val="24"/>
        </w:rPr>
        <w:t xml:space="preserve"> </w:t>
      </w:r>
      <w:r w:rsidR="006E40E9" w:rsidRPr="00577C86">
        <w:rPr>
          <w:sz w:val="28"/>
          <w:szCs w:val="24"/>
        </w:rPr>
        <w:t xml:space="preserve">Расчет показателей для определения финансовой устойчивости </w:t>
      </w:r>
    </w:p>
    <w:tbl>
      <w:tblPr>
        <w:tblW w:w="89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1080"/>
        <w:gridCol w:w="1440"/>
        <w:gridCol w:w="1440"/>
        <w:gridCol w:w="1260"/>
        <w:gridCol w:w="34"/>
      </w:tblGrid>
      <w:tr w:rsidR="006E40E9" w:rsidRPr="002B4F39" w:rsidTr="002B4F39">
        <w:trPr>
          <w:gridAfter w:val="1"/>
          <w:wAfter w:w="34" w:type="dxa"/>
          <w:cantSplit/>
          <w:trHeight w:hRule="exact" w:val="300"/>
        </w:trPr>
        <w:tc>
          <w:tcPr>
            <w:tcW w:w="3686" w:type="dxa"/>
            <w:vMerge w:val="restart"/>
          </w:tcPr>
          <w:p w:rsidR="006E40E9" w:rsidRPr="002B4F39" w:rsidRDefault="006E40E9" w:rsidP="002B4F39">
            <w:pPr>
              <w:spacing w:line="360" w:lineRule="auto"/>
              <w:jc w:val="both"/>
            </w:pPr>
            <w:r w:rsidRPr="002B4F39">
              <w:t>Показатели</w:t>
            </w:r>
          </w:p>
        </w:tc>
        <w:tc>
          <w:tcPr>
            <w:tcW w:w="1080" w:type="dxa"/>
            <w:vMerge w:val="restart"/>
          </w:tcPr>
          <w:p w:rsidR="006E40E9" w:rsidRPr="002B4F39" w:rsidRDefault="006E40E9" w:rsidP="002B4F39">
            <w:pPr>
              <w:spacing w:line="360" w:lineRule="auto"/>
              <w:jc w:val="both"/>
            </w:pPr>
            <w:r w:rsidRPr="002B4F39">
              <w:t>Код</w:t>
            </w:r>
            <w:r w:rsidR="00577C86" w:rsidRPr="002B4F39">
              <w:t xml:space="preserve"> </w:t>
            </w:r>
            <w:r w:rsidRPr="002B4F39">
              <w:t>строки баланса</w:t>
            </w:r>
          </w:p>
        </w:tc>
        <w:tc>
          <w:tcPr>
            <w:tcW w:w="4140" w:type="dxa"/>
            <w:gridSpan w:val="3"/>
          </w:tcPr>
          <w:p w:rsidR="006E40E9" w:rsidRPr="002B4F39" w:rsidRDefault="006E40E9" w:rsidP="002B4F39">
            <w:pPr>
              <w:spacing w:line="360" w:lineRule="auto"/>
              <w:jc w:val="both"/>
            </w:pPr>
            <w:r w:rsidRPr="002B4F39">
              <w:t>Значения, тыс. руб.</w:t>
            </w:r>
          </w:p>
        </w:tc>
      </w:tr>
      <w:tr w:rsidR="006E40E9" w:rsidRPr="002B4F39" w:rsidTr="002B4F39">
        <w:trPr>
          <w:cantSplit/>
          <w:trHeight w:val="290"/>
        </w:trPr>
        <w:tc>
          <w:tcPr>
            <w:tcW w:w="3686" w:type="dxa"/>
            <w:vMerge/>
          </w:tcPr>
          <w:p w:rsidR="006E40E9" w:rsidRPr="002B4F39" w:rsidRDefault="006E40E9" w:rsidP="002B4F39">
            <w:pPr>
              <w:spacing w:line="360" w:lineRule="auto"/>
              <w:jc w:val="both"/>
            </w:pPr>
          </w:p>
        </w:tc>
        <w:tc>
          <w:tcPr>
            <w:tcW w:w="1080" w:type="dxa"/>
            <w:vMerge/>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2003 год</w:t>
            </w:r>
          </w:p>
        </w:tc>
        <w:tc>
          <w:tcPr>
            <w:tcW w:w="1440" w:type="dxa"/>
          </w:tcPr>
          <w:p w:rsidR="006E40E9" w:rsidRPr="002B4F39" w:rsidRDefault="006E40E9" w:rsidP="002B4F39">
            <w:pPr>
              <w:spacing w:line="360" w:lineRule="auto"/>
              <w:jc w:val="both"/>
            </w:pPr>
            <w:r w:rsidRPr="002B4F39">
              <w:t>2004 год</w:t>
            </w:r>
          </w:p>
        </w:tc>
        <w:tc>
          <w:tcPr>
            <w:tcW w:w="1294" w:type="dxa"/>
            <w:gridSpan w:val="2"/>
          </w:tcPr>
          <w:p w:rsidR="006E40E9" w:rsidRPr="002B4F39" w:rsidRDefault="006E40E9" w:rsidP="002B4F39">
            <w:pPr>
              <w:spacing w:line="360" w:lineRule="auto"/>
              <w:jc w:val="both"/>
            </w:pPr>
            <w:r w:rsidRPr="002B4F39">
              <w:t>2005 год</w:t>
            </w:r>
          </w:p>
        </w:tc>
      </w:tr>
      <w:tr w:rsidR="006E40E9" w:rsidRPr="002B4F39" w:rsidTr="002B4F39">
        <w:trPr>
          <w:trHeight w:hRule="exact" w:val="320"/>
        </w:trPr>
        <w:tc>
          <w:tcPr>
            <w:tcW w:w="3686" w:type="dxa"/>
          </w:tcPr>
          <w:p w:rsidR="006E40E9" w:rsidRPr="002B4F39" w:rsidRDefault="006E40E9" w:rsidP="002B4F39">
            <w:pPr>
              <w:spacing w:line="360" w:lineRule="auto"/>
              <w:jc w:val="both"/>
            </w:pPr>
            <w:r w:rsidRPr="002B4F39">
              <w:t>1</w:t>
            </w:r>
          </w:p>
        </w:tc>
        <w:tc>
          <w:tcPr>
            <w:tcW w:w="1080" w:type="dxa"/>
          </w:tcPr>
          <w:p w:rsidR="006E40E9" w:rsidRPr="002B4F39" w:rsidRDefault="006E40E9" w:rsidP="002B4F39">
            <w:pPr>
              <w:spacing w:line="360" w:lineRule="auto"/>
              <w:jc w:val="both"/>
            </w:pPr>
            <w:r w:rsidRPr="002B4F39">
              <w:t>2</w:t>
            </w:r>
          </w:p>
        </w:tc>
        <w:tc>
          <w:tcPr>
            <w:tcW w:w="1440" w:type="dxa"/>
          </w:tcPr>
          <w:p w:rsidR="006E40E9" w:rsidRPr="002B4F39" w:rsidRDefault="006E40E9" w:rsidP="002B4F39">
            <w:pPr>
              <w:spacing w:line="360" w:lineRule="auto"/>
              <w:jc w:val="both"/>
            </w:pPr>
            <w:r w:rsidRPr="002B4F39">
              <w:t>3</w:t>
            </w:r>
          </w:p>
        </w:tc>
        <w:tc>
          <w:tcPr>
            <w:tcW w:w="1440" w:type="dxa"/>
          </w:tcPr>
          <w:p w:rsidR="006E40E9" w:rsidRPr="002B4F39" w:rsidRDefault="006E40E9" w:rsidP="002B4F39">
            <w:pPr>
              <w:spacing w:line="360" w:lineRule="auto"/>
              <w:jc w:val="both"/>
            </w:pPr>
            <w:r w:rsidRPr="002B4F39">
              <w:t>4</w:t>
            </w:r>
          </w:p>
        </w:tc>
        <w:tc>
          <w:tcPr>
            <w:tcW w:w="1294" w:type="dxa"/>
            <w:gridSpan w:val="2"/>
          </w:tcPr>
          <w:p w:rsidR="006E40E9" w:rsidRPr="002B4F39" w:rsidRDefault="006E40E9" w:rsidP="002B4F39">
            <w:pPr>
              <w:spacing w:line="360" w:lineRule="auto"/>
              <w:jc w:val="both"/>
            </w:pPr>
            <w:r w:rsidRPr="002B4F39">
              <w:t>5</w:t>
            </w:r>
          </w:p>
        </w:tc>
      </w:tr>
      <w:tr w:rsidR="006E40E9" w:rsidRPr="002B4F39" w:rsidTr="002B4F39">
        <w:trPr>
          <w:trHeight w:hRule="exact" w:val="707"/>
        </w:trPr>
        <w:tc>
          <w:tcPr>
            <w:tcW w:w="3686" w:type="dxa"/>
          </w:tcPr>
          <w:p w:rsidR="006E40E9" w:rsidRPr="002B4F39" w:rsidRDefault="006E40E9" w:rsidP="002B4F39">
            <w:pPr>
              <w:spacing w:line="360" w:lineRule="auto"/>
              <w:jc w:val="both"/>
            </w:pPr>
            <w:r w:rsidRPr="002B4F39">
              <w:t>1.Источники собственных средств (капитал и резервы)</w:t>
            </w:r>
          </w:p>
        </w:tc>
        <w:tc>
          <w:tcPr>
            <w:tcW w:w="1080" w:type="dxa"/>
          </w:tcPr>
          <w:p w:rsidR="006E40E9" w:rsidRPr="002B4F39" w:rsidRDefault="006E40E9" w:rsidP="002B4F39">
            <w:pPr>
              <w:spacing w:line="360" w:lineRule="auto"/>
              <w:jc w:val="both"/>
            </w:pPr>
            <w:r w:rsidRPr="002B4F39">
              <w:t>490</w:t>
            </w:r>
          </w:p>
        </w:tc>
        <w:tc>
          <w:tcPr>
            <w:tcW w:w="1440" w:type="dxa"/>
          </w:tcPr>
          <w:p w:rsidR="006E40E9" w:rsidRPr="002B4F39" w:rsidRDefault="006E40E9" w:rsidP="002B4F39">
            <w:pPr>
              <w:spacing w:line="360" w:lineRule="auto"/>
              <w:jc w:val="both"/>
            </w:pPr>
            <w:r w:rsidRPr="002B4F39">
              <w:t>262820</w:t>
            </w:r>
          </w:p>
        </w:tc>
        <w:tc>
          <w:tcPr>
            <w:tcW w:w="1440" w:type="dxa"/>
          </w:tcPr>
          <w:p w:rsidR="006E40E9" w:rsidRPr="002B4F39" w:rsidRDefault="006E40E9" w:rsidP="002B4F39">
            <w:pPr>
              <w:spacing w:line="360" w:lineRule="auto"/>
              <w:jc w:val="both"/>
            </w:pPr>
            <w:r w:rsidRPr="002B4F39">
              <w:t>940972</w:t>
            </w:r>
          </w:p>
        </w:tc>
        <w:tc>
          <w:tcPr>
            <w:tcW w:w="1294" w:type="dxa"/>
            <w:gridSpan w:val="2"/>
          </w:tcPr>
          <w:p w:rsidR="006E40E9" w:rsidRPr="002B4F39" w:rsidRDefault="006E40E9" w:rsidP="002B4F39">
            <w:pPr>
              <w:spacing w:line="360" w:lineRule="auto"/>
              <w:jc w:val="both"/>
            </w:pPr>
            <w:r w:rsidRPr="002B4F39">
              <w:t>3762</w:t>
            </w:r>
          </w:p>
        </w:tc>
      </w:tr>
      <w:tr w:rsidR="006E40E9" w:rsidRPr="002B4F39" w:rsidTr="002B4F39">
        <w:trPr>
          <w:trHeight w:hRule="exact" w:val="300"/>
        </w:trPr>
        <w:tc>
          <w:tcPr>
            <w:tcW w:w="3686" w:type="dxa"/>
          </w:tcPr>
          <w:p w:rsidR="006E40E9" w:rsidRPr="002B4F39" w:rsidRDefault="006E40E9" w:rsidP="002B4F39">
            <w:pPr>
              <w:spacing w:line="360" w:lineRule="auto"/>
              <w:jc w:val="both"/>
            </w:pPr>
            <w:r w:rsidRPr="002B4F39">
              <w:t>2.Внеоборотные активы</w:t>
            </w:r>
          </w:p>
        </w:tc>
        <w:tc>
          <w:tcPr>
            <w:tcW w:w="1080" w:type="dxa"/>
          </w:tcPr>
          <w:p w:rsidR="006E40E9" w:rsidRPr="002B4F39" w:rsidRDefault="006E40E9" w:rsidP="002B4F39">
            <w:pPr>
              <w:spacing w:line="360" w:lineRule="auto"/>
              <w:jc w:val="both"/>
            </w:pPr>
            <w:r w:rsidRPr="002B4F39">
              <w:t>190</w:t>
            </w:r>
          </w:p>
        </w:tc>
        <w:tc>
          <w:tcPr>
            <w:tcW w:w="1440" w:type="dxa"/>
          </w:tcPr>
          <w:p w:rsidR="006E40E9" w:rsidRPr="002B4F39" w:rsidRDefault="006E40E9" w:rsidP="002B4F39">
            <w:pPr>
              <w:spacing w:line="360" w:lineRule="auto"/>
              <w:jc w:val="both"/>
            </w:pPr>
            <w:r w:rsidRPr="002B4F39">
              <w:t>325360</w:t>
            </w:r>
          </w:p>
        </w:tc>
        <w:tc>
          <w:tcPr>
            <w:tcW w:w="1440" w:type="dxa"/>
          </w:tcPr>
          <w:p w:rsidR="006E40E9" w:rsidRPr="002B4F39" w:rsidRDefault="006E40E9" w:rsidP="002B4F39">
            <w:pPr>
              <w:spacing w:line="360" w:lineRule="auto"/>
              <w:jc w:val="both"/>
            </w:pPr>
            <w:r w:rsidRPr="002B4F39">
              <w:t>1052927</w:t>
            </w:r>
          </w:p>
        </w:tc>
        <w:tc>
          <w:tcPr>
            <w:tcW w:w="1294" w:type="dxa"/>
            <w:gridSpan w:val="2"/>
          </w:tcPr>
          <w:p w:rsidR="006E40E9" w:rsidRPr="002B4F39" w:rsidRDefault="006E40E9" w:rsidP="002B4F39">
            <w:pPr>
              <w:spacing w:line="360" w:lineRule="auto"/>
              <w:jc w:val="both"/>
            </w:pPr>
            <w:r w:rsidRPr="002B4F39">
              <w:t>848228</w:t>
            </w:r>
          </w:p>
        </w:tc>
      </w:tr>
      <w:tr w:rsidR="006E40E9" w:rsidRPr="002B4F39" w:rsidTr="002B4F39">
        <w:trPr>
          <w:trHeight w:hRule="exact" w:val="693"/>
        </w:trPr>
        <w:tc>
          <w:tcPr>
            <w:tcW w:w="3686" w:type="dxa"/>
          </w:tcPr>
          <w:p w:rsidR="006E40E9" w:rsidRPr="002B4F39" w:rsidRDefault="006E40E9" w:rsidP="002B4F39">
            <w:pPr>
              <w:spacing w:line="360" w:lineRule="auto"/>
              <w:jc w:val="both"/>
            </w:pPr>
            <w:r w:rsidRPr="002B4F39">
              <w:t xml:space="preserve">3. Наличие собственных оборотных средств </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-62540</w:t>
            </w:r>
          </w:p>
        </w:tc>
        <w:tc>
          <w:tcPr>
            <w:tcW w:w="1440" w:type="dxa"/>
          </w:tcPr>
          <w:p w:rsidR="006E40E9" w:rsidRPr="002B4F39" w:rsidRDefault="006E40E9" w:rsidP="002B4F39">
            <w:pPr>
              <w:spacing w:line="360" w:lineRule="auto"/>
              <w:jc w:val="both"/>
            </w:pPr>
            <w:r w:rsidRPr="002B4F39">
              <w:t>-111955</w:t>
            </w:r>
          </w:p>
        </w:tc>
        <w:tc>
          <w:tcPr>
            <w:tcW w:w="1294" w:type="dxa"/>
            <w:gridSpan w:val="2"/>
          </w:tcPr>
          <w:p w:rsidR="006E40E9" w:rsidRPr="002B4F39" w:rsidRDefault="006E40E9" w:rsidP="002B4F39">
            <w:pPr>
              <w:spacing w:line="360" w:lineRule="auto"/>
              <w:jc w:val="both"/>
            </w:pPr>
            <w:r w:rsidRPr="002B4F39">
              <w:t>-844466</w:t>
            </w:r>
          </w:p>
        </w:tc>
      </w:tr>
      <w:tr w:rsidR="006E40E9" w:rsidRPr="002B4F39" w:rsidTr="002B4F39">
        <w:trPr>
          <w:trHeight w:hRule="exact" w:val="291"/>
        </w:trPr>
        <w:tc>
          <w:tcPr>
            <w:tcW w:w="3686" w:type="dxa"/>
          </w:tcPr>
          <w:p w:rsidR="006E40E9" w:rsidRPr="002B4F39" w:rsidRDefault="006E40E9" w:rsidP="002B4F39">
            <w:pPr>
              <w:spacing w:line="360" w:lineRule="auto"/>
              <w:jc w:val="both"/>
            </w:pPr>
            <w:r w:rsidRPr="002B4F39">
              <w:t>4.Долгосрочные заемные средства</w:t>
            </w:r>
          </w:p>
        </w:tc>
        <w:tc>
          <w:tcPr>
            <w:tcW w:w="1080" w:type="dxa"/>
          </w:tcPr>
          <w:p w:rsidR="006E40E9" w:rsidRPr="002B4F39" w:rsidRDefault="006E40E9" w:rsidP="002B4F39">
            <w:pPr>
              <w:spacing w:line="360" w:lineRule="auto"/>
              <w:jc w:val="both"/>
            </w:pPr>
            <w:r w:rsidRPr="002B4F39">
              <w:t>590</w:t>
            </w:r>
          </w:p>
        </w:tc>
        <w:tc>
          <w:tcPr>
            <w:tcW w:w="1440" w:type="dxa"/>
          </w:tcPr>
          <w:p w:rsidR="006E40E9" w:rsidRPr="002B4F39" w:rsidRDefault="006E40E9" w:rsidP="002B4F39">
            <w:pPr>
              <w:spacing w:line="360" w:lineRule="auto"/>
              <w:jc w:val="both"/>
            </w:pPr>
            <w:r w:rsidRPr="002B4F39">
              <w:t>1964</w:t>
            </w:r>
          </w:p>
        </w:tc>
        <w:tc>
          <w:tcPr>
            <w:tcW w:w="1440" w:type="dxa"/>
          </w:tcPr>
          <w:p w:rsidR="006E40E9" w:rsidRPr="002B4F39" w:rsidRDefault="006E40E9" w:rsidP="002B4F39">
            <w:pPr>
              <w:spacing w:line="360" w:lineRule="auto"/>
              <w:jc w:val="both"/>
            </w:pPr>
            <w:r w:rsidRPr="002B4F39">
              <w:t>1537</w:t>
            </w:r>
          </w:p>
        </w:tc>
        <w:tc>
          <w:tcPr>
            <w:tcW w:w="1294" w:type="dxa"/>
            <w:gridSpan w:val="2"/>
          </w:tcPr>
          <w:p w:rsidR="006E40E9" w:rsidRPr="002B4F39" w:rsidRDefault="006E40E9" w:rsidP="002B4F39">
            <w:pPr>
              <w:spacing w:line="360" w:lineRule="auto"/>
              <w:jc w:val="both"/>
            </w:pPr>
            <w:r w:rsidRPr="002B4F39">
              <w:t>-</w:t>
            </w:r>
          </w:p>
        </w:tc>
      </w:tr>
      <w:tr w:rsidR="006E40E9" w:rsidRPr="002B4F39" w:rsidTr="002B4F39">
        <w:trPr>
          <w:trHeight w:hRule="exact" w:val="699"/>
        </w:trPr>
        <w:tc>
          <w:tcPr>
            <w:tcW w:w="3686" w:type="dxa"/>
          </w:tcPr>
          <w:p w:rsidR="006E40E9" w:rsidRPr="002B4F39" w:rsidRDefault="006E40E9" w:rsidP="002B4F39">
            <w:pPr>
              <w:spacing w:line="360" w:lineRule="auto"/>
              <w:jc w:val="both"/>
            </w:pPr>
            <w:r w:rsidRPr="002B4F39">
              <w:t>5. Наличие собственных и долгосрочных заемных оборотных средств</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-60576</w:t>
            </w:r>
          </w:p>
        </w:tc>
        <w:tc>
          <w:tcPr>
            <w:tcW w:w="1440" w:type="dxa"/>
          </w:tcPr>
          <w:p w:rsidR="006E40E9" w:rsidRPr="002B4F39" w:rsidRDefault="006E40E9" w:rsidP="002B4F39">
            <w:pPr>
              <w:spacing w:line="360" w:lineRule="auto"/>
              <w:jc w:val="both"/>
            </w:pPr>
            <w:r w:rsidRPr="002B4F39">
              <w:t>-110418</w:t>
            </w:r>
          </w:p>
        </w:tc>
        <w:tc>
          <w:tcPr>
            <w:tcW w:w="1294" w:type="dxa"/>
            <w:gridSpan w:val="2"/>
          </w:tcPr>
          <w:p w:rsidR="006E40E9" w:rsidRPr="002B4F39" w:rsidRDefault="006E40E9" w:rsidP="002B4F39">
            <w:pPr>
              <w:spacing w:line="360" w:lineRule="auto"/>
              <w:jc w:val="both"/>
            </w:pPr>
            <w:r w:rsidRPr="002B4F39">
              <w:t>-844466</w:t>
            </w:r>
          </w:p>
        </w:tc>
      </w:tr>
      <w:tr w:rsidR="006E40E9" w:rsidRPr="002B4F39" w:rsidTr="002B4F39">
        <w:trPr>
          <w:trHeight w:hRule="exact" w:val="318"/>
        </w:trPr>
        <w:tc>
          <w:tcPr>
            <w:tcW w:w="3686" w:type="dxa"/>
          </w:tcPr>
          <w:p w:rsidR="006E40E9" w:rsidRPr="002B4F39" w:rsidRDefault="006E40E9" w:rsidP="002B4F39">
            <w:pPr>
              <w:spacing w:line="360" w:lineRule="auto"/>
              <w:jc w:val="both"/>
            </w:pPr>
            <w:r w:rsidRPr="002B4F39">
              <w:t>6.Краткосрочные заемные средства</w:t>
            </w:r>
          </w:p>
        </w:tc>
        <w:tc>
          <w:tcPr>
            <w:tcW w:w="1080" w:type="dxa"/>
          </w:tcPr>
          <w:p w:rsidR="006E40E9" w:rsidRPr="002B4F39" w:rsidRDefault="006E40E9" w:rsidP="002B4F39">
            <w:pPr>
              <w:spacing w:line="360" w:lineRule="auto"/>
              <w:jc w:val="both"/>
            </w:pPr>
            <w:r w:rsidRPr="002B4F39">
              <w:t>690</w:t>
            </w:r>
          </w:p>
        </w:tc>
        <w:tc>
          <w:tcPr>
            <w:tcW w:w="1440" w:type="dxa"/>
          </w:tcPr>
          <w:p w:rsidR="006E40E9" w:rsidRPr="002B4F39" w:rsidRDefault="006E40E9" w:rsidP="002B4F39">
            <w:pPr>
              <w:spacing w:line="360" w:lineRule="auto"/>
              <w:jc w:val="both"/>
            </w:pPr>
            <w:r w:rsidRPr="002B4F39">
              <w:t>206982</w:t>
            </w:r>
          </w:p>
        </w:tc>
        <w:tc>
          <w:tcPr>
            <w:tcW w:w="1440" w:type="dxa"/>
          </w:tcPr>
          <w:p w:rsidR="006E40E9" w:rsidRPr="002B4F39" w:rsidRDefault="006E40E9" w:rsidP="002B4F39">
            <w:pPr>
              <w:spacing w:line="360" w:lineRule="auto"/>
              <w:jc w:val="both"/>
            </w:pPr>
            <w:r w:rsidRPr="002B4F39">
              <w:t>270472</w:t>
            </w:r>
          </w:p>
        </w:tc>
        <w:tc>
          <w:tcPr>
            <w:tcW w:w="1294" w:type="dxa"/>
            <w:gridSpan w:val="2"/>
          </w:tcPr>
          <w:p w:rsidR="006E40E9" w:rsidRPr="002B4F39" w:rsidRDefault="006E40E9" w:rsidP="002B4F39">
            <w:pPr>
              <w:spacing w:line="360" w:lineRule="auto"/>
              <w:jc w:val="both"/>
            </w:pPr>
            <w:r w:rsidRPr="002B4F39">
              <w:t>1008664</w:t>
            </w:r>
          </w:p>
        </w:tc>
      </w:tr>
      <w:tr w:rsidR="006E40E9" w:rsidRPr="002B4F39" w:rsidTr="002B4F39">
        <w:trPr>
          <w:trHeight w:hRule="exact" w:val="713"/>
        </w:trPr>
        <w:tc>
          <w:tcPr>
            <w:tcW w:w="3686" w:type="dxa"/>
          </w:tcPr>
          <w:p w:rsidR="006E40E9" w:rsidRPr="002B4F39" w:rsidRDefault="006E40E9" w:rsidP="002B4F39">
            <w:pPr>
              <w:spacing w:line="360" w:lineRule="auto"/>
              <w:jc w:val="both"/>
            </w:pPr>
            <w:r w:rsidRPr="002B4F39">
              <w:t>7.Общая величина источников формирования запасов</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146406</w:t>
            </w:r>
          </w:p>
        </w:tc>
        <w:tc>
          <w:tcPr>
            <w:tcW w:w="1440" w:type="dxa"/>
          </w:tcPr>
          <w:p w:rsidR="006E40E9" w:rsidRPr="002B4F39" w:rsidRDefault="006E40E9" w:rsidP="002B4F39">
            <w:pPr>
              <w:spacing w:line="360" w:lineRule="auto"/>
              <w:jc w:val="both"/>
            </w:pPr>
            <w:r w:rsidRPr="002B4F39">
              <w:t>160054</w:t>
            </w:r>
          </w:p>
        </w:tc>
        <w:tc>
          <w:tcPr>
            <w:tcW w:w="1294" w:type="dxa"/>
            <w:gridSpan w:val="2"/>
          </w:tcPr>
          <w:p w:rsidR="006E40E9" w:rsidRPr="002B4F39" w:rsidRDefault="006E40E9" w:rsidP="002B4F39">
            <w:pPr>
              <w:spacing w:line="360" w:lineRule="auto"/>
              <w:jc w:val="both"/>
            </w:pPr>
            <w:r w:rsidRPr="002B4F39">
              <w:t>164198</w:t>
            </w:r>
          </w:p>
        </w:tc>
      </w:tr>
      <w:tr w:rsidR="006E40E9" w:rsidRPr="002B4F39" w:rsidTr="002B4F39">
        <w:trPr>
          <w:trHeight w:hRule="exact" w:val="280"/>
        </w:trPr>
        <w:tc>
          <w:tcPr>
            <w:tcW w:w="3686" w:type="dxa"/>
          </w:tcPr>
          <w:p w:rsidR="006E40E9" w:rsidRPr="002B4F39" w:rsidRDefault="006E40E9" w:rsidP="002B4F39">
            <w:pPr>
              <w:spacing w:line="360" w:lineRule="auto"/>
              <w:jc w:val="both"/>
            </w:pPr>
            <w:r w:rsidRPr="002B4F39">
              <w:t>8. Запасы и НДС</w:t>
            </w:r>
          </w:p>
        </w:tc>
        <w:tc>
          <w:tcPr>
            <w:tcW w:w="1080" w:type="dxa"/>
          </w:tcPr>
          <w:p w:rsidR="006E40E9" w:rsidRPr="002B4F39" w:rsidRDefault="006E40E9" w:rsidP="002B4F39">
            <w:pPr>
              <w:spacing w:line="360" w:lineRule="auto"/>
              <w:jc w:val="both"/>
            </w:pPr>
            <w:r w:rsidRPr="002B4F39">
              <w:t>210+220</w:t>
            </w:r>
          </w:p>
        </w:tc>
        <w:tc>
          <w:tcPr>
            <w:tcW w:w="1440" w:type="dxa"/>
          </w:tcPr>
          <w:p w:rsidR="006E40E9" w:rsidRPr="002B4F39" w:rsidRDefault="006E40E9" w:rsidP="002B4F39">
            <w:pPr>
              <w:spacing w:line="360" w:lineRule="auto"/>
              <w:jc w:val="both"/>
            </w:pPr>
            <w:r w:rsidRPr="002B4F39">
              <w:t>137743</w:t>
            </w:r>
          </w:p>
        </w:tc>
        <w:tc>
          <w:tcPr>
            <w:tcW w:w="1440" w:type="dxa"/>
          </w:tcPr>
          <w:p w:rsidR="006E40E9" w:rsidRPr="002B4F39" w:rsidRDefault="006E40E9" w:rsidP="002B4F39">
            <w:pPr>
              <w:spacing w:line="360" w:lineRule="auto"/>
              <w:jc w:val="both"/>
            </w:pPr>
            <w:r w:rsidRPr="002B4F39">
              <w:t>154794</w:t>
            </w:r>
          </w:p>
        </w:tc>
        <w:tc>
          <w:tcPr>
            <w:tcW w:w="1294" w:type="dxa"/>
            <w:gridSpan w:val="2"/>
          </w:tcPr>
          <w:p w:rsidR="006E40E9" w:rsidRPr="002B4F39" w:rsidRDefault="006E40E9" w:rsidP="002B4F39">
            <w:pPr>
              <w:spacing w:line="360" w:lineRule="auto"/>
              <w:jc w:val="both"/>
            </w:pPr>
            <w:r w:rsidRPr="002B4F39">
              <w:t>144718</w:t>
            </w:r>
          </w:p>
        </w:tc>
      </w:tr>
      <w:tr w:rsidR="006E40E9" w:rsidRPr="002B4F39" w:rsidTr="002B4F39">
        <w:trPr>
          <w:trHeight w:hRule="exact" w:val="635"/>
        </w:trPr>
        <w:tc>
          <w:tcPr>
            <w:tcW w:w="3686" w:type="dxa"/>
          </w:tcPr>
          <w:p w:rsidR="006E40E9" w:rsidRPr="002B4F39" w:rsidRDefault="006E40E9" w:rsidP="002B4F39">
            <w:pPr>
              <w:spacing w:line="360" w:lineRule="auto"/>
              <w:jc w:val="both"/>
            </w:pPr>
            <w:r w:rsidRPr="002B4F39">
              <w:t xml:space="preserve">9. Излишек (+) или недостаток (-) собственных оборотных средств </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-200283</w:t>
            </w:r>
          </w:p>
        </w:tc>
        <w:tc>
          <w:tcPr>
            <w:tcW w:w="1440" w:type="dxa"/>
          </w:tcPr>
          <w:p w:rsidR="006E40E9" w:rsidRPr="002B4F39" w:rsidRDefault="006E40E9" w:rsidP="002B4F39">
            <w:pPr>
              <w:spacing w:line="360" w:lineRule="auto"/>
              <w:jc w:val="both"/>
            </w:pPr>
            <w:r w:rsidRPr="002B4F39">
              <w:t>-266749</w:t>
            </w:r>
          </w:p>
        </w:tc>
        <w:tc>
          <w:tcPr>
            <w:tcW w:w="1294" w:type="dxa"/>
            <w:gridSpan w:val="2"/>
          </w:tcPr>
          <w:p w:rsidR="006E40E9" w:rsidRPr="002B4F39" w:rsidRDefault="006E40E9" w:rsidP="002B4F39">
            <w:pPr>
              <w:spacing w:line="360" w:lineRule="auto"/>
              <w:jc w:val="both"/>
            </w:pPr>
            <w:r w:rsidRPr="002B4F39">
              <w:t>- 989184</w:t>
            </w:r>
          </w:p>
        </w:tc>
      </w:tr>
      <w:tr w:rsidR="006E40E9" w:rsidRPr="002B4F39" w:rsidTr="002B4F39">
        <w:trPr>
          <w:trHeight w:val="934"/>
        </w:trPr>
        <w:tc>
          <w:tcPr>
            <w:tcW w:w="3686" w:type="dxa"/>
          </w:tcPr>
          <w:p w:rsidR="006E40E9" w:rsidRPr="002B4F39" w:rsidRDefault="006E40E9" w:rsidP="002B4F39">
            <w:pPr>
              <w:spacing w:line="360" w:lineRule="auto"/>
              <w:jc w:val="both"/>
            </w:pPr>
            <w:r w:rsidRPr="002B4F39">
              <w:t>10. Излишек (+) или недостаток (-) собственных и долгосрочных оборотных ср-в (стр. 5- стр. 8)</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-198319</w:t>
            </w:r>
          </w:p>
        </w:tc>
        <w:tc>
          <w:tcPr>
            <w:tcW w:w="1440" w:type="dxa"/>
          </w:tcPr>
          <w:p w:rsidR="006E40E9" w:rsidRPr="002B4F39" w:rsidRDefault="006E40E9" w:rsidP="002B4F39">
            <w:pPr>
              <w:spacing w:line="360" w:lineRule="auto"/>
              <w:jc w:val="both"/>
            </w:pPr>
            <w:r w:rsidRPr="002B4F39">
              <w:t>-265212</w:t>
            </w:r>
          </w:p>
        </w:tc>
        <w:tc>
          <w:tcPr>
            <w:tcW w:w="1294" w:type="dxa"/>
            <w:gridSpan w:val="2"/>
          </w:tcPr>
          <w:p w:rsidR="006E40E9" w:rsidRPr="002B4F39" w:rsidRDefault="006E40E9" w:rsidP="002B4F39">
            <w:pPr>
              <w:spacing w:line="360" w:lineRule="auto"/>
              <w:jc w:val="both"/>
            </w:pPr>
            <w:r w:rsidRPr="002B4F39">
              <w:t>-989184</w:t>
            </w:r>
          </w:p>
        </w:tc>
      </w:tr>
      <w:tr w:rsidR="006E40E9" w:rsidRPr="002B4F39" w:rsidTr="002B4F39">
        <w:trPr>
          <w:trHeight w:val="1211"/>
        </w:trPr>
        <w:tc>
          <w:tcPr>
            <w:tcW w:w="3686" w:type="dxa"/>
          </w:tcPr>
          <w:p w:rsidR="006E40E9" w:rsidRPr="002B4F39" w:rsidRDefault="006E40E9" w:rsidP="002B4F39">
            <w:pPr>
              <w:spacing w:line="360" w:lineRule="auto"/>
              <w:jc w:val="both"/>
            </w:pPr>
            <w:r w:rsidRPr="002B4F39">
              <w:t>11. Излишек (+) или недостаток (-) общей величины источников формирования запасов (собственные, долгосрочные и краткосрочные заем</w:t>
            </w:r>
            <w:r w:rsidR="002B4F39">
              <w:t>ные источники)</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8663</w:t>
            </w:r>
          </w:p>
        </w:tc>
        <w:tc>
          <w:tcPr>
            <w:tcW w:w="1440" w:type="dxa"/>
          </w:tcPr>
          <w:p w:rsidR="006E40E9" w:rsidRPr="002B4F39" w:rsidRDefault="006E40E9" w:rsidP="002B4F39">
            <w:pPr>
              <w:spacing w:line="360" w:lineRule="auto"/>
              <w:jc w:val="both"/>
            </w:pPr>
            <w:r w:rsidRPr="002B4F39">
              <w:t>5260</w:t>
            </w:r>
          </w:p>
        </w:tc>
        <w:tc>
          <w:tcPr>
            <w:tcW w:w="1294" w:type="dxa"/>
            <w:gridSpan w:val="2"/>
          </w:tcPr>
          <w:p w:rsidR="006E40E9" w:rsidRPr="002B4F39" w:rsidRDefault="006E40E9" w:rsidP="002B4F39">
            <w:pPr>
              <w:spacing w:line="360" w:lineRule="auto"/>
              <w:jc w:val="both"/>
            </w:pPr>
            <w:r w:rsidRPr="002B4F39">
              <w:t>19480</w:t>
            </w:r>
          </w:p>
        </w:tc>
      </w:tr>
      <w:tr w:rsidR="006E40E9" w:rsidRPr="002B4F39" w:rsidTr="002B4F39">
        <w:trPr>
          <w:trHeight w:hRule="exact" w:val="293"/>
        </w:trPr>
        <w:tc>
          <w:tcPr>
            <w:tcW w:w="3686" w:type="dxa"/>
          </w:tcPr>
          <w:p w:rsidR="006E40E9" w:rsidRPr="002B4F39" w:rsidRDefault="006E40E9" w:rsidP="002B4F39">
            <w:pPr>
              <w:spacing w:line="360" w:lineRule="auto"/>
              <w:jc w:val="both"/>
            </w:pPr>
            <w:r w:rsidRPr="002B4F39">
              <w:t>12. Тип финансовой ситуации</w:t>
            </w:r>
          </w:p>
        </w:tc>
        <w:tc>
          <w:tcPr>
            <w:tcW w:w="1080" w:type="dxa"/>
          </w:tcPr>
          <w:p w:rsidR="006E40E9" w:rsidRPr="002B4F39" w:rsidRDefault="006E40E9" w:rsidP="002B4F39">
            <w:pPr>
              <w:spacing w:line="360" w:lineRule="auto"/>
              <w:jc w:val="both"/>
            </w:pPr>
          </w:p>
        </w:tc>
        <w:tc>
          <w:tcPr>
            <w:tcW w:w="1440" w:type="dxa"/>
          </w:tcPr>
          <w:p w:rsidR="006E40E9" w:rsidRPr="002B4F39" w:rsidRDefault="006E40E9" w:rsidP="002B4F39">
            <w:pPr>
              <w:spacing w:line="360" w:lineRule="auto"/>
              <w:jc w:val="both"/>
            </w:pPr>
            <w:r w:rsidRPr="002B4F39">
              <w:t>Неустойчивое</w:t>
            </w:r>
          </w:p>
        </w:tc>
        <w:tc>
          <w:tcPr>
            <w:tcW w:w="1440" w:type="dxa"/>
          </w:tcPr>
          <w:p w:rsidR="006E40E9" w:rsidRPr="002B4F39" w:rsidRDefault="006E40E9" w:rsidP="002B4F39">
            <w:pPr>
              <w:spacing w:line="360" w:lineRule="auto"/>
              <w:jc w:val="both"/>
            </w:pPr>
            <w:r w:rsidRPr="002B4F39">
              <w:t>Неустойчивое</w:t>
            </w:r>
          </w:p>
        </w:tc>
        <w:tc>
          <w:tcPr>
            <w:tcW w:w="1294" w:type="dxa"/>
            <w:gridSpan w:val="2"/>
          </w:tcPr>
          <w:p w:rsidR="006E40E9" w:rsidRPr="002B4F39" w:rsidRDefault="006E40E9" w:rsidP="002B4F39">
            <w:pPr>
              <w:spacing w:line="360" w:lineRule="auto"/>
              <w:jc w:val="both"/>
            </w:pPr>
            <w:r w:rsidRPr="002B4F39">
              <w:t>Неустойчивое</w:t>
            </w:r>
          </w:p>
        </w:tc>
      </w:tr>
    </w:tbl>
    <w:p w:rsidR="001D0BBB" w:rsidRDefault="001D0BBB"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Расчет показателей финансовой устойчивости по абсолютным показателям показал, что у Улан-Удэнская ТЭЦ-1 неустойчивая финансовая ситуация. Связано это, прежде всего, с тем, что внеоборотные активы предприятия не подкреплены источниками собственных средств (то есть имеется недостаток собственных оборотных средств). Также с тем, что предприятие не использует долгосрочные заемные средства, которые являются источниками внешнего финансирования и могут быть использованы для пополнения собственных оборотных средств Улан-Удэнская ТЭЦ-1.</w:t>
      </w:r>
    </w:p>
    <w:p w:rsidR="006E40E9" w:rsidRPr="00577C86" w:rsidRDefault="006E40E9" w:rsidP="00577C86">
      <w:pPr>
        <w:spacing w:line="360" w:lineRule="auto"/>
        <w:ind w:firstLine="709"/>
        <w:jc w:val="both"/>
        <w:rPr>
          <w:sz w:val="28"/>
          <w:szCs w:val="24"/>
        </w:rPr>
      </w:pPr>
      <w:r w:rsidRPr="00577C86">
        <w:rPr>
          <w:sz w:val="28"/>
          <w:szCs w:val="24"/>
        </w:rPr>
        <w:t>В 2005 году у наиболее ликвидные активов для покрытия срочных обязательств платежный недостаток составил на начало 39362 тыс. руб., на конец периода - 23969 тыс. руб. Вследствие отсутствия у предприятия краткосрочных обязательств, имеется избыток быстро реализуемых активов в основном за счет наличия дебиторской задолженности, что ставит предприятие в зависимость от платежеспособности клиентов.</w:t>
      </w:r>
    </w:p>
    <w:p w:rsidR="006E40E9" w:rsidRPr="00577C86" w:rsidRDefault="006E40E9" w:rsidP="00577C86">
      <w:pPr>
        <w:spacing w:line="360" w:lineRule="auto"/>
        <w:ind w:firstLine="709"/>
        <w:jc w:val="both"/>
        <w:rPr>
          <w:sz w:val="28"/>
          <w:szCs w:val="24"/>
        </w:rPr>
      </w:pPr>
      <w:r w:rsidRPr="00577C86">
        <w:rPr>
          <w:sz w:val="28"/>
          <w:szCs w:val="24"/>
        </w:rPr>
        <w:t>При этом для «Медленно реализуемых активов» для погашения долгосрочных обязательств обнаруживается излишек платежных средств 153257 тыс. руб. начало и 144718 тыс. руб. - на конец, что объясняется недостатком величины долгосрочных займов или переизбытком запасов.</w:t>
      </w:r>
    </w:p>
    <w:p w:rsidR="006E40E9" w:rsidRPr="00577C86" w:rsidRDefault="006E40E9" w:rsidP="00577C86">
      <w:pPr>
        <w:spacing w:line="360" w:lineRule="auto"/>
        <w:ind w:firstLine="709"/>
        <w:jc w:val="both"/>
        <w:rPr>
          <w:sz w:val="28"/>
          <w:szCs w:val="24"/>
        </w:rPr>
      </w:pPr>
      <w:r w:rsidRPr="00577C86">
        <w:rPr>
          <w:sz w:val="28"/>
          <w:szCs w:val="24"/>
        </w:rPr>
        <w:t>Что касается трудно реализуемых активов, то их количество не вполне достаточно для покрытия постоянных пассивов, недостаток</w:t>
      </w:r>
      <w:r w:rsidR="00577C86">
        <w:rPr>
          <w:sz w:val="28"/>
          <w:szCs w:val="24"/>
        </w:rPr>
        <w:t xml:space="preserve"> </w:t>
      </w:r>
      <w:r w:rsidRPr="00577C86">
        <w:rPr>
          <w:sz w:val="28"/>
          <w:szCs w:val="24"/>
        </w:rPr>
        <w:t>составил 119122 тыс. руб. на начало и 140203 тыс. руб. на конец периода.</w:t>
      </w:r>
    </w:p>
    <w:p w:rsidR="006E40E9" w:rsidRPr="00577C86" w:rsidRDefault="006E40E9" w:rsidP="00577C86">
      <w:pPr>
        <w:spacing w:line="360" w:lineRule="auto"/>
        <w:ind w:firstLine="709"/>
        <w:jc w:val="both"/>
        <w:rPr>
          <w:sz w:val="28"/>
          <w:szCs w:val="24"/>
        </w:rPr>
      </w:pPr>
      <w:r w:rsidRPr="00577C86">
        <w:rPr>
          <w:sz w:val="28"/>
          <w:szCs w:val="24"/>
        </w:rPr>
        <w:t>Результаты расчетов для анализа ликвидности баланса приведены в табл</w:t>
      </w:r>
      <w:r w:rsidR="00AC3B7C" w:rsidRPr="00577C86">
        <w:rPr>
          <w:sz w:val="28"/>
          <w:szCs w:val="24"/>
        </w:rPr>
        <w:t>.</w:t>
      </w:r>
      <w:r w:rsidRPr="00577C86">
        <w:rPr>
          <w:sz w:val="28"/>
          <w:szCs w:val="24"/>
        </w:rPr>
        <w:t xml:space="preserve"> 2.</w:t>
      </w:r>
      <w:r w:rsidR="00813290" w:rsidRPr="00577C86">
        <w:rPr>
          <w:sz w:val="28"/>
          <w:szCs w:val="24"/>
        </w:rPr>
        <w:t>2</w:t>
      </w:r>
      <w:r w:rsidRPr="00577C86">
        <w:rPr>
          <w:sz w:val="28"/>
          <w:szCs w:val="24"/>
        </w:rPr>
        <w:t>.</w:t>
      </w:r>
      <w:r w:rsidR="009962BF" w:rsidRPr="00577C86">
        <w:rPr>
          <w:sz w:val="28"/>
          <w:szCs w:val="24"/>
        </w:rPr>
        <w:t>8</w:t>
      </w:r>
      <w:r w:rsidRPr="00577C86">
        <w:rPr>
          <w:sz w:val="28"/>
          <w:szCs w:val="24"/>
        </w:rPr>
        <w:t>.</w:t>
      </w:r>
    </w:p>
    <w:p w:rsidR="001D0BBB" w:rsidRDefault="001D0BBB"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Таблица 2.</w:t>
      </w:r>
      <w:r w:rsidR="00813290" w:rsidRPr="00577C86">
        <w:rPr>
          <w:sz w:val="28"/>
          <w:szCs w:val="24"/>
        </w:rPr>
        <w:t>2</w:t>
      </w:r>
      <w:r w:rsidRPr="00577C86">
        <w:rPr>
          <w:sz w:val="28"/>
          <w:szCs w:val="24"/>
        </w:rPr>
        <w:t>.</w:t>
      </w:r>
      <w:r w:rsidR="009962BF" w:rsidRPr="00577C86">
        <w:rPr>
          <w:sz w:val="28"/>
          <w:szCs w:val="24"/>
        </w:rPr>
        <w:t>8</w:t>
      </w:r>
      <w:r w:rsidRPr="00577C86">
        <w:rPr>
          <w:sz w:val="28"/>
          <w:szCs w:val="24"/>
        </w:rPr>
        <w:t>.</w:t>
      </w:r>
      <w:r w:rsidR="001D0BBB">
        <w:rPr>
          <w:sz w:val="28"/>
          <w:szCs w:val="24"/>
        </w:rPr>
        <w:t xml:space="preserve"> </w:t>
      </w:r>
      <w:r w:rsidRPr="00577C86">
        <w:rPr>
          <w:sz w:val="28"/>
          <w:szCs w:val="24"/>
        </w:rPr>
        <w:t>Результаты расчетов для анализа ликвидности баланса за 2005 год</w:t>
      </w:r>
    </w:p>
    <w:tbl>
      <w:tblPr>
        <w:tblW w:w="9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5"/>
        <w:gridCol w:w="944"/>
        <w:gridCol w:w="1025"/>
        <w:gridCol w:w="1286"/>
        <w:gridCol w:w="1207"/>
        <w:gridCol w:w="937"/>
        <w:gridCol w:w="1073"/>
      </w:tblGrid>
      <w:tr w:rsidR="006E40E9" w:rsidRPr="001D0BBB" w:rsidTr="001D0BBB">
        <w:trPr>
          <w:cantSplit/>
        </w:trPr>
        <w:tc>
          <w:tcPr>
            <w:tcW w:w="1242" w:type="dxa"/>
            <w:vMerge w:val="restart"/>
          </w:tcPr>
          <w:p w:rsidR="006E40E9" w:rsidRPr="001D0BBB" w:rsidRDefault="006E40E9" w:rsidP="001D0BBB">
            <w:pPr>
              <w:spacing w:line="360" w:lineRule="auto"/>
              <w:jc w:val="both"/>
            </w:pPr>
            <w:r w:rsidRPr="001D0BBB">
              <w:t xml:space="preserve">Показатели актива баланса </w:t>
            </w:r>
          </w:p>
        </w:tc>
        <w:tc>
          <w:tcPr>
            <w:tcW w:w="1565" w:type="dxa"/>
            <w:vMerge w:val="restart"/>
          </w:tcPr>
          <w:p w:rsidR="006E40E9" w:rsidRPr="001D0BBB" w:rsidRDefault="006E40E9" w:rsidP="001D0BBB">
            <w:pPr>
              <w:spacing w:line="360" w:lineRule="auto"/>
              <w:jc w:val="both"/>
            </w:pPr>
            <w:r w:rsidRPr="001D0BBB">
              <w:t>Код строки баланса</w:t>
            </w:r>
          </w:p>
        </w:tc>
        <w:tc>
          <w:tcPr>
            <w:tcW w:w="1969" w:type="dxa"/>
            <w:gridSpan w:val="2"/>
          </w:tcPr>
          <w:p w:rsidR="006E40E9" w:rsidRPr="001D0BBB" w:rsidRDefault="006E40E9" w:rsidP="001D0BBB">
            <w:pPr>
              <w:spacing w:line="360" w:lineRule="auto"/>
              <w:jc w:val="both"/>
            </w:pPr>
            <w:r w:rsidRPr="001D0BBB">
              <w:t>Значение, тыс. руб.</w:t>
            </w:r>
          </w:p>
        </w:tc>
        <w:tc>
          <w:tcPr>
            <w:tcW w:w="1286" w:type="dxa"/>
            <w:vMerge w:val="restart"/>
          </w:tcPr>
          <w:p w:rsidR="006E40E9" w:rsidRPr="001D0BBB" w:rsidRDefault="006E40E9" w:rsidP="001D0BBB">
            <w:pPr>
              <w:spacing w:line="360" w:lineRule="auto"/>
              <w:jc w:val="both"/>
            </w:pPr>
            <w:r w:rsidRPr="001D0BBB">
              <w:t xml:space="preserve">Показатели пассива баланса </w:t>
            </w:r>
          </w:p>
        </w:tc>
        <w:tc>
          <w:tcPr>
            <w:tcW w:w="1207" w:type="dxa"/>
            <w:vMerge w:val="restart"/>
          </w:tcPr>
          <w:p w:rsidR="006E40E9" w:rsidRPr="001D0BBB" w:rsidRDefault="006E40E9" w:rsidP="001D0BBB">
            <w:pPr>
              <w:spacing w:line="360" w:lineRule="auto"/>
              <w:jc w:val="both"/>
            </w:pPr>
            <w:r w:rsidRPr="001D0BBB">
              <w:t>Код строки баланса.</w:t>
            </w:r>
          </w:p>
        </w:tc>
        <w:tc>
          <w:tcPr>
            <w:tcW w:w="2010" w:type="dxa"/>
            <w:gridSpan w:val="2"/>
          </w:tcPr>
          <w:p w:rsidR="006E40E9" w:rsidRPr="001D0BBB" w:rsidRDefault="006E40E9" w:rsidP="001D0BBB">
            <w:pPr>
              <w:spacing w:line="360" w:lineRule="auto"/>
              <w:jc w:val="both"/>
            </w:pPr>
            <w:r w:rsidRPr="001D0BBB">
              <w:t>Значение, тыс. руб.</w:t>
            </w:r>
          </w:p>
        </w:tc>
      </w:tr>
      <w:tr w:rsidR="006E40E9" w:rsidRPr="001D0BBB" w:rsidTr="001D0BBB">
        <w:trPr>
          <w:cantSplit/>
        </w:trPr>
        <w:tc>
          <w:tcPr>
            <w:tcW w:w="1242" w:type="dxa"/>
            <w:vMerge/>
          </w:tcPr>
          <w:p w:rsidR="006E40E9" w:rsidRPr="001D0BBB" w:rsidRDefault="006E40E9" w:rsidP="001D0BBB">
            <w:pPr>
              <w:spacing w:line="360" w:lineRule="auto"/>
              <w:jc w:val="both"/>
            </w:pPr>
          </w:p>
        </w:tc>
        <w:tc>
          <w:tcPr>
            <w:tcW w:w="1565" w:type="dxa"/>
            <w:vMerge/>
          </w:tcPr>
          <w:p w:rsidR="006E40E9" w:rsidRPr="001D0BBB" w:rsidRDefault="006E40E9" w:rsidP="001D0BBB">
            <w:pPr>
              <w:spacing w:line="360" w:lineRule="auto"/>
              <w:jc w:val="both"/>
            </w:pPr>
          </w:p>
        </w:tc>
        <w:tc>
          <w:tcPr>
            <w:tcW w:w="944" w:type="dxa"/>
          </w:tcPr>
          <w:p w:rsidR="006E40E9" w:rsidRPr="001D0BBB" w:rsidRDefault="006E40E9" w:rsidP="001D0BBB">
            <w:pPr>
              <w:spacing w:line="360" w:lineRule="auto"/>
              <w:jc w:val="both"/>
            </w:pPr>
            <w:r w:rsidRPr="001D0BBB">
              <w:t>на начало 2005г.</w:t>
            </w:r>
          </w:p>
        </w:tc>
        <w:tc>
          <w:tcPr>
            <w:tcW w:w="1025" w:type="dxa"/>
          </w:tcPr>
          <w:p w:rsidR="006E40E9" w:rsidRPr="001D0BBB" w:rsidRDefault="006E40E9" w:rsidP="001D0BBB">
            <w:pPr>
              <w:spacing w:line="360" w:lineRule="auto"/>
              <w:jc w:val="both"/>
            </w:pPr>
            <w:r w:rsidRPr="001D0BBB">
              <w:t>на конец 2005г.</w:t>
            </w:r>
          </w:p>
        </w:tc>
        <w:tc>
          <w:tcPr>
            <w:tcW w:w="1286" w:type="dxa"/>
            <w:vMerge/>
          </w:tcPr>
          <w:p w:rsidR="006E40E9" w:rsidRPr="001D0BBB" w:rsidRDefault="006E40E9" w:rsidP="001D0BBB">
            <w:pPr>
              <w:spacing w:line="360" w:lineRule="auto"/>
              <w:jc w:val="both"/>
            </w:pPr>
          </w:p>
        </w:tc>
        <w:tc>
          <w:tcPr>
            <w:tcW w:w="1207" w:type="dxa"/>
            <w:vMerge/>
          </w:tcPr>
          <w:p w:rsidR="006E40E9" w:rsidRPr="001D0BBB" w:rsidRDefault="006E40E9" w:rsidP="001D0BBB">
            <w:pPr>
              <w:spacing w:line="360" w:lineRule="auto"/>
              <w:jc w:val="both"/>
            </w:pPr>
          </w:p>
        </w:tc>
        <w:tc>
          <w:tcPr>
            <w:tcW w:w="937" w:type="dxa"/>
          </w:tcPr>
          <w:p w:rsidR="006E40E9" w:rsidRPr="001D0BBB" w:rsidRDefault="006E40E9" w:rsidP="001D0BBB">
            <w:pPr>
              <w:spacing w:line="360" w:lineRule="auto"/>
              <w:jc w:val="both"/>
            </w:pPr>
            <w:r w:rsidRPr="001D0BBB">
              <w:t xml:space="preserve">на начало </w:t>
            </w:r>
            <w:smartTag w:uri="urn:schemas-microsoft-com:office:smarttags" w:element="metricconverter">
              <w:smartTagPr>
                <w:attr w:name="ProductID" w:val="2005 г"/>
              </w:smartTagPr>
              <w:r w:rsidRPr="001D0BBB">
                <w:t>2005 г</w:t>
              </w:r>
            </w:smartTag>
            <w:r w:rsidRPr="001D0BBB">
              <w:t>.</w:t>
            </w:r>
          </w:p>
        </w:tc>
        <w:tc>
          <w:tcPr>
            <w:tcW w:w="1073" w:type="dxa"/>
          </w:tcPr>
          <w:p w:rsidR="006E40E9" w:rsidRPr="001D0BBB" w:rsidRDefault="006E40E9" w:rsidP="001D0BBB">
            <w:pPr>
              <w:spacing w:line="360" w:lineRule="auto"/>
              <w:jc w:val="both"/>
            </w:pPr>
            <w:r w:rsidRPr="001D0BBB">
              <w:t>на конец 2005г.</w:t>
            </w:r>
          </w:p>
        </w:tc>
      </w:tr>
      <w:tr w:rsidR="006E40E9" w:rsidRPr="001D0BBB" w:rsidTr="001D0BBB">
        <w:tc>
          <w:tcPr>
            <w:tcW w:w="1242" w:type="dxa"/>
          </w:tcPr>
          <w:p w:rsidR="006E40E9" w:rsidRPr="001D0BBB" w:rsidRDefault="006E40E9" w:rsidP="001D0BBB">
            <w:pPr>
              <w:spacing w:line="360" w:lineRule="auto"/>
              <w:jc w:val="both"/>
            </w:pPr>
            <w:r w:rsidRPr="001D0BBB">
              <w:t>1</w:t>
            </w:r>
          </w:p>
        </w:tc>
        <w:tc>
          <w:tcPr>
            <w:tcW w:w="1565" w:type="dxa"/>
          </w:tcPr>
          <w:p w:rsidR="006E40E9" w:rsidRPr="001D0BBB" w:rsidRDefault="006E40E9" w:rsidP="001D0BBB">
            <w:pPr>
              <w:spacing w:line="360" w:lineRule="auto"/>
              <w:jc w:val="both"/>
            </w:pPr>
            <w:r w:rsidRPr="001D0BBB">
              <w:t>2</w:t>
            </w:r>
          </w:p>
        </w:tc>
        <w:tc>
          <w:tcPr>
            <w:tcW w:w="944" w:type="dxa"/>
          </w:tcPr>
          <w:p w:rsidR="006E40E9" w:rsidRPr="001D0BBB" w:rsidRDefault="006E40E9" w:rsidP="001D0BBB">
            <w:pPr>
              <w:spacing w:line="360" w:lineRule="auto"/>
              <w:jc w:val="both"/>
            </w:pPr>
            <w:r w:rsidRPr="001D0BBB">
              <w:t>3</w:t>
            </w:r>
          </w:p>
        </w:tc>
        <w:tc>
          <w:tcPr>
            <w:tcW w:w="1025" w:type="dxa"/>
          </w:tcPr>
          <w:p w:rsidR="006E40E9" w:rsidRPr="001D0BBB" w:rsidRDefault="006E40E9" w:rsidP="001D0BBB">
            <w:pPr>
              <w:spacing w:line="360" w:lineRule="auto"/>
              <w:jc w:val="both"/>
            </w:pPr>
            <w:r w:rsidRPr="001D0BBB">
              <w:t>4</w:t>
            </w:r>
          </w:p>
        </w:tc>
        <w:tc>
          <w:tcPr>
            <w:tcW w:w="1286" w:type="dxa"/>
          </w:tcPr>
          <w:p w:rsidR="006E40E9" w:rsidRPr="001D0BBB" w:rsidRDefault="006E40E9" w:rsidP="001D0BBB">
            <w:pPr>
              <w:spacing w:line="360" w:lineRule="auto"/>
              <w:jc w:val="both"/>
            </w:pPr>
            <w:r w:rsidRPr="001D0BBB">
              <w:t>5</w:t>
            </w:r>
          </w:p>
        </w:tc>
        <w:tc>
          <w:tcPr>
            <w:tcW w:w="1207" w:type="dxa"/>
          </w:tcPr>
          <w:p w:rsidR="006E40E9" w:rsidRPr="001D0BBB" w:rsidRDefault="006E40E9" w:rsidP="001D0BBB">
            <w:pPr>
              <w:spacing w:line="360" w:lineRule="auto"/>
              <w:jc w:val="both"/>
            </w:pPr>
            <w:r w:rsidRPr="001D0BBB">
              <w:t>6</w:t>
            </w:r>
          </w:p>
        </w:tc>
        <w:tc>
          <w:tcPr>
            <w:tcW w:w="937" w:type="dxa"/>
          </w:tcPr>
          <w:p w:rsidR="006E40E9" w:rsidRPr="001D0BBB" w:rsidRDefault="006E40E9" w:rsidP="001D0BBB">
            <w:pPr>
              <w:spacing w:line="360" w:lineRule="auto"/>
              <w:jc w:val="both"/>
            </w:pPr>
            <w:r w:rsidRPr="001D0BBB">
              <w:t>7</w:t>
            </w:r>
          </w:p>
        </w:tc>
        <w:tc>
          <w:tcPr>
            <w:tcW w:w="1073" w:type="dxa"/>
          </w:tcPr>
          <w:p w:rsidR="006E40E9" w:rsidRPr="001D0BBB" w:rsidRDefault="006E40E9" w:rsidP="001D0BBB">
            <w:pPr>
              <w:spacing w:line="360" w:lineRule="auto"/>
              <w:jc w:val="both"/>
            </w:pPr>
            <w:r w:rsidRPr="001D0BBB">
              <w:t>8</w:t>
            </w:r>
          </w:p>
        </w:tc>
      </w:tr>
      <w:tr w:rsidR="006E40E9" w:rsidRPr="001D0BBB" w:rsidTr="001D0BBB">
        <w:tc>
          <w:tcPr>
            <w:tcW w:w="9279" w:type="dxa"/>
            <w:gridSpan w:val="8"/>
          </w:tcPr>
          <w:p w:rsidR="006E40E9" w:rsidRPr="001D0BBB" w:rsidRDefault="006E40E9" w:rsidP="001D0BBB">
            <w:pPr>
              <w:spacing w:line="360" w:lineRule="auto"/>
              <w:jc w:val="both"/>
            </w:pPr>
            <w:r w:rsidRPr="001D0BBB">
              <w:t>Текущая ликвидность</w:t>
            </w:r>
          </w:p>
        </w:tc>
      </w:tr>
      <w:tr w:rsidR="006E40E9" w:rsidRPr="001D0BBB" w:rsidTr="001D0BBB">
        <w:tc>
          <w:tcPr>
            <w:tcW w:w="1242" w:type="dxa"/>
          </w:tcPr>
          <w:p w:rsidR="006E40E9" w:rsidRPr="001D0BBB" w:rsidRDefault="006E40E9" w:rsidP="001D0BBB">
            <w:pPr>
              <w:spacing w:line="360" w:lineRule="auto"/>
              <w:jc w:val="both"/>
            </w:pPr>
            <w:r w:rsidRPr="001D0BBB">
              <w:t>1. Наиболее ликвидные активы (НЛА)</w:t>
            </w:r>
          </w:p>
        </w:tc>
        <w:tc>
          <w:tcPr>
            <w:tcW w:w="1565" w:type="dxa"/>
          </w:tcPr>
          <w:p w:rsidR="006E40E9" w:rsidRPr="001D0BBB" w:rsidRDefault="006E40E9" w:rsidP="001D0BBB">
            <w:pPr>
              <w:spacing w:line="360" w:lineRule="auto"/>
              <w:jc w:val="both"/>
            </w:pPr>
            <w:r w:rsidRPr="001D0BBB">
              <w:t>250+260</w:t>
            </w:r>
          </w:p>
        </w:tc>
        <w:tc>
          <w:tcPr>
            <w:tcW w:w="944" w:type="dxa"/>
          </w:tcPr>
          <w:p w:rsidR="006E40E9" w:rsidRPr="001D0BBB" w:rsidRDefault="006E40E9" w:rsidP="001D0BBB">
            <w:pPr>
              <w:spacing w:line="360" w:lineRule="auto"/>
              <w:jc w:val="both"/>
            </w:pPr>
            <w:r w:rsidRPr="001D0BBB">
              <w:t>33</w:t>
            </w:r>
          </w:p>
        </w:tc>
        <w:tc>
          <w:tcPr>
            <w:tcW w:w="1025" w:type="dxa"/>
          </w:tcPr>
          <w:p w:rsidR="006E40E9" w:rsidRPr="001D0BBB" w:rsidRDefault="006E40E9" w:rsidP="001D0BBB">
            <w:pPr>
              <w:spacing w:line="360" w:lineRule="auto"/>
              <w:jc w:val="both"/>
            </w:pPr>
            <w:r w:rsidRPr="001D0BBB">
              <w:t>26</w:t>
            </w:r>
          </w:p>
        </w:tc>
        <w:tc>
          <w:tcPr>
            <w:tcW w:w="1286" w:type="dxa"/>
          </w:tcPr>
          <w:p w:rsidR="006E40E9" w:rsidRPr="001D0BBB" w:rsidRDefault="006E40E9" w:rsidP="001D0BBB">
            <w:pPr>
              <w:spacing w:line="360" w:lineRule="auto"/>
              <w:jc w:val="both"/>
            </w:pPr>
            <w:r w:rsidRPr="001D0BBB">
              <w:t>1. Наиболее срочные обязательства (НСО)</w:t>
            </w:r>
          </w:p>
        </w:tc>
        <w:tc>
          <w:tcPr>
            <w:tcW w:w="1207" w:type="dxa"/>
          </w:tcPr>
          <w:p w:rsidR="006E40E9" w:rsidRPr="001D0BBB" w:rsidRDefault="006E40E9" w:rsidP="001D0BBB">
            <w:pPr>
              <w:spacing w:line="360" w:lineRule="auto"/>
              <w:jc w:val="both"/>
            </w:pPr>
            <w:r w:rsidRPr="001D0BBB">
              <w:t>620+670</w:t>
            </w:r>
          </w:p>
        </w:tc>
        <w:tc>
          <w:tcPr>
            <w:tcW w:w="937" w:type="dxa"/>
          </w:tcPr>
          <w:p w:rsidR="006E40E9" w:rsidRPr="001D0BBB" w:rsidRDefault="006E40E9" w:rsidP="001D0BBB">
            <w:pPr>
              <w:spacing w:line="360" w:lineRule="auto"/>
              <w:jc w:val="both"/>
            </w:pPr>
            <w:r w:rsidRPr="001D0BBB">
              <w:t>39395</w:t>
            </w:r>
          </w:p>
        </w:tc>
        <w:tc>
          <w:tcPr>
            <w:tcW w:w="1073" w:type="dxa"/>
          </w:tcPr>
          <w:p w:rsidR="006E40E9" w:rsidRPr="001D0BBB" w:rsidRDefault="006E40E9" w:rsidP="001D0BBB">
            <w:pPr>
              <w:spacing w:line="360" w:lineRule="auto"/>
              <w:jc w:val="both"/>
            </w:pPr>
            <w:r w:rsidRPr="001D0BBB">
              <w:t>23995</w:t>
            </w:r>
          </w:p>
        </w:tc>
      </w:tr>
      <w:tr w:rsidR="006E40E9" w:rsidRPr="001D0BBB" w:rsidTr="001D0BBB">
        <w:tc>
          <w:tcPr>
            <w:tcW w:w="1242" w:type="dxa"/>
          </w:tcPr>
          <w:p w:rsidR="006E40E9" w:rsidRPr="001D0BBB" w:rsidRDefault="006E40E9" w:rsidP="001D0BBB">
            <w:pPr>
              <w:spacing w:line="360" w:lineRule="auto"/>
              <w:jc w:val="both"/>
            </w:pPr>
            <w:r w:rsidRPr="001D0BBB">
              <w:t>2. Быстро реализуемые активы (БРА)</w:t>
            </w:r>
          </w:p>
        </w:tc>
        <w:tc>
          <w:tcPr>
            <w:tcW w:w="1565" w:type="dxa"/>
          </w:tcPr>
          <w:p w:rsidR="006E40E9" w:rsidRPr="001D0BBB" w:rsidRDefault="006E40E9" w:rsidP="001D0BBB">
            <w:pPr>
              <w:spacing w:line="360" w:lineRule="auto"/>
              <w:jc w:val="both"/>
            </w:pPr>
            <w:r w:rsidRPr="001D0BBB">
              <w:t>240+270</w:t>
            </w:r>
          </w:p>
        </w:tc>
        <w:tc>
          <w:tcPr>
            <w:tcW w:w="944" w:type="dxa"/>
          </w:tcPr>
          <w:p w:rsidR="006E40E9" w:rsidRPr="001D0BBB" w:rsidRDefault="006E40E9" w:rsidP="001D0BBB">
            <w:pPr>
              <w:spacing w:line="360" w:lineRule="auto"/>
              <w:jc w:val="both"/>
            </w:pPr>
            <w:r w:rsidRPr="001D0BBB">
              <w:t>5227</w:t>
            </w:r>
          </w:p>
        </w:tc>
        <w:tc>
          <w:tcPr>
            <w:tcW w:w="1025" w:type="dxa"/>
          </w:tcPr>
          <w:p w:rsidR="006E40E9" w:rsidRPr="001D0BBB" w:rsidRDefault="006E40E9" w:rsidP="001D0BBB">
            <w:pPr>
              <w:spacing w:line="360" w:lineRule="auto"/>
              <w:jc w:val="both"/>
            </w:pPr>
            <w:r w:rsidRPr="001D0BBB">
              <w:t>19454</w:t>
            </w:r>
          </w:p>
        </w:tc>
        <w:tc>
          <w:tcPr>
            <w:tcW w:w="1286" w:type="dxa"/>
          </w:tcPr>
          <w:p w:rsidR="006E40E9" w:rsidRPr="001D0BBB" w:rsidRDefault="006E40E9" w:rsidP="001D0BBB">
            <w:pPr>
              <w:spacing w:line="360" w:lineRule="auto"/>
              <w:jc w:val="both"/>
            </w:pPr>
            <w:r w:rsidRPr="001D0BBB">
              <w:t>2. Краткосрочные пассивы (КСП)</w:t>
            </w:r>
          </w:p>
        </w:tc>
        <w:tc>
          <w:tcPr>
            <w:tcW w:w="1207" w:type="dxa"/>
          </w:tcPr>
          <w:p w:rsidR="006E40E9" w:rsidRPr="001D0BBB" w:rsidRDefault="006E40E9" w:rsidP="001D0BBB">
            <w:pPr>
              <w:spacing w:line="360" w:lineRule="auto"/>
              <w:jc w:val="both"/>
            </w:pPr>
            <w:r w:rsidRPr="001D0BBB">
              <w:t>610</w:t>
            </w:r>
          </w:p>
        </w:tc>
        <w:tc>
          <w:tcPr>
            <w:tcW w:w="937" w:type="dxa"/>
          </w:tcPr>
          <w:p w:rsidR="006E40E9" w:rsidRPr="001D0BBB" w:rsidRDefault="006E40E9" w:rsidP="001D0BBB">
            <w:pPr>
              <w:spacing w:line="360" w:lineRule="auto"/>
              <w:jc w:val="both"/>
            </w:pPr>
            <w:r w:rsidRPr="001D0BBB">
              <w:t>-</w:t>
            </w:r>
          </w:p>
        </w:tc>
        <w:tc>
          <w:tcPr>
            <w:tcW w:w="1073" w:type="dxa"/>
          </w:tcPr>
          <w:p w:rsidR="006E40E9" w:rsidRPr="001D0BBB" w:rsidRDefault="006E40E9" w:rsidP="001D0BBB">
            <w:pPr>
              <w:spacing w:line="360" w:lineRule="auto"/>
              <w:jc w:val="both"/>
            </w:pPr>
            <w:r w:rsidRPr="001D0BBB">
              <w:t>-</w:t>
            </w:r>
          </w:p>
        </w:tc>
      </w:tr>
      <w:tr w:rsidR="006E40E9" w:rsidRPr="001D0BBB" w:rsidTr="001D0BBB">
        <w:tc>
          <w:tcPr>
            <w:tcW w:w="1242" w:type="dxa"/>
          </w:tcPr>
          <w:p w:rsidR="006E40E9" w:rsidRPr="001D0BBB" w:rsidRDefault="006E40E9" w:rsidP="001D0BBB">
            <w:pPr>
              <w:spacing w:line="360" w:lineRule="auto"/>
              <w:jc w:val="both"/>
            </w:pPr>
            <w:r w:rsidRPr="001D0BBB">
              <w:t>Итого</w:t>
            </w:r>
          </w:p>
        </w:tc>
        <w:tc>
          <w:tcPr>
            <w:tcW w:w="1565" w:type="dxa"/>
          </w:tcPr>
          <w:p w:rsidR="006E40E9" w:rsidRPr="001D0BBB" w:rsidRDefault="006E40E9" w:rsidP="001D0BBB">
            <w:pPr>
              <w:spacing w:line="360" w:lineRule="auto"/>
              <w:jc w:val="both"/>
            </w:pPr>
          </w:p>
        </w:tc>
        <w:tc>
          <w:tcPr>
            <w:tcW w:w="944" w:type="dxa"/>
          </w:tcPr>
          <w:p w:rsidR="006E40E9" w:rsidRPr="001D0BBB" w:rsidRDefault="006E40E9" w:rsidP="001D0BBB">
            <w:pPr>
              <w:spacing w:line="360" w:lineRule="auto"/>
              <w:jc w:val="both"/>
            </w:pPr>
            <w:r w:rsidRPr="001D0BBB">
              <w:t>5260</w:t>
            </w:r>
          </w:p>
        </w:tc>
        <w:tc>
          <w:tcPr>
            <w:tcW w:w="1025" w:type="dxa"/>
          </w:tcPr>
          <w:p w:rsidR="006E40E9" w:rsidRPr="001D0BBB" w:rsidRDefault="006E40E9" w:rsidP="001D0BBB">
            <w:pPr>
              <w:spacing w:line="360" w:lineRule="auto"/>
              <w:jc w:val="both"/>
            </w:pPr>
            <w:r w:rsidRPr="001D0BBB">
              <w:t>19480</w:t>
            </w:r>
          </w:p>
        </w:tc>
        <w:tc>
          <w:tcPr>
            <w:tcW w:w="1286" w:type="dxa"/>
          </w:tcPr>
          <w:p w:rsidR="006E40E9" w:rsidRPr="001D0BBB" w:rsidRDefault="006E40E9" w:rsidP="001D0BBB">
            <w:pPr>
              <w:spacing w:line="360" w:lineRule="auto"/>
              <w:jc w:val="both"/>
            </w:pPr>
          </w:p>
        </w:tc>
        <w:tc>
          <w:tcPr>
            <w:tcW w:w="1207" w:type="dxa"/>
          </w:tcPr>
          <w:p w:rsidR="006E40E9" w:rsidRPr="001D0BBB" w:rsidRDefault="006E40E9" w:rsidP="001D0BBB">
            <w:pPr>
              <w:spacing w:line="360" w:lineRule="auto"/>
              <w:jc w:val="both"/>
            </w:pPr>
          </w:p>
        </w:tc>
        <w:tc>
          <w:tcPr>
            <w:tcW w:w="937" w:type="dxa"/>
          </w:tcPr>
          <w:p w:rsidR="006E40E9" w:rsidRPr="001D0BBB" w:rsidRDefault="006E40E9" w:rsidP="001D0BBB">
            <w:pPr>
              <w:spacing w:line="360" w:lineRule="auto"/>
              <w:jc w:val="both"/>
            </w:pPr>
            <w:r w:rsidRPr="001D0BBB">
              <w:t>39395</w:t>
            </w:r>
          </w:p>
        </w:tc>
        <w:tc>
          <w:tcPr>
            <w:tcW w:w="1073" w:type="dxa"/>
          </w:tcPr>
          <w:p w:rsidR="006E40E9" w:rsidRPr="001D0BBB" w:rsidRDefault="006E40E9" w:rsidP="001D0BBB">
            <w:pPr>
              <w:spacing w:line="360" w:lineRule="auto"/>
              <w:jc w:val="both"/>
            </w:pPr>
            <w:r w:rsidRPr="001D0BBB">
              <w:t>23995</w:t>
            </w:r>
          </w:p>
        </w:tc>
      </w:tr>
      <w:tr w:rsidR="006E40E9" w:rsidRPr="001D0BBB" w:rsidTr="001D0BBB">
        <w:tc>
          <w:tcPr>
            <w:tcW w:w="9279" w:type="dxa"/>
            <w:gridSpan w:val="8"/>
          </w:tcPr>
          <w:p w:rsidR="006E40E9" w:rsidRPr="001D0BBB" w:rsidRDefault="006E40E9" w:rsidP="001D0BBB">
            <w:pPr>
              <w:spacing w:line="360" w:lineRule="auto"/>
              <w:jc w:val="both"/>
            </w:pPr>
            <w:r w:rsidRPr="001D0BBB">
              <w:t>Перспективная ликвидность</w:t>
            </w:r>
          </w:p>
        </w:tc>
      </w:tr>
      <w:tr w:rsidR="006E40E9" w:rsidRPr="001D0BBB" w:rsidTr="001D0BBB">
        <w:tc>
          <w:tcPr>
            <w:tcW w:w="1242" w:type="dxa"/>
          </w:tcPr>
          <w:p w:rsidR="006E40E9" w:rsidRPr="001D0BBB" w:rsidRDefault="006E40E9" w:rsidP="001D0BBB">
            <w:pPr>
              <w:spacing w:line="360" w:lineRule="auto"/>
              <w:jc w:val="both"/>
            </w:pPr>
            <w:r w:rsidRPr="001D0BBB">
              <w:t>3. Медленно реализуемые активы (МРА)</w:t>
            </w:r>
          </w:p>
        </w:tc>
        <w:tc>
          <w:tcPr>
            <w:tcW w:w="1565" w:type="dxa"/>
          </w:tcPr>
          <w:p w:rsidR="006E40E9" w:rsidRPr="001D0BBB" w:rsidRDefault="006E40E9" w:rsidP="001D0BBB">
            <w:pPr>
              <w:spacing w:line="360" w:lineRule="auto"/>
              <w:jc w:val="both"/>
            </w:pPr>
            <w:r w:rsidRPr="001D0BBB">
              <w:t>140+210+217+220+230</w:t>
            </w:r>
          </w:p>
        </w:tc>
        <w:tc>
          <w:tcPr>
            <w:tcW w:w="944" w:type="dxa"/>
          </w:tcPr>
          <w:p w:rsidR="006E40E9" w:rsidRPr="001D0BBB" w:rsidRDefault="006E40E9" w:rsidP="001D0BBB">
            <w:pPr>
              <w:spacing w:line="360" w:lineRule="auto"/>
              <w:jc w:val="both"/>
            </w:pPr>
            <w:r w:rsidRPr="001D0BBB">
              <w:t>154794</w:t>
            </w:r>
          </w:p>
        </w:tc>
        <w:tc>
          <w:tcPr>
            <w:tcW w:w="1025" w:type="dxa"/>
          </w:tcPr>
          <w:p w:rsidR="006E40E9" w:rsidRPr="001D0BBB" w:rsidRDefault="006E40E9" w:rsidP="001D0BBB">
            <w:pPr>
              <w:spacing w:line="360" w:lineRule="auto"/>
              <w:jc w:val="both"/>
            </w:pPr>
            <w:r w:rsidRPr="001D0BBB">
              <w:t>144718</w:t>
            </w:r>
          </w:p>
        </w:tc>
        <w:tc>
          <w:tcPr>
            <w:tcW w:w="1286" w:type="dxa"/>
          </w:tcPr>
          <w:p w:rsidR="006E40E9" w:rsidRPr="001D0BBB" w:rsidRDefault="006E40E9" w:rsidP="001D0BBB">
            <w:pPr>
              <w:spacing w:line="360" w:lineRule="auto"/>
              <w:jc w:val="both"/>
            </w:pPr>
            <w:r w:rsidRPr="001D0BBB">
              <w:t>3. Долгосрочные пассивы (ДСП)</w:t>
            </w:r>
          </w:p>
        </w:tc>
        <w:tc>
          <w:tcPr>
            <w:tcW w:w="1207" w:type="dxa"/>
          </w:tcPr>
          <w:p w:rsidR="006E40E9" w:rsidRPr="001D0BBB" w:rsidRDefault="006E40E9" w:rsidP="001D0BBB">
            <w:pPr>
              <w:spacing w:line="360" w:lineRule="auto"/>
              <w:jc w:val="both"/>
            </w:pPr>
            <w:r w:rsidRPr="001D0BBB">
              <w:t>590</w:t>
            </w:r>
          </w:p>
        </w:tc>
        <w:tc>
          <w:tcPr>
            <w:tcW w:w="937" w:type="dxa"/>
          </w:tcPr>
          <w:p w:rsidR="006E40E9" w:rsidRPr="001D0BBB" w:rsidRDefault="006E40E9" w:rsidP="001D0BBB">
            <w:pPr>
              <w:spacing w:line="360" w:lineRule="auto"/>
              <w:jc w:val="both"/>
            </w:pPr>
            <w:r w:rsidRPr="001D0BBB">
              <w:t>1537</w:t>
            </w:r>
          </w:p>
        </w:tc>
        <w:tc>
          <w:tcPr>
            <w:tcW w:w="1073" w:type="dxa"/>
          </w:tcPr>
          <w:p w:rsidR="006E40E9" w:rsidRPr="001D0BBB" w:rsidRDefault="006E40E9" w:rsidP="001D0BBB">
            <w:pPr>
              <w:spacing w:line="360" w:lineRule="auto"/>
              <w:jc w:val="both"/>
            </w:pPr>
            <w:r w:rsidRPr="001D0BBB">
              <w:t>-</w:t>
            </w:r>
          </w:p>
        </w:tc>
      </w:tr>
      <w:tr w:rsidR="006E40E9" w:rsidRPr="001D0BBB" w:rsidTr="001D0BBB">
        <w:tc>
          <w:tcPr>
            <w:tcW w:w="1242" w:type="dxa"/>
          </w:tcPr>
          <w:p w:rsidR="006E40E9" w:rsidRPr="001D0BBB" w:rsidRDefault="006E40E9" w:rsidP="001D0BBB">
            <w:pPr>
              <w:spacing w:line="360" w:lineRule="auto"/>
              <w:jc w:val="both"/>
            </w:pPr>
            <w:r w:rsidRPr="001D0BBB">
              <w:t>4. Трудно реализуемые активы (ТРА)</w:t>
            </w:r>
          </w:p>
        </w:tc>
        <w:tc>
          <w:tcPr>
            <w:tcW w:w="1565" w:type="dxa"/>
          </w:tcPr>
          <w:p w:rsidR="006E40E9" w:rsidRPr="001D0BBB" w:rsidRDefault="006E40E9" w:rsidP="001D0BBB">
            <w:pPr>
              <w:spacing w:line="360" w:lineRule="auto"/>
              <w:jc w:val="both"/>
            </w:pPr>
            <w:r w:rsidRPr="001D0BBB">
              <w:t>190-140</w:t>
            </w:r>
          </w:p>
        </w:tc>
        <w:tc>
          <w:tcPr>
            <w:tcW w:w="944" w:type="dxa"/>
          </w:tcPr>
          <w:p w:rsidR="006E40E9" w:rsidRPr="001D0BBB" w:rsidRDefault="006E40E9" w:rsidP="001D0BBB">
            <w:pPr>
              <w:spacing w:line="360" w:lineRule="auto"/>
              <w:jc w:val="both"/>
            </w:pPr>
            <w:r w:rsidRPr="001D0BBB">
              <w:t>1052927</w:t>
            </w:r>
          </w:p>
        </w:tc>
        <w:tc>
          <w:tcPr>
            <w:tcW w:w="1025" w:type="dxa"/>
          </w:tcPr>
          <w:p w:rsidR="006E40E9" w:rsidRPr="001D0BBB" w:rsidRDefault="006E40E9" w:rsidP="001D0BBB">
            <w:pPr>
              <w:spacing w:line="360" w:lineRule="auto"/>
              <w:jc w:val="both"/>
            </w:pPr>
            <w:r w:rsidRPr="001D0BBB">
              <w:t>848228</w:t>
            </w:r>
          </w:p>
        </w:tc>
        <w:tc>
          <w:tcPr>
            <w:tcW w:w="1286" w:type="dxa"/>
          </w:tcPr>
          <w:p w:rsidR="006E40E9" w:rsidRPr="001D0BBB" w:rsidRDefault="001D0BBB" w:rsidP="001D0BBB">
            <w:pPr>
              <w:spacing w:line="360" w:lineRule="auto"/>
              <w:jc w:val="both"/>
            </w:pPr>
            <w:r>
              <w:t>4. Постоян</w:t>
            </w:r>
            <w:r w:rsidR="006E40E9" w:rsidRPr="001D0BBB">
              <w:t>ные пассивы (ПСП)</w:t>
            </w:r>
          </w:p>
        </w:tc>
        <w:tc>
          <w:tcPr>
            <w:tcW w:w="1207" w:type="dxa"/>
          </w:tcPr>
          <w:p w:rsidR="006E40E9" w:rsidRPr="001D0BBB" w:rsidRDefault="006E40E9" w:rsidP="001D0BBB">
            <w:pPr>
              <w:spacing w:line="360" w:lineRule="auto"/>
              <w:jc w:val="both"/>
            </w:pPr>
            <w:r w:rsidRPr="001D0BBB">
              <w:t>490+640+ 660-217</w:t>
            </w:r>
          </w:p>
        </w:tc>
        <w:tc>
          <w:tcPr>
            <w:tcW w:w="937" w:type="dxa"/>
          </w:tcPr>
          <w:p w:rsidR="006E40E9" w:rsidRPr="001D0BBB" w:rsidRDefault="006E40E9" w:rsidP="001D0BBB">
            <w:pPr>
              <w:spacing w:line="360" w:lineRule="auto"/>
              <w:jc w:val="both"/>
            </w:pPr>
            <w:r w:rsidRPr="001D0BBB">
              <w:t>1172049</w:t>
            </w:r>
          </w:p>
        </w:tc>
        <w:tc>
          <w:tcPr>
            <w:tcW w:w="1073" w:type="dxa"/>
          </w:tcPr>
          <w:p w:rsidR="006E40E9" w:rsidRPr="001D0BBB" w:rsidRDefault="006E40E9" w:rsidP="001D0BBB">
            <w:pPr>
              <w:spacing w:line="360" w:lineRule="auto"/>
              <w:jc w:val="both"/>
            </w:pPr>
            <w:r w:rsidRPr="001D0BBB">
              <w:t>988431</w:t>
            </w:r>
          </w:p>
        </w:tc>
      </w:tr>
      <w:tr w:rsidR="006E40E9" w:rsidRPr="001D0BBB" w:rsidTr="001D0BBB">
        <w:tc>
          <w:tcPr>
            <w:tcW w:w="1242" w:type="dxa"/>
          </w:tcPr>
          <w:p w:rsidR="006E40E9" w:rsidRPr="001D0BBB" w:rsidRDefault="006E40E9" w:rsidP="001D0BBB">
            <w:pPr>
              <w:spacing w:line="360" w:lineRule="auto"/>
              <w:jc w:val="both"/>
            </w:pPr>
            <w:r w:rsidRPr="001D0BBB">
              <w:t>Итого</w:t>
            </w:r>
          </w:p>
        </w:tc>
        <w:tc>
          <w:tcPr>
            <w:tcW w:w="1565" w:type="dxa"/>
          </w:tcPr>
          <w:p w:rsidR="006E40E9" w:rsidRPr="001D0BBB" w:rsidRDefault="006E40E9" w:rsidP="001D0BBB">
            <w:pPr>
              <w:spacing w:line="360" w:lineRule="auto"/>
              <w:jc w:val="both"/>
            </w:pPr>
          </w:p>
        </w:tc>
        <w:tc>
          <w:tcPr>
            <w:tcW w:w="944" w:type="dxa"/>
          </w:tcPr>
          <w:p w:rsidR="006E40E9" w:rsidRPr="001D0BBB" w:rsidRDefault="006E40E9" w:rsidP="001D0BBB">
            <w:pPr>
              <w:spacing w:line="360" w:lineRule="auto"/>
              <w:jc w:val="both"/>
            </w:pPr>
            <w:r w:rsidRPr="001D0BBB">
              <w:t>1207721</w:t>
            </w:r>
          </w:p>
        </w:tc>
        <w:tc>
          <w:tcPr>
            <w:tcW w:w="1025" w:type="dxa"/>
          </w:tcPr>
          <w:p w:rsidR="006E40E9" w:rsidRPr="001D0BBB" w:rsidRDefault="006E40E9" w:rsidP="001D0BBB">
            <w:pPr>
              <w:spacing w:line="360" w:lineRule="auto"/>
              <w:jc w:val="both"/>
            </w:pPr>
            <w:r w:rsidRPr="001D0BBB">
              <w:t>992946</w:t>
            </w:r>
          </w:p>
        </w:tc>
        <w:tc>
          <w:tcPr>
            <w:tcW w:w="1286" w:type="dxa"/>
          </w:tcPr>
          <w:p w:rsidR="006E40E9" w:rsidRPr="001D0BBB" w:rsidRDefault="006E40E9" w:rsidP="001D0BBB">
            <w:pPr>
              <w:spacing w:line="360" w:lineRule="auto"/>
              <w:jc w:val="both"/>
            </w:pPr>
          </w:p>
        </w:tc>
        <w:tc>
          <w:tcPr>
            <w:tcW w:w="1207" w:type="dxa"/>
          </w:tcPr>
          <w:p w:rsidR="006E40E9" w:rsidRPr="001D0BBB" w:rsidRDefault="006E40E9" w:rsidP="001D0BBB">
            <w:pPr>
              <w:spacing w:line="360" w:lineRule="auto"/>
              <w:jc w:val="both"/>
            </w:pPr>
          </w:p>
        </w:tc>
        <w:tc>
          <w:tcPr>
            <w:tcW w:w="937" w:type="dxa"/>
          </w:tcPr>
          <w:p w:rsidR="006E40E9" w:rsidRPr="001D0BBB" w:rsidRDefault="006E40E9" w:rsidP="001D0BBB">
            <w:pPr>
              <w:spacing w:line="360" w:lineRule="auto"/>
              <w:jc w:val="both"/>
            </w:pPr>
            <w:r w:rsidRPr="001D0BBB">
              <w:t>1173586</w:t>
            </w:r>
          </w:p>
        </w:tc>
        <w:tc>
          <w:tcPr>
            <w:tcW w:w="1073" w:type="dxa"/>
          </w:tcPr>
          <w:p w:rsidR="006E40E9" w:rsidRPr="001D0BBB" w:rsidRDefault="006E40E9" w:rsidP="001D0BBB">
            <w:pPr>
              <w:spacing w:line="360" w:lineRule="auto"/>
              <w:jc w:val="both"/>
            </w:pPr>
            <w:r w:rsidRPr="001D0BBB">
              <w:t>988431</w:t>
            </w:r>
          </w:p>
        </w:tc>
      </w:tr>
      <w:tr w:rsidR="006E40E9" w:rsidRPr="001D0BBB" w:rsidTr="001D0BBB">
        <w:tc>
          <w:tcPr>
            <w:tcW w:w="1242" w:type="dxa"/>
          </w:tcPr>
          <w:p w:rsidR="006E40E9" w:rsidRPr="001D0BBB" w:rsidRDefault="006E40E9" w:rsidP="001D0BBB">
            <w:pPr>
              <w:spacing w:line="360" w:lineRule="auto"/>
              <w:jc w:val="both"/>
            </w:pPr>
            <w:r w:rsidRPr="001D0BBB">
              <w:t>Всего</w:t>
            </w:r>
          </w:p>
        </w:tc>
        <w:tc>
          <w:tcPr>
            <w:tcW w:w="1565" w:type="dxa"/>
          </w:tcPr>
          <w:p w:rsidR="006E40E9" w:rsidRPr="001D0BBB" w:rsidRDefault="006E40E9" w:rsidP="001D0BBB">
            <w:pPr>
              <w:spacing w:line="360" w:lineRule="auto"/>
              <w:jc w:val="both"/>
            </w:pPr>
          </w:p>
        </w:tc>
        <w:tc>
          <w:tcPr>
            <w:tcW w:w="944" w:type="dxa"/>
          </w:tcPr>
          <w:p w:rsidR="006E40E9" w:rsidRPr="001D0BBB" w:rsidRDefault="006E40E9" w:rsidP="001D0BBB">
            <w:pPr>
              <w:spacing w:line="360" w:lineRule="auto"/>
              <w:jc w:val="both"/>
            </w:pPr>
            <w:r w:rsidRPr="001D0BBB">
              <w:t>1212981</w:t>
            </w:r>
          </w:p>
        </w:tc>
        <w:tc>
          <w:tcPr>
            <w:tcW w:w="1025" w:type="dxa"/>
          </w:tcPr>
          <w:p w:rsidR="006E40E9" w:rsidRPr="001D0BBB" w:rsidRDefault="006E40E9" w:rsidP="001D0BBB">
            <w:pPr>
              <w:spacing w:line="360" w:lineRule="auto"/>
              <w:jc w:val="both"/>
            </w:pPr>
            <w:r w:rsidRPr="001D0BBB">
              <w:t>1012426</w:t>
            </w:r>
          </w:p>
        </w:tc>
        <w:tc>
          <w:tcPr>
            <w:tcW w:w="1286" w:type="dxa"/>
          </w:tcPr>
          <w:p w:rsidR="006E40E9" w:rsidRPr="001D0BBB" w:rsidRDefault="006E40E9" w:rsidP="001D0BBB">
            <w:pPr>
              <w:spacing w:line="360" w:lineRule="auto"/>
              <w:jc w:val="both"/>
            </w:pPr>
          </w:p>
        </w:tc>
        <w:tc>
          <w:tcPr>
            <w:tcW w:w="1207" w:type="dxa"/>
          </w:tcPr>
          <w:p w:rsidR="006E40E9" w:rsidRPr="001D0BBB" w:rsidRDefault="006E40E9" w:rsidP="001D0BBB">
            <w:pPr>
              <w:spacing w:line="360" w:lineRule="auto"/>
              <w:jc w:val="both"/>
            </w:pPr>
          </w:p>
        </w:tc>
        <w:tc>
          <w:tcPr>
            <w:tcW w:w="937" w:type="dxa"/>
          </w:tcPr>
          <w:p w:rsidR="006E40E9" w:rsidRPr="001D0BBB" w:rsidRDefault="006E40E9" w:rsidP="001D0BBB">
            <w:pPr>
              <w:spacing w:line="360" w:lineRule="auto"/>
              <w:jc w:val="both"/>
            </w:pPr>
            <w:r w:rsidRPr="001D0BBB">
              <w:t>1212981</w:t>
            </w:r>
          </w:p>
        </w:tc>
        <w:tc>
          <w:tcPr>
            <w:tcW w:w="1073" w:type="dxa"/>
          </w:tcPr>
          <w:p w:rsidR="006E40E9" w:rsidRPr="001D0BBB" w:rsidRDefault="006E40E9" w:rsidP="001D0BBB">
            <w:pPr>
              <w:spacing w:line="360" w:lineRule="auto"/>
              <w:jc w:val="both"/>
            </w:pPr>
            <w:r w:rsidRPr="001D0BBB">
              <w:t>1012426</w:t>
            </w:r>
          </w:p>
        </w:tc>
      </w:tr>
    </w:tbl>
    <w:p w:rsidR="001D0BBB" w:rsidRDefault="001D0BBB"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Таблица 2.</w:t>
      </w:r>
      <w:r w:rsidR="00813290" w:rsidRPr="00577C86">
        <w:rPr>
          <w:sz w:val="28"/>
          <w:szCs w:val="24"/>
        </w:rPr>
        <w:t>2</w:t>
      </w:r>
      <w:r w:rsidRPr="00577C86">
        <w:rPr>
          <w:sz w:val="28"/>
          <w:szCs w:val="24"/>
        </w:rPr>
        <w:t>.</w:t>
      </w:r>
      <w:r w:rsidR="009962BF" w:rsidRPr="00577C86">
        <w:rPr>
          <w:sz w:val="28"/>
          <w:szCs w:val="24"/>
        </w:rPr>
        <w:t>9</w:t>
      </w:r>
      <w:r w:rsidRPr="00577C86">
        <w:rPr>
          <w:sz w:val="28"/>
          <w:szCs w:val="24"/>
        </w:rPr>
        <w:t>.</w:t>
      </w:r>
      <w:r w:rsidR="001D0BBB">
        <w:rPr>
          <w:sz w:val="28"/>
          <w:szCs w:val="24"/>
        </w:rPr>
        <w:t xml:space="preserve"> </w:t>
      </w:r>
      <w:r w:rsidRPr="00577C86">
        <w:rPr>
          <w:sz w:val="28"/>
          <w:szCs w:val="24"/>
        </w:rPr>
        <w:t>Результаты расчета относительных коэффициентов ликвидности предприятия</w:t>
      </w:r>
    </w:p>
    <w:tbl>
      <w:tblPr>
        <w:tblW w:w="91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40"/>
        <w:gridCol w:w="762"/>
        <w:gridCol w:w="3119"/>
        <w:gridCol w:w="948"/>
        <w:gridCol w:w="860"/>
        <w:gridCol w:w="841"/>
      </w:tblGrid>
      <w:tr w:rsidR="006E40E9" w:rsidRPr="001D0BBB" w:rsidTr="001D0BBB">
        <w:trPr>
          <w:cantSplit/>
          <w:trHeight w:hRule="exact" w:val="315"/>
        </w:trPr>
        <w:tc>
          <w:tcPr>
            <w:tcW w:w="2640" w:type="dxa"/>
            <w:vMerge w:val="restart"/>
          </w:tcPr>
          <w:p w:rsidR="006E40E9" w:rsidRPr="001D0BBB" w:rsidRDefault="006E40E9" w:rsidP="001D0BBB">
            <w:pPr>
              <w:spacing w:line="360" w:lineRule="auto"/>
              <w:jc w:val="both"/>
            </w:pPr>
            <w:r w:rsidRPr="001D0BBB">
              <w:t>Наименование коэффициента</w:t>
            </w:r>
          </w:p>
        </w:tc>
        <w:tc>
          <w:tcPr>
            <w:tcW w:w="762" w:type="dxa"/>
            <w:vMerge w:val="restart"/>
          </w:tcPr>
          <w:p w:rsidR="006E40E9" w:rsidRPr="001D0BBB" w:rsidRDefault="006E40E9" w:rsidP="001D0BBB">
            <w:pPr>
              <w:spacing w:line="360" w:lineRule="auto"/>
              <w:jc w:val="both"/>
            </w:pPr>
            <w:r w:rsidRPr="001D0BBB">
              <w:t>Норма</w:t>
            </w:r>
          </w:p>
        </w:tc>
        <w:tc>
          <w:tcPr>
            <w:tcW w:w="3119" w:type="dxa"/>
            <w:vMerge w:val="restart"/>
          </w:tcPr>
          <w:p w:rsidR="006E40E9" w:rsidRPr="001D0BBB" w:rsidRDefault="006E40E9" w:rsidP="001D0BBB">
            <w:pPr>
              <w:spacing w:line="360" w:lineRule="auto"/>
              <w:jc w:val="both"/>
            </w:pPr>
            <w:r w:rsidRPr="001D0BBB">
              <w:t>Порядок расчета с указанием строк баланса</w:t>
            </w:r>
          </w:p>
        </w:tc>
        <w:tc>
          <w:tcPr>
            <w:tcW w:w="2649" w:type="dxa"/>
            <w:gridSpan w:val="3"/>
          </w:tcPr>
          <w:p w:rsidR="006E40E9" w:rsidRPr="001D0BBB" w:rsidRDefault="006E40E9" w:rsidP="001D0BBB">
            <w:pPr>
              <w:spacing w:line="360" w:lineRule="auto"/>
              <w:jc w:val="both"/>
            </w:pPr>
            <w:r w:rsidRPr="001D0BBB">
              <w:t>Значение коэффициента</w:t>
            </w:r>
          </w:p>
        </w:tc>
      </w:tr>
      <w:tr w:rsidR="006E40E9" w:rsidRPr="001D0BBB" w:rsidTr="001D0BBB">
        <w:trPr>
          <w:cantSplit/>
          <w:trHeight w:hRule="exact" w:val="312"/>
        </w:trPr>
        <w:tc>
          <w:tcPr>
            <w:tcW w:w="2640" w:type="dxa"/>
            <w:vMerge/>
          </w:tcPr>
          <w:p w:rsidR="006E40E9" w:rsidRPr="001D0BBB" w:rsidRDefault="006E40E9" w:rsidP="001D0BBB">
            <w:pPr>
              <w:spacing w:line="360" w:lineRule="auto"/>
              <w:jc w:val="both"/>
            </w:pPr>
          </w:p>
        </w:tc>
        <w:tc>
          <w:tcPr>
            <w:tcW w:w="762" w:type="dxa"/>
            <w:vMerge/>
          </w:tcPr>
          <w:p w:rsidR="006E40E9" w:rsidRPr="001D0BBB" w:rsidRDefault="006E40E9" w:rsidP="001D0BBB">
            <w:pPr>
              <w:spacing w:line="360" w:lineRule="auto"/>
              <w:jc w:val="both"/>
            </w:pPr>
          </w:p>
        </w:tc>
        <w:tc>
          <w:tcPr>
            <w:tcW w:w="3119" w:type="dxa"/>
            <w:vMerge/>
          </w:tcPr>
          <w:p w:rsidR="006E40E9" w:rsidRPr="001D0BBB" w:rsidRDefault="006E40E9" w:rsidP="001D0BBB">
            <w:pPr>
              <w:spacing w:line="360" w:lineRule="auto"/>
              <w:jc w:val="both"/>
            </w:pPr>
          </w:p>
        </w:tc>
        <w:tc>
          <w:tcPr>
            <w:tcW w:w="948" w:type="dxa"/>
          </w:tcPr>
          <w:p w:rsidR="006E40E9" w:rsidRPr="001D0BBB" w:rsidRDefault="006E40E9" w:rsidP="001D0BBB">
            <w:pPr>
              <w:spacing w:line="360" w:lineRule="auto"/>
              <w:jc w:val="both"/>
            </w:pPr>
            <w:r w:rsidRPr="001D0BBB">
              <w:t>2003</w:t>
            </w:r>
          </w:p>
        </w:tc>
        <w:tc>
          <w:tcPr>
            <w:tcW w:w="860" w:type="dxa"/>
          </w:tcPr>
          <w:p w:rsidR="006E40E9" w:rsidRPr="001D0BBB" w:rsidRDefault="006E40E9" w:rsidP="001D0BBB">
            <w:pPr>
              <w:spacing w:line="360" w:lineRule="auto"/>
              <w:jc w:val="both"/>
            </w:pPr>
            <w:r w:rsidRPr="001D0BBB">
              <w:t>2004</w:t>
            </w:r>
          </w:p>
        </w:tc>
        <w:tc>
          <w:tcPr>
            <w:tcW w:w="841" w:type="dxa"/>
          </w:tcPr>
          <w:p w:rsidR="006E40E9" w:rsidRPr="001D0BBB" w:rsidRDefault="006E40E9" w:rsidP="001D0BBB">
            <w:pPr>
              <w:spacing w:line="360" w:lineRule="auto"/>
              <w:jc w:val="both"/>
            </w:pPr>
            <w:r w:rsidRPr="001D0BBB">
              <w:t>2005</w:t>
            </w:r>
          </w:p>
        </w:tc>
      </w:tr>
      <w:tr w:rsidR="006E40E9" w:rsidRPr="001D0BBB" w:rsidTr="001D0BBB">
        <w:trPr>
          <w:trHeight w:hRule="exact" w:val="280"/>
        </w:trPr>
        <w:tc>
          <w:tcPr>
            <w:tcW w:w="2640" w:type="dxa"/>
          </w:tcPr>
          <w:p w:rsidR="006E40E9" w:rsidRPr="001D0BBB" w:rsidRDefault="006E40E9" w:rsidP="001D0BBB">
            <w:pPr>
              <w:spacing w:line="360" w:lineRule="auto"/>
              <w:jc w:val="both"/>
            </w:pPr>
            <w:r w:rsidRPr="001D0BBB">
              <w:t>Коэффициент:</w:t>
            </w:r>
          </w:p>
        </w:tc>
        <w:tc>
          <w:tcPr>
            <w:tcW w:w="762" w:type="dxa"/>
          </w:tcPr>
          <w:p w:rsidR="006E40E9" w:rsidRPr="001D0BBB" w:rsidRDefault="006E40E9" w:rsidP="001D0BBB">
            <w:pPr>
              <w:spacing w:line="360" w:lineRule="auto"/>
              <w:jc w:val="both"/>
            </w:pPr>
          </w:p>
        </w:tc>
        <w:tc>
          <w:tcPr>
            <w:tcW w:w="3119" w:type="dxa"/>
          </w:tcPr>
          <w:p w:rsidR="006E40E9" w:rsidRPr="001D0BBB" w:rsidRDefault="006E40E9" w:rsidP="001D0BBB">
            <w:pPr>
              <w:spacing w:line="360" w:lineRule="auto"/>
              <w:jc w:val="both"/>
            </w:pPr>
          </w:p>
        </w:tc>
        <w:tc>
          <w:tcPr>
            <w:tcW w:w="948" w:type="dxa"/>
          </w:tcPr>
          <w:p w:rsidR="006E40E9" w:rsidRPr="001D0BBB" w:rsidRDefault="006E40E9" w:rsidP="001D0BBB">
            <w:pPr>
              <w:spacing w:line="360" w:lineRule="auto"/>
              <w:jc w:val="both"/>
            </w:pPr>
          </w:p>
        </w:tc>
        <w:tc>
          <w:tcPr>
            <w:tcW w:w="860" w:type="dxa"/>
          </w:tcPr>
          <w:p w:rsidR="006E40E9" w:rsidRPr="001D0BBB" w:rsidRDefault="006E40E9" w:rsidP="001D0BBB">
            <w:pPr>
              <w:spacing w:line="360" w:lineRule="auto"/>
              <w:jc w:val="both"/>
            </w:pPr>
          </w:p>
        </w:tc>
        <w:tc>
          <w:tcPr>
            <w:tcW w:w="841" w:type="dxa"/>
          </w:tcPr>
          <w:p w:rsidR="006E40E9" w:rsidRPr="001D0BBB" w:rsidRDefault="006E40E9" w:rsidP="001D0BBB">
            <w:pPr>
              <w:spacing w:line="360" w:lineRule="auto"/>
              <w:jc w:val="both"/>
            </w:pPr>
          </w:p>
        </w:tc>
      </w:tr>
      <w:tr w:rsidR="006E40E9" w:rsidRPr="001D0BBB" w:rsidTr="001D0BBB">
        <w:trPr>
          <w:trHeight w:hRule="exact" w:val="338"/>
        </w:trPr>
        <w:tc>
          <w:tcPr>
            <w:tcW w:w="2640" w:type="dxa"/>
          </w:tcPr>
          <w:p w:rsidR="006E40E9" w:rsidRPr="001D0BBB" w:rsidRDefault="006E40E9" w:rsidP="001D0BBB">
            <w:pPr>
              <w:spacing w:line="360" w:lineRule="auto"/>
              <w:jc w:val="both"/>
            </w:pPr>
            <w:r w:rsidRPr="001D0BBB">
              <w:t>1. Автономии</w:t>
            </w:r>
          </w:p>
        </w:tc>
        <w:tc>
          <w:tcPr>
            <w:tcW w:w="762" w:type="dxa"/>
          </w:tcPr>
          <w:p w:rsidR="006E40E9" w:rsidRPr="001D0BBB" w:rsidRDefault="006E40E9" w:rsidP="001D0BBB">
            <w:pPr>
              <w:spacing w:line="360" w:lineRule="auto"/>
              <w:jc w:val="both"/>
            </w:pPr>
            <w:r w:rsidRPr="001D0BBB">
              <w:t>&gt;0,5</w:t>
            </w:r>
          </w:p>
        </w:tc>
        <w:tc>
          <w:tcPr>
            <w:tcW w:w="3119" w:type="dxa"/>
          </w:tcPr>
          <w:p w:rsidR="006E40E9" w:rsidRPr="001D0BBB" w:rsidRDefault="006E40E9" w:rsidP="001D0BBB">
            <w:pPr>
              <w:spacing w:line="360" w:lineRule="auto"/>
              <w:jc w:val="both"/>
            </w:pPr>
            <w:r w:rsidRPr="001D0BBB">
              <w:t>490/700</w:t>
            </w:r>
          </w:p>
        </w:tc>
        <w:tc>
          <w:tcPr>
            <w:tcW w:w="948" w:type="dxa"/>
          </w:tcPr>
          <w:p w:rsidR="006E40E9" w:rsidRPr="001D0BBB" w:rsidRDefault="006E40E9" w:rsidP="001D0BBB">
            <w:pPr>
              <w:spacing w:line="360" w:lineRule="auto"/>
              <w:jc w:val="both"/>
            </w:pPr>
            <w:r w:rsidRPr="001D0BBB">
              <w:t>0,56</w:t>
            </w:r>
          </w:p>
        </w:tc>
        <w:tc>
          <w:tcPr>
            <w:tcW w:w="860" w:type="dxa"/>
          </w:tcPr>
          <w:p w:rsidR="006E40E9" w:rsidRPr="001D0BBB" w:rsidRDefault="006E40E9" w:rsidP="001D0BBB">
            <w:pPr>
              <w:spacing w:line="360" w:lineRule="auto"/>
              <w:jc w:val="both"/>
            </w:pPr>
            <w:r w:rsidRPr="001D0BBB">
              <w:t>0,78</w:t>
            </w:r>
          </w:p>
        </w:tc>
        <w:tc>
          <w:tcPr>
            <w:tcW w:w="841" w:type="dxa"/>
          </w:tcPr>
          <w:p w:rsidR="006E40E9" w:rsidRPr="001D0BBB" w:rsidRDefault="006E40E9" w:rsidP="001D0BBB">
            <w:pPr>
              <w:spacing w:line="360" w:lineRule="auto"/>
              <w:jc w:val="both"/>
            </w:pPr>
            <w:r w:rsidRPr="001D0BBB">
              <w:t>0,004</w:t>
            </w:r>
          </w:p>
        </w:tc>
      </w:tr>
      <w:tr w:rsidR="006E40E9" w:rsidRPr="001D0BBB" w:rsidTr="001D0BBB">
        <w:trPr>
          <w:trHeight w:hRule="exact" w:val="644"/>
        </w:trPr>
        <w:tc>
          <w:tcPr>
            <w:tcW w:w="2640" w:type="dxa"/>
          </w:tcPr>
          <w:p w:rsidR="006E40E9" w:rsidRPr="001D0BBB" w:rsidRDefault="006E40E9" w:rsidP="001D0BBB">
            <w:pPr>
              <w:spacing w:line="360" w:lineRule="auto"/>
              <w:jc w:val="both"/>
            </w:pPr>
            <w:r w:rsidRPr="001D0BBB">
              <w:t>2. Соотношения заемных и собственных средств</w:t>
            </w:r>
          </w:p>
        </w:tc>
        <w:tc>
          <w:tcPr>
            <w:tcW w:w="762" w:type="dxa"/>
          </w:tcPr>
          <w:p w:rsidR="006E40E9" w:rsidRPr="001D0BBB" w:rsidRDefault="006E40E9" w:rsidP="001D0BBB">
            <w:pPr>
              <w:spacing w:line="360" w:lineRule="auto"/>
              <w:jc w:val="both"/>
            </w:pPr>
            <w:r w:rsidRPr="001D0BBB">
              <w:t>&lt;=1</w:t>
            </w:r>
          </w:p>
        </w:tc>
        <w:tc>
          <w:tcPr>
            <w:tcW w:w="3119" w:type="dxa"/>
          </w:tcPr>
          <w:p w:rsidR="006E40E9" w:rsidRPr="001D0BBB" w:rsidRDefault="006E40E9" w:rsidP="001D0BBB">
            <w:pPr>
              <w:spacing w:line="360" w:lineRule="auto"/>
              <w:jc w:val="both"/>
            </w:pPr>
            <w:r w:rsidRPr="001D0BBB">
              <w:t>(590+б90)/490</w:t>
            </w:r>
          </w:p>
        </w:tc>
        <w:tc>
          <w:tcPr>
            <w:tcW w:w="948" w:type="dxa"/>
          </w:tcPr>
          <w:p w:rsidR="006E40E9" w:rsidRPr="001D0BBB" w:rsidRDefault="006E40E9" w:rsidP="001D0BBB">
            <w:pPr>
              <w:spacing w:line="360" w:lineRule="auto"/>
              <w:jc w:val="both"/>
            </w:pPr>
            <w:r w:rsidRPr="001D0BBB">
              <w:t>0,8</w:t>
            </w:r>
          </w:p>
        </w:tc>
        <w:tc>
          <w:tcPr>
            <w:tcW w:w="860" w:type="dxa"/>
          </w:tcPr>
          <w:p w:rsidR="006E40E9" w:rsidRPr="001D0BBB" w:rsidRDefault="006E40E9" w:rsidP="001D0BBB">
            <w:pPr>
              <w:spacing w:line="360" w:lineRule="auto"/>
              <w:jc w:val="both"/>
            </w:pPr>
            <w:r w:rsidRPr="001D0BBB">
              <w:t>0,29</w:t>
            </w:r>
          </w:p>
        </w:tc>
        <w:tc>
          <w:tcPr>
            <w:tcW w:w="841" w:type="dxa"/>
          </w:tcPr>
          <w:p w:rsidR="006E40E9" w:rsidRPr="001D0BBB" w:rsidRDefault="006E40E9" w:rsidP="001D0BBB">
            <w:pPr>
              <w:spacing w:line="360" w:lineRule="auto"/>
              <w:jc w:val="both"/>
            </w:pPr>
            <w:r w:rsidRPr="001D0BBB">
              <w:t>268,1</w:t>
            </w:r>
          </w:p>
        </w:tc>
      </w:tr>
      <w:tr w:rsidR="006E40E9" w:rsidRPr="001D0BBB" w:rsidTr="001D0BBB">
        <w:trPr>
          <w:trHeight w:hRule="exact" w:val="293"/>
        </w:trPr>
        <w:tc>
          <w:tcPr>
            <w:tcW w:w="2640" w:type="dxa"/>
          </w:tcPr>
          <w:p w:rsidR="006E40E9" w:rsidRPr="001D0BBB" w:rsidRDefault="006E40E9" w:rsidP="001D0BBB">
            <w:pPr>
              <w:spacing w:line="360" w:lineRule="auto"/>
              <w:jc w:val="both"/>
            </w:pPr>
            <w:r w:rsidRPr="001D0BBB">
              <w:t>3. Маневренности</w:t>
            </w:r>
          </w:p>
        </w:tc>
        <w:tc>
          <w:tcPr>
            <w:tcW w:w="762" w:type="dxa"/>
          </w:tcPr>
          <w:p w:rsidR="006E40E9" w:rsidRPr="001D0BBB" w:rsidRDefault="006E40E9" w:rsidP="001D0BBB">
            <w:pPr>
              <w:spacing w:line="360" w:lineRule="auto"/>
              <w:jc w:val="both"/>
            </w:pPr>
          </w:p>
        </w:tc>
        <w:tc>
          <w:tcPr>
            <w:tcW w:w="3119" w:type="dxa"/>
          </w:tcPr>
          <w:p w:rsidR="006E40E9" w:rsidRPr="001D0BBB" w:rsidRDefault="006E40E9" w:rsidP="001D0BBB">
            <w:pPr>
              <w:spacing w:line="360" w:lineRule="auto"/>
              <w:jc w:val="both"/>
            </w:pPr>
            <w:r w:rsidRPr="001D0BBB">
              <w:t>(490+590-190)/490</w:t>
            </w:r>
          </w:p>
        </w:tc>
        <w:tc>
          <w:tcPr>
            <w:tcW w:w="948" w:type="dxa"/>
          </w:tcPr>
          <w:p w:rsidR="006E40E9" w:rsidRPr="001D0BBB" w:rsidRDefault="006E40E9" w:rsidP="001D0BBB">
            <w:pPr>
              <w:spacing w:line="360" w:lineRule="auto"/>
              <w:jc w:val="both"/>
            </w:pPr>
            <w:r w:rsidRPr="001D0BBB">
              <w:t>-0,23</w:t>
            </w:r>
          </w:p>
        </w:tc>
        <w:tc>
          <w:tcPr>
            <w:tcW w:w="860" w:type="dxa"/>
          </w:tcPr>
          <w:p w:rsidR="006E40E9" w:rsidRPr="001D0BBB" w:rsidRDefault="006E40E9" w:rsidP="001D0BBB">
            <w:pPr>
              <w:spacing w:line="360" w:lineRule="auto"/>
              <w:jc w:val="both"/>
            </w:pPr>
            <w:r w:rsidRPr="001D0BBB">
              <w:t>-0,12</w:t>
            </w:r>
          </w:p>
        </w:tc>
        <w:tc>
          <w:tcPr>
            <w:tcW w:w="841" w:type="dxa"/>
          </w:tcPr>
          <w:p w:rsidR="006E40E9" w:rsidRPr="001D0BBB" w:rsidRDefault="006E40E9" w:rsidP="001D0BBB">
            <w:pPr>
              <w:spacing w:line="360" w:lineRule="auto"/>
              <w:jc w:val="both"/>
            </w:pPr>
            <w:r w:rsidRPr="001D0BBB">
              <w:t>-224,5</w:t>
            </w:r>
          </w:p>
        </w:tc>
      </w:tr>
      <w:tr w:rsidR="006E40E9" w:rsidRPr="001D0BBB" w:rsidTr="001D0BBB">
        <w:trPr>
          <w:trHeight w:val="907"/>
        </w:trPr>
        <w:tc>
          <w:tcPr>
            <w:tcW w:w="2640" w:type="dxa"/>
          </w:tcPr>
          <w:p w:rsidR="006E40E9" w:rsidRPr="001D0BBB" w:rsidRDefault="006E40E9" w:rsidP="001D0BBB">
            <w:pPr>
              <w:spacing w:line="360" w:lineRule="auto"/>
              <w:jc w:val="both"/>
            </w:pPr>
            <w:r w:rsidRPr="001D0BBB">
              <w:t>4. Обеспеченности запасов и затрат собственными источниками</w:t>
            </w:r>
          </w:p>
        </w:tc>
        <w:tc>
          <w:tcPr>
            <w:tcW w:w="762" w:type="dxa"/>
          </w:tcPr>
          <w:p w:rsidR="006E40E9" w:rsidRPr="001D0BBB" w:rsidRDefault="006E40E9" w:rsidP="001D0BBB">
            <w:pPr>
              <w:spacing w:line="360" w:lineRule="auto"/>
              <w:jc w:val="both"/>
            </w:pPr>
            <w:r w:rsidRPr="001D0BBB">
              <w:t>&gt;=1</w:t>
            </w:r>
          </w:p>
        </w:tc>
        <w:tc>
          <w:tcPr>
            <w:tcW w:w="3119" w:type="dxa"/>
          </w:tcPr>
          <w:p w:rsidR="006E40E9" w:rsidRPr="001D0BBB" w:rsidRDefault="006E40E9" w:rsidP="001D0BBB">
            <w:pPr>
              <w:spacing w:line="360" w:lineRule="auto"/>
              <w:jc w:val="both"/>
              <w:rPr>
                <w:lang w:val="en-US"/>
              </w:rPr>
            </w:pPr>
            <w:r w:rsidRPr="001D0BBB">
              <w:t>(490+590-190)</w:t>
            </w:r>
            <w:r w:rsidRPr="001D0BBB">
              <w:rPr>
                <w:lang w:val="en-US"/>
              </w:rPr>
              <w:t>/</w:t>
            </w:r>
            <w:r w:rsidRPr="001D0BBB">
              <w:t xml:space="preserve"> (210+220)</w:t>
            </w:r>
          </w:p>
        </w:tc>
        <w:tc>
          <w:tcPr>
            <w:tcW w:w="948" w:type="dxa"/>
          </w:tcPr>
          <w:p w:rsidR="006E40E9" w:rsidRPr="001D0BBB" w:rsidRDefault="006E40E9" w:rsidP="001D0BBB">
            <w:pPr>
              <w:spacing w:line="360" w:lineRule="auto"/>
              <w:jc w:val="both"/>
            </w:pPr>
            <w:r w:rsidRPr="001D0BBB">
              <w:t>-0,44</w:t>
            </w:r>
          </w:p>
        </w:tc>
        <w:tc>
          <w:tcPr>
            <w:tcW w:w="860" w:type="dxa"/>
          </w:tcPr>
          <w:p w:rsidR="006E40E9" w:rsidRPr="001D0BBB" w:rsidRDefault="006E40E9" w:rsidP="001D0BBB">
            <w:pPr>
              <w:spacing w:line="360" w:lineRule="auto"/>
              <w:jc w:val="both"/>
            </w:pPr>
            <w:r w:rsidRPr="001D0BBB">
              <w:t>-0,71</w:t>
            </w:r>
          </w:p>
        </w:tc>
        <w:tc>
          <w:tcPr>
            <w:tcW w:w="841" w:type="dxa"/>
          </w:tcPr>
          <w:p w:rsidR="006E40E9" w:rsidRPr="001D0BBB" w:rsidRDefault="006E40E9" w:rsidP="001D0BBB">
            <w:pPr>
              <w:spacing w:line="360" w:lineRule="auto"/>
              <w:jc w:val="both"/>
            </w:pPr>
            <w:r w:rsidRPr="001D0BBB">
              <w:t>- 583,5</w:t>
            </w:r>
          </w:p>
        </w:tc>
      </w:tr>
      <w:tr w:rsidR="006E40E9" w:rsidRPr="001D0BBB" w:rsidTr="001D0BBB">
        <w:trPr>
          <w:trHeight w:hRule="exact" w:val="292"/>
        </w:trPr>
        <w:tc>
          <w:tcPr>
            <w:tcW w:w="2640" w:type="dxa"/>
          </w:tcPr>
          <w:p w:rsidR="006E40E9" w:rsidRPr="001D0BBB" w:rsidRDefault="006E40E9" w:rsidP="001D0BBB">
            <w:pPr>
              <w:spacing w:line="360" w:lineRule="auto"/>
              <w:jc w:val="both"/>
            </w:pPr>
            <w:r w:rsidRPr="001D0BBB">
              <w:t>5. Абсолютной ликвидности</w:t>
            </w:r>
          </w:p>
        </w:tc>
        <w:tc>
          <w:tcPr>
            <w:tcW w:w="762" w:type="dxa"/>
          </w:tcPr>
          <w:p w:rsidR="006E40E9" w:rsidRPr="001D0BBB" w:rsidRDefault="006E40E9" w:rsidP="001D0BBB">
            <w:pPr>
              <w:spacing w:line="360" w:lineRule="auto"/>
              <w:jc w:val="both"/>
            </w:pPr>
            <w:r w:rsidRPr="001D0BBB">
              <w:t>&gt;-0,2</w:t>
            </w:r>
          </w:p>
        </w:tc>
        <w:tc>
          <w:tcPr>
            <w:tcW w:w="3119" w:type="dxa"/>
          </w:tcPr>
          <w:p w:rsidR="006E40E9" w:rsidRPr="001D0BBB" w:rsidRDefault="006E40E9" w:rsidP="001D0BBB">
            <w:pPr>
              <w:spacing w:line="360" w:lineRule="auto"/>
              <w:jc w:val="both"/>
            </w:pPr>
            <w:r w:rsidRPr="001D0BBB">
              <w:t>(250+2б0)/(690-640-660)</w:t>
            </w:r>
          </w:p>
        </w:tc>
        <w:tc>
          <w:tcPr>
            <w:tcW w:w="948" w:type="dxa"/>
          </w:tcPr>
          <w:p w:rsidR="006E40E9" w:rsidRPr="001D0BBB" w:rsidRDefault="006E40E9" w:rsidP="001D0BBB">
            <w:pPr>
              <w:spacing w:line="360" w:lineRule="auto"/>
              <w:jc w:val="both"/>
            </w:pPr>
            <w:r w:rsidRPr="001D0BBB">
              <w:t>0,002</w:t>
            </w:r>
          </w:p>
        </w:tc>
        <w:tc>
          <w:tcPr>
            <w:tcW w:w="860" w:type="dxa"/>
          </w:tcPr>
          <w:p w:rsidR="006E40E9" w:rsidRPr="001D0BBB" w:rsidRDefault="006E40E9" w:rsidP="001D0BBB">
            <w:pPr>
              <w:spacing w:line="360" w:lineRule="auto"/>
              <w:jc w:val="both"/>
            </w:pPr>
            <w:r w:rsidRPr="001D0BBB">
              <w:t>0,001</w:t>
            </w:r>
          </w:p>
        </w:tc>
        <w:tc>
          <w:tcPr>
            <w:tcW w:w="841" w:type="dxa"/>
          </w:tcPr>
          <w:p w:rsidR="006E40E9" w:rsidRPr="001D0BBB" w:rsidRDefault="006E40E9" w:rsidP="001D0BBB">
            <w:pPr>
              <w:spacing w:line="360" w:lineRule="auto"/>
              <w:jc w:val="both"/>
            </w:pPr>
            <w:r w:rsidRPr="001D0BBB">
              <w:t>0,001</w:t>
            </w:r>
          </w:p>
        </w:tc>
      </w:tr>
      <w:tr w:rsidR="006E40E9" w:rsidRPr="001D0BBB" w:rsidTr="001D0BBB">
        <w:trPr>
          <w:trHeight w:hRule="exact" w:val="324"/>
        </w:trPr>
        <w:tc>
          <w:tcPr>
            <w:tcW w:w="2640" w:type="dxa"/>
          </w:tcPr>
          <w:p w:rsidR="006E40E9" w:rsidRPr="001D0BBB" w:rsidRDefault="006E40E9" w:rsidP="001D0BBB">
            <w:pPr>
              <w:spacing w:line="360" w:lineRule="auto"/>
              <w:jc w:val="both"/>
            </w:pPr>
            <w:r w:rsidRPr="001D0BBB">
              <w:t>6. Ликвидности</w:t>
            </w:r>
          </w:p>
        </w:tc>
        <w:tc>
          <w:tcPr>
            <w:tcW w:w="762" w:type="dxa"/>
          </w:tcPr>
          <w:p w:rsidR="006E40E9" w:rsidRPr="001D0BBB" w:rsidRDefault="006E40E9" w:rsidP="001D0BBB">
            <w:pPr>
              <w:spacing w:line="360" w:lineRule="auto"/>
              <w:jc w:val="both"/>
            </w:pPr>
            <w:r w:rsidRPr="001D0BBB">
              <w:t>&gt;0,8</w:t>
            </w:r>
          </w:p>
        </w:tc>
        <w:tc>
          <w:tcPr>
            <w:tcW w:w="3119" w:type="dxa"/>
          </w:tcPr>
          <w:p w:rsidR="006E40E9" w:rsidRPr="001D0BBB" w:rsidRDefault="006E40E9" w:rsidP="001D0BBB">
            <w:pPr>
              <w:spacing w:line="360" w:lineRule="auto"/>
              <w:jc w:val="both"/>
            </w:pPr>
            <w:r w:rsidRPr="001D0BBB">
              <w:t>(250+260+240+270)</w:t>
            </w:r>
            <w:r w:rsidRPr="001D0BBB">
              <w:rPr>
                <w:lang w:val="en-US"/>
              </w:rPr>
              <w:t>/</w:t>
            </w:r>
            <w:r w:rsidRPr="001D0BBB">
              <w:t>(690-640-660)</w:t>
            </w:r>
          </w:p>
        </w:tc>
        <w:tc>
          <w:tcPr>
            <w:tcW w:w="948" w:type="dxa"/>
          </w:tcPr>
          <w:p w:rsidR="006E40E9" w:rsidRPr="001D0BBB" w:rsidRDefault="006E40E9" w:rsidP="001D0BBB">
            <w:pPr>
              <w:spacing w:line="360" w:lineRule="auto"/>
              <w:jc w:val="both"/>
            </w:pPr>
            <w:r w:rsidRPr="001D0BBB">
              <w:t>0,2</w:t>
            </w:r>
          </w:p>
        </w:tc>
        <w:tc>
          <w:tcPr>
            <w:tcW w:w="860" w:type="dxa"/>
          </w:tcPr>
          <w:p w:rsidR="006E40E9" w:rsidRPr="001D0BBB" w:rsidRDefault="006E40E9" w:rsidP="001D0BBB">
            <w:pPr>
              <w:spacing w:line="360" w:lineRule="auto"/>
              <w:jc w:val="both"/>
            </w:pPr>
            <w:r w:rsidRPr="001D0BBB">
              <w:t>0,13</w:t>
            </w:r>
          </w:p>
        </w:tc>
        <w:tc>
          <w:tcPr>
            <w:tcW w:w="841" w:type="dxa"/>
          </w:tcPr>
          <w:p w:rsidR="006E40E9" w:rsidRPr="001D0BBB" w:rsidRDefault="006E40E9" w:rsidP="001D0BBB">
            <w:pPr>
              <w:spacing w:line="360" w:lineRule="auto"/>
              <w:jc w:val="both"/>
            </w:pPr>
            <w:r w:rsidRPr="001D0BBB">
              <w:t>0,81</w:t>
            </w:r>
          </w:p>
        </w:tc>
      </w:tr>
      <w:tr w:rsidR="006E40E9" w:rsidRPr="001D0BBB" w:rsidTr="001D0BBB">
        <w:trPr>
          <w:trHeight w:hRule="exact" w:val="299"/>
        </w:trPr>
        <w:tc>
          <w:tcPr>
            <w:tcW w:w="2640" w:type="dxa"/>
          </w:tcPr>
          <w:p w:rsidR="006E40E9" w:rsidRPr="001D0BBB" w:rsidRDefault="006E40E9" w:rsidP="001D0BBB">
            <w:pPr>
              <w:spacing w:line="360" w:lineRule="auto"/>
              <w:jc w:val="both"/>
            </w:pPr>
            <w:r w:rsidRPr="001D0BBB">
              <w:t>7. Покрытия</w:t>
            </w:r>
          </w:p>
        </w:tc>
        <w:tc>
          <w:tcPr>
            <w:tcW w:w="762" w:type="dxa"/>
          </w:tcPr>
          <w:p w:rsidR="006E40E9" w:rsidRPr="001D0BBB" w:rsidRDefault="006E40E9" w:rsidP="001D0BBB">
            <w:pPr>
              <w:spacing w:line="360" w:lineRule="auto"/>
              <w:jc w:val="both"/>
            </w:pPr>
            <w:r w:rsidRPr="001D0BBB">
              <w:t>&gt;=2</w:t>
            </w:r>
          </w:p>
        </w:tc>
        <w:tc>
          <w:tcPr>
            <w:tcW w:w="3119" w:type="dxa"/>
          </w:tcPr>
          <w:p w:rsidR="006E40E9" w:rsidRPr="001D0BBB" w:rsidRDefault="006E40E9" w:rsidP="001D0BBB">
            <w:pPr>
              <w:spacing w:line="360" w:lineRule="auto"/>
              <w:jc w:val="both"/>
            </w:pPr>
            <w:r w:rsidRPr="001D0BBB">
              <w:t>290/(690-640-660)</w:t>
            </w:r>
          </w:p>
        </w:tc>
        <w:tc>
          <w:tcPr>
            <w:tcW w:w="948" w:type="dxa"/>
          </w:tcPr>
          <w:p w:rsidR="006E40E9" w:rsidRPr="001D0BBB" w:rsidRDefault="006E40E9" w:rsidP="001D0BBB">
            <w:pPr>
              <w:spacing w:line="360" w:lineRule="auto"/>
              <w:jc w:val="both"/>
            </w:pPr>
            <w:r w:rsidRPr="001D0BBB">
              <w:t>3,4</w:t>
            </w:r>
          </w:p>
        </w:tc>
        <w:tc>
          <w:tcPr>
            <w:tcW w:w="860" w:type="dxa"/>
          </w:tcPr>
          <w:p w:rsidR="006E40E9" w:rsidRPr="001D0BBB" w:rsidRDefault="006E40E9" w:rsidP="001D0BBB">
            <w:pPr>
              <w:spacing w:line="360" w:lineRule="auto"/>
              <w:jc w:val="both"/>
            </w:pPr>
            <w:r w:rsidRPr="001D0BBB">
              <w:t>4,06</w:t>
            </w:r>
          </w:p>
        </w:tc>
        <w:tc>
          <w:tcPr>
            <w:tcW w:w="841" w:type="dxa"/>
          </w:tcPr>
          <w:p w:rsidR="006E40E9" w:rsidRPr="001D0BBB" w:rsidRDefault="006E40E9" w:rsidP="001D0BBB">
            <w:pPr>
              <w:spacing w:line="360" w:lineRule="auto"/>
              <w:jc w:val="both"/>
            </w:pPr>
            <w:r w:rsidRPr="001D0BBB">
              <w:t>6,84</w:t>
            </w:r>
          </w:p>
        </w:tc>
      </w:tr>
      <w:tr w:rsidR="006E40E9" w:rsidRPr="001D0BBB" w:rsidTr="001D0BBB">
        <w:trPr>
          <w:trHeight w:hRule="exact" w:val="1285"/>
        </w:trPr>
        <w:tc>
          <w:tcPr>
            <w:tcW w:w="2640" w:type="dxa"/>
          </w:tcPr>
          <w:p w:rsidR="006E40E9" w:rsidRPr="001D0BBB" w:rsidRDefault="006E40E9" w:rsidP="001D0BBB">
            <w:pPr>
              <w:spacing w:line="360" w:lineRule="auto"/>
              <w:jc w:val="both"/>
            </w:pPr>
            <w:r w:rsidRPr="001D0BBB">
              <w:t>8. Реальной стоимости имущества производственного назначения</w:t>
            </w:r>
          </w:p>
        </w:tc>
        <w:tc>
          <w:tcPr>
            <w:tcW w:w="762" w:type="dxa"/>
          </w:tcPr>
          <w:p w:rsidR="006E40E9" w:rsidRPr="001D0BBB" w:rsidRDefault="006E40E9" w:rsidP="001D0BBB">
            <w:pPr>
              <w:spacing w:line="360" w:lineRule="auto"/>
              <w:jc w:val="both"/>
            </w:pPr>
            <w:r w:rsidRPr="001D0BBB">
              <w:t>&gt;=0,5</w:t>
            </w:r>
          </w:p>
        </w:tc>
        <w:tc>
          <w:tcPr>
            <w:tcW w:w="3119" w:type="dxa"/>
          </w:tcPr>
          <w:p w:rsidR="006E40E9" w:rsidRPr="001D0BBB" w:rsidRDefault="006E40E9" w:rsidP="001D0BBB">
            <w:pPr>
              <w:spacing w:line="360" w:lineRule="auto"/>
              <w:jc w:val="both"/>
            </w:pPr>
            <w:r w:rsidRPr="001D0BBB">
              <w:t>(110+120+211+214)/300</w:t>
            </w:r>
          </w:p>
        </w:tc>
        <w:tc>
          <w:tcPr>
            <w:tcW w:w="948" w:type="dxa"/>
          </w:tcPr>
          <w:p w:rsidR="006E40E9" w:rsidRPr="001D0BBB" w:rsidRDefault="006E40E9" w:rsidP="001D0BBB">
            <w:pPr>
              <w:spacing w:line="360" w:lineRule="auto"/>
              <w:jc w:val="both"/>
            </w:pPr>
            <w:r w:rsidRPr="001D0BBB">
              <w:t>0,81</w:t>
            </w:r>
          </w:p>
        </w:tc>
        <w:tc>
          <w:tcPr>
            <w:tcW w:w="860" w:type="dxa"/>
          </w:tcPr>
          <w:p w:rsidR="006E40E9" w:rsidRPr="001D0BBB" w:rsidRDefault="006E40E9" w:rsidP="001D0BBB">
            <w:pPr>
              <w:spacing w:line="360" w:lineRule="auto"/>
              <w:jc w:val="both"/>
            </w:pPr>
            <w:r w:rsidRPr="001D0BBB">
              <w:t>0,9</w:t>
            </w:r>
          </w:p>
        </w:tc>
        <w:tc>
          <w:tcPr>
            <w:tcW w:w="841" w:type="dxa"/>
          </w:tcPr>
          <w:p w:rsidR="006E40E9" w:rsidRPr="001D0BBB" w:rsidRDefault="006E40E9" w:rsidP="001D0BBB">
            <w:pPr>
              <w:spacing w:line="360" w:lineRule="auto"/>
              <w:jc w:val="both"/>
            </w:pPr>
            <w:r w:rsidRPr="001D0BBB">
              <w:t>0,87</w:t>
            </w:r>
          </w:p>
        </w:tc>
      </w:tr>
      <w:tr w:rsidR="006E40E9" w:rsidRPr="001D0BBB" w:rsidTr="001D0BBB">
        <w:trPr>
          <w:trHeight w:hRule="exact" w:val="260"/>
        </w:trPr>
        <w:tc>
          <w:tcPr>
            <w:tcW w:w="2640" w:type="dxa"/>
          </w:tcPr>
          <w:p w:rsidR="006E40E9" w:rsidRPr="001D0BBB" w:rsidRDefault="006E40E9" w:rsidP="001D0BBB">
            <w:pPr>
              <w:spacing w:line="360" w:lineRule="auto"/>
              <w:jc w:val="both"/>
            </w:pPr>
            <w:r w:rsidRPr="001D0BBB">
              <w:t>9. Прогноза банкротства</w:t>
            </w:r>
          </w:p>
        </w:tc>
        <w:tc>
          <w:tcPr>
            <w:tcW w:w="762" w:type="dxa"/>
          </w:tcPr>
          <w:p w:rsidR="006E40E9" w:rsidRPr="001D0BBB" w:rsidRDefault="006E40E9" w:rsidP="001D0BBB">
            <w:pPr>
              <w:spacing w:line="360" w:lineRule="auto"/>
              <w:jc w:val="both"/>
            </w:pPr>
            <w:r w:rsidRPr="001D0BBB">
              <w:rPr>
                <w:lang w:val="en-US"/>
              </w:rPr>
              <w:t>&gt;0</w:t>
            </w:r>
          </w:p>
        </w:tc>
        <w:tc>
          <w:tcPr>
            <w:tcW w:w="3119" w:type="dxa"/>
          </w:tcPr>
          <w:p w:rsidR="006E40E9" w:rsidRPr="001D0BBB" w:rsidRDefault="006E40E9" w:rsidP="001D0BBB">
            <w:pPr>
              <w:spacing w:line="360" w:lineRule="auto"/>
              <w:jc w:val="both"/>
            </w:pPr>
            <w:r w:rsidRPr="001D0BBB">
              <w:t>(210+250+2б0-690)/300</w:t>
            </w:r>
          </w:p>
        </w:tc>
        <w:tc>
          <w:tcPr>
            <w:tcW w:w="948" w:type="dxa"/>
          </w:tcPr>
          <w:p w:rsidR="006E40E9" w:rsidRPr="001D0BBB" w:rsidRDefault="006E40E9" w:rsidP="001D0BBB">
            <w:pPr>
              <w:spacing w:line="360" w:lineRule="auto"/>
              <w:jc w:val="both"/>
            </w:pPr>
            <w:r w:rsidRPr="001D0BBB">
              <w:t>-0,16</w:t>
            </w:r>
          </w:p>
        </w:tc>
        <w:tc>
          <w:tcPr>
            <w:tcW w:w="860" w:type="dxa"/>
          </w:tcPr>
          <w:p w:rsidR="006E40E9" w:rsidRPr="001D0BBB" w:rsidRDefault="006E40E9" w:rsidP="001D0BBB">
            <w:pPr>
              <w:spacing w:line="360" w:lineRule="auto"/>
              <w:jc w:val="both"/>
            </w:pPr>
            <w:r w:rsidRPr="001D0BBB">
              <w:t>0,11</w:t>
            </w:r>
          </w:p>
        </w:tc>
        <w:tc>
          <w:tcPr>
            <w:tcW w:w="841" w:type="dxa"/>
          </w:tcPr>
          <w:p w:rsidR="006E40E9" w:rsidRPr="001D0BBB" w:rsidRDefault="006E40E9" w:rsidP="001D0BBB">
            <w:pPr>
              <w:spacing w:line="360" w:lineRule="auto"/>
              <w:jc w:val="both"/>
            </w:pPr>
            <w:r w:rsidRPr="001D0BBB">
              <w:t>-5,3</w:t>
            </w:r>
          </w:p>
        </w:tc>
      </w:tr>
    </w:tbl>
    <w:p w:rsidR="001D0BBB" w:rsidRDefault="001D0BBB"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Коэффициент ликвидности в 2004 году, по сравнению с 2003 годом понизился на 0,07, а в 2005 году повысился до 0,81 и стал соответствовать минимальному значению.</w:t>
      </w:r>
    </w:p>
    <w:p w:rsidR="006E40E9" w:rsidRPr="00577C86" w:rsidRDefault="006E40E9" w:rsidP="00577C86">
      <w:pPr>
        <w:spacing w:line="360" w:lineRule="auto"/>
        <w:ind w:firstLine="709"/>
        <w:jc w:val="both"/>
        <w:rPr>
          <w:sz w:val="28"/>
          <w:szCs w:val="24"/>
        </w:rPr>
      </w:pPr>
      <w:r w:rsidRPr="00577C86">
        <w:rPr>
          <w:sz w:val="28"/>
          <w:szCs w:val="24"/>
        </w:rPr>
        <w:t>Коэффициент автономии в 2005 году резко уменьшился до 0,004, что почти в 125 раз ниже нормы, то есть предприятие находится в сильной финансовой зависимости от заемных источников. С точки зрения кредиторов, предприятие предоставляет слишком мало гарантий погашения своих обязательств.</w:t>
      </w:r>
    </w:p>
    <w:p w:rsidR="006E40E9" w:rsidRPr="00577C86" w:rsidRDefault="006E40E9" w:rsidP="00577C86">
      <w:pPr>
        <w:spacing w:line="360" w:lineRule="auto"/>
        <w:ind w:firstLine="709"/>
        <w:jc w:val="both"/>
        <w:rPr>
          <w:sz w:val="28"/>
          <w:szCs w:val="24"/>
        </w:rPr>
      </w:pPr>
      <w:r w:rsidRPr="00577C86">
        <w:rPr>
          <w:sz w:val="28"/>
          <w:szCs w:val="24"/>
        </w:rPr>
        <w:t xml:space="preserve">Коэффициент соотношения заемных и собственных средств в </w:t>
      </w:r>
      <w:smartTag w:uri="urn:schemas-microsoft-com:office:smarttags" w:element="metricconverter">
        <w:smartTagPr>
          <w:attr w:name="ProductID" w:val="2003 г"/>
        </w:smartTagPr>
        <w:r w:rsidRPr="00577C86">
          <w:rPr>
            <w:sz w:val="28"/>
            <w:szCs w:val="24"/>
          </w:rPr>
          <w:t>2003 г</w:t>
        </w:r>
      </w:smartTag>
      <w:r w:rsidRPr="00577C86">
        <w:rPr>
          <w:sz w:val="28"/>
          <w:szCs w:val="24"/>
        </w:rPr>
        <w:t>. и 2004 году соответствовал нормальному уровню, но в 2005 году произошло его резкое увеличение до 268,1, что говорит о недостаточности собственных средств предприятия для покрытия своих обязательств и большой зависимости от заемных средств, в основном от кредиторской задолженности поставщикам и подрядчикам.</w:t>
      </w:r>
    </w:p>
    <w:p w:rsidR="006E40E9" w:rsidRPr="00577C86" w:rsidRDefault="006E40E9" w:rsidP="00577C86">
      <w:pPr>
        <w:spacing w:line="360" w:lineRule="auto"/>
        <w:ind w:firstLine="709"/>
        <w:jc w:val="both"/>
        <w:rPr>
          <w:sz w:val="28"/>
          <w:szCs w:val="24"/>
        </w:rPr>
      </w:pPr>
      <w:r w:rsidRPr="00577C86">
        <w:rPr>
          <w:sz w:val="28"/>
          <w:szCs w:val="24"/>
        </w:rPr>
        <w:t>Коэффициент маневренности снизился в 2005 году, что ограничило свободу мобильности собственных средств предприятия.</w:t>
      </w:r>
    </w:p>
    <w:p w:rsidR="006E40E9" w:rsidRPr="00577C86" w:rsidRDefault="006E40E9" w:rsidP="00577C86">
      <w:pPr>
        <w:spacing w:line="360" w:lineRule="auto"/>
        <w:ind w:firstLine="709"/>
        <w:jc w:val="both"/>
        <w:rPr>
          <w:sz w:val="28"/>
          <w:szCs w:val="24"/>
        </w:rPr>
      </w:pPr>
      <w:r w:rsidRPr="00577C86">
        <w:rPr>
          <w:sz w:val="28"/>
          <w:szCs w:val="24"/>
        </w:rPr>
        <w:t>Коэффициент обеспеченности запасов и затрат собственными источниками финансирования снизился в 2005 году до -583,5 и он гораздо ниже значения нормального ограничения (1,00), что говорит о недостаточном обеспечении запасов и затрат собственными источниками формирования.</w:t>
      </w:r>
    </w:p>
    <w:p w:rsidR="006E40E9" w:rsidRPr="00577C86" w:rsidRDefault="006E40E9" w:rsidP="00577C86">
      <w:pPr>
        <w:spacing w:line="360" w:lineRule="auto"/>
        <w:ind w:firstLine="709"/>
        <w:jc w:val="both"/>
        <w:rPr>
          <w:sz w:val="28"/>
          <w:szCs w:val="24"/>
        </w:rPr>
      </w:pPr>
      <w:r w:rsidRPr="00577C86">
        <w:rPr>
          <w:sz w:val="28"/>
          <w:szCs w:val="24"/>
        </w:rPr>
        <w:t>Коэффициент абсолютной ликвидности незначительно снизился и остался ниже нормального ограничения (</w:t>
      </w:r>
      <w:r w:rsidR="000C0795" w:rsidRPr="00577C86">
        <w:rPr>
          <w:sz w:val="28"/>
          <w:szCs w:val="24"/>
        </w:rPr>
        <w:t>-</w:t>
      </w:r>
      <w:r w:rsidRPr="00577C86">
        <w:rPr>
          <w:sz w:val="28"/>
          <w:szCs w:val="24"/>
        </w:rPr>
        <w:t>0,20), что говорит о возможности погашения небольшой части краткосрочной задолженности.</w:t>
      </w:r>
    </w:p>
    <w:p w:rsidR="006E40E9" w:rsidRPr="00577C86" w:rsidRDefault="006E40E9" w:rsidP="00577C86">
      <w:pPr>
        <w:spacing w:line="360" w:lineRule="auto"/>
        <w:ind w:firstLine="709"/>
        <w:jc w:val="both"/>
        <w:rPr>
          <w:sz w:val="28"/>
          <w:szCs w:val="24"/>
        </w:rPr>
      </w:pPr>
      <w:r w:rsidRPr="00577C86">
        <w:rPr>
          <w:sz w:val="28"/>
          <w:szCs w:val="24"/>
        </w:rPr>
        <w:t>Коэффициент ликвидности в 2005 году увеличился до 0,81, что свидетельствует о повышении прогнозируемых платежных возможностях предприятия при условии своевременного проведения расчетов с дебиторами. Но при таком значении коэффициента ликвидности предприятие вряд ли может надеяться на кредиты.</w:t>
      </w:r>
    </w:p>
    <w:p w:rsidR="006E40E9" w:rsidRPr="00577C86" w:rsidRDefault="006E40E9" w:rsidP="00577C86">
      <w:pPr>
        <w:spacing w:line="360" w:lineRule="auto"/>
        <w:ind w:firstLine="709"/>
        <w:jc w:val="both"/>
        <w:rPr>
          <w:sz w:val="28"/>
          <w:szCs w:val="24"/>
        </w:rPr>
      </w:pPr>
      <w:r w:rsidRPr="00577C86">
        <w:rPr>
          <w:sz w:val="28"/>
          <w:szCs w:val="24"/>
        </w:rPr>
        <w:t>Коэффициент покрытия повысился в 2004 году до 4,06, а в 2005 году до 6,84.</w:t>
      </w:r>
    </w:p>
    <w:p w:rsidR="006E40E9" w:rsidRPr="00577C86" w:rsidRDefault="006E40E9" w:rsidP="00577C86">
      <w:pPr>
        <w:spacing w:line="360" w:lineRule="auto"/>
        <w:ind w:firstLine="709"/>
        <w:jc w:val="both"/>
        <w:rPr>
          <w:sz w:val="28"/>
          <w:szCs w:val="24"/>
        </w:rPr>
      </w:pPr>
      <w:r w:rsidRPr="00577C86">
        <w:rPr>
          <w:sz w:val="28"/>
          <w:szCs w:val="24"/>
        </w:rPr>
        <w:t>Коэффициент реальной стоимости имущества производственного назначения изменился не существенно и соответствует минимальному уровню.</w:t>
      </w:r>
    </w:p>
    <w:p w:rsidR="006E40E9" w:rsidRPr="00577C86" w:rsidRDefault="006E40E9" w:rsidP="00577C86">
      <w:pPr>
        <w:spacing w:line="360" w:lineRule="auto"/>
        <w:ind w:firstLine="709"/>
        <w:jc w:val="both"/>
        <w:rPr>
          <w:sz w:val="28"/>
          <w:szCs w:val="24"/>
        </w:rPr>
      </w:pPr>
      <w:r w:rsidRPr="00577C86">
        <w:rPr>
          <w:sz w:val="28"/>
          <w:szCs w:val="24"/>
        </w:rPr>
        <w:t>Коэффициент прогноза банкротства не соответствует нормальному ограничению: в 2005 году он снизился до -5,3. Это говорит о том, что предприятие уменьшило долю средств, находящихся в ликвидной форме.</w:t>
      </w:r>
    </w:p>
    <w:p w:rsidR="006E40E9" w:rsidRPr="00577C86" w:rsidRDefault="006E40E9" w:rsidP="00577C86">
      <w:pPr>
        <w:pStyle w:val="a3"/>
        <w:spacing w:line="360" w:lineRule="auto"/>
        <w:ind w:firstLine="709"/>
        <w:rPr>
          <w:szCs w:val="28"/>
        </w:rPr>
      </w:pPr>
      <w:r w:rsidRPr="00577C86">
        <w:rPr>
          <w:szCs w:val="28"/>
        </w:rPr>
        <w:t>2.</w:t>
      </w:r>
      <w:r w:rsidR="00813290" w:rsidRPr="00577C86">
        <w:rPr>
          <w:szCs w:val="28"/>
        </w:rPr>
        <w:t>3</w:t>
      </w:r>
      <w:r w:rsidRPr="00577C86">
        <w:rPr>
          <w:szCs w:val="28"/>
        </w:rPr>
        <w:t xml:space="preserve"> Анализ показателей </w:t>
      </w:r>
      <w:r w:rsidR="009C188A" w:rsidRPr="00577C86">
        <w:rPr>
          <w:szCs w:val="28"/>
        </w:rPr>
        <w:t xml:space="preserve">деловой активности и </w:t>
      </w:r>
      <w:r w:rsidRPr="00577C86">
        <w:rPr>
          <w:szCs w:val="28"/>
        </w:rPr>
        <w:t>рентабельности</w:t>
      </w:r>
      <w:r w:rsidR="009C188A" w:rsidRPr="00577C86">
        <w:rPr>
          <w:szCs w:val="28"/>
        </w:rPr>
        <w:t xml:space="preserve"> предприятия</w:t>
      </w:r>
    </w:p>
    <w:p w:rsidR="006E40E9" w:rsidRPr="00577C86" w:rsidRDefault="006E40E9" w:rsidP="00577C86">
      <w:pPr>
        <w:spacing w:line="360" w:lineRule="auto"/>
        <w:ind w:firstLine="709"/>
        <w:jc w:val="both"/>
        <w:rPr>
          <w:sz w:val="28"/>
          <w:szCs w:val="24"/>
        </w:rPr>
      </w:pPr>
    </w:p>
    <w:p w:rsidR="006E40E9" w:rsidRPr="00577C86" w:rsidRDefault="006E40E9" w:rsidP="00577C86">
      <w:pPr>
        <w:pStyle w:val="8"/>
        <w:widowControl w:val="0"/>
        <w:spacing w:before="0" w:after="0" w:line="360" w:lineRule="auto"/>
        <w:ind w:firstLine="709"/>
        <w:jc w:val="both"/>
        <w:rPr>
          <w:i w:val="0"/>
          <w:sz w:val="28"/>
        </w:rPr>
      </w:pPr>
      <w:r w:rsidRPr="00577C86">
        <w:rPr>
          <w:i w:val="0"/>
          <w:sz w:val="28"/>
        </w:rPr>
        <w:t>Коэффициенты (показатели) деловой активности позволяют оценить эффективность использования собственных средств предприятия и выражаются в оценке оборачиваемости активов компании. Показатель оборачиваемости активов отражает, сколько раз за период оборачивается капитал, вложенный в активы предприятия. От скорости оборота оборотных активов напрямую зависит прибыльность предприятия – чем выше оборачиваемость активов, тем она выше и наоборот. Поэтому любому предприятию необходимо стремиться к повышению скорости оборота оборотных средств.</w:t>
      </w:r>
    </w:p>
    <w:p w:rsidR="001D0BBB" w:rsidRDefault="001D0BBB" w:rsidP="00577C86">
      <w:pPr>
        <w:pStyle w:val="af"/>
        <w:spacing w:line="360" w:lineRule="auto"/>
        <w:ind w:firstLine="709"/>
        <w:rPr>
          <w:b w:val="0"/>
          <w:sz w:val="28"/>
          <w:u w:val="none"/>
        </w:rPr>
      </w:pPr>
    </w:p>
    <w:p w:rsidR="006E40E9" w:rsidRPr="00577C86" w:rsidRDefault="006E40E9" w:rsidP="00577C86">
      <w:pPr>
        <w:pStyle w:val="af"/>
        <w:spacing w:line="360" w:lineRule="auto"/>
        <w:ind w:firstLine="709"/>
        <w:rPr>
          <w:b w:val="0"/>
          <w:sz w:val="28"/>
          <w:u w:val="none"/>
        </w:rPr>
      </w:pPr>
      <w:r w:rsidRPr="00577C86">
        <w:rPr>
          <w:b w:val="0"/>
          <w:sz w:val="28"/>
          <w:u w:val="none"/>
        </w:rPr>
        <w:t>Таблица 2.</w:t>
      </w:r>
      <w:r w:rsidR="00813290" w:rsidRPr="00577C86">
        <w:rPr>
          <w:b w:val="0"/>
          <w:sz w:val="28"/>
          <w:u w:val="none"/>
        </w:rPr>
        <w:t>3</w:t>
      </w:r>
      <w:r w:rsidRPr="00577C86">
        <w:rPr>
          <w:b w:val="0"/>
          <w:sz w:val="28"/>
          <w:u w:val="none"/>
        </w:rPr>
        <w:t>.1.</w:t>
      </w:r>
      <w:r w:rsidR="001D0BBB">
        <w:rPr>
          <w:b w:val="0"/>
          <w:sz w:val="28"/>
          <w:u w:val="none"/>
        </w:rPr>
        <w:t xml:space="preserve"> </w:t>
      </w:r>
      <w:r w:rsidRPr="00577C86">
        <w:rPr>
          <w:b w:val="0"/>
          <w:sz w:val="28"/>
          <w:u w:val="none"/>
        </w:rPr>
        <w:t>Показатели деловой активности</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240"/>
        <w:gridCol w:w="941"/>
        <w:gridCol w:w="992"/>
        <w:gridCol w:w="1134"/>
      </w:tblGrid>
      <w:tr w:rsidR="006E40E9" w:rsidRPr="001D0BBB" w:rsidTr="001D0BBB">
        <w:trPr>
          <w:cantSplit/>
        </w:trPr>
        <w:tc>
          <w:tcPr>
            <w:tcW w:w="2448" w:type="dxa"/>
          </w:tcPr>
          <w:p w:rsidR="006E40E9" w:rsidRPr="001D0BBB" w:rsidRDefault="006E40E9" w:rsidP="001D0BBB">
            <w:pPr>
              <w:spacing w:line="360" w:lineRule="auto"/>
              <w:jc w:val="both"/>
            </w:pPr>
            <w:r w:rsidRPr="001D0BBB">
              <w:t>Показатель</w:t>
            </w:r>
          </w:p>
        </w:tc>
        <w:tc>
          <w:tcPr>
            <w:tcW w:w="3240" w:type="dxa"/>
          </w:tcPr>
          <w:p w:rsidR="006E40E9" w:rsidRPr="001D0BBB" w:rsidRDefault="006E40E9" w:rsidP="001D0BBB">
            <w:pPr>
              <w:spacing w:line="360" w:lineRule="auto"/>
              <w:jc w:val="both"/>
            </w:pPr>
            <w:r w:rsidRPr="001D0BBB">
              <w:t>Расчетная формула</w:t>
            </w:r>
          </w:p>
        </w:tc>
        <w:tc>
          <w:tcPr>
            <w:tcW w:w="941" w:type="dxa"/>
          </w:tcPr>
          <w:p w:rsidR="006E40E9" w:rsidRPr="001D0BBB" w:rsidRDefault="006E40E9" w:rsidP="001D0BBB">
            <w:pPr>
              <w:spacing w:line="360" w:lineRule="auto"/>
              <w:jc w:val="both"/>
            </w:pPr>
            <w:r w:rsidRPr="001D0BBB">
              <w:t>2003</w:t>
            </w:r>
          </w:p>
        </w:tc>
        <w:tc>
          <w:tcPr>
            <w:tcW w:w="992" w:type="dxa"/>
          </w:tcPr>
          <w:p w:rsidR="006E40E9" w:rsidRPr="001D0BBB" w:rsidRDefault="006E40E9" w:rsidP="001D0BBB">
            <w:pPr>
              <w:spacing w:line="360" w:lineRule="auto"/>
              <w:jc w:val="both"/>
            </w:pPr>
            <w:r w:rsidRPr="001D0BBB">
              <w:t>2004</w:t>
            </w:r>
          </w:p>
        </w:tc>
        <w:tc>
          <w:tcPr>
            <w:tcW w:w="1134" w:type="dxa"/>
          </w:tcPr>
          <w:p w:rsidR="006E40E9" w:rsidRPr="001D0BBB" w:rsidRDefault="006E40E9" w:rsidP="001D0BBB">
            <w:pPr>
              <w:spacing w:line="360" w:lineRule="auto"/>
              <w:jc w:val="both"/>
            </w:pPr>
            <w:r w:rsidRPr="001D0BBB">
              <w:t>2005</w:t>
            </w:r>
          </w:p>
        </w:tc>
      </w:tr>
      <w:tr w:rsidR="006E40E9" w:rsidRPr="001D0BBB" w:rsidTr="001D0BBB">
        <w:trPr>
          <w:cantSplit/>
        </w:trPr>
        <w:tc>
          <w:tcPr>
            <w:tcW w:w="2448" w:type="dxa"/>
          </w:tcPr>
          <w:p w:rsidR="006E40E9" w:rsidRPr="001D0BBB" w:rsidRDefault="006E40E9" w:rsidP="001D0BBB">
            <w:pPr>
              <w:spacing w:line="360" w:lineRule="auto"/>
              <w:jc w:val="both"/>
            </w:pPr>
            <w:r w:rsidRPr="001D0BBB">
              <w:t>1</w:t>
            </w:r>
          </w:p>
        </w:tc>
        <w:tc>
          <w:tcPr>
            <w:tcW w:w="3240" w:type="dxa"/>
          </w:tcPr>
          <w:p w:rsidR="006E40E9" w:rsidRPr="001D0BBB" w:rsidRDefault="006E40E9" w:rsidP="001D0BBB">
            <w:pPr>
              <w:spacing w:line="360" w:lineRule="auto"/>
              <w:jc w:val="both"/>
            </w:pPr>
            <w:r w:rsidRPr="001D0BBB">
              <w:t>2</w:t>
            </w:r>
          </w:p>
        </w:tc>
        <w:tc>
          <w:tcPr>
            <w:tcW w:w="941" w:type="dxa"/>
            <w:vAlign w:val="bottom"/>
          </w:tcPr>
          <w:p w:rsidR="006E40E9" w:rsidRPr="001D0BBB" w:rsidRDefault="006E40E9" w:rsidP="001D0BBB">
            <w:pPr>
              <w:spacing w:line="360" w:lineRule="auto"/>
              <w:jc w:val="both"/>
            </w:pPr>
            <w:r w:rsidRPr="001D0BBB">
              <w:t>3</w:t>
            </w:r>
          </w:p>
        </w:tc>
        <w:tc>
          <w:tcPr>
            <w:tcW w:w="992" w:type="dxa"/>
            <w:vAlign w:val="bottom"/>
          </w:tcPr>
          <w:p w:rsidR="006E40E9" w:rsidRPr="001D0BBB" w:rsidRDefault="006E40E9" w:rsidP="001D0BBB">
            <w:pPr>
              <w:spacing w:line="360" w:lineRule="auto"/>
              <w:jc w:val="both"/>
            </w:pPr>
            <w:r w:rsidRPr="001D0BBB">
              <w:t>4</w:t>
            </w:r>
          </w:p>
        </w:tc>
        <w:tc>
          <w:tcPr>
            <w:tcW w:w="1134" w:type="dxa"/>
          </w:tcPr>
          <w:p w:rsidR="006E40E9" w:rsidRPr="001D0BBB" w:rsidRDefault="006E40E9" w:rsidP="001D0BBB">
            <w:pPr>
              <w:spacing w:line="360" w:lineRule="auto"/>
              <w:jc w:val="both"/>
            </w:pPr>
            <w:r w:rsidRPr="001D0BBB">
              <w:t>5</w:t>
            </w:r>
          </w:p>
        </w:tc>
      </w:tr>
      <w:tr w:rsidR="006E40E9" w:rsidRPr="001D0BBB" w:rsidTr="001D0BBB">
        <w:trPr>
          <w:cantSplit/>
          <w:trHeight w:val="733"/>
        </w:trPr>
        <w:tc>
          <w:tcPr>
            <w:tcW w:w="2448" w:type="dxa"/>
          </w:tcPr>
          <w:p w:rsidR="006E40E9" w:rsidRPr="001D0BBB" w:rsidRDefault="006E40E9" w:rsidP="001D0BBB">
            <w:pPr>
              <w:spacing w:line="360" w:lineRule="auto"/>
              <w:jc w:val="both"/>
            </w:pPr>
            <w:r w:rsidRPr="001D0BBB">
              <w:t>Коэффициент оборачиваемости собственного капитала</w:t>
            </w:r>
          </w:p>
        </w:tc>
        <w:tc>
          <w:tcPr>
            <w:tcW w:w="3240" w:type="dxa"/>
          </w:tcPr>
          <w:p w:rsidR="006E40E9" w:rsidRPr="001D0BBB" w:rsidRDefault="00114A03" w:rsidP="001D0BBB">
            <w:pPr>
              <w:spacing w:line="360" w:lineRule="auto"/>
              <w:jc w:val="both"/>
            </w:pPr>
            <w:r w:rsidRPr="001D0BBB">
              <w:object w:dxaOrig="3500" w:dyaOrig="660">
                <v:shape id="_x0000_i1031" type="#_x0000_t75" style="width:174.75pt;height:33pt" o:ole="" fillcolor="window">
                  <v:imagedata r:id="rId17" o:title=""/>
                </v:shape>
                <o:OLEObject Type="Embed" ProgID="Equation.3" ShapeID="_x0000_i1031" DrawAspect="Content" ObjectID="_1454559619" r:id="rId18"/>
              </w:object>
            </w:r>
          </w:p>
        </w:tc>
        <w:tc>
          <w:tcPr>
            <w:tcW w:w="941" w:type="dxa"/>
            <w:vAlign w:val="bottom"/>
          </w:tcPr>
          <w:p w:rsidR="006E40E9" w:rsidRPr="001D0BBB" w:rsidRDefault="006E40E9" w:rsidP="001D0BBB">
            <w:pPr>
              <w:spacing w:line="360" w:lineRule="auto"/>
              <w:jc w:val="both"/>
              <w:rPr>
                <w:rFonts w:eastAsia="Arial Unicode MS"/>
              </w:rPr>
            </w:pPr>
            <w:r w:rsidRPr="001D0BBB">
              <w:rPr>
                <w:rFonts w:eastAsia="Arial Unicode MS"/>
              </w:rPr>
              <w:t>0,051</w:t>
            </w:r>
          </w:p>
        </w:tc>
        <w:tc>
          <w:tcPr>
            <w:tcW w:w="992" w:type="dxa"/>
            <w:vAlign w:val="bottom"/>
          </w:tcPr>
          <w:p w:rsidR="006E40E9" w:rsidRPr="001D0BBB" w:rsidRDefault="006E40E9" w:rsidP="001D0BBB">
            <w:pPr>
              <w:spacing w:line="360" w:lineRule="auto"/>
              <w:jc w:val="both"/>
              <w:rPr>
                <w:rFonts w:eastAsia="Arial Unicode MS"/>
              </w:rPr>
            </w:pPr>
            <w:r w:rsidRPr="001D0BBB">
              <w:rPr>
                <w:rFonts w:eastAsia="Arial Unicode MS"/>
              </w:rPr>
              <w:t>0,009</w:t>
            </w:r>
          </w:p>
        </w:tc>
        <w:tc>
          <w:tcPr>
            <w:tcW w:w="1134" w:type="dxa"/>
          </w:tcPr>
          <w:p w:rsidR="006E40E9" w:rsidRPr="001D0BBB" w:rsidRDefault="006E40E9" w:rsidP="001D0BBB">
            <w:pPr>
              <w:spacing w:line="360" w:lineRule="auto"/>
              <w:jc w:val="both"/>
            </w:pPr>
            <w:r w:rsidRPr="001D0BBB">
              <w:t>0,013</w:t>
            </w:r>
          </w:p>
        </w:tc>
      </w:tr>
      <w:tr w:rsidR="006E40E9" w:rsidRPr="001D0BBB" w:rsidTr="001D0BBB">
        <w:trPr>
          <w:cantSplit/>
          <w:trHeight w:val="691"/>
        </w:trPr>
        <w:tc>
          <w:tcPr>
            <w:tcW w:w="2448" w:type="dxa"/>
          </w:tcPr>
          <w:p w:rsidR="006E40E9" w:rsidRPr="001D0BBB" w:rsidRDefault="006E40E9" w:rsidP="001D0BBB">
            <w:pPr>
              <w:spacing w:line="360" w:lineRule="auto"/>
              <w:jc w:val="both"/>
            </w:pPr>
            <w:r w:rsidRPr="001D0BBB">
              <w:t>Оборачиваемость дебиторской задолженности</w:t>
            </w:r>
          </w:p>
        </w:tc>
        <w:tc>
          <w:tcPr>
            <w:tcW w:w="3240" w:type="dxa"/>
          </w:tcPr>
          <w:p w:rsidR="006E40E9" w:rsidRPr="001D0BBB" w:rsidRDefault="00114A03" w:rsidP="001D0BBB">
            <w:pPr>
              <w:spacing w:line="360" w:lineRule="auto"/>
              <w:jc w:val="both"/>
            </w:pPr>
            <w:r w:rsidRPr="001D0BBB">
              <w:object w:dxaOrig="2500" w:dyaOrig="660">
                <v:shape id="_x0000_i1032" type="#_x0000_t75" style="width:125.25pt;height:33pt" o:ole="" fillcolor="window">
                  <v:imagedata r:id="rId19" o:title=""/>
                </v:shape>
                <o:OLEObject Type="Embed" ProgID="Equation.3" ShapeID="_x0000_i1032" DrawAspect="Content" ObjectID="_1454559620" r:id="rId20"/>
              </w:object>
            </w:r>
          </w:p>
        </w:tc>
        <w:tc>
          <w:tcPr>
            <w:tcW w:w="941" w:type="dxa"/>
            <w:vAlign w:val="bottom"/>
          </w:tcPr>
          <w:p w:rsidR="006E40E9" w:rsidRPr="001D0BBB" w:rsidRDefault="006E40E9" w:rsidP="001D0BBB">
            <w:pPr>
              <w:spacing w:line="360" w:lineRule="auto"/>
              <w:jc w:val="both"/>
              <w:rPr>
                <w:rFonts w:eastAsia="Arial Unicode MS"/>
              </w:rPr>
            </w:pPr>
            <w:r w:rsidRPr="001D0BBB">
              <w:rPr>
                <w:rFonts w:eastAsia="Arial Unicode MS"/>
              </w:rPr>
              <w:t>1,523</w:t>
            </w:r>
          </w:p>
        </w:tc>
        <w:tc>
          <w:tcPr>
            <w:tcW w:w="992" w:type="dxa"/>
            <w:vAlign w:val="bottom"/>
          </w:tcPr>
          <w:p w:rsidR="006E40E9" w:rsidRPr="001D0BBB" w:rsidRDefault="006E40E9" w:rsidP="001D0BBB">
            <w:pPr>
              <w:spacing w:line="360" w:lineRule="auto"/>
              <w:jc w:val="both"/>
              <w:rPr>
                <w:rFonts w:eastAsia="Arial Unicode MS"/>
              </w:rPr>
            </w:pPr>
            <w:r w:rsidRPr="001D0BBB">
              <w:rPr>
                <w:rFonts w:eastAsia="Arial Unicode MS"/>
              </w:rPr>
              <w:t>1,67</w:t>
            </w:r>
          </w:p>
        </w:tc>
        <w:tc>
          <w:tcPr>
            <w:tcW w:w="1134" w:type="dxa"/>
          </w:tcPr>
          <w:p w:rsidR="006E40E9" w:rsidRPr="001D0BBB" w:rsidRDefault="006E40E9" w:rsidP="001D0BBB">
            <w:pPr>
              <w:spacing w:line="360" w:lineRule="auto"/>
              <w:jc w:val="both"/>
            </w:pPr>
            <w:r w:rsidRPr="001D0BBB">
              <w:t>0,46</w:t>
            </w:r>
          </w:p>
        </w:tc>
      </w:tr>
      <w:tr w:rsidR="006E40E9" w:rsidRPr="001D0BBB" w:rsidTr="001D0BBB">
        <w:trPr>
          <w:cantSplit/>
        </w:trPr>
        <w:tc>
          <w:tcPr>
            <w:tcW w:w="2448" w:type="dxa"/>
            <w:tcBorders>
              <w:top w:val="nil"/>
            </w:tcBorders>
          </w:tcPr>
          <w:p w:rsidR="006E40E9" w:rsidRPr="001D0BBB" w:rsidRDefault="006E40E9" w:rsidP="001D0BBB">
            <w:pPr>
              <w:spacing w:line="360" w:lineRule="auto"/>
              <w:jc w:val="both"/>
            </w:pPr>
            <w:r w:rsidRPr="001D0BBB">
              <w:t>Оборачиваемость кредиторской задолженности</w:t>
            </w:r>
          </w:p>
        </w:tc>
        <w:tc>
          <w:tcPr>
            <w:tcW w:w="3240" w:type="dxa"/>
            <w:tcBorders>
              <w:top w:val="nil"/>
            </w:tcBorders>
          </w:tcPr>
          <w:p w:rsidR="006E40E9" w:rsidRPr="001D0BBB" w:rsidRDefault="00114A03" w:rsidP="001D0BBB">
            <w:pPr>
              <w:spacing w:line="360" w:lineRule="auto"/>
              <w:jc w:val="both"/>
            </w:pPr>
            <w:r w:rsidRPr="001D0BBB">
              <w:object w:dxaOrig="1520" w:dyaOrig="700">
                <v:shape id="_x0000_i1033" type="#_x0000_t75" style="width:90.75pt;height:35.25pt" o:ole="" fillcolor="window">
                  <v:imagedata r:id="rId21" o:title=""/>
                </v:shape>
                <o:OLEObject Type="Embed" ProgID="Equation.3" ShapeID="_x0000_i1033" DrawAspect="Content" ObjectID="_1454559621" r:id="rId22"/>
              </w:object>
            </w:r>
          </w:p>
        </w:tc>
        <w:tc>
          <w:tcPr>
            <w:tcW w:w="941" w:type="dxa"/>
            <w:tcBorders>
              <w:top w:val="nil"/>
            </w:tcBorders>
            <w:vAlign w:val="bottom"/>
          </w:tcPr>
          <w:p w:rsidR="006E40E9" w:rsidRPr="001D0BBB" w:rsidRDefault="006E40E9" w:rsidP="001D0BBB">
            <w:pPr>
              <w:spacing w:line="360" w:lineRule="auto"/>
              <w:jc w:val="both"/>
              <w:rPr>
                <w:rFonts w:eastAsia="Arial Unicode MS"/>
              </w:rPr>
            </w:pPr>
            <w:r w:rsidRPr="001D0BBB">
              <w:rPr>
                <w:rFonts w:eastAsia="Arial Unicode MS"/>
              </w:rPr>
              <w:t>0,373</w:t>
            </w:r>
          </w:p>
        </w:tc>
        <w:tc>
          <w:tcPr>
            <w:tcW w:w="992" w:type="dxa"/>
            <w:tcBorders>
              <w:top w:val="nil"/>
            </w:tcBorders>
            <w:vAlign w:val="bottom"/>
          </w:tcPr>
          <w:p w:rsidR="006E40E9" w:rsidRPr="001D0BBB" w:rsidRDefault="006E40E9" w:rsidP="001D0BBB">
            <w:pPr>
              <w:spacing w:line="360" w:lineRule="auto"/>
              <w:jc w:val="both"/>
              <w:rPr>
                <w:rFonts w:eastAsia="Arial Unicode MS"/>
              </w:rPr>
            </w:pPr>
            <w:r w:rsidRPr="001D0BBB">
              <w:rPr>
                <w:rFonts w:eastAsia="Arial Unicode MS"/>
              </w:rPr>
              <w:t>0,238</w:t>
            </w:r>
          </w:p>
        </w:tc>
        <w:tc>
          <w:tcPr>
            <w:tcW w:w="1134" w:type="dxa"/>
            <w:tcBorders>
              <w:top w:val="nil"/>
            </w:tcBorders>
          </w:tcPr>
          <w:p w:rsidR="006E40E9" w:rsidRPr="001D0BBB" w:rsidRDefault="006E40E9" w:rsidP="001D0BBB">
            <w:pPr>
              <w:spacing w:line="360" w:lineRule="auto"/>
              <w:jc w:val="both"/>
            </w:pPr>
            <w:r w:rsidRPr="001D0BBB">
              <w:t>28,7</w:t>
            </w:r>
          </w:p>
        </w:tc>
      </w:tr>
      <w:tr w:rsidR="006E40E9" w:rsidRPr="001D0BBB" w:rsidTr="001D0BBB">
        <w:trPr>
          <w:trHeight w:val="797"/>
        </w:trPr>
        <w:tc>
          <w:tcPr>
            <w:tcW w:w="2448" w:type="dxa"/>
            <w:vAlign w:val="center"/>
          </w:tcPr>
          <w:p w:rsidR="006E40E9" w:rsidRPr="001D0BBB" w:rsidRDefault="006E40E9" w:rsidP="001D0BBB">
            <w:pPr>
              <w:pStyle w:val="ad"/>
              <w:widowControl w:val="0"/>
              <w:tabs>
                <w:tab w:val="clear" w:pos="4677"/>
                <w:tab w:val="clear" w:pos="9355"/>
              </w:tabs>
              <w:spacing w:line="360" w:lineRule="auto"/>
              <w:rPr>
                <w:sz w:val="20"/>
                <w:szCs w:val="20"/>
              </w:rPr>
            </w:pPr>
            <w:r w:rsidRPr="001D0BBB">
              <w:rPr>
                <w:sz w:val="20"/>
                <w:szCs w:val="20"/>
              </w:rPr>
              <w:t>Оборачиваемость запасов</w:t>
            </w:r>
          </w:p>
        </w:tc>
        <w:tc>
          <w:tcPr>
            <w:tcW w:w="3240" w:type="dxa"/>
            <w:vAlign w:val="center"/>
          </w:tcPr>
          <w:p w:rsidR="006E40E9" w:rsidRPr="001D0BBB" w:rsidRDefault="00114A03" w:rsidP="001D0BBB">
            <w:pPr>
              <w:spacing w:line="360" w:lineRule="auto"/>
              <w:jc w:val="both"/>
            </w:pPr>
            <w:r w:rsidRPr="001D0BBB">
              <w:object w:dxaOrig="1520" w:dyaOrig="720">
                <v:shape id="_x0000_i1034" type="#_x0000_t75" style="width:90.75pt;height:36pt" o:ole="" fillcolor="window">
                  <v:imagedata r:id="rId23" o:title=""/>
                </v:shape>
                <o:OLEObject Type="Embed" ProgID="Equation.3" ShapeID="_x0000_i1034" DrawAspect="Content" ObjectID="_1454559622" r:id="rId24"/>
              </w:object>
            </w:r>
          </w:p>
        </w:tc>
        <w:tc>
          <w:tcPr>
            <w:tcW w:w="941" w:type="dxa"/>
            <w:vAlign w:val="bottom"/>
          </w:tcPr>
          <w:p w:rsidR="006E40E9" w:rsidRPr="001D0BBB" w:rsidRDefault="006E40E9" w:rsidP="001D0BBB">
            <w:pPr>
              <w:spacing w:line="360" w:lineRule="auto"/>
              <w:jc w:val="both"/>
              <w:rPr>
                <w:rFonts w:eastAsia="Arial Unicode MS"/>
              </w:rPr>
            </w:pPr>
            <w:r w:rsidRPr="001D0BBB">
              <w:rPr>
                <w:rFonts w:eastAsia="Arial Unicode MS"/>
              </w:rPr>
              <w:t>0,11</w:t>
            </w:r>
          </w:p>
        </w:tc>
        <w:tc>
          <w:tcPr>
            <w:tcW w:w="992" w:type="dxa"/>
            <w:vAlign w:val="bottom"/>
          </w:tcPr>
          <w:p w:rsidR="006E40E9" w:rsidRPr="001D0BBB" w:rsidRDefault="006E40E9" w:rsidP="001D0BBB">
            <w:pPr>
              <w:spacing w:line="360" w:lineRule="auto"/>
              <w:jc w:val="both"/>
              <w:rPr>
                <w:rFonts w:eastAsia="Arial Unicode MS"/>
              </w:rPr>
            </w:pPr>
            <w:r w:rsidRPr="001D0BBB">
              <w:rPr>
                <w:rFonts w:eastAsia="Arial Unicode MS"/>
              </w:rPr>
              <w:t>0,069</w:t>
            </w:r>
          </w:p>
        </w:tc>
        <w:tc>
          <w:tcPr>
            <w:tcW w:w="1134" w:type="dxa"/>
          </w:tcPr>
          <w:p w:rsidR="006E40E9" w:rsidRPr="001D0BBB" w:rsidRDefault="006E40E9" w:rsidP="001D0BBB">
            <w:pPr>
              <w:spacing w:line="360" w:lineRule="auto"/>
              <w:jc w:val="both"/>
            </w:pPr>
            <w:r w:rsidRPr="001D0BBB">
              <w:t>5,49</w:t>
            </w:r>
          </w:p>
        </w:tc>
      </w:tr>
      <w:tr w:rsidR="006E40E9" w:rsidRPr="001D0BBB" w:rsidTr="001D0BBB">
        <w:trPr>
          <w:cantSplit/>
        </w:trPr>
        <w:tc>
          <w:tcPr>
            <w:tcW w:w="2448" w:type="dxa"/>
          </w:tcPr>
          <w:p w:rsidR="006E40E9" w:rsidRPr="001D0BBB" w:rsidRDefault="006E40E9" w:rsidP="001D0BBB">
            <w:pPr>
              <w:spacing w:line="360" w:lineRule="auto"/>
              <w:jc w:val="both"/>
            </w:pPr>
            <w:r w:rsidRPr="001D0BBB">
              <w:t>Оборачиваемость активов</w:t>
            </w:r>
          </w:p>
        </w:tc>
        <w:tc>
          <w:tcPr>
            <w:tcW w:w="3240" w:type="dxa"/>
          </w:tcPr>
          <w:p w:rsidR="006E40E9" w:rsidRPr="001D0BBB" w:rsidRDefault="00114A03" w:rsidP="001D0BBB">
            <w:pPr>
              <w:spacing w:line="360" w:lineRule="auto"/>
              <w:jc w:val="both"/>
            </w:pPr>
            <w:r w:rsidRPr="001D0BBB">
              <w:object w:dxaOrig="3000" w:dyaOrig="660">
                <v:shape id="_x0000_i1035" type="#_x0000_t75" style="width:150pt;height:33pt" o:ole="" fillcolor="window">
                  <v:imagedata r:id="rId25" o:title=""/>
                </v:shape>
                <o:OLEObject Type="Embed" ProgID="Equation.3" ShapeID="_x0000_i1035" DrawAspect="Content" ObjectID="_1454559623" r:id="rId26"/>
              </w:object>
            </w:r>
          </w:p>
        </w:tc>
        <w:tc>
          <w:tcPr>
            <w:tcW w:w="941" w:type="dxa"/>
            <w:vAlign w:val="bottom"/>
          </w:tcPr>
          <w:p w:rsidR="006E40E9" w:rsidRPr="001D0BBB" w:rsidRDefault="006E40E9" w:rsidP="001D0BBB">
            <w:pPr>
              <w:spacing w:line="360" w:lineRule="auto"/>
              <w:jc w:val="both"/>
              <w:rPr>
                <w:rFonts w:eastAsia="Arial Unicode MS"/>
              </w:rPr>
            </w:pPr>
            <w:r w:rsidRPr="001D0BBB">
              <w:rPr>
                <w:rFonts w:eastAsia="Arial Unicode MS"/>
              </w:rPr>
              <w:t>0,03</w:t>
            </w:r>
          </w:p>
        </w:tc>
        <w:tc>
          <w:tcPr>
            <w:tcW w:w="992" w:type="dxa"/>
            <w:vAlign w:val="bottom"/>
          </w:tcPr>
          <w:p w:rsidR="006E40E9" w:rsidRPr="001D0BBB" w:rsidRDefault="006E40E9" w:rsidP="001D0BBB">
            <w:pPr>
              <w:spacing w:line="360" w:lineRule="auto"/>
              <w:jc w:val="both"/>
              <w:rPr>
                <w:rFonts w:eastAsia="Arial Unicode MS"/>
              </w:rPr>
            </w:pPr>
            <w:r w:rsidRPr="001D0BBB">
              <w:rPr>
                <w:rFonts w:eastAsia="Arial Unicode MS"/>
              </w:rPr>
              <w:t>0,007</w:t>
            </w:r>
          </w:p>
        </w:tc>
        <w:tc>
          <w:tcPr>
            <w:tcW w:w="1134" w:type="dxa"/>
          </w:tcPr>
          <w:p w:rsidR="006E40E9" w:rsidRPr="001D0BBB" w:rsidRDefault="006E40E9" w:rsidP="001D0BBB">
            <w:pPr>
              <w:spacing w:line="360" w:lineRule="auto"/>
              <w:jc w:val="both"/>
            </w:pPr>
            <w:r w:rsidRPr="001D0BBB">
              <w:t>0</w:t>
            </w:r>
            <w:r w:rsidR="00961329" w:rsidRPr="001D0BBB">
              <w:t>,</w:t>
            </w:r>
            <w:r w:rsidRPr="001D0BBB">
              <w:t>009</w:t>
            </w:r>
          </w:p>
        </w:tc>
      </w:tr>
    </w:tbl>
    <w:p w:rsidR="001D0BBB" w:rsidRDefault="001D0BBB" w:rsidP="00577C86">
      <w:pPr>
        <w:spacing w:line="360" w:lineRule="auto"/>
        <w:ind w:firstLine="709"/>
        <w:jc w:val="both"/>
        <w:rPr>
          <w:sz w:val="28"/>
          <w:szCs w:val="24"/>
        </w:rPr>
      </w:pPr>
    </w:p>
    <w:p w:rsidR="006E40E9" w:rsidRPr="00577C86" w:rsidRDefault="006E40E9" w:rsidP="00577C86">
      <w:pPr>
        <w:spacing w:line="360" w:lineRule="auto"/>
        <w:ind w:firstLine="709"/>
        <w:jc w:val="both"/>
        <w:rPr>
          <w:sz w:val="28"/>
          <w:szCs w:val="24"/>
        </w:rPr>
      </w:pPr>
      <w:r w:rsidRPr="00577C86">
        <w:rPr>
          <w:sz w:val="28"/>
          <w:szCs w:val="24"/>
        </w:rPr>
        <w:t>На основании данных о коэффициентах деловой активности можно сделать следующие выводы:</w:t>
      </w:r>
    </w:p>
    <w:p w:rsidR="006E40E9" w:rsidRPr="00577C86" w:rsidRDefault="006E40E9" w:rsidP="00577C86">
      <w:pPr>
        <w:widowControl w:val="0"/>
        <w:numPr>
          <w:ilvl w:val="0"/>
          <w:numId w:val="11"/>
        </w:numPr>
        <w:overflowPunct w:val="0"/>
        <w:autoSpaceDE w:val="0"/>
        <w:autoSpaceDN w:val="0"/>
        <w:adjustRightInd w:val="0"/>
        <w:spacing w:line="360" w:lineRule="auto"/>
        <w:ind w:firstLine="709"/>
        <w:jc w:val="both"/>
        <w:textAlignment w:val="baseline"/>
        <w:rPr>
          <w:sz w:val="28"/>
          <w:szCs w:val="24"/>
        </w:rPr>
      </w:pPr>
      <w:r w:rsidRPr="00577C86">
        <w:rPr>
          <w:sz w:val="28"/>
          <w:szCs w:val="24"/>
        </w:rPr>
        <w:t>Коэффициент оборачиваемости собственного капитала очень мал, что свидетельствует о бездействие части собственных средств, то есть о нерациональности их структуры;</w:t>
      </w:r>
    </w:p>
    <w:p w:rsidR="006E40E9" w:rsidRPr="00577C86" w:rsidRDefault="006E40E9" w:rsidP="00577C86">
      <w:pPr>
        <w:widowControl w:val="0"/>
        <w:numPr>
          <w:ilvl w:val="0"/>
          <w:numId w:val="11"/>
        </w:numPr>
        <w:overflowPunct w:val="0"/>
        <w:autoSpaceDE w:val="0"/>
        <w:autoSpaceDN w:val="0"/>
        <w:adjustRightInd w:val="0"/>
        <w:spacing w:line="360" w:lineRule="auto"/>
        <w:ind w:firstLine="709"/>
        <w:jc w:val="both"/>
        <w:textAlignment w:val="baseline"/>
        <w:rPr>
          <w:sz w:val="28"/>
          <w:szCs w:val="24"/>
        </w:rPr>
      </w:pPr>
      <w:r w:rsidRPr="00577C86">
        <w:rPr>
          <w:sz w:val="28"/>
          <w:szCs w:val="24"/>
        </w:rPr>
        <w:t>Коэффициент оборачиваемости активов имеет также маленькое значение, что свидетельствует о медленной оборачиваемости капитала, вложенного в активы предприятия;</w:t>
      </w:r>
    </w:p>
    <w:p w:rsidR="006E40E9" w:rsidRPr="00577C86" w:rsidRDefault="006E40E9" w:rsidP="00577C86">
      <w:pPr>
        <w:widowControl w:val="0"/>
        <w:numPr>
          <w:ilvl w:val="0"/>
          <w:numId w:val="11"/>
        </w:numPr>
        <w:overflowPunct w:val="0"/>
        <w:autoSpaceDE w:val="0"/>
        <w:autoSpaceDN w:val="0"/>
        <w:adjustRightInd w:val="0"/>
        <w:spacing w:line="360" w:lineRule="auto"/>
        <w:ind w:firstLine="709"/>
        <w:jc w:val="both"/>
        <w:textAlignment w:val="baseline"/>
        <w:rPr>
          <w:sz w:val="28"/>
          <w:szCs w:val="24"/>
        </w:rPr>
      </w:pPr>
      <w:r w:rsidRPr="00577C86">
        <w:rPr>
          <w:sz w:val="28"/>
          <w:szCs w:val="24"/>
        </w:rPr>
        <w:t>Оборачиваемость дебиторской задолженности уменьшается с течением времени;</w:t>
      </w:r>
    </w:p>
    <w:p w:rsidR="006E40E9" w:rsidRPr="00577C86" w:rsidRDefault="006E40E9" w:rsidP="00577C86">
      <w:pPr>
        <w:widowControl w:val="0"/>
        <w:numPr>
          <w:ilvl w:val="0"/>
          <w:numId w:val="11"/>
        </w:numPr>
        <w:overflowPunct w:val="0"/>
        <w:autoSpaceDE w:val="0"/>
        <w:autoSpaceDN w:val="0"/>
        <w:adjustRightInd w:val="0"/>
        <w:spacing w:line="360" w:lineRule="auto"/>
        <w:ind w:firstLine="709"/>
        <w:jc w:val="both"/>
        <w:textAlignment w:val="baseline"/>
        <w:rPr>
          <w:sz w:val="28"/>
          <w:szCs w:val="24"/>
        </w:rPr>
      </w:pPr>
      <w:r w:rsidRPr="00577C86">
        <w:rPr>
          <w:sz w:val="28"/>
          <w:szCs w:val="24"/>
        </w:rPr>
        <w:t>Увеличение значения коэффициента оборачиваемости кредиторской задолженности является отрицательным результатом.</w:t>
      </w:r>
    </w:p>
    <w:p w:rsidR="009962BF" w:rsidRPr="00577C86" w:rsidRDefault="009C188A" w:rsidP="00577C86">
      <w:pPr>
        <w:spacing w:line="360" w:lineRule="auto"/>
        <w:ind w:firstLine="709"/>
        <w:jc w:val="both"/>
        <w:rPr>
          <w:sz w:val="28"/>
          <w:szCs w:val="24"/>
        </w:rPr>
      </w:pPr>
      <w:r w:rsidRPr="00577C86">
        <w:rPr>
          <w:sz w:val="28"/>
          <w:szCs w:val="24"/>
        </w:rPr>
        <w:t xml:space="preserve">Показатели рентабельности дают представление об эффективности хозяйственной деятельности предприятия. </w:t>
      </w:r>
    </w:p>
    <w:p w:rsidR="009962BF" w:rsidRPr="00577C86" w:rsidRDefault="009962BF" w:rsidP="00577C86">
      <w:pPr>
        <w:spacing w:line="360" w:lineRule="auto"/>
        <w:ind w:firstLine="709"/>
        <w:jc w:val="both"/>
        <w:rPr>
          <w:sz w:val="28"/>
          <w:szCs w:val="24"/>
        </w:rPr>
      </w:pPr>
      <w:r w:rsidRPr="00577C86">
        <w:rPr>
          <w:sz w:val="28"/>
          <w:szCs w:val="24"/>
        </w:rPr>
        <w:t>Показатели этой группы определяют, насколько эффективно предприятие использует свои мощности в целях получения прибыли. В России проценты к уплате включаются в операционные расходы и тем самым уменьшают величину прибыли до налогообложения. Увеличение величины прибыли до налогообложения на процент к уплате приближает расчет рентабельности к методам, принятым в международной практике. Показатели оценки прибыльности хозяйственной деятельности рассчитывается в процентах либо по отношению к среднегодовой величине активов, собственного капитала (сумме показателей на конец и начало периода), либо по отношению к этим показателям на конец периода. Чем выше показатель рентабельности активов, тем лучше. Показатель рентабельности собственного капитала позволяет сравнить прибыльность работы предприятия с возможным доходом от вложения средств собственников в другие предприятия (ценные бумаги) и служит критерием при анализе курсов акций на рынке ценных бумаг. Рентабельность общих инвестиций определяется как отношение суммы прибыли до налогообложения и процентов по долгосрочным обязательствам к общим инвестициям: долгосрочные обязательства плюс собственный капитал (перманентный капитал) и показывает, насколько эффективно использовались инвестированные средства, т.е. сколько получено прибыли на 1 рубль инвестированных средств. Коэффициент прибыли на долгосрочные обязательства косвенно показывает возможность погашения долгосрочных кредитов; его следует сравнивать со ставками процентов за кредиты.</w:t>
      </w:r>
    </w:p>
    <w:p w:rsidR="009962BF" w:rsidRPr="00577C86" w:rsidRDefault="009962BF" w:rsidP="00577C86">
      <w:pPr>
        <w:spacing w:line="360" w:lineRule="auto"/>
        <w:ind w:firstLine="709"/>
        <w:jc w:val="both"/>
        <w:rPr>
          <w:sz w:val="28"/>
          <w:szCs w:val="24"/>
        </w:rPr>
      </w:pPr>
      <w:r w:rsidRPr="00577C86">
        <w:rPr>
          <w:sz w:val="28"/>
          <w:szCs w:val="24"/>
        </w:rPr>
        <w:t>С помощью показателей этой группы оценивается прибыльность всех направлений деятельности предприятия; определяется доля прибыли в выручке от продаж (валовом доходе). Все эти показатели рассчитываются в процентах по данным формы №2 “Отчет о прибылях и убытках”. При расчете рентабельности основной деятельности и рентабельности реализованной продукции к затратам на ее производство используется только прибыль от реализации продукции, работ, услуг. Данный показатель определяет эффективность только производственного процесса. Рентабельность реализованной продукции к затратам на ее производство показывает, насколько эффективно используются материальные ресурсы предприятия в процессе его производственной деятельности. Коэффициент покрытия или коэффициент валовой прибыли – это отношение разности между объемом продаж товаров и услуг и их стоимостью (прямыми переменными издержками) и объемом продаж. Он показывает долю валовой прибыли (маржи) в объеме продаж и является одним из важных для принятия управленческих решений.</w:t>
      </w:r>
      <w:r w:rsidR="00577C86">
        <w:rPr>
          <w:sz w:val="28"/>
          <w:szCs w:val="24"/>
        </w:rPr>
        <w:t xml:space="preserve"> </w:t>
      </w:r>
    </w:p>
    <w:p w:rsidR="009962BF" w:rsidRPr="00577C86" w:rsidRDefault="009962BF" w:rsidP="00577C86">
      <w:pPr>
        <w:spacing w:line="360" w:lineRule="auto"/>
        <w:ind w:firstLine="709"/>
        <w:jc w:val="both"/>
        <w:rPr>
          <w:sz w:val="28"/>
          <w:szCs w:val="24"/>
        </w:rPr>
      </w:pPr>
    </w:p>
    <w:p w:rsidR="009962BF" w:rsidRPr="00577C86" w:rsidRDefault="009962BF" w:rsidP="00683D67">
      <w:pPr>
        <w:spacing w:line="360" w:lineRule="auto"/>
        <w:ind w:firstLine="709"/>
        <w:jc w:val="both"/>
        <w:rPr>
          <w:sz w:val="28"/>
          <w:szCs w:val="24"/>
        </w:rPr>
      </w:pPr>
      <w:r w:rsidRPr="00577C86">
        <w:rPr>
          <w:sz w:val="28"/>
          <w:szCs w:val="24"/>
        </w:rPr>
        <w:t>Таблица 2.3.2.</w:t>
      </w:r>
      <w:r w:rsidR="001D0BBB">
        <w:rPr>
          <w:sz w:val="28"/>
          <w:szCs w:val="24"/>
        </w:rPr>
        <w:t xml:space="preserve"> </w:t>
      </w:r>
      <w:r w:rsidRPr="00577C86">
        <w:rPr>
          <w:sz w:val="28"/>
          <w:szCs w:val="24"/>
        </w:rPr>
        <w:t>Критериальные показатели рентабельности за 2005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0"/>
        <w:gridCol w:w="3833"/>
      </w:tblGrid>
      <w:tr w:rsidR="009962BF" w:rsidRPr="001D0BBB" w:rsidTr="001D0BBB">
        <w:tc>
          <w:tcPr>
            <w:tcW w:w="4780" w:type="dxa"/>
          </w:tcPr>
          <w:p w:rsidR="009962BF" w:rsidRPr="001D0BBB" w:rsidRDefault="009962BF" w:rsidP="001D0BBB">
            <w:pPr>
              <w:spacing w:line="360" w:lineRule="auto"/>
              <w:jc w:val="both"/>
            </w:pPr>
            <w:r w:rsidRPr="001D0BBB">
              <w:t>Наименование показателя</w:t>
            </w:r>
          </w:p>
        </w:tc>
        <w:tc>
          <w:tcPr>
            <w:tcW w:w="3833" w:type="dxa"/>
          </w:tcPr>
          <w:p w:rsidR="009962BF" w:rsidRPr="001D0BBB" w:rsidRDefault="009962BF" w:rsidP="001D0BBB">
            <w:pPr>
              <w:spacing w:line="360" w:lineRule="auto"/>
              <w:jc w:val="both"/>
            </w:pPr>
            <w:r w:rsidRPr="001D0BBB">
              <w:t xml:space="preserve">Метод расчета </w:t>
            </w:r>
          </w:p>
        </w:tc>
      </w:tr>
      <w:tr w:rsidR="009962BF" w:rsidRPr="001D0BBB" w:rsidTr="001D0BBB">
        <w:tc>
          <w:tcPr>
            <w:tcW w:w="8613" w:type="dxa"/>
            <w:gridSpan w:val="2"/>
          </w:tcPr>
          <w:p w:rsidR="009962BF" w:rsidRPr="001D0BBB" w:rsidRDefault="009962BF" w:rsidP="001D0BBB">
            <w:pPr>
              <w:spacing w:line="360" w:lineRule="auto"/>
              <w:jc w:val="both"/>
            </w:pPr>
            <w:r w:rsidRPr="001D0BBB">
              <w:t>1. Показатели оценки прибыльности хозяйственной деятельности</w:t>
            </w:r>
          </w:p>
        </w:tc>
      </w:tr>
      <w:tr w:rsidR="009962BF" w:rsidRPr="001D0BBB" w:rsidTr="001D0BBB">
        <w:tc>
          <w:tcPr>
            <w:tcW w:w="4780" w:type="dxa"/>
          </w:tcPr>
          <w:p w:rsidR="009962BF" w:rsidRPr="001D0BBB" w:rsidRDefault="009962BF" w:rsidP="001D0BBB">
            <w:pPr>
              <w:spacing w:line="360" w:lineRule="auto"/>
              <w:jc w:val="both"/>
            </w:pPr>
            <w:r w:rsidRPr="001D0BBB">
              <w:t>1</w:t>
            </w:r>
          </w:p>
        </w:tc>
        <w:tc>
          <w:tcPr>
            <w:tcW w:w="3833" w:type="dxa"/>
          </w:tcPr>
          <w:p w:rsidR="009962BF" w:rsidRPr="001D0BBB" w:rsidRDefault="009962BF" w:rsidP="001D0BBB">
            <w:pPr>
              <w:spacing w:line="360" w:lineRule="auto"/>
              <w:jc w:val="both"/>
            </w:pPr>
            <w:r w:rsidRPr="001D0BBB">
              <w:t>2</w:t>
            </w:r>
          </w:p>
        </w:tc>
      </w:tr>
      <w:tr w:rsidR="009962BF" w:rsidRPr="001D0BBB" w:rsidTr="001D0BBB">
        <w:tc>
          <w:tcPr>
            <w:tcW w:w="4780" w:type="dxa"/>
          </w:tcPr>
          <w:p w:rsidR="009962BF" w:rsidRPr="001D0BBB" w:rsidRDefault="009962BF" w:rsidP="001D0BBB">
            <w:pPr>
              <w:spacing w:line="360" w:lineRule="auto"/>
              <w:jc w:val="both"/>
            </w:pPr>
            <w:r w:rsidRPr="001D0BBB">
              <w:t>1.1 Рентабельность всех активов по прибыли до налогообложения</w:t>
            </w:r>
          </w:p>
        </w:tc>
        <w:tc>
          <w:tcPr>
            <w:tcW w:w="3833" w:type="dxa"/>
          </w:tcPr>
          <w:p w:rsidR="009962BF" w:rsidRPr="001D0BBB" w:rsidRDefault="00114A03" w:rsidP="001D0BBB">
            <w:pPr>
              <w:spacing w:line="360" w:lineRule="auto"/>
              <w:jc w:val="both"/>
            </w:pPr>
            <w:r w:rsidRPr="001D0BBB">
              <w:object w:dxaOrig="1600" w:dyaOrig="620">
                <v:shape id="_x0000_i1036" type="#_x0000_t75" style="width:80.25pt;height:30.75pt" o:ole="" fillcolor="window">
                  <v:imagedata r:id="rId27" o:title=""/>
                </v:shape>
                <o:OLEObject Type="Embed" ProgID="Equation.3" ShapeID="_x0000_i1036" DrawAspect="Content" ObjectID="_1454559624" r:id="rId28"/>
              </w:object>
            </w:r>
            <w:r w:rsidR="009962BF" w:rsidRPr="001D0BBB">
              <w:t>= -69,6%</w:t>
            </w:r>
          </w:p>
        </w:tc>
      </w:tr>
      <w:tr w:rsidR="009962BF" w:rsidRPr="001D0BBB" w:rsidTr="001D0BBB">
        <w:tc>
          <w:tcPr>
            <w:tcW w:w="4780" w:type="dxa"/>
          </w:tcPr>
          <w:p w:rsidR="009962BF" w:rsidRPr="001D0BBB" w:rsidRDefault="009962BF" w:rsidP="001D0BBB">
            <w:pPr>
              <w:spacing w:line="360" w:lineRule="auto"/>
              <w:jc w:val="both"/>
            </w:pPr>
            <w:r w:rsidRPr="001D0BBB">
              <w:t>1.2</w:t>
            </w:r>
            <w:r w:rsidR="00577C86" w:rsidRPr="001D0BBB">
              <w:t xml:space="preserve"> </w:t>
            </w:r>
            <w:r w:rsidRPr="001D0BBB">
              <w:t>Рентабельность собственного капитала по чистой прибыли</w:t>
            </w:r>
            <w:r w:rsidR="00577C86" w:rsidRPr="001D0BBB">
              <w:t xml:space="preserve"> </w:t>
            </w:r>
          </w:p>
        </w:tc>
        <w:tc>
          <w:tcPr>
            <w:tcW w:w="3833" w:type="dxa"/>
          </w:tcPr>
          <w:p w:rsidR="009962BF" w:rsidRPr="001D0BBB" w:rsidRDefault="00114A03" w:rsidP="001D0BBB">
            <w:pPr>
              <w:spacing w:line="360" w:lineRule="auto"/>
              <w:jc w:val="both"/>
            </w:pPr>
            <w:r w:rsidRPr="001D0BBB">
              <w:object w:dxaOrig="1600" w:dyaOrig="620">
                <v:shape id="_x0000_i1037" type="#_x0000_t75" style="width:80.25pt;height:30.75pt" o:ole="" fillcolor="window">
                  <v:imagedata r:id="rId29" o:title=""/>
                </v:shape>
                <o:OLEObject Type="Embed" ProgID="Equation.3" ShapeID="_x0000_i1037" DrawAspect="Content" ObjectID="_1454559625" r:id="rId30"/>
              </w:object>
            </w:r>
            <w:r w:rsidR="009962BF" w:rsidRPr="001D0BBB">
              <w:t>= -187 %</w:t>
            </w:r>
          </w:p>
        </w:tc>
      </w:tr>
      <w:tr w:rsidR="009962BF" w:rsidRPr="001D0BBB" w:rsidTr="001D0BBB">
        <w:tc>
          <w:tcPr>
            <w:tcW w:w="4780" w:type="dxa"/>
          </w:tcPr>
          <w:p w:rsidR="009962BF" w:rsidRPr="001D0BBB" w:rsidRDefault="009962BF" w:rsidP="001D0BBB">
            <w:pPr>
              <w:spacing w:line="360" w:lineRule="auto"/>
              <w:jc w:val="both"/>
            </w:pPr>
            <w:r w:rsidRPr="001D0BBB">
              <w:t>1.3 Рентабельность общих инвестиций</w:t>
            </w:r>
          </w:p>
        </w:tc>
        <w:tc>
          <w:tcPr>
            <w:tcW w:w="3833" w:type="dxa"/>
          </w:tcPr>
          <w:p w:rsidR="009962BF" w:rsidRPr="001D0BBB" w:rsidRDefault="00114A03" w:rsidP="001D0BBB">
            <w:pPr>
              <w:spacing w:line="360" w:lineRule="auto"/>
              <w:jc w:val="both"/>
            </w:pPr>
            <w:r w:rsidRPr="001D0BBB">
              <w:object w:dxaOrig="2580" w:dyaOrig="660">
                <v:shape id="_x0000_i1038" type="#_x0000_t75" style="width:129pt;height:33pt" o:ole="" fillcolor="window">
                  <v:imagedata r:id="rId31" o:title=""/>
                </v:shape>
                <o:OLEObject Type="Embed" ProgID="Equation.3" ShapeID="_x0000_i1038" DrawAspect="Content" ObjectID="_1454559626" r:id="rId32"/>
              </w:object>
            </w:r>
            <w:r w:rsidR="009962BF" w:rsidRPr="001D0BBB">
              <w:t>= -187,3%</w:t>
            </w:r>
          </w:p>
        </w:tc>
      </w:tr>
      <w:tr w:rsidR="009962BF" w:rsidRPr="001D0BBB" w:rsidTr="001D0BBB">
        <w:tc>
          <w:tcPr>
            <w:tcW w:w="8613" w:type="dxa"/>
            <w:gridSpan w:val="2"/>
          </w:tcPr>
          <w:p w:rsidR="009962BF" w:rsidRPr="001D0BBB" w:rsidRDefault="009962BF" w:rsidP="001D0BBB">
            <w:pPr>
              <w:spacing w:line="360" w:lineRule="auto"/>
              <w:jc w:val="both"/>
            </w:pPr>
            <w:r w:rsidRPr="001D0BBB">
              <w:t>2. Показатели оценки эффективности управления</w:t>
            </w:r>
          </w:p>
        </w:tc>
      </w:tr>
      <w:tr w:rsidR="009962BF" w:rsidRPr="001D0BBB" w:rsidTr="001D0BBB">
        <w:tc>
          <w:tcPr>
            <w:tcW w:w="4780" w:type="dxa"/>
          </w:tcPr>
          <w:p w:rsidR="009962BF" w:rsidRPr="001D0BBB" w:rsidRDefault="009962BF" w:rsidP="001D0BBB">
            <w:pPr>
              <w:spacing w:line="360" w:lineRule="auto"/>
              <w:jc w:val="both"/>
            </w:pPr>
            <w:r w:rsidRPr="001D0BBB">
              <w:t>2.1 Рентабельность всех операций по прибыли до налогообложения (общая прибыль на рубль оборота)</w:t>
            </w:r>
          </w:p>
        </w:tc>
        <w:tc>
          <w:tcPr>
            <w:tcW w:w="3833" w:type="dxa"/>
          </w:tcPr>
          <w:p w:rsidR="009962BF" w:rsidRPr="001D0BBB" w:rsidRDefault="00114A03" w:rsidP="001D0BBB">
            <w:pPr>
              <w:spacing w:line="360" w:lineRule="auto"/>
              <w:jc w:val="both"/>
            </w:pPr>
            <w:r w:rsidRPr="001D0BBB">
              <w:object w:dxaOrig="2500" w:dyaOrig="660">
                <v:shape id="_x0000_i1039" type="#_x0000_t75" style="width:125.25pt;height:33pt" o:ole="" fillcolor="window">
                  <v:imagedata r:id="rId33" o:title=""/>
                </v:shape>
                <o:OLEObject Type="Embed" ProgID="Equation.3" ShapeID="_x0000_i1039" DrawAspect="Content" ObjectID="_1454559627" r:id="rId34"/>
              </w:object>
            </w:r>
            <w:r w:rsidR="009962BF" w:rsidRPr="001D0BBB">
              <w:t>= -27,2%</w:t>
            </w:r>
          </w:p>
        </w:tc>
      </w:tr>
      <w:tr w:rsidR="009962BF" w:rsidRPr="001D0BBB" w:rsidTr="001D0BBB">
        <w:tc>
          <w:tcPr>
            <w:tcW w:w="4780" w:type="dxa"/>
          </w:tcPr>
          <w:p w:rsidR="009962BF" w:rsidRPr="001D0BBB" w:rsidRDefault="009962BF" w:rsidP="001D0BBB">
            <w:pPr>
              <w:spacing w:line="360" w:lineRule="auto"/>
              <w:jc w:val="both"/>
            </w:pPr>
            <w:r w:rsidRPr="001D0BBB">
              <w:t>2.2 Рентабельность всех операций по чистой прибыли</w:t>
            </w:r>
          </w:p>
        </w:tc>
        <w:tc>
          <w:tcPr>
            <w:tcW w:w="3833" w:type="dxa"/>
          </w:tcPr>
          <w:p w:rsidR="009962BF" w:rsidRPr="001D0BBB" w:rsidRDefault="00114A03" w:rsidP="001D0BBB">
            <w:pPr>
              <w:spacing w:line="360" w:lineRule="auto"/>
              <w:jc w:val="both"/>
            </w:pPr>
            <w:r w:rsidRPr="001D0BBB">
              <w:object w:dxaOrig="2500" w:dyaOrig="660">
                <v:shape id="_x0000_i1040" type="#_x0000_t75" style="width:125.25pt;height:33pt" o:ole="" fillcolor="window">
                  <v:imagedata r:id="rId35" o:title=""/>
                </v:shape>
                <o:OLEObject Type="Embed" ProgID="Equation.3" ShapeID="_x0000_i1040" DrawAspect="Content" ObjectID="_1454559628" r:id="rId36"/>
              </w:object>
            </w:r>
            <w:r w:rsidR="009962BF" w:rsidRPr="001D0BBB">
              <w:t>= -27,2%</w:t>
            </w:r>
          </w:p>
        </w:tc>
      </w:tr>
      <w:tr w:rsidR="009962BF" w:rsidRPr="001D0BBB" w:rsidTr="001D0BBB">
        <w:tc>
          <w:tcPr>
            <w:tcW w:w="4780" w:type="dxa"/>
          </w:tcPr>
          <w:p w:rsidR="009962BF" w:rsidRPr="001D0BBB" w:rsidRDefault="009962BF" w:rsidP="001D0BBB">
            <w:pPr>
              <w:spacing w:line="360" w:lineRule="auto"/>
              <w:jc w:val="both"/>
            </w:pPr>
            <w:r w:rsidRPr="001D0BBB">
              <w:t>2.3 Рентабельность основной деятельности предприятия</w:t>
            </w:r>
          </w:p>
        </w:tc>
        <w:tc>
          <w:tcPr>
            <w:tcW w:w="3833" w:type="dxa"/>
          </w:tcPr>
          <w:p w:rsidR="009962BF" w:rsidRPr="001D0BBB" w:rsidRDefault="00114A03" w:rsidP="001D0BBB">
            <w:pPr>
              <w:spacing w:line="360" w:lineRule="auto"/>
              <w:jc w:val="both"/>
            </w:pPr>
            <w:r w:rsidRPr="001D0BBB">
              <w:object w:dxaOrig="1340" w:dyaOrig="660">
                <v:shape id="_x0000_i1041" type="#_x0000_t75" style="width:66.75pt;height:33pt" o:ole="" fillcolor="window">
                  <v:imagedata r:id="rId37" o:title=""/>
                </v:shape>
                <o:OLEObject Type="Embed" ProgID="Equation.3" ShapeID="_x0000_i1041" DrawAspect="Content" ObjectID="_1454559629" r:id="rId38"/>
              </w:object>
            </w:r>
            <w:r w:rsidR="009962BF" w:rsidRPr="001D0BBB">
              <w:t>= -75,9%</w:t>
            </w:r>
          </w:p>
        </w:tc>
      </w:tr>
      <w:tr w:rsidR="009962BF" w:rsidRPr="001D0BBB" w:rsidTr="001D0BBB">
        <w:tc>
          <w:tcPr>
            <w:tcW w:w="4780" w:type="dxa"/>
          </w:tcPr>
          <w:p w:rsidR="009962BF" w:rsidRPr="001D0BBB" w:rsidRDefault="009962BF" w:rsidP="001D0BBB">
            <w:pPr>
              <w:spacing w:line="360" w:lineRule="auto"/>
              <w:jc w:val="both"/>
            </w:pPr>
            <w:r w:rsidRPr="001D0BBB">
              <w:t>2.4 Рентабельность реализованной продукции к затратам на ее производство</w:t>
            </w:r>
          </w:p>
        </w:tc>
        <w:tc>
          <w:tcPr>
            <w:tcW w:w="3833" w:type="dxa"/>
          </w:tcPr>
          <w:p w:rsidR="009962BF" w:rsidRPr="001D0BBB" w:rsidRDefault="00114A03" w:rsidP="001D0BBB">
            <w:pPr>
              <w:spacing w:line="360" w:lineRule="auto"/>
              <w:jc w:val="both"/>
            </w:pPr>
            <w:r w:rsidRPr="001D0BBB">
              <w:object w:dxaOrig="1340" w:dyaOrig="660">
                <v:shape id="_x0000_i1042" type="#_x0000_t75" style="width:66.75pt;height:33pt" o:ole="" fillcolor="window">
                  <v:imagedata r:id="rId39" o:title=""/>
                </v:shape>
                <o:OLEObject Type="Embed" ProgID="Equation.3" ShapeID="_x0000_i1042" DrawAspect="Content" ObjectID="_1454559630" r:id="rId40"/>
              </w:object>
            </w:r>
            <w:r w:rsidR="009962BF" w:rsidRPr="001D0BBB">
              <w:t>= -98,7%</w:t>
            </w:r>
          </w:p>
        </w:tc>
      </w:tr>
      <w:tr w:rsidR="009962BF" w:rsidRPr="001D0BBB" w:rsidTr="001D0BBB">
        <w:tc>
          <w:tcPr>
            <w:tcW w:w="4780" w:type="dxa"/>
          </w:tcPr>
          <w:p w:rsidR="009962BF" w:rsidRPr="001D0BBB" w:rsidRDefault="009962BF" w:rsidP="001D0BBB">
            <w:pPr>
              <w:spacing w:line="360" w:lineRule="auto"/>
              <w:jc w:val="both"/>
            </w:pPr>
            <w:r w:rsidRPr="001D0BBB">
              <w:t>2.5 Коэффициент покрытия</w:t>
            </w:r>
          </w:p>
        </w:tc>
        <w:tc>
          <w:tcPr>
            <w:tcW w:w="3833" w:type="dxa"/>
          </w:tcPr>
          <w:p w:rsidR="009962BF" w:rsidRPr="001D0BBB" w:rsidRDefault="00114A03" w:rsidP="001D0BBB">
            <w:pPr>
              <w:spacing w:line="360" w:lineRule="auto"/>
              <w:jc w:val="both"/>
            </w:pPr>
            <w:r w:rsidRPr="001D0BBB">
              <w:object w:dxaOrig="1340" w:dyaOrig="660">
                <v:shape id="_x0000_i1043" type="#_x0000_t75" style="width:66.75pt;height:33pt" o:ole="" fillcolor="window">
                  <v:imagedata r:id="rId41" o:title=""/>
                </v:shape>
                <o:OLEObject Type="Embed" ProgID="Equation.3" ShapeID="_x0000_i1043" DrawAspect="Content" ObjectID="_1454559631" r:id="rId42"/>
              </w:object>
            </w:r>
            <w:r w:rsidR="009962BF" w:rsidRPr="001D0BBB">
              <w:t>= -758,8%</w:t>
            </w:r>
          </w:p>
        </w:tc>
      </w:tr>
    </w:tbl>
    <w:p w:rsidR="001D0BBB" w:rsidRDefault="001D0BBB" w:rsidP="00577C86">
      <w:pPr>
        <w:spacing w:line="360" w:lineRule="auto"/>
        <w:ind w:firstLine="709"/>
        <w:jc w:val="both"/>
        <w:rPr>
          <w:sz w:val="28"/>
          <w:szCs w:val="24"/>
        </w:rPr>
      </w:pPr>
    </w:p>
    <w:p w:rsidR="009962BF" w:rsidRPr="00577C86" w:rsidRDefault="009962BF" w:rsidP="00577C86">
      <w:pPr>
        <w:spacing w:line="360" w:lineRule="auto"/>
        <w:ind w:firstLine="709"/>
        <w:jc w:val="both"/>
        <w:rPr>
          <w:sz w:val="28"/>
          <w:szCs w:val="24"/>
        </w:rPr>
      </w:pPr>
      <w:r w:rsidRPr="00577C86">
        <w:rPr>
          <w:sz w:val="28"/>
          <w:szCs w:val="24"/>
        </w:rPr>
        <w:t>По данным таблицы можно сделать вывод, что деятельность предприятия за 2005 год является нерентабельной. Для</w:t>
      </w:r>
      <w:r w:rsidR="00577C86">
        <w:rPr>
          <w:sz w:val="28"/>
          <w:szCs w:val="24"/>
        </w:rPr>
        <w:t xml:space="preserve"> </w:t>
      </w:r>
      <w:r w:rsidRPr="00577C86">
        <w:rPr>
          <w:sz w:val="28"/>
          <w:szCs w:val="24"/>
        </w:rPr>
        <w:t>повышения эффективности работы Улан-Удэнская ТЭЦ-1 необходим рост показателя рентабельности. Это можно сделать следующими путями: путем сокращения себестоимости (затрат предприятия), поскольку это основной показатель, влияющий на прибыльность предприятия. Зависимость прибыли от затрат обратная, следовательно необходимо их снижение. Параллельно со снижением затрат, необходим рост выручки, что можно сделать путем сдвигов в структуре реализованной продукции (повышении доли более конкурентоспособной, более рентабельной продукции в общей сумме реализации).</w:t>
      </w:r>
    </w:p>
    <w:p w:rsidR="009C188A" w:rsidRPr="00577C86" w:rsidRDefault="009962BF" w:rsidP="00577C86">
      <w:pPr>
        <w:spacing w:line="360" w:lineRule="auto"/>
        <w:ind w:firstLine="709"/>
        <w:jc w:val="both"/>
        <w:rPr>
          <w:sz w:val="28"/>
          <w:szCs w:val="24"/>
        </w:rPr>
      </w:pPr>
      <w:r w:rsidRPr="00577C86">
        <w:rPr>
          <w:sz w:val="28"/>
          <w:szCs w:val="24"/>
        </w:rPr>
        <w:t xml:space="preserve">Далее также рассмотрим </w:t>
      </w:r>
      <w:r w:rsidR="009C188A" w:rsidRPr="00577C86">
        <w:rPr>
          <w:sz w:val="28"/>
          <w:szCs w:val="24"/>
        </w:rPr>
        <w:t>показатели рентабельности продаж, рентабельность активов, рентабельность капитала .</w:t>
      </w:r>
    </w:p>
    <w:p w:rsidR="009C188A" w:rsidRPr="00577C86" w:rsidRDefault="009C188A" w:rsidP="00577C86">
      <w:pPr>
        <w:spacing w:line="360" w:lineRule="auto"/>
        <w:ind w:firstLine="709"/>
        <w:jc w:val="both"/>
        <w:rPr>
          <w:sz w:val="28"/>
          <w:szCs w:val="24"/>
        </w:rPr>
      </w:pPr>
      <w:r w:rsidRPr="00577C86">
        <w:rPr>
          <w:sz w:val="28"/>
          <w:szCs w:val="24"/>
        </w:rPr>
        <w:t>Рентабельность продаж является одним из важнейших показателей эффективности деятельности компании. Этот коэффициент показывает, какую сумму операционной прибыли получает предприятие с каждого рубля проданной продукции. Иными словами, сколько остается у предприятия после покрытия себестоимости продукции. Он рассчитывается следующим образом:</w:t>
      </w:r>
    </w:p>
    <w:p w:rsidR="009C188A" w:rsidRPr="00683D67" w:rsidRDefault="00683D67" w:rsidP="00683D67">
      <w:pPr>
        <w:spacing w:line="360" w:lineRule="auto"/>
        <w:ind w:firstLine="709"/>
        <w:jc w:val="both"/>
        <w:rPr>
          <w:sz w:val="28"/>
          <w:szCs w:val="24"/>
        </w:rPr>
      </w:pPr>
      <w:r>
        <w:rPr>
          <w:sz w:val="28"/>
          <w:szCs w:val="24"/>
        </w:rPr>
        <w:br w:type="page"/>
      </w:r>
      <w:r w:rsidR="009C188A" w:rsidRPr="00683D67">
        <w:rPr>
          <w:sz w:val="28"/>
        </w:rPr>
        <w:t>Таблица 2.</w:t>
      </w:r>
      <w:r w:rsidR="00813290" w:rsidRPr="00683D67">
        <w:rPr>
          <w:sz w:val="28"/>
        </w:rPr>
        <w:t>3</w:t>
      </w:r>
      <w:r w:rsidR="009C188A" w:rsidRPr="00683D67">
        <w:rPr>
          <w:sz w:val="28"/>
        </w:rPr>
        <w:t>.</w:t>
      </w:r>
      <w:r w:rsidR="009962BF" w:rsidRPr="00683D67">
        <w:rPr>
          <w:sz w:val="28"/>
        </w:rPr>
        <w:t>3</w:t>
      </w:r>
      <w:r w:rsidR="009C188A" w:rsidRPr="00683D67">
        <w:rPr>
          <w:sz w:val="28"/>
        </w:rPr>
        <w:t>.</w:t>
      </w:r>
      <w:r w:rsidR="001D0BBB" w:rsidRPr="00683D67">
        <w:rPr>
          <w:sz w:val="28"/>
        </w:rPr>
        <w:t xml:space="preserve"> </w:t>
      </w:r>
      <w:r w:rsidR="009C188A" w:rsidRPr="00683D67">
        <w:rPr>
          <w:sz w:val="28"/>
        </w:rPr>
        <w:t>Показатели рентабельности продаж , %</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40"/>
        <w:gridCol w:w="956"/>
        <w:gridCol w:w="966"/>
        <w:gridCol w:w="850"/>
      </w:tblGrid>
      <w:tr w:rsidR="009C188A" w:rsidRPr="001D0BBB" w:rsidTr="001D0BBB">
        <w:trPr>
          <w:cantSplit/>
        </w:trPr>
        <w:tc>
          <w:tcPr>
            <w:tcW w:w="2268" w:type="dxa"/>
          </w:tcPr>
          <w:p w:rsidR="009C188A" w:rsidRPr="001D0BBB" w:rsidRDefault="009C188A" w:rsidP="001D0BBB">
            <w:pPr>
              <w:spacing w:line="360" w:lineRule="auto"/>
              <w:jc w:val="both"/>
            </w:pPr>
            <w:r w:rsidRPr="001D0BBB">
              <w:t>Показатель</w:t>
            </w:r>
          </w:p>
        </w:tc>
        <w:tc>
          <w:tcPr>
            <w:tcW w:w="4140" w:type="dxa"/>
          </w:tcPr>
          <w:p w:rsidR="009C188A" w:rsidRPr="001D0BBB" w:rsidRDefault="009C188A" w:rsidP="001D0BBB">
            <w:pPr>
              <w:spacing w:line="360" w:lineRule="auto"/>
              <w:jc w:val="both"/>
            </w:pPr>
            <w:r w:rsidRPr="001D0BBB">
              <w:t>Расчетная формула</w:t>
            </w:r>
          </w:p>
        </w:tc>
        <w:tc>
          <w:tcPr>
            <w:tcW w:w="956" w:type="dxa"/>
          </w:tcPr>
          <w:p w:rsidR="009C188A" w:rsidRPr="001D0BBB" w:rsidRDefault="009C188A" w:rsidP="001D0BBB">
            <w:pPr>
              <w:spacing w:line="360" w:lineRule="auto"/>
              <w:jc w:val="both"/>
            </w:pPr>
            <w:r w:rsidRPr="001D0BBB">
              <w:t>2003</w:t>
            </w:r>
          </w:p>
        </w:tc>
        <w:tc>
          <w:tcPr>
            <w:tcW w:w="966" w:type="dxa"/>
          </w:tcPr>
          <w:p w:rsidR="009C188A" w:rsidRPr="001D0BBB" w:rsidRDefault="009C188A" w:rsidP="001D0BBB">
            <w:pPr>
              <w:spacing w:line="360" w:lineRule="auto"/>
              <w:jc w:val="both"/>
            </w:pPr>
            <w:r w:rsidRPr="001D0BBB">
              <w:t>2004</w:t>
            </w:r>
          </w:p>
        </w:tc>
        <w:tc>
          <w:tcPr>
            <w:tcW w:w="850" w:type="dxa"/>
          </w:tcPr>
          <w:p w:rsidR="009C188A" w:rsidRPr="001D0BBB" w:rsidRDefault="009C188A" w:rsidP="001D0BBB">
            <w:pPr>
              <w:spacing w:line="360" w:lineRule="auto"/>
              <w:jc w:val="both"/>
            </w:pPr>
            <w:r w:rsidRPr="001D0BBB">
              <w:t>2005</w:t>
            </w:r>
          </w:p>
        </w:tc>
      </w:tr>
      <w:tr w:rsidR="009C188A" w:rsidRPr="001D0BBB" w:rsidTr="001D0BBB">
        <w:trPr>
          <w:cantSplit/>
        </w:trPr>
        <w:tc>
          <w:tcPr>
            <w:tcW w:w="2268" w:type="dxa"/>
          </w:tcPr>
          <w:p w:rsidR="009C188A" w:rsidRPr="001D0BBB" w:rsidRDefault="009C188A" w:rsidP="001D0BBB">
            <w:pPr>
              <w:spacing w:line="360" w:lineRule="auto"/>
              <w:jc w:val="both"/>
            </w:pPr>
            <w:r w:rsidRPr="001D0BBB">
              <w:t>Рентабельность продаж</w:t>
            </w:r>
          </w:p>
        </w:tc>
        <w:tc>
          <w:tcPr>
            <w:tcW w:w="4140" w:type="dxa"/>
          </w:tcPr>
          <w:p w:rsidR="009C188A" w:rsidRPr="001D0BBB" w:rsidRDefault="00114A03" w:rsidP="001D0BBB">
            <w:pPr>
              <w:spacing w:line="360" w:lineRule="auto"/>
              <w:jc w:val="both"/>
            </w:pPr>
            <w:r w:rsidRPr="001D0BBB">
              <w:object w:dxaOrig="2500" w:dyaOrig="700">
                <v:shape id="_x0000_i1044" type="#_x0000_t75" style="width:174.75pt;height:35.25pt" o:ole="" fillcolor="window">
                  <v:imagedata r:id="rId43" o:title=""/>
                </v:shape>
                <o:OLEObject Type="Embed" ProgID="Equation.3" ShapeID="_x0000_i1044" DrawAspect="Content" ObjectID="_1454559632" r:id="rId44"/>
              </w:object>
            </w:r>
          </w:p>
        </w:tc>
        <w:tc>
          <w:tcPr>
            <w:tcW w:w="956" w:type="dxa"/>
            <w:vAlign w:val="center"/>
          </w:tcPr>
          <w:p w:rsidR="009C188A" w:rsidRPr="001D0BBB" w:rsidRDefault="009C188A" w:rsidP="001D0BBB">
            <w:pPr>
              <w:spacing w:line="360" w:lineRule="auto"/>
              <w:jc w:val="both"/>
              <w:rPr>
                <w:rFonts w:eastAsia="Arial Unicode MS"/>
              </w:rPr>
            </w:pPr>
            <w:r w:rsidRPr="001D0BBB">
              <w:rPr>
                <w:rFonts w:eastAsia="Arial Unicode MS"/>
              </w:rPr>
              <w:t>-0,15</w:t>
            </w:r>
          </w:p>
        </w:tc>
        <w:tc>
          <w:tcPr>
            <w:tcW w:w="966" w:type="dxa"/>
            <w:vAlign w:val="center"/>
          </w:tcPr>
          <w:p w:rsidR="009C188A" w:rsidRPr="001D0BBB" w:rsidRDefault="009C188A" w:rsidP="001D0BBB">
            <w:pPr>
              <w:spacing w:line="360" w:lineRule="auto"/>
              <w:jc w:val="both"/>
              <w:rPr>
                <w:rFonts w:eastAsia="Arial Unicode MS"/>
              </w:rPr>
            </w:pPr>
            <w:r w:rsidRPr="001D0BBB">
              <w:rPr>
                <w:rFonts w:eastAsia="Arial Unicode MS"/>
              </w:rPr>
              <w:t>-0,08</w:t>
            </w:r>
          </w:p>
        </w:tc>
        <w:tc>
          <w:tcPr>
            <w:tcW w:w="850" w:type="dxa"/>
          </w:tcPr>
          <w:p w:rsidR="009C188A" w:rsidRPr="001D0BBB" w:rsidRDefault="009C188A" w:rsidP="001D0BBB">
            <w:pPr>
              <w:spacing w:line="360" w:lineRule="auto"/>
              <w:jc w:val="both"/>
            </w:pPr>
            <w:r w:rsidRPr="001D0BBB">
              <w:t>-75,9</w:t>
            </w:r>
          </w:p>
        </w:tc>
      </w:tr>
    </w:tbl>
    <w:p w:rsidR="009C188A" w:rsidRPr="00577C86" w:rsidRDefault="009C188A" w:rsidP="00577C86">
      <w:pPr>
        <w:spacing w:line="360" w:lineRule="auto"/>
        <w:ind w:firstLine="709"/>
        <w:jc w:val="both"/>
        <w:rPr>
          <w:sz w:val="28"/>
          <w:szCs w:val="24"/>
        </w:rPr>
      </w:pPr>
    </w:p>
    <w:p w:rsidR="009C188A" w:rsidRPr="00577C86" w:rsidRDefault="009C188A" w:rsidP="00577C86">
      <w:pPr>
        <w:spacing w:line="360" w:lineRule="auto"/>
        <w:ind w:firstLine="709"/>
        <w:jc w:val="both"/>
        <w:rPr>
          <w:sz w:val="28"/>
          <w:szCs w:val="24"/>
        </w:rPr>
      </w:pPr>
      <w:r w:rsidRPr="00577C86">
        <w:rPr>
          <w:sz w:val="28"/>
          <w:szCs w:val="24"/>
        </w:rPr>
        <w:t>Рост рентабельности продаж характеризует важнейший аспект деятельности компании - реализацию продукции (увеличение), а также оценивает долю себестоимости в продажах. Данный показатель отражает только операционную деятельность предприятия.</w:t>
      </w:r>
    </w:p>
    <w:p w:rsidR="009C188A" w:rsidRPr="00577C86" w:rsidRDefault="009C188A" w:rsidP="00577C86">
      <w:pPr>
        <w:pStyle w:val="3"/>
        <w:widowControl w:val="0"/>
        <w:spacing w:before="0" w:after="0" w:line="360" w:lineRule="auto"/>
        <w:ind w:firstLine="709"/>
        <w:jc w:val="both"/>
        <w:rPr>
          <w:rFonts w:ascii="Times New Roman" w:hAnsi="Times New Roman" w:cs="Times New Roman"/>
          <w:b w:val="0"/>
          <w:sz w:val="28"/>
          <w:szCs w:val="28"/>
        </w:rPr>
      </w:pPr>
      <w:r w:rsidRPr="00577C86">
        <w:rPr>
          <w:rFonts w:ascii="Times New Roman" w:hAnsi="Times New Roman" w:cs="Times New Roman"/>
          <w:b w:val="0"/>
          <w:sz w:val="28"/>
          <w:szCs w:val="28"/>
        </w:rPr>
        <w:t>Рентабельность активов и собственного капитала. Рентабельность активов - это комплексный показатель, позволяющий оценивать результаты основной деятельности предприятия. Он выражает отдачу, которая приходится на рубль активов компании.</w:t>
      </w:r>
    </w:p>
    <w:p w:rsidR="009C188A" w:rsidRPr="00577C86" w:rsidRDefault="009C188A" w:rsidP="00577C86">
      <w:pPr>
        <w:spacing w:line="360" w:lineRule="auto"/>
        <w:ind w:firstLine="709"/>
        <w:jc w:val="both"/>
        <w:rPr>
          <w:sz w:val="28"/>
          <w:szCs w:val="28"/>
        </w:rPr>
      </w:pPr>
      <w:r w:rsidRPr="00577C86">
        <w:rPr>
          <w:sz w:val="28"/>
          <w:szCs w:val="28"/>
        </w:rPr>
        <w:t>Рентабельность чистых активов - это показатель эффективности оперативной деятельности предприятия. Он показывает тот возврат, который генерируется фондами (собственным капиталом и кредитами банков), используемыми в бизнесе.</w:t>
      </w:r>
    </w:p>
    <w:p w:rsidR="009C188A" w:rsidRPr="00577C86" w:rsidRDefault="009C188A" w:rsidP="00577C86">
      <w:pPr>
        <w:spacing w:line="360" w:lineRule="auto"/>
        <w:ind w:firstLine="709"/>
        <w:jc w:val="both"/>
        <w:rPr>
          <w:sz w:val="28"/>
          <w:szCs w:val="28"/>
        </w:rPr>
      </w:pPr>
      <w:r w:rsidRPr="00577C86">
        <w:rPr>
          <w:sz w:val="28"/>
          <w:szCs w:val="28"/>
        </w:rPr>
        <w:t>Этот показатель связывает баланс и отчет о прибылях и убытках, он разделяет операционную и финансовую деятельность предприятия.</w:t>
      </w:r>
    </w:p>
    <w:p w:rsidR="009C188A" w:rsidRPr="00577C86" w:rsidRDefault="009C188A" w:rsidP="00577C86">
      <w:pPr>
        <w:pStyle w:val="31"/>
        <w:widowControl w:val="0"/>
        <w:overflowPunct w:val="0"/>
        <w:spacing w:line="360" w:lineRule="auto"/>
        <w:ind w:firstLine="709"/>
        <w:jc w:val="both"/>
        <w:textAlignment w:val="baseline"/>
        <w:rPr>
          <w:sz w:val="28"/>
          <w:szCs w:val="28"/>
        </w:rPr>
      </w:pPr>
      <w:r w:rsidRPr="00577C86">
        <w:rPr>
          <w:sz w:val="28"/>
          <w:szCs w:val="28"/>
        </w:rPr>
        <w:t>Данный показатель является наиболее важным для акционеров компании. Он характеризует прибыль, которая приходится на собственный капитал.</w:t>
      </w:r>
    </w:p>
    <w:p w:rsidR="009C188A" w:rsidRPr="00577C86" w:rsidRDefault="009C188A" w:rsidP="00577C86">
      <w:pPr>
        <w:pStyle w:val="31"/>
        <w:widowControl w:val="0"/>
        <w:overflowPunct w:val="0"/>
        <w:spacing w:line="360" w:lineRule="auto"/>
        <w:ind w:firstLine="709"/>
        <w:jc w:val="both"/>
        <w:textAlignment w:val="baseline"/>
        <w:rPr>
          <w:sz w:val="28"/>
          <w:szCs w:val="28"/>
        </w:rPr>
      </w:pPr>
      <w:r w:rsidRPr="00577C86">
        <w:rPr>
          <w:sz w:val="28"/>
          <w:szCs w:val="28"/>
        </w:rPr>
        <w:t>Рентабельность собственного капитала включает в себя такие важные параметры, как платежи по процентам за кредит и налог на прибыль. Данный показатель является наиболее важным для акционеров компании. Этот коэффициент включает в себя такие важные параметры, как платежи по процентам за кредит и налог на прибыль.</w:t>
      </w:r>
    </w:p>
    <w:p w:rsidR="009C188A" w:rsidRPr="00577C86" w:rsidRDefault="001D0BBB" w:rsidP="00577C86">
      <w:pPr>
        <w:pStyle w:val="af"/>
        <w:spacing w:line="360" w:lineRule="auto"/>
        <w:ind w:firstLine="709"/>
        <w:rPr>
          <w:b w:val="0"/>
          <w:sz w:val="28"/>
          <w:szCs w:val="28"/>
          <w:u w:val="none"/>
        </w:rPr>
      </w:pPr>
      <w:r>
        <w:rPr>
          <w:b w:val="0"/>
          <w:sz w:val="28"/>
          <w:szCs w:val="28"/>
          <w:u w:val="none"/>
        </w:rPr>
        <w:br w:type="page"/>
      </w:r>
      <w:r w:rsidR="009C188A" w:rsidRPr="00577C86">
        <w:rPr>
          <w:b w:val="0"/>
          <w:sz w:val="28"/>
          <w:szCs w:val="28"/>
          <w:u w:val="none"/>
        </w:rPr>
        <w:t>Таблица 2.</w:t>
      </w:r>
      <w:r w:rsidR="00813290" w:rsidRPr="00577C86">
        <w:rPr>
          <w:b w:val="0"/>
          <w:sz w:val="28"/>
          <w:szCs w:val="28"/>
          <w:u w:val="none"/>
        </w:rPr>
        <w:t>3</w:t>
      </w:r>
      <w:r w:rsidR="009C188A" w:rsidRPr="00577C86">
        <w:rPr>
          <w:b w:val="0"/>
          <w:sz w:val="28"/>
          <w:szCs w:val="28"/>
          <w:u w:val="none"/>
        </w:rPr>
        <w:t>.</w:t>
      </w:r>
      <w:r w:rsidR="009962BF" w:rsidRPr="00577C86">
        <w:rPr>
          <w:b w:val="0"/>
          <w:sz w:val="28"/>
          <w:szCs w:val="28"/>
          <w:u w:val="none"/>
        </w:rPr>
        <w:t>4</w:t>
      </w:r>
      <w:r w:rsidR="009C188A" w:rsidRPr="00577C86">
        <w:rPr>
          <w:b w:val="0"/>
          <w:sz w:val="28"/>
          <w:szCs w:val="28"/>
          <w:u w:val="none"/>
        </w:rPr>
        <w:t>.</w:t>
      </w:r>
      <w:r>
        <w:rPr>
          <w:b w:val="0"/>
          <w:sz w:val="28"/>
          <w:szCs w:val="28"/>
          <w:u w:val="none"/>
        </w:rPr>
        <w:t xml:space="preserve"> </w:t>
      </w:r>
      <w:r w:rsidR="009C188A" w:rsidRPr="00577C86">
        <w:rPr>
          <w:b w:val="0"/>
          <w:sz w:val="28"/>
          <w:szCs w:val="28"/>
          <w:u w:val="none"/>
        </w:rPr>
        <w:t>Показатели рентабельности активов и собственного капитала,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3685"/>
        <w:gridCol w:w="1035"/>
        <w:gridCol w:w="1035"/>
        <w:gridCol w:w="1035"/>
      </w:tblGrid>
      <w:tr w:rsidR="009C188A" w:rsidRPr="001D0BBB" w:rsidTr="001D0BBB">
        <w:trPr>
          <w:cantSplit/>
        </w:trPr>
        <w:tc>
          <w:tcPr>
            <w:tcW w:w="1952" w:type="dxa"/>
          </w:tcPr>
          <w:p w:rsidR="009C188A" w:rsidRPr="001D0BBB" w:rsidRDefault="009C188A" w:rsidP="001D0BBB">
            <w:pPr>
              <w:spacing w:line="360" w:lineRule="auto"/>
              <w:jc w:val="both"/>
            </w:pPr>
            <w:r w:rsidRPr="001D0BBB">
              <w:t>Показатель</w:t>
            </w:r>
          </w:p>
        </w:tc>
        <w:tc>
          <w:tcPr>
            <w:tcW w:w="3685" w:type="dxa"/>
          </w:tcPr>
          <w:p w:rsidR="009C188A" w:rsidRPr="001D0BBB" w:rsidRDefault="009C188A" w:rsidP="001D0BBB">
            <w:pPr>
              <w:spacing w:line="360" w:lineRule="auto"/>
              <w:jc w:val="both"/>
            </w:pPr>
            <w:r w:rsidRPr="001D0BBB">
              <w:t>Расчетная формула</w:t>
            </w:r>
          </w:p>
        </w:tc>
        <w:tc>
          <w:tcPr>
            <w:tcW w:w="1035" w:type="dxa"/>
          </w:tcPr>
          <w:p w:rsidR="009C188A" w:rsidRPr="001D0BBB" w:rsidRDefault="009C188A" w:rsidP="001D0BBB">
            <w:pPr>
              <w:spacing w:line="360" w:lineRule="auto"/>
              <w:jc w:val="both"/>
            </w:pPr>
            <w:smartTag w:uri="urn:schemas-microsoft-com:office:smarttags" w:element="metricconverter">
              <w:smartTagPr>
                <w:attr w:name="ProductID" w:val="2003 г"/>
              </w:smartTagPr>
              <w:r w:rsidRPr="001D0BBB">
                <w:t>2003 г</w:t>
              </w:r>
            </w:smartTag>
            <w:r w:rsidRPr="001D0BBB">
              <w:t>.</w:t>
            </w:r>
          </w:p>
        </w:tc>
        <w:tc>
          <w:tcPr>
            <w:tcW w:w="1035" w:type="dxa"/>
          </w:tcPr>
          <w:p w:rsidR="009C188A" w:rsidRPr="001D0BBB" w:rsidRDefault="009C188A" w:rsidP="001D0BBB">
            <w:pPr>
              <w:spacing w:line="360" w:lineRule="auto"/>
              <w:jc w:val="both"/>
            </w:pPr>
            <w:smartTag w:uri="urn:schemas-microsoft-com:office:smarttags" w:element="metricconverter">
              <w:smartTagPr>
                <w:attr w:name="ProductID" w:val="2003 г"/>
              </w:smartTagPr>
              <w:r w:rsidRPr="001D0BBB">
                <w:t>2004 г</w:t>
              </w:r>
            </w:smartTag>
            <w:r w:rsidRPr="001D0BBB">
              <w:t>.</w:t>
            </w:r>
          </w:p>
        </w:tc>
        <w:tc>
          <w:tcPr>
            <w:tcW w:w="1035" w:type="dxa"/>
          </w:tcPr>
          <w:p w:rsidR="009C188A" w:rsidRPr="001D0BBB" w:rsidRDefault="009C188A" w:rsidP="001D0BBB">
            <w:pPr>
              <w:spacing w:line="360" w:lineRule="auto"/>
              <w:jc w:val="both"/>
            </w:pPr>
            <w:smartTag w:uri="urn:schemas-microsoft-com:office:smarttags" w:element="metricconverter">
              <w:smartTagPr>
                <w:attr w:name="ProductID" w:val="2003 г"/>
              </w:smartTagPr>
              <w:r w:rsidRPr="001D0BBB">
                <w:t>2005 г</w:t>
              </w:r>
            </w:smartTag>
            <w:r w:rsidRPr="001D0BBB">
              <w:t>.</w:t>
            </w:r>
          </w:p>
        </w:tc>
      </w:tr>
      <w:tr w:rsidR="009C188A" w:rsidRPr="001D0BBB" w:rsidTr="001D0BBB">
        <w:tc>
          <w:tcPr>
            <w:tcW w:w="1952" w:type="dxa"/>
            <w:vAlign w:val="center"/>
          </w:tcPr>
          <w:p w:rsidR="009C188A" w:rsidRPr="001D0BBB" w:rsidRDefault="009C188A" w:rsidP="001D0BBB">
            <w:pPr>
              <w:pStyle w:val="ad"/>
              <w:widowControl w:val="0"/>
              <w:tabs>
                <w:tab w:val="clear" w:pos="4677"/>
                <w:tab w:val="clear" w:pos="9355"/>
              </w:tabs>
              <w:spacing w:line="360" w:lineRule="auto"/>
              <w:rPr>
                <w:sz w:val="20"/>
                <w:szCs w:val="20"/>
              </w:rPr>
            </w:pPr>
            <w:r w:rsidRPr="001D0BBB">
              <w:rPr>
                <w:sz w:val="20"/>
                <w:szCs w:val="20"/>
              </w:rPr>
              <w:t>Рентабельность активов</w:t>
            </w:r>
          </w:p>
        </w:tc>
        <w:tc>
          <w:tcPr>
            <w:tcW w:w="3685" w:type="dxa"/>
            <w:vAlign w:val="center"/>
          </w:tcPr>
          <w:p w:rsidR="009C188A" w:rsidRPr="001D0BBB" w:rsidRDefault="009C188A" w:rsidP="001D0BBB">
            <w:pPr>
              <w:spacing w:line="360" w:lineRule="auto"/>
              <w:jc w:val="both"/>
            </w:pPr>
            <w:r w:rsidRPr="001D0BBB">
              <w:t>Операционная прибыль/Активы</w:t>
            </w:r>
          </w:p>
        </w:tc>
        <w:tc>
          <w:tcPr>
            <w:tcW w:w="1035" w:type="dxa"/>
            <w:vAlign w:val="center"/>
          </w:tcPr>
          <w:p w:rsidR="009C188A" w:rsidRPr="001D0BBB" w:rsidRDefault="009C188A" w:rsidP="001D0BBB">
            <w:pPr>
              <w:spacing w:line="360" w:lineRule="auto"/>
              <w:jc w:val="both"/>
              <w:rPr>
                <w:rFonts w:eastAsia="Arial Unicode MS"/>
              </w:rPr>
            </w:pPr>
            <w:r w:rsidRPr="001D0BBB">
              <w:rPr>
                <w:rFonts w:eastAsia="Arial Unicode MS"/>
              </w:rPr>
              <w:t>-0,004</w:t>
            </w:r>
          </w:p>
        </w:tc>
        <w:tc>
          <w:tcPr>
            <w:tcW w:w="1035" w:type="dxa"/>
          </w:tcPr>
          <w:p w:rsidR="009C188A" w:rsidRPr="001D0BBB" w:rsidRDefault="009C188A" w:rsidP="001D0BBB">
            <w:pPr>
              <w:spacing w:line="360" w:lineRule="auto"/>
              <w:jc w:val="both"/>
            </w:pPr>
            <w:r w:rsidRPr="001D0BBB">
              <w:t>-0,0005</w:t>
            </w:r>
          </w:p>
        </w:tc>
        <w:tc>
          <w:tcPr>
            <w:tcW w:w="1035" w:type="dxa"/>
          </w:tcPr>
          <w:p w:rsidR="009C188A" w:rsidRPr="001D0BBB" w:rsidRDefault="009C188A" w:rsidP="001D0BBB">
            <w:pPr>
              <w:spacing w:line="360" w:lineRule="auto"/>
              <w:jc w:val="both"/>
            </w:pPr>
            <w:r w:rsidRPr="001D0BBB">
              <w:t>-0,67</w:t>
            </w:r>
          </w:p>
        </w:tc>
      </w:tr>
      <w:tr w:rsidR="009C188A" w:rsidRPr="001D0BBB" w:rsidTr="001D0BBB">
        <w:trPr>
          <w:trHeight w:val="778"/>
        </w:trPr>
        <w:tc>
          <w:tcPr>
            <w:tcW w:w="1952" w:type="dxa"/>
            <w:vAlign w:val="center"/>
          </w:tcPr>
          <w:p w:rsidR="009C188A" w:rsidRPr="001D0BBB" w:rsidRDefault="009C188A" w:rsidP="001D0BBB">
            <w:pPr>
              <w:pStyle w:val="ad"/>
              <w:widowControl w:val="0"/>
              <w:tabs>
                <w:tab w:val="clear" w:pos="4677"/>
                <w:tab w:val="clear" w:pos="9355"/>
              </w:tabs>
              <w:spacing w:line="360" w:lineRule="auto"/>
              <w:rPr>
                <w:sz w:val="20"/>
                <w:szCs w:val="20"/>
              </w:rPr>
            </w:pPr>
            <w:r w:rsidRPr="001D0BBB">
              <w:rPr>
                <w:sz w:val="20"/>
                <w:szCs w:val="20"/>
              </w:rPr>
              <w:t>Рентабельность собственного капитала</w:t>
            </w:r>
          </w:p>
        </w:tc>
        <w:tc>
          <w:tcPr>
            <w:tcW w:w="3685" w:type="dxa"/>
            <w:vAlign w:val="center"/>
          </w:tcPr>
          <w:p w:rsidR="009C188A" w:rsidRPr="001D0BBB" w:rsidRDefault="009C188A" w:rsidP="001D0BBB">
            <w:pPr>
              <w:spacing w:line="360" w:lineRule="auto"/>
              <w:jc w:val="both"/>
            </w:pPr>
            <w:r w:rsidRPr="001D0BBB">
              <w:t>Чистая прибыль / собственный капитал</w:t>
            </w:r>
          </w:p>
        </w:tc>
        <w:tc>
          <w:tcPr>
            <w:tcW w:w="1035" w:type="dxa"/>
            <w:vAlign w:val="center"/>
          </w:tcPr>
          <w:p w:rsidR="009C188A" w:rsidRPr="001D0BBB" w:rsidRDefault="009C188A" w:rsidP="001D0BBB">
            <w:pPr>
              <w:spacing w:line="360" w:lineRule="auto"/>
              <w:jc w:val="both"/>
            </w:pPr>
            <w:r w:rsidRPr="001D0BBB">
              <w:t>-0,015</w:t>
            </w:r>
          </w:p>
        </w:tc>
        <w:tc>
          <w:tcPr>
            <w:tcW w:w="1035" w:type="dxa"/>
          </w:tcPr>
          <w:p w:rsidR="009C188A" w:rsidRPr="001D0BBB" w:rsidRDefault="009C188A" w:rsidP="001D0BBB">
            <w:pPr>
              <w:spacing w:line="360" w:lineRule="auto"/>
              <w:jc w:val="both"/>
            </w:pPr>
            <w:r w:rsidRPr="001D0BBB">
              <w:t>-0,008</w:t>
            </w:r>
          </w:p>
        </w:tc>
        <w:tc>
          <w:tcPr>
            <w:tcW w:w="1035" w:type="dxa"/>
          </w:tcPr>
          <w:p w:rsidR="009C188A" w:rsidRPr="001D0BBB" w:rsidRDefault="009C188A" w:rsidP="001D0BBB">
            <w:pPr>
              <w:spacing w:line="360" w:lineRule="auto"/>
              <w:jc w:val="both"/>
            </w:pPr>
            <w:r w:rsidRPr="001D0BBB">
              <w:t>- 187,4</w:t>
            </w:r>
          </w:p>
        </w:tc>
      </w:tr>
    </w:tbl>
    <w:p w:rsidR="001D0BBB" w:rsidRDefault="001D0BBB" w:rsidP="00577C86">
      <w:pPr>
        <w:pStyle w:val="ad"/>
        <w:widowControl w:val="0"/>
        <w:tabs>
          <w:tab w:val="clear" w:pos="4677"/>
          <w:tab w:val="clear" w:pos="9355"/>
        </w:tabs>
        <w:spacing w:line="360" w:lineRule="auto"/>
        <w:ind w:firstLine="709"/>
        <w:rPr>
          <w:sz w:val="28"/>
        </w:rPr>
      </w:pPr>
    </w:p>
    <w:p w:rsidR="009C188A" w:rsidRPr="00577C86" w:rsidRDefault="009C188A" w:rsidP="00577C86">
      <w:pPr>
        <w:pStyle w:val="ad"/>
        <w:widowControl w:val="0"/>
        <w:tabs>
          <w:tab w:val="clear" w:pos="4677"/>
          <w:tab w:val="clear" w:pos="9355"/>
        </w:tabs>
        <w:spacing w:line="360" w:lineRule="auto"/>
        <w:ind w:firstLine="709"/>
        <w:rPr>
          <w:sz w:val="28"/>
        </w:rPr>
      </w:pPr>
      <w:r w:rsidRPr="00577C86">
        <w:rPr>
          <w:sz w:val="28"/>
        </w:rPr>
        <w:t>Анализ таблицы</w:t>
      </w:r>
      <w:r w:rsidR="00577C86">
        <w:rPr>
          <w:sz w:val="28"/>
        </w:rPr>
        <w:t xml:space="preserve"> </w:t>
      </w:r>
      <w:r w:rsidRPr="00577C86">
        <w:rPr>
          <w:sz w:val="28"/>
        </w:rPr>
        <w:t>позволяет сделать следующие выводы:</w:t>
      </w:r>
    </w:p>
    <w:p w:rsidR="009C188A" w:rsidRPr="00577C86" w:rsidRDefault="009C188A" w:rsidP="00577C86">
      <w:pPr>
        <w:pStyle w:val="ad"/>
        <w:widowControl w:val="0"/>
        <w:numPr>
          <w:ilvl w:val="0"/>
          <w:numId w:val="10"/>
        </w:numPr>
        <w:tabs>
          <w:tab w:val="clear" w:pos="4677"/>
          <w:tab w:val="clear" w:pos="9355"/>
        </w:tabs>
        <w:spacing w:line="360" w:lineRule="auto"/>
        <w:ind w:firstLine="709"/>
        <w:rPr>
          <w:sz w:val="28"/>
        </w:rPr>
      </w:pPr>
      <w:r w:rsidRPr="00577C86">
        <w:rPr>
          <w:sz w:val="28"/>
        </w:rPr>
        <w:t>За отчетный период рентабельность активов и рентабельность собственного капитала снизилась, что является отрицательной тенденцией.</w:t>
      </w:r>
    </w:p>
    <w:p w:rsidR="009C188A" w:rsidRPr="00577C86" w:rsidRDefault="009C188A" w:rsidP="00577C86">
      <w:pPr>
        <w:pStyle w:val="ad"/>
        <w:widowControl w:val="0"/>
        <w:numPr>
          <w:ilvl w:val="0"/>
          <w:numId w:val="10"/>
        </w:numPr>
        <w:tabs>
          <w:tab w:val="clear" w:pos="4677"/>
          <w:tab w:val="clear" w:pos="9355"/>
        </w:tabs>
        <w:spacing w:line="360" w:lineRule="auto"/>
        <w:ind w:firstLine="709"/>
        <w:rPr>
          <w:sz w:val="28"/>
        </w:rPr>
      </w:pPr>
      <w:r w:rsidRPr="00577C86">
        <w:rPr>
          <w:sz w:val="28"/>
        </w:rPr>
        <w:t>Низкие значения рентабельности активов характеризуют низкую эффективность использования активов компании.</w:t>
      </w:r>
    </w:p>
    <w:p w:rsidR="009C188A" w:rsidRPr="00577C86" w:rsidRDefault="009C188A" w:rsidP="00577C86">
      <w:pPr>
        <w:pStyle w:val="ad"/>
        <w:widowControl w:val="0"/>
        <w:numPr>
          <w:ilvl w:val="0"/>
          <w:numId w:val="10"/>
        </w:numPr>
        <w:tabs>
          <w:tab w:val="clear" w:pos="4677"/>
          <w:tab w:val="clear" w:pos="9355"/>
        </w:tabs>
        <w:spacing w:line="360" w:lineRule="auto"/>
        <w:ind w:firstLine="709"/>
        <w:rPr>
          <w:sz w:val="28"/>
        </w:rPr>
      </w:pPr>
      <w:r w:rsidRPr="00577C86">
        <w:rPr>
          <w:sz w:val="28"/>
        </w:rPr>
        <w:t>Рентабельность собственного капитала характеризует прибыль, которая приходится на собственный капитал и в данном случае эта прибыль отсутствует.</w:t>
      </w:r>
    </w:p>
    <w:p w:rsidR="006E40E9" w:rsidRPr="00577C86" w:rsidRDefault="006E40E9" w:rsidP="00577C86">
      <w:pPr>
        <w:widowControl w:val="0"/>
        <w:overflowPunct w:val="0"/>
        <w:autoSpaceDE w:val="0"/>
        <w:autoSpaceDN w:val="0"/>
        <w:adjustRightInd w:val="0"/>
        <w:spacing w:line="360" w:lineRule="auto"/>
        <w:ind w:firstLine="709"/>
        <w:jc w:val="both"/>
        <w:textAlignment w:val="baseline"/>
        <w:rPr>
          <w:sz w:val="28"/>
          <w:szCs w:val="24"/>
        </w:rPr>
      </w:pPr>
    </w:p>
    <w:p w:rsidR="000C08B1" w:rsidRPr="00577C86" w:rsidRDefault="001D0BBB" w:rsidP="00577C86">
      <w:pPr>
        <w:pStyle w:val="a3"/>
        <w:spacing w:line="360" w:lineRule="auto"/>
        <w:ind w:firstLine="709"/>
        <w:rPr>
          <w:szCs w:val="28"/>
        </w:rPr>
      </w:pPr>
      <w:r>
        <w:rPr>
          <w:szCs w:val="28"/>
        </w:rPr>
        <w:br w:type="page"/>
      </w:r>
      <w:r w:rsidR="000C08B1" w:rsidRPr="00577C86">
        <w:rPr>
          <w:szCs w:val="28"/>
        </w:rPr>
        <w:t xml:space="preserve">ГЛАВА 3. </w:t>
      </w:r>
      <w:r w:rsidR="009C188A" w:rsidRPr="00577C86">
        <w:rPr>
          <w:szCs w:val="28"/>
        </w:rPr>
        <w:t>ПРОБЛЕМЫ ОБЕСПЕЧЕНИЯ ФИНАНСОВОЙ УСТОЙЧИВОСТИ ПРЕДПРИЯТИЯ И ПУТИ ИХ РЕШЕНИЯ</w:t>
      </w:r>
    </w:p>
    <w:p w:rsidR="005E6BE5" w:rsidRPr="00577C86" w:rsidRDefault="005E6BE5" w:rsidP="00577C86">
      <w:pPr>
        <w:spacing w:line="360" w:lineRule="auto"/>
        <w:ind w:firstLine="709"/>
        <w:jc w:val="both"/>
        <w:rPr>
          <w:sz w:val="28"/>
          <w:szCs w:val="24"/>
        </w:rPr>
      </w:pPr>
    </w:p>
    <w:p w:rsidR="00CF4A90" w:rsidRPr="00577C86" w:rsidRDefault="00CF4A90" w:rsidP="00577C86">
      <w:pPr>
        <w:spacing w:line="360" w:lineRule="auto"/>
        <w:ind w:firstLine="709"/>
        <w:jc w:val="both"/>
        <w:rPr>
          <w:sz w:val="28"/>
          <w:szCs w:val="24"/>
        </w:rPr>
      </w:pPr>
      <w:r w:rsidRPr="00577C86">
        <w:rPr>
          <w:sz w:val="28"/>
          <w:szCs w:val="24"/>
        </w:rPr>
        <w:t xml:space="preserve">Ранее проведенный анализ финансового состояния </w:t>
      </w:r>
      <w:r w:rsidR="00311713" w:rsidRPr="00577C86">
        <w:rPr>
          <w:sz w:val="28"/>
          <w:szCs w:val="24"/>
        </w:rPr>
        <w:t>Улан-Удэнская ТЭЦ-</w:t>
      </w:r>
      <w:r w:rsidR="00F56019" w:rsidRPr="00577C86">
        <w:rPr>
          <w:sz w:val="28"/>
          <w:szCs w:val="24"/>
        </w:rPr>
        <w:t xml:space="preserve">1 </w:t>
      </w:r>
      <w:r w:rsidRPr="00577C86">
        <w:rPr>
          <w:sz w:val="28"/>
          <w:szCs w:val="24"/>
        </w:rPr>
        <w:t>показал, что, во-первых, у предприятия неустойчивая финансовая ситуация.</w:t>
      </w:r>
    </w:p>
    <w:p w:rsidR="00CF4A90" w:rsidRPr="00577C86" w:rsidRDefault="00CF4A90" w:rsidP="00577C86">
      <w:pPr>
        <w:spacing w:line="360" w:lineRule="auto"/>
        <w:ind w:firstLine="709"/>
        <w:jc w:val="both"/>
        <w:rPr>
          <w:sz w:val="28"/>
          <w:szCs w:val="24"/>
        </w:rPr>
      </w:pPr>
      <w:r w:rsidRPr="00577C86">
        <w:rPr>
          <w:sz w:val="28"/>
          <w:szCs w:val="24"/>
        </w:rPr>
        <w:t xml:space="preserve">Предприятие находится в неустойчивом финансовом состоянии, так как покрывает свои издержки в основном за счет </w:t>
      </w:r>
      <w:r w:rsidR="00AC3B7C" w:rsidRPr="00577C86">
        <w:rPr>
          <w:sz w:val="28"/>
          <w:szCs w:val="24"/>
        </w:rPr>
        <w:t>краткосрочных кредитов и займов</w:t>
      </w:r>
      <w:r w:rsidRPr="00577C86">
        <w:rPr>
          <w:sz w:val="28"/>
          <w:szCs w:val="24"/>
        </w:rPr>
        <w:t>, однако данная статья пассива баланса не может быть рассмотрена как перспективный источник формирования запа</w:t>
      </w:r>
      <w:r w:rsidR="00311713" w:rsidRPr="00577C86">
        <w:rPr>
          <w:sz w:val="28"/>
          <w:szCs w:val="24"/>
        </w:rPr>
        <w:t>сов, поскольку носит краткосроч</w:t>
      </w:r>
      <w:r w:rsidRPr="00577C86">
        <w:rPr>
          <w:sz w:val="28"/>
          <w:szCs w:val="24"/>
        </w:rPr>
        <w:t>ный характер. При анализе относительных показателей устойчивости установлено усиление зависимости предприятия от заемных источников, значения показателей сильно отклонены от нормативов.</w:t>
      </w:r>
    </w:p>
    <w:p w:rsidR="00CF4A90" w:rsidRPr="00577C86" w:rsidRDefault="00CF4A90" w:rsidP="00577C86">
      <w:pPr>
        <w:spacing w:line="360" w:lineRule="auto"/>
        <w:ind w:firstLine="709"/>
        <w:jc w:val="both"/>
        <w:rPr>
          <w:sz w:val="28"/>
          <w:szCs w:val="24"/>
        </w:rPr>
      </w:pPr>
      <w:r w:rsidRPr="00577C86">
        <w:rPr>
          <w:sz w:val="28"/>
          <w:szCs w:val="24"/>
        </w:rPr>
        <w:t>Во-вторых, при общем анализе ликвидности баланса по абсолютным показателям выявили:</w:t>
      </w:r>
    </w:p>
    <w:p w:rsidR="00CF4A90" w:rsidRPr="00577C86" w:rsidRDefault="00CF4A90" w:rsidP="00577C86">
      <w:pPr>
        <w:spacing w:line="360" w:lineRule="auto"/>
        <w:ind w:firstLine="709"/>
        <w:jc w:val="both"/>
        <w:rPr>
          <w:sz w:val="28"/>
          <w:szCs w:val="24"/>
        </w:rPr>
      </w:pPr>
      <w:r w:rsidRPr="00577C86">
        <w:rPr>
          <w:sz w:val="28"/>
          <w:szCs w:val="24"/>
        </w:rPr>
        <w:t xml:space="preserve">- </w:t>
      </w:r>
      <w:r w:rsidR="00961329" w:rsidRPr="00577C86">
        <w:rPr>
          <w:sz w:val="28"/>
          <w:szCs w:val="24"/>
        </w:rPr>
        <w:t>увеличение</w:t>
      </w:r>
      <w:r w:rsidR="00577C86">
        <w:rPr>
          <w:sz w:val="28"/>
          <w:szCs w:val="24"/>
        </w:rPr>
        <w:t xml:space="preserve"> </w:t>
      </w:r>
      <w:r w:rsidRPr="00577C86">
        <w:rPr>
          <w:sz w:val="28"/>
          <w:szCs w:val="24"/>
        </w:rPr>
        <w:t xml:space="preserve">валюты баланса, вызванное </w:t>
      </w:r>
      <w:r w:rsidR="00961329" w:rsidRPr="00577C86">
        <w:rPr>
          <w:sz w:val="28"/>
          <w:szCs w:val="24"/>
        </w:rPr>
        <w:t>приобретением новых объектов основных средств</w:t>
      </w:r>
      <w:r w:rsidRPr="00577C86">
        <w:rPr>
          <w:sz w:val="28"/>
          <w:szCs w:val="24"/>
        </w:rPr>
        <w:t>;</w:t>
      </w:r>
    </w:p>
    <w:p w:rsidR="00CF4A90" w:rsidRPr="00577C86" w:rsidRDefault="00CF4A90" w:rsidP="00577C86">
      <w:pPr>
        <w:spacing w:line="360" w:lineRule="auto"/>
        <w:ind w:firstLine="709"/>
        <w:jc w:val="both"/>
        <w:rPr>
          <w:sz w:val="28"/>
          <w:szCs w:val="24"/>
        </w:rPr>
      </w:pPr>
      <w:r w:rsidRPr="00577C86">
        <w:rPr>
          <w:sz w:val="28"/>
          <w:szCs w:val="24"/>
        </w:rPr>
        <w:t>- у</w:t>
      </w:r>
      <w:r w:rsidR="00F56019" w:rsidRPr="00577C86">
        <w:rPr>
          <w:sz w:val="28"/>
          <w:szCs w:val="24"/>
        </w:rPr>
        <w:t>х</w:t>
      </w:r>
      <w:r w:rsidRPr="00577C86">
        <w:rPr>
          <w:sz w:val="28"/>
          <w:szCs w:val="24"/>
        </w:rPr>
        <w:t>у</w:t>
      </w:r>
      <w:r w:rsidR="00F56019" w:rsidRPr="00577C86">
        <w:rPr>
          <w:sz w:val="28"/>
          <w:szCs w:val="24"/>
        </w:rPr>
        <w:t>д</w:t>
      </w:r>
      <w:r w:rsidRPr="00577C86">
        <w:rPr>
          <w:sz w:val="28"/>
          <w:szCs w:val="24"/>
        </w:rPr>
        <w:t xml:space="preserve">шение структуры активов за счет увеличения доли наиболее </w:t>
      </w:r>
      <w:r w:rsidR="00F56019" w:rsidRPr="00577C86">
        <w:rPr>
          <w:sz w:val="28"/>
          <w:szCs w:val="24"/>
        </w:rPr>
        <w:t>не</w:t>
      </w:r>
      <w:r w:rsidRPr="00577C86">
        <w:rPr>
          <w:sz w:val="28"/>
          <w:szCs w:val="24"/>
        </w:rPr>
        <w:t>ликвидных активов;</w:t>
      </w:r>
    </w:p>
    <w:p w:rsidR="00CF4A90" w:rsidRPr="00577C86" w:rsidRDefault="00CF4A90" w:rsidP="00577C86">
      <w:pPr>
        <w:spacing w:line="360" w:lineRule="auto"/>
        <w:ind w:firstLine="709"/>
        <w:jc w:val="both"/>
        <w:rPr>
          <w:sz w:val="28"/>
          <w:szCs w:val="24"/>
        </w:rPr>
      </w:pPr>
      <w:r w:rsidRPr="00577C86">
        <w:rPr>
          <w:sz w:val="28"/>
          <w:szCs w:val="24"/>
        </w:rPr>
        <w:t xml:space="preserve">- </w:t>
      </w:r>
      <w:r w:rsidR="00961329" w:rsidRPr="00577C86">
        <w:rPr>
          <w:sz w:val="28"/>
          <w:szCs w:val="24"/>
        </w:rPr>
        <w:t xml:space="preserve">существенное </w:t>
      </w:r>
      <w:r w:rsidRPr="00577C86">
        <w:rPr>
          <w:sz w:val="28"/>
          <w:szCs w:val="24"/>
        </w:rPr>
        <w:t xml:space="preserve">увеличение </w:t>
      </w:r>
      <w:r w:rsidR="00961329" w:rsidRPr="00577C86">
        <w:rPr>
          <w:sz w:val="28"/>
          <w:szCs w:val="24"/>
        </w:rPr>
        <w:t>прочих крат</w:t>
      </w:r>
      <w:r w:rsidRPr="00577C86">
        <w:rPr>
          <w:sz w:val="28"/>
          <w:szCs w:val="24"/>
        </w:rPr>
        <w:t>к</w:t>
      </w:r>
      <w:r w:rsidR="00961329" w:rsidRPr="00577C86">
        <w:rPr>
          <w:sz w:val="28"/>
          <w:szCs w:val="24"/>
        </w:rPr>
        <w:t>осрочных обязательств</w:t>
      </w:r>
      <w:r w:rsidRPr="00577C86">
        <w:rPr>
          <w:sz w:val="28"/>
          <w:szCs w:val="24"/>
        </w:rPr>
        <w:t>, свидетельствующее об ухудшении платежеспособности предприятия.</w:t>
      </w:r>
    </w:p>
    <w:p w:rsidR="00CF4A90" w:rsidRPr="00577C86" w:rsidRDefault="00CF4A90" w:rsidP="00577C86">
      <w:pPr>
        <w:spacing w:line="360" w:lineRule="auto"/>
        <w:ind w:firstLine="709"/>
        <w:jc w:val="both"/>
        <w:rPr>
          <w:sz w:val="28"/>
          <w:szCs w:val="24"/>
        </w:rPr>
      </w:pPr>
      <w:r w:rsidRPr="00577C86">
        <w:rPr>
          <w:sz w:val="28"/>
          <w:szCs w:val="24"/>
        </w:rPr>
        <w:t xml:space="preserve">Необходимо отметить </w:t>
      </w:r>
      <w:r w:rsidR="00961329" w:rsidRPr="00577C86">
        <w:rPr>
          <w:sz w:val="28"/>
          <w:szCs w:val="24"/>
        </w:rPr>
        <w:t xml:space="preserve">снижение </w:t>
      </w:r>
      <w:r w:rsidRPr="00577C86">
        <w:rPr>
          <w:sz w:val="28"/>
          <w:szCs w:val="24"/>
        </w:rPr>
        <w:t xml:space="preserve">выручки и увеличение доли себестоимости в ее составе, таким образом, перспективные мероприятия по снижению себестоимости имеют очень большое значение, поскольку </w:t>
      </w:r>
      <w:r w:rsidR="00961329" w:rsidRPr="00577C86">
        <w:rPr>
          <w:sz w:val="28"/>
          <w:szCs w:val="24"/>
        </w:rPr>
        <w:t>в настоящее время предприятие является убыточным</w:t>
      </w:r>
      <w:r w:rsidRPr="00577C86">
        <w:rPr>
          <w:sz w:val="28"/>
          <w:szCs w:val="24"/>
        </w:rPr>
        <w:t>.</w:t>
      </w:r>
    </w:p>
    <w:p w:rsidR="00CF4A90" w:rsidRPr="00577C86" w:rsidRDefault="00CF4A90" w:rsidP="00577C86">
      <w:pPr>
        <w:spacing w:line="360" w:lineRule="auto"/>
        <w:ind w:firstLine="709"/>
        <w:jc w:val="both"/>
        <w:rPr>
          <w:sz w:val="28"/>
          <w:szCs w:val="24"/>
        </w:rPr>
      </w:pPr>
      <w:r w:rsidRPr="00577C86">
        <w:rPr>
          <w:sz w:val="28"/>
          <w:szCs w:val="24"/>
        </w:rPr>
        <w:t>При анализе ликвидности по относительным показателям у предприятия выявлен недостаток наиболее ликвидных активов и переизбыток быстро реализуемых активов за счет дебиторской задолженности и не привлечения долгосрочных займов, что усиливает зависимость предприятия от платежеспособности клиентов. Но все относительные показатели ликвидности имеют очень низкие значения и не удовлетворяют нормативным. Соответственно предприятие находится в неустойчивом финансовом положении, зависит от платежеспособности дебиторов и имеет внешний источник финансирования в виде кредиторской задолженности перед поставщиками и подрядчиками.</w:t>
      </w:r>
    </w:p>
    <w:p w:rsidR="00CF4A90" w:rsidRPr="00577C86" w:rsidRDefault="00CF4A90" w:rsidP="00577C86">
      <w:pPr>
        <w:spacing w:line="360" w:lineRule="auto"/>
        <w:ind w:firstLine="709"/>
        <w:jc w:val="both"/>
        <w:rPr>
          <w:sz w:val="28"/>
          <w:szCs w:val="24"/>
        </w:rPr>
      </w:pPr>
      <w:r w:rsidRPr="00577C86">
        <w:rPr>
          <w:sz w:val="28"/>
          <w:szCs w:val="24"/>
        </w:rPr>
        <w:t xml:space="preserve">Деловая активность предприятия </w:t>
      </w:r>
      <w:r w:rsidR="00961329" w:rsidRPr="00577C86">
        <w:rPr>
          <w:sz w:val="28"/>
          <w:szCs w:val="24"/>
        </w:rPr>
        <w:t>ухудшилась</w:t>
      </w:r>
      <w:r w:rsidRPr="00577C86">
        <w:rPr>
          <w:sz w:val="28"/>
          <w:szCs w:val="24"/>
        </w:rPr>
        <w:t xml:space="preserve">, о чем свидетельствует </w:t>
      </w:r>
      <w:r w:rsidR="00961329" w:rsidRPr="00577C86">
        <w:rPr>
          <w:sz w:val="28"/>
          <w:szCs w:val="24"/>
        </w:rPr>
        <w:t>снижение</w:t>
      </w:r>
      <w:r w:rsidRPr="00577C86">
        <w:rPr>
          <w:sz w:val="28"/>
          <w:szCs w:val="24"/>
        </w:rPr>
        <w:t xml:space="preserve"> показателей оборачиваемости собственного капитала, оборотных средств, что связано напрямую с у</w:t>
      </w:r>
      <w:r w:rsidR="00961329" w:rsidRPr="00577C86">
        <w:rPr>
          <w:sz w:val="28"/>
          <w:szCs w:val="24"/>
        </w:rPr>
        <w:t>худшением</w:t>
      </w:r>
      <w:r w:rsidRPr="00577C86">
        <w:rPr>
          <w:sz w:val="28"/>
          <w:szCs w:val="24"/>
        </w:rPr>
        <w:t xml:space="preserve"> финансовых результатов предприятия.</w:t>
      </w:r>
    </w:p>
    <w:p w:rsidR="00CF4A90" w:rsidRPr="00577C86" w:rsidRDefault="00CF4A90" w:rsidP="00577C86">
      <w:pPr>
        <w:spacing w:line="360" w:lineRule="auto"/>
        <w:ind w:firstLine="709"/>
        <w:jc w:val="both"/>
        <w:rPr>
          <w:sz w:val="28"/>
          <w:szCs w:val="24"/>
        </w:rPr>
      </w:pPr>
      <w:r w:rsidRPr="00577C86">
        <w:rPr>
          <w:sz w:val="28"/>
          <w:szCs w:val="24"/>
        </w:rPr>
        <w:t xml:space="preserve">Таким образом, проанализировав финансовое состояние предприятия </w:t>
      </w:r>
      <w:r w:rsidR="00311713" w:rsidRPr="00577C86">
        <w:rPr>
          <w:sz w:val="28"/>
          <w:szCs w:val="24"/>
        </w:rPr>
        <w:t>Улан-Удэнская ТЭЦ-1</w:t>
      </w:r>
      <w:r w:rsidRPr="00577C86">
        <w:rPr>
          <w:sz w:val="28"/>
          <w:szCs w:val="24"/>
        </w:rPr>
        <w:t>, можно сделать вывод, что для его улучшения требуется пересмотр финансовой стратегии предприятия.</w:t>
      </w:r>
    </w:p>
    <w:p w:rsidR="00CF4A90" w:rsidRPr="00577C86" w:rsidRDefault="00CF4A90" w:rsidP="00577C86">
      <w:pPr>
        <w:spacing w:line="360" w:lineRule="auto"/>
        <w:ind w:firstLine="709"/>
        <w:jc w:val="both"/>
        <w:rPr>
          <w:sz w:val="28"/>
          <w:szCs w:val="24"/>
        </w:rPr>
      </w:pPr>
      <w:r w:rsidRPr="00577C86">
        <w:rPr>
          <w:sz w:val="28"/>
          <w:szCs w:val="24"/>
        </w:rPr>
        <w:t xml:space="preserve">Финансовая стратегия - это генеральный план действий по обеспечению предприятия денежными средствами. Он охватывает вопросы теории и практики формирования финансов, их планирования и обеспечения, решает задачи, обеспечивающие финансовую устойчивость предприятия в рыночных условиях хозяйствования. Теория финансовой стратегии исследует </w:t>
      </w:r>
      <w:r w:rsidR="00C608B2" w:rsidRPr="00577C86">
        <w:rPr>
          <w:sz w:val="28"/>
          <w:szCs w:val="24"/>
        </w:rPr>
        <w:t>объективные</w:t>
      </w:r>
      <w:r w:rsidRPr="00577C86">
        <w:rPr>
          <w:sz w:val="28"/>
          <w:szCs w:val="24"/>
        </w:rPr>
        <w:t xml:space="preserve"> закономерности рыночных условий хозяйствования, разрабатывает способы и формы выживания в новых условиях подготовки и ведения стратегических финансовых операций.</w:t>
      </w:r>
    </w:p>
    <w:p w:rsidR="00CF4A90" w:rsidRPr="00577C86" w:rsidRDefault="00CF4A90" w:rsidP="00577C86">
      <w:pPr>
        <w:spacing w:line="360" w:lineRule="auto"/>
        <w:ind w:firstLine="709"/>
        <w:jc w:val="both"/>
        <w:rPr>
          <w:sz w:val="28"/>
          <w:szCs w:val="24"/>
        </w:rPr>
      </w:pPr>
      <w:r w:rsidRPr="00577C86">
        <w:rPr>
          <w:sz w:val="28"/>
          <w:szCs w:val="24"/>
        </w:rPr>
        <w:t>Основными задачами финансовой стратегии являются:</w:t>
      </w:r>
    </w:p>
    <w:p w:rsidR="00CF4A90" w:rsidRPr="00577C86" w:rsidRDefault="00CF4A90" w:rsidP="00577C86">
      <w:pPr>
        <w:spacing w:line="360" w:lineRule="auto"/>
        <w:ind w:firstLine="709"/>
        <w:jc w:val="both"/>
        <w:rPr>
          <w:sz w:val="28"/>
          <w:szCs w:val="24"/>
        </w:rPr>
      </w:pPr>
      <w:r w:rsidRPr="00577C86">
        <w:rPr>
          <w:sz w:val="28"/>
          <w:szCs w:val="24"/>
        </w:rPr>
        <w:t>- исследование характера и закономерностей формирования финансов в рыночных условиях хозяйствования;</w:t>
      </w:r>
    </w:p>
    <w:p w:rsidR="00CF4A90" w:rsidRPr="00577C86" w:rsidRDefault="00CF4A90" w:rsidP="00577C86">
      <w:pPr>
        <w:spacing w:line="360" w:lineRule="auto"/>
        <w:ind w:firstLine="709"/>
        <w:jc w:val="both"/>
        <w:rPr>
          <w:sz w:val="28"/>
          <w:szCs w:val="24"/>
        </w:rPr>
      </w:pPr>
      <w:r w:rsidRPr="00577C86">
        <w:rPr>
          <w:sz w:val="28"/>
          <w:szCs w:val="24"/>
        </w:rPr>
        <w:t>- разработка условий подготовки возможных вариантов формирования финансовых ресурсов и действий финансового руководства в случае неустойчивого или кризисного состояния предприятия;</w:t>
      </w:r>
    </w:p>
    <w:p w:rsidR="00CF4A90" w:rsidRPr="00577C86" w:rsidRDefault="00CF4A90" w:rsidP="00577C86">
      <w:pPr>
        <w:spacing w:line="360" w:lineRule="auto"/>
        <w:ind w:firstLine="709"/>
        <w:jc w:val="both"/>
        <w:rPr>
          <w:sz w:val="28"/>
          <w:szCs w:val="24"/>
        </w:rPr>
      </w:pPr>
      <w:r w:rsidRPr="00577C86">
        <w:rPr>
          <w:sz w:val="28"/>
          <w:szCs w:val="24"/>
        </w:rPr>
        <w:t>- определение финансовых взаимоотношений с поставщиками и покупателями, бюджетами всех уровней, банками и так далее;</w:t>
      </w:r>
    </w:p>
    <w:p w:rsidR="00CF4A90" w:rsidRPr="00577C86" w:rsidRDefault="00CF4A90" w:rsidP="00577C86">
      <w:pPr>
        <w:spacing w:line="360" w:lineRule="auto"/>
        <w:ind w:firstLine="709"/>
        <w:jc w:val="both"/>
        <w:rPr>
          <w:sz w:val="28"/>
          <w:szCs w:val="24"/>
        </w:rPr>
      </w:pPr>
      <w:r w:rsidRPr="00577C86">
        <w:rPr>
          <w:sz w:val="28"/>
          <w:szCs w:val="24"/>
        </w:rPr>
        <w:t>- выявление резервов и мобилизация ресурсов для наиболее рационального использования производственных мощностей, основных фондов и оборотных средств;</w:t>
      </w:r>
    </w:p>
    <w:p w:rsidR="00CF4A90" w:rsidRPr="00577C86" w:rsidRDefault="00CF4A90" w:rsidP="00577C86">
      <w:pPr>
        <w:spacing w:line="360" w:lineRule="auto"/>
        <w:ind w:firstLine="709"/>
        <w:jc w:val="both"/>
        <w:rPr>
          <w:sz w:val="28"/>
          <w:szCs w:val="24"/>
        </w:rPr>
      </w:pPr>
      <w:r w:rsidRPr="00577C86">
        <w:rPr>
          <w:sz w:val="28"/>
          <w:szCs w:val="24"/>
        </w:rPr>
        <w:t>- обеспечение финансовыми ресурсами,</w:t>
      </w:r>
      <w:r w:rsidR="00311713" w:rsidRPr="00577C86">
        <w:rPr>
          <w:sz w:val="28"/>
          <w:szCs w:val="24"/>
        </w:rPr>
        <w:t xml:space="preserve"> необходимыми для производ</w:t>
      </w:r>
      <w:r w:rsidRPr="00577C86">
        <w:rPr>
          <w:sz w:val="28"/>
          <w:szCs w:val="24"/>
        </w:rPr>
        <w:t>ственно-хозяйственной деятельности;</w:t>
      </w:r>
    </w:p>
    <w:p w:rsidR="00CF4A90" w:rsidRPr="00577C86" w:rsidRDefault="00CF4A90" w:rsidP="00577C86">
      <w:pPr>
        <w:spacing w:line="360" w:lineRule="auto"/>
        <w:ind w:firstLine="709"/>
        <w:jc w:val="both"/>
        <w:rPr>
          <w:sz w:val="28"/>
          <w:szCs w:val="24"/>
        </w:rPr>
      </w:pPr>
      <w:r w:rsidRPr="00577C86">
        <w:rPr>
          <w:sz w:val="28"/>
          <w:szCs w:val="24"/>
        </w:rPr>
        <w:t>- обеспечение эффективного вложения временно свободных денежных средств с целью получения максимальной прибыли;</w:t>
      </w:r>
    </w:p>
    <w:p w:rsidR="00CF4A90" w:rsidRPr="00577C86" w:rsidRDefault="00CF4A90" w:rsidP="00577C86">
      <w:pPr>
        <w:spacing w:line="360" w:lineRule="auto"/>
        <w:ind w:firstLine="709"/>
        <w:jc w:val="both"/>
        <w:rPr>
          <w:sz w:val="28"/>
          <w:szCs w:val="24"/>
        </w:rPr>
      </w:pPr>
      <w:r w:rsidRPr="00577C86">
        <w:rPr>
          <w:sz w:val="28"/>
          <w:szCs w:val="24"/>
        </w:rPr>
        <w:t>- определение способов проведения успешной финансовой стратегии и использования новых видов продукции и всесторонней подготовки кадров к работе в рыночных условиях, организационного и технического уровня;</w:t>
      </w:r>
    </w:p>
    <w:p w:rsidR="00CF4A90" w:rsidRPr="00577C86" w:rsidRDefault="00CF4A90" w:rsidP="00577C86">
      <w:pPr>
        <w:spacing w:line="360" w:lineRule="auto"/>
        <w:ind w:firstLine="709"/>
        <w:jc w:val="both"/>
        <w:rPr>
          <w:sz w:val="28"/>
          <w:szCs w:val="24"/>
        </w:rPr>
      </w:pPr>
      <w:r w:rsidRPr="00577C86">
        <w:rPr>
          <w:sz w:val="28"/>
          <w:szCs w:val="24"/>
        </w:rPr>
        <w:t>- изучение финансовых стратегических взглядов и возможностей вероятных конкурентов;</w:t>
      </w:r>
    </w:p>
    <w:p w:rsidR="00CF4A90" w:rsidRPr="00577C86" w:rsidRDefault="00CF4A90" w:rsidP="00577C86">
      <w:pPr>
        <w:spacing w:line="360" w:lineRule="auto"/>
        <w:ind w:firstLine="709"/>
        <w:jc w:val="both"/>
        <w:rPr>
          <w:sz w:val="28"/>
          <w:szCs w:val="24"/>
        </w:rPr>
      </w:pPr>
      <w:r w:rsidRPr="00577C86">
        <w:rPr>
          <w:sz w:val="28"/>
          <w:szCs w:val="24"/>
        </w:rPr>
        <w:t>- разработка способов выхода из кризисной ситуации.</w:t>
      </w:r>
    </w:p>
    <w:p w:rsidR="00CF4A90" w:rsidRPr="00577C86" w:rsidRDefault="00CF4A90" w:rsidP="00577C86">
      <w:pPr>
        <w:spacing w:line="360" w:lineRule="auto"/>
        <w:ind w:firstLine="709"/>
        <w:jc w:val="both"/>
        <w:rPr>
          <w:sz w:val="28"/>
          <w:szCs w:val="24"/>
        </w:rPr>
      </w:pPr>
      <w:r w:rsidRPr="00577C86">
        <w:rPr>
          <w:sz w:val="28"/>
          <w:szCs w:val="24"/>
        </w:rPr>
        <w:t>Особое внимание при разработке финансовой стратегии уделяется полноте выявления денежных доходов, мобилизации внутренних ресурсов, максимальному снижению себестоимости продукции, правильному распределению и использованию прибыли, определению потребности в оборотных средствах, рациональному использованию капитала. Финансовая стратегия разрабатывается с учетом риска неплатежей, скачков инфляции и других форс-мажорных (непредвиденных) обстоятельств. Она должна соответствовать производственным задачам и при необходимости корректироваться и изменяться. Контроль за реализацией финансовой стратегии помогает выявлять внутренние резервы, повышать рентабельность хозяйства, увеличивая денежные накопления.</w:t>
      </w:r>
    </w:p>
    <w:p w:rsidR="00CF4A90" w:rsidRPr="00577C86" w:rsidRDefault="00CF4A90" w:rsidP="00577C86">
      <w:pPr>
        <w:spacing w:line="360" w:lineRule="auto"/>
        <w:ind w:firstLine="709"/>
        <w:jc w:val="both"/>
        <w:rPr>
          <w:sz w:val="28"/>
          <w:szCs w:val="24"/>
        </w:rPr>
      </w:pPr>
      <w:r w:rsidRPr="00577C86">
        <w:rPr>
          <w:sz w:val="28"/>
          <w:szCs w:val="24"/>
        </w:rPr>
        <w:t>Важной частью финансовой стратегии является разработка внутренних нормативов, с помощью которых определяется, например, направления распределения прибыли.</w:t>
      </w:r>
    </w:p>
    <w:p w:rsidR="00CF4A90" w:rsidRPr="00577C86" w:rsidRDefault="00CF4A90" w:rsidP="00577C86">
      <w:pPr>
        <w:spacing w:line="360" w:lineRule="auto"/>
        <w:ind w:firstLine="709"/>
        <w:jc w:val="both"/>
        <w:rPr>
          <w:sz w:val="28"/>
          <w:szCs w:val="24"/>
        </w:rPr>
      </w:pPr>
      <w:r w:rsidRPr="00577C86">
        <w:rPr>
          <w:sz w:val="28"/>
          <w:szCs w:val="24"/>
        </w:rPr>
        <w:t>Таким образом, успех финансовой стратегии гарантируется при взаимоуравновешивании теории и практики финансовой стратегии; при соответствии финансовых стратегических целей реальным возможностям, централизацию руководства и гибкость его методов по мере изменения финансово-экономической ситуации.</w:t>
      </w:r>
    </w:p>
    <w:p w:rsidR="00CF4A90" w:rsidRPr="00577C86" w:rsidRDefault="00CF4A90" w:rsidP="00577C86">
      <w:pPr>
        <w:spacing w:line="360" w:lineRule="auto"/>
        <w:ind w:firstLine="709"/>
        <w:jc w:val="both"/>
        <w:rPr>
          <w:sz w:val="28"/>
          <w:szCs w:val="24"/>
        </w:rPr>
      </w:pPr>
      <w:r w:rsidRPr="00577C86">
        <w:rPr>
          <w:sz w:val="28"/>
          <w:szCs w:val="24"/>
        </w:rPr>
        <w:t>Предложения к формированию финансовой стратегии разрабатываются на основе выводов финансового анализа по объектам и составляющим генеральной финансовой стратегии в нескольких вариантах (не менее трех) с обя</w:t>
      </w:r>
      <w:r w:rsidR="00961329" w:rsidRPr="00577C86">
        <w:rPr>
          <w:sz w:val="28"/>
          <w:szCs w:val="24"/>
        </w:rPr>
        <w:t>з</w:t>
      </w:r>
      <w:r w:rsidRPr="00577C86">
        <w:rPr>
          <w:sz w:val="28"/>
          <w:szCs w:val="24"/>
        </w:rPr>
        <w:t>ательной количественной оценкой предложений и их влияния на структуру баланса (построение прогноза Баланса и Отчета о прибылях и убытках).</w:t>
      </w:r>
    </w:p>
    <w:p w:rsidR="00CF4A90" w:rsidRPr="00577C86" w:rsidRDefault="00CF4A90" w:rsidP="00577C86">
      <w:pPr>
        <w:spacing w:line="360" w:lineRule="auto"/>
        <w:ind w:firstLine="709"/>
        <w:jc w:val="both"/>
        <w:rPr>
          <w:sz w:val="28"/>
          <w:szCs w:val="24"/>
        </w:rPr>
      </w:pPr>
      <w:r w:rsidRPr="00577C86">
        <w:rPr>
          <w:sz w:val="28"/>
          <w:szCs w:val="24"/>
        </w:rPr>
        <w:t>По результатам анализа финансовой устойчивости установлено, что предприятие находится в неустойчивом финансовом состоянии</w:t>
      </w:r>
      <w:r w:rsidR="00961329" w:rsidRPr="00577C86">
        <w:rPr>
          <w:sz w:val="28"/>
          <w:szCs w:val="24"/>
        </w:rPr>
        <w:t>.</w:t>
      </w:r>
    </w:p>
    <w:p w:rsidR="00CF4A90" w:rsidRPr="00577C86" w:rsidRDefault="00CF4A90" w:rsidP="00577C86">
      <w:pPr>
        <w:spacing w:line="360" w:lineRule="auto"/>
        <w:ind w:firstLine="709"/>
        <w:jc w:val="both"/>
        <w:rPr>
          <w:sz w:val="28"/>
          <w:szCs w:val="24"/>
        </w:rPr>
      </w:pPr>
      <w:r w:rsidRPr="00577C86">
        <w:rPr>
          <w:sz w:val="28"/>
          <w:szCs w:val="24"/>
        </w:rPr>
        <w:t>Цель предложений к формированию финансовой стратегии - вывести предприятие из неустойчивого состояния.</w:t>
      </w:r>
    </w:p>
    <w:p w:rsidR="00CF4A90" w:rsidRPr="00577C86" w:rsidRDefault="00CF4A90" w:rsidP="00577C86">
      <w:pPr>
        <w:spacing w:line="360" w:lineRule="auto"/>
        <w:ind w:firstLine="709"/>
        <w:jc w:val="both"/>
        <w:rPr>
          <w:sz w:val="28"/>
          <w:szCs w:val="24"/>
        </w:rPr>
      </w:pPr>
      <w:r w:rsidRPr="00577C86">
        <w:rPr>
          <w:sz w:val="28"/>
          <w:szCs w:val="24"/>
        </w:rPr>
        <w:t xml:space="preserve">Основными путями улучшения финансового состояния предприятия </w:t>
      </w:r>
      <w:r w:rsidR="00311713" w:rsidRPr="00577C86">
        <w:rPr>
          <w:sz w:val="28"/>
          <w:szCs w:val="24"/>
        </w:rPr>
        <w:t>Улан-Удэнская ТЭЦ-1</w:t>
      </w:r>
      <w:r w:rsidRPr="00577C86">
        <w:rPr>
          <w:sz w:val="28"/>
          <w:szCs w:val="24"/>
        </w:rPr>
        <w:t>, могут являться следующие:</w:t>
      </w:r>
    </w:p>
    <w:p w:rsidR="00CF4A90" w:rsidRPr="00577C86" w:rsidRDefault="00CF4A90" w:rsidP="00577C86">
      <w:pPr>
        <w:spacing w:line="360" w:lineRule="auto"/>
        <w:ind w:firstLine="709"/>
        <w:jc w:val="both"/>
        <w:rPr>
          <w:sz w:val="28"/>
          <w:szCs w:val="24"/>
        </w:rPr>
      </w:pPr>
      <w:r w:rsidRPr="00577C86">
        <w:rPr>
          <w:sz w:val="28"/>
          <w:szCs w:val="24"/>
        </w:rPr>
        <w:t>- привлечение внешних кредитов и займов;</w:t>
      </w:r>
    </w:p>
    <w:p w:rsidR="00CF4A90" w:rsidRPr="00577C86" w:rsidRDefault="00CF4A90" w:rsidP="00577C86">
      <w:pPr>
        <w:spacing w:line="360" w:lineRule="auto"/>
        <w:ind w:firstLine="709"/>
        <w:jc w:val="both"/>
        <w:rPr>
          <w:sz w:val="28"/>
          <w:szCs w:val="24"/>
        </w:rPr>
      </w:pPr>
      <w:r w:rsidRPr="00577C86">
        <w:rPr>
          <w:sz w:val="28"/>
          <w:szCs w:val="24"/>
        </w:rPr>
        <w:t>- снижение основных затратных статей себестоимости:</w:t>
      </w:r>
    </w:p>
    <w:p w:rsidR="00CF4A90" w:rsidRPr="00577C86" w:rsidRDefault="00CF4A90" w:rsidP="00577C86">
      <w:pPr>
        <w:spacing w:line="360" w:lineRule="auto"/>
        <w:ind w:firstLine="709"/>
        <w:jc w:val="both"/>
        <w:rPr>
          <w:sz w:val="28"/>
          <w:szCs w:val="24"/>
        </w:rPr>
      </w:pPr>
      <w:r w:rsidRPr="00577C86">
        <w:rPr>
          <w:sz w:val="28"/>
          <w:szCs w:val="24"/>
        </w:rPr>
        <w:t>Нельзя исключать возможности увеличения финансовой устойчивости и ликвидности предприятия за счет привлечения долгосрочных и краткосрочных заемных средств. Проанализируем, как изменится финансовая устойчивость предприятия, если оно привлечет кредиты.</w:t>
      </w:r>
    </w:p>
    <w:p w:rsidR="00CF4A90" w:rsidRPr="00577C86" w:rsidRDefault="00CF4A90" w:rsidP="00577C86">
      <w:pPr>
        <w:spacing w:line="360" w:lineRule="auto"/>
        <w:ind w:firstLine="709"/>
        <w:jc w:val="both"/>
        <w:rPr>
          <w:sz w:val="28"/>
          <w:szCs w:val="24"/>
        </w:rPr>
      </w:pPr>
      <w:r w:rsidRPr="00577C86">
        <w:rPr>
          <w:sz w:val="28"/>
          <w:szCs w:val="24"/>
        </w:rPr>
        <w:t xml:space="preserve">Привлечение долгосрочного кредита автоматически увеличивает сумму по второму разделу актива баланса, например, запасы, если кредит берется под оборотные средства. Данный кредит существенно не повлияет на изменение финансовой устойчивости и ликвидности предприятия в лучшую сторону. Кроме того, уже предприятие «перегружено» заемными средствами, о чем свидетельствуют не соответствующие нормам коэффициенты финансовой устойчивости. То есть, если предприятию взять долгосрочный кредит, это положительно отразится на коэффициенте финансовой устойчивости, однако, все остальные коэффициенты еще более отклоняться от нормативных значений. Проследим это на конкретном примере. Предположим увеличение долгосрочных займов с </w:t>
      </w:r>
      <w:r w:rsidR="00091692" w:rsidRPr="00577C86">
        <w:rPr>
          <w:sz w:val="28"/>
          <w:szCs w:val="24"/>
        </w:rPr>
        <w:t>0</w:t>
      </w:r>
      <w:r w:rsidRPr="00577C86">
        <w:rPr>
          <w:sz w:val="28"/>
          <w:szCs w:val="24"/>
        </w:rPr>
        <w:t xml:space="preserve"> (за 20</w:t>
      </w:r>
      <w:r w:rsidR="00EF220C" w:rsidRPr="00577C86">
        <w:rPr>
          <w:sz w:val="28"/>
          <w:szCs w:val="24"/>
        </w:rPr>
        <w:t>0</w:t>
      </w:r>
      <w:r w:rsidR="00091692" w:rsidRPr="00577C86">
        <w:rPr>
          <w:sz w:val="28"/>
          <w:szCs w:val="24"/>
        </w:rPr>
        <w:t>5</w:t>
      </w:r>
      <w:r w:rsidRPr="00577C86">
        <w:rPr>
          <w:sz w:val="28"/>
          <w:szCs w:val="24"/>
        </w:rPr>
        <w:t xml:space="preserve"> год) до </w:t>
      </w:r>
      <w:r w:rsidR="00EF220C" w:rsidRPr="00577C86">
        <w:rPr>
          <w:sz w:val="28"/>
          <w:szCs w:val="24"/>
        </w:rPr>
        <w:t>100000</w:t>
      </w:r>
      <w:r w:rsidRPr="00577C86">
        <w:rPr>
          <w:sz w:val="28"/>
          <w:szCs w:val="24"/>
        </w:rPr>
        <w:t xml:space="preserve"> тыс. руб.</w:t>
      </w:r>
      <w:r w:rsidR="00EF220C" w:rsidRPr="00577C86">
        <w:rPr>
          <w:sz w:val="28"/>
          <w:szCs w:val="24"/>
        </w:rPr>
        <w:t xml:space="preserve"> </w:t>
      </w:r>
      <w:r w:rsidRPr="00577C86">
        <w:rPr>
          <w:sz w:val="28"/>
          <w:szCs w:val="24"/>
        </w:rPr>
        <w:t>Расчеты коэффициентов финансовой устойчивости сведем в табл. 3.1. Тогда коэффициент финансовой устойчивости увеличится с 0,</w:t>
      </w:r>
      <w:r w:rsidR="0024239D" w:rsidRPr="00577C86">
        <w:rPr>
          <w:sz w:val="28"/>
          <w:szCs w:val="24"/>
        </w:rPr>
        <w:t>004 до</w:t>
      </w:r>
      <w:r w:rsidRPr="00577C86">
        <w:rPr>
          <w:sz w:val="28"/>
          <w:szCs w:val="24"/>
        </w:rPr>
        <w:t xml:space="preserve"> </w:t>
      </w:r>
      <w:r w:rsidR="0024239D" w:rsidRPr="00577C86">
        <w:rPr>
          <w:sz w:val="28"/>
          <w:szCs w:val="24"/>
        </w:rPr>
        <w:t>0,093,</w:t>
      </w:r>
      <w:r w:rsidRPr="00577C86">
        <w:rPr>
          <w:sz w:val="28"/>
          <w:szCs w:val="24"/>
        </w:rPr>
        <w:t xml:space="preserve"> то есть привлечение долгосрочных кредитов положительно скажется на финансовой устойчивости.</w:t>
      </w:r>
    </w:p>
    <w:p w:rsidR="00CF4A90" w:rsidRPr="00577C86" w:rsidRDefault="00CF4A90" w:rsidP="00577C86">
      <w:pPr>
        <w:spacing w:line="360" w:lineRule="auto"/>
        <w:ind w:firstLine="709"/>
        <w:jc w:val="both"/>
        <w:rPr>
          <w:sz w:val="28"/>
          <w:szCs w:val="24"/>
        </w:rPr>
      </w:pPr>
    </w:p>
    <w:p w:rsidR="00CF4A90" w:rsidRPr="00577C86" w:rsidRDefault="00CF4A90" w:rsidP="00577C86">
      <w:pPr>
        <w:spacing w:line="360" w:lineRule="auto"/>
        <w:ind w:firstLine="709"/>
        <w:jc w:val="both"/>
        <w:rPr>
          <w:sz w:val="28"/>
          <w:szCs w:val="24"/>
        </w:rPr>
      </w:pPr>
      <w:r w:rsidRPr="00577C86">
        <w:rPr>
          <w:sz w:val="28"/>
          <w:szCs w:val="24"/>
        </w:rPr>
        <w:t>Таблица 3.1.</w:t>
      </w:r>
      <w:r w:rsidR="001D0BBB">
        <w:rPr>
          <w:sz w:val="28"/>
          <w:szCs w:val="24"/>
        </w:rPr>
        <w:t xml:space="preserve"> </w:t>
      </w:r>
      <w:r w:rsidRPr="00577C86">
        <w:rPr>
          <w:sz w:val="28"/>
          <w:szCs w:val="24"/>
        </w:rPr>
        <w:t>Анализ финансовой устойчивости предприятия (по относительным показателям)</w:t>
      </w:r>
    </w:p>
    <w:tbl>
      <w:tblPr>
        <w:tblW w:w="0" w:type="auto"/>
        <w:tblInd w:w="40" w:type="dxa"/>
        <w:tblLayout w:type="fixed"/>
        <w:tblCellMar>
          <w:left w:w="40" w:type="dxa"/>
          <w:right w:w="40" w:type="dxa"/>
        </w:tblCellMar>
        <w:tblLook w:val="0000" w:firstRow="0" w:lastRow="0" w:firstColumn="0" w:lastColumn="0" w:noHBand="0" w:noVBand="0"/>
      </w:tblPr>
      <w:tblGrid>
        <w:gridCol w:w="4520"/>
        <w:gridCol w:w="1440"/>
        <w:gridCol w:w="1820"/>
        <w:gridCol w:w="1440"/>
      </w:tblGrid>
      <w:tr w:rsidR="00CF4A90" w:rsidRPr="001D0BBB">
        <w:trPr>
          <w:cantSplit/>
          <w:trHeight w:hRule="exact" w:val="300"/>
        </w:trPr>
        <w:tc>
          <w:tcPr>
            <w:tcW w:w="4520" w:type="dxa"/>
            <w:vMerge w:val="restart"/>
            <w:tcBorders>
              <w:top w:val="single" w:sz="6" w:space="0" w:color="auto"/>
              <w:left w:val="single" w:sz="6" w:space="0" w:color="auto"/>
              <w:bottom w:val="nil"/>
              <w:right w:val="single" w:sz="6" w:space="0" w:color="auto"/>
            </w:tcBorders>
          </w:tcPr>
          <w:p w:rsidR="00CF4A90" w:rsidRPr="001D0BBB" w:rsidRDefault="00CF4A90" w:rsidP="001D0BBB">
            <w:pPr>
              <w:spacing w:line="360" w:lineRule="auto"/>
              <w:jc w:val="both"/>
            </w:pPr>
            <w:r w:rsidRPr="001D0BBB">
              <w:t>Коэффициенты</w:t>
            </w:r>
          </w:p>
        </w:tc>
        <w:tc>
          <w:tcPr>
            <w:tcW w:w="3260" w:type="dxa"/>
            <w:gridSpan w:val="2"/>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Значение</w:t>
            </w:r>
          </w:p>
        </w:tc>
        <w:tc>
          <w:tcPr>
            <w:tcW w:w="1440" w:type="dxa"/>
            <w:vMerge w:val="restart"/>
            <w:tcBorders>
              <w:top w:val="single" w:sz="6" w:space="0" w:color="auto"/>
              <w:left w:val="single" w:sz="6" w:space="0" w:color="auto"/>
              <w:bottom w:val="nil"/>
              <w:right w:val="single" w:sz="6" w:space="0" w:color="auto"/>
            </w:tcBorders>
          </w:tcPr>
          <w:p w:rsidR="00CF4A90" w:rsidRPr="001D0BBB" w:rsidRDefault="00CF4A90" w:rsidP="001D0BBB">
            <w:pPr>
              <w:spacing w:line="360" w:lineRule="auto"/>
              <w:jc w:val="both"/>
            </w:pPr>
            <w:r w:rsidRPr="001D0BBB">
              <w:t>Норма</w:t>
            </w:r>
          </w:p>
        </w:tc>
      </w:tr>
      <w:tr w:rsidR="00CF4A90" w:rsidRPr="001D0BBB" w:rsidTr="001D0BBB">
        <w:trPr>
          <w:cantSplit/>
          <w:trHeight w:hRule="exact" w:val="243"/>
        </w:trPr>
        <w:tc>
          <w:tcPr>
            <w:tcW w:w="4520" w:type="dxa"/>
            <w:vMerge/>
            <w:tcBorders>
              <w:top w:val="nil"/>
              <w:left w:val="single" w:sz="6" w:space="0" w:color="auto"/>
              <w:bottom w:val="single" w:sz="6" w:space="0" w:color="auto"/>
              <w:right w:val="single" w:sz="6" w:space="0" w:color="auto"/>
            </w:tcBorders>
          </w:tcPr>
          <w:p w:rsidR="00CF4A90" w:rsidRPr="001D0BBB" w:rsidRDefault="00CF4A90" w:rsidP="001D0BBB">
            <w:pPr>
              <w:spacing w:line="360" w:lineRule="auto"/>
              <w:jc w:val="both"/>
            </w:pPr>
          </w:p>
        </w:tc>
        <w:tc>
          <w:tcPr>
            <w:tcW w:w="1440"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без изменений</w:t>
            </w:r>
          </w:p>
        </w:tc>
        <w:tc>
          <w:tcPr>
            <w:tcW w:w="1820"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измененные</w:t>
            </w:r>
          </w:p>
        </w:tc>
        <w:tc>
          <w:tcPr>
            <w:tcW w:w="1440" w:type="dxa"/>
            <w:vMerge/>
            <w:tcBorders>
              <w:top w:val="nil"/>
              <w:left w:val="single" w:sz="6" w:space="0" w:color="auto"/>
              <w:bottom w:val="single" w:sz="6" w:space="0" w:color="auto"/>
              <w:right w:val="single" w:sz="6" w:space="0" w:color="auto"/>
            </w:tcBorders>
          </w:tcPr>
          <w:p w:rsidR="00CF4A90" w:rsidRPr="001D0BBB" w:rsidRDefault="00CF4A90" w:rsidP="001D0BBB">
            <w:pPr>
              <w:spacing w:line="360" w:lineRule="auto"/>
              <w:jc w:val="both"/>
            </w:pPr>
          </w:p>
        </w:tc>
      </w:tr>
      <w:tr w:rsidR="00AF1E6C" w:rsidRPr="001D0BBB">
        <w:trPr>
          <w:trHeight w:hRule="exact" w:val="280"/>
        </w:trPr>
        <w:tc>
          <w:tcPr>
            <w:tcW w:w="452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К финансовой независимости</w:t>
            </w:r>
          </w:p>
        </w:tc>
        <w:tc>
          <w:tcPr>
            <w:tcW w:w="144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0,004</w:t>
            </w:r>
          </w:p>
        </w:tc>
        <w:tc>
          <w:tcPr>
            <w:tcW w:w="182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0,003</w:t>
            </w:r>
          </w:p>
        </w:tc>
        <w:tc>
          <w:tcPr>
            <w:tcW w:w="144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&gt;=0,5</w:t>
            </w:r>
          </w:p>
        </w:tc>
      </w:tr>
      <w:tr w:rsidR="00AF1E6C" w:rsidRPr="001D0BBB">
        <w:trPr>
          <w:trHeight w:hRule="exact" w:val="280"/>
        </w:trPr>
        <w:tc>
          <w:tcPr>
            <w:tcW w:w="452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К финансовой зависимости</w:t>
            </w:r>
          </w:p>
        </w:tc>
        <w:tc>
          <w:tcPr>
            <w:tcW w:w="144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0,996</w:t>
            </w:r>
          </w:p>
        </w:tc>
        <w:tc>
          <w:tcPr>
            <w:tcW w:w="182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0,997</w:t>
            </w:r>
          </w:p>
        </w:tc>
        <w:tc>
          <w:tcPr>
            <w:tcW w:w="144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&lt;=0,5</w:t>
            </w:r>
          </w:p>
        </w:tc>
      </w:tr>
      <w:tr w:rsidR="00AF1E6C" w:rsidRPr="001D0BBB">
        <w:trPr>
          <w:trHeight w:hRule="exact" w:val="300"/>
        </w:trPr>
        <w:tc>
          <w:tcPr>
            <w:tcW w:w="452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К финансовой устойчивости</w:t>
            </w:r>
          </w:p>
        </w:tc>
        <w:tc>
          <w:tcPr>
            <w:tcW w:w="144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0,004</w:t>
            </w:r>
          </w:p>
        </w:tc>
        <w:tc>
          <w:tcPr>
            <w:tcW w:w="182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0,093</w:t>
            </w:r>
          </w:p>
        </w:tc>
        <w:tc>
          <w:tcPr>
            <w:tcW w:w="1440" w:type="dxa"/>
            <w:tcBorders>
              <w:top w:val="single" w:sz="6" w:space="0" w:color="auto"/>
              <w:left w:val="single" w:sz="6" w:space="0" w:color="auto"/>
              <w:bottom w:val="single" w:sz="6" w:space="0" w:color="auto"/>
              <w:right w:val="single" w:sz="6" w:space="0" w:color="auto"/>
            </w:tcBorders>
          </w:tcPr>
          <w:p w:rsidR="00AF1E6C" w:rsidRPr="001D0BBB" w:rsidRDefault="00AF1E6C" w:rsidP="001D0BBB">
            <w:pPr>
              <w:spacing w:line="360" w:lineRule="auto"/>
              <w:jc w:val="both"/>
            </w:pPr>
            <w:r w:rsidRPr="001D0BBB">
              <w:t>&gt;=0,50,8-0,9</w:t>
            </w:r>
          </w:p>
          <w:p w:rsidR="00AF1E6C" w:rsidRPr="001D0BBB" w:rsidRDefault="00AF1E6C" w:rsidP="001D0BBB">
            <w:pPr>
              <w:spacing w:line="360" w:lineRule="auto"/>
              <w:jc w:val="both"/>
            </w:pPr>
          </w:p>
        </w:tc>
      </w:tr>
    </w:tbl>
    <w:p w:rsidR="001D0BBB" w:rsidRDefault="001D0BBB" w:rsidP="00577C86">
      <w:pPr>
        <w:spacing w:line="360" w:lineRule="auto"/>
        <w:ind w:firstLine="709"/>
        <w:jc w:val="both"/>
        <w:rPr>
          <w:sz w:val="28"/>
          <w:szCs w:val="24"/>
        </w:rPr>
      </w:pPr>
    </w:p>
    <w:p w:rsidR="0024239D" w:rsidRPr="00577C86" w:rsidRDefault="00CF4A90" w:rsidP="00577C86">
      <w:pPr>
        <w:spacing w:line="360" w:lineRule="auto"/>
        <w:ind w:firstLine="709"/>
        <w:jc w:val="both"/>
        <w:rPr>
          <w:sz w:val="28"/>
          <w:szCs w:val="24"/>
        </w:rPr>
      </w:pPr>
      <w:r w:rsidRPr="00577C86">
        <w:rPr>
          <w:sz w:val="28"/>
          <w:szCs w:val="24"/>
        </w:rPr>
        <w:t xml:space="preserve">Обратим внимание на изменение других показателей. Например, коэффициент </w:t>
      </w:r>
      <w:r w:rsidR="0024239D" w:rsidRPr="00577C86">
        <w:rPr>
          <w:sz w:val="28"/>
          <w:szCs w:val="24"/>
        </w:rPr>
        <w:t>финансовой независимости незначительно понизится с 0,004 до 0,003, и</w:t>
      </w:r>
      <w:r w:rsidRPr="00577C86">
        <w:rPr>
          <w:sz w:val="28"/>
          <w:szCs w:val="24"/>
        </w:rPr>
        <w:t xml:space="preserve"> еще больше отклонится от нормы (</w:t>
      </w:r>
      <w:r w:rsidR="0024239D" w:rsidRPr="00577C86">
        <w:rPr>
          <w:sz w:val="28"/>
          <w:szCs w:val="24"/>
        </w:rPr>
        <w:t>больше 0,5). Незначительное удаление от нормы претерпевае</w:t>
      </w:r>
      <w:r w:rsidRPr="00577C86">
        <w:rPr>
          <w:sz w:val="28"/>
          <w:szCs w:val="24"/>
        </w:rPr>
        <w:t xml:space="preserve">т и </w:t>
      </w:r>
      <w:r w:rsidR="0024239D" w:rsidRPr="00577C86">
        <w:rPr>
          <w:sz w:val="28"/>
          <w:szCs w:val="24"/>
        </w:rPr>
        <w:t>коэффициент финансовой зависимости,</w:t>
      </w:r>
      <w:r w:rsidR="00577C86">
        <w:rPr>
          <w:sz w:val="28"/>
          <w:szCs w:val="24"/>
        </w:rPr>
        <w:t xml:space="preserve"> </w:t>
      </w:r>
      <w:r w:rsidR="0024239D" w:rsidRPr="00577C86">
        <w:rPr>
          <w:sz w:val="28"/>
          <w:szCs w:val="24"/>
        </w:rPr>
        <w:t>повысится с 0,996 до 0,997</w:t>
      </w:r>
      <w:r w:rsidRPr="00577C86">
        <w:rPr>
          <w:sz w:val="28"/>
          <w:szCs w:val="24"/>
        </w:rPr>
        <w:t xml:space="preserve"> при норме </w:t>
      </w:r>
      <w:r w:rsidR="0024239D" w:rsidRPr="00577C86">
        <w:rPr>
          <w:sz w:val="28"/>
          <w:szCs w:val="24"/>
        </w:rPr>
        <w:t xml:space="preserve">меньше 0,5. </w:t>
      </w:r>
    </w:p>
    <w:p w:rsidR="00CF4A90" w:rsidRPr="00577C86" w:rsidRDefault="00CF4A90" w:rsidP="00577C86">
      <w:pPr>
        <w:spacing w:line="360" w:lineRule="auto"/>
        <w:ind w:firstLine="709"/>
        <w:jc w:val="both"/>
        <w:rPr>
          <w:sz w:val="28"/>
          <w:szCs w:val="24"/>
        </w:rPr>
      </w:pPr>
      <w:r w:rsidRPr="00577C86">
        <w:rPr>
          <w:sz w:val="28"/>
          <w:szCs w:val="24"/>
        </w:rPr>
        <w:t>Таким образом, согласно проведенному анализу финансовой устойчивости можно сделать вывод, что привлечение долгосрочных кредитов снизит финансовую устойчивость предприятия.</w:t>
      </w:r>
    </w:p>
    <w:p w:rsidR="00CF4A90" w:rsidRPr="00577C86" w:rsidRDefault="00CF4A90" w:rsidP="00577C86">
      <w:pPr>
        <w:spacing w:line="360" w:lineRule="auto"/>
        <w:ind w:firstLine="709"/>
        <w:jc w:val="both"/>
        <w:rPr>
          <w:sz w:val="28"/>
          <w:szCs w:val="24"/>
        </w:rPr>
      </w:pPr>
      <w:r w:rsidRPr="00577C86">
        <w:rPr>
          <w:sz w:val="28"/>
          <w:szCs w:val="24"/>
        </w:rPr>
        <w:t>Что касается краткосрочных займов, то предприятию, платежеспособность которого зависит от краткосрочной кредиторской задолженности, во-первых, сложно найти «желающих» предоставить кредит, а, во-вторых, если кредит и будет получен, предприятие будет не в состоянии его вовремя вернуть.</w:t>
      </w:r>
    </w:p>
    <w:p w:rsidR="00CF4A90" w:rsidRPr="00577C86" w:rsidRDefault="00CF4A90" w:rsidP="00577C86">
      <w:pPr>
        <w:spacing w:line="360" w:lineRule="auto"/>
        <w:ind w:firstLine="709"/>
        <w:jc w:val="both"/>
        <w:rPr>
          <w:sz w:val="28"/>
          <w:szCs w:val="24"/>
        </w:rPr>
      </w:pPr>
      <w:r w:rsidRPr="00577C86">
        <w:rPr>
          <w:sz w:val="28"/>
          <w:szCs w:val="24"/>
        </w:rPr>
        <w:t>Основное реальное направление - снижение себестоимости. Если проанализировать себестоимость данного предприятия по элементам затрат (см. табл. 3.2.), то можно увидеть, что наибольший удельный вес (</w:t>
      </w:r>
      <w:r w:rsidR="00093203" w:rsidRPr="00577C86">
        <w:rPr>
          <w:sz w:val="28"/>
          <w:szCs w:val="24"/>
        </w:rPr>
        <w:t>59,7</w:t>
      </w:r>
      <w:r w:rsidRPr="00577C86">
        <w:rPr>
          <w:sz w:val="28"/>
          <w:szCs w:val="24"/>
        </w:rPr>
        <w:t>%) имеют материальные затраты.</w:t>
      </w:r>
    </w:p>
    <w:p w:rsidR="00CF4A90" w:rsidRPr="001D0BBB" w:rsidRDefault="001D0BBB" w:rsidP="001D0BBB">
      <w:pPr>
        <w:spacing w:line="360" w:lineRule="auto"/>
        <w:ind w:firstLine="709"/>
        <w:jc w:val="both"/>
        <w:rPr>
          <w:sz w:val="28"/>
          <w:szCs w:val="24"/>
        </w:rPr>
      </w:pPr>
      <w:r>
        <w:rPr>
          <w:sz w:val="28"/>
          <w:szCs w:val="24"/>
        </w:rPr>
        <w:br w:type="page"/>
      </w:r>
      <w:r w:rsidR="00CF4A90" w:rsidRPr="001D0BBB">
        <w:rPr>
          <w:sz w:val="28"/>
          <w:szCs w:val="24"/>
        </w:rPr>
        <w:t>Таблица 3.2. Затраты на производство продукции (себестоимость)</w:t>
      </w:r>
    </w:p>
    <w:tbl>
      <w:tblPr>
        <w:tblW w:w="8930" w:type="dxa"/>
        <w:tblInd w:w="324" w:type="dxa"/>
        <w:tblLayout w:type="fixed"/>
        <w:tblCellMar>
          <w:left w:w="40" w:type="dxa"/>
          <w:right w:w="40" w:type="dxa"/>
        </w:tblCellMar>
        <w:tblLook w:val="0000" w:firstRow="0" w:lastRow="0" w:firstColumn="0" w:lastColumn="0" w:noHBand="0" w:noVBand="0"/>
      </w:tblPr>
      <w:tblGrid>
        <w:gridCol w:w="4536"/>
        <w:gridCol w:w="1581"/>
        <w:gridCol w:w="2813"/>
      </w:tblGrid>
      <w:tr w:rsidR="00CF4A90" w:rsidRPr="001D0BBB" w:rsidTr="001D0BBB">
        <w:trPr>
          <w:cantSplit/>
          <w:trHeight w:hRule="exact" w:val="375"/>
        </w:trPr>
        <w:tc>
          <w:tcPr>
            <w:tcW w:w="4536" w:type="dxa"/>
            <w:vMerge w:val="restart"/>
            <w:tcBorders>
              <w:top w:val="single" w:sz="6" w:space="0" w:color="auto"/>
              <w:left w:val="single" w:sz="6" w:space="0" w:color="auto"/>
              <w:bottom w:val="nil"/>
              <w:right w:val="single" w:sz="6" w:space="0" w:color="auto"/>
            </w:tcBorders>
          </w:tcPr>
          <w:p w:rsidR="00CF4A90" w:rsidRPr="001D0BBB" w:rsidRDefault="00CF4A90" w:rsidP="001D0BBB">
            <w:pPr>
              <w:spacing w:line="360" w:lineRule="auto"/>
              <w:jc w:val="both"/>
            </w:pPr>
            <w:r w:rsidRPr="001D0BBB">
              <w:t>Элементы затрат</w:t>
            </w:r>
          </w:p>
        </w:tc>
        <w:tc>
          <w:tcPr>
            <w:tcW w:w="4394" w:type="dxa"/>
            <w:gridSpan w:val="2"/>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200</w:t>
            </w:r>
            <w:r w:rsidR="0024239D" w:rsidRPr="001D0BBB">
              <w:t>5</w:t>
            </w:r>
            <w:r w:rsidRPr="001D0BBB">
              <w:t xml:space="preserve"> год</w:t>
            </w:r>
          </w:p>
        </w:tc>
      </w:tr>
      <w:tr w:rsidR="00CF4A90" w:rsidRPr="001D0BBB" w:rsidTr="001D0BBB">
        <w:trPr>
          <w:cantSplit/>
          <w:trHeight w:hRule="exact" w:val="295"/>
        </w:trPr>
        <w:tc>
          <w:tcPr>
            <w:tcW w:w="4536" w:type="dxa"/>
            <w:vMerge/>
            <w:tcBorders>
              <w:top w:val="nil"/>
              <w:left w:val="single" w:sz="6" w:space="0" w:color="auto"/>
              <w:bottom w:val="single" w:sz="6" w:space="0" w:color="auto"/>
              <w:right w:val="single" w:sz="6" w:space="0" w:color="auto"/>
            </w:tcBorders>
          </w:tcPr>
          <w:p w:rsidR="00CF4A90" w:rsidRPr="001D0BBB" w:rsidRDefault="00CF4A90" w:rsidP="001D0BBB">
            <w:pPr>
              <w:spacing w:line="360" w:lineRule="auto"/>
              <w:jc w:val="both"/>
            </w:pP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сумма, тыс. руб.</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Удельный вес показателя, %</w:t>
            </w:r>
          </w:p>
        </w:tc>
      </w:tr>
      <w:tr w:rsidR="00CF4A90" w:rsidRPr="001D0BBB" w:rsidTr="001D0BBB">
        <w:trPr>
          <w:trHeight w:hRule="exact" w:val="340"/>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1. Материальные затраты</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410442</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59,7</w:t>
            </w:r>
          </w:p>
        </w:tc>
      </w:tr>
      <w:tr w:rsidR="00CF4A90" w:rsidRPr="001D0BBB" w:rsidTr="001D0BBB">
        <w:trPr>
          <w:trHeight w:hRule="exact" w:val="320"/>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2. Заработная плата</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24239D" w:rsidP="001D0BBB">
            <w:pPr>
              <w:spacing w:line="360" w:lineRule="auto"/>
              <w:jc w:val="both"/>
            </w:pPr>
            <w:r w:rsidRPr="001D0BBB">
              <w:t>49752</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7,2</w:t>
            </w:r>
          </w:p>
        </w:tc>
      </w:tr>
      <w:tr w:rsidR="00CF4A90" w:rsidRPr="001D0BBB" w:rsidTr="00683D67">
        <w:trPr>
          <w:trHeight w:hRule="exact" w:val="323"/>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3. Отчисления в фонд социального страхования</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17811</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2,6</w:t>
            </w:r>
          </w:p>
        </w:tc>
      </w:tr>
      <w:tr w:rsidR="00CF4A90" w:rsidRPr="001D0BBB" w:rsidTr="001D0BBB">
        <w:trPr>
          <w:trHeight w:hRule="exact" w:val="340"/>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4. Амортизация ОФ</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200889</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29,2</w:t>
            </w:r>
          </w:p>
        </w:tc>
      </w:tr>
      <w:tr w:rsidR="00CF4A90" w:rsidRPr="001D0BBB" w:rsidTr="001D0BBB">
        <w:trPr>
          <w:trHeight w:hRule="exact" w:val="340"/>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5. Прочие затраты</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8760</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1,3</w:t>
            </w:r>
          </w:p>
        </w:tc>
      </w:tr>
      <w:tr w:rsidR="00CF4A90" w:rsidRPr="001D0BBB" w:rsidTr="001D0BBB">
        <w:trPr>
          <w:trHeight w:hRule="exact" w:val="340"/>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Итого</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093203" w:rsidP="001D0BBB">
            <w:pPr>
              <w:spacing w:line="360" w:lineRule="auto"/>
              <w:jc w:val="both"/>
            </w:pPr>
            <w:r w:rsidRPr="001D0BBB">
              <w:t>687654</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100</w:t>
            </w:r>
          </w:p>
        </w:tc>
      </w:tr>
      <w:tr w:rsidR="00CF4A90" w:rsidRPr="001D0BBB" w:rsidTr="001D0BBB">
        <w:trPr>
          <w:trHeight w:hRule="exact" w:val="360"/>
        </w:trPr>
        <w:tc>
          <w:tcPr>
            <w:tcW w:w="4536"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Полная себестоимость</w:t>
            </w:r>
          </w:p>
        </w:tc>
        <w:tc>
          <w:tcPr>
            <w:tcW w:w="1581" w:type="dxa"/>
            <w:tcBorders>
              <w:top w:val="single" w:sz="6" w:space="0" w:color="auto"/>
              <w:left w:val="single" w:sz="6" w:space="0" w:color="auto"/>
              <w:bottom w:val="single" w:sz="6" w:space="0" w:color="auto"/>
              <w:right w:val="single" w:sz="6" w:space="0" w:color="auto"/>
            </w:tcBorders>
          </w:tcPr>
          <w:p w:rsidR="00CF4A90" w:rsidRPr="001D0BBB" w:rsidRDefault="0024239D" w:rsidP="001D0BBB">
            <w:pPr>
              <w:spacing w:line="360" w:lineRule="auto"/>
              <w:jc w:val="both"/>
            </w:pPr>
            <w:r w:rsidRPr="001D0BBB">
              <w:t>687654</w:t>
            </w:r>
          </w:p>
        </w:tc>
        <w:tc>
          <w:tcPr>
            <w:tcW w:w="2813" w:type="dxa"/>
            <w:tcBorders>
              <w:top w:val="single" w:sz="6" w:space="0" w:color="auto"/>
              <w:left w:val="single" w:sz="6" w:space="0" w:color="auto"/>
              <w:bottom w:val="single" w:sz="6" w:space="0" w:color="auto"/>
              <w:right w:val="single" w:sz="6" w:space="0" w:color="auto"/>
            </w:tcBorders>
          </w:tcPr>
          <w:p w:rsidR="00CF4A90" w:rsidRPr="001D0BBB" w:rsidRDefault="00CF4A90" w:rsidP="001D0BBB">
            <w:pPr>
              <w:spacing w:line="360" w:lineRule="auto"/>
              <w:jc w:val="both"/>
            </w:pPr>
            <w:r w:rsidRPr="001D0BBB">
              <w:t>100</w:t>
            </w:r>
          </w:p>
        </w:tc>
      </w:tr>
    </w:tbl>
    <w:p w:rsidR="001D0BBB" w:rsidRDefault="001D0BBB" w:rsidP="00577C86">
      <w:pPr>
        <w:spacing w:line="360" w:lineRule="auto"/>
        <w:ind w:firstLine="709"/>
        <w:jc w:val="both"/>
        <w:rPr>
          <w:sz w:val="28"/>
          <w:szCs w:val="28"/>
        </w:rPr>
      </w:pPr>
    </w:p>
    <w:p w:rsidR="003C7897" w:rsidRPr="00577C86" w:rsidRDefault="003C7897" w:rsidP="00577C86">
      <w:pPr>
        <w:spacing w:line="360" w:lineRule="auto"/>
        <w:ind w:firstLine="709"/>
        <w:jc w:val="both"/>
        <w:rPr>
          <w:sz w:val="28"/>
          <w:szCs w:val="28"/>
        </w:rPr>
      </w:pPr>
      <w:r w:rsidRPr="00577C86">
        <w:rPr>
          <w:sz w:val="28"/>
          <w:szCs w:val="28"/>
        </w:rP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3C7897" w:rsidRPr="00577C86" w:rsidRDefault="003C7897" w:rsidP="00577C86">
      <w:pPr>
        <w:spacing w:line="360" w:lineRule="auto"/>
        <w:ind w:firstLine="709"/>
        <w:jc w:val="both"/>
        <w:rPr>
          <w:sz w:val="28"/>
          <w:szCs w:val="28"/>
        </w:rPr>
      </w:pPr>
      <w:r w:rsidRPr="00577C86">
        <w:rPr>
          <w:sz w:val="28"/>
          <w:szCs w:val="28"/>
        </w:rP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3C7897" w:rsidRPr="00577C86" w:rsidRDefault="003C7897" w:rsidP="00577C86">
      <w:pPr>
        <w:spacing w:line="360" w:lineRule="auto"/>
        <w:ind w:firstLine="709"/>
        <w:jc w:val="both"/>
        <w:rPr>
          <w:sz w:val="28"/>
          <w:szCs w:val="28"/>
        </w:rPr>
      </w:pPr>
      <w:r w:rsidRPr="00577C86">
        <w:rPr>
          <w:sz w:val="28"/>
          <w:szCs w:val="28"/>
        </w:rP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3C7897" w:rsidRPr="00577C86" w:rsidRDefault="003C7897" w:rsidP="00577C86">
      <w:pPr>
        <w:spacing w:line="360" w:lineRule="auto"/>
        <w:ind w:firstLine="709"/>
        <w:jc w:val="both"/>
        <w:rPr>
          <w:sz w:val="28"/>
          <w:szCs w:val="28"/>
        </w:rPr>
      </w:pPr>
      <w:r w:rsidRPr="00577C86">
        <w:rPr>
          <w:sz w:val="28"/>
          <w:szCs w:val="28"/>
        </w:rP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CF4A90" w:rsidRPr="00577C86" w:rsidRDefault="00CF4A90" w:rsidP="00577C86">
      <w:pPr>
        <w:spacing w:line="360" w:lineRule="auto"/>
        <w:ind w:firstLine="709"/>
        <w:jc w:val="both"/>
        <w:rPr>
          <w:sz w:val="28"/>
          <w:szCs w:val="24"/>
        </w:rPr>
      </w:pPr>
      <w:r w:rsidRPr="00577C86">
        <w:rPr>
          <w:sz w:val="28"/>
          <w:szCs w:val="24"/>
        </w:rPr>
        <w:t xml:space="preserve">Предположим, что предприятие находит пути снижения материальных затрат на 20% (предприятие может найти более «выгодного» контрагента, применять материалы, требующие меньшего расхода при сохранении аналогичных свойств). В этом случае себестоимость составит, вместо </w:t>
      </w:r>
      <w:r w:rsidR="00093203" w:rsidRPr="00577C86">
        <w:rPr>
          <w:sz w:val="28"/>
          <w:szCs w:val="24"/>
        </w:rPr>
        <w:t>687654 тыс.</w:t>
      </w:r>
      <w:r w:rsidRPr="00577C86">
        <w:rPr>
          <w:sz w:val="28"/>
          <w:szCs w:val="24"/>
        </w:rPr>
        <w:t xml:space="preserve"> руб., </w:t>
      </w:r>
      <w:r w:rsidR="00093203" w:rsidRPr="00577C86">
        <w:rPr>
          <w:sz w:val="28"/>
          <w:szCs w:val="24"/>
        </w:rPr>
        <w:t>605565,6</w:t>
      </w:r>
      <w:r w:rsidRPr="00577C86">
        <w:rPr>
          <w:sz w:val="28"/>
          <w:szCs w:val="24"/>
        </w:rPr>
        <w:t xml:space="preserve"> тыс. руб</w:t>
      </w:r>
      <w:r w:rsidR="00093203" w:rsidRPr="00577C86">
        <w:rPr>
          <w:sz w:val="28"/>
          <w:szCs w:val="24"/>
        </w:rPr>
        <w:t>лей.</w:t>
      </w:r>
    </w:p>
    <w:p w:rsidR="00CF4A90" w:rsidRPr="00577C86" w:rsidRDefault="00CF4A90" w:rsidP="00577C86">
      <w:pPr>
        <w:spacing w:line="360" w:lineRule="auto"/>
        <w:ind w:firstLine="709"/>
        <w:jc w:val="both"/>
        <w:rPr>
          <w:sz w:val="28"/>
          <w:szCs w:val="24"/>
        </w:rPr>
      </w:pPr>
      <w:r w:rsidRPr="00577C86">
        <w:rPr>
          <w:sz w:val="28"/>
          <w:szCs w:val="24"/>
        </w:rPr>
        <w:t xml:space="preserve">Если данную </w:t>
      </w:r>
      <w:r w:rsidR="00093203" w:rsidRPr="00577C86">
        <w:rPr>
          <w:sz w:val="28"/>
          <w:szCs w:val="24"/>
        </w:rPr>
        <w:t>разницу в 820088 тыс. руб.</w:t>
      </w:r>
      <w:r w:rsidRPr="00577C86">
        <w:rPr>
          <w:sz w:val="28"/>
          <w:szCs w:val="24"/>
        </w:rPr>
        <w:t xml:space="preserve"> направить на увеличение собственных средств предприятия и предположить погашение </w:t>
      </w:r>
      <w:r w:rsidR="00093203" w:rsidRPr="00577C86">
        <w:rPr>
          <w:sz w:val="28"/>
          <w:szCs w:val="24"/>
        </w:rPr>
        <w:t xml:space="preserve">кредиторской </w:t>
      </w:r>
      <w:r w:rsidRPr="00577C86">
        <w:rPr>
          <w:sz w:val="28"/>
          <w:szCs w:val="24"/>
        </w:rPr>
        <w:t xml:space="preserve">задолженности, то финансовая устойчивость и ликвидность претерпят некоторые изменения. </w:t>
      </w:r>
    </w:p>
    <w:p w:rsidR="00CF727F" w:rsidRPr="00577C86" w:rsidRDefault="00CF727F" w:rsidP="00577C86">
      <w:pPr>
        <w:pStyle w:val="af4"/>
        <w:ind w:left="0" w:right="0" w:firstLine="709"/>
      </w:pPr>
      <w:r w:rsidRPr="00577C86">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CF727F" w:rsidRPr="00577C86" w:rsidRDefault="00CF727F" w:rsidP="00577C86">
      <w:pPr>
        <w:spacing w:line="360" w:lineRule="auto"/>
        <w:ind w:firstLine="709"/>
        <w:jc w:val="both"/>
        <w:rPr>
          <w:sz w:val="28"/>
          <w:szCs w:val="28"/>
        </w:rPr>
      </w:pPr>
      <w:r w:rsidRPr="00577C86">
        <w:rPr>
          <w:sz w:val="28"/>
          <w:szCs w:val="28"/>
        </w:rPr>
        <w:t xml:space="preserve">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 </w:t>
      </w:r>
    </w:p>
    <w:p w:rsidR="00CF727F" w:rsidRPr="00577C86" w:rsidRDefault="00CF727F" w:rsidP="00577C86">
      <w:pPr>
        <w:spacing w:line="360" w:lineRule="auto"/>
        <w:ind w:firstLine="709"/>
        <w:jc w:val="both"/>
        <w:rPr>
          <w:sz w:val="28"/>
          <w:szCs w:val="28"/>
        </w:rPr>
      </w:pPr>
      <w:r w:rsidRPr="00577C86">
        <w:rPr>
          <w:sz w:val="28"/>
          <w:szCs w:val="28"/>
        </w:rP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Рассмотрим, в каких условиях при росте производительности труда на предприятиях снижаются затраты на заработную плату рабочих. Увеличение выработки продукции на одного рабочего может быть достигнуто за счет осуществления организационно-технических мероприятий, благодаря чему изменяются, как правило,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w:t>
      </w:r>
    </w:p>
    <w:p w:rsidR="00CF727F" w:rsidRPr="00577C86" w:rsidRDefault="00CF727F" w:rsidP="00577C86">
      <w:pPr>
        <w:spacing w:line="360" w:lineRule="auto"/>
        <w:ind w:firstLine="709"/>
        <w:jc w:val="both"/>
        <w:rPr>
          <w:sz w:val="28"/>
          <w:szCs w:val="28"/>
        </w:rPr>
      </w:pPr>
      <w:r w:rsidRPr="00577C86">
        <w:rPr>
          <w:sz w:val="28"/>
          <w:szCs w:val="28"/>
        </w:rPr>
        <w:t>В первом случае, когда изменяются нормы выработки и расценки, предприятие получает экономию на заработной плате рабочих. Объясняется это тем, что в связи со снижением расценок доля заработной платы в себестоимости единицы продукции уменьшается. Однако это не приводит к снижению средней заработной платы рабочих, так как приводимые организационно-технические мероприятия дают возможность рабочим с теми же затратами труда выработать больше продукции. Таким образом, проведение организационно-технических мероприятий с соответствующим пересмотром норм выработки позволяет снижать себестоимость продукции за счет уменьшения доли заработной платы в единице продукции одновременно с ростом средней заработной платы рабочих.</w:t>
      </w:r>
    </w:p>
    <w:p w:rsidR="00CF727F" w:rsidRPr="00577C86" w:rsidRDefault="00CF727F" w:rsidP="00577C86">
      <w:pPr>
        <w:spacing w:line="360" w:lineRule="auto"/>
        <w:ind w:firstLine="709"/>
        <w:jc w:val="both"/>
        <w:rPr>
          <w:sz w:val="28"/>
          <w:szCs w:val="28"/>
        </w:rPr>
      </w:pPr>
      <w:r w:rsidRPr="00577C86">
        <w:rPr>
          <w:sz w:val="28"/>
          <w:szCs w:val="28"/>
        </w:rPr>
        <w:t>Во втором случае, когда установленные нормы выработки и расценки не изменяются, величина затрат на заработную плату рабочих в себестоимости единицы продукции не уменьшается. Но с ростом производительности труда увеличивается объем производства, что приводит к экономии по другим статьям расходов, в частности сокращаются расходы по обслуживанию производства и управлению. Происходит это потому, что в цеховых расходах значительная часть затрат (а в общезаводских почти полностью) - условно-постоянные расходы (амортизация оборудования, содержание зданий, содержание цехового и общезаводского аппарата и другие расходы), не зависящие от степени выполнения плана производства. Это значит, что их общая сумма не изменяется или почти не изменяется в зависимости от выполнения плана производства. Отсюда следует, что, чем больше выпуск продукции, тем меньше доля цеховых и общезаводских расходов в ее себестоимости.</w:t>
      </w:r>
    </w:p>
    <w:p w:rsidR="00CF727F" w:rsidRPr="00577C86" w:rsidRDefault="00CF727F" w:rsidP="00577C86">
      <w:pPr>
        <w:spacing w:line="360" w:lineRule="auto"/>
        <w:ind w:firstLine="709"/>
        <w:jc w:val="both"/>
        <w:rPr>
          <w:sz w:val="28"/>
          <w:szCs w:val="28"/>
        </w:rPr>
      </w:pPr>
      <w:r w:rsidRPr="00577C86">
        <w:rPr>
          <w:sz w:val="28"/>
          <w:szCs w:val="28"/>
        </w:rP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CF727F" w:rsidRPr="00577C86" w:rsidRDefault="00CF727F" w:rsidP="00577C86">
      <w:pPr>
        <w:spacing w:line="360" w:lineRule="auto"/>
        <w:ind w:firstLine="709"/>
        <w:jc w:val="both"/>
        <w:rPr>
          <w:sz w:val="28"/>
          <w:szCs w:val="28"/>
        </w:rPr>
      </w:pPr>
      <w:r w:rsidRPr="00577C86">
        <w:rPr>
          <w:sz w:val="28"/>
          <w:szCs w:val="28"/>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w:t>
      </w:r>
    </w:p>
    <w:p w:rsidR="00CF727F" w:rsidRPr="00577C86" w:rsidRDefault="00CF727F" w:rsidP="00577C86">
      <w:pPr>
        <w:spacing w:line="360" w:lineRule="auto"/>
        <w:ind w:firstLine="709"/>
        <w:jc w:val="both"/>
        <w:rPr>
          <w:sz w:val="28"/>
          <w:szCs w:val="28"/>
        </w:rPr>
      </w:pPr>
      <w:r w:rsidRPr="00577C86">
        <w:rPr>
          <w:sz w:val="28"/>
          <w:szCs w:val="28"/>
        </w:rPr>
        <w:t>Сокращению цеховых и общезаводских расходов способствует также экономное расходование вспомогательных материалов, используемых при эксплуатации оборудования и на другие хозяйственные нужды.</w:t>
      </w:r>
    </w:p>
    <w:p w:rsidR="00CF727F" w:rsidRPr="00577C86" w:rsidRDefault="00CF727F" w:rsidP="00577C86">
      <w:pPr>
        <w:spacing w:line="360" w:lineRule="auto"/>
        <w:ind w:firstLine="709"/>
        <w:jc w:val="both"/>
        <w:rPr>
          <w:sz w:val="28"/>
          <w:szCs w:val="28"/>
        </w:rPr>
      </w:pPr>
      <w:r w:rsidRPr="00577C86">
        <w:rPr>
          <w:sz w:val="28"/>
          <w:szCs w:val="28"/>
        </w:rPr>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r w:rsidR="00577C86">
        <w:rPr>
          <w:sz w:val="28"/>
          <w:szCs w:val="28"/>
        </w:rPr>
        <w:t xml:space="preserve"> </w:t>
      </w:r>
    </w:p>
    <w:p w:rsidR="00CF727F" w:rsidRPr="00577C86" w:rsidRDefault="00CF727F" w:rsidP="00577C86">
      <w:pPr>
        <w:spacing w:line="360" w:lineRule="auto"/>
        <w:ind w:firstLine="709"/>
        <w:jc w:val="both"/>
        <w:rPr>
          <w:sz w:val="28"/>
          <w:szCs w:val="28"/>
        </w:rPr>
      </w:pPr>
    </w:p>
    <w:p w:rsidR="000C08B1" w:rsidRPr="00577C86" w:rsidRDefault="001D0BBB" w:rsidP="00577C86">
      <w:pPr>
        <w:pStyle w:val="a3"/>
        <w:spacing w:line="360" w:lineRule="auto"/>
        <w:ind w:firstLine="709"/>
        <w:rPr>
          <w:szCs w:val="28"/>
        </w:rPr>
      </w:pPr>
      <w:r>
        <w:rPr>
          <w:szCs w:val="28"/>
        </w:rPr>
        <w:br w:type="page"/>
      </w:r>
      <w:r w:rsidR="000C08B1" w:rsidRPr="00577C86">
        <w:rPr>
          <w:szCs w:val="28"/>
        </w:rPr>
        <w:t>ЗАКЛЮЧЕНИЕ</w:t>
      </w:r>
    </w:p>
    <w:p w:rsidR="003C7897" w:rsidRPr="00577C86" w:rsidRDefault="003C7897" w:rsidP="00577C86">
      <w:pPr>
        <w:pStyle w:val="a3"/>
        <w:spacing w:line="360" w:lineRule="auto"/>
        <w:ind w:firstLine="709"/>
        <w:rPr>
          <w:szCs w:val="28"/>
        </w:rPr>
      </w:pPr>
    </w:p>
    <w:p w:rsidR="00CF4A90" w:rsidRPr="00577C86" w:rsidRDefault="00CF4A90" w:rsidP="00577C86">
      <w:pPr>
        <w:spacing w:line="360" w:lineRule="auto"/>
        <w:ind w:firstLine="709"/>
        <w:jc w:val="both"/>
        <w:rPr>
          <w:sz w:val="28"/>
          <w:szCs w:val="24"/>
        </w:rPr>
      </w:pPr>
      <w:r w:rsidRPr="00577C86">
        <w:rPr>
          <w:sz w:val="28"/>
          <w:szCs w:val="24"/>
        </w:rPr>
        <w:t>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w:t>
      </w:r>
    </w:p>
    <w:p w:rsidR="00CF4A90" w:rsidRPr="00577C86" w:rsidRDefault="00CF4A90" w:rsidP="00577C86">
      <w:pPr>
        <w:spacing w:line="360" w:lineRule="auto"/>
        <w:ind w:firstLine="709"/>
        <w:jc w:val="both"/>
        <w:rPr>
          <w:sz w:val="28"/>
          <w:szCs w:val="24"/>
        </w:rPr>
      </w:pPr>
      <w:r w:rsidRPr="00577C86">
        <w:rPr>
          <w:sz w:val="28"/>
          <w:szCs w:val="24"/>
        </w:rPr>
        <w:t>Анализом</w:t>
      </w:r>
      <w:r w:rsidR="00577C86">
        <w:rPr>
          <w:sz w:val="28"/>
          <w:szCs w:val="24"/>
        </w:rPr>
        <w:t xml:space="preserve"> </w:t>
      </w:r>
      <w:r w:rsidRPr="00577C86">
        <w:rPr>
          <w:sz w:val="28"/>
          <w:szCs w:val="24"/>
        </w:rPr>
        <w:t>финансового</w:t>
      </w:r>
      <w:r w:rsidR="00577C86">
        <w:rPr>
          <w:sz w:val="28"/>
          <w:szCs w:val="24"/>
        </w:rPr>
        <w:t xml:space="preserve"> </w:t>
      </w:r>
      <w:r w:rsidRPr="00577C86">
        <w:rPr>
          <w:sz w:val="28"/>
          <w:szCs w:val="24"/>
        </w:rPr>
        <w:t>состояния</w:t>
      </w:r>
      <w:r w:rsidR="00577C86">
        <w:rPr>
          <w:sz w:val="28"/>
          <w:szCs w:val="24"/>
        </w:rPr>
        <w:t xml:space="preserve"> </w:t>
      </w:r>
      <w:r w:rsidRPr="00577C86">
        <w:rPr>
          <w:sz w:val="28"/>
          <w:szCs w:val="24"/>
        </w:rPr>
        <w:t>предприятия,</w:t>
      </w:r>
      <w:r w:rsidR="00577C86">
        <w:rPr>
          <w:sz w:val="28"/>
          <w:szCs w:val="24"/>
        </w:rPr>
        <w:t xml:space="preserve"> </w:t>
      </w:r>
      <w:r w:rsidRPr="00577C86">
        <w:rPr>
          <w:sz w:val="28"/>
          <w:szCs w:val="24"/>
        </w:rPr>
        <w:t>организации занимаются руководители и соответствующие службы, так же учредители, инвесторы с целью изучения эффективности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w:t>
      </w:r>
    </w:p>
    <w:p w:rsidR="00CF4A90" w:rsidRPr="00577C86" w:rsidRDefault="00CF4A90" w:rsidP="00577C86">
      <w:pPr>
        <w:spacing w:line="360" w:lineRule="auto"/>
        <w:ind w:firstLine="709"/>
        <w:jc w:val="both"/>
        <w:rPr>
          <w:sz w:val="28"/>
          <w:szCs w:val="24"/>
        </w:rPr>
      </w:pPr>
      <w:r w:rsidRPr="00577C86">
        <w:rPr>
          <w:sz w:val="28"/>
          <w:szCs w:val="24"/>
        </w:rPr>
        <w:t>Основная цель анализа финансового состояния заключается в том, чтобы на основе объективной оценки использования финансовых ресурсов выявить</w:t>
      </w:r>
      <w:r w:rsidR="00577C86">
        <w:rPr>
          <w:sz w:val="28"/>
          <w:szCs w:val="24"/>
        </w:rPr>
        <w:t xml:space="preserve"> </w:t>
      </w:r>
      <w:r w:rsidRPr="00577C86">
        <w:rPr>
          <w:sz w:val="28"/>
          <w:szCs w:val="24"/>
        </w:rPr>
        <w:t>внутрихозяйственные</w:t>
      </w:r>
      <w:r w:rsidR="00577C86">
        <w:rPr>
          <w:sz w:val="28"/>
          <w:szCs w:val="24"/>
        </w:rPr>
        <w:t xml:space="preserve"> </w:t>
      </w:r>
      <w:r w:rsidRPr="00577C86">
        <w:rPr>
          <w:sz w:val="28"/>
          <w:szCs w:val="24"/>
        </w:rPr>
        <w:t>резервы</w:t>
      </w:r>
      <w:r w:rsidR="00577C86">
        <w:rPr>
          <w:sz w:val="28"/>
          <w:szCs w:val="24"/>
        </w:rPr>
        <w:t xml:space="preserve"> </w:t>
      </w:r>
      <w:r w:rsidRPr="00577C86">
        <w:rPr>
          <w:sz w:val="28"/>
          <w:szCs w:val="24"/>
        </w:rPr>
        <w:t>укрепления</w:t>
      </w:r>
      <w:r w:rsidR="00577C86">
        <w:rPr>
          <w:sz w:val="28"/>
          <w:szCs w:val="24"/>
        </w:rPr>
        <w:t xml:space="preserve"> </w:t>
      </w:r>
      <w:r w:rsidRPr="00577C86">
        <w:rPr>
          <w:sz w:val="28"/>
          <w:szCs w:val="24"/>
        </w:rPr>
        <w:t>финансового положения и повышения платежеспособности.</w:t>
      </w:r>
    </w:p>
    <w:p w:rsidR="00053BB8" w:rsidRPr="00577C86" w:rsidRDefault="00053BB8" w:rsidP="00577C86">
      <w:pPr>
        <w:spacing w:line="360" w:lineRule="auto"/>
        <w:ind w:firstLine="709"/>
        <w:jc w:val="both"/>
        <w:rPr>
          <w:sz w:val="28"/>
          <w:szCs w:val="24"/>
        </w:rPr>
      </w:pPr>
      <w:r w:rsidRPr="00577C86">
        <w:rPr>
          <w:sz w:val="28"/>
          <w:szCs w:val="24"/>
        </w:rPr>
        <w:t>На основании проведенного анализа финансового состояния Улан-Удэнская ТЭЦ-1 выявлено следующее.</w:t>
      </w:r>
    </w:p>
    <w:p w:rsidR="003C7897" w:rsidRPr="00577C86" w:rsidRDefault="003C7897" w:rsidP="00577C86">
      <w:pPr>
        <w:spacing w:line="360" w:lineRule="auto"/>
        <w:ind w:firstLine="709"/>
        <w:jc w:val="both"/>
        <w:rPr>
          <w:sz w:val="28"/>
          <w:szCs w:val="24"/>
        </w:rPr>
      </w:pPr>
      <w:r w:rsidRPr="00577C86">
        <w:rPr>
          <w:sz w:val="28"/>
          <w:szCs w:val="24"/>
        </w:rPr>
        <w:t>На предприятии произошло существенное снижение</w:t>
      </w:r>
      <w:r w:rsidR="00577C86">
        <w:rPr>
          <w:sz w:val="28"/>
          <w:szCs w:val="24"/>
        </w:rPr>
        <w:t xml:space="preserve"> </w:t>
      </w:r>
      <w:r w:rsidRPr="00577C86">
        <w:rPr>
          <w:sz w:val="28"/>
          <w:szCs w:val="24"/>
        </w:rPr>
        <w:t>в 2005 году по статье «внеоборотные активы» на 204699 тыс. руб., соответственно снизилась их доля в валюте баланса на 3 %.</w:t>
      </w:r>
      <w:r w:rsidR="00053BB8" w:rsidRPr="00577C86">
        <w:rPr>
          <w:sz w:val="28"/>
          <w:szCs w:val="24"/>
        </w:rPr>
        <w:t xml:space="preserve"> </w:t>
      </w:r>
      <w:r w:rsidRPr="00577C86">
        <w:rPr>
          <w:sz w:val="28"/>
          <w:szCs w:val="24"/>
        </w:rPr>
        <w:t>Произошел рост оборотных средств предприятия на 4144 тыс. руб., и увеличение</w:t>
      </w:r>
      <w:r w:rsidR="00577C86">
        <w:rPr>
          <w:sz w:val="28"/>
          <w:szCs w:val="24"/>
        </w:rPr>
        <w:t xml:space="preserve"> </w:t>
      </w:r>
      <w:r w:rsidRPr="00577C86">
        <w:rPr>
          <w:sz w:val="28"/>
          <w:szCs w:val="24"/>
        </w:rPr>
        <w:t>их доли в балансе на 3 %. В связи с этим, необходимо руководству предприятия обратить внимание на то, что в структуре актива баланса происходит рост наименее ликвидных активов, что может негативным образом сказаться на платежеспособности рассматриваемого предприятия за анализируемый период.</w:t>
      </w:r>
    </w:p>
    <w:p w:rsidR="003C7897" w:rsidRPr="00577C86" w:rsidRDefault="003C7897" w:rsidP="00577C86">
      <w:pPr>
        <w:spacing w:line="360" w:lineRule="auto"/>
        <w:ind w:firstLine="709"/>
        <w:jc w:val="both"/>
        <w:rPr>
          <w:sz w:val="28"/>
          <w:szCs w:val="24"/>
        </w:rPr>
      </w:pPr>
      <w:r w:rsidRPr="00577C86">
        <w:rPr>
          <w:sz w:val="28"/>
          <w:szCs w:val="24"/>
        </w:rPr>
        <w:t>Необходимо предъявлять повышенные требования к регулированию уровня дебиторской задолженности, поскольку темп ее роста (272,2%) превышает темп роста запасов предприятия (-6,5%).</w:t>
      </w:r>
    </w:p>
    <w:p w:rsidR="003C7897" w:rsidRPr="00577C86" w:rsidRDefault="003C7897" w:rsidP="00577C86">
      <w:pPr>
        <w:spacing w:line="360" w:lineRule="auto"/>
        <w:ind w:firstLine="709"/>
        <w:jc w:val="both"/>
        <w:rPr>
          <w:sz w:val="28"/>
          <w:szCs w:val="24"/>
        </w:rPr>
      </w:pPr>
      <w:r w:rsidRPr="00577C86">
        <w:rPr>
          <w:sz w:val="28"/>
          <w:szCs w:val="24"/>
          <w:lang w:val="en-US"/>
        </w:rPr>
        <w:t>III</w:t>
      </w:r>
      <w:r w:rsidRPr="00577C86">
        <w:rPr>
          <w:sz w:val="28"/>
          <w:szCs w:val="24"/>
        </w:rPr>
        <w:t xml:space="preserve"> раздела пассива баланса уменьшился на 937210 тыс. руб., однако данное снижение произошло не за счет уменьшения уставного или добавочного капитала, а за счет увеличения убытков.</w:t>
      </w:r>
    </w:p>
    <w:p w:rsidR="003C7897" w:rsidRPr="00577C86" w:rsidRDefault="003C7897" w:rsidP="00577C86">
      <w:pPr>
        <w:spacing w:line="360" w:lineRule="auto"/>
        <w:ind w:firstLine="709"/>
        <w:jc w:val="both"/>
        <w:rPr>
          <w:sz w:val="28"/>
          <w:szCs w:val="24"/>
        </w:rPr>
      </w:pPr>
      <w:r w:rsidRPr="00577C86">
        <w:rPr>
          <w:sz w:val="28"/>
          <w:szCs w:val="24"/>
        </w:rPr>
        <w:t>Долгосрочные обязательства на предприятии практические отсутствуют.</w:t>
      </w:r>
    </w:p>
    <w:p w:rsidR="003C7897" w:rsidRPr="00577C86" w:rsidRDefault="003C7897" w:rsidP="00577C86">
      <w:pPr>
        <w:spacing w:line="360" w:lineRule="auto"/>
        <w:ind w:firstLine="709"/>
        <w:jc w:val="both"/>
        <w:rPr>
          <w:sz w:val="28"/>
          <w:szCs w:val="24"/>
        </w:rPr>
      </w:pPr>
      <w:r w:rsidRPr="00577C86">
        <w:rPr>
          <w:sz w:val="28"/>
          <w:szCs w:val="24"/>
        </w:rPr>
        <w:t xml:space="preserve">Также произошел рост краткосрочных обязательств на 738192 тыс. рублей. Проанализируем за счет каких статей пассива баланса произошло данное увеличение. Возросла доля краткосрочных банковских кредитов и займов, это означает, что предприятие в своей деятельности прибегает к помощи финансово-кредитных учреждений, что вполне оправдано и тем более, финансово подкреплено. Однако, рост кредиторской задолженности является негативной тенденцией на предприятии. </w:t>
      </w:r>
    </w:p>
    <w:p w:rsidR="00053BB8" w:rsidRPr="00577C86" w:rsidRDefault="003C7897" w:rsidP="00577C86">
      <w:pPr>
        <w:spacing w:line="360" w:lineRule="auto"/>
        <w:ind w:firstLine="709"/>
        <w:jc w:val="both"/>
        <w:rPr>
          <w:sz w:val="28"/>
          <w:szCs w:val="24"/>
        </w:rPr>
      </w:pPr>
      <w:r w:rsidRPr="00577C86">
        <w:rPr>
          <w:sz w:val="28"/>
          <w:szCs w:val="24"/>
        </w:rPr>
        <w:t>В отчетном периоде произошло снижение по статье «сырье и материалы». Пропорционально</w:t>
      </w:r>
      <w:r w:rsidR="00577C86">
        <w:rPr>
          <w:sz w:val="28"/>
          <w:szCs w:val="24"/>
        </w:rPr>
        <w:t xml:space="preserve"> </w:t>
      </w:r>
      <w:r w:rsidRPr="00577C86">
        <w:rPr>
          <w:sz w:val="28"/>
          <w:szCs w:val="24"/>
        </w:rPr>
        <w:t>росту основной деятельности предприятия произошел рост налога на добавленную стоимость (с 19482 тыс. руб. до</w:t>
      </w:r>
      <w:r w:rsidR="00577C86">
        <w:rPr>
          <w:sz w:val="28"/>
          <w:szCs w:val="24"/>
        </w:rPr>
        <w:t xml:space="preserve"> </w:t>
      </w:r>
      <w:r w:rsidRPr="00577C86">
        <w:rPr>
          <w:sz w:val="28"/>
          <w:szCs w:val="24"/>
        </w:rPr>
        <w:t xml:space="preserve">19540 тыс. руб.). </w:t>
      </w:r>
    </w:p>
    <w:p w:rsidR="00053BB8" w:rsidRPr="00577C86" w:rsidRDefault="00053BB8" w:rsidP="00577C86">
      <w:pPr>
        <w:spacing w:line="360" w:lineRule="auto"/>
        <w:ind w:firstLine="709"/>
        <w:jc w:val="both"/>
        <w:rPr>
          <w:sz w:val="28"/>
          <w:szCs w:val="24"/>
        </w:rPr>
      </w:pPr>
      <w:r w:rsidRPr="00577C86">
        <w:rPr>
          <w:sz w:val="28"/>
          <w:szCs w:val="24"/>
        </w:rPr>
        <w:t>Д</w:t>
      </w:r>
      <w:r w:rsidR="003C7897" w:rsidRPr="00577C86">
        <w:rPr>
          <w:sz w:val="28"/>
          <w:szCs w:val="24"/>
        </w:rPr>
        <w:t>еятельность предприятия за 2005 год является нерентабельной. Для</w:t>
      </w:r>
      <w:r w:rsidR="00577C86">
        <w:rPr>
          <w:sz w:val="28"/>
          <w:szCs w:val="24"/>
        </w:rPr>
        <w:t xml:space="preserve"> </w:t>
      </w:r>
      <w:r w:rsidR="003C7897" w:rsidRPr="00577C86">
        <w:rPr>
          <w:sz w:val="28"/>
          <w:szCs w:val="24"/>
        </w:rPr>
        <w:t>повышения эффективности работы Улан-Удэнская ТЭЦ-1 необходим рост показателя рентабельности.</w:t>
      </w:r>
    </w:p>
    <w:p w:rsidR="003C7897" w:rsidRPr="00577C86" w:rsidRDefault="003C7897" w:rsidP="00577C86">
      <w:pPr>
        <w:spacing w:line="360" w:lineRule="auto"/>
        <w:ind w:firstLine="709"/>
        <w:jc w:val="both"/>
        <w:rPr>
          <w:sz w:val="28"/>
          <w:szCs w:val="24"/>
        </w:rPr>
      </w:pPr>
      <w:r w:rsidRPr="00577C86">
        <w:rPr>
          <w:sz w:val="28"/>
          <w:szCs w:val="24"/>
        </w:rPr>
        <w:t xml:space="preserve">Темп роста себестоимости в абсолютном выражении составил </w:t>
      </w:r>
      <w:r w:rsidRPr="00577C86">
        <w:rPr>
          <w:sz w:val="28"/>
          <w:szCs w:val="28"/>
        </w:rPr>
        <w:t xml:space="preserve">678262 </w:t>
      </w:r>
      <w:r w:rsidRPr="00577C86">
        <w:rPr>
          <w:sz w:val="28"/>
          <w:szCs w:val="24"/>
        </w:rPr>
        <w:t>тыс. руб. против 217 тыс. руб. по выручке. В идеальном варианте работы предприятия темп роста выручки должен опережать темп роста затрат. Таким образом, у рассматриваемого предприятия существуют тенденции, которые можно охарактеризовать как неэффективная работа предприятия, при наличии отрицательной рентабельности основной деятельности и отсутствии свободных денежных средств, нераспределенной прибыли у данного предприятия можно говорит о тяжелой</w:t>
      </w:r>
      <w:r w:rsidR="00577C86">
        <w:rPr>
          <w:sz w:val="28"/>
          <w:szCs w:val="24"/>
        </w:rPr>
        <w:t xml:space="preserve"> </w:t>
      </w:r>
      <w:r w:rsidRPr="00577C86">
        <w:rPr>
          <w:sz w:val="28"/>
          <w:szCs w:val="24"/>
        </w:rPr>
        <w:t xml:space="preserve">финансовой ситуации на Улан-Удэнская ТЭЦ-1. </w:t>
      </w:r>
    </w:p>
    <w:p w:rsidR="003C7897" w:rsidRPr="00577C86" w:rsidRDefault="003C7897" w:rsidP="00577C86">
      <w:pPr>
        <w:spacing w:line="360" w:lineRule="auto"/>
        <w:ind w:firstLine="709"/>
        <w:jc w:val="both"/>
        <w:rPr>
          <w:sz w:val="28"/>
          <w:szCs w:val="24"/>
        </w:rPr>
      </w:pPr>
      <w:r w:rsidRPr="00577C86">
        <w:rPr>
          <w:sz w:val="28"/>
          <w:szCs w:val="24"/>
        </w:rPr>
        <w:t>Расчет показателей финансовой устойчивости по абсолютным показателям показал, что у Улан-Удэнская ТЭЦ-1 неустойчивая финансовая ситуация. Связано это, прежде всего, с тем, что внеоборотные активы предприятия не подкреплены источниками собственных средств (то есть имеется недостаток собственных оборотных средств). Также с тем, что предприятие не использует долгосрочные заемные средства, которые являются источниками внешнего финансирования и могут быть использованы для пополнения собственных оборотных средств Улан-Удэнская ТЭЦ-1.</w:t>
      </w:r>
    </w:p>
    <w:p w:rsidR="003C7897" w:rsidRPr="00577C86" w:rsidRDefault="003C7897" w:rsidP="00577C86">
      <w:pPr>
        <w:spacing w:line="360" w:lineRule="auto"/>
        <w:ind w:firstLine="709"/>
        <w:jc w:val="both"/>
        <w:rPr>
          <w:sz w:val="28"/>
          <w:szCs w:val="24"/>
        </w:rPr>
      </w:pPr>
      <w:r w:rsidRPr="00577C86">
        <w:rPr>
          <w:sz w:val="28"/>
          <w:szCs w:val="24"/>
        </w:rPr>
        <w:t>В 2005 году у наиболее ликвидные активов для покрытия срочных обязательств платежный недостаток составил на начало 39362 тыс. руб., на конец периода - 23969 тыс. руб. Вследствие отсутствия у предприятия краткосрочных обязательств, имеется избыток быстро реализуемых активов в основном за счет наличия дебиторской задолженности, что ставит предприятие в зависимость от платежеспособности клиентов.</w:t>
      </w:r>
    </w:p>
    <w:p w:rsidR="003C7897" w:rsidRPr="00577C86" w:rsidRDefault="003C7897" w:rsidP="00577C86">
      <w:pPr>
        <w:spacing w:line="360" w:lineRule="auto"/>
        <w:ind w:firstLine="709"/>
        <w:jc w:val="both"/>
        <w:rPr>
          <w:sz w:val="28"/>
          <w:szCs w:val="24"/>
        </w:rPr>
      </w:pPr>
      <w:r w:rsidRPr="00577C86">
        <w:rPr>
          <w:sz w:val="28"/>
          <w:szCs w:val="24"/>
        </w:rPr>
        <w:t>При этом для «Медленно реализуемых активов» для погашения долгосрочных обязательств обнаруживается излишек платежных средств 153257 тыс. руб. начало и 144718 тыс. руб. - на конец, что объясняется недостатком величины долгосрочных займов или переизбытком запасов.</w:t>
      </w:r>
    </w:p>
    <w:p w:rsidR="003C7897" w:rsidRPr="00577C86" w:rsidRDefault="003C7897" w:rsidP="00577C86">
      <w:pPr>
        <w:pStyle w:val="a3"/>
        <w:spacing w:line="360" w:lineRule="auto"/>
        <w:ind w:firstLine="709"/>
        <w:rPr>
          <w:szCs w:val="28"/>
        </w:rPr>
      </w:pPr>
      <w:r w:rsidRPr="00577C86">
        <w:t>Что касается трудно реализуемых активов, то их количество не вполне достаточно для покрытия постоянных пассивов, недостаток</w:t>
      </w:r>
      <w:r w:rsidR="00577C86">
        <w:t xml:space="preserve"> </w:t>
      </w:r>
      <w:r w:rsidRPr="00577C86">
        <w:t>составил 119122 тыс. руб. на начало и 140203 тыс. руб. на конец периода.</w:t>
      </w:r>
    </w:p>
    <w:p w:rsidR="003C7897" w:rsidRPr="00577C86" w:rsidRDefault="003C7897" w:rsidP="00577C86">
      <w:pPr>
        <w:spacing w:line="360" w:lineRule="auto"/>
        <w:ind w:firstLine="709"/>
        <w:jc w:val="both"/>
        <w:rPr>
          <w:sz w:val="28"/>
          <w:szCs w:val="24"/>
        </w:rPr>
      </w:pPr>
      <w:r w:rsidRPr="00577C86">
        <w:rPr>
          <w:sz w:val="28"/>
          <w:szCs w:val="24"/>
        </w:rPr>
        <w:t>Коэффициент ликвидности в 2004 году, по сравнению с 2003 годом понизился на 0,07, а в 2005 году повысился до 0,81 и стал соответствовать минимальному значению.</w:t>
      </w:r>
    </w:p>
    <w:p w:rsidR="003C7897" w:rsidRPr="00577C86" w:rsidRDefault="003C7897" w:rsidP="00577C86">
      <w:pPr>
        <w:spacing w:line="360" w:lineRule="auto"/>
        <w:ind w:firstLine="709"/>
        <w:jc w:val="both"/>
        <w:rPr>
          <w:sz w:val="28"/>
          <w:szCs w:val="24"/>
        </w:rPr>
      </w:pPr>
      <w:r w:rsidRPr="00577C86">
        <w:rPr>
          <w:sz w:val="28"/>
          <w:szCs w:val="24"/>
        </w:rPr>
        <w:t>Коэффициент автономии в 2005 году резко уменьшился до 0,004, что почти в 125 раз ниже нормы, то есть предприятие находится в сильной финансовой зависимости от заемных источников. С точки зрения кредиторов, предприятие предоставляет слишком мало гарантий погашения своих обязательств.</w:t>
      </w:r>
    </w:p>
    <w:p w:rsidR="003C7897" w:rsidRPr="00577C86" w:rsidRDefault="003C7897" w:rsidP="00577C86">
      <w:pPr>
        <w:spacing w:line="360" w:lineRule="auto"/>
        <w:ind w:firstLine="709"/>
        <w:jc w:val="both"/>
        <w:rPr>
          <w:sz w:val="28"/>
          <w:szCs w:val="24"/>
        </w:rPr>
      </w:pPr>
      <w:r w:rsidRPr="00577C86">
        <w:rPr>
          <w:sz w:val="28"/>
          <w:szCs w:val="24"/>
        </w:rPr>
        <w:t xml:space="preserve">Коэффициент соотношения заемных и собственных средств в </w:t>
      </w:r>
      <w:smartTag w:uri="urn:schemas-microsoft-com:office:smarttags" w:element="metricconverter">
        <w:smartTagPr>
          <w:attr w:name="ProductID" w:val="2003 г"/>
        </w:smartTagPr>
        <w:r w:rsidRPr="00577C86">
          <w:rPr>
            <w:sz w:val="28"/>
            <w:szCs w:val="24"/>
          </w:rPr>
          <w:t>2003 г</w:t>
        </w:r>
      </w:smartTag>
      <w:r w:rsidRPr="00577C86">
        <w:rPr>
          <w:sz w:val="28"/>
          <w:szCs w:val="24"/>
        </w:rPr>
        <w:t>. и 2004 году соответствовал нормальному уровню, но в 2005 году произошло его резкое увеличение до 268,1, что говорит о недостаточности собственных средств предприятия для покрытия своих обязательств и большой зависимости от заемных средств, в основном от кредиторской задолженности поставщикам и подрядчикам.</w:t>
      </w:r>
    </w:p>
    <w:p w:rsidR="003C7897" w:rsidRPr="00577C86" w:rsidRDefault="003C7897" w:rsidP="00577C86">
      <w:pPr>
        <w:spacing w:line="360" w:lineRule="auto"/>
        <w:ind w:firstLine="709"/>
        <w:jc w:val="both"/>
        <w:rPr>
          <w:sz w:val="28"/>
          <w:szCs w:val="24"/>
        </w:rPr>
      </w:pPr>
      <w:r w:rsidRPr="00577C86">
        <w:rPr>
          <w:sz w:val="28"/>
          <w:szCs w:val="24"/>
        </w:rPr>
        <w:t>Коэффициент маневренности снизился в 2005 году, что ограничило свободу мобильности собственных средств предприятия.</w:t>
      </w:r>
    </w:p>
    <w:p w:rsidR="003C7897" w:rsidRPr="00577C86" w:rsidRDefault="003C7897" w:rsidP="00577C86">
      <w:pPr>
        <w:spacing w:line="360" w:lineRule="auto"/>
        <w:ind w:firstLine="709"/>
        <w:jc w:val="both"/>
        <w:rPr>
          <w:sz w:val="28"/>
          <w:szCs w:val="24"/>
        </w:rPr>
      </w:pPr>
      <w:r w:rsidRPr="00577C86">
        <w:rPr>
          <w:sz w:val="28"/>
          <w:szCs w:val="24"/>
        </w:rPr>
        <w:t>Коэффициент обеспеченности запасов и затрат собственными источниками финансирования снизился в 2005 году до -583,5 и он гораздо ниже значения нормального ограничения (1,00), что говорит о недостаточном обеспечении запасов и затрат собственными источниками формирования.</w:t>
      </w:r>
    </w:p>
    <w:p w:rsidR="003C7897" w:rsidRPr="00577C86" w:rsidRDefault="003C7897" w:rsidP="00577C86">
      <w:pPr>
        <w:spacing w:line="360" w:lineRule="auto"/>
        <w:ind w:firstLine="709"/>
        <w:jc w:val="both"/>
        <w:rPr>
          <w:sz w:val="28"/>
          <w:szCs w:val="24"/>
        </w:rPr>
      </w:pPr>
      <w:r w:rsidRPr="00577C86">
        <w:rPr>
          <w:sz w:val="28"/>
          <w:szCs w:val="24"/>
        </w:rPr>
        <w:t>Коэффициент абсолютной ликвидности незначительно снизился и остался ниже нормального ограничения (0,20), что говорит о возможности погашения небольшой части краткосрочной задолженности.</w:t>
      </w:r>
    </w:p>
    <w:p w:rsidR="003C7897" w:rsidRPr="00577C86" w:rsidRDefault="003C7897" w:rsidP="00577C86">
      <w:pPr>
        <w:spacing w:line="360" w:lineRule="auto"/>
        <w:ind w:firstLine="709"/>
        <w:jc w:val="both"/>
        <w:rPr>
          <w:sz w:val="28"/>
          <w:szCs w:val="24"/>
        </w:rPr>
      </w:pPr>
      <w:r w:rsidRPr="00577C86">
        <w:rPr>
          <w:sz w:val="28"/>
          <w:szCs w:val="24"/>
        </w:rPr>
        <w:t>Коэффициент ликвидности в 2005 году увеличился до 0,81, что свидетельствует о повышении прогнозируемых платежных возможностях предприятия при условии своевременного проведения расчетов с дебиторами. Но при таком значении коэффициента ликвидности предприятие вряд ли может надеяться на кредиты.</w:t>
      </w:r>
    </w:p>
    <w:p w:rsidR="003C7897" w:rsidRPr="00577C86" w:rsidRDefault="003C7897" w:rsidP="00577C86">
      <w:pPr>
        <w:spacing w:line="360" w:lineRule="auto"/>
        <w:ind w:firstLine="709"/>
        <w:jc w:val="both"/>
        <w:rPr>
          <w:sz w:val="28"/>
          <w:szCs w:val="24"/>
        </w:rPr>
      </w:pPr>
      <w:r w:rsidRPr="00577C86">
        <w:rPr>
          <w:sz w:val="28"/>
          <w:szCs w:val="24"/>
        </w:rPr>
        <w:t>Коэффициент покрытия повысился в 2004 году до 4,06, а в 2005 году до 6,84.</w:t>
      </w:r>
    </w:p>
    <w:p w:rsidR="003C7897" w:rsidRPr="00577C86" w:rsidRDefault="003C7897" w:rsidP="00577C86">
      <w:pPr>
        <w:spacing w:line="360" w:lineRule="auto"/>
        <w:ind w:firstLine="709"/>
        <w:jc w:val="both"/>
        <w:rPr>
          <w:sz w:val="28"/>
          <w:szCs w:val="24"/>
        </w:rPr>
      </w:pPr>
      <w:r w:rsidRPr="00577C86">
        <w:rPr>
          <w:sz w:val="28"/>
          <w:szCs w:val="24"/>
        </w:rPr>
        <w:t>Коэффициент реальной стоимости имущества производственного назначения изменился не существенно и соответствует минимальному уровню.</w:t>
      </w:r>
    </w:p>
    <w:p w:rsidR="003C7897" w:rsidRPr="00577C86" w:rsidRDefault="003C7897" w:rsidP="00577C86">
      <w:pPr>
        <w:spacing w:line="360" w:lineRule="auto"/>
        <w:ind w:firstLine="709"/>
        <w:jc w:val="both"/>
        <w:rPr>
          <w:sz w:val="28"/>
          <w:szCs w:val="24"/>
        </w:rPr>
      </w:pPr>
      <w:r w:rsidRPr="00577C86">
        <w:rPr>
          <w:sz w:val="28"/>
          <w:szCs w:val="24"/>
        </w:rPr>
        <w:t>Коэффициент прогноза банкротства не соответствует нормальному ограничению: в 2005 году он снизился до -5,3. Это говорит о том, что предприятие уменьшило долю средств, находящихся в ликвидной форме.</w:t>
      </w:r>
    </w:p>
    <w:p w:rsidR="00053BB8" w:rsidRPr="00577C86" w:rsidRDefault="00053BB8" w:rsidP="00577C86">
      <w:pPr>
        <w:pStyle w:val="ad"/>
        <w:widowControl w:val="0"/>
        <w:tabs>
          <w:tab w:val="clear" w:pos="4677"/>
          <w:tab w:val="clear" w:pos="9355"/>
        </w:tabs>
        <w:spacing w:line="360" w:lineRule="auto"/>
        <w:ind w:firstLine="709"/>
        <w:rPr>
          <w:sz w:val="28"/>
        </w:rPr>
      </w:pPr>
      <w:r w:rsidRPr="00577C86">
        <w:rPr>
          <w:sz w:val="28"/>
        </w:rPr>
        <w:t>За отчетный период рентабельность активов и рентабельность собственного капитала снизилась, что является отрицательной тенденцией.</w:t>
      </w:r>
    </w:p>
    <w:p w:rsidR="00053BB8" w:rsidRPr="00577C86" w:rsidRDefault="00053BB8" w:rsidP="00577C86">
      <w:pPr>
        <w:spacing w:line="360" w:lineRule="auto"/>
        <w:ind w:firstLine="709"/>
        <w:jc w:val="both"/>
        <w:rPr>
          <w:sz w:val="28"/>
          <w:szCs w:val="24"/>
        </w:rPr>
      </w:pPr>
      <w:r w:rsidRPr="00577C86">
        <w:rPr>
          <w:sz w:val="28"/>
          <w:szCs w:val="24"/>
        </w:rPr>
        <w:t>На основании данных о коэффициентах деловой активности можно сделать следующие выводы:</w:t>
      </w:r>
    </w:p>
    <w:p w:rsidR="00053BB8" w:rsidRPr="00577C86" w:rsidRDefault="00053BB8" w:rsidP="00577C86">
      <w:pPr>
        <w:widowControl w:val="0"/>
        <w:numPr>
          <w:ilvl w:val="0"/>
          <w:numId w:val="18"/>
        </w:numPr>
        <w:overflowPunct w:val="0"/>
        <w:autoSpaceDE w:val="0"/>
        <w:autoSpaceDN w:val="0"/>
        <w:adjustRightInd w:val="0"/>
        <w:spacing w:line="360" w:lineRule="auto"/>
        <w:ind w:left="0" w:firstLine="709"/>
        <w:jc w:val="both"/>
        <w:textAlignment w:val="baseline"/>
        <w:rPr>
          <w:sz w:val="28"/>
          <w:szCs w:val="24"/>
        </w:rPr>
      </w:pPr>
      <w:r w:rsidRPr="00577C86">
        <w:rPr>
          <w:sz w:val="28"/>
          <w:szCs w:val="24"/>
        </w:rPr>
        <w:t>Коэффициент оборачиваемости собственного капитала очень мал, что свидетельствует о бездействие части собственных средств, то есть о нерациональности их структуры;</w:t>
      </w:r>
    </w:p>
    <w:p w:rsidR="00053BB8" w:rsidRPr="00577C86" w:rsidRDefault="00053BB8" w:rsidP="00577C86">
      <w:pPr>
        <w:widowControl w:val="0"/>
        <w:numPr>
          <w:ilvl w:val="0"/>
          <w:numId w:val="18"/>
        </w:numPr>
        <w:overflowPunct w:val="0"/>
        <w:autoSpaceDE w:val="0"/>
        <w:autoSpaceDN w:val="0"/>
        <w:adjustRightInd w:val="0"/>
        <w:spacing w:line="360" w:lineRule="auto"/>
        <w:ind w:left="0" w:firstLine="709"/>
        <w:jc w:val="both"/>
        <w:textAlignment w:val="baseline"/>
        <w:rPr>
          <w:sz w:val="28"/>
          <w:szCs w:val="24"/>
        </w:rPr>
      </w:pPr>
      <w:r w:rsidRPr="00577C86">
        <w:rPr>
          <w:sz w:val="28"/>
          <w:szCs w:val="24"/>
        </w:rPr>
        <w:t>Коэффициент оборачиваемости активов имеет также маленькое значение, что свидетельствует о медленной оборачиваемости капитала, вложенного в активы предприятия;</w:t>
      </w:r>
    </w:p>
    <w:p w:rsidR="00053BB8" w:rsidRPr="00577C86" w:rsidRDefault="00053BB8" w:rsidP="00577C86">
      <w:pPr>
        <w:widowControl w:val="0"/>
        <w:numPr>
          <w:ilvl w:val="0"/>
          <w:numId w:val="18"/>
        </w:numPr>
        <w:overflowPunct w:val="0"/>
        <w:autoSpaceDE w:val="0"/>
        <w:autoSpaceDN w:val="0"/>
        <w:adjustRightInd w:val="0"/>
        <w:spacing w:line="360" w:lineRule="auto"/>
        <w:ind w:left="0" w:firstLine="709"/>
        <w:jc w:val="both"/>
        <w:textAlignment w:val="baseline"/>
        <w:rPr>
          <w:sz w:val="28"/>
          <w:szCs w:val="24"/>
        </w:rPr>
      </w:pPr>
      <w:r w:rsidRPr="00577C86">
        <w:rPr>
          <w:sz w:val="28"/>
          <w:szCs w:val="24"/>
        </w:rPr>
        <w:t>Оборачиваемость дебиторской задолженности уменьшается с течением времени;</w:t>
      </w:r>
    </w:p>
    <w:p w:rsidR="00053BB8" w:rsidRPr="00577C86" w:rsidRDefault="00053BB8" w:rsidP="00577C86">
      <w:pPr>
        <w:widowControl w:val="0"/>
        <w:numPr>
          <w:ilvl w:val="0"/>
          <w:numId w:val="18"/>
        </w:numPr>
        <w:overflowPunct w:val="0"/>
        <w:autoSpaceDE w:val="0"/>
        <w:autoSpaceDN w:val="0"/>
        <w:adjustRightInd w:val="0"/>
        <w:spacing w:line="360" w:lineRule="auto"/>
        <w:ind w:left="0" w:firstLine="709"/>
        <w:jc w:val="both"/>
        <w:textAlignment w:val="baseline"/>
        <w:rPr>
          <w:sz w:val="28"/>
          <w:szCs w:val="24"/>
        </w:rPr>
      </w:pPr>
      <w:r w:rsidRPr="00577C86">
        <w:rPr>
          <w:sz w:val="28"/>
          <w:szCs w:val="24"/>
        </w:rPr>
        <w:t>Увеличение значения коэффициента оборачиваемости кредиторской задолженности является отрицательным результатом.</w:t>
      </w:r>
    </w:p>
    <w:p w:rsidR="003C7897" w:rsidRPr="00577C86" w:rsidRDefault="00053BB8" w:rsidP="00577C86">
      <w:pPr>
        <w:widowControl w:val="0"/>
        <w:tabs>
          <w:tab w:val="num" w:pos="720"/>
        </w:tabs>
        <w:overflowPunct w:val="0"/>
        <w:autoSpaceDE w:val="0"/>
        <w:autoSpaceDN w:val="0"/>
        <w:adjustRightInd w:val="0"/>
        <w:spacing w:line="360" w:lineRule="auto"/>
        <w:ind w:firstLine="709"/>
        <w:jc w:val="both"/>
        <w:textAlignment w:val="baseline"/>
        <w:rPr>
          <w:sz w:val="28"/>
          <w:szCs w:val="24"/>
        </w:rPr>
      </w:pPr>
      <w:r w:rsidRPr="00577C86">
        <w:rPr>
          <w:sz w:val="28"/>
          <w:szCs w:val="24"/>
        </w:rPr>
        <w:t xml:space="preserve">То есть на основе проведенного анализа можно сказать, что </w:t>
      </w:r>
      <w:r w:rsidR="00AE7CA8" w:rsidRPr="00577C86">
        <w:rPr>
          <w:sz w:val="28"/>
          <w:szCs w:val="24"/>
        </w:rPr>
        <w:t>финансовое положение Улан-Удэнской ТЭЦ-1 неустойчивое.</w:t>
      </w:r>
    </w:p>
    <w:p w:rsidR="00CF4A90" w:rsidRPr="00577C86" w:rsidRDefault="00CF4A90" w:rsidP="00577C86">
      <w:pPr>
        <w:spacing w:line="360" w:lineRule="auto"/>
        <w:ind w:firstLine="709"/>
        <w:jc w:val="both"/>
        <w:rPr>
          <w:sz w:val="28"/>
          <w:szCs w:val="24"/>
        </w:rPr>
      </w:pPr>
      <w:r w:rsidRPr="00577C86">
        <w:rPr>
          <w:sz w:val="28"/>
          <w:szCs w:val="24"/>
        </w:rPr>
        <w:t>В качестве рекомендуемых мероприятий, возникающих при последовательном анализе финансового состояния, можно выделить:</w:t>
      </w:r>
    </w:p>
    <w:p w:rsidR="00CF4A90" w:rsidRPr="00577C86" w:rsidRDefault="00CF4A90" w:rsidP="00577C86">
      <w:pPr>
        <w:spacing w:line="360" w:lineRule="auto"/>
        <w:ind w:firstLine="709"/>
        <w:jc w:val="both"/>
        <w:rPr>
          <w:sz w:val="28"/>
          <w:szCs w:val="24"/>
        </w:rPr>
      </w:pPr>
      <w:r w:rsidRPr="00577C86">
        <w:rPr>
          <w:sz w:val="28"/>
          <w:szCs w:val="24"/>
        </w:rPr>
        <w:t>- аккуратное использование внешних источников финансирования, что проявляется в первоначальном наращивании собственного капитала, поскольку текущая ситуация на предприятии такова, что привлечение долгосрочных кредитов будет затруднено неустойчивой финансовой ситуацией на предприятии.</w:t>
      </w:r>
    </w:p>
    <w:p w:rsidR="00CF4A90" w:rsidRPr="00577C86" w:rsidRDefault="00CF4A90" w:rsidP="00577C86">
      <w:pPr>
        <w:spacing w:line="360" w:lineRule="auto"/>
        <w:ind w:firstLine="709"/>
        <w:jc w:val="both"/>
        <w:rPr>
          <w:sz w:val="28"/>
          <w:szCs w:val="24"/>
        </w:rPr>
      </w:pPr>
      <w:r w:rsidRPr="00577C86">
        <w:rPr>
          <w:sz w:val="28"/>
          <w:szCs w:val="24"/>
        </w:rPr>
        <w:t>- снижение основных затратных статей себестоимости. В результате подробного анализа статей себестоимости было получено, что наиболее затратной статьей являются материальные затраты. Предположив, что предприятие находит пути снижения материальных затрат</w:t>
      </w:r>
      <w:r w:rsidR="00AE7CA8" w:rsidRPr="00577C86">
        <w:rPr>
          <w:sz w:val="28"/>
          <w:szCs w:val="24"/>
        </w:rPr>
        <w:t xml:space="preserve">, </w:t>
      </w:r>
      <w:r w:rsidRPr="00577C86">
        <w:rPr>
          <w:sz w:val="28"/>
          <w:szCs w:val="24"/>
        </w:rPr>
        <w:t xml:space="preserve">мы получаем существенное снижение затрат и рост валовой прибыли предприятия. </w:t>
      </w:r>
    </w:p>
    <w:p w:rsidR="00CF4A90" w:rsidRPr="00577C86" w:rsidRDefault="00CF4A90" w:rsidP="00577C86">
      <w:pPr>
        <w:spacing w:line="360" w:lineRule="auto"/>
        <w:ind w:firstLine="709"/>
        <w:jc w:val="both"/>
        <w:rPr>
          <w:sz w:val="28"/>
          <w:szCs w:val="24"/>
        </w:rPr>
      </w:pPr>
      <w:r w:rsidRPr="00577C86">
        <w:rPr>
          <w:sz w:val="28"/>
          <w:szCs w:val="24"/>
        </w:rPr>
        <w:t>Таким образом, можно отметить, что у предприятия имеется потенциал для наращивания его платежеспособности, ликвидности активов и финансовой устойчивости при грамотном, четко выверенном подходе к управлению финансовым</w:t>
      </w:r>
      <w:r w:rsidR="002351F0" w:rsidRPr="00577C86">
        <w:rPr>
          <w:sz w:val="28"/>
          <w:szCs w:val="24"/>
        </w:rPr>
        <w:t>и активами предприятия.</w:t>
      </w:r>
    </w:p>
    <w:p w:rsidR="00774C2F" w:rsidRPr="00577C86" w:rsidRDefault="00774C2F" w:rsidP="00577C86">
      <w:pPr>
        <w:spacing w:line="360" w:lineRule="auto"/>
        <w:ind w:firstLine="709"/>
        <w:jc w:val="both"/>
        <w:rPr>
          <w:sz w:val="28"/>
          <w:szCs w:val="24"/>
        </w:rPr>
      </w:pPr>
    </w:p>
    <w:p w:rsidR="000C08B1" w:rsidRPr="00577C86" w:rsidRDefault="001D0BBB" w:rsidP="00577C86">
      <w:pPr>
        <w:pStyle w:val="a3"/>
        <w:spacing w:line="360" w:lineRule="auto"/>
        <w:ind w:firstLine="709"/>
      </w:pPr>
      <w:r>
        <w:br w:type="page"/>
      </w:r>
      <w:r w:rsidR="000C08B1" w:rsidRPr="00577C86">
        <w:t>СПИСОК ИСПОЛЬЗОВАННЫХ ИСТОЧНИКОВ</w:t>
      </w:r>
    </w:p>
    <w:p w:rsidR="000C08B1" w:rsidRPr="00577C86" w:rsidRDefault="000C08B1" w:rsidP="00577C86">
      <w:pPr>
        <w:pStyle w:val="a3"/>
        <w:spacing w:line="360" w:lineRule="auto"/>
        <w:ind w:firstLine="709"/>
      </w:pPr>
    </w:p>
    <w:p w:rsidR="009962BF" w:rsidRPr="00577C86" w:rsidRDefault="009962BF" w:rsidP="001D0BBB">
      <w:pPr>
        <w:widowControl w:val="0"/>
        <w:numPr>
          <w:ilvl w:val="0"/>
          <w:numId w:val="21"/>
        </w:numPr>
        <w:tabs>
          <w:tab w:val="clear" w:pos="927"/>
          <w:tab w:val="num" w:pos="567"/>
        </w:tabs>
        <w:spacing w:line="360" w:lineRule="auto"/>
        <w:ind w:left="0" w:firstLine="0"/>
        <w:jc w:val="both"/>
        <w:rPr>
          <w:sz w:val="28"/>
          <w:szCs w:val="28"/>
        </w:rPr>
      </w:pPr>
      <w:r w:rsidRPr="00577C86">
        <w:rPr>
          <w:sz w:val="28"/>
          <w:szCs w:val="28"/>
        </w:rPr>
        <w:t xml:space="preserve">Комментарий к Гражданскому кодексу Российской Федерации, части первой\ Под редакцией Садикова О.Н. – М.: Юридическая фирма КОНТРАКТ; ИНФРА М, 1997.- 778 с. </w:t>
      </w:r>
    </w:p>
    <w:p w:rsidR="009962BF" w:rsidRPr="00577C86" w:rsidRDefault="009962BF" w:rsidP="001D0BBB">
      <w:pPr>
        <w:widowControl w:val="0"/>
        <w:numPr>
          <w:ilvl w:val="0"/>
          <w:numId w:val="21"/>
        </w:numPr>
        <w:tabs>
          <w:tab w:val="clear" w:pos="927"/>
          <w:tab w:val="num" w:pos="567"/>
        </w:tabs>
        <w:spacing w:line="360" w:lineRule="auto"/>
        <w:ind w:left="0" w:firstLine="0"/>
        <w:jc w:val="both"/>
        <w:rPr>
          <w:sz w:val="28"/>
          <w:szCs w:val="28"/>
        </w:rPr>
      </w:pPr>
      <w:r w:rsidRPr="00577C86">
        <w:rPr>
          <w:sz w:val="28"/>
          <w:szCs w:val="28"/>
        </w:rPr>
        <w:t>Налоговый кодекс Российской Федерации. Части первая и вторая.- М.: ТК Велби, Изд-во Проспект, 2005.- 728 с.</w:t>
      </w:r>
    </w:p>
    <w:p w:rsidR="00CF4A90" w:rsidRPr="00577C86" w:rsidRDefault="00A01639" w:rsidP="001D0BBB">
      <w:pPr>
        <w:tabs>
          <w:tab w:val="num" w:pos="567"/>
        </w:tabs>
        <w:spacing w:line="360" w:lineRule="auto"/>
        <w:jc w:val="both"/>
        <w:rPr>
          <w:sz w:val="28"/>
          <w:szCs w:val="28"/>
        </w:rPr>
      </w:pPr>
      <w:r w:rsidRPr="00577C86">
        <w:rPr>
          <w:sz w:val="28"/>
          <w:szCs w:val="28"/>
        </w:rPr>
        <w:t xml:space="preserve">3. </w:t>
      </w:r>
      <w:r w:rsidR="00CF4A90" w:rsidRPr="00577C86">
        <w:rPr>
          <w:sz w:val="28"/>
          <w:szCs w:val="28"/>
        </w:rPr>
        <w:t>Абрютина М. С., Грачев А. В. Анализ финансово-экономической деятельности предприятия: Учебно-практическое пособие. - 2-е изд., испр. - М.; Изд-во «Дело и сервис», 2000. - 256 с.</w:t>
      </w:r>
    </w:p>
    <w:p w:rsidR="00CF4A90" w:rsidRPr="00577C86" w:rsidRDefault="00A01639" w:rsidP="001D0BBB">
      <w:pPr>
        <w:tabs>
          <w:tab w:val="num" w:pos="567"/>
        </w:tabs>
        <w:spacing w:line="360" w:lineRule="auto"/>
        <w:jc w:val="both"/>
        <w:rPr>
          <w:sz w:val="28"/>
          <w:szCs w:val="28"/>
        </w:rPr>
      </w:pPr>
      <w:r w:rsidRPr="00577C86">
        <w:rPr>
          <w:sz w:val="28"/>
          <w:szCs w:val="28"/>
        </w:rPr>
        <w:t xml:space="preserve">4. </w:t>
      </w:r>
      <w:r w:rsidR="00CF4A90" w:rsidRPr="00577C86">
        <w:rPr>
          <w:sz w:val="28"/>
          <w:szCs w:val="28"/>
        </w:rPr>
        <w:t>Артеменко ВТ., Белендир М.В. Финансовый анализ: Учеб. пособие, 2е издание. М.: Дело и сервис; Новосибирск: Изд. дом Сибирское соглашение, 1999</w:t>
      </w:r>
      <w:r w:rsidR="000472E1" w:rsidRPr="00577C86">
        <w:rPr>
          <w:sz w:val="28"/>
          <w:szCs w:val="28"/>
        </w:rPr>
        <w:t>.</w:t>
      </w:r>
      <w:r w:rsidR="00CF4A90" w:rsidRPr="00577C86">
        <w:rPr>
          <w:sz w:val="28"/>
          <w:szCs w:val="28"/>
        </w:rPr>
        <w:t>-190 с.</w:t>
      </w:r>
    </w:p>
    <w:p w:rsidR="00CF4A90" w:rsidRPr="00577C86" w:rsidRDefault="00A01639" w:rsidP="001D0BBB">
      <w:pPr>
        <w:tabs>
          <w:tab w:val="num" w:pos="567"/>
        </w:tabs>
        <w:spacing w:line="360" w:lineRule="auto"/>
        <w:jc w:val="both"/>
        <w:rPr>
          <w:sz w:val="28"/>
          <w:szCs w:val="28"/>
        </w:rPr>
      </w:pPr>
      <w:r w:rsidRPr="00577C86">
        <w:rPr>
          <w:sz w:val="28"/>
          <w:szCs w:val="28"/>
        </w:rPr>
        <w:t>5</w:t>
      </w:r>
      <w:r w:rsidR="00CF4A90" w:rsidRPr="00577C86">
        <w:rPr>
          <w:sz w:val="28"/>
          <w:szCs w:val="28"/>
        </w:rPr>
        <w:t>. Балабанов И. Т. Финансовый анализ и планирование хозяйствующего субъекта. -2-е изд. доп. - М.: Финансы и статистика, 2000. - 208 с.</w:t>
      </w:r>
    </w:p>
    <w:p w:rsidR="00CF4A90" w:rsidRPr="00577C86" w:rsidRDefault="00A01639" w:rsidP="001D0BBB">
      <w:pPr>
        <w:tabs>
          <w:tab w:val="num" w:pos="567"/>
        </w:tabs>
        <w:spacing w:line="360" w:lineRule="auto"/>
        <w:jc w:val="both"/>
        <w:rPr>
          <w:sz w:val="28"/>
          <w:szCs w:val="28"/>
        </w:rPr>
      </w:pPr>
      <w:r w:rsidRPr="00577C86">
        <w:rPr>
          <w:sz w:val="28"/>
          <w:szCs w:val="28"/>
        </w:rPr>
        <w:t>6</w:t>
      </w:r>
      <w:r w:rsidR="00CF4A90" w:rsidRPr="00577C86">
        <w:rPr>
          <w:sz w:val="28"/>
          <w:szCs w:val="28"/>
        </w:rPr>
        <w:t>. Баканов М.И., Шеремет А. Д. Теория</w:t>
      </w:r>
      <w:r w:rsidR="00F56019" w:rsidRPr="00577C86">
        <w:rPr>
          <w:sz w:val="28"/>
          <w:szCs w:val="28"/>
        </w:rPr>
        <w:t xml:space="preserve"> экономического анализа. М.: Фи</w:t>
      </w:r>
      <w:r w:rsidR="00CF4A90" w:rsidRPr="00577C86">
        <w:rPr>
          <w:sz w:val="28"/>
          <w:szCs w:val="28"/>
        </w:rPr>
        <w:t>нансы и статистика, 1995</w:t>
      </w:r>
      <w:r w:rsidR="000472E1" w:rsidRPr="00577C86">
        <w:rPr>
          <w:sz w:val="28"/>
          <w:szCs w:val="28"/>
        </w:rPr>
        <w:t>.</w:t>
      </w:r>
      <w:r w:rsidR="00CF4A90" w:rsidRPr="00577C86">
        <w:rPr>
          <w:sz w:val="28"/>
          <w:szCs w:val="28"/>
        </w:rPr>
        <w:t xml:space="preserve"> - 200 с.</w:t>
      </w:r>
    </w:p>
    <w:p w:rsidR="00A01639" w:rsidRPr="00577C86" w:rsidRDefault="00A01639" w:rsidP="001D0BBB">
      <w:pPr>
        <w:widowControl w:val="0"/>
        <w:numPr>
          <w:ilvl w:val="0"/>
          <w:numId w:val="22"/>
        </w:numPr>
        <w:tabs>
          <w:tab w:val="clear" w:pos="927"/>
          <w:tab w:val="num" w:pos="567"/>
        </w:tabs>
        <w:spacing w:line="360" w:lineRule="auto"/>
        <w:ind w:left="0" w:firstLine="0"/>
        <w:jc w:val="both"/>
        <w:rPr>
          <w:sz w:val="28"/>
          <w:szCs w:val="28"/>
        </w:rPr>
      </w:pPr>
      <w:r w:rsidRPr="00577C86">
        <w:rPr>
          <w:sz w:val="28"/>
          <w:szCs w:val="28"/>
        </w:rPr>
        <w:t>Басовский Л.Е. Прогнозирование и планирование в условиях рынка. Учебное пособие. – М.: ИНФРА-М, 1999. – 260с.</w:t>
      </w:r>
    </w:p>
    <w:p w:rsidR="00CF4A90" w:rsidRPr="00577C86" w:rsidRDefault="00A01639" w:rsidP="001D0BBB">
      <w:pPr>
        <w:tabs>
          <w:tab w:val="num" w:pos="567"/>
        </w:tabs>
        <w:spacing w:line="360" w:lineRule="auto"/>
        <w:jc w:val="both"/>
        <w:rPr>
          <w:sz w:val="28"/>
          <w:szCs w:val="28"/>
        </w:rPr>
      </w:pPr>
      <w:r w:rsidRPr="00577C86">
        <w:rPr>
          <w:sz w:val="28"/>
          <w:szCs w:val="28"/>
        </w:rPr>
        <w:t>8.</w:t>
      </w:r>
      <w:r w:rsidR="00CF4A90" w:rsidRPr="00577C86">
        <w:rPr>
          <w:sz w:val="28"/>
          <w:szCs w:val="28"/>
        </w:rPr>
        <w:t xml:space="preserve"> Донцова Л. В. Анализ эффективности производственно-хозяйственной деятельности строительной организации.// Менеджмент в России и за рубежом. №5, 2000 с. 16-22.</w:t>
      </w:r>
    </w:p>
    <w:p w:rsidR="00A01639" w:rsidRPr="00577C86" w:rsidRDefault="00A01639" w:rsidP="001D0BBB">
      <w:pPr>
        <w:widowControl w:val="0"/>
        <w:numPr>
          <w:ilvl w:val="0"/>
          <w:numId w:val="23"/>
        </w:numPr>
        <w:tabs>
          <w:tab w:val="clear" w:pos="927"/>
          <w:tab w:val="num" w:pos="567"/>
        </w:tabs>
        <w:spacing w:line="360" w:lineRule="auto"/>
        <w:ind w:left="0" w:firstLine="0"/>
        <w:jc w:val="both"/>
        <w:rPr>
          <w:sz w:val="28"/>
          <w:szCs w:val="28"/>
        </w:rPr>
      </w:pPr>
      <w:r w:rsidRPr="00577C86">
        <w:rPr>
          <w:sz w:val="28"/>
          <w:szCs w:val="28"/>
        </w:rPr>
        <w:t>Донцова Л.В., Никифорова Н.А. Анализ бухгалтерской отчетности. – М.: «Дело и сервис», 1998. – 224с.</w:t>
      </w:r>
    </w:p>
    <w:p w:rsidR="00A01639" w:rsidRPr="00577C86" w:rsidRDefault="00A01639" w:rsidP="001D0BBB">
      <w:pPr>
        <w:widowControl w:val="0"/>
        <w:numPr>
          <w:ilvl w:val="0"/>
          <w:numId w:val="23"/>
        </w:numPr>
        <w:tabs>
          <w:tab w:val="clear" w:pos="927"/>
          <w:tab w:val="num" w:pos="567"/>
        </w:tabs>
        <w:spacing w:line="360" w:lineRule="auto"/>
        <w:ind w:left="0" w:firstLine="0"/>
        <w:jc w:val="both"/>
        <w:rPr>
          <w:sz w:val="28"/>
          <w:szCs w:val="28"/>
        </w:rPr>
      </w:pPr>
      <w:r w:rsidRPr="00577C86">
        <w:rPr>
          <w:sz w:val="28"/>
          <w:szCs w:val="28"/>
        </w:rPr>
        <w:t>Ершов Ефимова О.В. Финансовый анализ. – М.: издательство «Бухгалтерский учет», 1998. – 320с.</w:t>
      </w:r>
    </w:p>
    <w:p w:rsidR="00CF4A90" w:rsidRPr="00577C86" w:rsidRDefault="00A01639" w:rsidP="001D0BBB">
      <w:pPr>
        <w:tabs>
          <w:tab w:val="num" w:pos="1260"/>
        </w:tabs>
        <w:spacing w:line="360" w:lineRule="auto"/>
        <w:jc w:val="both"/>
        <w:rPr>
          <w:sz w:val="28"/>
          <w:szCs w:val="28"/>
        </w:rPr>
      </w:pPr>
      <w:r w:rsidRPr="00577C86">
        <w:rPr>
          <w:sz w:val="28"/>
          <w:szCs w:val="28"/>
        </w:rPr>
        <w:t>11</w:t>
      </w:r>
      <w:r w:rsidR="00CF4A90" w:rsidRPr="00577C86">
        <w:rPr>
          <w:sz w:val="28"/>
          <w:szCs w:val="28"/>
        </w:rPr>
        <w:t>. Ефимова О.В. Финансовый анализ. М.: Бухгалтерский учет, 1996 .</w:t>
      </w:r>
    </w:p>
    <w:p w:rsidR="00CF4A90" w:rsidRPr="00577C86" w:rsidRDefault="00A01639" w:rsidP="001D0BBB">
      <w:pPr>
        <w:tabs>
          <w:tab w:val="num" w:pos="1260"/>
        </w:tabs>
        <w:spacing w:line="360" w:lineRule="auto"/>
        <w:jc w:val="both"/>
        <w:rPr>
          <w:sz w:val="28"/>
          <w:szCs w:val="28"/>
        </w:rPr>
      </w:pPr>
      <w:r w:rsidRPr="00577C86">
        <w:rPr>
          <w:sz w:val="28"/>
          <w:szCs w:val="28"/>
        </w:rPr>
        <w:t>12</w:t>
      </w:r>
      <w:r w:rsidR="00CF4A90" w:rsidRPr="00577C86">
        <w:rPr>
          <w:sz w:val="28"/>
          <w:szCs w:val="28"/>
        </w:rPr>
        <w:t>. Ефимова О. В. Анализ показателей ликвидности.// Бухгалтерский учет №6, 1996, с. 11-14.</w:t>
      </w:r>
    </w:p>
    <w:p w:rsidR="00CF4A90" w:rsidRPr="00577C86" w:rsidRDefault="00A01639" w:rsidP="001D0BBB">
      <w:pPr>
        <w:tabs>
          <w:tab w:val="num" w:pos="1260"/>
        </w:tabs>
        <w:spacing w:line="360" w:lineRule="auto"/>
        <w:jc w:val="both"/>
        <w:rPr>
          <w:sz w:val="28"/>
          <w:szCs w:val="28"/>
        </w:rPr>
      </w:pPr>
      <w:r w:rsidRPr="00577C86">
        <w:rPr>
          <w:sz w:val="28"/>
          <w:szCs w:val="28"/>
        </w:rPr>
        <w:t>13</w:t>
      </w:r>
      <w:r w:rsidR="00CF4A90" w:rsidRPr="00577C86">
        <w:rPr>
          <w:sz w:val="28"/>
          <w:szCs w:val="28"/>
        </w:rPr>
        <w:t>. Зайцев М. Г. Об оценке эффективности использования оборотных средств предприятия.//Дайджест финансы №8, 2001, с.10-13.</w:t>
      </w:r>
    </w:p>
    <w:p w:rsidR="00CF4A90" w:rsidRPr="00577C86" w:rsidRDefault="00A01639" w:rsidP="001D0BBB">
      <w:pPr>
        <w:tabs>
          <w:tab w:val="num" w:pos="1260"/>
        </w:tabs>
        <w:spacing w:line="360" w:lineRule="auto"/>
        <w:jc w:val="both"/>
        <w:rPr>
          <w:sz w:val="28"/>
          <w:szCs w:val="28"/>
        </w:rPr>
      </w:pPr>
      <w:r w:rsidRPr="00577C86">
        <w:rPr>
          <w:sz w:val="28"/>
          <w:szCs w:val="28"/>
        </w:rPr>
        <w:t>14</w:t>
      </w:r>
      <w:r w:rsidR="00CF4A90" w:rsidRPr="00577C86">
        <w:rPr>
          <w:sz w:val="28"/>
          <w:szCs w:val="28"/>
        </w:rPr>
        <w:t>. Керимов В. Э., Роженецкий О. А. Анализ соотношения «затраты объем - прибыль».//Менеджмент в России и за рубежом №4</w:t>
      </w:r>
      <w:r w:rsidR="000472E1" w:rsidRPr="00577C86">
        <w:rPr>
          <w:sz w:val="28"/>
          <w:szCs w:val="28"/>
        </w:rPr>
        <w:t>,</w:t>
      </w:r>
      <w:r w:rsidR="00CF4A90" w:rsidRPr="00577C86">
        <w:rPr>
          <w:sz w:val="28"/>
          <w:szCs w:val="28"/>
        </w:rPr>
        <w:t xml:space="preserve"> 2000, с.13.</w:t>
      </w:r>
    </w:p>
    <w:p w:rsidR="00CF4A90" w:rsidRPr="00577C86" w:rsidRDefault="00CF4A90" w:rsidP="001D0BBB">
      <w:pPr>
        <w:tabs>
          <w:tab w:val="num" w:pos="1260"/>
        </w:tabs>
        <w:spacing w:line="360" w:lineRule="auto"/>
        <w:jc w:val="both"/>
        <w:rPr>
          <w:sz w:val="28"/>
          <w:szCs w:val="28"/>
        </w:rPr>
      </w:pPr>
      <w:r w:rsidRPr="00577C86">
        <w:rPr>
          <w:sz w:val="28"/>
          <w:szCs w:val="28"/>
        </w:rPr>
        <w:t>1</w:t>
      </w:r>
      <w:r w:rsidR="00A01639" w:rsidRPr="00577C86">
        <w:rPr>
          <w:sz w:val="28"/>
          <w:szCs w:val="28"/>
        </w:rPr>
        <w:t>5</w:t>
      </w:r>
      <w:r w:rsidRPr="00577C86">
        <w:rPr>
          <w:sz w:val="28"/>
          <w:szCs w:val="28"/>
        </w:rPr>
        <w:t>. Ю.Крейнина М. Н. Цели и за</w:t>
      </w:r>
      <w:r w:rsidR="001D0BBB">
        <w:rPr>
          <w:sz w:val="28"/>
          <w:szCs w:val="28"/>
        </w:rPr>
        <w:t xml:space="preserve">дачи финансового менеджмента. </w:t>
      </w:r>
      <w:r w:rsidRPr="00577C86">
        <w:rPr>
          <w:sz w:val="28"/>
          <w:szCs w:val="28"/>
        </w:rPr>
        <w:t xml:space="preserve">Менеджмент в России и за рубежом №5, 2000, с 21-25. </w:t>
      </w:r>
    </w:p>
    <w:p w:rsidR="00CF4A90" w:rsidRPr="00577C86" w:rsidRDefault="00CF4A90" w:rsidP="001D0BBB">
      <w:pPr>
        <w:tabs>
          <w:tab w:val="num" w:pos="1260"/>
        </w:tabs>
        <w:spacing w:line="360" w:lineRule="auto"/>
        <w:jc w:val="both"/>
        <w:rPr>
          <w:sz w:val="28"/>
          <w:szCs w:val="28"/>
        </w:rPr>
      </w:pPr>
      <w:r w:rsidRPr="00577C86">
        <w:rPr>
          <w:sz w:val="28"/>
          <w:szCs w:val="28"/>
        </w:rPr>
        <w:t>1</w:t>
      </w:r>
      <w:r w:rsidR="00A01639" w:rsidRPr="00577C86">
        <w:rPr>
          <w:sz w:val="28"/>
          <w:szCs w:val="28"/>
        </w:rPr>
        <w:t>6</w:t>
      </w:r>
      <w:r w:rsidRPr="00577C86">
        <w:rPr>
          <w:sz w:val="28"/>
          <w:szCs w:val="28"/>
        </w:rPr>
        <w:t>. Кричевский Н. А. Как улучшить финансовое состояние предпри</w:t>
      </w:r>
      <w:r w:rsidR="001D0BBB">
        <w:rPr>
          <w:sz w:val="28"/>
          <w:szCs w:val="28"/>
        </w:rPr>
        <w:t xml:space="preserve">ятий. </w:t>
      </w:r>
      <w:r w:rsidRPr="00577C86">
        <w:rPr>
          <w:sz w:val="28"/>
          <w:szCs w:val="28"/>
        </w:rPr>
        <w:t>Бухгалтерский учет №12, 1996, с.5-7.</w:t>
      </w:r>
    </w:p>
    <w:p w:rsidR="00CF4A90" w:rsidRPr="00577C86" w:rsidRDefault="00CF4A90" w:rsidP="001D0BBB">
      <w:pPr>
        <w:tabs>
          <w:tab w:val="num" w:pos="1260"/>
        </w:tabs>
        <w:spacing w:line="360" w:lineRule="auto"/>
        <w:jc w:val="both"/>
        <w:rPr>
          <w:sz w:val="28"/>
          <w:szCs w:val="28"/>
        </w:rPr>
      </w:pPr>
      <w:r w:rsidRPr="00577C86">
        <w:rPr>
          <w:sz w:val="28"/>
          <w:szCs w:val="28"/>
        </w:rPr>
        <w:t>1</w:t>
      </w:r>
      <w:r w:rsidR="00A01639" w:rsidRPr="00577C86">
        <w:rPr>
          <w:sz w:val="28"/>
          <w:szCs w:val="28"/>
        </w:rPr>
        <w:t>7</w:t>
      </w:r>
      <w:r w:rsidRPr="00577C86">
        <w:rPr>
          <w:sz w:val="28"/>
          <w:szCs w:val="28"/>
        </w:rPr>
        <w:t>. Ковалев В.В. Финансовый анализ: Управление капиталом. Выбор инвестиций. Анализ отчетности. М.: Финансы и статистика, 1999</w:t>
      </w:r>
      <w:r w:rsidR="000472E1" w:rsidRPr="00577C86">
        <w:rPr>
          <w:sz w:val="28"/>
          <w:szCs w:val="28"/>
        </w:rPr>
        <w:t>.</w:t>
      </w:r>
      <w:r w:rsidRPr="00577C86">
        <w:rPr>
          <w:sz w:val="28"/>
          <w:szCs w:val="28"/>
        </w:rPr>
        <w:t>-120 с.</w:t>
      </w:r>
    </w:p>
    <w:p w:rsidR="00CF4A90" w:rsidRPr="00577C86" w:rsidRDefault="00CF4A90" w:rsidP="001D0BBB">
      <w:pPr>
        <w:tabs>
          <w:tab w:val="num" w:pos="1260"/>
        </w:tabs>
        <w:spacing w:line="360" w:lineRule="auto"/>
        <w:jc w:val="both"/>
        <w:rPr>
          <w:sz w:val="28"/>
          <w:szCs w:val="28"/>
        </w:rPr>
      </w:pPr>
      <w:r w:rsidRPr="00577C86">
        <w:rPr>
          <w:sz w:val="28"/>
          <w:szCs w:val="28"/>
        </w:rPr>
        <w:t>1</w:t>
      </w:r>
      <w:r w:rsidR="00A01639" w:rsidRPr="00577C86">
        <w:rPr>
          <w:sz w:val="28"/>
          <w:szCs w:val="28"/>
        </w:rPr>
        <w:t>8</w:t>
      </w:r>
      <w:r w:rsidRPr="00577C86">
        <w:rPr>
          <w:sz w:val="28"/>
          <w:szCs w:val="28"/>
        </w:rPr>
        <w:t>. Колпакова Г. М. Финансы. Денежное обращение. Кредит. - М.: Финансы и статистика, 2000. - 368 с.</w:t>
      </w:r>
    </w:p>
    <w:p w:rsidR="00CF4A90" w:rsidRPr="00577C86" w:rsidRDefault="00CF4A90" w:rsidP="001D0BBB">
      <w:pPr>
        <w:tabs>
          <w:tab w:val="num" w:pos="1260"/>
        </w:tabs>
        <w:spacing w:line="360" w:lineRule="auto"/>
        <w:jc w:val="both"/>
        <w:rPr>
          <w:sz w:val="28"/>
          <w:szCs w:val="28"/>
        </w:rPr>
      </w:pPr>
      <w:r w:rsidRPr="00577C86">
        <w:rPr>
          <w:sz w:val="28"/>
          <w:szCs w:val="28"/>
        </w:rPr>
        <w:t>1</w:t>
      </w:r>
      <w:r w:rsidR="00A01639" w:rsidRPr="00577C86">
        <w:rPr>
          <w:sz w:val="28"/>
          <w:szCs w:val="28"/>
        </w:rPr>
        <w:t>9</w:t>
      </w:r>
      <w:r w:rsidRPr="00577C86">
        <w:rPr>
          <w:sz w:val="28"/>
          <w:szCs w:val="28"/>
        </w:rPr>
        <w:t>. Купчина Л. А. Анализ финансовой деятельности с помощью коэффициентов. //Бухгалтерский учет №2, 1997, с. 2-6.</w:t>
      </w:r>
    </w:p>
    <w:p w:rsidR="00CF4A90" w:rsidRPr="00577C86" w:rsidRDefault="00A01639" w:rsidP="001D0BBB">
      <w:pPr>
        <w:tabs>
          <w:tab w:val="num" w:pos="1260"/>
        </w:tabs>
        <w:spacing w:line="360" w:lineRule="auto"/>
        <w:jc w:val="both"/>
        <w:rPr>
          <w:sz w:val="28"/>
          <w:szCs w:val="28"/>
        </w:rPr>
      </w:pPr>
      <w:r w:rsidRPr="00577C86">
        <w:rPr>
          <w:sz w:val="28"/>
          <w:szCs w:val="28"/>
        </w:rPr>
        <w:t>20</w:t>
      </w:r>
      <w:r w:rsidR="00CF4A90" w:rsidRPr="00577C86">
        <w:rPr>
          <w:sz w:val="28"/>
          <w:szCs w:val="28"/>
        </w:rPr>
        <w:t>. Любушин Н. П., Лещева В. Б. Анализ финансово-экономической дея</w:t>
      </w:r>
      <w:r w:rsidR="008F5A43" w:rsidRPr="00577C86">
        <w:rPr>
          <w:sz w:val="28"/>
          <w:szCs w:val="28"/>
        </w:rPr>
        <w:t>т</w:t>
      </w:r>
      <w:r w:rsidR="00CF4A90" w:rsidRPr="00577C86">
        <w:rPr>
          <w:sz w:val="28"/>
          <w:szCs w:val="28"/>
        </w:rPr>
        <w:t>ельности предприятия: Учеб. пособие для ВУЗов/ Под ред. проф. Н. П. Любушина. - М.: ЮНИТИ - ДАНА, 2000. - 471 с.</w:t>
      </w:r>
    </w:p>
    <w:p w:rsidR="00CF4A90" w:rsidRPr="00577C86" w:rsidRDefault="00A01639" w:rsidP="001D0BBB">
      <w:pPr>
        <w:tabs>
          <w:tab w:val="num" w:pos="1260"/>
        </w:tabs>
        <w:spacing w:line="360" w:lineRule="auto"/>
        <w:jc w:val="both"/>
        <w:rPr>
          <w:sz w:val="28"/>
          <w:szCs w:val="28"/>
        </w:rPr>
      </w:pPr>
      <w:r w:rsidRPr="00577C86">
        <w:rPr>
          <w:sz w:val="28"/>
          <w:szCs w:val="28"/>
        </w:rPr>
        <w:t>2</w:t>
      </w:r>
      <w:r w:rsidR="008F5A43" w:rsidRPr="00577C86">
        <w:rPr>
          <w:sz w:val="28"/>
          <w:szCs w:val="28"/>
        </w:rPr>
        <w:t>1</w:t>
      </w:r>
      <w:r w:rsidR="00CF4A90" w:rsidRPr="00577C86">
        <w:rPr>
          <w:sz w:val="28"/>
          <w:szCs w:val="28"/>
        </w:rPr>
        <w:t>. Негашев Е. В. Анализ финансов предприяти</w:t>
      </w:r>
      <w:r w:rsidR="001D0BBB">
        <w:rPr>
          <w:sz w:val="28"/>
          <w:szCs w:val="28"/>
        </w:rPr>
        <w:t xml:space="preserve">я в условиях рынка. - М.: Изд </w:t>
      </w:r>
      <w:r w:rsidR="00CF4A90" w:rsidRPr="00577C86">
        <w:rPr>
          <w:sz w:val="28"/>
          <w:szCs w:val="28"/>
        </w:rPr>
        <w:t>во «Высшая школа», 1997. - 192 с.</w:t>
      </w:r>
    </w:p>
    <w:p w:rsidR="00CF4A90" w:rsidRPr="00577C86" w:rsidRDefault="008F5A43" w:rsidP="001D0BBB">
      <w:pPr>
        <w:tabs>
          <w:tab w:val="num" w:pos="1260"/>
        </w:tabs>
        <w:spacing w:line="360" w:lineRule="auto"/>
        <w:jc w:val="both"/>
        <w:rPr>
          <w:sz w:val="28"/>
          <w:szCs w:val="28"/>
        </w:rPr>
      </w:pPr>
      <w:r w:rsidRPr="00577C86">
        <w:rPr>
          <w:sz w:val="28"/>
          <w:szCs w:val="28"/>
        </w:rPr>
        <w:t>22</w:t>
      </w:r>
      <w:r w:rsidR="00CF4A90" w:rsidRPr="00577C86">
        <w:rPr>
          <w:sz w:val="28"/>
          <w:szCs w:val="28"/>
        </w:rPr>
        <w:t>. Прудников А. Г. Анализ финансового состояния предприятия: Лекция/ КГАУ, Краснодар.1997. - 36 с.</w:t>
      </w:r>
    </w:p>
    <w:p w:rsidR="00CF4A90" w:rsidRPr="00577C86" w:rsidRDefault="008F5A43" w:rsidP="001D0BBB">
      <w:pPr>
        <w:tabs>
          <w:tab w:val="num" w:pos="1260"/>
        </w:tabs>
        <w:spacing w:line="360" w:lineRule="auto"/>
        <w:jc w:val="both"/>
        <w:rPr>
          <w:sz w:val="28"/>
          <w:szCs w:val="28"/>
        </w:rPr>
      </w:pPr>
      <w:r w:rsidRPr="00577C86">
        <w:rPr>
          <w:sz w:val="28"/>
          <w:szCs w:val="28"/>
        </w:rPr>
        <w:t>23</w:t>
      </w:r>
      <w:r w:rsidR="00CF4A90" w:rsidRPr="00577C86">
        <w:rPr>
          <w:sz w:val="28"/>
          <w:szCs w:val="28"/>
        </w:rPr>
        <w:t>. Русак Н. А., Русак В. А. Финансовый анализ субъекта хозяйствования: Справочное пособие. - М: Высш. шк., 1997. - 309 с.</w:t>
      </w:r>
    </w:p>
    <w:p w:rsidR="009962BF" w:rsidRPr="00577C86" w:rsidRDefault="009962BF" w:rsidP="001D0BBB">
      <w:pPr>
        <w:widowControl w:val="0"/>
        <w:numPr>
          <w:ilvl w:val="0"/>
          <w:numId w:val="24"/>
        </w:numPr>
        <w:spacing w:line="360" w:lineRule="auto"/>
        <w:ind w:left="0" w:firstLine="0"/>
        <w:jc w:val="both"/>
        <w:rPr>
          <w:sz w:val="28"/>
          <w:szCs w:val="28"/>
        </w:rPr>
      </w:pPr>
      <w:r w:rsidRPr="00577C86">
        <w:rPr>
          <w:sz w:val="28"/>
          <w:szCs w:val="28"/>
        </w:rPr>
        <w:t>Савицкая Г.В. Анализ хозяйственной деятельности предприятия. – Мн.: ИП «Экоперспектива», 1999. – 498с.</w:t>
      </w:r>
    </w:p>
    <w:p w:rsidR="009962BF" w:rsidRPr="00577C86" w:rsidRDefault="009962BF" w:rsidP="001D0BBB">
      <w:pPr>
        <w:widowControl w:val="0"/>
        <w:numPr>
          <w:ilvl w:val="0"/>
          <w:numId w:val="24"/>
        </w:numPr>
        <w:spacing w:line="360" w:lineRule="auto"/>
        <w:ind w:left="0" w:firstLine="0"/>
        <w:jc w:val="both"/>
        <w:rPr>
          <w:sz w:val="28"/>
          <w:szCs w:val="28"/>
        </w:rPr>
      </w:pPr>
      <w:r w:rsidRPr="00577C86">
        <w:rPr>
          <w:sz w:val="28"/>
          <w:szCs w:val="28"/>
        </w:rPr>
        <w:t>Савицкая Г.В. Анализ эффективности деятельности предприятия: Методологические аспекты.- М.: Новое издание, 2003. - 160 с.</w:t>
      </w:r>
    </w:p>
    <w:p w:rsidR="009962BF" w:rsidRPr="00577C86" w:rsidRDefault="009962BF" w:rsidP="001D0BBB">
      <w:pPr>
        <w:widowControl w:val="0"/>
        <w:numPr>
          <w:ilvl w:val="0"/>
          <w:numId w:val="24"/>
        </w:numPr>
        <w:spacing w:line="360" w:lineRule="auto"/>
        <w:ind w:left="0" w:firstLine="0"/>
        <w:jc w:val="both"/>
        <w:rPr>
          <w:sz w:val="28"/>
          <w:szCs w:val="28"/>
        </w:rPr>
      </w:pPr>
      <w:r w:rsidRPr="00577C86">
        <w:rPr>
          <w:sz w:val="28"/>
          <w:szCs w:val="28"/>
        </w:rPr>
        <w:t>Самочкин В.Н. Гибкое развитие предприятия: Эффективность и бюджетирование.- М.: Дело, 2002. – 376 с.</w:t>
      </w:r>
    </w:p>
    <w:p w:rsidR="009962BF" w:rsidRPr="00577C86" w:rsidRDefault="009962BF" w:rsidP="001D0BBB">
      <w:pPr>
        <w:widowControl w:val="0"/>
        <w:numPr>
          <w:ilvl w:val="0"/>
          <w:numId w:val="24"/>
        </w:numPr>
        <w:tabs>
          <w:tab w:val="clear" w:pos="720"/>
          <w:tab w:val="num" w:pos="1260"/>
        </w:tabs>
        <w:spacing w:line="360" w:lineRule="auto"/>
        <w:ind w:left="0" w:firstLine="0"/>
        <w:jc w:val="both"/>
        <w:rPr>
          <w:sz w:val="28"/>
          <w:szCs w:val="28"/>
        </w:rPr>
      </w:pPr>
      <w:r w:rsidRPr="00577C86">
        <w:rPr>
          <w:sz w:val="28"/>
          <w:szCs w:val="28"/>
        </w:rPr>
        <w:t>Смирницкий Е.К. Экономические показатели бизнеса: Справочно-методологическое пособие.- М.: Экзамен, 2002.- 512 с.</w:t>
      </w:r>
    </w:p>
    <w:p w:rsidR="008F5A43" w:rsidRPr="00577C86" w:rsidRDefault="00A01639" w:rsidP="001D0BBB">
      <w:pPr>
        <w:pStyle w:val="a5"/>
        <w:tabs>
          <w:tab w:val="num" w:pos="1440"/>
        </w:tabs>
        <w:spacing w:line="360" w:lineRule="auto"/>
        <w:jc w:val="both"/>
        <w:rPr>
          <w:sz w:val="28"/>
          <w:szCs w:val="28"/>
        </w:rPr>
      </w:pPr>
      <w:r w:rsidRPr="00577C86">
        <w:rPr>
          <w:sz w:val="28"/>
          <w:szCs w:val="28"/>
        </w:rPr>
        <w:t>2</w:t>
      </w:r>
      <w:r w:rsidR="008F5A43" w:rsidRPr="00577C86">
        <w:rPr>
          <w:sz w:val="28"/>
          <w:szCs w:val="28"/>
        </w:rPr>
        <w:t>8</w:t>
      </w:r>
      <w:r w:rsidR="00F56019" w:rsidRPr="00577C86">
        <w:rPr>
          <w:sz w:val="28"/>
          <w:szCs w:val="28"/>
        </w:rPr>
        <w:t>. Сафронов Н.А. Экономика предприятия. – М.: «Юрист», 2000.- 245 с.</w:t>
      </w:r>
    </w:p>
    <w:p w:rsidR="009962BF" w:rsidRPr="00577C86" w:rsidRDefault="008F5A43" w:rsidP="001D0BBB">
      <w:pPr>
        <w:pStyle w:val="a5"/>
        <w:tabs>
          <w:tab w:val="num" w:pos="1440"/>
        </w:tabs>
        <w:spacing w:line="360" w:lineRule="auto"/>
        <w:jc w:val="both"/>
        <w:rPr>
          <w:sz w:val="28"/>
          <w:szCs w:val="28"/>
        </w:rPr>
      </w:pPr>
      <w:r w:rsidRPr="00577C86">
        <w:rPr>
          <w:sz w:val="28"/>
          <w:szCs w:val="28"/>
        </w:rPr>
        <w:t xml:space="preserve">29. </w:t>
      </w:r>
      <w:r w:rsidR="009962BF" w:rsidRPr="00577C86">
        <w:rPr>
          <w:sz w:val="28"/>
          <w:szCs w:val="28"/>
        </w:rPr>
        <w:t>Смирницкий Е.К. Экономические показатели бизнеса: Справочно-методологическое пособие.- М.: Экзамен, 2002.- 512 с.</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0</w:t>
      </w:r>
      <w:r w:rsidR="00CF4A90" w:rsidRPr="00577C86">
        <w:rPr>
          <w:sz w:val="28"/>
          <w:szCs w:val="28"/>
        </w:rPr>
        <w:t>. Сухова Л. Ф., Чернова Н. А. Практикум по разработке бизнес-плана и финансовому анализу предприятия. Учеб. пособие. - М.: Финансы и статистика. 1999. - 160 с.</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1</w:t>
      </w:r>
      <w:r w:rsidR="00CF4A90" w:rsidRPr="00577C86">
        <w:rPr>
          <w:sz w:val="28"/>
          <w:szCs w:val="28"/>
        </w:rPr>
        <w:t>. Трянина М. А. От финансового анализа к финансовому менеджмен</w:t>
      </w:r>
      <w:r w:rsidR="001D0BBB">
        <w:rPr>
          <w:sz w:val="28"/>
          <w:szCs w:val="28"/>
        </w:rPr>
        <w:t xml:space="preserve">ту. </w:t>
      </w:r>
      <w:r w:rsidR="00CF4A90" w:rsidRPr="00577C86">
        <w:rPr>
          <w:sz w:val="28"/>
          <w:szCs w:val="28"/>
        </w:rPr>
        <w:t>Бухгалтерский бюллетень №10,11,1999, с. 7-10.</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2</w:t>
      </w:r>
      <w:r w:rsidR="00CF4A90" w:rsidRPr="00577C86">
        <w:rPr>
          <w:sz w:val="28"/>
          <w:szCs w:val="28"/>
        </w:rPr>
        <w:t xml:space="preserve">. Ульянов И. П., Попова Л. В. Деловая </w:t>
      </w:r>
      <w:r w:rsidR="001D0BBB">
        <w:rPr>
          <w:sz w:val="28"/>
          <w:szCs w:val="28"/>
        </w:rPr>
        <w:t xml:space="preserve">стратегия в руках бухгалтера. </w:t>
      </w:r>
      <w:r w:rsidR="00CF4A90" w:rsidRPr="00577C86">
        <w:rPr>
          <w:sz w:val="28"/>
          <w:szCs w:val="28"/>
        </w:rPr>
        <w:t>Бухгалтерский бюллетень №2, 1997, с. 9-15.</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3</w:t>
      </w:r>
      <w:r w:rsidR="00CF4A90" w:rsidRPr="00577C86">
        <w:rPr>
          <w:sz w:val="28"/>
          <w:szCs w:val="28"/>
        </w:rPr>
        <w:t>. Финансы. Учебник для ВУЗов. Под ред. Н. В. Романовского. - М.: изд - во «Перспектива», 2000. - 520 с.</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4</w:t>
      </w:r>
      <w:r w:rsidR="00CF4A90" w:rsidRPr="00577C86">
        <w:rPr>
          <w:sz w:val="28"/>
          <w:szCs w:val="28"/>
        </w:rPr>
        <w:t xml:space="preserve">. Финансы. Денежное обращение, кредит.: Учебник для ВУЗов / Л. А.Дробоздина, Л.П. Окунева и др.; Под ред. проф.Л.А. Дробоздиной. - М.: Финансы, ЮНИТИ, 1997. - 479 с. </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5</w:t>
      </w:r>
      <w:r w:rsidR="00CF4A90" w:rsidRPr="00577C86">
        <w:rPr>
          <w:sz w:val="28"/>
          <w:szCs w:val="28"/>
        </w:rPr>
        <w:t>. Финансы. Денежное обращение и кредит. Учебник./ Под ред. В. К. Сенчагова, А. И. Архипова - М.: «Проспект», 2000. - 496 с.</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6</w:t>
      </w:r>
      <w:r w:rsidR="00CF4A90" w:rsidRPr="00577C86">
        <w:rPr>
          <w:sz w:val="28"/>
          <w:szCs w:val="28"/>
        </w:rPr>
        <w:t>. Финансы: учебное пособие/ Под редакцией проф. А. М. Ковалевой: 4-е изд., перераб. и доп. - М.: Финансы и статистика, 2001. - 384 с.</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7</w:t>
      </w:r>
      <w:r w:rsidR="00CF4A90" w:rsidRPr="00577C86">
        <w:rPr>
          <w:sz w:val="28"/>
          <w:szCs w:val="28"/>
        </w:rPr>
        <w:t>. Хелферт Э. Техника финансового анализа /Пер. с англ. под ред. Белых Л.П. М.: Аудит, ЮНИТИ, 1996 - 70 с.</w:t>
      </w:r>
    </w:p>
    <w:p w:rsidR="00CF4A90" w:rsidRPr="00577C86" w:rsidRDefault="00A01639" w:rsidP="001D0BBB">
      <w:pPr>
        <w:tabs>
          <w:tab w:val="num" w:pos="1260"/>
        </w:tabs>
        <w:spacing w:line="360" w:lineRule="auto"/>
        <w:jc w:val="both"/>
        <w:rPr>
          <w:sz w:val="28"/>
          <w:szCs w:val="28"/>
        </w:rPr>
      </w:pPr>
      <w:r w:rsidRPr="00577C86">
        <w:rPr>
          <w:sz w:val="28"/>
          <w:szCs w:val="28"/>
        </w:rPr>
        <w:t>3</w:t>
      </w:r>
      <w:r w:rsidR="008F5A43" w:rsidRPr="00577C86">
        <w:rPr>
          <w:sz w:val="28"/>
          <w:szCs w:val="28"/>
        </w:rPr>
        <w:t>8</w:t>
      </w:r>
      <w:r w:rsidR="00CF4A90" w:rsidRPr="00577C86">
        <w:rPr>
          <w:sz w:val="28"/>
          <w:szCs w:val="28"/>
        </w:rPr>
        <w:t>. Шеремет А.Д., Сайфуллин Р.С. Методика финансового анализа. - М.: ИНФРА-М,</w:t>
      </w:r>
      <w:r w:rsidR="00F56019" w:rsidRPr="00577C86">
        <w:rPr>
          <w:sz w:val="28"/>
          <w:szCs w:val="28"/>
        </w:rPr>
        <w:t xml:space="preserve"> </w:t>
      </w:r>
      <w:r w:rsidR="00CF4A90" w:rsidRPr="00577C86">
        <w:rPr>
          <w:sz w:val="28"/>
          <w:szCs w:val="28"/>
        </w:rPr>
        <w:t>2000.-208с.</w:t>
      </w:r>
    </w:p>
    <w:p w:rsidR="00CF4A90" w:rsidRPr="00577C86" w:rsidRDefault="008F5A43" w:rsidP="001D0BBB">
      <w:pPr>
        <w:tabs>
          <w:tab w:val="num" w:pos="1260"/>
        </w:tabs>
        <w:spacing w:line="360" w:lineRule="auto"/>
        <w:jc w:val="both"/>
        <w:rPr>
          <w:sz w:val="28"/>
          <w:szCs w:val="28"/>
        </w:rPr>
      </w:pPr>
      <w:r w:rsidRPr="00577C86">
        <w:rPr>
          <w:sz w:val="28"/>
          <w:szCs w:val="28"/>
        </w:rPr>
        <w:t>39</w:t>
      </w:r>
      <w:r w:rsidR="00CF4A90" w:rsidRPr="00577C86">
        <w:rPr>
          <w:sz w:val="28"/>
          <w:szCs w:val="28"/>
        </w:rPr>
        <w:t xml:space="preserve">. Шишкин А. К., Вартанян С. С. Бухгалтерский учет и финансовый анализ на коммерческих предприятиях: Практическое руководство. 3-е изд. доп. - М.: ИНФРА </w:t>
      </w:r>
      <w:r w:rsidR="000472E1" w:rsidRPr="00577C86">
        <w:rPr>
          <w:sz w:val="28"/>
          <w:szCs w:val="28"/>
        </w:rPr>
        <w:t>–</w:t>
      </w:r>
      <w:r w:rsidR="00CF4A90" w:rsidRPr="00577C86">
        <w:rPr>
          <w:sz w:val="28"/>
          <w:szCs w:val="28"/>
        </w:rPr>
        <w:t xml:space="preserve"> М</w:t>
      </w:r>
      <w:r w:rsidR="000472E1" w:rsidRPr="00577C86">
        <w:rPr>
          <w:sz w:val="28"/>
          <w:szCs w:val="28"/>
        </w:rPr>
        <w:t>,</w:t>
      </w:r>
      <w:r w:rsidR="00CF4A90" w:rsidRPr="00577C86">
        <w:rPr>
          <w:sz w:val="28"/>
          <w:szCs w:val="28"/>
        </w:rPr>
        <w:t xml:space="preserve"> </w:t>
      </w:r>
      <w:r w:rsidR="000472E1" w:rsidRPr="00577C86">
        <w:rPr>
          <w:sz w:val="28"/>
          <w:szCs w:val="28"/>
        </w:rPr>
        <w:t>1</w:t>
      </w:r>
      <w:r w:rsidR="00CF4A90" w:rsidRPr="00577C86">
        <w:rPr>
          <w:sz w:val="28"/>
          <w:szCs w:val="28"/>
        </w:rPr>
        <w:t>996. - 268 с.</w:t>
      </w:r>
    </w:p>
    <w:p w:rsidR="00CF4A90" w:rsidRPr="00577C86" w:rsidRDefault="00CF4A90" w:rsidP="001D0BBB">
      <w:pPr>
        <w:tabs>
          <w:tab w:val="num" w:pos="1260"/>
        </w:tabs>
        <w:spacing w:line="360" w:lineRule="auto"/>
        <w:jc w:val="both"/>
        <w:rPr>
          <w:sz w:val="28"/>
          <w:szCs w:val="28"/>
        </w:rPr>
      </w:pPr>
    </w:p>
    <w:p w:rsidR="008F5A43" w:rsidRPr="00577C86" w:rsidRDefault="001D0BBB" w:rsidP="00577C86">
      <w:pPr>
        <w:spacing w:line="360" w:lineRule="auto"/>
        <w:ind w:firstLine="709"/>
        <w:jc w:val="both"/>
        <w:rPr>
          <w:sz w:val="28"/>
          <w:szCs w:val="24"/>
        </w:rPr>
      </w:pPr>
      <w:r>
        <w:rPr>
          <w:sz w:val="28"/>
          <w:szCs w:val="24"/>
        </w:rPr>
        <w:br w:type="page"/>
      </w:r>
      <w:r w:rsidR="008F5A43" w:rsidRPr="00577C86">
        <w:rPr>
          <w:sz w:val="28"/>
          <w:szCs w:val="24"/>
        </w:rPr>
        <w:t>Приложение 1</w:t>
      </w:r>
    </w:p>
    <w:p w:rsidR="001D0BBB" w:rsidRDefault="001D0BBB" w:rsidP="00577C86">
      <w:pPr>
        <w:spacing w:line="360" w:lineRule="auto"/>
        <w:ind w:firstLine="709"/>
        <w:jc w:val="both"/>
        <w:rPr>
          <w:sz w:val="28"/>
          <w:szCs w:val="24"/>
        </w:rPr>
      </w:pPr>
    </w:p>
    <w:p w:rsidR="008F5A43" w:rsidRPr="00577C86" w:rsidRDefault="008F5A43" w:rsidP="00577C86">
      <w:pPr>
        <w:spacing w:line="360" w:lineRule="auto"/>
        <w:ind w:firstLine="709"/>
        <w:jc w:val="both"/>
        <w:rPr>
          <w:sz w:val="28"/>
          <w:szCs w:val="24"/>
        </w:rPr>
      </w:pPr>
      <w:r w:rsidRPr="00577C86">
        <w:rPr>
          <w:sz w:val="28"/>
          <w:szCs w:val="24"/>
        </w:rPr>
        <w:t>Коэффициенты финансовых результатов деятельности предприятия</w:t>
      </w:r>
    </w:p>
    <w:tbl>
      <w:tblPr>
        <w:tblW w:w="87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5244"/>
      </w:tblGrid>
      <w:tr w:rsidR="008F5A43" w:rsidRPr="001E5AF3" w:rsidTr="001E5AF3">
        <w:tc>
          <w:tcPr>
            <w:tcW w:w="2235" w:type="dxa"/>
          </w:tcPr>
          <w:p w:rsidR="008F5A43" w:rsidRPr="001E5AF3" w:rsidRDefault="008F5A43" w:rsidP="001E5AF3">
            <w:pPr>
              <w:spacing w:line="360" w:lineRule="auto"/>
              <w:jc w:val="both"/>
            </w:pPr>
            <w:r w:rsidRPr="001E5AF3">
              <w:t>Наименование</w:t>
            </w:r>
            <w:r w:rsidR="001E5AF3">
              <w:t xml:space="preserve"> </w:t>
            </w:r>
            <w:r w:rsidRPr="001E5AF3">
              <w:t>коэффициента</w:t>
            </w:r>
          </w:p>
        </w:tc>
        <w:tc>
          <w:tcPr>
            <w:tcW w:w="1275" w:type="dxa"/>
          </w:tcPr>
          <w:p w:rsidR="008F5A43" w:rsidRPr="001E5AF3" w:rsidRDefault="008F5A43" w:rsidP="001E5AF3">
            <w:pPr>
              <w:spacing w:line="360" w:lineRule="auto"/>
              <w:jc w:val="both"/>
            </w:pPr>
            <w:r w:rsidRPr="001E5AF3">
              <w:t>Расчетная</w:t>
            </w:r>
            <w:r w:rsidR="001E5AF3" w:rsidRPr="001E5AF3">
              <w:t xml:space="preserve"> </w:t>
            </w:r>
            <w:r w:rsidRPr="001E5AF3">
              <w:t>формула</w:t>
            </w:r>
          </w:p>
        </w:tc>
        <w:tc>
          <w:tcPr>
            <w:tcW w:w="5244" w:type="dxa"/>
          </w:tcPr>
          <w:p w:rsidR="008F5A43" w:rsidRPr="001E5AF3" w:rsidRDefault="008F5A43" w:rsidP="001E5AF3">
            <w:pPr>
              <w:spacing w:line="360" w:lineRule="auto"/>
              <w:jc w:val="both"/>
            </w:pPr>
            <w:r w:rsidRPr="001E5AF3">
              <w:t>Влияние изменений коэффициента на финансовое положение предприятия.</w:t>
            </w:r>
          </w:p>
        </w:tc>
      </w:tr>
      <w:tr w:rsidR="008F5A43" w:rsidRPr="001E5AF3" w:rsidTr="001E5AF3">
        <w:tc>
          <w:tcPr>
            <w:tcW w:w="2235" w:type="dxa"/>
          </w:tcPr>
          <w:p w:rsidR="008F5A43" w:rsidRPr="001E5AF3" w:rsidRDefault="008F5A43" w:rsidP="001E5AF3">
            <w:pPr>
              <w:spacing w:line="360" w:lineRule="auto"/>
              <w:jc w:val="both"/>
            </w:pPr>
            <w:r w:rsidRPr="001E5AF3">
              <w:t>1</w:t>
            </w:r>
          </w:p>
        </w:tc>
        <w:tc>
          <w:tcPr>
            <w:tcW w:w="1275" w:type="dxa"/>
          </w:tcPr>
          <w:p w:rsidR="008F5A43" w:rsidRPr="001E5AF3" w:rsidRDefault="008F5A43" w:rsidP="001E5AF3">
            <w:pPr>
              <w:spacing w:line="360" w:lineRule="auto"/>
              <w:jc w:val="both"/>
            </w:pPr>
            <w:r w:rsidRPr="001E5AF3">
              <w:t>2</w:t>
            </w:r>
          </w:p>
        </w:tc>
        <w:tc>
          <w:tcPr>
            <w:tcW w:w="5244" w:type="dxa"/>
          </w:tcPr>
          <w:p w:rsidR="008F5A43" w:rsidRPr="001E5AF3" w:rsidRDefault="008F5A43" w:rsidP="001E5AF3">
            <w:pPr>
              <w:spacing w:line="360" w:lineRule="auto"/>
              <w:jc w:val="both"/>
            </w:pPr>
            <w:r w:rsidRPr="001E5AF3">
              <w:t>3</w:t>
            </w:r>
          </w:p>
        </w:tc>
      </w:tr>
      <w:tr w:rsidR="008F5A43" w:rsidRPr="001E5AF3" w:rsidTr="001E5AF3">
        <w:tc>
          <w:tcPr>
            <w:tcW w:w="2235" w:type="dxa"/>
          </w:tcPr>
          <w:p w:rsidR="008F5A43" w:rsidRPr="001E5AF3" w:rsidRDefault="008F5A43" w:rsidP="001E5AF3">
            <w:pPr>
              <w:spacing w:line="360" w:lineRule="auto"/>
              <w:jc w:val="both"/>
            </w:pPr>
            <w:r w:rsidRPr="001E5AF3">
              <w:t>Коэффициент:1. Рентабельности продаж</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Пр/В</w:t>
            </w:r>
          </w:p>
        </w:tc>
        <w:tc>
          <w:tcPr>
            <w:tcW w:w="5244" w:type="dxa"/>
          </w:tcPr>
          <w:p w:rsidR="001E5AF3" w:rsidRDefault="008F5A43" w:rsidP="001E5AF3">
            <w:pPr>
              <w:spacing w:line="360" w:lineRule="auto"/>
              <w:jc w:val="both"/>
            </w:pPr>
            <w:r w:rsidRPr="001E5AF3">
              <w:t>Показывает сколько прибыли приходится на 1 рубль реализованной продукции.</w:t>
            </w:r>
          </w:p>
          <w:p w:rsidR="008F5A43" w:rsidRPr="001E5AF3" w:rsidRDefault="008F5A43" w:rsidP="001E5AF3">
            <w:pPr>
              <w:spacing w:line="360" w:lineRule="auto"/>
              <w:jc w:val="both"/>
            </w:pPr>
            <w:r w:rsidRPr="001E5AF3">
              <w:t>Уменьшение свидетельствует о снижении спроса на продукцию предприятия.</w:t>
            </w:r>
          </w:p>
        </w:tc>
      </w:tr>
      <w:tr w:rsidR="008F5A43" w:rsidRPr="001E5AF3" w:rsidTr="001E5AF3">
        <w:trPr>
          <w:trHeight w:val="349"/>
        </w:trPr>
        <w:tc>
          <w:tcPr>
            <w:tcW w:w="2235" w:type="dxa"/>
          </w:tcPr>
          <w:p w:rsidR="008F5A43" w:rsidRPr="001E5AF3" w:rsidRDefault="008F5A43" w:rsidP="001E5AF3">
            <w:pPr>
              <w:spacing w:line="360" w:lineRule="auto"/>
              <w:jc w:val="both"/>
            </w:pPr>
            <w:r w:rsidRPr="001E5AF3">
              <w:t>2. Рен</w:t>
            </w:r>
            <w:r w:rsidR="001E5AF3">
              <w:t>табельности всего капитала пред</w:t>
            </w:r>
            <w:r w:rsidRPr="001E5AF3">
              <w:t>приятия</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Пр/ВБ</w:t>
            </w:r>
          </w:p>
        </w:tc>
        <w:tc>
          <w:tcPr>
            <w:tcW w:w="5244" w:type="dxa"/>
          </w:tcPr>
          <w:p w:rsidR="008F5A43" w:rsidRPr="001E5AF3" w:rsidRDefault="008F5A43" w:rsidP="001E5AF3">
            <w:pPr>
              <w:spacing w:line="360" w:lineRule="auto"/>
              <w:jc w:val="both"/>
            </w:pPr>
            <w:r w:rsidRPr="001E5AF3">
              <w:t>Показывает эффективность использования всего имущества предприятия. Уменьшение свидетельствует о падении спроса и перенакоплении активов.</w:t>
            </w:r>
          </w:p>
        </w:tc>
      </w:tr>
      <w:tr w:rsidR="008F5A43" w:rsidRPr="001E5AF3" w:rsidTr="001E5AF3">
        <w:trPr>
          <w:trHeight w:val="305"/>
        </w:trPr>
        <w:tc>
          <w:tcPr>
            <w:tcW w:w="2235" w:type="dxa"/>
          </w:tcPr>
          <w:p w:rsidR="008F5A43" w:rsidRPr="001E5AF3" w:rsidRDefault="008F5A43" w:rsidP="001E5AF3">
            <w:pPr>
              <w:spacing w:line="360" w:lineRule="auto"/>
              <w:jc w:val="both"/>
            </w:pPr>
            <w:r w:rsidRPr="001E5AF3">
              <w:t>3. Рентабельности внеоборотных активов</w:t>
            </w:r>
          </w:p>
        </w:tc>
        <w:tc>
          <w:tcPr>
            <w:tcW w:w="1275" w:type="dxa"/>
          </w:tcPr>
          <w:p w:rsidR="008F5A43" w:rsidRPr="001E5AF3" w:rsidRDefault="008F5A43" w:rsidP="001E5AF3">
            <w:pPr>
              <w:pStyle w:val="5"/>
              <w:spacing w:before="0" w:after="0" w:line="360" w:lineRule="auto"/>
              <w:jc w:val="both"/>
              <w:rPr>
                <w:b w:val="0"/>
                <w:i w:val="0"/>
                <w:sz w:val="20"/>
                <w:szCs w:val="20"/>
                <w:vertAlign w:val="subscript"/>
              </w:rPr>
            </w:pPr>
            <w:r w:rsidRPr="001E5AF3">
              <w:rPr>
                <w:b w:val="0"/>
                <w:i w:val="0"/>
                <w:sz w:val="20"/>
                <w:szCs w:val="20"/>
              </w:rPr>
              <w:t>Пр/А</w:t>
            </w:r>
            <w:r w:rsidRPr="001E5AF3">
              <w:rPr>
                <w:b w:val="0"/>
                <w:i w:val="0"/>
                <w:sz w:val="20"/>
                <w:szCs w:val="20"/>
                <w:vertAlign w:val="subscript"/>
              </w:rPr>
              <w:t>1</w:t>
            </w:r>
          </w:p>
        </w:tc>
        <w:tc>
          <w:tcPr>
            <w:tcW w:w="5244" w:type="dxa"/>
          </w:tcPr>
          <w:p w:rsidR="008F5A43" w:rsidRPr="001E5AF3" w:rsidRDefault="008F5A43" w:rsidP="001E5AF3">
            <w:pPr>
              <w:spacing w:line="360" w:lineRule="auto"/>
              <w:jc w:val="both"/>
            </w:pPr>
            <w:r w:rsidRPr="001E5AF3">
              <w:t>Отражает эффективность использования внеоборотных активов</w:t>
            </w:r>
          </w:p>
        </w:tc>
      </w:tr>
      <w:tr w:rsidR="008F5A43" w:rsidRPr="001E5AF3" w:rsidTr="001E5AF3">
        <w:tc>
          <w:tcPr>
            <w:tcW w:w="2235" w:type="dxa"/>
          </w:tcPr>
          <w:p w:rsidR="008F5A43" w:rsidRPr="001E5AF3" w:rsidRDefault="008F5A43" w:rsidP="001E5AF3">
            <w:pPr>
              <w:spacing w:line="360" w:lineRule="auto"/>
              <w:jc w:val="both"/>
            </w:pPr>
            <w:r w:rsidRPr="001E5AF3">
              <w:t>4.Рентабельности собственного</w:t>
            </w:r>
            <w:r w:rsidR="001E5AF3">
              <w:t xml:space="preserve"> </w:t>
            </w:r>
            <w:r w:rsidRPr="001E5AF3">
              <w:t>капитала</w:t>
            </w:r>
          </w:p>
        </w:tc>
        <w:tc>
          <w:tcPr>
            <w:tcW w:w="1275" w:type="dxa"/>
          </w:tcPr>
          <w:p w:rsidR="008F5A43" w:rsidRPr="001E5AF3" w:rsidRDefault="008F5A43" w:rsidP="001E5AF3">
            <w:pPr>
              <w:spacing w:line="360" w:lineRule="auto"/>
              <w:jc w:val="both"/>
            </w:pPr>
            <w:r w:rsidRPr="001E5AF3">
              <w:t>Пр/П</w:t>
            </w:r>
            <w:r w:rsidRPr="001E5AF3">
              <w:rPr>
                <w:vertAlign w:val="subscript"/>
              </w:rPr>
              <w:t>4</w:t>
            </w:r>
          </w:p>
        </w:tc>
        <w:tc>
          <w:tcPr>
            <w:tcW w:w="5244" w:type="dxa"/>
          </w:tcPr>
          <w:p w:rsidR="008F5A43" w:rsidRPr="001E5AF3" w:rsidRDefault="008F5A43" w:rsidP="001E5AF3">
            <w:pPr>
              <w:spacing w:line="360" w:lineRule="auto"/>
              <w:jc w:val="both"/>
            </w:pPr>
            <w:r w:rsidRPr="001E5AF3">
              <w:t>Показывает эффективность использования собственного капитала. Динамика коэффициента оказывает влияние на уровень котировки акций предприятия.</w:t>
            </w:r>
          </w:p>
        </w:tc>
      </w:tr>
      <w:tr w:rsidR="008F5A43" w:rsidRPr="001E5AF3" w:rsidTr="001E5AF3">
        <w:tc>
          <w:tcPr>
            <w:tcW w:w="2235" w:type="dxa"/>
          </w:tcPr>
          <w:p w:rsidR="008F5A43" w:rsidRPr="001E5AF3" w:rsidRDefault="008F5A43" w:rsidP="001E5AF3">
            <w:pPr>
              <w:spacing w:line="360" w:lineRule="auto"/>
              <w:jc w:val="both"/>
            </w:pPr>
            <w:r w:rsidRPr="001E5AF3">
              <w:t>5.Рентабельности перманентного капитала</w:t>
            </w:r>
          </w:p>
        </w:tc>
        <w:tc>
          <w:tcPr>
            <w:tcW w:w="1275" w:type="dxa"/>
          </w:tcPr>
          <w:p w:rsidR="008F5A43" w:rsidRPr="001E5AF3" w:rsidRDefault="008F5A43" w:rsidP="001E5AF3">
            <w:pPr>
              <w:spacing w:line="360" w:lineRule="auto"/>
              <w:jc w:val="both"/>
            </w:pPr>
            <w:r w:rsidRPr="001E5AF3">
              <w:t>Пр/(П</w:t>
            </w:r>
            <w:r w:rsidRPr="001E5AF3">
              <w:rPr>
                <w:vertAlign w:val="subscript"/>
              </w:rPr>
              <w:t>3</w:t>
            </w:r>
            <w:r w:rsidRPr="001E5AF3">
              <w:t>+П</w:t>
            </w:r>
            <w:r w:rsidRPr="001E5AF3">
              <w:rPr>
                <w:vertAlign w:val="subscript"/>
              </w:rPr>
              <w:t>4</w:t>
            </w:r>
            <w:r w:rsidRPr="001E5AF3">
              <w:t>)</w:t>
            </w:r>
          </w:p>
        </w:tc>
        <w:tc>
          <w:tcPr>
            <w:tcW w:w="5244" w:type="dxa"/>
          </w:tcPr>
          <w:p w:rsidR="008F5A43" w:rsidRPr="001E5AF3" w:rsidRDefault="008F5A43" w:rsidP="001E5AF3">
            <w:pPr>
              <w:spacing w:line="360" w:lineRule="auto"/>
              <w:jc w:val="both"/>
            </w:pPr>
            <w:r w:rsidRPr="001E5AF3">
              <w:t>Отражает эффективность использования капитала, вложенного в деятельность предприятия, собственного и заемного.</w:t>
            </w:r>
          </w:p>
        </w:tc>
      </w:tr>
      <w:tr w:rsidR="008F5A43" w:rsidRPr="001E5AF3" w:rsidTr="001E5AF3">
        <w:tc>
          <w:tcPr>
            <w:tcW w:w="2235" w:type="dxa"/>
          </w:tcPr>
          <w:p w:rsidR="008F5A43" w:rsidRPr="001E5AF3" w:rsidRDefault="001E5AF3" w:rsidP="001E5AF3">
            <w:pPr>
              <w:spacing w:line="360" w:lineRule="auto"/>
              <w:jc w:val="both"/>
            </w:pPr>
            <w:r>
              <w:t>6.Общей оборачи</w:t>
            </w:r>
            <w:r w:rsidR="008F5A43" w:rsidRPr="001E5AF3">
              <w:t>ваемости капитала</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В/ВБ</w:t>
            </w:r>
          </w:p>
        </w:tc>
        <w:tc>
          <w:tcPr>
            <w:tcW w:w="5244" w:type="dxa"/>
          </w:tcPr>
          <w:p w:rsidR="008F5A43" w:rsidRPr="001E5AF3" w:rsidRDefault="008F5A43" w:rsidP="001E5AF3">
            <w:pPr>
              <w:spacing w:line="360" w:lineRule="auto"/>
              <w:jc w:val="both"/>
            </w:pPr>
            <w:r w:rsidRPr="001E5AF3">
              <w:t>Отражает скорость оборота всего капитала предприятия. Рост означает ускорение кругооборота средств или инфляционный рост цен.</w:t>
            </w:r>
          </w:p>
        </w:tc>
      </w:tr>
      <w:tr w:rsidR="008F5A43" w:rsidRPr="001E5AF3" w:rsidTr="001E5AF3">
        <w:tc>
          <w:tcPr>
            <w:tcW w:w="2235" w:type="dxa"/>
          </w:tcPr>
          <w:p w:rsidR="008F5A43" w:rsidRPr="001E5AF3" w:rsidRDefault="008F5A43" w:rsidP="001E5AF3">
            <w:pPr>
              <w:spacing w:line="360" w:lineRule="auto"/>
              <w:jc w:val="both"/>
            </w:pPr>
            <w:r w:rsidRPr="001E5AF3">
              <w:t>7.Оборачиваемости мобильных средств</w:t>
            </w:r>
          </w:p>
        </w:tc>
        <w:tc>
          <w:tcPr>
            <w:tcW w:w="1275" w:type="dxa"/>
          </w:tcPr>
          <w:p w:rsidR="008F5A43" w:rsidRPr="001E5AF3" w:rsidRDefault="008F5A43" w:rsidP="001E5AF3">
            <w:pPr>
              <w:spacing w:line="360" w:lineRule="auto"/>
              <w:jc w:val="both"/>
              <w:rPr>
                <w:vertAlign w:val="subscript"/>
              </w:rPr>
            </w:pPr>
            <w:r w:rsidRPr="001E5AF3">
              <w:t>В/А</w:t>
            </w:r>
            <w:r w:rsidRPr="001E5AF3">
              <w:rPr>
                <w:vertAlign w:val="subscript"/>
              </w:rPr>
              <w:t>2</w:t>
            </w:r>
          </w:p>
        </w:tc>
        <w:tc>
          <w:tcPr>
            <w:tcW w:w="5244" w:type="dxa"/>
          </w:tcPr>
          <w:p w:rsidR="008F5A43" w:rsidRPr="001E5AF3" w:rsidRDefault="008F5A43" w:rsidP="001E5AF3">
            <w:pPr>
              <w:spacing w:line="360" w:lineRule="auto"/>
              <w:jc w:val="both"/>
            </w:pPr>
            <w:r w:rsidRPr="001E5AF3">
              <w:t>Показывает скорость оборота мобильных средств. Рост оценивается положительно.</w:t>
            </w:r>
          </w:p>
        </w:tc>
      </w:tr>
      <w:tr w:rsidR="008F5A43" w:rsidRPr="001E5AF3" w:rsidTr="001E5AF3">
        <w:tc>
          <w:tcPr>
            <w:tcW w:w="2235" w:type="dxa"/>
          </w:tcPr>
          <w:p w:rsidR="008F5A43" w:rsidRPr="001E5AF3" w:rsidRDefault="008F5A43" w:rsidP="001E5AF3">
            <w:pPr>
              <w:spacing w:line="360" w:lineRule="auto"/>
              <w:jc w:val="both"/>
            </w:pPr>
            <w:r w:rsidRPr="001E5AF3">
              <w:t>8.Оборачиваемости материальных оборотных средств</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В/З</w:t>
            </w:r>
          </w:p>
        </w:tc>
        <w:tc>
          <w:tcPr>
            <w:tcW w:w="5244" w:type="dxa"/>
          </w:tcPr>
          <w:p w:rsidR="008F5A43" w:rsidRPr="001E5AF3" w:rsidRDefault="008F5A43" w:rsidP="001E5AF3">
            <w:pPr>
              <w:spacing w:line="360" w:lineRule="auto"/>
              <w:jc w:val="both"/>
            </w:pPr>
            <w:r w:rsidRPr="001E5AF3">
              <w:t>Отражает число оборотов, запасов и затрат предприятия, уменьшение свидетельствует об относительном увеличении запасов и затрат в незавершенном производстве или о снижении спроса на готовую продукцию.</w:t>
            </w:r>
          </w:p>
        </w:tc>
      </w:tr>
      <w:tr w:rsidR="008F5A43" w:rsidRPr="001E5AF3" w:rsidTr="001E5AF3">
        <w:tc>
          <w:tcPr>
            <w:tcW w:w="2235" w:type="dxa"/>
          </w:tcPr>
          <w:p w:rsidR="008F5A43" w:rsidRPr="001E5AF3" w:rsidRDefault="008F5A43" w:rsidP="001E5AF3">
            <w:pPr>
              <w:spacing w:line="360" w:lineRule="auto"/>
              <w:jc w:val="both"/>
            </w:pPr>
            <w:r w:rsidRPr="001E5AF3">
              <w:t>9.Оборачиваемости готовой продукции</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В/ГП</w:t>
            </w:r>
          </w:p>
        </w:tc>
        <w:tc>
          <w:tcPr>
            <w:tcW w:w="5244" w:type="dxa"/>
          </w:tcPr>
          <w:p w:rsidR="008F5A43" w:rsidRPr="001E5AF3" w:rsidRDefault="008F5A43" w:rsidP="001E5AF3">
            <w:pPr>
              <w:spacing w:line="360" w:lineRule="auto"/>
              <w:jc w:val="both"/>
            </w:pPr>
            <w:r w:rsidRPr="001E5AF3">
              <w:t>Показывает скорость оборота готовой продукции. Рост коэффициента означает увеличение спроса на продукцию предприятия, снижение на затоваривание.</w:t>
            </w:r>
          </w:p>
        </w:tc>
      </w:tr>
      <w:tr w:rsidR="008F5A43" w:rsidRPr="001E5AF3" w:rsidTr="001E5AF3">
        <w:tc>
          <w:tcPr>
            <w:tcW w:w="2235" w:type="dxa"/>
          </w:tcPr>
          <w:p w:rsidR="008F5A43" w:rsidRPr="001E5AF3" w:rsidRDefault="008F5A43" w:rsidP="001E5AF3">
            <w:pPr>
              <w:spacing w:line="360" w:lineRule="auto"/>
              <w:jc w:val="both"/>
            </w:pPr>
            <w:r w:rsidRPr="001E5AF3">
              <w:t xml:space="preserve">10.Оборачиваемости дебиторской задолженности </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В/ДЗ</w:t>
            </w:r>
          </w:p>
        </w:tc>
        <w:tc>
          <w:tcPr>
            <w:tcW w:w="5244" w:type="dxa"/>
          </w:tcPr>
          <w:p w:rsidR="008F5A43" w:rsidRPr="001E5AF3" w:rsidRDefault="008F5A43" w:rsidP="001E5AF3">
            <w:pPr>
              <w:spacing w:line="360" w:lineRule="auto"/>
              <w:jc w:val="both"/>
            </w:pPr>
            <w:r w:rsidRPr="001E5AF3">
              <w:t>Показывает расширение (увеличение коэффициента) или снижение (уменьшение коэффициента) коммерческого кредита, предоставляемого предприятием.</w:t>
            </w:r>
          </w:p>
        </w:tc>
      </w:tr>
      <w:tr w:rsidR="008F5A43" w:rsidRPr="001E5AF3" w:rsidTr="001E5AF3">
        <w:tc>
          <w:tcPr>
            <w:tcW w:w="2235" w:type="dxa"/>
          </w:tcPr>
          <w:p w:rsidR="008F5A43" w:rsidRPr="001E5AF3" w:rsidRDefault="008F5A43" w:rsidP="001E5AF3">
            <w:pPr>
              <w:spacing w:line="360" w:lineRule="auto"/>
              <w:jc w:val="both"/>
            </w:pPr>
            <w:r w:rsidRPr="001E5AF3">
              <w:t>11.Среднего срока оборота дебиторской задолженности</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N×ДЗ/В</w:t>
            </w:r>
          </w:p>
        </w:tc>
        <w:tc>
          <w:tcPr>
            <w:tcW w:w="5244" w:type="dxa"/>
          </w:tcPr>
          <w:p w:rsidR="008F5A43" w:rsidRPr="001E5AF3" w:rsidRDefault="008F5A43" w:rsidP="001E5AF3">
            <w:pPr>
              <w:spacing w:line="360" w:lineRule="auto"/>
              <w:jc w:val="both"/>
            </w:pPr>
            <w:r w:rsidRPr="001E5AF3">
              <w:t>Характеризует средний срок погашения дебиторской задолженности. Уменьшение коэффициента оценивается положительно.</w:t>
            </w:r>
          </w:p>
        </w:tc>
      </w:tr>
      <w:tr w:rsidR="008F5A43" w:rsidRPr="001E5AF3" w:rsidTr="001E5AF3">
        <w:tc>
          <w:tcPr>
            <w:tcW w:w="2235" w:type="dxa"/>
          </w:tcPr>
          <w:p w:rsidR="008F5A43" w:rsidRPr="001E5AF3" w:rsidRDefault="008F5A43" w:rsidP="001E5AF3">
            <w:pPr>
              <w:spacing w:line="360" w:lineRule="auto"/>
              <w:jc w:val="both"/>
            </w:pPr>
            <w:r w:rsidRPr="001E5AF3">
              <w:t>12.Оборачиваемости кредиторской задолженности.</w:t>
            </w:r>
          </w:p>
        </w:tc>
        <w:tc>
          <w:tcPr>
            <w:tcW w:w="1275" w:type="dxa"/>
          </w:tcPr>
          <w:p w:rsidR="008F5A43" w:rsidRPr="001E5AF3" w:rsidRDefault="008F5A43" w:rsidP="001E5AF3">
            <w:pPr>
              <w:pStyle w:val="5"/>
              <w:spacing w:before="0" w:after="0" w:line="360" w:lineRule="auto"/>
              <w:jc w:val="both"/>
              <w:rPr>
                <w:sz w:val="20"/>
                <w:szCs w:val="20"/>
              </w:rPr>
            </w:pPr>
            <w:r w:rsidRPr="001E5AF3">
              <w:rPr>
                <w:b w:val="0"/>
                <w:i w:val="0"/>
                <w:sz w:val="20"/>
                <w:szCs w:val="20"/>
              </w:rPr>
              <w:t>В/КЗ</w:t>
            </w:r>
          </w:p>
        </w:tc>
        <w:tc>
          <w:tcPr>
            <w:tcW w:w="5244" w:type="dxa"/>
          </w:tcPr>
          <w:p w:rsidR="008F5A43" w:rsidRPr="001E5AF3" w:rsidRDefault="008F5A43" w:rsidP="001E5AF3">
            <w:pPr>
              <w:spacing w:line="360" w:lineRule="auto"/>
              <w:jc w:val="both"/>
            </w:pPr>
            <w:r w:rsidRPr="001E5AF3">
              <w:t>Показывает расширение или уменьшение коммерческого, предоставляемого пред -приятию. Рост означает увеличение скорости оплаты задолженности предприятия; снижение – рост покупок в</w:t>
            </w:r>
            <w:r w:rsidR="001E5AF3">
              <w:t xml:space="preserve"> </w:t>
            </w:r>
            <w:r w:rsidRPr="001E5AF3">
              <w:t>кредит.</w:t>
            </w:r>
          </w:p>
        </w:tc>
      </w:tr>
      <w:tr w:rsidR="008F5A43" w:rsidRPr="001E5AF3" w:rsidTr="001E5AF3">
        <w:tc>
          <w:tcPr>
            <w:tcW w:w="2235" w:type="dxa"/>
          </w:tcPr>
          <w:p w:rsidR="008F5A43" w:rsidRPr="001E5AF3" w:rsidRDefault="008F5A43" w:rsidP="001E5AF3">
            <w:pPr>
              <w:spacing w:line="360" w:lineRule="auto"/>
              <w:jc w:val="both"/>
            </w:pPr>
            <w:r w:rsidRPr="001E5AF3">
              <w:t>13. Среднего срока</w:t>
            </w:r>
            <w:r w:rsidR="001E5AF3">
              <w:t xml:space="preserve"> оборота кредиторской задолжен</w:t>
            </w:r>
            <w:r w:rsidRPr="001E5AF3">
              <w:t>ности, дни</w:t>
            </w:r>
          </w:p>
        </w:tc>
        <w:tc>
          <w:tcPr>
            <w:tcW w:w="1275" w:type="dxa"/>
          </w:tcPr>
          <w:p w:rsidR="008F5A43" w:rsidRPr="001E5AF3" w:rsidRDefault="008F5A43" w:rsidP="001E5AF3">
            <w:pPr>
              <w:pStyle w:val="5"/>
              <w:spacing w:before="0" w:after="0" w:line="360" w:lineRule="auto"/>
              <w:jc w:val="both"/>
              <w:rPr>
                <w:b w:val="0"/>
                <w:i w:val="0"/>
                <w:sz w:val="20"/>
                <w:szCs w:val="20"/>
              </w:rPr>
            </w:pPr>
            <w:r w:rsidRPr="001E5AF3">
              <w:rPr>
                <w:b w:val="0"/>
                <w:i w:val="0"/>
                <w:sz w:val="20"/>
                <w:szCs w:val="20"/>
              </w:rPr>
              <w:t>N×КЗ/В</w:t>
            </w:r>
          </w:p>
        </w:tc>
        <w:tc>
          <w:tcPr>
            <w:tcW w:w="5244" w:type="dxa"/>
          </w:tcPr>
          <w:p w:rsidR="008F5A43" w:rsidRPr="001E5AF3" w:rsidRDefault="008F5A43" w:rsidP="001E5AF3">
            <w:pPr>
              <w:spacing w:line="360" w:lineRule="auto"/>
              <w:jc w:val="both"/>
            </w:pPr>
            <w:r w:rsidRPr="001E5AF3">
              <w:t>Отражает средний срок возврата коммерческого кредита предприятием.</w:t>
            </w:r>
          </w:p>
        </w:tc>
      </w:tr>
      <w:tr w:rsidR="008F5A43" w:rsidRPr="001E5AF3" w:rsidTr="001E5AF3">
        <w:tc>
          <w:tcPr>
            <w:tcW w:w="2235" w:type="dxa"/>
          </w:tcPr>
          <w:p w:rsidR="008F5A43" w:rsidRPr="001E5AF3" w:rsidRDefault="008F5A43" w:rsidP="001E5AF3">
            <w:pPr>
              <w:pStyle w:val="33"/>
              <w:spacing w:after="0" w:line="360" w:lineRule="auto"/>
              <w:jc w:val="both"/>
              <w:rPr>
                <w:sz w:val="20"/>
                <w:szCs w:val="20"/>
              </w:rPr>
            </w:pPr>
            <w:r w:rsidRPr="001E5AF3">
              <w:rPr>
                <w:sz w:val="20"/>
                <w:szCs w:val="20"/>
              </w:rPr>
              <w:t>14.Фондоотдача</w:t>
            </w:r>
            <w:r w:rsidR="00577C86" w:rsidRPr="001E5AF3">
              <w:rPr>
                <w:sz w:val="20"/>
                <w:szCs w:val="20"/>
              </w:rPr>
              <w:t xml:space="preserve"> </w:t>
            </w:r>
            <w:r w:rsidRPr="001E5AF3">
              <w:rPr>
                <w:sz w:val="20"/>
                <w:szCs w:val="20"/>
              </w:rPr>
              <w:t>внеоборотных</w:t>
            </w:r>
            <w:r w:rsidR="001E5AF3">
              <w:rPr>
                <w:sz w:val="20"/>
                <w:szCs w:val="20"/>
              </w:rPr>
              <w:t xml:space="preserve"> </w:t>
            </w:r>
            <w:r w:rsidRPr="001E5AF3">
              <w:rPr>
                <w:sz w:val="20"/>
                <w:szCs w:val="20"/>
              </w:rPr>
              <w:t>активов</w:t>
            </w:r>
          </w:p>
        </w:tc>
        <w:tc>
          <w:tcPr>
            <w:tcW w:w="1275" w:type="dxa"/>
          </w:tcPr>
          <w:p w:rsidR="008F5A43" w:rsidRPr="001E5AF3" w:rsidRDefault="008F5A43" w:rsidP="001E5AF3">
            <w:pPr>
              <w:spacing w:line="360" w:lineRule="auto"/>
              <w:jc w:val="both"/>
            </w:pPr>
            <w:r w:rsidRPr="001E5AF3">
              <w:t>В/А</w:t>
            </w:r>
            <w:r w:rsidRPr="001E5AF3">
              <w:rPr>
                <w:vertAlign w:val="subscript"/>
              </w:rPr>
              <w:t>1</w:t>
            </w:r>
          </w:p>
        </w:tc>
        <w:tc>
          <w:tcPr>
            <w:tcW w:w="5244" w:type="dxa"/>
          </w:tcPr>
          <w:p w:rsidR="008F5A43" w:rsidRPr="001E5AF3" w:rsidRDefault="008F5A43" w:rsidP="001E5AF3">
            <w:pPr>
              <w:spacing w:line="360" w:lineRule="auto"/>
              <w:jc w:val="both"/>
            </w:pPr>
            <w:r w:rsidRPr="001E5AF3">
              <w:t>Характеризует эффективность использования внеоборотных активов, измеряемую величину продаж, приходящихся на единицу стоимости средств</w:t>
            </w:r>
          </w:p>
        </w:tc>
      </w:tr>
      <w:tr w:rsidR="008F5A43" w:rsidRPr="001E5AF3" w:rsidTr="001E5AF3">
        <w:tc>
          <w:tcPr>
            <w:tcW w:w="2235" w:type="dxa"/>
          </w:tcPr>
          <w:p w:rsidR="008F5A43" w:rsidRPr="001E5AF3" w:rsidRDefault="008F5A43" w:rsidP="001E5AF3">
            <w:pPr>
              <w:spacing w:line="360" w:lineRule="auto"/>
              <w:jc w:val="both"/>
            </w:pPr>
            <w:r w:rsidRPr="001E5AF3">
              <w:t>15.Оборачиваемости собственного капитала</w:t>
            </w:r>
          </w:p>
        </w:tc>
        <w:tc>
          <w:tcPr>
            <w:tcW w:w="1275" w:type="dxa"/>
          </w:tcPr>
          <w:p w:rsidR="008F5A43" w:rsidRPr="001E5AF3" w:rsidRDefault="008F5A43" w:rsidP="001E5AF3">
            <w:pPr>
              <w:spacing w:line="360" w:lineRule="auto"/>
              <w:jc w:val="both"/>
              <w:rPr>
                <w:vertAlign w:val="subscript"/>
              </w:rPr>
            </w:pPr>
            <w:r w:rsidRPr="001E5AF3">
              <w:t>В/П</w:t>
            </w:r>
            <w:r w:rsidRPr="001E5AF3">
              <w:rPr>
                <w:vertAlign w:val="subscript"/>
              </w:rPr>
              <w:t>4</w:t>
            </w:r>
          </w:p>
        </w:tc>
        <w:tc>
          <w:tcPr>
            <w:tcW w:w="5244" w:type="dxa"/>
          </w:tcPr>
          <w:p w:rsidR="008F5A43" w:rsidRPr="001E5AF3" w:rsidRDefault="008F5A43" w:rsidP="001E5AF3">
            <w:pPr>
              <w:spacing w:line="360" w:lineRule="auto"/>
              <w:jc w:val="both"/>
            </w:pPr>
            <w:r w:rsidRPr="001E5AF3">
              <w:t>Показывает скорость оборота собственного капитала. Резкий рост отражает уменьшение уровня продажи. Существенное снижение – тенденцию к бездействию части собственных средств.</w:t>
            </w:r>
          </w:p>
        </w:tc>
      </w:tr>
    </w:tbl>
    <w:p w:rsidR="008F5A43" w:rsidRPr="00577C86" w:rsidRDefault="001E5AF3" w:rsidP="00577C86">
      <w:pPr>
        <w:spacing w:line="360" w:lineRule="auto"/>
        <w:ind w:firstLine="709"/>
        <w:jc w:val="both"/>
        <w:rPr>
          <w:sz w:val="28"/>
          <w:szCs w:val="24"/>
        </w:rPr>
      </w:pPr>
      <w:r>
        <w:rPr>
          <w:sz w:val="28"/>
          <w:szCs w:val="24"/>
        </w:rPr>
        <w:t>Условные обозначения</w:t>
      </w:r>
    </w:p>
    <w:p w:rsidR="008F5A43" w:rsidRPr="00577C86" w:rsidRDefault="008F5A43" w:rsidP="00577C86">
      <w:pPr>
        <w:spacing w:line="360" w:lineRule="auto"/>
        <w:ind w:firstLine="709"/>
        <w:jc w:val="both"/>
        <w:rPr>
          <w:sz w:val="28"/>
          <w:szCs w:val="24"/>
        </w:rPr>
      </w:pPr>
      <w:r w:rsidRPr="00577C86">
        <w:rPr>
          <w:sz w:val="28"/>
          <w:szCs w:val="24"/>
        </w:rPr>
        <w:t>Пр – прибыль (тыс.руб.);</w:t>
      </w:r>
    </w:p>
    <w:p w:rsidR="008F5A43" w:rsidRPr="00577C86" w:rsidRDefault="008F5A43" w:rsidP="00577C86">
      <w:pPr>
        <w:spacing w:line="360" w:lineRule="auto"/>
        <w:ind w:firstLine="709"/>
        <w:jc w:val="both"/>
        <w:rPr>
          <w:sz w:val="28"/>
          <w:szCs w:val="24"/>
        </w:rPr>
      </w:pPr>
      <w:r w:rsidRPr="00577C86">
        <w:rPr>
          <w:sz w:val="28"/>
          <w:szCs w:val="24"/>
        </w:rPr>
        <w:t>В – выручка от реализации (тыс.руб.);</w:t>
      </w:r>
    </w:p>
    <w:p w:rsidR="008F5A43" w:rsidRPr="00577C86" w:rsidRDefault="008F5A43" w:rsidP="00577C86">
      <w:pPr>
        <w:spacing w:line="360" w:lineRule="auto"/>
        <w:ind w:firstLine="709"/>
        <w:jc w:val="both"/>
        <w:rPr>
          <w:sz w:val="28"/>
          <w:szCs w:val="24"/>
        </w:rPr>
      </w:pPr>
      <w:r w:rsidRPr="00577C86">
        <w:rPr>
          <w:sz w:val="28"/>
          <w:szCs w:val="24"/>
        </w:rPr>
        <w:t>ВБ – валюта баланса (тыс.руб.);</w:t>
      </w:r>
    </w:p>
    <w:p w:rsidR="008F5A43" w:rsidRPr="00577C86" w:rsidRDefault="008F5A43" w:rsidP="00577C86">
      <w:pPr>
        <w:spacing w:line="360" w:lineRule="auto"/>
        <w:ind w:firstLine="709"/>
        <w:jc w:val="both"/>
        <w:rPr>
          <w:sz w:val="28"/>
          <w:szCs w:val="24"/>
        </w:rPr>
      </w:pPr>
      <w:r w:rsidRPr="00577C86">
        <w:rPr>
          <w:sz w:val="28"/>
          <w:szCs w:val="24"/>
        </w:rPr>
        <w:t>А</w:t>
      </w:r>
      <w:r w:rsidRPr="00577C86">
        <w:rPr>
          <w:sz w:val="28"/>
          <w:szCs w:val="24"/>
          <w:vertAlign w:val="subscript"/>
        </w:rPr>
        <w:t>1</w:t>
      </w:r>
      <w:r w:rsidRPr="00577C86">
        <w:rPr>
          <w:sz w:val="28"/>
          <w:szCs w:val="24"/>
        </w:rPr>
        <w:t xml:space="preserve"> - итог раздела актива баланса (тыс.руб.);</w:t>
      </w:r>
    </w:p>
    <w:p w:rsidR="008F5A43" w:rsidRPr="00577C86" w:rsidRDefault="008F5A43" w:rsidP="00577C86">
      <w:pPr>
        <w:spacing w:line="360" w:lineRule="auto"/>
        <w:ind w:firstLine="709"/>
        <w:jc w:val="both"/>
        <w:rPr>
          <w:sz w:val="28"/>
          <w:szCs w:val="24"/>
        </w:rPr>
      </w:pPr>
      <w:r w:rsidRPr="00577C86">
        <w:rPr>
          <w:sz w:val="28"/>
          <w:szCs w:val="24"/>
        </w:rPr>
        <w:t>А</w:t>
      </w:r>
      <w:r w:rsidRPr="00577C86">
        <w:rPr>
          <w:sz w:val="28"/>
          <w:szCs w:val="24"/>
          <w:vertAlign w:val="subscript"/>
        </w:rPr>
        <w:t>2</w:t>
      </w:r>
      <w:r w:rsidRPr="00577C86">
        <w:rPr>
          <w:sz w:val="28"/>
          <w:szCs w:val="24"/>
        </w:rPr>
        <w:t xml:space="preserve"> – итог раздела пассива баланса (тыс.руб.);</w:t>
      </w:r>
    </w:p>
    <w:p w:rsidR="008F5A43" w:rsidRPr="00577C86" w:rsidRDefault="008F5A43" w:rsidP="00577C86">
      <w:pPr>
        <w:spacing w:line="360" w:lineRule="auto"/>
        <w:ind w:firstLine="709"/>
        <w:jc w:val="both"/>
        <w:rPr>
          <w:sz w:val="28"/>
          <w:szCs w:val="24"/>
        </w:rPr>
      </w:pPr>
      <w:r w:rsidRPr="00577C86">
        <w:rPr>
          <w:sz w:val="28"/>
          <w:szCs w:val="24"/>
        </w:rPr>
        <w:t>П</w:t>
      </w:r>
      <w:r w:rsidRPr="00577C86">
        <w:rPr>
          <w:sz w:val="28"/>
          <w:szCs w:val="24"/>
          <w:vertAlign w:val="subscript"/>
        </w:rPr>
        <w:t>3</w:t>
      </w:r>
      <w:r w:rsidRPr="00577C86">
        <w:rPr>
          <w:sz w:val="28"/>
          <w:szCs w:val="24"/>
        </w:rPr>
        <w:t xml:space="preserve"> – итог раздела 3 раздела баланса (тыс.руб.);</w:t>
      </w:r>
    </w:p>
    <w:p w:rsidR="008F5A43" w:rsidRPr="00577C86" w:rsidRDefault="008F5A43" w:rsidP="00577C86">
      <w:pPr>
        <w:spacing w:line="360" w:lineRule="auto"/>
        <w:ind w:firstLine="709"/>
        <w:jc w:val="both"/>
        <w:rPr>
          <w:sz w:val="28"/>
          <w:szCs w:val="24"/>
        </w:rPr>
      </w:pPr>
      <w:r w:rsidRPr="00577C86">
        <w:rPr>
          <w:sz w:val="28"/>
          <w:szCs w:val="24"/>
        </w:rPr>
        <w:t>П</w:t>
      </w:r>
      <w:r w:rsidRPr="00577C86">
        <w:rPr>
          <w:sz w:val="28"/>
          <w:szCs w:val="24"/>
          <w:vertAlign w:val="subscript"/>
        </w:rPr>
        <w:t>4</w:t>
      </w:r>
      <w:r w:rsidRPr="00577C86">
        <w:rPr>
          <w:sz w:val="28"/>
          <w:szCs w:val="24"/>
        </w:rPr>
        <w:t xml:space="preserve"> – итог раздела 4 раздела баланса (тыс.руб.)</w:t>
      </w:r>
      <w:r w:rsidRPr="00577C86">
        <w:rPr>
          <w:sz w:val="28"/>
          <w:szCs w:val="24"/>
          <w:vertAlign w:val="subscript"/>
        </w:rPr>
        <w:t>;</w:t>
      </w:r>
    </w:p>
    <w:p w:rsidR="008F5A43" w:rsidRPr="00577C86" w:rsidRDefault="008F5A43" w:rsidP="00577C86">
      <w:pPr>
        <w:spacing w:line="360" w:lineRule="auto"/>
        <w:ind w:firstLine="709"/>
        <w:jc w:val="both"/>
        <w:rPr>
          <w:sz w:val="28"/>
          <w:szCs w:val="24"/>
        </w:rPr>
      </w:pPr>
      <w:r w:rsidRPr="00577C86">
        <w:rPr>
          <w:sz w:val="28"/>
          <w:szCs w:val="24"/>
        </w:rPr>
        <w:t>З – запасы (тыс.руб.);</w:t>
      </w:r>
    </w:p>
    <w:p w:rsidR="008F5A43" w:rsidRPr="00577C86" w:rsidRDefault="008F5A43" w:rsidP="00577C86">
      <w:pPr>
        <w:spacing w:line="360" w:lineRule="auto"/>
        <w:ind w:firstLine="709"/>
        <w:jc w:val="both"/>
        <w:rPr>
          <w:sz w:val="28"/>
          <w:szCs w:val="24"/>
        </w:rPr>
      </w:pPr>
      <w:r w:rsidRPr="00577C86">
        <w:rPr>
          <w:sz w:val="28"/>
          <w:szCs w:val="24"/>
        </w:rPr>
        <w:t>ГП – готовая продукция (тыс.руб.);</w:t>
      </w:r>
    </w:p>
    <w:p w:rsidR="008F5A43" w:rsidRPr="00577C86" w:rsidRDefault="008F5A43" w:rsidP="00577C86">
      <w:pPr>
        <w:spacing w:line="360" w:lineRule="auto"/>
        <w:ind w:firstLine="709"/>
        <w:jc w:val="both"/>
        <w:rPr>
          <w:sz w:val="28"/>
          <w:szCs w:val="24"/>
        </w:rPr>
      </w:pPr>
      <w:r w:rsidRPr="00577C86">
        <w:rPr>
          <w:sz w:val="28"/>
          <w:szCs w:val="24"/>
        </w:rPr>
        <w:t>ДЗ – дебиторская задолженность со сроком погашения менее 12 месяцев (тыс.руб.);</w:t>
      </w:r>
    </w:p>
    <w:p w:rsidR="008F5A43" w:rsidRPr="00577C86" w:rsidRDefault="008F5A43" w:rsidP="00577C86">
      <w:pPr>
        <w:spacing w:line="360" w:lineRule="auto"/>
        <w:ind w:firstLine="709"/>
        <w:jc w:val="both"/>
        <w:rPr>
          <w:sz w:val="28"/>
          <w:szCs w:val="24"/>
        </w:rPr>
      </w:pPr>
      <w:r w:rsidRPr="00577C86">
        <w:rPr>
          <w:sz w:val="28"/>
          <w:szCs w:val="24"/>
        </w:rPr>
        <w:t>КЗ – кредиторская задолженность (тыс.руб.);</w:t>
      </w:r>
    </w:p>
    <w:p w:rsidR="008F5A43" w:rsidRPr="00577C86" w:rsidRDefault="008F5A43" w:rsidP="001E5AF3">
      <w:pPr>
        <w:spacing w:line="360" w:lineRule="auto"/>
        <w:ind w:firstLine="709"/>
        <w:jc w:val="both"/>
        <w:rPr>
          <w:sz w:val="24"/>
          <w:szCs w:val="24"/>
        </w:rPr>
      </w:pPr>
      <w:r w:rsidRPr="00577C86">
        <w:rPr>
          <w:sz w:val="28"/>
          <w:szCs w:val="24"/>
        </w:rPr>
        <w:t>N – количество дней в анализируемом периоде (дн.).</w:t>
      </w:r>
      <w:bookmarkStart w:id="0" w:name="_GoBack"/>
      <w:bookmarkEnd w:id="0"/>
    </w:p>
    <w:sectPr w:rsidR="008F5A43" w:rsidRPr="00577C86" w:rsidSect="00577C86">
      <w:headerReference w:type="even" r:id="rId45"/>
      <w:headerReference w:type="default" r:id="rId4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39" w:rsidRDefault="002B4F39">
      <w:pPr>
        <w:rPr>
          <w:sz w:val="24"/>
          <w:szCs w:val="24"/>
        </w:rPr>
      </w:pPr>
      <w:r>
        <w:rPr>
          <w:sz w:val="24"/>
          <w:szCs w:val="24"/>
        </w:rPr>
        <w:separator/>
      </w:r>
    </w:p>
  </w:endnote>
  <w:endnote w:type="continuationSeparator" w:id="0">
    <w:p w:rsidR="002B4F39" w:rsidRDefault="002B4F39">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39" w:rsidRDefault="002B4F39">
      <w:pPr>
        <w:rPr>
          <w:sz w:val="24"/>
          <w:szCs w:val="24"/>
        </w:rPr>
      </w:pPr>
      <w:r>
        <w:rPr>
          <w:sz w:val="24"/>
          <w:szCs w:val="24"/>
        </w:rPr>
        <w:separator/>
      </w:r>
    </w:p>
  </w:footnote>
  <w:footnote w:type="continuationSeparator" w:id="0">
    <w:p w:rsidR="002B4F39" w:rsidRDefault="002B4F39">
      <w:pPr>
        <w:rPr>
          <w:sz w:val="24"/>
          <w:szCs w:val="24"/>
        </w:rPr>
      </w:pPr>
      <w:r>
        <w:rPr>
          <w:sz w:val="24"/>
          <w:szCs w:val="24"/>
        </w:rPr>
        <w:continuationSeparator/>
      </w:r>
    </w:p>
  </w:footnote>
  <w:footnote w:id="1">
    <w:p w:rsidR="004A6BA3" w:rsidRDefault="002B4F39" w:rsidP="006E40E9">
      <w:pPr>
        <w:pStyle w:val="a5"/>
      </w:pPr>
      <w:r>
        <w:rPr>
          <w:rStyle w:val="a7"/>
        </w:rPr>
        <w:footnoteRef/>
      </w:r>
      <w:r>
        <w:t xml:space="preserve"> </w:t>
      </w:r>
      <w:r w:rsidRPr="008D09B5">
        <w:rPr>
          <w:szCs w:val="28"/>
        </w:rPr>
        <w:t>Сафронов Н.А. Экономика предприятия. – М.: «Юрист», 2000</w:t>
      </w:r>
    </w:p>
  </w:footnote>
  <w:footnote w:id="2">
    <w:p w:rsidR="004A6BA3" w:rsidRDefault="002B4F39" w:rsidP="00A01639">
      <w:pPr>
        <w:tabs>
          <w:tab w:val="num" w:pos="1260"/>
        </w:tabs>
        <w:spacing w:line="360" w:lineRule="auto"/>
        <w:jc w:val="both"/>
      </w:pPr>
      <w:r w:rsidRPr="00A01639">
        <w:rPr>
          <w:rStyle w:val="a7"/>
        </w:rPr>
        <w:footnoteRef/>
      </w:r>
      <w:r w:rsidRPr="00A01639">
        <w:t xml:space="preserve"> Любушин Н. П., Лещева В. Б. Анализ финансово-экономической дея</w:t>
      </w:r>
      <w:r>
        <w:t>т</w:t>
      </w:r>
      <w:r w:rsidRPr="00A01639">
        <w:t>ельности предприятия: Учеб. пособие для ВУЗов/ Под ред. проф. Н. П. Любушина. - М</w:t>
      </w:r>
      <w:r>
        <w:t>.: ЮНИТИ - ДАНА, 2000., С. 145</w:t>
      </w:r>
      <w:r w:rsidRPr="00A01639">
        <w:t>.</w:t>
      </w:r>
    </w:p>
  </w:footnote>
  <w:footnote w:id="3">
    <w:p w:rsidR="004A6BA3" w:rsidRDefault="002B4F39" w:rsidP="00A01639">
      <w:pPr>
        <w:widowControl w:val="0"/>
        <w:spacing w:line="360" w:lineRule="auto"/>
        <w:jc w:val="both"/>
      </w:pPr>
      <w:r>
        <w:rPr>
          <w:rStyle w:val="a7"/>
        </w:rPr>
        <w:footnoteRef/>
      </w:r>
      <w:r>
        <w:t xml:space="preserve"> </w:t>
      </w:r>
      <w:r w:rsidRPr="00271F5A">
        <w:t>Савицкая Г.В. Анализ хозяйственной деятельности предприятия. – Мн.: ИП</w:t>
      </w:r>
      <w:r>
        <w:t xml:space="preserve"> «Экоперспектива», 1999., С.76.</w:t>
      </w:r>
    </w:p>
  </w:footnote>
  <w:footnote w:id="4">
    <w:p w:rsidR="004A6BA3" w:rsidRDefault="002B4F39" w:rsidP="008F5A43">
      <w:pPr>
        <w:tabs>
          <w:tab w:val="num" w:pos="1260"/>
        </w:tabs>
        <w:spacing w:line="360" w:lineRule="auto"/>
        <w:jc w:val="both"/>
      </w:pPr>
      <w:r w:rsidRPr="008F5A43">
        <w:rPr>
          <w:rStyle w:val="a7"/>
        </w:rPr>
        <w:footnoteRef/>
      </w:r>
      <w:r w:rsidRPr="008F5A43">
        <w:t xml:space="preserve"> Балабанов И. Т. Финансовый анализ и планирование хозяйствующего субъекта. -2-е изд. доп. - М.: Финансы и статистика, 2000.</w:t>
      </w:r>
      <w:r>
        <w:t>, С. 117</w:t>
      </w:r>
      <w:r w:rsidRPr="008F5A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39" w:rsidRDefault="002B4F39" w:rsidP="004537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B4F39" w:rsidRDefault="002B4F39" w:rsidP="0045370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39" w:rsidRDefault="002B4F39" w:rsidP="004537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B4F39" w:rsidRDefault="002B4F39" w:rsidP="00453707">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39" w:rsidRPr="00E4447D" w:rsidRDefault="002B4F39" w:rsidP="00E4447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E06D30C"/>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49F49B6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34A4FE2"/>
    <w:multiLevelType w:val="hybridMultilevel"/>
    <w:tmpl w:val="D6BA4EF6"/>
    <w:lvl w:ilvl="0" w:tplc="B8F2CD5E">
      <w:start w:val="1"/>
      <w:numFmt w:val="decimal"/>
      <w:lvlText w:val="%1."/>
      <w:lvlJc w:val="left"/>
      <w:pPr>
        <w:tabs>
          <w:tab w:val="num" w:pos="720"/>
        </w:tabs>
        <w:ind w:left="720" w:hanging="360"/>
      </w:pPr>
      <w:rPr>
        <w:rFonts w:cs="Times New Roman" w:hint="default"/>
      </w:rPr>
    </w:lvl>
    <w:lvl w:ilvl="1" w:tplc="3B34C3F0">
      <w:numFmt w:val="none"/>
      <w:lvlText w:val=""/>
      <w:lvlJc w:val="left"/>
      <w:pPr>
        <w:tabs>
          <w:tab w:val="num" w:pos="360"/>
        </w:tabs>
      </w:pPr>
      <w:rPr>
        <w:rFonts w:cs="Times New Roman"/>
      </w:rPr>
    </w:lvl>
    <w:lvl w:ilvl="2" w:tplc="82A67C90">
      <w:numFmt w:val="none"/>
      <w:lvlText w:val=""/>
      <w:lvlJc w:val="left"/>
      <w:pPr>
        <w:tabs>
          <w:tab w:val="num" w:pos="360"/>
        </w:tabs>
      </w:pPr>
      <w:rPr>
        <w:rFonts w:cs="Times New Roman"/>
      </w:rPr>
    </w:lvl>
    <w:lvl w:ilvl="3" w:tplc="2C6EE5DA">
      <w:numFmt w:val="none"/>
      <w:lvlText w:val=""/>
      <w:lvlJc w:val="left"/>
      <w:pPr>
        <w:tabs>
          <w:tab w:val="num" w:pos="360"/>
        </w:tabs>
      </w:pPr>
      <w:rPr>
        <w:rFonts w:cs="Times New Roman"/>
      </w:rPr>
    </w:lvl>
    <w:lvl w:ilvl="4" w:tplc="90D275FE">
      <w:numFmt w:val="none"/>
      <w:lvlText w:val=""/>
      <w:lvlJc w:val="left"/>
      <w:pPr>
        <w:tabs>
          <w:tab w:val="num" w:pos="360"/>
        </w:tabs>
      </w:pPr>
      <w:rPr>
        <w:rFonts w:cs="Times New Roman"/>
      </w:rPr>
    </w:lvl>
    <w:lvl w:ilvl="5" w:tplc="FB6ADBA6">
      <w:numFmt w:val="none"/>
      <w:lvlText w:val=""/>
      <w:lvlJc w:val="left"/>
      <w:pPr>
        <w:tabs>
          <w:tab w:val="num" w:pos="360"/>
        </w:tabs>
      </w:pPr>
      <w:rPr>
        <w:rFonts w:cs="Times New Roman"/>
      </w:rPr>
    </w:lvl>
    <w:lvl w:ilvl="6" w:tplc="2FB4982A">
      <w:numFmt w:val="none"/>
      <w:lvlText w:val=""/>
      <w:lvlJc w:val="left"/>
      <w:pPr>
        <w:tabs>
          <w:tab w:val="num" w:pos="360"/>
        </w:tabs>
      </w:pPr>
      <w:rPr>
        <w:rFonts w:cs="Times New Roman"/>
      </w:rPr>
    </w:lvl>
    <w:lvl w:ilvl="7" w:tplc="0F0822A8">
      <w:numFmt w:val="none"/>
      <w:lvlText w:val=""/>
      <w:lvlJc w:val="left"/>
      <w:pPr>
        <w:tabs>
          <w:tab w:val="num" w:pos="360"/>
        </w:tabs>
      </w:pPr>
      <w:rPr>
        <w:rFonts w:cs="Times New Roman"/>
      </w:rPr>
    </w:lvl>
    <w:lvl w:ilvl="8" w:tplc="00F2866C">
      <w:numFmt w:val="none"/>
      <w:lvlText w:val=""/>
      <w:lvlJc w:val="left"/>
      <w:pPr>
        <w:tabs>
          <w:tab w:val="num" w:pos="360"/>
        </w:tabs>
      </w:pPr>
      <w:rPr>
        <w:rFonts w:cs="Times New Roman"/>
      </w:rPr>
    </w:lvl>
  </w:abstractNum>
  <w:abstractNum w:abstractNumId="4">
    <w:nsid w:val="03A02E70"/>
    <w:multiLevelType w:val="hybridMultilevel"/>
    <w:tmpl w:val="55368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E5371A"/>
    <w:multiLevelType w:val="hybridMultilevel"/>
    <w:tmpl w:val="1CE624F8"/>
    <w:lvl w:ilvl="0" w:tplc="FFFFFFFF">
      <w:start w:val="1"/>
      <w:numFmt w:val="decimal"/>
      <w:lvlText w:val="%1."/>
      <w:lvlJc w:val="left"/>
      <w:pPr>
        <w:tabs>
          <w:tab w:val="num" w:pos="92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570876"/>
    <w:multiLevelType w:val="hybridMultilevel"/>
    <w:tmpl w:val="8578B73E"/>
    <w:lvl w:ilvl="0" w:tplc="FFFFFFFF">
      <w:start w:val="1"/>
      <w:numFmt w:val="bullet"/>
      <w:pStyle w:val="2"/>
      <w:lvlText w:val=""/>
      <w:lvlJc w:val="left"/>
      <w:pPr>
        <w:tabs>
          <w:tab w:val="num" w:pos="864"/>
        </w:tabs>
        <w:ind w:left="864" w:hanging="360"/>
      </w:pPr>
      <w:rPr>
        <w:rFonts w:ascii="Symbol" w:hAnsi="Symbol" w:hint="default"/>
        <w:b/>
        <w:i w:val="0"/>
        <w:sz w:val="24"/>
      </w:rPr>
    </w:lvl>
    <w:lvl w:ilvl="1" w:tplc="FFFFFFFF" w:tentative="1">
      <w:start w:val="1"/>
      <w:numFmt w:val="lowerLetter"/>
      <w:lvlText w:val="%2."/>
      <w:lvlJc w:val="left"/>
      <w:pPr>
        <w:tabs>
          <w:tab w:val="num" w:pos="1584"/>
        </w:tabs>
        <w:ind w:left="1584" w:hanging="360"/>
      </w:pPr>
      <w:rPr>
        <w:rFonts w:cs="Times New Roman"/>
      </w:rPr>
    </w:lvl>
    <w:lvl w:ilvl="2" w:tplc="FFFFFFFF" w:tentative="1">
      <w:start w:val="1"/>
      <w:numFmt w:val="lowerRoman"/>
      <w:lvlText w:val="%3."/>
      <w:lvlJc w:val="right"/>
      <w:pPr>
        <w:tabs>
          <w:tab w:val="num" w:pos="2304"/>
        </w:tabs>
        <w:ind w:left="2304" w:hanging="180"/>
      </w:pPr>
      <w:rPr>
        <w:rFonts w:cs="Times New Roman"/>
      </w:rPr>
    </w:lvl>
    <w:lvl w:ilvl="3" w:tplc="FFFFFFFF" w:tentative="1">
      <w:start w:val="1"/>
      <w:numFmt w:val="decimal"/>
      <w:lvlText w:val="%4."/>
      <w:lvlJc w:val="left"/>
      <w:pPr>
        <w:tabs>
          <w:tab w:val="num" w:pos="3024"/>
        </w:tabs>
        <w:ind w:left="3024" w:hanging="360"/>
      </w:pPr>
      <w:rPr>
        <w:rFonts w:cs="Times New Roman"/>
      </w:rPr>
    </w:lvl>
    <w:lvl w:ilvl="4" w:tplc="FFFFFFFF" w:tentative="1">
      <w:start w:val="1"/>
      <w:numFmt w:val="lowerLetter"/>
      <w:lvlText w:val="%5."/>
      <w:lvlJc w:val="left"/>
      <w:pPr>
        <w:tabs>
          <w:tab w:val="num" w:pos="3744"/>
        </w:tabs>
        <w:ind w:left="3744" w:hanging="360"/>
      </w:pPr>
      <w:rPr>
        <w:rFonts w:cs="Times New Roman"/>
      </w:rPr>
    </w:lvl>
    <w:lvl w:ilvl="5" w:tplc="FFFFFFFF" w:tentative="1">
      <w:start w:val="1"/>
      <w:numFmt w:val="lowerRoman"/>
      <w:lvlText w:val="%6."/>
      <w:lvlJc w:val="right"/>
      <w:pPr>
        <w:tabs>
          <w:tab w:val="num" w:pos="4464"/>
        </w:tabs>
        <w:ind w:left="4464" w:hanging="180"/>
      </w:pPr>
      <w:rPr>
        <w:rFonts w:cs="Times New Roman"/>
      </w:rPr>
    </w:lvl>
    <w:lvl w:ilvl="6" w:tplc="FFFFFFFF" w:tentative="1">
      <w:start w:val="1"/>
      <w:numFmt w:val="decimal"/>
      <w:lvlText w:val="%7."/>
      <w:lvlJc w:val="left"/>
      <w:pPr>
        <w:tabs>
          <w:tab w:val="num" w:pos="5184"/>
        </w:tabs>
        <w:ind w:left="5184" w:hanging="360"/>
      </w:pPr>
      <w:rPr>
        <w:rFonts w:cs="Times New Roman"/>
      </w:rPr>
    </w:lvl>
    <w:lvl w:ilvl="7" w:tplc="FFFFFFFF" w:tentative="1">
      <w:start w:val="1"/>
      <w:numFmt w:val="lowerLetter"/>
      <w:lvlText w:val="%8."/>
      <w:lvlJc w:val="left"/>
      <w:pPr>
        <w:tabs>
          <w:tab w:val="num" w:pos="5904"/>
        </w:tabs>
        <w:ind w:left="5904" w:hanging="360"/>
      </w:pPr>
      <w:rPr>
        <w:rFonts w:cs="Times New Roman"/>
      </w:rPr>
    </w:lvl>
    <w:lvl w:ilvl="8" w:tplc="FFFFFFFF" w:tentative="1">
      <w:start w:val="1"/>
      <w:numFmt w:val="lowerRoman"/>
      <w:lvlText w:val="%9."/>
      <w:lvlJc w:val="right"/>
      <w:pPr>
        <w:tabs>
          <w:tab w:val="num" w:pos="6624"/>
        </w:tabs>
        <w:ind w:left="6624" w:hanging="180"/>
      </w:pPr>
      <w:rPr>
        <w:rFonts w:cs="Times New Roman"/>
      </w:rPr>
    </w:lvl>
  </w:abstractNum>
  <w:abstractNum w:abstractNumId="7">
    <w:nsid w:val="163814D1"/>
    <w:multiLevelType w:val="hybridMultilevel"/>
    <w:tmpl w:val="0136BD7A"/>
    <w:lvl w:ilvl="0" w:tplc="E154CF66">
      <w:start w:val="9"/>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BC14BA9"/>
    <w:multiLevelType w:val="hybridMultilevel"/>
    <w:tmpl w:val="354047FE"/>
    <w:lvl w:ilvl="0" w:tplc="2E00FF50">
      <w:start w:val="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2C3D4FE8"/>
    <w:multiLevelType w:val="hybridMultilevel"/>
    <w:tmpl w:val="59407740"/>
    <w:lvl w:ilvl="0" w:tplc="FFFFFFFF">
      <w:start w:val="1"/>
      <w:numFmt w:val="decimal"/>
      <w:lvlText w:val="%1."/>
      <w:lvlJc w:val="left"/>
      <w:pPr>
        <w:tabs>
          <w:tab w:val="num" w:pos="92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28A6EE0"/>
    <w:multiLevelType w:val="hybridMultilevel"/>
    <w:tmpl w:val="68D8B866"/>
    <w:lvl w:ilvl="0" w:tplc="FFFFFFFF">
      <w:start w:val="1"/>
      <w:numFmt w:val="decimal"/>
      <w:lvlText w:val="%1."/>
      <w:lvlJc w:val="left"/>
      <w:pPr>
        <w:tabs>
          <w:tab w:val="num" w:pos="945"/>
        </w:tabs>
        <w:ind w:left="945" w:hanging="360"/>
      </w:pPr>
      <w:rPr>
        <w:rFonts w:cs="Times New Roman"/>
      </w:rPr>
    </w:lvl>
    <w:lvl w:ilvl="1" w:tplc="FFFFFFFF">
      <w:start w:val="1"/>
      <w:numFmt w:val="bullet"/>
      <w:lvlText w:val=""/>
      <w:lvlJc w:val="left"/>
      <w:pPr>
        <w:tabs>
          <w:tab w:val="num" w:pos="1665"/>
        </w:tabs>
        <w:ind w:left="1665" w:hanging="360"/>
      </w:pPr>
      <w:rPr>
        <w:rFonts w:ascii="Symbol" w:hAnsi="Symbol" w:hint="default"/>
      </w:rPr>
    </w:lvl>
    <w:lvl w:ilvl="2" w:tplc="FFFFFFFF">
      <w:start w:val="1"/>
      <w:numFmt w:val="decimal"/>
      <w:lvlText w:val="%3."/>
      <w:lvlJc w:val="left"/>
      <w:pPr>
        <w:tabs>
          <w:tab w:val="num" w:pos="2565"/>
        </w:tabs>
        <w:ind w:left="2565" w:hanging="360"/>
      </w:pPr>
      <w:rPr>
        <w:rFonts w:cs="Times New Roman"/>
      </w:rPr>
    </w:lvl>
    <w:lvl w:ilvl="3" w:tplc="FFFFFFFF">
      <w:start w:val="3"/>
      <w:numFmt w:val="decimal"/>
      <w:lvlText w:val="%4"/>
      <w:lvlJc w:val="left"/>
      <w:pPr>
        <w:tabs>
          <w:tab w:val="num" w:pos="3105"/>
        </w:tabs>
        <w:ind w:left="3105" w:hanging="360"/>
      </w:pPr>
      <w:rPr>
        <w:rFonts w:cs="Times New Roman" w:hint="default"/>
      </w:rPr>
    </w:lvl>
    <w:lvl w:ilvl="4" w:tplc="FFFFFFFF" w:tentative="1">
      <w:start w:val="1"/>
      <w:numFmt w:val="lowerLetter"/>
      <w:lvlText w:val="%5."/>
      <w:lvlJc w:val="left"/>
      <w:pPr>
        <w:tabs>
          <w:tab w:val="num" w:pos="3825"/>
        </w:tabs>
        <w:ind w:left="3825" w:hanging="360"/>
      </w:pPr>
      <w:rPr>
        <w:rFonts w:cs="Times New Roman"/>
      </w:rPr>
    </w:lvl>
    <w:lvl w:ilvl="5" w:tplc="FFFFFFFF" w:tentative="1">
      <w:start w:val="1"/>
      <w:numFmt w:val="lowerRoman"/>
      <w:lvlText w:val="%6."/>
      <w:lvlJc w:val="right"/>
      <w:pPr>
        <w:tabs>
          <w:tab w:val="num" w:pos="4545"/>
        </w:tabs>
        <w:ind w:left="4545" w:hanging="180"/>
      </w:pPr>
      <w:rPr>
        <w:rFonts w:cs="Times New Roman"/>
      </w:rPr>
    </w:lvl>
    <w:lvl w:ilvl="6" w:tplc="FFFFFFFF" w:tentative="1">
      <w:start w:val="1"/>
      <w:numFmt w:val="decimal"/>
      <w:lvlText w:val="%7."/>
      <w:lvlJc w:val="left"/>
      <w:pPr>
        <w:tabs>
          <w:tab w:val="num" w:pos="5265"/>
        </w:tabs>
        <w:ind w:left="5265" w:hanging="360"/>
      </w:pPr>
      <w:rPr>
        <w:rFonts w:cs="Times New Roman"/>
      </w:rPr>
    </w:lvl>
    <w:lvl w:ilvl="7" w:tplc="FFFFFFFF" w:tentative="1">
      <w:start w:val="1"/>
      <w:numFmt w:val="lowerLetter"/>
      <w:lvlText w:val="%8."/>
      <w:lvlJc w:val="left"/>
      <w:pPr>
        <w:tabs>
          <w:tab w:val="num" w:pos="5985"/>
        </w:tabs>
        <w:ind w:left="5985" w:hanging="360"/>
      </w:pPr>
      <w:rPr>
        <w:rFonts w:cs="Times New Roman"/>
      </w:rPr>
    </w:lvl>
    <w:lvl w:ilvl="8" w:tplc="FFFFFFFF" w:tentative="1">
      <w:start w:val="1"/>
      <w:numFmt w:val="lowerRoman"/>
      <w:lvlText w:val="%9."/>
      <w:lvlJc w:val="right"/>
      <w:pPr>
        <w:tabs>
          <w:tab w:val="num" w:pos="6705"/>
        </w:tabs>
        <w:ind w:left="6705" w:hanging="180"/>
      </w:pPr>
      <w:rPr>
        <w:rFonts w:cs="Times New Roman"/>
      </w:rPr>
    </w:lvl>
  </w:abstractNum>
  <w:abstractNum w:abstractNumId="11">
    <w:nsid w:val="44B3542A"/>
    <w:multiLevelType w:val="hybridMultilevel"/>
    <w:tmpl w:val="0C322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016924"/>
    <w:multiLevelType w:val="hybridMultilevel"/>
    <w:tmpl w:val="80FE29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456F1C"/>
    <w:multiLevelType w:val="hybridMultilevel"/>
    <w:tmpl w:val="14B603FE"/>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CC212A"/>
    <w:multiLevelType w:val="singleLevel"/>
    <w:tmpl w:val="F0406B26"/>
    <w:lvl w:ilvl="0">
      <w:numFmt w:val="bullet"/>
      <w:lvlText w:val="-"/>
      <w:lvlJc w:val="left"/>
      <w:pPr>
        <w:tabs>
          <w:tab w:val="num" w:pos="1211"/>
        </w:tabs>
        <w:ind w:left="1211" w:hanging="360"/>
      </w:pPr>
      <w:rPr>
        <w:rFonts w:hint="default"/>
      </w:rPr>
    </w:lvl>
  </w:abstractNum>
  <w:abstractNum w:abstractNumId="15">
    <w:nsid w:val="55B430D3"/>
    <w:multiLevelType w:val="hybridMultilevel"/>
    <w:tmpl w:val="699E513A"/>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6">
    <w:nsid w:val="68C175B4"/>
    <w:multiLevelType w:val="hybridMultilevel"/>
    <w:tmpl w:val="6BE003C4"/>
    <w:lvl w:ilvl="0" w:tplc="FFFFFFFF">
      <w:start w:val="1"/>
      <w:numFmt w:val="bullet"/>
      <w:pStyle w:val="4"/>
      <w:lvlText w:val=""/>
      <w:lvlJc w:val="left"/>
      <w:pPr>
        <w:tabs>
          <w:tab w:val="num" w:pos="864"/>
        </w:tabs>
        <w:ind w:left="864" w:hanging="360"/>
      </w:pPr>
      <w:rPr>
        <w:rFonts w:ascii="Symbol" w:hAnsi="Symbol" w:hint="default"/>
        <w:b/>
        <w:i w:val="0"/>
        <w:sz w:val="24"/>
      </w:rPr>
    </w:lvl>
    <w:lvl w:ilvl="1" w:tplc="FFFFFFFF">
      <w:start w:val="1"/>
      <w:numFmt w:val="bullet"/>
      <w:lvlText w:val=""/>
      <w:lvlJc w:val="left"/>
      <w:pPr>
        <w:tabs>
          <w:tab w:val="num" w:pos="864"/>
        </w:tabs>
        <w:ind w:left="864" w:hanging="360"/>
      </w:pPr>
      <w:rPr>
        <w:rFonts w:ascii="Symbol" w:hAnsi="Symbol" w:hint="default"/>
        <w:b/>
        <w:i w:val="0"/>
        <w:sz w:val="24"/>
      </w:rPr>
    </w:lvl>
    <w:lvl w:ilvl="2" w:tplc="FFFFFFFF">
      <w:start w:val="1"/>
      <w:numFmt w:val="bullet"/>
      <w:lvlText w:val=""/>
      <w:lvlJc w:val="left"/>
      <w:pPr>
        <w:tabs>
          <w:tab w:val="num" w:pos="864"/>
        </w:tabs>
        <w:ind w:left="864" w:hanging="360"/>
      </w:pPr>
      <w:rPr>
        <w:rFonts w:ascii="Symbol" w:hAnsi="Symbol" w:hint="default"/>
        <w:b/>
        <w:i w:val="0"/>
        <w:sz w:val="24"/>
      </w:rPr>
    </w:lvl>
    <w:lvl w:ilvl="3" w:tplc="FFFFFFFF">
      <w:start w:val="1"/>
      <w:numFmt w:val="bullet"/>
      <w:lvlText w:val=""/>
      <w:lvlJc w:val="left"/>
      <w:pPr>
        <w:tabs>
          <w:tab w:val="num" w:pos="864"/>
        </w:tabs>
        <w:ind w:left="864" w:hanging="360"/>
      </w:pPr>
      <w:rPr>
        <w:rFonts w:ascii="Symbol" w:hAnsi="Symbol" w:hint="default"/>
        <w:b/>
        <w:i w:val="0"/>
        <w:sz w:val="24"/>
      </w:rPr>
    </w:lvl>
    <w:lvl w:ilvl="4" w:tplc="FFFFFFFF" w:tentative="1">
      <w:start w:val="1"/>
      <w:numFmt w:val="lowerLetter"/>
      <w:lvlText w:val="%5."/>
      <w:lvlJc w:val="left"/>
      <w:pPr>
        <w:tabs>
          <w:tab w:val="num" w:pos="3744"/>
        </w:tabs>
        <w:ind w:left="3744" w:hanging="360"/>
      </w:pPr>
      <w:rPr>
        <w:rFonts w:cs="Times New Roman"/>
      </w:rPr>
    </w:lvl>
    <w:lvl w:ilvl="5" w:tplc="FFFFFFFF" w:tentative="1">
      <w:start w:val="1"/>
      <w:numFmt w:val="lowerRoman"/>
      <w:lvlText w:val="%6."/>
      <w:lvlJc w:val="right"/>
      <w:pPr>
        <w:tabs>
          <w:tab w:val="num" w:pos="4464"/>
        </w:tabs>
        <w:ind w:left="4464" w:hanging="180"/>
      </w:pPr>
      <w:rPr>
        <w:rFonts w:cs="Times New Roman"/>
      </w:rPr>
    </w:lvl>
    <w:lvl w:ilvl="6" w:tplc="FFFFFFFF" w:tentative="1">
      <w:start w:val="1"/>
      <w:numFmt w:val="decimal"/>
      <w:lvlText w:val="%7."/>
      <w:lvlJc w:val="left"/>
      <w:pPr>
        <w:tabs>
          <w:tab w:val="num" w:pos="5184"/>
        </w:tabs>
        <w:ind w:left="5184" w:hanging="360"/>
      </w:pPr>
      <w:rPr>
        <w:rFonts w:cs="Times New Roman"/>
      </w:rPr>
    </w:lvl>
    <w:lvl w:ilvl="7" w:tplc="FFFFFFFF" w:tentative="1">
      <w:start w:val="1"/>
      <w:numFmt w:val="lowerLetter"/>
      <w:lvlText w:val="%8."/>
      <w:lvlJc w:val="left"/>
      <w:pPr>
        <w:tabs>
          <w:tab w:val="num" w:pos="5904"/>
        </w:tabs>
        <w:ind w:left="5904" w:hanging="360"/>
      </w:pPr>
      <w:rPr>
        <w:rFonts w:cs="Times New Roman"/>
      </w:rPr>
    </w:lvl>
    <w:lvl w:ilvl="8" w:tplc="FFFFFFFF" w:tentative="1">
      <w:start w:val="1"/>
      <w:numFmt w:val="lowerRoman"/>
      <w:lvlText w:val="%9."/>
      <w:lvlJc w:val="right"/>
      <w:pPr>
        <w:tabs>
          <w:tab w:val="num" w:pos="6624"/>
        </w:tabs>
        <w:ind w:left="6624" w:hanging="180"/>
      </w:pPr>
      <w:rPr>
        <w:rFonts w:cs="Times New Roman"/>
      </w:rPr>
    </w:lvl>
  </w:abstractNum>
  <w:abstractNum w:abstractNumId="17">
    <w:nsid w:val="6E836176"/>
    <w:multiLevelType w:val="multilevel"/>
    <w:tmpl w:val="E348F640"/>
    <w:lvl w:ilvl="0">
      <w:start w:val="1"/>
      <w:numFmt w:val="decimal"/>
      <w:lvlText w:val=""/>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E4609D2"/>
    <w:multiLevelType w:val="singleLevel"/>
    <w:tmpl w:val="8190DDC6"/>
    <w:lvl w:ilvl="0">
      <w:start w:val="1"/>
      <w:numFmt w:val="decimal"/>
      <w:lvlText w:val="%1."/>
      <w:lvlJc w:val="left"/>
      <w:pPr>
        <w:tabs>
          <w:tab w:val="num" w:pos="927"/>
        </w:tabs>
        <w:ind w:left="927" w:hanging="360"/>
      </w:pPr>
      <w:rPr>
        <w:rFonts w:ascii="Times New Roman" w:eastAsia="Times New Roman" w:hAnsi="Times New Roman" w:cs="Times New Roman"/>
      </w:rPr>
    </w:lvl>
  </w:abstractNum>
  <w:num w:numId="1">
    <w:abstractNumId w:val="1"/>
  </w:num>
  <w:num w:numId="2">
    <w:abstractNumId w:val="0"/>
  </w:num>
  <w:num w:numId="3">
    <w:abstractNumId w:val="1"/>
  </w:num>
  <w:num w:numId="4">
    <w:abstractNumId w:val="0"/>
  </w:num>
  <w:num w:numId="5">
    <w:abstractNumId w:val="14"/>
  </w:num>
  <w:num w:numId="6">
    <w:abstractNumId w:val="10"/>
  </w:num>
  <w:num w:numId="7">
    <w:abstractNumId w:val="15"/>
  </w:num>
  <w:num w:numId="8">
    <w:abstractNumId w:val="3"/>
  </w:num>
  <w:num w:numId="9">
    <w:abstractNumId w:val="11"/>
  </w:num>
  <w:num w:numId="10">
    <w:abstractNumId w:val="9"/>
  </w:num>
  <w:num w:numId="11">
    <w:abstractNumId w:val="5"/>
  </w:num>
  <w:num w:numId="12">
    <w:abstractNumId w:val="17"/>
  </w:num>
  <w:num w:numId="13">
    <w:abstractNumId w:val="6"/>
  </w:num>
  <w:num w:numId="14">
    <w:abstractNumId w:val="16"/>
  </w:num>
  <w:num w:numId="15">
    <w:abstractNumId w:val="1"/>
  </w:num>
  <w:num w:numId="16">
    <w:abstractNumId w:val="0"/>
  </w:num>
  <w:num w:numId="17">
    <w:abstractNumId w:val="4"/>
  </w:num>
  <w:num w:numId="18">
    <w:abstractNumId w:val="12"/>
  </w:num>
  <w:num w:numId="19">
    <w:abstractNumId w:val="2"/>
    <w:lvlOverride w:ilvl="0">
      <w:lvl w:ilvl="0">
        <w:numFmt w:val="bullet"/>
        <w:lvlText w:val="–"/>
        <w:legacy w:legacy="1" w:legacySpace="0" w:legacyIndent="417"/>
        <w:lvlJc w:val="left"/>
      </w:lvl>
    </w:lvlOverride>
  </w:num>
  <w:num w:numId="20">
    <w:abstractNumId w:val="2"/>
    <w:lvlOverride w:ilvl="0">
      <w:lvl w:ilvl="0">
        <w:numFmt w:val="bullet"/>
        <w:lvlText w:val="–"/>
        <w:legacy w:legacy="1" w:legacySpace="0" w:legacyIndent="360"/>
        <w:lvlJc w:val="left"/>
        <w:pPr>
          <w:ind w:left="700" w:hanging="360"/>
        </w:pPr>
      </w:lvl>
    </w:lvlOverride>
  </w:num>
  <w:num w:numId="21">
    <w:abstractNumId w:val="18"/>
  </w:num>
  <w:num w:numId="22">
    <w:abstractNumId w:val="8"/>
  </w:num>
  <w:num w:numId="23">
    <w:abstractNumId w:val="7"/>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BC2"/>
    <w:rsid w:val="000217B6"/>
    <w:rsid w:val="0004009F"/>
    <w:rsid w:val="000472E1"/>
    <w:rsid w:val="00053BB8"/>
    <w:rsid w:val="00077637"/>
    <w:rsid w:val="00091692"/>
    <w:rsid w:val="00093203"/>
    <w:rsid w:val="000C0795"/>
    <w:rsid w:val="000C08B1"/>
    <w:rsid w:val="00114A03"/>
    <w:rsid w:val="00115E25"/>
    <w:rsid w:val="00120E66"/>
    <w:rsid w:val="001330EB"/>
    <w:rsid w:val="00166B6A"/>
    <w:rsid w:val="0018325C"/>
    <w:rsid w:val="00196BFC"/>
    <w:rsid w:val="001D0BBB"/>
    <w:rsid w:val="001E22D7"/>
    <w:rsid w:val="001E5AF3"/>
    <w:rsid w:val="00215E89"/>
    <w:rsid w:val="002351F0"/>
    <w:rsid w:val="0024239D"/>
    <w:rsid w:val="00271F5A"/>
    <w:rsid w:val="00280B01"/>
    <w:rsid w:val="002A6924"/>
    <w:rsid w:val="002B4F39"/>
    <w:rsid w:val="002C30FC"/>
    <w:rsid w:val="002E68E3"/>
    <w:rsid w:val="002F5E75"/>
    <w:rsid w:val="00311713"/>
    <w:rsid w:val="003800C4"/>
    <w:rsid w:val="00390283"/>
    <w:rsid w:val="00392638"/>
    <w:rsid w:val="003C7897"/>
    <w:rsid w:val="0040110E"/>
    <w:rsid w:val="00410E41"/>
    <w:rsid w:val="00424151"/>
    <w:rsid w:val="004370B3"/>
    <w:rsid w:val="00453707"/>
    <w:rsid w:val="004650D8"/>
    <w:rsid w:val="004743FA"/>
    <w:rsid w:val="0047532C"/>
    <w:rsid w:val="004A6BA3"/>
    <w:rsid w:val="004B0A1C"/>
    <w:rsid w:val="004C0880"/>
    <w:rsid w:val="004F2C9C"/>
    <w:rsid w:val="004F4209"/>
    <w:rsid w:val="005216A0"/>
    <w:rsid w:val="005329D9"/>
    <w:rsid w:val="005402CF"/>
    <w:rsid w:val="00577C86"/>
    <w:rsid w:val="005B6068"/>
    <w:rsid w:val="005E6BE5"/>
    <w:rsid w:val="00611BC2"/>
    <w:rsid w:val="00621966"/>
    <w:rsid w:val="00627506"/>
    <w:rsid w:val="00642E79"/>
    <w:rsid w:val="00647750"/>
    <w:rsid w:val="00670D7A"/>
    <w:rsid w:val="00677A6A"/>
    <w:rsid w:val="00683D67"/>
    <w:rsid w:val="006B4A83"/>
    <w:rsid w:val="006E40E9"/>
    <w:rsid w:val="006F5772"/>
    <w:rsid w:val="00700992"/>
    <w:rsid w:val="007362B2"/>
    <w:rsid w:val="00774C2F"/>
    <w:rsid w:val="007E4A25"/>
    <w:rsid w:val="007F3C31"/>
    <w:rsid w:val="00813290"/>
    <w:rsid w:val="00827608"/>
    <w:rsid w:val="00853D8B"/>
    <w:rsid w:val="00892194"/>
    <w:rsid w:val="008A5EEC"/>
    <w:rsid w:val="008D09B5"/>
    <w:rsid w:val="008F06D1"/>
    <w:rsid w:val="008F5A43"/>
    <w:rsid w:val="00913A05"/>
    <w:rsid w:val="00961329"/>
    <w:rsid w:val="00981A8F"/>
    <w:rsid w:val="009918C9"/>
    <w:rsid w:val="00995C25"/>
    <w:rsid w:val="009962BF"/>
    <w:rsid w:val="009A3499"/>
    <w:rsid w:val="009C188A"/>
    <w:rsid w:val="009F761D"/>
    <w:rsid w:val="00A01639"/>
    <w:rsid w:val="00A620EF"/>
    <w:rsid w:val="00A74BE7"/>
    <w:rsid w:val="00AC3B7C"/>
    <w:rsid w:val="00AE2C76"/>
    <w:rsid w:val="00AE7CA8"/>
    <w:rsid w:val="00AF1E6C"/>
    <w:rsid w:val="00B60F5D"/>
    <w:rsid w:val="00B82F5F"/>
    <w:rsid w:val="00BD5AA7"/>
    <w:rsid w:val="00C342E0"/>
    <w:rsid w:val="00C608B2"/>
    <w:rsid w:val="00C71A23"/>
    <w:rsid w:val="00C85329"/>
    <w:rsid w:val="00CA4DA0"/>
    <w:rsid w:val="00CF46D7"/>
    <w:rsid w:val="00CF4A90"/>
    <w:rsid w:val="00CF727F"/>
    <w:rsid w:val="00D53ED3"/>
    <w:rsid w:val="00D730A0"/>
    <w:rsid w:val="00DB1555"/>
    <w:rsid w:val="00DC52C8"/>
    <w:rsid w:val="00DF4AB4"/>
    <w:rsid w:val="00E4447D"/>
    <w:rsid w:val="00E94631"/>
    <w:rsid w:val="00EC2410"/>
    <w:rsid w:val="00EF220C"/>
    <w:rsid w:val="00F11D74"/>
    <w:rsid w:val="00F56019"/>
    <w:rsid w:val="00F6365F"/>
    <w:rsid w:val="00F9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docId w15:val="{36BEDA19-35C4-421F-866B-1D5ECC51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08B1"/>
  </w:style>
  <w:style w:type="paragraph" w:styleId="1">
    <w:name w:val="heading 1"/>
    <w:basedOn w:val="a"/>
    <w:next w:val="a"/>
    <w:link w:val="10"/>
    <w:uiPriority w:val="9"/>
    <w:qFormat/>
    <w:rsid w:val="00611BC2"/>
    <w:pPr>
      <w:keepNext/>
      <w:outlineLvl w:val="0"/>
    </w:pPr>
    <w:rPr>
      <w:sz w:val="28"/>
      <w:szCs w:val="24"/>
    </w:rPr>
  </w:style>
  <w:style w:type="paragraph" w:styleId="20">
    <w:name w:val="heading 2"/>
    <w:basedOn w:val="a"/>
    <w:next w:val="a"/>
    <w:link w:val="21"/>
    <w:uiPriority w:val="9"/>
    <w:qFormat/>
    <w:rsid w:val="00453707"/>
    <w:pPr>
      <w:keepNext/>
      <w:tabs>
        <w:tab w:val="num" w:pos="791"/>
      </w:tabs>
      <w:overflowPunct w:val="0"/>
      <w:autoSpaceDE w:val="0"/>
      <w:autoSpaceDN w:val="0"/>
      <w:adjustRightInd w:val="0"/>
      <w:spacing w:before="240" w:after="60"/>
      <w:ind w:left="-213" w:firstLine="284"/>
      <w:jc w:val="both"/>
      <w:textAlignment w:val="baseline"/>
      <w:outlineLvl w:val="1"/>
    </w:pPr>
    <w:rPr>
      <w:rFonts w:ascii="Arial" w:hAnsi="Arial" w:cs="Arial"/>
      <w:b/>
      <w:bCs/>
      <w:color w:val="800000"/>
      <w:sz w:val="28"/>
      <w:szCs w:val="28"/>
      <w:lang w:val="en-GB"/>
    </w:rPr>
  </w:style>
  <w:style w:type="paragraph" w:styleId="3">
    <w:name w:val="heading 3"/>
    <w:basedOn w:val="a"/>
    <w:next w:val="a"/>
    <w:link w:val="30"/>
    <w:uiPriority w:val="9"/>
    <w:qFormat/>
    <w:rsid w:val="00CF4A90"/>
    <w:pPr>
      <w:keepNext/>
      <w:spacing w:before="240" w:after="60"/>
      <w:outlineLvl w:val="2"/>
    </w:pPr>
    <w:rPr>
      <w:rFonts w:ascii="Arial" w:hAnsi="Arial" w:cs="Arial"/>
      <w:b/>
      <w:bCs/>
      <w:sz w:val="26"/>
      <w:szCs w:val="26"/>
    </w:rPr>
  </w:style>
  <w:style w:type="paragraph" w:styleId="40">
    <w:name w:val="heading 4"/>
    <w:basedOn w:val="a"/>
    <w:next w:val="a"/>
    <w:link w:val="41"/>
    <w:uiPriority w:val="9"/>
    <w:qFormat/>
    <w:rsid w:val="00CF4A90"/>
    <w:pPr>
      <w:keepNext/>
      <w:spacing w:before="240" w:after="60"/>
      <w:outlineLvl w:val="3"/>
    </w:pPr>
    <w:rPr>
      <w:b/>
      <w:bCs/>
      <w:sz w:val="28"/>
      <w:szCs w:val="28"/>
    </w:rPr>
  </w:style>
  <w:style w:type="paragraph" w:styleId="5">
    <w:name w:val="heading 5"/>
    <w:basedOn w:val="a"/>
    <w:next w:val="a"/>
    <w:link w:val="50"/>
    <w:uiPriority w:val="9"/>
    <w:qFormat/>
    <w:rsid w:val="00453707"/>
    <w:pPr>
      <w:spacing w:before="240" w:after="60"/>
      <w:outlineLvl w:val="4"/>
    </w:pPr>
    <w:rPr>
      <w:b/>
      <w:bCs/>
      <w:i/>
      <w:iCs/>
      <w:sz w:val="26"/>
      <w:szCs w:val="26"/>
    </w:rPr>
  </w:style>
  <w:style w:type="paragraph" w:styleId="6">
    <w:name w:val="heading 6"/>
    <w:basedOn w:val="a"/>
    <w:next w:val="a"/>
    <w:link w:val="60"/>
    <w:uiPriority w:val="9"/>
    <w:qFormat/>
    <w:rsid w:val="00453707"/>
    <w:pPr>
      <w:keepNext/>
      <w:widowControl w:val="0"/>
      <w:tabs>
        <w:tab w:val="num" w:pos="3600"/>
      </w:tabs>
      <w:ind w:left="2736" w:hanging="936"/>
      <w:jc w:val="both"/>
      <w:outlineLvl w:val="5"/>
    </w:pPr>
    <w:rPr>
      <w:sz w:val="24"/>
      <w:szCs w:val="24"/>
      <w:u w:val="single"/>
    </w:rPr>
  </w:style>
  <w:style w:type="paragraph" w:styleId="7">
    <w:name w:val="heading 7"/>
    <w:basedOn w:val="a"/>
    <w:next w:val="a"/>
    <w:link w:val="70"/>
    <w:uiPriority w:val="9"/>
    <w:qFormat/>
    <w:rsid w:val="00453707"/>
    <w:pPr>
      <w:widowControl w:val="0"/>
      <w:autoSpaceDE w:val="0"/>
      <w:autoSpaceDN w:val="0"/>
      <w:adjustRightInd w:val="0"/>
      <w:spacing w:before="240" w:after="60" w:line="300" w:lineRule="auto"/>
      <w:ind w:firstLine="680"/>
      <w:jc w:val="both"/>
      <w:outlineLvl w:val="6"/>
    </w:pPr>
    <w:rPr>
      <w:sz w:val="24"/>
      <w:szCs w:val="24"/>
    </w:rPr>
  </w:style>
  <w:style w:type="paragraph" w:styleId="8">
    <w:name w:val="heading 8"/>
    <w:basedOn w:val="a"/>
    <w:next w:val="a"/>
    <w:link w:val="80"/>
    <w:uiPriority w:val="9"/>
    <w:qFormat/>
    <w:rsid w:val="00CF4A90"/>
    <w:pPr>
      <w:spacing w:before="240" w:after="60"/>
      <w:outlineLvl w:val="7"/>
    </w:pPr>
    <w:rPr>
      <w:i/>
      <w:iCs/>
      <w:sz w:val="24"/>
      <w:szCs w:val="24"/>
    </w:rPr>
  </w:style>
  <w:style w:type="paragraph" w:styleId="9">
    <w:name w:val="heading 9"/>
    <w:basedOn w:val="a"/>
    <w:next w:val="a"/>
    <w:link w:val="90"/>
    <w:uiPriority w:val="9"/>
    <w:qFormat/>
    <w:rsid w:val="00853D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1">
    <w:name w:val="Заголовок 4 Знак"/>
    <w:basedOn w:val="a0"/>
    <w:link w:val="40"/>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Indent"/>
    <w:basedOn w:val="a"/>
    <w:link w:val="a4"/>
    <w:uiPriority w:val="99"/>
    <w:rsid w:val="00611BC2"/>
    <w:pPr>
      <w:ind w:firstLine="1134"/>
      <w:jc w:val="both"/>
    </w:pPr>
    <w:rPr>
      <w:sz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footnote text"/>
    <w:basedOn w:val="a"/>
    <w:link w:val="a6"/>
    <w:uiPriority w:val="99"/>
    <w:semiHidden/>
    <w:rsid w:val="00CF4A90"/>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sid w:val="00CF4A90"/>
    <w:rPr>
      <w:rFonts w:cs="Times New Roman"/>
      <w:vertAlign w:val="superscript"/>
    </w:rPr>
  </w:style>
  <w:style w:type="paragraph" w:styleId="a8">
    <w:name w:val="Body Text"/>
    <w:basedOn w:val="a"/>
    <w:link w:val="a9"/>
    <w:uiPriority w:val="99"/>
    <w:rsid w:val="00CF4A90"/>
    <w:pPr>
      <w:spacing w:after="120"/>
    </w:pPr>
    <w:rPr>
      <w:sz w:val="24"/>
      <w:szCs w:val="24"/>
    </w:rPr>
  </w:style>
  <w:style w:type="character" w:customStyle="1" w:styleId="a9">
    <w:name w:val="Основной текст Знак"/>
    <w:basedOn w:val="a0"/>
    <w:link w:val="a8"/>
    <w:uiPriority w:val="99"/>
    <w:semiHidden/>
    <w:locked/>
    <w:rPr>
      <w:rFonts w:cs="Times New Roman"/>
    </w:rPr>
  </w:style>
  <w:style w:type="paragraph" w:styleId="aa">
    <w:name w:val="header"/>
    <w:basedOn w:val="a"/>
    <w:link w:val="ab"/>
    <w:uiPriority w:val="99"/>
    <w:rsid w:val="00CF4A90"/>
    <w:pPr>
      <w:tabs>
        <w:tab w:val="center" w:pos="4677"/>
        <w:tab w:val="right" w:pos="9355"/>
      </w:tabs>
    </w:pPr>
    <w:rPr>
      <w:sz w:val="24"/>
      <w:szCs w:val="24"/>
    </w:rPr>
  </w:style>
  <w:style w:type="character" w:customStyle="1" w:styleId="ab">
    <w:name w:val="Верхний колонтитул Знак"/>
    <w:basedOn w:val="a0"/>
    <w:link w:val="aa"/>
    <w:uiPriority w:val="99"/>
    <w:semiHidden/>
    <w:locked/>
    <w:rPr>
      <w:rFonts w:cs="Times New Roman"/>
    </w:rPr>
  </w:style>
  <w:style w:type="character" w:styleId="ac">
    <w:name w:val="page number"/>
    <w:basedOn w:val="a0"/>
    <w:uiPriority w:val="99"/>
    <w:rsid w:val="00CF4A90"/>
    <w:rPr>
      <w:rFonts w:cs="Times New Roman"/>
    </w:rPr>
  </w:style>
  <w:style w:type="paragraph" w:styleId="31">
    <w:name w:val="Body Text Indent 3"/>
    <w:basedOn w:val="a"/>
    <w:link w:val="32"/>
    <w:uiPriority w:val="99"/>
    <w:rsid w:val="00853D8B"/>
    <w:pPr>
      <w:ind w:firstLine="720"/>
    </w:pPr>
    <w:rPr>
      <w:sz w:val="2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d">
    <w:name w:val="footer"/>
    <w:basedOn w:val="a"/>
    <w:link w:val="ae"/>
    <w:uiPriority w:val="99"/>
    <w:rsid w:val="00CF4A90"/>
    <w:pPr>
      <w:tabs>
        <w:tab w:val="center" w:pos="4677"/>
        <w:tab w:val="right" w:pos="9355"/>
      </w:tabs>
      <w:overflowPunct w:val="0"/>
      <w:autoSpaceDE w:val="0"/>
      <w:autoSpaceDN w:val="0"/>
      <w:adjustRightInd w:val="0"/>
      <w:jc w:val="both"/>
      <w:textAlignment w:val="baseline"/>
    </w:pPr>
    <w:rPr>
      <w:sz w:val="24"/>
      <w:szCs w:val="24"/>
    </w:rPr>
  </w:style>
  <w:style w:type="character" w:customStyle="1" w:styleId="ae">
    <w:name w:val="Нижний колонтитул Знак"/>
    <w:basedOn w:val="a0"/>
    <w:link w:val="ad"/>
    <w:uiPriority w:val="99"/>
    <w:semiHidden/>
    <w:locked/>
    <w:rPr>
      <w:rFonts w:cs="Times New Roman"/>
    </w:rPr>
  </w:style>
  <w:style w:type="paragraph" w:styleId="af">
    <w:name w:val="caption"/>
    <w:basedOn w:val="a"/>
    <w:next w:val="a"/>
    <w:uiPriority w:val="35"/>
    <w:qFormat/>
    <w:rsid w:val="00CF4A90"/>
    <w:pPr>
      <w:keepNext/>
      <w:widowControl w:val="0"/>
      <w:jc w:val="both"/>
    </w:pPr>
    <w:rPr>
      <w:b/>
      <w:bCs/>
      <w:sz w:val="24"/>
      <w:szCs w:val="24"/>
      <w:u w:val="single"/>
    </w:rPr>
  </w:style>
  <w:style w:type="paragraph" w:customStyle="1" w:styleId="FR1">
    <w:name w:val="FR1"/>
    <w:rsid w:val="00CF4A90"/>
    <w:pPr>
      <w:widowControl w:val="0"/>
      <w:autoSpaceDE w:val="0"/>
      <w:autoSpaceDN w:val="0"/>
      <w:adjustRightInd w:val="0"/>
      <w:spacing w:after="400" w:line="420" w:lineRule="auto"/>
      <w:ind w:left="80"/>
      <w:jc w:val="center"/>
    </w:pPr>
    <w:rPr>
      <w:sz w:val="28"/>
      <w:szCs w:val="28"/>
    </w:rPr>
  </w:style>
  <w:style w:type="paragraph" w:styleId="33">
    <w:name w:val="Body Text 3"/>
    <w:basedOn w:val="a"/>
    <w:link w:val="34"/>
    <w:uiPriority w:val="99"/>
    <w:rsid w:val="00453707"/>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22">
    <w:name w:val="Body Text Indent 2"/>
    <w:basedOn w:val="a"/>
    <w:link w:val="23"/>
    <w:uiPriority w:val="99"/>
    <w:rsid w:val="00453707"/>
    <w:pPr>
      <w:ind w:firstLine="720"/>
      <w:jc w:val="both"/>
    </w:pPr>
    <w:rPr>
      <w:b/>
      <w:bCs/>
      <w:sz w:val="24"/>
      <w:szCs w:val="24"/>
    </w:rPr>
  </w:style>
  <w:style w:type="character" w:customStyle="1" w:styleId="23">
    <w:name w:val="Основной текст с отступом 2 Знак"/>
    <w:basedOn w:val="a0"/>
    <w:link w:val="22"/>
    <w:uiPriority w:val="99"/>
    <w:semiHidden/>
    <w:locked/>
    <w:rPr>
      <w:rFonts w:cs="Times New Roman"/>
    </w:rPr>
  </w:style>
  <w:style w:type="paragraph" w:styleId="af0">
    <w:name w:val="List"/>
    <w:basedOn w:val="a"/>
    <w:uiPriority w:val="99"/>
    <w:rsid w:val="00453707"/>
    <w:pPr>
      <w:widowControl w:val="0"/>
      <w:autoSpaceDE w:val="0"/>
      <w:autoSpaceDN w:val="0"/>
      <w:adjustRightInd w:val="0"/>
      <w:spacing w:line="300" w:lineRule="auto"/>
      <w:ind w:left="283" w:hanging="283"/>
      <w:jc w:val="both"/>
    </w:pPr>
    <w:rPr>
      <w:sz w:val="24"/>
      <w:szCs w:val="24"/>
    </w:rPr>
  </w:style>
  <w:style w:type="paragraph" w:styleId="24">
    <w:name w:val="List 2"/>
    <w:basedOn w:val="a"/>
    <w:uiPriority w:val="99"/>
    <w:rsid w:val="00453707"/>
    <w:pPr>
      <w:widowControl w:val="0"/>
      <w:autoSpaceDE w:val="0"/>
      <w:autoSpaceDN w:val="0"/>
      <w:adjustRightInd w:val="0"/>
      <w:spacing w:line="300" w:lineRule="auto"/>
      <w:ind w:left="566" w:hanging="283"/>
      <w:jc w:val="both"/>
    </w:pPr>
    <w:rPr>
      <w:sz w:val="24"/>
      <w:szCs w:val="24"/>
    </w:rPr>
  </w:style>
  <w:style w:type="paragraph" w:styleId="35">
    <w:name w:val="List 3"/>
    <w:basedOn w:val="a"/>
    <w:uiPriority w:val="99"/>
    <w:rsid w:val="00453707"/>
    <w:pPr>
      <w:widowControl w:val="0"/>
      <w:autoSpaceDE w:val="0"/>
      <w:autoSpaceDN w:val="0"/>
      <w:adjustRightInd w:val="0"/>
      <w:spacing w:line="300" w:lineRule="auto"/>
      <w:ind w:left="849" w:hanging="283"/>
      <w:jc w:val="both"/>
    </w:pPr>
    <w:rPr>
      <w:sz w:val="24"/>
      <w:szCs w:val="24"/>
    </w:rPr>
  </w:style>
  <w:style w:type="paragraph" w:styleId="42">
    <w:name w:val="List 4"/>
    <w:basedOn w:val="a"/>
    <w:uiPriority w:val="99"/>
    <w:rsid w:val="00453707"/>
    <w:pPr>
      <w:widowControl w:val="0"/>
      <w:autoSpaceDE w:val="0"/>
      <w:autoSpaceDN w:val="0"/>
      <w:adjustRightInd w:val="0"/>
      <w:spacing w:line="300" w:lineRule="auto"/>
      <w:ind w:left="1132" w:hanging="283"/>
      <w:jc w:val="both"/>
    </w:pPr>
    <w:rPr>
      <w:sz w:val="24"/>
      <w:szCs w:val="24"/>
    </w:rPr>
  </w:style>
  <w:style w:type="paragraph" w:styleId="51">
    <w:name w:val="List 5"/>
    <w:basedOn w:val="a"/>
    <w:uiPriority w:val="99"/>
    <w:rsid w:val="00453707"/>
    <w:pPr>
      <w:widowControl w:val="0"/>
      <w:autoSpaceDE w:val="0"/>
      <w:autoSpaceDN w:val="0"/>
      <w:adjustRightInd w:val="0"/>
      <w:spacing w:line="300" w:lineRule="auto"/>
      <w:ind w:left="1415" w:hanging="283"/>
      <w:jc w:val="both"/>
    </w:pPr>
    <w:rPr>
      <w:sz w:val="24"/>
      <w:szCs w:val="24"/>
    </w:rPr>
  </w:style>
  <w:style w:type="paragraph" w:styleId="2">
    <w:name w:val="List Bullet 2"/>
    <w:basedOn w:val="a"/>
    <w:uiPriority w:val="99"/>
    <w:rsid w:val="00453707"/>
    <w:pPr>
      <w:widowControl w:val="0"/>
      <w:numPr>
        <w:numId w:val="13"/>
      </w:numPr>
      <w:tabs>
        <w:tab w:val="num" w:pos="643"/>
      </w:tabs>
      <w:autoSpaceDE w:val="0"/>
      <w:autoSpaceDN w:val="0"/>
      <w:adjustRightInd w:val="0"/>
      <w:spacing w:line="300" w:lineRule="auto"/>
      <w:ind w:left="643"/>
      <w:jc w:val="both"/>
    </w:pPr>
    <w:rPr>
      <w:sz w:val="24"/>
      <w:szCs w:val="24"/>
    </w:rPr>
  </w:style>
  <w:style w:type="paragraph" w:styleId="4">
    <w:name w:val="List Bullet 4"/>
    <w:basedOn w:val="a"/>
    <w:uiPriority w:val="99"/>
    <w:rsid w:val="00453707"/>
    <w:pPr>
      <w:widowControl w:val="0"/>
      <w:numPr>
        <w:numId w:val="14"/>
      </w:numPr>
      <w:tabs>
        <w:tab w:val="num" w:pos="1209"/>
      </w:tabs>
      <w:autoSpaceDE w:val="0"/>
      <w:autoSpaceDN w:val="0"/>
      <w:adjustRightInd w:val="0"/>
      <w:spacing w:line="300" w:lineRule="auto"/>
      <w:ind w:left="1209"/>
      <w:jc w:val="both"/>
    </w:pPr>
    <w:rPr>
      <w:sz w:val="24"/>
      <w:szCs w:val="24"/>
    </w:rPr>
  </w:style>
  <w:style w:type="paragraph" w:styleId="25">
    <w:name w:val="List Continue 2"/>
    <w:basedOn w:val="a"/>
    <w:uiPriority w:val="99"/>
    <w:rsid w:val="00453707"/>
    <w:pPr>
      <w:widowControl w:val="0"/>
      <w:autoSpaceDE w:val="0"/>
      <w:autoSpaceDN w:val="0"/>
      <w:adjustRightInd w:val="0"/>
      <w:spacing w:after="120" w:line="300" w:lineRule="auto"/>
      <w:ind w:left="566" w:firstLine="680"/>
      <w:jc w:val="both"/>
    </w:pPr>
    <w:rPr>
      <w:sz w:val="24"/>
      <w:szCs w:val="24"/>
    </w:rPr>
  </w:style>
  <w:style w:type="paragraph" w:styleId="43">
    <w:name w:val="List Continue 4"/>
    <w:basedOn w:val="a"/>
    <w:uiPriority w:val="99"/>
    <w:rsid w:val="00453707"/>
    <w:pPr>
      <w:widowControl w:val="0"/>
      <w:autoSpaceDE w:val="0"/>
      <w:autoSpaceDN w:val="0"/>
      <w:adjustRightInd w:val="0"/>
      <w:spacing w:after="120" w:line="300" w:lineRule="auto"/>
      <w:ind w:left="1132" w:firstLine="680"/>
      <w:jc w:val="both"/>
    </w:pPr>
    <w:rPr>
      <w:sz w:val="24"/>
      <w:szCs w:val="24"/>
    </w:rPr>
  </w:style>
  <w:style w:type="paragraph" w:styleId="af1">
    <w:name w:val="Normal Indent"/>
    <w:basedOn w:val="a"/>
    <w:uiPriority w:val="99"/>
    <w:rsid w:val="00453707"/>
    <w:pPr>
      <w:widowControl w:val="0"/>
      <w:autoSpaceDE w:val="0"/>
      <w:autoSpaceDN w:val="0"/>
      <w:adjustRightInd w:val="0"/>
      <w:spacing w:line="300" w:lineRule="auto"/>
      <w:ind w:left="708" w:firstLine="680"/>
      <w:jc w:val="both"/>
    </w:pPr>
    <w:rPr>
      <w:sz w:val="24"/>
      <w:szCs w:val="24"/>
    </w:rPr>
  </w:style>
  <w:style w:type="paragraph" w:styleId="af2">
    <w:name w:val="Body Text First Indent"/>
    <w:basedOn w:val="a8"/>
    <w:link w:val="af3"/>
    <w:uiPriority w:val="99"/>
    <w:rsid w:val="00453707"/>
    <w:pPr>
      <w:widowControl w:val="0"/>
      <w:autoSpaceDE w:val="0"/>
      <w:autoSpaceDN w:val="0"/>
      <w:adjustRightInd w:val="0"/>
      <w:spacing w:line="300" w:lineRule="auto"/>
      <w:ind w:firstLine="210"/>
      <w:jc w:val="both"/>
    </w:pPr>
  </w:style>
  <w:style w:type="character" w:customStyle="1" w:styleId="af3">
    <w:name w:val="Красная строка Знак"/>
    <w:basedOn w:val="a9"/>
    <w:link w:val="af2"/>
    <w:uiPriority w:val="99"/>
    <w:semiHidden/>
    <w:locked/>
    <w:rPr>
      <w:rFonts w:cs="Times New Roman"/>
    </w:rPr>
  </w:style>
  <w:style w:type="paragraph" w:styleId="26">
    <w:name w:val="Body Text First Indent 2"/>
    <w:basedOn w:val="a3"/>
    <w:link w:val="27"/>
    <w:uiPriority w:val="99"/>
    <w:rsid w:val="00453707"/>
    <w:pPr>
      <w:widowControl w:val="0"/>
      <w:autoSpaceDE w:val="0"/>
      <w:autoSpaceDN w:val="0"/>
      <w:adjustRightInd w:val="0"/>
      <w:spacing w:after="120" w:line="300" w:lineRule="auto"/>
      <w:ind w:left="283" w:firstLine="210"/>
    </w:pPr>
    <w:rPr>
      <w:sz w:val="24"/>
      <w:szCs w:val="24"/>
    </w:rPr>
  </w:style>
  <w:style w:type="character" w:customStyle="1" w:styleId="27">
    <w:name w:val="Красная строка 2 Знак"/>
    <w:basedOn w:val="a4"/>
    <w:link w:val="26"/>
    <w:uiPriority w:val="99"/>
    <w:semiHidden/>
    <w:locked/>
    <w:rPr>
      <w:rFonts w:cs="Times New Roman"/>
      <w:sz w:val="24"/>
      <w:szCs w:val="24"/>
    </w:rPr>
  </w:style>
  <w:style w:type="paragraph" w:styleId="af4">
    <w:name w:val="Block Text"/>
    <w:basedOn w:val="a"/>
    <w:uiPriority w:val="99"/>
    <w:rsid w:val="00CF727F"/>
    <w:pPr>
      <w:spacing w:line="360" w:lineRule="auto"/>
      <w:ind w:left="-720" w:right="-2" w:firstLine="426"/>
      <w:jc w:val="both"/>
    </w:pPr>
    <w:rPr>
      <w:sz w:val="28"/>
      <w:szCs w:val="28"/>
    </w:rPr>
  </w:style>
  <w:style w:type="paragraph" w:styleId="28">
    <w:name w:val="Body Text 2"/>
    <w:basedOn w:val="a"/>
    <w:link w:val="29"/>
    <w:uiPriority w:val="99"/>
    <w:rsid w:val="00853D8B"/>
    <w:rPr>
      <w:sz w:val="22"/>
    </w:rPr>
  </w:style>
  <w:style w:type="character" w:customStyle="1" w:styleId="29">
    <w:name w:val="Основной текст 2 Знак"/>
    <w:basedOn w:val="a0"/>
    <w:link w:val="28"/>
    <w:uiPriority w:val="99"/>
    <w:semiHidden/>
    <w:locked/>
    <w:rPr>
      <w:rFonts w:cs="Times New Roman"/>
    </w:rPr>
  </w:style>
  <w:style w:type="paragraph" w:customStyle="1" w:styleId="FR2">
    <w:name w:val="FR2"/>
    <w:rsid w:val="004F2C9C"/>
    <w:pPr>
      <w:widowControl w:val="0"/>
      <w:spacing w:line="300" w:lineRule="auto"/>
      <w:ind w:left="440" w:right="200" w:firstLine="2180"/>
    </w:pPr>
    <w:rPr>
      <w:rFonts w:ascii="Arial" w:hAnsi="Arial"/>
      <w:sz w:val="16"/>
    </w:rPr>
  </w:style>
  <w:style w:type="paragraph" w:customStyle="1" w:styleId="FR3">
    <w:name w:val="FR3"/>
    <w:rsid w:val="004F2C9C"/>
    <w:pPr>
      <w:widowControl w:val="0"/>
      <w:spacing w:before="200"/>
      <w:ind w:right="200"/>
      <w:jc w:val="center"/>
    </w:pPr>
    <w:rPr>
      <w:i/>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18458</Words>
  <Characters>105216</Characters>
  <Application>Microsoft Office Word</Application>
  <DocSecurity>0</DocSecurity>
  <Lines>876</Lines>
  <Paragraphs>246</Paragraphs>
  <ScaleCrop>false</ScaleCrop>
  <Company>OOO</Company>
  <LinksUpToDate>false</LinksUpToDate>
  <CharactersWithSpaces>123428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2006-06-20T12:31:00Z</cp:lastPrinted>
  <dcterms:created xsi:type="dcterms:W3CDTF">2014-02-22T05:33:00Z</dcterms:created>
  <dcterms:modified xsi:type="dcterms:W3CDTF">2014-02-22T05:33:00Z</dcterms:modified>
</cp:coreProperties>
</file>