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79C" w:rsidRPr="00F17C44" w:rsidRDefault="00411EE7" w:rsidP="00AF0D15">
      <w:pPr>
        <w:spacing w:line="360" w:lineRule="auto"/>
        <w:ind w:firstLine="709"/>
        <w:jc w:val="center"/>
        <w:rPr>
          <w:b/>
          <w:caps/>
          <w:color w:val="000000"/>
          <w:sz w:val="28"/>
          <w:lang w:val="en-US"/>
        </w:rPr>
      </w:pPr>
      <w:r w:rsidRPr="00F17C44">
        <w:rPr>
          <w:b/>
          <w:caps/>
          <w:color w:val="000000"/>
          <w:sz w:val="28"/>
        </w:rPr>
        <w:t>Содержание</w:t>
      </w:r>
    </w:p>
    <w:p w:rsidR="0050079C" w:rsidRPr="00AF0D15" w:rsidRDefault="0050079C" w:rsidP="00AF0D15">
      <w:pPr>
        <w:spacing w:line="360" w:lineRule="auto"/>
        <w:ind w:firstLine="709"/>
        <w:jc w:val="both"/>
        <w:rPr>
          <w:b/>
          <w:color w:val="000000"/>
          <w:sz w:val="28"/>
        </w:rPr>
      </w:pPr>
    </w:p>
    <w:p w:rsidR="0050079C" w:rsidRPr="00F17C44" w:rsidRDefault="0050079C" w:rsidP="00AF0D15">
      <w:pPr>
        <w:pStyle w:val="3"/>
        <w:keepNext w:val="0"/>
        <w:tabs>
          <w:tab w:val="clear" w:pos="4962"/>
        </w:tabs>
        <w:suppressAutoHyphens/>
        <w:spacing w:line="360" w:lineRule="auto"/>
        <w:rPr>
          <w:caps/>
          <w:color w:val="000000"/>
        </w:rPr>
      </w:pPr>
      <w:r w:rsidRPr="00F17C44">
        <w:rPr>
          <w:caps/>
          <w:color w:val="000000"/>
        </w:rPr>
        <w:t>Введение</w:t>
      </w:r>
    </w:p>
    <w:p w:rsidR="0050079C" w:rsidRPr="00F17C44" w:rsidRDefault="0050079C" w:rsidP="00AF0D15">
      <w:pPr>
        <w:pStyle w:val="31"/>
        <w:suppressAutoHyphens/>
        <w:spacing w:line="360" w:lineRule="auto"/>
        <w:jc w:val="left"/>
        <w:rPr>
          <w:caps/>
          <w:color w:val="000000"/>
        </w:rPr>
      </w:pPr>
      <w:r w:rsidRPr="00F17C44">
        <w:rPr>
          <w:caps/>
          <w:color w:val="000000"/>
        </w:rPr>
        <w:t>Глава 1. Общетеоретические аспекты характеристики финансового</w:t>
      </w:r>
      <w:r w:rsidR="00411EE7" w:rsidRPr="00F17C44">
        <w:rPr>
          <w:caps/>
          <w:color w:val="000000"/>
        </w:rPr>
        <w:t xml:space="preserve"> </w:t>
      </w:r>
      <w:r w:rsidRPr="00F17C44">
        <w:rPr>
          <w:caps/>
          <w:color w:val="000000"/>
        </w:rPr>
        <w:t>состояния</w:t>
      </w:r>
    </w:p>
    <w:p w:rsidR="0050079C" w:rsidRPr="00AF0D15" w:rsidRDefault="0050079C" w:rsidP="00AF0D15">
      <w:pPr>
        <w:suppressAutoHyphens/>
        <w:spacing w:line="360" w:lineRule="auto"/>
        <w:rPr>
          <w:color w:val="000000"/>
          <w:sz w:val="28"/>
          <w:szCs w:val="28"/>
        </w:rPr>
      </w:pPr>
      <w:r w:rsidRPr="00AF0D15">
        <w:rPr>
          <w:color w:val="000000"/>
          <w:sz w:val="28"/>
        </w:rPr>
        <w:t>1.1 Понятие финансового состояния, его значение, цели оценки и</w:t>
      </w:r>
      <w:r w:rsidR="00411EE7" w:rsidRPr="00AF0D15">
        <w:rPr>
          <w:color w:val="000000"/>
          <w:sz w:val="28"/>
        </w:rPr>
        <w:t xml:space="preserve"> </w:t>
      </w:r>
      <w:r w:rsidRPr="00AF0D15">
        <w:rPr>
          <w:color w:val="000000"/>
          <w:sz w:val="28"/>
          <w:szCs w:val="28"/>
        </w:rPr>
        <w:t>анализа</w:t>
      </w:r>
    </w:p>
    <w:p w:rsidR="0050079C" w:rsidRPr="00AF0D15" w:rsidRDefault="0050079C" w:rsidP="00AF0D15">
      <w:pPr>
        <w:suppressAutoHyphens/>
        <w:spacing w:line="360" w:lineRule="auto"/>
        <w:rPr>
          <w:color w:val="000000"/>
          <w:sz w:val="28"/>
        </w:rPr>
      </w:pPr>
      <w:r w:rsidRPr="00AF0D15">
        <w:rPr>
          <w:color w:val="000000"/>
          <w:sz w:val="28"/>
        </w:rPr>
        <w:t>1.2 Основные направления анализа финансового состояния</w:t>
      </w:r>
    </w:p>
    <w:p w:rsidR="0050079C" w:rsidRPr="00AF0D15" w:rsidRDefault="0050079C" w:rsidP="00AF0D15">
      <w:pPr>
        <w:suppressAutoHyphens/>
        <w:spacing w:line="360" w:lineRule="auto"/>
        <w:rPr>
          <w:color w:val="000000"/>
          <w:sz w:val="28"/>
        </w:rPr>
      </w:pPr>
      <w:r w:rsidRPr="00AF0D15">
        <w:rPr>
          <w:color w:val="000000"/>
          <w:sz w:val="28"/>
        </w:rPr>
        <w:t>1.3 Информационное обеспечение оценки и анализа финансового</w:t>
      </w:r>
      <w:r w:rsidR="00411EE7" w:rsidRPr="00AF0D15">
        <w:rPr>
          <w:color w:val="000000"/>
          <w:sz w:val="28"/>
        </w:rPr>
        <w:t xml:space="preserve"> </w:t>
      </w:r>
      <w:r w:rsidRPr="00AF0D15">
        <w:rPr>
          <w:color w:val="000000"/>
          <w:sz w:val="28"/>
        </w:rPr>
        <w:t>состояния</w:t>
      </w:r>
    </w:p>
    <w:p w:rsidR="0050079C" w:rsidRPr="00F17C44" w:rsidRDefault="0050079C" w:rsidP="00AF0D15">
      <w:pPr>
        <w:suppressAutoHyphens/>
        <w:spacing w:line="360" w:lineRule="auto"/>
        <w:rPr>
          <w:caps/>
          <w:color w:val="000000"/>
          <w:sz w:val="28"/>
        </w:rPr>
      </w:pPr>
      <w:r w:rsidRPr="00F17C44">
        <w:rPr>
          <w:caps/>
          <w:color w:val="000000"/>
          <w:sz w:val="28"/>
        </w:rPr>
        <w:t>Глава 2. Методологические основы оценки и анализа финансового</w:t>
      </w:r>
      <w:r w:rsidR="00411EE7" w:rsidRPr="00F17C44">
        <w:rPr>
          <w:caps/>
          <w:color w:val="000000"/>
          <w:sz w:val="28"/>
        </w:rPr>
        <w:t xml:space="preserve"> </w:t>
      </w:r>
      <w:r w:rsidRPr="00F17C44">
        <w:rPr>
          <w:caps/>
          <w:color w:val="000000"/>
          <w:sz w:val="28"/>
        </w:rPr>
        <w:t>положения</w:t>
      </w:r>
    </w:p>
    <w:p w:rsidR="0050079C" w:rsidRPr="00AF0D15" w:rsidRDefault="0050079C" w:rsidP="00AF0D15">
      <w:pPr>
        <w:suppressAutoHyphens/>
        <w:spacing w:line="360" w:lineRule="auto"/>
        <w:rPr>
          <w:color w:val="000000"/>
          <w:sz w:val="28"/>
        </w:rPr>
      </w:pPr>
      <w:r w:rsidRPr="00AF0D15">
        <w:rPr>
          <w:color w:val="000000"/>
          <w:sz w:val="28"/>
        </w:rPr>
        <w:t>2.1 Основные принципы и последовательность проведения анализа финансового состояния предприятия</w:t>
      </w:r>
    </w:p>
    <w:p w:rsidR="0050079C" w:rsidRPr="00AF0D15" w:rsidRDefault="0050079C" w:rsidP="00AF0D15">
      <w:pPr>
        <w:suppressAutoHyphens/>
        <w:spacing w:line="360" w:lineRule="auto"/>
        <w:rPr>
          <w:color w:val="000000"/>
          <w:sz w:val="28"/>
        </w:rPr>
      </w:pPr>
      <w:r w:rsidRPr="00AF0D15">
        <w:rPr>
          <w:color w:val="000000"/>
          <w:sz w:val="28"/>
        </w:rPr>
        <w:t>2.2 Оценка и анализ финансовой независимости</w:t>
      </w:r>
    </w:p>
    <w:p w:rsidR="0050079C" w:rsidRPr="00AF0D15" w:rsidRDefault="0050079C" w:rsidP="00AF0D15">
      <w:pPr>
        <w:suppressAutoHyphens/>
        <w:spacing w:line="360" w:lineRule="auto"/>
        <w:rPr>
          <w:color w:val="000000"/>
          <w:sz w:val="28"/>
        </w:rPr>
      </w:pPr>
      <w:r w:rsidRPr="00AF0D15">
        <w:rPr>
          <w:color w:val="000000"/>
          <w:sz w:val="28"/>
        </w:rPr>
        <w:t>2.3 Оценка и анализ платежеспособности</w:t>
      </w:r>
    </w:p>
    <w:p w:rsidR="0050079C" w:rsidRPr="00AF0D15" w:rsidRDefault="0050079C" w:rsidP="00AF0D15">
      <w:pPr>
        <w:suppressAutoHyphens/>
        <w:spacing w:line="360" w:lineRule="auto"/>
        <w:rPr>
          <w:color w:val="000000"/>
          <w:sz w:val="28"/>
        </w:rPr>
      </w:pPr>
      <w:r w:rsidRPr="00AF0D15">
        <w:rPr>
          <w:color w:val="000000"/>
          <w:sz w:val="28"/>
        </w:rPr>
        <w:t>2.4 Оценка и анализ результативности финансово-хозяйственной</w:t>
      </w:r>
      <w:r w:rsidR="00411EE7" w:rsidRPr="00AF0D15">
        <w:rPr>
          <w:color w:val="000000"/>
          <w:sz w:val="28"/>
        </w:rPr>
        <w:t xml:space="preserve"> </w:t>
      </w:r>
      <w:r w:rsidRPr="00AF0D15">
        <w:rPr>
          <w:color w:val="000000"/>
          <w:sz w:val="28"/>
        </w:rPr>
        <w:t>деятельности</w:t>
      </w:r>
    </w:p>
    <w:p w:rsidR="0050079C" w:rsidRPr="00AF0D15" w:rsidRDefault="0050079C" w:rsidP="00AF0D15">
      <w:pPr>
        <w:suppressAutoHyphens/>
        <w:spacing w:line="360" w:lineRule="auto"/>
        <w:rPr>
          <w:color w:val="000000"/>
          <w:sz w:val="28"/>
        </w:rPr>
      </w:pPr>
      <w:r w:rsidRPr="00AF0D15">
        <w:rPr>
          <w:color w:val="000000"/>
          <w:sz w:val="28"/>
        </w:rPr>
        <w:t>2.5</w:t>
      </w:r>
      <w:r w:rsidRPr="00AF0D15">
        <w:rPr>
          <w:b/>
          <w:color w:val="000000"/>
          <w:sz w:val="28"/>
        </w:rPr>
        <w:t xml:space="preserve"> </w:t>
      </w:r>
      <w:r w:rsidRPr="00AF0D15">
        <w:rPr>
          <w:color w:val="000000"/>
          <w:sz w:val="28"/>
        </w:rPr>
        <w:t>Комплексная оценка финансового состояния</w:t>
      </w:r>
    </w:p>
    <w:p w:rsidR="0050079C" w:rsidRPr="00F17C44" w:rsidRDefault="0050079C" w:rsidP="00AF0D15">
      <w:pPr>
        <w:suppressAutoHyphens/>
        <w:spacing w:line="360" w:lineRule="auto"/>
        <w:rPr>
          <w:caps/>
          <w:color w:val="000000"/>
          <w:sz w:val="28"/>
        </w:rPr>
      </w:pPr>
      <w:r w:rsidRPr="00F17C44">
        <w:rPr>
          <w:caps/>
          <w:color w:val="000000"/>
          <w:sz w:val="28"/>
        </w:rPr>
        <w:t>Глава 3. Оценка и анализ действующего предприятия</w:t>
      </w:r>
    </w:p>
    <w:p w:rsidR="0050079C" w:rsidRPr="00AF0D15" w:rsidRDefault="0050079C" w:rsidP="00AF0D15">
      <w:pPr>
        <w:suppressAutoHyphens/>
        <w:spacing w:line="360" w:lineRule="auto"/>
        <w:rPr>
          <w:color w:val="000000"/>
          <w:sz w:val="28"/>
        </w:rPr>
      </w:pPr>
      <w:r w:rsidRPr="00AF0D15">
        <w:rPr>
          <w:color w:val="000000"/>
          <w:sz w:val="28"/>
        </w:rPr>
        <w:t>3.1 Краткая характеристика анализируемого предприятия</w:t>
      </w:r>
    </w:p>
    <w:p w:rsidR="0050079C" w:rsidRPr="00AF0D15" w:rsidRDefault="0050079C" w:rsidP="00AF0D15">
      <w:pPr>
        <w:suppressAutoHyphens/>
        <w:spacing w:line="360" w:lineRule="auto"/>
        <w:rPr>
          <w:color w:val="000000"/>
          <w:sz w:val="28"/>
        </w:rPr>
      </w:pPr>
      <w:r w:rsidRPr="00AF0D15">
        <w:rPr>
          <w:color w:val="000000"/>
          <w:sz w:val="28"/>
        </w:rPr>
        <w:t>3.2 Оценка и анализ финансовой независимости предприятия</w:t>
      </w:r>
    </w:p>
    <w:p w:rsidR="0050079C" w:rsidRPr="00AF0D15" w:rsidRDefault="0050079C" w:rsidP="00AF0D15">
      <w:pPr>
        <w:suppressAutoHyphens/>
        <w:spacing w:line="360" w:lineRule="auto"/>
        <w:rPr>
          <w:color w:val="000000"/>
          <w:sz w:val="28"/>
        </w:rPr>
      </w:pPr>
      <w:r w:rsidRPr="00AF0D15">
        <w:rPr>
          <w:color w:val="000000"/>
          <w:sz w:val="28"/>
        </w:rPr>
        <w:t>3.3 Оценка и анализ платежеспособности предприятия</w:t>
      </w:r>
    </w:p>
    <w:p w:rsidR="0050079C" w:rsidRPr="00AF0D15" w:rsidRDefault="0050079C" w:rsidP="00AF0D15">
      <w:pPr>
        <w:suppressAutoHyphens/>
        <w:spacing w:line="360" w:lineRule="auto"/>
        <w:rPr>
          <w:color w:val="000000"/>
          <w:sz w:val="28"/>
        </w:rPr>
      </w:pPr>
      <w:r w:rsidRPr="00AF0D15">
        <w:rPr>
          <w:color w:val="000000"/>
          <w:sz w:val="28"/>
        </w:rPr>
        <w:t>3.4 Оценка и анализ результативности функционирования</w:t>
      </w:r>
      <w:r w:rsidR="00411EE7" w:rsidRPr="00AF0D15">
        <w:rPr>
          <w:color w:val="000000"/>
          <w:sz w:val="28"/>
        </w:rPr>
        <w:t xml:space="preserve"> </w:t>
      </w:r>
      <w:r w:rsidRPr="00AF0D15">
        <w:rPr>
          <w:color w:val="000000"/>
          <w:sz w:val="28"/>
        </w:rPr>
        <w:t>предприятия</w:t>
      </w:r>
    </w:p>
    <w:p w:rsidR="0050079C" w:rsidRPr="00C414D5" w:rsidRDefault="0050079C" w:rsidP="00AF0D15">
      <w:pPr>
        <w:suppressAutoHyphens/>
        <w:spacing w:line="360" w:lineRule="auto"/>
        <w:rPr>
          <w:caps/>
          <w:color w:val="000000"/>
          <w:sz w:val="28"/>
        </w:rPr>
      </w:pPr>
      <w:r w:rsidRPr="00C414D5">
        <w:rPr>
          <w:caps/>
          <w:color w:val="000000"/>
          <w:sz w:val="28"/>
        </w:rPr>
        <w:t>Заключение</w:t>
      </w:r>
    </w:p>
    <w:p w:rsidR="0050079C" w:rsidRPr="00C414D5" w:rsidRDefault="0050079C" w:rsidP="00AF0D15">
      <w:pPr>
        <w:suppressAutoHyphens/>
        <w:spacing w:line="360" w:lineRule="auto"/>
        <w:rPr>
          <w:caps/>
          <w:color w:val="000000"/>
          <w:sz w:val="28"/>
        </w:rPr>
      </w:pPr>
      <w:r w:rsidRPr="00C414D5">
        <w:rPr>
          <w:caps/>
          <w:color w:val="000000"/>
          <w:sz w:val="28"/>
        </w:rPr>
        <w:t>Список литературы</w:t>
      </w:r>
    </w:p>
    <w:p w:rsidR="0050079C" w:rsidRPr="00C414D5" w:rsidRDefault="0050079C" w:rsidP="00AF0D15">
      <w:pPr>
        <w:suppressAutoHyphens/>
        <w:spacing w:line="360" w:lineRule="auto"/>
        <w:rPr>
          <w:caps/>
          <w:color w:val="000000"/>
          <w:sz w:val="28"/>
        </w:rPr>
      </w:pPr>
      <w:r w:rsidRPr="00C414D5">
        <w:rPr>
          <w:caps/>
          <w:color w:val="000000"/>
          <w:sz w:val="28"/>
        </w:rPr>
        <w:t>Приложения</w:t>
      </w:r>
    </w:p>
    <w:p w:rsidR="0050079C" w:rsidRPr="00AF0D15" w:rsidRDefault="0050079C" w:rsidP="00AF0D15">
      <w:pPr>
        <w:spacing w:line="360" w:lineRule="auto"/>
        <w:ind w:firstLine="709"/>
        <w:jc w:val="both"/>
        <w:rPr>
          <w:b/>
          <w:color w:val="000000"/>
          <w:sz w:val="28"/>
        </w:rPr>
      </w:pPr>
    </w:p>
    <w:p w:rsidR="0050079C" w:rsidRPr="00AF0D15" w:rsidRDefault="0050079C" w:rsidP="00AF0D15">
      <w:pPr>
        <w:spacing w:line="360" w:lineRule="auto"/>
        <w:ind w:firstLine="709"/>
        <w:jc w:val="center"/>
        <w:rPr>
          <w:b/>
          <w:color w:val="000000"/>
          <w:sz w:val="28"/>
        </w:rPr>
      </w:pPr>
      <w:r w:rsidRPr="00AF0D15">
        <w:rPr>
          <w:color w:val="000000"/>
          <w:sz w:val="28"/>
        </w:rPr>
        <w:br w:type="page"/>
      </w:r>
      <w:r w:rsidRPr="00AF0D15">
        <w:rPr>
          <w:b/>
          <w:color w:val="000000"/>
          <w:sz w:val="28"/>
        </w:rPr>
        <w:t>ВВЕДЕНИЕ</w:t>
      </w:r>
    </w:p>
    <w:p w:rsidR="0050079C" w:rsidRPr="00AF0D15" w:rsidRDefault="0050079C" w:rsidP="00AF0D15">
      <w:pPr>
        <w:spacing w:line="360" w:lineRule="auto"/>
        <w:ind w:firstLine="709"/>
        <w:jc w:val="both"/>
        <w:rPr>
          <w:b/>
          <w:color w:val="000000"/>
          <w:sz w:val="28"/>
          <w:u w:val="single"/>
        </w:rPr>
      </w:pPr>
    </w:p>
    <w:p w:rsidR="0050079C" w:rsidRPr="00AF0D15" w:rsidRDefault="0050079C" w:rsidP="00AF0D15">
      <w:pPr>
        <w:pStyle w:val="21"/>
        <w:spacing w:line="360" w:lineRule="auto"/>
        <w:ind w:firstLine="709"/>
        <w:jc w:val="both"/>
        <w:rPr>
          <w:color w:val="000000"/>
        </w:rPr>
      </w:pPr>
      <w:r w:rsidRPr="00AF0D15">
        <w:rPr>
          <w:color w:val="000000"/>
        </w:rPr>
        <w:t>Финансовое состояние является ключевой характеристикой финансово-хозяйственной деятельности предприятия. На этой характеристике пересекаются интересы всех лиц, так или иначе связанных с конкретным предприятием. Достижение целей собственников, инвесторов, кредиторов, деловых партнеров, государства невозможно без поддержания достаточно высокого уровня финансового положения хозяйствующего субъекта. То есть, приемлемый уровень финансового состояния служит необходимым, хотя, конечно, далеко и недостаточным условием реализации всего спектра целей деятельности каждого предприятия.</w:t>
      </w:r>
    </w:p>
    <w:p w:rsidR="0050079C" w:rsidRPr="00AF0D15" w:rsidRDefault="0050079C" w:rsidP="00AF0D15">
      <w:pPr>
        <w:spacing w:line="360" w:lineRule="auto"/>
        <w:ind w:firstLine="709"/>
        <w:jc w:val="both"/>
        <w:rPr>
          <w:color w:val="000000"/>
          <w:sz w:val="28"/>
        </w:rPr>
      </w:pPr>
      <w:r w:rsidRPr="00AF0D15">
        <w:rPr>
          <w:color w:val="000000"/>
          <w:sz w:val="28"/>
        </w:rPr>
        <w:t>Оценка и анализ финансового состояния были важны во все времена, ибо невозможно вести хозяйство без меры, веса, счета, не сопоставляя доходов с расходами, не добиваясь превышения первых над вторыми. Важность оценки финансового состояния росла вместе с усложнением экономических отношений, возникновением кредитования, развитием инвестирования, когда собственников капитала стала интересовать способность компаний погасить предоставленные им средства, обеспечив при этом достаточный уровень доходности. Становлению анализа финансового состояния как самостоятельного раздела финансовой науки способствовало совершенствование методов бухгалтерского учета и финансового менеджмента, а также развитие всех смежных с финансами наук.</w:t>
      </w:r>
    </w:p>
    <w:p w:rsidR="0050079C" w:rsidRPr="00AF0D15" w:rsidRDefault="0050079C" w:rsidP="00AF0D15">
      <w:pPr>
        <w:spacing w:line="360" w:lineRule="auto"/>
        <w:ind w:firstLine="709"/>
        <w:jc w:val="both"/>
        <w:rPr>
          <w:color w:val="000000"/>
          <w:sz w:val="28"/>
        </w:rPr>
      </w:pPr>
      <w:r w:rsidRPr="00AF0D15">
        <w:rPr>
          <w:color w:val="000000"/>
          <w:sz w:val="28"/>
        </w:rPr>
        <w:t>Особенно актуальна тема финансового состояния в настоящий момент для российской экономики. В условиях спада производства, разрыва хозяйственных связей, нехватки платежеспособного спроса, неконкурентоспособности российских товаров и прочих неблагоприятных обстоятельств ухудшения финансового состояния и вытекающая из этого проблема несостоятельности (банкротства) стали настоящим бедствием для отечественных предприятий. Причем, если развитая рыночная экономика с множеством мелких производителей может относительно безболезненно перенести крах одной или нескольких фирм, то для российской экономики, которой в наследство от Советского Союза достались огромные предприятия-гиганты, приостановление платежей хотя бы на одном из таких предприятий может, как по цепочке, привести к затяжному экономическому кризису в целых отраслях и сферах хозяйства. Так чрезмерное укрупнение российских предприятий</w:t>
      </w:r>
      <w:r w:rsidR="00AF0D15" w:rsidRPr="00AF0D15">
        <w:rPr>
          <w:color w:val="000000"/>
          <w:sz w:val="28"/>
        </w:rPr>
        <w:t xml:space="preserve"> </w:t>
      </w:r>
      <w:r w:rsidRPr="00AF0D15">
        <w:rPr>
          <w:color w:val="000000"/>
          <w:sz w:val="28"/>
        </w:rPr>
        <w:t>«мультиплицировало» ухудшение их финансового состояния, что и выразилось в массовых банкротствах отечественных компаний в последние годы.</w:t>
      </w:r>
    </w:p>
    <w:p w:rsidR="0050079C" w:rsidRPr="00AF0D15" w:rsidRDefault="0050079C" w:rsidP="00AF0D15">
      <w:pPr>
        <w:spacing w:line="360" w:lineRule="auto"/>
        <w:ind w:firstLine="709"/>
        <w:jc w:val="both"/>
        <w:rPr>
          <w:color w:val="000000"/>
          <w:sz w:val="28"/>
        </w:rPr>
      </w:pPr>
      <w:r w:rsidRPr="00AF0D15">
        <w:rPr>
          <w:color w:val="000000"/>
          <w:sz w:val="28"/>
        </w:rPr>
        <w:t>В связи с этим изучение финансового состояния становится, и особенно в российских условиях, одной из первоочередных задач управления финансами предприятий. Конечно, финансовому менеджеру не под силу контролировать глобальные экономические процессы, которые объективно приводят к ухудшению финансового положения всех хозяйствующих субъектов в стране. Но своевременно отслеживать, оперативно регулировать и вести постоянную работу по улучшению финансового состояния – это его прямая обязанность. В ходе ее выполнения управляющий финансами должен стараться получить такие показатели финансового состояния, которые убедили бы всех связанных с данным предприятием субъектов в целесообразности продолжения с ним экономических отношений, причем, желательно, на более выгодных условиях.</w:t>
      </w:r>
    </w:p>
    <w:p w:rsidR="0050079C" w:rsidRPr="00AF0D15" w:rsidRDefault="0050079C" w:rsidP="00AF0D15">
      <w:pPr>
        <w:spacing w:line="360" w:lineRule="auto"/>
        <w:ind w:firstLine="709"/>
        <w:jc w:val="both"/>
        <w:rPr>
          <w:color w:val="000000"/>
          <w:sz w:val="28"/>
        </w:rPr>
      </w:pPr>
      <w:r w:rsidRPr="00AF0D15">
        <w:rPr>
          <w:color w:val="000000"/>
          <w:sz w:val="28"/>
        </w:rPr>
        <w:t>Финансовое состояние предприятий также небезразлично и государственным и муниципальным органам власти. Ведь от финансового положения хозяйствующих субъектов в каждом регионе зависит объем налоговых поступлений, наличие рабочих мест, экономический рост и многие другие показатели развития страны, поэтому законодательством Российской Федерации установлен обязательный порядок расчета и регулирования величин отдельных финансовых показателей деятельности предприятий ( например, стоимость чистых активов, коэффициент текущей ликвидности, коэффициент обеспеченности собственными средствами ). Фактически нормативно – правовыми актами определен тот минимум аналитической работы по изучению финансового состояния, который каждый бухгалтер или финансовый менеджер, желает он того или нет, обязан вести на предприятии. Через этот минимум органы власти пытаются способствовать повышению общего уровня финансового положения отечественных предприятий и укреплению российской экономики. Все указанные обстоятельства и определили интерес автора к данной теме.</w:t>
      </w:r>
    </w:p>
    <w:p w:rsidR="0050079C" w:rsidRPr="00AF0D15" w:rsidRDefault="0050079C" w:rsidP="00AF0D15">
      <w:pPr>
        <w:spacing w:line="360" w:lineRule="auto"/>
        <w:ind w:firstLine="709"/>
        <w:jc w:val="both"/>
        <w:rPr>
          <w:color w:val="000000"/>
          <w:sz w:val="28"/>
        </w:rPr>
      </w:pPr>
      <w:r w:rsidRPr="00AF0D15">
        <w:rPr>
          <w:color w:val="000000"/>
          <w:sz w:val="28"/>
        </w:rPr>
        <w:t>Необходимо отметить, что тема финансового состояния предприятия очень широкая. Так или иначе, с этой характеристикой связаны все параметры деятельности хозяйствующего субъекта. Но объем работы не позволяет нам остановиться на каждом из них. Раскроем более конкретно те вопросы, на которых мы сфокусировали наше внимание в данном исследовании, и структуру работы.</w:t>
      </w:r>
    </w:p>
    <w:p w:rsidR="0050079C" w:rsidRPr="00AF0D15" w:rsidRDefault="0050079C" w:rsidP="00AF0D15">
      <w:pPr>
        <w:spacing w:line="360" w:lineRule="auto"/>
        <w:ind w:firstLine="709"/>
        <w:jc w:val="both"/>
        <w:rPr>
          <w:color w:val="000000"/>
          <w:sz w:val="28"/>
        </w:rPr>
      </w:pPr>
      <w:r w:rsidRPr="00AF0D15">
        <w:rPr>
          <w:color w:val="000000"/>
          <w:sz w:val="28"/>
        </w:rPr>
        <w:t>Работа состоит из трех частей. В первой части рассматриваются общие проблемы сущности финансового состояния, основные направления его оценки и анализа и информационное обеспечение изучения финансового состояния. Особое внимание в этой главе было уделено трактовке различных понятий, имеющих отношение к финансовому состоянию, поскольку в отечественной финансовой литературе не сложилось единого мнения на этот счет. Также здесь рассматривается вопрос о необходимости и достаточности числа параметров, по которым следует проводить оценку финансового положения, и оговаривается ограниченность форм официальной бухгалтерской отчетности для проведения полного и объективного анализа финансового состояния.</w:t>
      </w:r>
    </w:p>
    <w:p w:rsidR="0050079C" w:rsidRPr="00AF0D15" w:rsidRDefault="0050079C" w:rsidP="00AF0D15">
      <w:pPr>
        <w:spacing w:line="360" w:lineRule="auto"/>
        <w:ind w:firstLine="709"/>
        <w:jc w:val="both"/>
        <w:rPr>
          <w:color w:val="000000"/>
          <w:sz w:val="28"/>
        </w:rPr>
      </w:pPr>
      <w:r w:rsidRPr="00AF0D15">
        <w:rPr>
          <w:color w:val="000000"/>
          <w:sz w:val="28"/>
        </w:rPr>
        <w:t>Во второй главе работы изложены конкретные методики оценки и анализа финансового положения по отдельным направлениям его изучения и методика комплексной оценки общего уровня финансового состояния. В отдельные параграфы выделены основные принципы, методы и последовательность проведения финансового анализа. Особое внимание было уделено наличию тесной взаимосвязи между различными показателями финансового состояния.</w:t>
      </w:r>
    </w:p>
    <w:p w:rsidR="0050079C" w:rsidRPr="00AF0D15" w:rsidRDefault="0050079C" w:rsidP="00AF0D15">
      <w:pPr>
        <w:spacing w:line="360" w:lineRule="auto"/>
        <w:ind w:firstLine="709"/>
        <w:jc w:val="both"/>
        <w:rPr>
          <w:color w:val="000000"/>
          <w:sz w:val="28"/>
        </w:rPr>
      </w:pPr>
      <w:r w:rsidRPr="00AF0D15">
        <w:rPr>
          <w:color w:val="000000"/>
          <w:sz w:val="28"/>
        </w:rPr>
        <w:t>В третьей части работы были произведены оценка и анализ финансового состояния реально функционирующего предприятия. В ходе анализа были использованы данные бухгалтерской отчетности организации ООО «Парус» и дополнительно данные аналитического и управленческого учета. В начале этой главы проводится общая характеристика анализируемой компании, далее излагается суть проведенного исследования финансового положения по трем основным направлениям: финансовая независимость, платежеспособность и результативность функционирования предприятия. К указанным трем направлениям также прилагается интегральная оценка финансовой устойчивости и ее анализ и оценка и анализ взаимосвязи показателей финансовой устойчивости и результативности деятельности предприятия. В заключение этой главы приведены некоторые рекомендации, которые на взгляд автора могли бы помочь поправить финансовое состояние рассматриваемого предприятия.</w:t>
      </w:r>
    </w:p>
    <w:p w:rsidR="0050079C" w:rsidRPr="00AF0D15" w:rsidRDefault="0050079C" w:rsidP="00AF0D15">
      <w:pPr>
        <w:spacing w:line="360" w:lineRule="auto"/>
        <w:ind w:firstLine="709"/>
        <w:jc w:val="both"/>
        <w:rPr>
          <w:color w:val="000000"/>
          <w:sz w:val="28"/>
        </w:rPr>
      </w:pPr>
      <w:r w:rsidRPr="00AF0D15">
        <w:rPr>
          <w:color w:val="000000"/>
          <w:sz w:val="28"/>
        </w:rPr>
        <w:t>В приложении работы помещена бухгалтерская отчетность анализируемой организации.</w:t>
      </w:r>
    </w:p>
    <w:p w:rsidR="0050079C" w:rsidRPr="00AF0D15" w:rsidRDefault="0050079C" w:rsidP="00AF0D15">
      <w:pPr>
        <w:spacing w:line="360" w:lineRule="auto"/>
        <w:ind w:firstLine="709"/>
        <w:jc w:val="both"/>
        <w:rPr>
          <w:color w:val="000000"/>
          <w:sz w:val="28"/>
        </w:rPr>
      </w:pPr>
      <w:r w:rsidRPr="00AF0D15">
        <w:rPr>
          <w:color w:val="000000"/>
          <w:sz w:val="28"/>
        </w:rPr>
        <w:t>В заключение хотелось бы отметить, что в нынешних нестабильных экономических условиях хорошее финансовое состояние стало чуть ли не исключением среди отечественных предприятий. Поэтому основная цель работы состояла как раз в том, чтобы показать, что приемлемый уровень финансового состояния является не «стечением счастливых обстоятельств», а результатом взаимодействия вполне определенных и управляемых факторов. Из выявления этих факторов, оценки их динамики и силы воздействия на финансовые показатели и складывается работа по оптимизации финансового положения предприятия.</w:t>
      </w:r>
    </w:p>
    <w:p w:rsidR="0050079C" w:rsidRPr="00AF0D15" w:rsidRDefault="0050079C" w:rsidP="00AF0D15">
      <w:pPr>
        <w:spacing w:line="360" w:lineRule="auto"/>
        <w:ind w:firstLine="709"/>
        <w:jc w:val="both"/>
        <w:rPr>
          <w:color w:val="000000"/>
          <w:sz w:val="28"/>
        </w:rPr>
      </w:pPr>
    </w:p>
    <w:p w:rsidR="0050079C" w:rsidRPr="00C414D5" w:rsidRDefault="00AF0D15" w:rsidP="00AF0D15">
      <w:pPr>
        <w:pStyle w:val="a3"/>
        <w:tabs>
          <w:tab w:val="left" w:pos="4962"/>
        </w:tabs>
        <w:ind w:firstLine="709"/>
        <w:rPr>
          <w:caps/>
          <w:color w:val="000000"/>
          <w:sz w:val="28"/>
          <w:lang w:val="en-US"/>
        </w:rPr>
      </w:pPr>
      <w:r>
        <w:rPr>
          <w:color w:val="000000"/>
          <w:sz w:val="28"/>
          <w:u w:val="single"/>
        </w:rPr>
        <w:br w:type="page"/>
      </w:r>
      <w:r w:rsidR="0050079C" w:rsidRPr="00C414D5">
        <w:rPr>
          <w:caps/>
          <w:color w:val="000000"/>
          <w:sz w:val="28"/>
        </w:rPr>
        <w:t>ГЛАВА 1. Общетеоретические аспекты харак</w:t>
      </w:r>
      <w:r w:rsidRPr="00C414D5">
        <w:rPr>
          <w:caps/>
          <w:color w:val="000000"/>
          <w:sz w:val="28"/>
        </w:rPr>
        <w:t>теристики финансового состояния</w:t>
      </w:r>
    </w:p>
    <w:p w:rsidR="0050079C" w:rsidRPr="00AF0D15" w:rsidRDefault="0050079C" w:rsidP="00AF0D15">
      <w:pPr>
        <w:tabs>
          <w:tab w:val="left" w:pos="4962"/>
        </w:tabs>
        <w:spacing w:line="360" w:lineRule="auto"/>
        <w:ind w:firstLine="709"/>
        <w:jc w:val="center"/>
        <w:rPr>
          <w:b/>
          <w:color w:val="000000"/>
          <w:sz w:val="28"/>
        </w:rPr>
      </w:pPr>
    </w:p>
    <w:p w:rsidR="0050079C" w:rsidRPr="00AF0D15" w:rsidRDefault="0050079C" w:rsidP="00AF0D15">
      <w:pPr>
        <w:tabs>
          <w:tab w:val="left" w:pos="4962"/>
        </w:tabs>
        <w:spacing w:line="360" w:lineRule="auto"/>
        <w:ind w:firstLine="709"/>
        <w:jc w:val="center"/>
        <w:rPr>
          <w:b/>
          <w:color w:val="000000"/>
          <w:sz w:val="28"/>
        </w:rPr>
      </w:pPr>
      <w:r w:rsidRPr="00AF0D15">
        <w:rPr>
          <w:b/>
          <w:color w:val="000000"/>
          <w:sz w:val="28"/>
        </w:rPr>
        <w:t xml:space="preserve">1.1 Понятие финансового состояния, его </w:t>
      </w:r>
      <w:r w:rsidR="00AF0D15" w:rsidRPr="00AF0D15">
        <w:rPr>
          <w:b/>
          <w:color w:val="000000"/>
          <w:sz w:val="28"/>
        </w:rPr>
        <w:t>значение, цели оценки и анализа</w:t>
      </w:r>
    </w:p>
    <w:p w:rsidR="0050079C" w:rsidRPr="00AF0D15" w:rsidRDefault="0050079C" w:rsidP="00AF0D15">
      <w:pPr>
        <w:tabs>
          <w:tab w:val="left" w:pos="4962"/>
        </w:tabs>
        <w:spacing w:line="360" w:lineRule="auto"/>
        <w:ind w:firstLine="709"/>
        <w:jc w:val="both"/>
        <w:rPr>
          <w:b/>
          <w:color w:val="000000"/>
          <w:sz w:val="28"/>
          <w:u w:val="single"/>
        </w:rPr>
      </w:pPr>
    </w:p>
    <w:p w:rsidR="0050079C" w:rsidRPr="00AF0D15" w:rsidRDefault="0050079C" w:rsidP="00AF0D15">
      <w:pPr>
        <w:pStyle w:val="3"/>
        <w:keepNext w:val="0"/>
        <w:spacing w:line="360" w:lineRule="auto"/>
        <w:ind w:firstLine="709"/>
        <w:jc w:val="both"/>
        <w:rPr>
          <w:color w:val="000000"/>
        </w:rPr>
      </w:pPr>
      <w:r w:rsidRPr="00AF0D15">
        <w:rPr>
          <w:color w:val="000000"/>
        </w:rPr>
        <w:t>Предприятия в процессе своей деятельности могут преследовать самые разные цели. Это может быть и максимизация прибыли, и приумножение имущества компании, и рост курсовой стоимости акций, и расширение рынков сбыта продукции, и многие, многие другие. Каждая группа лиц, так или иначе связанных с конкретным предприятием, ожидает от него реализации своих определенных целей. Так акционеры и иные собственники компании, прежде всего, могут быть ориентированы на увеличение уровня дивидендов и доли собственного капитала, работники – на повышение общей эффективности деятельности и рост пакета заказов, кредиторы и инвесторы – на рентабельность вложений и ликвидность, покупатели и поставщики – на поддержание заданных объемов производства и платежеспособность и так далее. Весь этот широкий круг целей ставит перед финансовыми менеджерами соответственно и различные задачи по управлению финансами организации.</w:t>
      </w:r>
    </w:p>
    <w:p w:rsidR="0050079C" w:rsidRPr="00AF0D15" w:rsidRDefault="0050079C" w:rsidP="00AF0D15">
      <w:pPr>
        <w:pStyle w:val="3"/>
        <w:keepNext w:val="0"/>
        <w:spacing w:line="360" w:lineRule="auto"/>
        <w:ind w:firstLine="709"/>
        <w:jc w:val="both"/>
        <w:rPr>
          <w:color w:val="000000"/>
        </w:rPr>
      </w:pPr>
      <w:r w:rsidRPr="00AF0D15">
        <w:rPr>
          <w:color w:val="000000"/>
        </w:rPr>
        <w:t>Однако, совершенно очевидно, что достижение каждой из вышеперечисленных целей возможно лишь при условии, что предприятие будет продолжать свою работу в определенных масштабах достаточно долго и не будет в ближайшее время ликвидировано или реорганизовано. Характеристикой этой «выживаемости» организации и уровня её деятельности служит такая категория финансовой науки как финансовое состояние хозяйствующего субъекта. Чтобы выяснить суть понятия «финансовое состояние» обратимся к работам ведущих отечественных специалистов в области финансового анализа. Так, авторитетные российские ученые А.Д.</w:t>
      </w:r>
      <w:r w:rsidR="00C414D5" w:rsidRPr="00C414D5">
        <w:rPr>
          <w:color w:val="000000"/>
        </w:rPr>
        <w:t xml:space="preserve"> </w:t>
      </w:r>
      <w:r w:rsidRPr="00AF0D15">
        <w:rPr>
          <w:color w:val="000000"/>
        </w:rPr>
        <w:t>Шеремет, Р.С. Сайфулин, М.Н.</w:t>
      </w:r>
      <w:r w:rsidR="00C414D5" w:rsidRPr="00C414D5">
        <w:rPr>
          <w:color w:val="000000"/>
        </w:rPr>
        <w:t xml:space="preserve"> </w:t>
      </w:r>
      <w:r w:rsidRPr="00AF0D15">
        <w:rPr>
          <w:color w:val="000000"/>
        </w:rPr>
        <w:t>Крейнина под финансовым состоянием предприятия понимают следующее:</w:t>
      </w:r>
    </w:p>
    <w:p w:rsidR="0050079C" w:rsidRPr="00AF0D15" w:rsidRDefault="0050079C" w:rsidP="00AF0D15">
      <w:pPr>
        <w:pStyle w:val="3"/>
        <w:keepNext w:val="0"/>
        <w:spacing w:line="360" w:lineRule="auto"/>
        <w:ind w:firstLine="709"/>
        <w:jc w:val="both"/>
        <w:rPr>
          <w:color w:val="000000"/>
        </w:rPr>
      </w:pPr>
      <w:r w:rsidRPr="00AF0D15">
        <w:rPr>
          <w:color w:val="000000"/>
        </w:rPr>
        <w:t>финансовое состояние «определяет конкурентоспособность предприятия и его потенциал в деловом сотрудничестве, является гарантом эффективной реализации экономических интересов всех участников финансовых отношений: как самого предприятия, так и его партнеров».</w:t>
      </w:r>
      <w:r w:rsidRPr="00AF0D15">
        <w:rPr>
          <w:rStyle w:val="a7"/>
          <w:color w:val="000000"/>
          <w:vertAlign w:val="baseline"/>
        </w:rPr>
        <w:footnoteReference w:id="1"/>
      </w:r>
    </w:p>
    <w:p w:rsidR="0050079C" w:rsidRPr="00AF0D15" w:rsidRDefault="0050079C" w:rsidP="00AF0D15">
      <w:pPr>
        <w:spacing w:line="360" w:lineRule="auto"/>
        <w:ind w:firstLine="709"/>
        <w:jc w:val="both"/>
        <w:rPr>
          <w:color w:val="000000"/>
          <w:sz w:val="28"/>
        </w:rPr>
      </w:pPr>
      <w:r w:rsidRPr="00AF0D15">
        <w:rPr>
          <w:color w:val="000000"/>
          <w:sz w:val="28"/>
        </w:rPr>
        <w:t>Похожие определения дают и многие другие авторы. Часто как эквивалент финансового состояния в экономической литературе встречается термин «финансовое положение» Однако, в целом, принципиальных разногласий по поводу сущности финансового состояния в отечественной финансовой науке нет. При этом все авторы отмечают, что финансовое состояние является важнейшей характеристикой финансово – хозяйственной деятельности предприятия. На неё ориентируются все субъекты, от которых прямо или косвенно зависит функционирование любой организации.</w:t>
      </w:r>
    </w:p>
    <w:p w:rsidR="0050079C" w:rsidRPr="00AF0D15" w:rsidRDefault="0050079C" w:rsidP="00AF0D15">
      <w:pPr>
        <w:spacing w:line="360" w:lineRule="auto"/>
        <w:ind w:firstLine="709"/>
        <w:jc w:val="both"/>
        <w:rPr>
          <w:color w:val="000000"/>
          <w:sz w:val="28"/>
        </w:rPr>
      </w:pPr>
      <w:r w:rsidRPr="00AF0D15">
        <w:rPr>
          <w:color w:val="000000"/>
          <w:sz w:val="28"/>
        </w:rPr>
        <w:t>Все предприятия для осуществления хозяйственных операций должны располагать источниками средств. В рыночной экономике они сталкиваются с конкуренцией со стороны других хозяйствующих субъектов за привлечение финансовых ресурсов в свой оборот. Собственники средств согласятся участвовать в данной компании своими капиталами лишь до тех пор, пока она будет обеспечивать им большую по сравнению с другими фирмами доходность вложений при достаточном уровне финансовой самостоятельности. В противном случае участники компании потеряют часть своего дохода либо за счет низкой рентабельности, либо в результате финансовой зависимости предприятия, когда большая часть распределяемой прибыли причитается внешним кредиторам. Таким образом, при принятии решения об инвестировании в ту или иную компанию одним из основных критериев выступает уровень её финансового состояния.</w:t>
      </w:r>
    </w:p>
    <w:p w:rsidR="0050079C" w:rsidRPr="00AF0D15" w:rsidRDefault="0050079C" w:rsidP="00AF0D15">
      <w:pPr>
        <w:spacing w:line="360" w:lineRule="auto"/>
        <w:ind w:firstLine="709"/>
        <w:jc w:val="both"/>
        <w:rPr>
          <w:color w:val="000000"/>
          <w:sz w:val="28"/>
        </w:rPr>
      </w:pPr>
      <w:r w:rsidRPr="00AF0D15">
        <w:rPr>
          <w:color w:val="000000"/>
          <w:sz w:val="28"/>
        </w:rPr>
        <w:t>В процессе своей деятельности предприятие может нуждаться в привлечении дополнительных средств в виде заёмного капитала. Часто бывает экономически более выгодно и гораздо быстрее мобилизовать недостающие средства через кредиты, чем в течение долгого времени накапливать собственный капитал или расширять круг собственников компании. Банкиры же из множества альтернативных возможностей приложения капитала выберут именно ту, которая будет обещать им наибольшую прибыльность при одновременном сохранении предприятием своей платежеспособности к моменту погашения кредитов. То есть, чем более выигрышные показатели финансового состояния сможет представить предприятие, тем больше у него шансов получить финансирование на рынке ссудных капиталов и тем более выгодными для него будут условия заимствования.</w:t>
      </w:r>
    </w:p>
    <w:p w:rsidR="0050079C" w:rsidRPr="00AF0D15" w:rsidRDefault="0050079C" w:rsidP="00AF0D15">
      <w:pPr>
        <w:spacing w:line="360" w:lineRule="auto"/>
        <w:ind w:firstLine="709"/>
        <w:jc w:val="both"/>
        <w:rPr>
          <w:color w:val="000000"/>
          <w:sz w:val="28"/>
        </w:rPr>
      </w:pPr>
      <w:r w:rsidRPr="00AF0D15">
        <w:rPr>
          <w:color w:val="000000"/>
          <w:sz w:val="28"/>
        </w:rPr>
        <w:t>Фирма будет иметь надежных поставщиков и подрядчиков, если убедит их в том, что будет продолжать стабильно работать и в будущем, и будет обладать достаточной ликвидностью, чтобы расплатиться за товары, работы и услуги. Аналогично покупатели и заказчики заключат договора на покупку продукции лишь с таким предприятием, которому не грозит сворачивание производства или финансовые трудности. Иными словами, деловые партнеры внимательнейшим образом отслеживают финансовое положение предприятия, от качества которого зависит их решение о продолжении хозяйственных отношений с этим предприятием.</w:t>
      </w:r>
    </w:p>
    <w:p w:rsidR="0050079C" w:rsidRPr="00AF0D15" w:rsidRDefault="0050079C" w:rsidP="00AF0D15">
      <w:pPr>
        <w:spacing w:line="360" w:lineRule="auto"/>
        <w:ind w:firstLine="709"/>
        <w:jc w:val="both"/>
        <w:rPr>
          <w:color w:val="000000"/>
          <w:sz w:val="28"/>
        </w:rPr>
      </w:pPr>
      <w:r w:rsidRPr="00AF0D15">
        <w:rPr>
          <w:color w:val="000000"/>
          <w:sz w:val="28"/>
        </w:rPr>
        <w:t>Также работники и администрация организации будут заинтересованы работать в ней лишь при должном уровне её экономической эффективности и финансовой устойчивости. Для них финансовое состояние компании – это гарантия получения дохода, занятости и служебного роста.</w:t>
      </w:r>
    </w:p>
    <w:p w:rsidR="0050079C" w:rsidRPr="00AF0D15" w:rsidRDefault="0050079C" w:rsidP="00AF0D15">
      <w:pPr>
        <w:spacing w:line="360" w:lineRule="auto"/>
        <w:ind w:firstLine="709"/>
        <w:jc w:val="both"/>
        <w:rPr>
          <w:color w:val="000000"/>
          <w:sz w:val="28"/>
        </w:rPr>
      </w:pPr>
      <w:r w:rsidRPr="00AF0D15">
        <w:rPr>
          <w:color w:val="000000"/>
          <w:sz w:val="28"/>
        </w:rPr>
        <w:t>Кроме того, финансовое положение предприятия небезразлично налоговым, судебным и иным государственным и муниципальным органам. Их оно интересует с точки зрения способности хозяйствующего субъекта своевременно и полностью уплачивать налоги, участвовать в общественном воспроизводстве на определенной территории и предоставлять занятость её населению. Предприятие может не опасаться никаких санкций со стороны органов власти лишь при условии, что его финансовое состояние будет располагать к этому.</w:t>
      </w:r>
    </w:p>
    <w:p w:rsidR="0050079C" w:rsidRPr="00AF0D15" w:rsidRDefault="0050079C" w:rsidP="00AF0D15">
      <w:pPr>
        <w:spacing w:line="360" w:lineRule="auto"/>
        <w:ind w:firstLine="709"/>
        <w:jc w:val="both"/>
        <w:rPr>
          <w:color w:val="000000"/>
          <w:sz w:val="28"/>
        </w:rPr>
      </w:pPr>
      <w:r w:rsidRPr="00AF0D15">
        <w:rPr>
          <w:color w:val="000000"/>
          <w:sz w:val="28"/>
        </w:rPr>
        <w:t>Наконец, организации, непосредственно не заинтересованные в деятельности конкретного предприятия: биржи, потребительские и торгово-производственные ассоциации, аудиторские и консалтинговые фирмы, профсоюзы, пресса и т.п. – формируют своё мнение о предприятии, в значительной степени ориентируясь на показатели его финансового состояния. Публикуя свои отчеты, статьи справки, заключения, листинги, они воздействуют на решения о продолжении сотрудничества с данной организацией всех остальных участников экономического процесса.</w:t>
      </w:r>
    </w:p>
    <w:p w:rsidR="0050079C" w:rsidRPr="00AF0D15" w:rsidRDefault="0050079C" w:rsidP="00AF0D15">
      <w:pPr>
        <w:spacing w:line="360" w:lineRule="auto"/>
        <w:ind w:firstLine="709"/>
        <w:jc w:val="both"/>
        <w:rPr>
          <w:color w:val="000000"/>
          <w:sz w:val="28"/>
        </w:rPr>
      </w:pPr>
      <w:r w:rsidRPr="00AF0D15">
        <w:rPr>
          <w:color w:val="000000"/>
          <w:sz w:val="28"/>
        </w:rPr>
        <w:t>Из всего вышесказанного можно сделать вывод, что показатели финансового состояния должны быть такими, что все, кто связан с предприятием хозяйственными отношениями, могли получить ответ на вопрос, насколько надежно предприятие как партнер в этих отношениях. А от этого уже в свою очередь зависит само существование предприятия и его экономические перспективы.</w:t>
      </w:r>
    </w:p>
    <w:p w:rsidR="0050079C" w:rsidRPr="00AF0D15" w:rsidRDefault="0050079C" w:rsidP="00AF0D15">
      <w:pPr>
        <w:spacing w:line="360" w:lineRule="auto"/>
        <w:ind w:firstLine="709"/>
        <w:jc w:val="both"/>
        <w:rPr>
          <w:color w:val="000000"/>
          <w:sz w:val="28"/>
        </w:rPr>
      </w:pPr>
      <w:r w:rsidRPr="00AF0D15">
        <w:rPr>
          <w:color w:val="000000"/>
          <w:sz w:val="28"/>
        </w:rPr>
        <w:t>Таким образом, несмотря на разность, а порой и противоположность интересов различных групп лиц, связанных с определенной компанией, у них всех есть один общий интерес – это приемлемый уровень её финансового состояния. Поэтому изучение финансового состояния является одной из важнейших и первоочередных задач управления финансами предприятия.</w:t>
      </w:r>
    </w:p>
    <w:p w:rsidR="0050079C" w:rsidRPr="00AF0D15" w:rsidRDefault="0050079C" w:rsidP="00AF0D15">
      <w:pPr>
        <w:spacing w:line="360" w:lineRule="auto"/>
        <w:ind w:firstLine="709"/>
        <w:jc w:val="both"/>
        <w:rPr>
          <w:color w:val="000000"/>
          <w:sz w:val="28"/>
        </w:rPr>
      </w:pPr>
      <w:r w:rsidRPr="00AF0D15">
        <w:rPr>
          <w:color w:val="000000"/>
          <w:sz w:val="28"/>
        </w:rPr>
        <w:t>Финансовый менеджмент должен своевременно и достоверно предоставлять всем заинтересованным лицам полную картину финансового положения предприятия, что позволит им обоснованно принимать деловые решения. Это можно считать общей стратегической целью оценки и анализа финансового состояния.</w:t>
      </w:r>
    </w:p>
    <w:p w:rsidR="0050079C" w:rsidRPr="00AF0D15" w:rsidRDefault="0050079C" w:rsidP="00AF0D15">
      <w:pPr>
        <w:spacing w:line="360" w:lineRule="auto"/>
        <w:ind w:firstLine="709"/>
        <w:jc w:val="both"/>
        <w:rPr>
          <w:color w:val="000000"/>
          <w:sz w:val="28"/>
        </w:rPr>
      </w:pPr>
      <w:r w:rsidRPr="00AF0D15">
        <w:rPr>
          <w:color w:val="000000"/>
          <w:sz w:val="28"/>
        </w:rPr>
        <w:t>Оценка финансового состояния на определенную дату даёт ответ на вопрос, насколько успешно предприятие управляло своими финансовыми ресурсами в течение периода, предшествовавшего этой дате. Дальнейший анализ финансового состояния показывает, по каким конкретным направлениям необходимо вести работу по его улучшению, помогает выявить наиболее важные аспекты и наиболее слабые позиции в финансовом состоянии именно на данном предприятии. Всё это позволяет определить основные способы оптимизации финансового положения конкретного предприятия в конкретный период его деятельности.</w:t>
      </w:r>
    </w:p>
    <w:p w:rsidR="0050079C" w:rsidRPr="00AF0D15" w:rsidRDefault="0050079C" w:rsidP="00AF0D15">
      <w:pPr>
        <w:spacing w:line="360" w:lineRule="auto"/>
        <w:ind w:firstLine="709"/>
        <w:jc w:val="both"/>
        <w:rPr>
          <w:color w:val="000000"/>
          <w:sz w:val="28"/>
        </w:rPr>
      </w:pPr>
      <w:r w:rsidRPr="00AF0D15">
        <w:rPr>
          <w:color w:val="000000"/>
          <w:sz w:val="28"/>
        </w:rPr>
        <w:t>Очень важно, чтобы лица, которые занимаются анализом финансового состояния в организации, понимали, что это не чисто формальная процедура, имеющая своей целью регулярное предоставление данных в заинтересованные инстанции, а процесс с механизмом обратной связи. Финансовый аппарат должен научиться оперативно отслеживать, чутко реагировать и воздействовать на изменения в финансовом положении, так же как финансовое положение влияет на изменение экономических результатов деятельности организации.</w:t>
      </w:r>
    </w:p>
    <w:p w:rsidR="0050079C" w:rsidRPr="00AF0D15" w:rsidRDefault="0050079C" w:rsidP="00AF0D15">
      <w:pPr>
        <w:spacing w:line="360" w:lineRule="auto"/>
        <w:ind w:firstLine="709"/>
        <w:jc w:val="both"/>
        <w:rPr>
          <w:color w:val="000000"/>
          <w:sz w:val="28"/>
        </w:rPr>
      </w:pPr>
    </w:p>
    <w:p w:rsidR="0050079C" w:rsidRPr="00C414D5" w:rsidRDefault="0050079C" w:rsidP="00C414D5">
      <w:pPr>
        <w:spacing w:line="360" w:lineRule="auto"/>
        <w:ind w:firstLine="709"/>
        <w:jc w:val="center"/>
        <w:rPr>
          <w:b/>
          <w:color w:val="000000"/>
          <w:sz w:val="28"/>
        </w:rPr>
      </w:pPr>
      <w:r w:rsidRPr="00C414D5">
        <w:rPr>
          <w:b/>
          <w:color w:val="000000"/>
          <w:sz w:val="28"/>
        </w:rPr>
        <w:t>1.2</w:t>
      </w:r>
      <w:r w:rsidR="00C414D5" w:rsidRPr="00C414D5">
        <w:rPr>
          <w:b/>
          <w:color w:val="000000"/>
          <w:sz w:val="28"/>
        </w:rPr>
        <w:t xml:space="preserve"> </w:t>
      </w:r>
      <w:r w:rsidRPr="00C414D5">
        <w:rPr>
          <w:b/>
          <w:color w:val="000000"/>
          <w:sz w:val="28"/>
        </w:rPr>
        <w:t>Основные направления анализа финансового состояния</w:t>
      </w:r>
    </w:p>
    <w:p w:rsidR="0050079C" w:rsidRPr="00AF0D15" w:rsidRDefault="0050079C" w:rsidP="00AF0D15">
      <w:pPr>
        <w:spacing w:line="360" w:lineRule="auto"/>
        <w:ind w:firstLine="709"/>
        <w:jc w:val="both"/>
        <w:rPr>
          <w:b/>
          <w:color w:val="000000"/>
          <w:sz w:val="28"/>
          <w:u w:val="single"/>
        </w:rPr>
      </w:pPr>
    </w:p>
    <w:p w:rsidR="0050079C" w:rsidRPr="00AF0D15" w:rsidRDefault="0050079C" w:rsidP="00AF0D15">
      <w:pPr>
        <w:spacing w:line="360" w:lineRule="auto"/>
        <w:ind w:firstLine="709"/>
        <w:jc w:val="both"/>
        <w:rPr>
          <w:color w:val="000000"/>
          <w:sz w:val="28"/>
        </w:rPr>
      </w:pPr>
      <w:r w:rsidRPr="00AF0D15">
        <w:rPr>
          <w:color w:val="000000"/>
          <w:sz w:val="28"/>
        </w:rPr>
        <w:t>В предыдущем параграфе дано общее определение финансового состояни</w:t>
      </w:r>
      <w:r w:rsidR="00C414D5">
        <w:rPr>
          <w:color w:val="000000"/>
          <w:sz w:val="28"/>
        </w:rPr>
        <w:t>я с точки зрения его роли в упр</w:t>
      </w:r>
      <w:r w:rsidRPr="00AF0D15">
        <w:rPr>
          <w:color w:val="000000"/>
          <w:sz w:val="28"/>
        </w:rPr>
        <w:t>влении финансами организации. Теперь раскроем понятие «финансовое состояние через рассмотрение его составляющих и связей между ними.</w:t>
      </w:r>
    </w:p>
    <w:p w:rsidR="0050079C" w:rsidRPr="00AF0D15" w:rsidRDefault="0050079C" w:rsidP="00AF0D15">
      <w:pPr>
        <w:spacing w:line="360" w:lineRule="auto"/>
        <w:ind w:firstLine="709"/>
        <w:jc w:val="both"/>
        <w:rPr>
          <w:color w:val="000000"/>
          <w:sz w:val="28"/>
        </w:rPr>
      </w:pPr>
      <w:r w:rsidRPr="00AF0D15">
        <w:rPr>
          <w:color w:val="000000"/>
          <w:sz w:val="28"/>
        </w:rPr>
        <w:t>Финансовое положение хозяйствующего субъекта – это комплексная характеристика, включающая в себя целый ряд параметров. М.Н. Крейнина дает еще одно определение этого понятия:</w:t>
      </w:r>
    </w:p>
    <w:p w:rsidR="0050079C" w:rsidRPr="00AF0D15" w:rsidRDefault="0050079C" w:rsidP="00AF0D15">
      <w:pPr>
        <w:spacing w:line="360" w:lineRule="auto"/>
        <w:ind w:firstLine="709"/>
        <w:jc w:val="both"/>
        <w:rPr>
          <w:color w:val="000000"/>
          <w:sz w:val="28"/>
        </w:rPr>
      </w:pPr>
      <w:r w:rsidRPr="00AF0D15">
        <w:rPr>
          <w:color w:val="000000"/>
          <w:sz w:val="28"/>
        </w:rPr>
        <w:t>«финансовое состояние – это совокупность показателей, отражающих наличие, размещение и использование финансовых ресурсов».</w:t>
      </w:r>
      <w:r w:rsidRPr="00AF0D15">
        <w:rPr>
          <w:rStyle w:val="a7"/>
          <w:color w:val="000000"/>
          <w:sz w:val="28"/>
          <w:vertAlign w:val="baseline"/>
        </w:rPr>
        <w:footnoteReference w:customMarkFollows="1" w:id="2"/>
        <w:t>1</w:t>
      </w:r>
    </w:p>
    <w:p w:rsidR="0050079C" w:rsidRPr="00AF0D15" w:rsidRDefault="0050079C" w:rsidP="00AF0D15">
      <w:pPr>
        <w:spacing w:line="360" w:lineRule="auto"/>
        <w:ind w:firstLine="709"/>
        <w:jc w:val="both"/>
        <w:rPr>
          <w:color w:val="000000"/>
          <w:sz w:val="28"/>
        </w:rPr>
      </w:pPr>
      <w:r w:rsidRPr="00AF0D15">
        <w:rPr>
          <w:color w:val="000000"/>
          <w:sz w:val="28"/>
        </w:rPr>
        <w:t>Однако в соответствии с данным определением к показателям финансового состояния можно отнести практически любые финансовые показатели: все они отражают либо наличие, либо размещение, либо использование финансовых ресурсов. Поэтому необходимо выяснить, какие характеристики финансово-хозяйственной деятельности следует включать в группу показателей финансового состояния, а какие – нет.</w:t>
      </w:r>
    </w:p>
    <w:p w:rsidR="0050079C" w:rsidRPr="00AF0D15" w:rsidRDefault="0050079C" w:rsidP="00AF0D15">
      <w:pPr>
        <w:spacing w:line="360" w:lineRule="auto"/>
        <w:ind w:firstLine="709"/>
        <w:jc w:val="both"/>
        <w:rPr>
          <w:color w:val="000000"/>
          <w:sz w:val="28"/>
        </w:rPr>
      </w:pPr>
      <w:r w:rsidRPr="00AF0D15">
        <w:rPr>
          <w:color w:val="000000"/>
          <w:sz w:val="28"/>
        </w:rPr>
        <w:t>По данному вопросу у специалистов в области финансов предприятий не выработалось единого мнения. Более того, существуют разногласия даже в определении самих понятий, связанных с финансовым положением (например, финансовая устойчивость, платежеспособность, ликвидность). Столкнувшись с различными мнениями специалистов, автор данной работы возьмет на себя смелость некоторым образом упорядочить их, а порой высказать и своё суждение по поводу толкования терминов и возможности их отнесения к понятию «финансовое состояние»</w:t>
      </w:r>
    </w:p>
    <w:p w:rsidR="0050079C" w:rsidRPr="00AF0D15" w:rsidRDefault="0050079C" w:rsidP="00AF0D15">
      <w:pPr>
        <w:spacing w:line="360" w:lineRule="auto"/>
        <w:ind w:firstLine="709"/>
        <w:jc w:val="both"/>
        <w:rPr>
          <w:color w:val="000000"/>
          <w:sz w:val="28"/>
        </w:rPr>
      </w:pPr>
      <w:r w:rsidRPr="00AF0D15">
        <w:rPr>
          <w:color w:val="000000"/>
          <w:sz w:val="28"/>
        </w:rPr>
        <w:t>Начнём с наиболее распространённых параметров, которые практически все финансовые аналитики используют при характеристике финансового положения. К таковым относится финансовая устойчивость предприятия.</w:t>
      </w:r>
    </w:p>
    <w:p w:rsidR="0050079C" w:rsidRPr="00AF0D15" w:rsidRDefault="0050079C" w:rsidP="00AF0D15">
      <w:pPr>
        <w:spacing w:line="360" w:lineRule="auto"/>
        <w:ind w:firstLine="709"/>
        <w:jc w:val="both"/>
        <w:rPr>
          <w:color w:val="000000"/>
          <w:sz w:val="28"/>
        </w:rPr>
      </w:pPr>
      <w:r w:rsidRPr="00AF0D15">
        <w:rPr>
          <w:color w:val="000000"/>
          <w:sz w:val="28"/>
        </w:rPr>
        <w:t>В отечественной финансовой литературе встречаются различные трактовки понятия «финансовая устойчивость» Часть исследователей считают финансовую устойчивость тождественной термину «финансовая независимость (самостоятельность)». Нам же ближе такая точка зрения, когда под финансовой устойчивостью понимают совокупность показателей, важнейшими из которых являются показатели:</w:t>
      </w:r>
    </w:p>
    <w:p w:rsidR="0050079C" w:rsidRPr="00AF0D15" w:rsidRDefault="0050079C" w:rsidP="00AF0D15">
      <w:pPr>
        <w:spacing w:line="360" w:lineRule="auto"/>
        <w:ind w:firstLine="709"/>
        <w:jc w:val="both"/>
        <w:rPr>
          <w:color w:val="000000"/>
          <w:sz w:val="28"/>
        </w:rPr>
      </w:pPr>
      <w:r w:rsidRPr="00AF0D15">
        <w:rPr>
          <w:color w:val="000000"/>
          <w:sz w:val="28"/>
        </w:rPr>
        <w:t>1) финансовой независимости предприятия;</w:t>
      </w:r>
    </w:p>
    <w:p w:rsidR="0050079C" w:rsidRPr="00AF0D15" w:rsidRDefault="0050079C" w:rsidP="00AF0D15">
      <w:pPr>
        <w:spacing w:line="360" w:lineRule="auto"/>
        <w:ind w:firstLine="709"/>
        <w:jc w:val="both"/>
        <w:rPr>
          <w:color w:val="000000"/>
          <w:sz w:val="28"/>
        </w:rPr>
      </w:pPr>
      <w:r w:rsidRPr="00AF0D15">
        <w:rPr>
          <w:color w:val="000000"/>
          <w:sz w:val="28"/>
        </w:rPr>
        <w:t>2) платежеспособности предприятия.</w:t>
      </w:r>
      <w:r w:rsidRPr="00AF0D15">
        <w:rPr>
          <w:rStyle w:val="a7"/>
          <w:color w:val="000000"/>
          <w:sz w:val="28"/>
          <w:vertAlign w:val="baseline"/>
        </w:rPr>
        <w:footnoteReference w:customMarkFollows="1" w:id="3"/>
        <w:t>1</w:t>
      </w:r>
    </w:p>
    <w:p w:rsidR="0050079C" w:rsidRPr="00AF0D15" w:rsidRDefault="0050079C" w:rsidP="00AF0D15">
      <w:pPr>
        <w:spacing w:line="360" w:lineRule="auto"/>
        <w:ind w:firstLine="709"/>
        <w:jc w:val="both"/>
        <w:rPr>
          <w:color w:val="000000"/>
          <w:sz w:val="28"/>
        </w:rPr>
      </w:pPr>
      <w:r w:rsidRPr="00AF0D15">
        <w:rPr>
          <w:color w:val="000000"/>
          <w:sz w:val="28"/>
        </w:rPr>
        <w:t>Однако, прежде чем приводить аргументы в защиту этой точки зрения, необходимо разобраться в сущности самих понятий «финансовая независимость» и «платежеспособность». Ибо было бы логически неправильно спорить о том, какое из них включать в характеристику финансовой устойчивости, а какое – нет, не оговорив предварительно, что мы будем подразумевать под каждым из них.</w:t>
      </w:r>
    </w:p>
    <w:p w:rsidR="0050079C" w:rsidRPr="00AF0D15" w:rsidRDefault="00C414D5" w:rsidP="00AF0D15">
      <w:pPr>
        <w:spacing w:line="360" w:lineRule="auto"/>
        <w:ind w:firstLine="709"/>
        <w:jc w:val="both"/>
        <w:rPr>
          <w:color w:val="000000"/>
          <w:sz w:val="28"/>
        </w:rPr>
      </w:pPr>
      <w:r>
        <w:rPr>
          <w:color w:val="000000"/>
          <w:sz w:val="28"/>
        </w:rPr>
        <w:t>П</w:t>
      </w:r>
      <w:r w:rsidR="0050079C" w:rsidRPr="00AF0D15">
        <w:rPr>
          <w:color w:val="000000"/>
          <w:sz w:val="28"/>
        </w:rPr>
        <w:t>од финансовой независимостью (как равнозначные используются также термины «финансовая самостоятельность», «финансовая автономия») принято понимать независимость предприятия по отношению к кредиторам, то есть по отношению ко всем, кто предоставляет предприятию заёмный капитал. При этом в понятие «кредиторы» следует включать не только тех, кто финансирует предприятие на платной основе (банки, другие кредитные организации и ссудодатели), но и тех, чьими средствами предприятие может пользоваться бесплатно. К таким источникам средств относятся: бюджетные субсидии, «нормальная» кредиторская задолженность (если отсрочка платежа предусмотрена договором и срок погашения ещё не наступил) перед поставщиками и подрядчиками, работниками, бюджетом и внебюджетными фондами и т.д. Поскольку существует временной лаг между моментом поступления этих средств на предприятие и сроком их выплаты, то какое-то время эти ресурсы находятся в обороте предприятия и образуют так называемые «устойчивые пассивы». Однако, несмотря на бесплатность такой задолженности, в случае непогашения в срок, она может быть взыскана с предприятия в судебном порядке. Поэтому, наряду с платными внешними кредитами, средства «устойчивых пассивов» также следует учитывать при оценке финансовой независимости.</w:t>
      </w:r>
    </w:p>
    <w:p w:rsidR="0050079C" w:rsidRPr="00AF0D15" w:rsidRDefault="0050079C" w:rsidP="00AF0D15">
      <w:pPr>
        <w:spacing w:line="360" w:lineRule="auto"/>
        <w:ind w:firstLine="709"/>
        <w:jc w:val="both"/>
        <w:rPr>
          <w:color w:val="000000"/>
          <w:sz w:val="28"/>
        </w:rPr>
      </w:pPr>
      <w:r w:rsidRPr="00AF0D15">
        <w:rPr>
          <w:color w:val="000000"/>
          <w:sz w:val="28"/>
        </w:rPr>
        <w:t>Степень финансовой независимости определяется соотношением собственных и заемных источников средств в капитале организации. Достаточно финансово независимым считается предприятие с преобладающей долей собственного капитала. Это объясняется следующими обстоятельствами. Чем больший процент в структуре капитала приходится на заемные средства, тем больше риск того, что при изъятии этих средств всеми кредиторами предприятие не сможет продолжать свою деятельность, поскольку собственного капитала будет недостаточно для финансирования хозяйственных операций. Более того, предприятие вообще может оказаться неспособным удовлетворить требования всех своих кредиторов, то есть стать несостоятельным (банкротом), если в результате каких-либо неудачных операций оно потеряло не только весь собственный капитал, но и часть заемных средств.</w:t>
      </w:r>
    </w:p>
    <w:p w:rsidR="0050079C" w:rsidRPr="00AF0D15" w:rsidRDefault="0050079C" w:rsidP="00AF0D15">
      <w:pPr>
        <w:spacing w:line="360" w:lineRule="auto"/>
        <w:ind w:firstLine="709"/>
        <w:jc w:val="both"/>
        <w:rPr>
          <w:color w:val="000000"/>
          <w:sz w:val="28"/>
        </w:rPr>
      </w:pPr>
      <w:r w:rsidRPr="00AF0D15">
        <w:rPr>
          <w:color w:val="000000"/>
          <w:sz w:val="28"/>
        </w:rPr>
        <w:t>Иными словами, наличие заемных источников в структуре средств организации означает не только выгоду от дополнительного финансирования, но и дополнительную ответственность перед кредиторами, Поэтому, чтобы гарантировать интересы самого предприятия и всех, связанных с ним хозяйствующих субъектов, необходимо соблюдать определенную автономию предприятия в его отношениях с кредиторами. Должны быть установлены некоторые ограничения в размерах заимствования, за пределами которых деятельность предприятия становится слишком рискованной. А все заинтересованные лица должны иметь возможность контролировать, насколько предприятие придерживается этих ограничений. Это и обусловливает важность оценки и анализа финансовой независимости при характеристике финансового положения организации.</w:t>
      </w:r>
    </w:p>
    <w:p w:rsidR="0050079C" w:rsidRPr="00AF0D15" w:rsidRDefault="0050079C" w:rsidP="00AF0D15">
      <w:pPr>
        <w:spacing w:line="360" w:lineRule="auto"/>
        <w:ind w:firstLine="709"/>
        <w:jc w:val="both"/>
        <w:rPr>
          <w:color w:val="000000"/>
          <w:sz w:val="28"/>
        </w:rPr>
      </w:pPr>
      <w:r w:rsidRPr="00AF0D15">
        <w:rPr>
          <w:color w:val="000000"/>
          <w:sz w:val="28"/>
        </w:rPr>
        <w:t>Определение сущности финансовой независимости предприятия не вызвало особых затруднений. Однако гораздо сложнее обстоит дело с толкованием терминов «платежеспособность» и «ликвидность». Среди отечественных специалистов в области управления финансами существуют различные мнения по данному вопросу.</w:t>
      </w:r>
    </w:p>
    <w:p w:rsidR="0050079C" w:rsidRPr="00AF0D15" w:rsidRDefault="0050079C" w:rsidP="00AF0D15">
      <w:pPr>
        <w:spacing w:line="360" w:lineRule="auto"/>
        <w:ind w:firstLine="709"/>
        <w:jc w:val="both"/>
        <w:rPr>
          <w:color w:val="000000"/>
          <w:sz w:val="28"/>
        </w:rPr>
      </w:pPr>
      <w:r w:rsidRPr="00AF0D15">
        <w:rPr>
          <w:color w:val="000000"/>
          <w:sz w:val="28"/>
        </w:rPr>
        <w:t>Так, например, О.В. Ефимова под платежеспособностью понимает способность предприятия рассчитываться по своим долгосрочным обязательствам, а ликвидность определяет, как способность предприятия платить по своим краткосрочным обязательствам.</w:t>
      </w:r>
      <w:r w:rsidRPr="00AF0D15">
        <w:rPr>
          <w:rStyle w:val="a7"/>
          <w:color w:val="000000"/>
          <w:sz w:val="28"/>
          <w:vertAlign w:val="baseline"/>
        </w:rPr>
        <w:footnoteReference w:customMarkFollows="1" w:id="4"/>
        <w:t>1</w:t>
      </w:r>
    </w:p>
    <w:p w:rsidR="0050079C" w:rsidRPr="00AF0D15" w:rsidRDefault="0050079C" w:rsidP="00AF0D15">
      <w:pPr>
        <w:spacing w:line="360" w:lineRule="auto"/>
        <w:ind w:firstLine="709"/>
        <w:jc w:val="both"/>
        <w:rPr>
          <w:color w:val="000000"/>
          <w:sz w:val="28"/>
        </w:rPr>
      </w:pPr>
      <w:r w:rsidRPr="00AF0D15">
        <w:rPr>
          <w:color w:val="000000"/>
          <w:sz w:val="28"/>
        </w:rPr>
        <w:t>Иную трактовку понятия «платежеспособность» дает М.Н. Крейнина. Она определяет платежеспособность как «способность предприятия погасить свои долги в случае одновременного предъявления требования о платежах со стороны всех его кредиторов».</w:t>
      </w:r>
      <w:r w:rsidRPr="00AF0D15">
        <w:rPr>
          <w:rStyle w:val="a7"/>
          <w:color w:val="000000"/>
          <w:sz w:val="28"/>
          <w:vertAlign w:val="baseline"/>
        </w:rPr>
        <w:footnoteReference w:customMarkFollows="1" w:id="5"/>
        <w:t>2</w:t>
      </w:r>
      <w:r w:rsidRPr="00AF0D15">
        <w:rPr>
          <w:color w:val="000000"/>
          <w:sz w:val="28"/>
        </w:rPr>
        <w:t>При этом она оговаривает, что речь идёт лишь о краткосрочных средствах, поскольку срок возврата долгосрочных кредитов не относится к данному анализируемому периоду. За время, которое пройдет до момента их погашения, картина финансового состояния предприятия может коренным образом поменяться: предприятие может заработать новые средства для выплаты долгов или, напротив, вообще потерять способность расплачиваться по своим обязательствам. Поэтому оценивать вероятность погашения долгосрочных обязательств лишь по текущему балансу, не учитывая возможных изменений, было бы методически неправильно.</w:t>
      </w:r>
    </w:p>
    <w:p w:rsidR="0050079C" w:rsidRPr="00AF0D15" w:rsidRDefault="0050079C" w:rsidP="00AF0D15">
      <w:pPr>
        <w:spacing w:line="360" w:lineRule="auto"/>
        <w:ind w:firstLine="709"/>
        <w:jc w:val="both"/>
        <w:rPr>
          <w:color w:val="000000"/>
          <w:sz w:val="28"/>
        </w:rPr>
      </w:pPr>
      <w:r w:rsidRPr="00AF0D15">
        <w:rPr>
          <w:color w:val="000000"/>
          <w:sz w:val="28"/>
        </w:rPr>
        <w:t>Автор данной работы боле склонен согласиться с пониманием платежеспособности как способности рассчитываться по краткосрочным обязательствам, как предлагает М.Н. Крейнина. К её аргументам хотелось бы добавить ещё один. Если платежеспособность толковать с точки зрения погашения долгосрочной задолженности предприятия, тогда фактически стирается граница между понятиями «платежеспособность» и «финансовая независимость»</w:t>
      </w:r>
    </w:p>
    <w:p w:rsidR="0050079C" w:rsidRPr="00AF0D15" w:rsidRDefault="0050079C" w:rsidP="00AF0D15">
      <w:pPr>
        <w:spacing w:line="360" w:lineRule="auto"/>
        <w:ind w:firstLine="709"/>
        <w:jc w:val="both"/>
        <w:rPr>
          <w:color w:val="000000"/>
          <w:sz w:val="28"/>
        </w:rPr>
      </w:pPr>
      <w:r w:rsidRPr="00AF0D15">
        <w:rPr>
          <w:color w:val="000000"/>
          <w:sz w:val="28"/>
        </w:rPr>
        <w:t>Далее необходимо выяснить, как соотносятся между собой термины «платежеспособность» и «ликвидность». Отметим, что большинство специалистов однозначно определяют ликвидность отдельных видов средств, активов. «Под ликвидностью какого-либо актива понимают способность его трансформироваться в денежные средства, а степень ликвидности определяется продолжительностью временного периода, в течение которого эта трансформация может быть осуществлена. Чем короче период, тем выше ликвидность данного вида активов».</w:t>
      </w:r>
      <w:r w:rsidRPr="00AF0D15">
        <w:rPr>
          <w:rStyle w:val="a7"/>
          <w:color w:val="000000"/>
          <w:sz w:val="28"/>
          <w:vertAlign w:val="baseline"/>
        </w:rPr>
        <w:footnoteReference w:customMarkFollows="1" w:id="6"/>
        <w:t>1</w:t>
      </w:r>
    </w:p>
    <w:p w:rsidR="0050079C" w:rsidRPr="00AF0D15" w:rsidRDefault="0050079C" w:rsidP="00AF0D15">
      <w:pPr>
        <w:spacing w:line="360" w:lineRule="auto"/>
        <w:ind w:firstLine="709"/>
        <w:jc w:val="both"/>
        <w:rPr>
          <w:color w:val="000000"/>
          <w:sz w:val="28"/>
        </w:rPr>
      </w:pPr>
      <w:r w:rsidRPr="00AF0D15">
        <w:rPr>
          <w:color w:val="000000"/>
          <w:sz w:val="28"/>
        </w:rPr>
        <w:t>Многие финансовые аналитики распространяют термин «ликвидность» и на предприятие в целом, употребляя его как равнозначный платежеспособности предприятия. Однако автор считает, что в отношении всего предприятия лучше звучит «платежеспособность», если мы имеем в виду его способность платить по своим текущим обязательствам, а не способность самого предприятия трансформироваться в денежные средства, то есть продаваться. Понятие «ликвидность» лучше оставить для характеристики отдельных видов активов или если мы рассматриваем предприятие с точки зрения возможности реализовать его целиком, как инвестиционный объект.</w:t>
      </w:r>
    </w:p>
    <w:p w:rsidR="0050079C" w:rsidRPr="00AF0D15" w:rsidRDefault="0050079C" w:rsidP="00AF0D15">
      <w:pPr>
        <w:spacing w:line="360" w:lineRule="auto"/>
        <w:ind w:firstLine="709"/>
        <w:jc w:val="both"/>
        <w:rPr>
          <w:color w:val="000000"/>
          <w:sz w:val="28"/>
        </w:rPr>
      </w:pPr>
      <w:r w:rsidRPr="00AF0D15">
        <w:rPr>
          <w:color w:val="000000"/>
          <w:sz w:val="28"/>
        </w:rPr>
        <w:t>Разграничив понятия «платежеспособность» и «ликвидность», отметим несколько моментов, важных для оценки платежеспособности предприятия. Степень платежеспособности предприятия определяется наличием у него ликвидных средств в размере, достаточном для своевременного и полного погашения краткосрочных обязательств. Чисто теоретически к ликвидным средствам, которыми обеспечивается погашение краткосрочной задолженности, можно было бы отнести все оборотные активы предприятия. Тогда можно было бы предположить, что если у предприятия величина оборотных активов превышает сумму краткосрочных обязательств, то оно готово к погашению долгов, то есть платежеспособно. Однако, если предприятие действительно направит все оборотные средства на погашение текущих долгов, то в тот же момент прекратится его деятельность, так как денег на приобретение оборотных фондов у него не будет – они полностью уйдут на выплату краткосрочной задолженности. Следовательно, чтобы предприятие было платежеспособным и одновременно продолжало функционировать, ликвидных средств должно хватать как на погашение краткосрочных обязательств, так и на другие неотложные нужды предприятия. То есть, платежеспособным можно считать предприятие, у которого величина оборотных средств превышает размер текущей задолженности.</w:t>
      </w:r>
    </w:p>
    <w:p w:rsidR="0050079C" w:rsidRPr="00AF0D15" w:rsidRDefault="0050079C" w:rsidP="00AF0D15">
      <w:pPr>
        <w:spacing w:line="360" w:lineRule="auto"/>
        <w:ind w:firstLine="709"/>
        <w:jc w:val="both"/>
        <w:rPr>
          <w:color w:val="000000"/>
          <w:sz w:val="28"/>
        </w:rPr>
      </w:pPr>
      <w:r w:rsidRPr="00AF0D15">
        <w:rPr>
          <w:color w:val="000000"/>
          <w:sz w:val="28"/>
        </w:rPr>
        <w:t>С учетом вышеизложенного введем корректировки в определение понятия «платежеспособность» Платежеспособность – это наличие у предприятия ликвидных средств, достаточных для уплаты долгов по всем краткосрочным обязательствам и одновременно бесперебойного осуществления финансово-хозяйственной деятельности.</w:t>
      </w:r>
    </w:p>
    <w:p w:rsidR="0050079C" w:rsidRPr="00AF0D15" w:rsidRDefault="0050079C" w:rsidP="00AF0D15">
      <w:pPr>
        <w:spacing w:line="360" w:lineRule="auto"/>
        <w:ind w:firstLine="709"/>
        <w:jc w:val="both"/>
        <w:rPr>
          <w:color w:val="000000"/>
          <w:sz w:val="28"/>
        </w:rPr>
      </w:pPr>
      <w:r w:rsidRPr="00AF0D15">
        <w:rPr>
          <w:color w:val="000000"/>
          <w:sz w:val="28"/>
        </w:rPr>
        <w:t>Теперь вернемся к вопросу о соотношении понятий «финансовая устойчивость», «финансовая независимость» и «платежеспособность». Известные российские специалисты в области финансового анализа А.Д. Шеремет и Р.С. Сайфулин в числе условий финансовой устойчивости предприятия выделяют как обеспеченность запасов и затрат собственными источниками формирования, так и наличие у предприятия ликвидных активов для покрытия краткосрочной задолженности, что характеризует платежеспособность предприятия. Те же авторы отмечают, что финансовая устойчивость – это «определенное состояние счетов предприятия, гарантирующее его постоянную платежеспособность.</w:t>
      </w:r>
      <w:r w:rsidRPr="00AF0D15">
        <w:rPr>
          <w:rStyle w:val="a7"/>
          <w:color w:val="000000"/>
          <w:sz w:val="28"/>
          <w:vertAlign w:val="baseline"/>
        </w:rPr>
        <w:footnoteReference w:customMarkFollows="1" w:id="7"/>
        <w:t>1</w:t>
      </w:r>
      <w:r w:rsidRPr="00AF0D15">
        <w:rPr>
          <w:color w:val="000000"/>
          <w:sz w:val="28"/>
        </w:rPr>
        <w:t>. И действительно, организация может иметь высокие показатели финансовой независимости, может планировать получение огромных прибылей в будущем, но при этом обанкротится в ближайшее время из-за отсутствия ликвидных средств для расчетов по текущим платежам. Поэтому нельзя говорить об устойчивости финансового положения предприятия без соблюдения условия его платежеспособности.</w:t>
      </w:r>
    </w:p>
    <w:p w:rsidR="0050079C" w:rsidRPr="00AF0D15" w:rsidRDefault="0050079C" w:rsidP="00AF0D15">
      <w:pPr>
        <w:spacing w:line="360" w:lineRule="auto"/>
        <w:ind w:firstLine="709"/>
        <w:jc w:val="both"/>
        <w:rPr>
          <w:color w:val="000000"/>
          <w:sz w:val="28"/>
        </w:rPr>
      </w:pPr>
      <w:r w:rsidRPr="00AF0D15">
        <w:rPr>
          <w:color w:val="000000"/>
          <w:sz w:val="28"/>
        </w:rPr>
        <w:t>Таким образом, можно сделать вывод, что финансовая устойчивость предприятия должна включать в себя, по крайней мере, две характеристики: финансовую независимость и платежеспособность.</w:t>
      </w:r>
    </w:p>
    <w:p w:rsidR="0050079C" w:rsidRPr="00AF0D15" w:rsidRDefault="0050079C" w:rsidP="00AF0D15">
      <w:pPr>
        <w:spacing w:line="360" w:lineRule="auto"/>
        <w:ind w:firstLine="709"/>
        <w:jc w:val="both"/>
        <w:rPr>
          <w:color w:val="000000"/>
          <w:sz w:val="28"/>
        </w:rPr>
      </w:pPr>
      <w:r w:rsidRPr="00AF0D15">
        <w:rPr>
          <w:color w:val="000000"/>
          <w:sz w:val="28"/>
        </w:rPr>
        <w:t>Финансовая устойчивость является важнейшей характеристикой финансового состояния и служит исходным пунктом его оценки и анализа. Большинство методических разработок по изучению финансового положения обязательно включают в себя систему показателей финансовой устойчивости. Однако возникает вопрос о достаточности параметров финансовой устойчивости для характеристики всего финансового состояния предприятия. Чтобы ответить на этот вопрос, рассмотрим следующий пример. Представим себе некое предприятие, подавляющая доля капитала которого представлена собственными источниками средств, которое располагает предостаточным количеством ликвидных активов для погашения краткосрочных обязательств, но при этом не осуществляет никакой деятельности, то есть некоторым образом законсервированное предприятие. Интересно, что у такого предприятия будут прекрасные показатели финансовой независимости и платежеспособности. И если бы мы для характеристики финансового состояния ограничились только параметрами финансовой устойчивости, то нам следовало бы признать финансовое состояние данного предприятия просто идеальным. Однако, очевидно, что на самом деле это может быть далеко не так.</w:t>
      </w:r>
    </w:p>
    <w:p w:rsidR="0050079C" w:rsidRPr="00AF0D15" w:rsidRDefault="0050079C" w:rsidP="00AF0D15">
      <w:pPr>
        <w:spacing w:line="360" w:lineRule="auto"/>
        <w:ind w:firstLine="709"/>
        <w:jc w:val="both"/>
        <w:rPr>
          <w:color w:val="000000"/>
          <w:sz w:val="28"/>
        </w:rPr>
      </w:pPr>
      <w:r w:rsidRPr="00AF0D15">
        <w:rPr>
          <w:color w:val="000000"/>
          <w:sz w:val="28"/>
        </w:rPr>
        <w:t>Согласно приведенному ранее определению, финансовое состояние должно идентифицировать конкурентоспособность предприятия и его потенциал в деловом сотрудничестве, гарантировать реализацию экономических интересов всех связанных с ним лиц. А рассматриваемое предприятие вряд ли можно признать конкурентоспособным. Сама по себе финансовая устойчивость не интересует ни собственников, ни инвесторов, ни кредиторов, если компания не будет обеспечивать им получение прибыли, устраивающей их по размеру и интенсивности. Деловые партнеры и работники также вряд ли сочтут предприятие привлекательным, основываясь лишь на уровне его финансовой устойчивости. Ведь не исключено, что когда такое предприятие начнет работать, оно может оказаться убыточным и потерять весь собственный капитал и способность расплачиваться по своим обязательствам.</w:t>
      </w:r>
    </w:p>
    <w:p w:rsidR="0050079C" w:rsidRPr="00AF0D15" w:rsidRDefault="0050079C" w:rsidP="00AF0D15">
      <w:pPr>
        <w:spacing w:line="360" w:lineRule="auto"/>
        <w:ind w:firstLine="709"/>
        <w:jc w:val="both"/>
        <w:rPr>
          <w:color w:val="000000"/>
          <w:sz w:val="28"/>
        </w:rPr>
      </w:pPr>
      <w:r w:rsidRPr="00AF0D15">
        <w:rPr>
          <w:color w:val="000000"/>
          <w:sz w:val="28"/>
        </w:rPr>
        <w:t>Таким образом, финансовая устойчивость не является самоцелью управления финансовым положением предприятия. Поддержание высоких уровней финансовой независимости и платежеспособности имеет смысл только тогда, когда при этом достигаются приемлемые результаты работы предприятия для всех заинтересованных лиц.</w:t>
      </w:r>
    </w:p>
    <w:p w:rsidR="0050079C" w:rsidRPr="00AF0D15" w:rsidRDefault="0050079C" w:rsidP="00AF0D15">
      <w:pPr>
        <w:spacing w:line="360" w:lineRule="auto"/>
        <w:ind w:firstLine="709"/>
        <w:jc w:val="both"/>
        <w:rPr>
          <w:color w:val="000000"/>
          <w:sz w:val="28"/>
        </w:rPr>
      </w:pPr>
      <w:r w:rsidRPr="00AF0D15">
        <w:rPr>
          <w:color w:val="000000"/>
          <w:sz w:val="28"/>
        </w:rPr>
        <w:t>Финансовая устойчивость и результативность деятельности предприятия находятся в тесной взаимосвязи. Так, размер получаемой прибыли влияет на степень финансовой независимости, поскольку прибыль является одним из источников пополнения собственного капитала; от оборачиваемости активов зависит уровень платежеспособности, так как скорость оборота определяет величину ликвидных средств, находящихся в распоряжении предприятия. В свою очередь результативность работы компании зависит от степени её финансовой устойчивости. Если предприятие испытывает трудности с платежеспособностью, то деловые партнеры могут отказаться от дальнейшего сотрудничества с ним. Сильная финансовая зависимость может оттолкнуть от компании потенциальных инвесторов и кредиторов. Всё это неминуемо скажется на результатах работы предприятия. Поэтому, оценивая уровень финансового состояния, нельзя рассматривать финансовую устойчивость вне связи с результативностью деятельности предприятия.</w:t>
      </w:r>
    </w:p>
    <w:p w:rsidR="0050079C" w:rsidRPr="00AF0D15" w:rsidRDefault="0050079C" w:rsidP="00AF0D15">
      <w:pPr>
        <w:spacing w:line="360" w:lineRule="auto"/>
        <w:ind w:firstLine="709"/>
        <w:jc w:val="both"/>
        <w:rPr>
          <w:color w:val="000000"/>
          <w:sz w:val="28"/>
        </w:rPr>
      </w:pPr>
      <w:r w:rsidRPr="00AF0D15">
        <w:rPr>
          <w:color w:val="000000"/>
          <w:sz w:val="28"/>
        </w:rPr>
        <w:t>Итак, мы выяснили, что для объективной оценки финансового положения предприятия показатели финансовой устойчивости необходимо дополнять характеристикой результатов его финансово-хозяйственной деятельности. В понятие результативности деятельности предприятия обычно включают такие параметры как: рентабельность, деловая активность, положение компании на рынке ценных бумаг (для тех компаний, которые выпускают корпоративные ценные бумаги).</w:t>
      </w:r>
    </w:p>
    <w:p w:rsidR="0050079C" w:rsidRPr="00AF0D15" w:rsidRDefault="0050079C" w:rsidP="00AF0D15">
      <w:pPr>
        <w:spacing w:line="360" w:lineRule="auto"/>
        <w:ind w:firstLine="709"/>
        <w:jc w:val="both"/>
        <w:rPr>
          <w:color w:val="000000"/>
          <w:sz w:val="28"/>
        </w:rPr>
      </w:pPr>
      <w:r w:rsidRPr="00AF0D15">
        <w:rPr>
          <w:color w:val="000000"/>
          <w:sz w:val="28"/>
        </w:rPr>
        <w:t>Под рентабельностью принято понимать экономическую эффективность работы предприятия, которая измеряется как отношение полученного эффекта к затратам или ресурсам, использованным для получения этого эффекта. Чем меньше средств было приложено для получения определенного экономического результата, тем более рентабельным считается предприятие.</w:t>
      </w:r>
    </w:p>
    <w:p w:rsidR="0050079C" w:rsidRPr="00AF0D15" w:rsidRDefault="0050079C" w:rsidP="00AF0D15">
      <w:pPr>
        <w:spacing w:line="360" w:lineRule="auto"/>
        <w:ind w:firstLine="709"/>
        <w:jc w:val="both"/>
        <w:rPr>
          <w:color w:val="000000"/>
          <w:sz w:val="28"/>
        </w:rPr>
      </w:pPr>
      <w:r w:rsidRPr="00AF0D15">
        <w:rPr>
          <w:color w:val="000000"/>
          <w:sz w:val="28"/>
        </w:rPr>
        <w:t>Характеристика деловой активности организации обычно проводится по следующим направлениям: оценка и анализ экономического роста, ресурсоотдачи и оборачиваемости средств.</w:t>
      </w:r>
    </w:p>
    <w:p w:rsidR="0050079C" w:rsidRPr="00AF0D15" w:rsidRDefault="0050079C" w:rsidP="00AF0D15">
      <w:pPr>
        <w:spacing w:line="360" w:lineRule="auto"/>
        <w:ind w:firstLine="709"/>
        <w:jc w:val="both"/>
        <w:rPr>
          <w:color w:val="000000"/>
          <w:sz w:val="28"/>
        </w:rPr>
      </w:pPr>
      <w:r w:rsidRPr="00AF0D15">
        <w:rPr>
          <w:color w:val="000000"/>
          <w:sz w:val="28"/>
        </w:rPr>
        <w:t>О росте экономического потенциала предприятия можно говорить, если увеличивается величина его имущества, объемы реализации, размер прибыли. При этом экономический рост может быть достигнут экстенсивным или интенсивным способом. Интенсивный (эффективный) экономический рост предприятия характеризуется такой ситуацией, когда темпы роста объемов реализации превышают темпы роста авансированного капитала, а темпы роста размера прибыли превышают темпы роста объемов реализации. Обычно это рассматривается как положительная тенденция в расширении деятельности предприятия.</w:t>
      </w:r>
    </w:p>
    <w:p w:rsidR="0050079C" w:rsidRPr="00AF0D15" w:rsidRDefault="0050079C" w:rsidP="00AF0D15">
      <w:pPr>
        <w:spacing w:line="360" w:lineRule="auto"/>
        <w:ind w:firstLine="709"/>
        <w:jc w:val="both"/>
        <w:rPr>
          <w:color w:val="000000"/>
          <w:sz w:val="28"/>
        </w:rPr>
      </w:pPr>
      <w:r w:rsidRPr="00AF0D15">
        <w:rPr>
          <w:color w:val="000000"/>
          <w:sz w:val="28"/>
        </w:rPr>
        <w:t>Ресурсоотдача определяется как отношение стоимости реализованной продукции к стоимости различных видов задействованных ресурсов. Чем меньшим объемом ресурсов обошлось предприятие для получения той или иной величины товарооборота, тем большую отдачу ресурсов ему удалось достигнуть. Аналогично определяется и оборачиваемость средств предприятия: как отношение стоимости реализованной продукции к величине различных видов активов. Оборачиваемость показывает, сколько раз те или иные активы воплотились в стоимости реализованной продукции предприятия за конкретный период времени. Чем быстрее происходит оборот средств, тем более высокой оборачиваемостью обладает предприятие.</w:t>
      </w:r>
    </w:p>
    <w:p w:rsidR="0050079C" w:rsidRPr="00AF0D15" w:rsidRDefault="0050079C" w:rsidP="00AF0D15">
      <w:pPr>
        <w:spacing w:line="360" w:lineRule="auto"/>
        <w:ind w:firstLine="709"/>
        <w:jc w:val="both"/>
        <w:rPr>
          <w:color w:val="000000"/>
          <w:sz w:val="28"/>
        </w:rPr>
      </w:pPr>
      <w:r w:rsidRPr="00AF0D15">
        <w:rPr>
          <w:color w:val="000000"/>
          <w:sz w:val="28"/>
        </w:rPr>
        <w:t>Оценка положения на рынке ценных бумаг проводится для компаний, зарегистрированных на фондовых биржах и котирующих там свои ценные бумаги. Для этого рассчитывается ряд показателей фондовой активности предприятия. Рейтинг компании на рынке ценных бумаг, с одной стороны, является индикатором её финансового состояния, а с другой стороны, сам воздействует на изменение финансового состояния компании.</w:t>
      </w:r>
    </w:p>
    <w:p w:rsidR="0050079C" w:rsidRPr="00AF0D15" w:rsidRDefault="0050079C" w:rsidP="00AF0D15">
      <w:pPr>
        <w:spacing w:line="360" w:lineRule="auto"/>
        <w:ind w:firstLine="709"/>
        <w:jc w:val="both"/>
        <w:rPr>
          <w:color w:val="000000"/>
          <w:sz w:val="28"/>
        </w:rPr>
      </w:pPr>
      <w:r w:rsidRPr="00AF0D15">
        <w:rPr>
          <w:color w:val="000000"/>
          <w:sz w:val="28"/>
        </w:rPr>
        <w:t>В заключение этого параграфа хотелось бы подчеркнуть, что в настоящее время не существует единого стандарта по оценке финансового положения. Методика оценки и анализа финансового состояния – это всегда авторская разработка. При этом выбор направлений и степень детализации анализа зависят от целей оценки финансового состояния, вида деятельности и других особенностей изучаемого предприятия, доступности информации, технических возможностей, уровня подготовки аналитиков и иных факторов. Некоторые методики включают в себя слишком много разрозненных показателей, вместо того чтобы сосредоточиться на ключевых моментах анализа финансового положения. Наверное, в любой аналитической работе должен соблюдаться «принцип разумной достаточности», когда количество времени, средств и других ресурсов, затраченных на проведение анализа, соответствуют действительной потребности в нем. Однако финансовые аналитики не должны упускать и существенно важных моментов при изучении финансового положения. Так, например, нельзя игнорировать то обстоятельство, что финансовое состояние предприятия является результатом взаимодействия, по крайней мере, двух взаимосвязанных составляющих: финансовой устойчивости и результативности работы предприятия.</w:t>
      </w:r>
    </w:p>
    <w:p w:rsidR="0050079C" w:rsidRPr="00AF0D15" w:rsidRDefault="0050079C" w:rsidP="00AF0D15">
      <w:pPr>
        <w:pStyle w:val="31"/>
        <w:spacing w:line="360" w:lineRule="auto"/>
        <w:ind w:firstLine="709"/>
        <w:rPr>
          <w:color w:val="000000"/>
        </w:rPr>
      </w:pPr>
      <w:r w:rsidRPr="00AF0D15">
        <w:rPr>
          <w:color w:val="000000"/>
        </w:rPr>
        <w:t>Отсюда можно сделать вывод, что, несмотря на возможность различных вариантов методик анализа финансового положения, для представления объективной картины финансового состояния предприятия все они должны предусматривать проведение оценки и анализа как минимум по трем основным направлениям:</w:t>
      </w:r>
    </w:p>
    <w:p w:rsidR="0050079C" w:rsidRPr="00AF0D15" w:rsidRDefault="0050079C" w:rsidP="00AF0D15">
      <w:pPr>
        <w:numPr>
          <w:ilvl w:val="0"/>
          <w:numId w:val="79"/>
        </w:numPr>
        <w:spacing w:line="360" w:lineRule="auto"/>
        <w:ind w:left="0" w:firstLine="709"/>
        <w:jc w:val="both"/>
        <w:rPr>
          <w:color w:val="000000"/>
          <w:sz w:val="28"/>
        </w:rPr>
      </w:pPr>
      <w:r w:rsidRPr="00AF0D15">
        <w:rPr>
          <w:color w:val="000000"/>
          <w:sz w:val="28"/>
        </w:rPr>
        <w:t>финансовая независимость</w:t>
      </w:r>
    </w:p>
    <w:p w:rsidR="0050079C" w:rsidRPr="00AF0D15" w:rsidRDefault="0050079C" w:rsidP="00AF0D15">
      <w:pPr>
        <w:numPr>
          <w:ilvl w:val="0"/>
          <w:numId w:val="78"/>
        </w:numPr>
        <w:spacing w:line="360" w:lineRule="auto"/>
        <w:ind w:left="0" w:firstLine="709"/>
        <w:jc w:val="both"/>
        <w:rPr>
          <w:color w:val="000000"/>
          <w:sz w:val="28"/>
        </w:rPr>
      </w:pPr>
      <w:r w:rsidRPr="00AF0D15">
        <w:rPr>
          <w:color w:val="000000"/>
          <w:sz w:val="28"/>
        </w:rPr>
        <w:t>платежеспособность</w:t>
      </w:r>
    </w:p>
    <w:p w:rsidR="0050079C" w:rsidRPr="00AF0D15" w:rsidRDefault="0050079C" w:rsidP="00AF0D15">
      <w:pPr>
        <w:numPr>
          <w:ilvl w:val="0"/>
          <w:numId w:val="77"/>
        </w:numPr>
        <w:spacing w:line="360" w:lineRule="auto"/>
        <w:ind w:left="0" w:firstLine="709"/>
        <w:jc w:val="both"/>
        <w:rPr>
          <w:color w:val="000000"/>
          <w:sz w:val="28"/>
        </w:rPr>
      </w:pPr>
      <w:r w:rsidRPr="00AF0D15">
        <w:rPr>
          <w:color w:val="000000"/>
          <w:sz w:val="28"/>
        </w:rPr>
        <w:t>результативность деятельности предприятия.</w:t>
      </w:r>
    </w:p>
    <w:p w:rsidR="0050079C" w:rsidRPr="00AF0D15" w:rsidRDefault="0050079C" w:rsidP="00AF0D15">
      <w:pPr>
        <w:spacing w:line="360" w:lineRule="auto"/>
        <w:ind w:firstLine="709"/>
        <w:jc w:val="both"/>
        <w:rPr>
          <w:color w:val="000000"/>
          <w:sz w:val="28"/>
        </w:rPr>
      </w:pPr>
    </w:p>
    <w:p w:rsidR="0050079C" w:rsidRPr="00F47FC0" w:rsidRDefault="00F47FC0" w:rsidP="00F47FC0">
      <w:pPr>
        <w:spacing w:line="360" w:lineRule="auto"/>
        <w:ind w:firstLine="709"/>
        <w:jc w:val="center"/>
        <w:rPr>
          <w:b/>
          <w:color w:val="000000"/>
          <w:sz w:val="28"/>
        </w:rPr>
      </w:pPr>
      <w:r>
        <w:rPr>
          <w:b/>
          <w:color w:val="000000"/>
          <w:sz w:val="28"/>
        </w:rPr>
        <w:br w:type="page"/>
      </w:r>
      <w:r w:rsidR="0050079C" w:rsidRPr="00F47FC0">
        <w:rPr>
          <w:b/>
          <w:color w:val="000000"/>
          <w:sz w:val="28"/>
        </w:rPr>
        <w:t xml:space="preserve">1.3 Информационное обеспечение оценки </w:t>
      </w:r>
      <w:r w:rsidRPr="00F47FC0">
        <w:rPr>
          <w:b/>
          <w:color w:val="000000"/>
          <w:sz w:val="28"/>
        </w:rPr>
        <w:t>и анализа финансового состояния</w:t>
      </w:r>
    </w:p>
    <w:p w:rsidR="0050079C" w:rsidRPr="00AF0D15" w:rsidRDefault="0050079C" w:rsidP="00AF0D15">
      <w:pPr>
        <w:spacing w:line="360" w:lineRule="auto"/>
        <w:ind w:firstLine="709"/>
        <w:jc w:val="both"/>
        <w:rPr>
          <w:b/>
          <w:color w:val="000000"/>
          <w:sz w:val="28"/>
          <w:u w:val="single"/>
        </w:rPr>
      </w:pPr>
    </w:p>
    <w:p w:rsidR="0050079C" w:rsidRPr="00AF0D15" w:rsidRDefault="0050079C" w:rsidP="00AF0D15">
      <w:pPr>
        <w:pStyle w:val="21"/>
        <w:spacing w:line="360" w:lineRule="auto"/>
        <w:ind w:firstLine="709"/>
        <w:jc w:val="both"/>
        <w:rPr>
          <w:color w:val="000000"/>
        </w:rPr>
      </w:pPr>
      <w:r w:rsidRPr="00AF0D15">
        <w:rPr>
          <w:color w:val="000000"/>
        </w:rPr>
        <w:t>Оценка и анализ финансового состояния, как и финансовый анализ в целом, основываются на использовании информации бухгалтерской отчетности. Значение бухгалтерской отчетности настолько велико, что анализ финансового состояния нередко называют анализом баланса.</w:t>
      </w:r>
    </w:p>
    <w:p w:rsidR="0050079C" w:rsidRPr="00AF0D15" w:rsidRDefault="0050079C" w:rsidP="00AF0D15">
      <w:pPr>
        <w:pStyle w:val="31"/>
        <w:spacing w:line="360" w:lineRule="auto"/>
        <w:ind w:firstLine="709"/>
        <w:rPr>
          <w:color w:val="000000"/>
        </w:rPr>
      </w:pPr>
      <w:r w:rsidRPr="00AF0D15">
        <w:rPr>
          <w:color w:val="000000"/>
        </w:rPr>
        <w:t>В условиях перехода к рыночным отношениям в экономике бухгалтерская отчетность становится основным средством коммуникации предприятий с другими хозяйствующими субъектами, Государственными и общественными организациями. При этом функции бухгалтерского учета расширяются до информационного обеспечения финансового менеджмента, неотъемлемой частью которого является анализ финансового положения предприятий. А бухгалтерская отчетность, как</w:t>
      </w:r>
    </w:p>
    <w:p w:rsidR="0050079C" w:rsidRPr="00AF0D15" w:rsidRDefault="0050079C" w:rsidP="00AF0D15">
      <w:pPr>
        <w:pStyle w:val="31"/>
        <w:spacing w:line="360" w:lineRule="auto"/>
        <w:ind w:firstLine="709"/>
        <w:rPr>
          <w:color w:val="000000"/>
        </w:rPr>
      </w:pPr>
      <w:r w:rsidRPr="00AF0D15">
        <w:rPr>
          <w:color w:val="000000"/>
        </w:rPr>
        <w:t>результат обобщения данных бухгалтерского учета, составляется именно для того, чтобы её анализировать, а не только для представления в налоговые службы и другие заинтересованные инстанции.</w:t>
      </w:r>
    </w:p>
    <w:p w:rsidR="0050079C" w:rsidRPr="00AF0D15" w:rsidRDefault="0050079C" w:rsidP="00AF0D15">
      <w:pPr>
        <w:pStyle w:val="31"/>
        <w:spacing w:line="360" w:lineRule="auto"/>
        <w:ind w:firstLine="709"/>
        <w:rPr>
          <w:color w:val="000000"/>
        </w:rPr>
      </w:pPr>
      <w:r w:rsidRPr="00AF0D15">
        <w:rPr>
          <w:color w:val="000000"/>
        </w:rPr>
        <w:t>В последние годы в Российской Федерации были внесены существенные изменения в содержание форм официальной отчетности предприятий с тем, чтобы они в большей мере соответствовали требованиям международных стандартов. На настоящий момент в состав бухгалтерской отчетности входят следующие основные элементы:</w:t>
      </w:r>
    </w:p>
    <w:p w:rsidR="0050079C" w:rsidRPr="00AF0D15" w:rsidRDefault="0050079C" w:rsidP="00AF0D15">
      <w:pPr>
        <w:pStyle w:val="31"/>
        <w:numPr>
          <w:ilvl w:val="0"/>
          <w:numId w:val="1"/>
        </w:numPr>
        <w:spacing w:line="360" w:lineRule="auto"/>
        <w:ind w:left="0" w:firstLine="709"/>
        <w:rPr>
          <w:color w:val="000000"/>
        </w:rPr>
      </w:pPr>
      <w:r w:rsidRPr="00AF0D15">
        <w:rPr>
          <w:color w:val="000000"/>
        </w:rPr>
        <w:t>бухгалтерский баланс – форма №1</w:t>
      </w:r>
    </w:p>
    <w:p w:rsidR="0050079C" w:rsidRPr="00AF0D15" w:rsidRDefault="0050079C" w:rsidP="00AF0D15">
      <w:pPr>
        <w:pStyle w:val="31"/>
        <w:numPr>
          <w:ilvl w:val="0"/>
          <w:numId w:val="1"/>
        </w:numPr>
        <w:spacing w:line="360" w:lineRule="auto"/>
        <w:ind w:left="0" w:firstLine="709"/>
        <w:rPr>
          <w:color w:val="000000"/>
        </w:rPr>
      </w:pPr>
      <w:r w:rsidRPr="00AF0D15">
        <w:rPr>
          <w:color w:val="000000"/>
        </w:rPr>
        <w:t>отчет о финансовых результатах – форма №2</w:t>
      </w:r>
    </w:p>
    <w:p w:rsidR="0050079C" w:rsidRPr="00AF0D15" w:rsidRDefault="0050079C" w:rsidP="00AF0D15">
      <w:pPr>
        <w:pStyle w:val="31"/>
        <w:numPr>
          <w:ilvl w:val="0"/>
          <w:numId w:val="1"/>
        </w:numPr>
        <w:spacing w:line="360" w:lineRule="auto"/>
        <w:ind w:left="0" w:firstLine="709"/>
        <w:rPr>
          <w:color w:val="000000"/>
        </w:rPr>
      </w:pPr>
      <w:r w:rsidRPr="00AF0D15">
        <w:rPr>
          <w:color w:val="000000"/>
        </w:rPr>
        <w:t>отчет о движении капитала – форма №3</w:t>
      </w:r>
    </w:p>
    <w:p w:rsidR="0050079C" w:rsidRPr="00AF0D15" w:rsidRDefault="0050079C" w:rsidP="00AF0D15">
      <w:pPr>
        <w:pStyle w:val="31"/>
        <w:numPr>
          <w:ilvl w:val="0"/>
          <w:numId w:val="1"/>
        </w:numPr>
        <w:spacing w:line="360" w:lineRule="auto"/>
        <w:ind w:left="0" w:firstLine="709"/>
        <w:rPr>
          <w:color w:val="000000"/>
        </w:rPr>
      </w:pPr>
      <w:r w:rsidRPr="00AF0D15">
        <w:rPr>
          <w:color w:val="000000"/>
        </w:rPr>
        <w:t>отчет о движении денежных средств – форма №4</w:t>
      </w:r>
    </w:p>
    <w:p w:rsidR="0050079C" w:rsidRPr="00AF0D15" w:rsidRDefault="0050079C" w:rsidP="00AF0D15">
      <w:pPr>
        <w:pStyle w:val="31"/>
        <w:numPr>
          <w:ilvl w:val="0"/>
          <w:numId w:val="1"/>
        </w:numPr>
        <w:spacing w:line="360" w:lineRule="auto"/>
        <w:ind w:left="0" w:firstLine="709"/>
        <w:rPr>
          <w:color w:val="000000"/>
        </w:rPr>
      </w:pPr>
      <w:r w:rsidRPr="00AF0D15">
        <w:rPr>
          <w:color w:val="000000"/>
        </w:rPr>
        <w:t>приложение к бухгалтерскому балансу – форма №5</w:t>
      </w:r>
    </w:p>
    <w:p w:rsidR="0050079C" w:rsidRPr="00AF0D15" w:rsidRDefault="0050079C" w:rsidP="00AF0D15">
      <w:pPr>
        <w:pStyle w:val="31"/>
        <w:spacing w:line="360" w:lineRule="auto"/>
        <w:ind w:firstLine="709"/>
        <w:rPr>
          <w:color w:val="000000"/>
        </w:rPr>
      </w:pPr>
      <w:r w:rsidRPr="00AF0D15">
        <w:rPr>
          <w:color w:val="000000"/>
        </w:rPr>
        <w:t>Эти основные элементы дополняются пояснительными записками, специализированными формами для отдельных видов предприятий. Особые формы введены для отчетности банков, страховых компаний, инвестиционных фондов, бюджетных учреждений. Но в целом официальная бухгалтерская отчетность большинства предприятий унифицирована, что позволяет проводить на её основе сравнительный анализ показателей деятельности различных хозяйствующих субъектов.</w:t>
      </w:r>
    </w:p>
    <w:p w:rsidR="0050079C" w:rsidRPr="00AF0D15" w:rsidRDefault="0050079C" w:rsidP="00AF0D15">
      <w:pPr>
        <w:pStyle w:val="31"/>
        <w:spacing w:line="360" w:lineRule="auto"/>
        <w:ind w:firstLine="709"/>
        <w:rPr>
          <w:color w:val="000000"/>
        </w:rPr>
      </w:pPr>
      <w:r w:rsidRPr="00AF0D15">
        <w:rPr>
          <w:color w:val="000000"/>
        </w:rPr>
        <w:t>Однако, строя анализ финансового состояния на информационной базе бухгалтерской отчетности, необходимо учитывать, что в самих отчетных формах заложены определенные ограничения, влияющие на результаты анализа. Укажем некоторые из этих ограничений, наиболее существенные на взгляд автора.</w:t>
      </w:r>
    </w:p>
    <w:p w:rsidR="0050079C" w:rsidRPr="00AF0D15" w:rsidRDefault="0050079C" w:rsidP="00AF0D15">
      <w:pPr>
        <w:pStyle w:val="31"/>
        <w:numPr>
          <w:ilvl w:val="0"/>
          <w:numId w:val="2"/>
        </w:numPr>
        <w:spacing w:line="360" w:lineRule="auto"/>
        <w:ind w:left="0" w:firstLine="709"/>
        <w:rPr>
          <w:color w:val="000000"/>
        </w:rPr>
      </w:pPr>
      <w:r w:rsidRPr="00AF0D15">
        <w:rPr>
          <w:color w:val="000000"/>
        </w:rPr>
        <w:t>Баланс предприятия представляет собой моментную характеристику финансово-хозяйственной деятельности, сложившуюся на дату составления отчетности. Вполне вероятно, что за некоторое время после её наступления предприятие проведет такие хозяйственные операции, которые коренным образом поменяют картину его финансового состояния. Поэтому порой в балансе может быть зафиксировано такое состояние средств и их источников, которое является скорее случайным, чем закономерным для данного предприятия.</w:t>
      </w:r>
    </w:p>
    <w:p w:rsidR="0050079C" w:rsidRPr="00AF0D15" w:rsidRDefault="0050079C" w:rsidP="00AF0D15">
      <w:pPr>
        <w:pStyle w:val="31"/>
        <w:numPr>
          <w:ilvl w:val="0"/>
          <w:numId w:val="2"/>
        </w:numPr>
        <w:spacing w:line="360" w:lineRule="auto"/>
        <w:ind w:left="0" w:firstLine="709"/>
        <w:rPr>
          <w:color w:val="000000"/>
        </w:rPr>
      </w:pPr>
      <w:r w:rsidRPr="00AF0D15">
        <w:rPr>
          <w:color w:val="000000"/>
        </w:rPr>
        <w:t>Формирование тех или иных статей отчетности, возможность отнесения определенных доходов или расходов именно к данному отчетному периоду и многие другие принципиальные моменты составления бухгалтерских отчетов в значительной мере зависят от принятого в стране нормативно-правового регулирования бухгалтерского учета, а также учетной политики самого предприятия. В результате, при изменении параметров учетной политики или правового режима, в котором существует организация, уровень её финансового состояния формально тоже поменяется, даже если все показатели финансово-хозяйственной деятельности объективно останутся прежними.</w:t>
      </w:r>
    </w:p>
    <w:p w:rsidR="0050079C" w:rsidRPr="00AF0D15" w:rsidRDefault="0050079C" w:rsidP="00AF0D15">
      <w:pPr>
        <w:pStyle w:val="31"/>
        <w:spacing w:line="360" w:lineRule="auto"/>
        <w:ind w:firstLine="709"/>
        <w:rPr>
          <w:color w:val="000000"/>
        </w:rPr>
      </w:pPr>
      <w:r w:rsidRPr="00AF0D15">
        <w:rPr>
          <w:color w:val="000000"/>
        </w:rPr>
        <w:t>Эти ограничения, заложенные в самих формах отчетности, могут привести к значительным искажениям в оценке финансового состояния. Однако они же могут принести и определенную выгоду предприятию, если бухгалтеры и финансовые менеджеры научатся манипулировать параметрами учетной политики, датами получения и выплаты средств в договорах, а также пользоваться всеми другими разрешенными законодательством методами, чтобы к отчетной дате представить наиболее привлекательную картину финансового состояния предприятия.</w:t>
      </w:r>
    </w:p>
    <w:p w:rsidR="0050079C" w:rsidRPr="00AF0D15" w:rsidRDefault="0050079C" w:rsidP="00AF0D15">
      <w:pPr>
        <w:pStyle w:val="31"/>
        <w:numPr>
          <w:ilvl w:val="0"/>
          <w:numId w:val="3"/>
        </w:numPr>
        <w:tabs>
          <w:tab w:val="clear" w:pos="360"/>
          <w:tab w:val="num" w:pos="720"/>
        </w:tabs>
        <w:spacing w:line="360" w:lineRule="auto"/>
        <w:ind w:left="0" w:firstLine="709"/>
        <w:rPr>
          <w:color w:val="000000"/>
        </w:rPr>
      </w:pPr>
      <w:r w:rsidRPr="00AF0D15">
        <w:rPr>
          <w:color w:val="000000"/>
        </w:rPr>
        <w:t>По данным отчетности можно рассчитать целый ряд аналитических показателей, но все они будут беспомощны, если их не с чем сравнить. Бухгалтерский отчет, рассматриваемый изолированно, не обеспечивает пространственной и временной сопоставимости. Поэтому его анализ должен проводиться в динамике и по возможности дополняться обзором аналогичных показателей по однотипным предприятиям, их отраслевым и среднепрогрессивным значениям.</w:t>
      </w:r>
    </w:p>
    <w:p w:rsidR="0050079C" w:rsidRPr="00AF0D15" w:rsidRDefault="0050079C" w:rsidP="00AF0D15">
      <w:pPr>
        <w:pStyle w:val="31"/>
        <w:numPr>
          <w:ilvl w:val="0"/>
          <w:numId w:val="3"/>
        </w:numPr>
        <w:tabs>
          <w:tab w:val="clear" w:pos="360"/>
          <w:tab w:val="num" w:pos="720"/>
        </w:tabs>
        <w:spacing w:line="360" w:lineRule="auto"/>
        <w:ind w:left="0" w:firstLine="709"/>
        <w:rPr>
          <w:color w:val="000000"/>
        </w:rPr>
      </w:pPr>
      <w:r w:rsidRPr="00AF0D15">
        <w:rPr>
          <w:color w:val="000000"/>
        </w:rPr>
        <w:t>Интерпретация балансовых показателей возможна лишь с привлечением данных об оборотах. Сделать вывод о том, велики или малы суммы по той или иной статье, можно только после сопоставления балансовых данных с соответствующими суммами оборотов. Поэтому для оценки и анализа финансового состояния необходимо использовать показатели других форм отчетности, а также данные аналитического учета.</w:t>
      </w:r>
    </w:p>
    <w:p w:rsidR="0050079C" w:rsidRPr="00AF0D15" w:rsidRDefault="0050079C" w:rsidP="00AF0D15">
      <w:pPr>
        <w:pStyle w:val="31"/>
        <w:numPr>
          <w:ilvl w:val="0"/>
          <w:numId w:val="3"/>
        </w:numPr>
        <w:tabs>
          <w:tab w:val="clear" w:pos="360"/>
          <w:tab w:val="num" w:pos="720"/>
        </w:tabs>
        <w:spacing w:line="360" w:lineRule="auto"/>
        <w:ind w:left="0" w:firstLine="709"/>
        <w:rPr>
          <w:color w:val="000000"/>
        </w:rPr>
      </w:pPr>
      <w:r w:rsidRPr="00AF0D15">
        <w:rPr>
          <w:color w:val="000000"/>
        </w:rPr>
        <w:t>Финансовое положение предприятия и перспективы его изменения находятся под влиянием не только факторов финансового характера, но и многих факторов, вообще не имеющих стоимостной оценки. В их числе: политическая ситуация в стране. общеэкономическая конъюнктура, структурная перестройка в отраслях хозяйства, смена форм собственности, профессиональная подготовка работников предприятия и так далее. Поэтому при интерпретации результатов финансового анализа необходимо по возможности использовать не только формальные критерии, но и неформальные оценки.</w:t>
      </w:r>
    </w:p>
    <w:p w:rsidR="0050079C" w:rsidRPr="00AF0D15" w:rsidRDefault="0050079C" w:rsidP="00AF0D15">
      <w:pPr>
        <w:pStyle w:val="31"/>
        <w:spacing w:line="360" w:lineRule="auto"/>
        <w:ind w:firstLine="709"/>
        <w:rPr>
          <w:color w:val="000000"/>
        </w:rPr>
      </w:pPr>
      <w:r w:rsidRPr="00AF0D15">
        <w:rPr>
          <w:color w:val="000000"/>
        </w:rPr>
        <w:t>Таким образом, осуществление анализа только на основе отчетных данных, которые содержат довольно-таки ограниченную информацию о деятельности предприятия, не позволяет произвести полную характеристику финансового состояния. Показатели отчетности следует дополнять данными аналитического учета, а также вносить корректировки на изменение параметров учетной политики, нормативно-правового регулирования бухгалтерского учета и влияние нефинансовых факторов деятельности предприятия.</w:t>
      </w:r>
    </w:p>
    <w:p w:rsidR="0050079C" w:rsidRPr="00AF0D15" w:rsidRDefault="0050079C" w:rsidP="00AF0D15">
      <w:pPr>
        <w:pStyle w:val="31"/>
        <w:spacing w:line="360" w:lineRule="auto"/>
        <w:ind w:firstLine="709"/>
        <w:rPr>
          <w:color w:val="000000"/>
        </w:rPr>
      </w:pPr>
      <w:r w:rsidRPr="00AF0D15">
        <w:rPr>
          <w:color w:val="000000"/>
        </w:rPr>
        <w:t>Однако нельзя и приуменьшать значение бухгалтерской отчетности для оценки и анализа финансового состояния. Именно официальная публикуемая отчетность является единственно доступным и достоверным источником информации о деятельности предприятия для всех внешних пользователей, а также отвечает требованиям периодичности и унифицированности. Это позволяет на её основе проводить динамический сравнительный анализ показателей функционирования различных предприятий. Такой анализ в свою очередь важен не только для отдельных участников экономического процесса, но также для целых регионов и отраслей хозяйства, поскольку его результаты служат базой для выработки макроэкономической политики.</w:t>
      </w:r>
    </w:p>
    <w:p w:rsidR="0050079C" w:rsidRPr="00AF0D15" w:rsidRDefault="0050079C" w:rsidP="00AF0D15">
      <w:pPr>
        <w:pStyle w:val="31"/>
        <w:spacing w:line="360" w:lineRule="auto"/>
        <w:ind w:firstLine="709"/>
        <w:rPr>
          <w:color w:val="000000"/>
        </w:rPr>
      </w:pPr>
    </w:p>
    <w:p w:rsidR="0050079C" w:rsidRPr="00F47FC0" w:rsidRDefault="00F47FC0" w:rsidP="00F47FC0">
      <w:pPr>
        <w:pStyle w:val="5"/>
        <w:keepNext w:val="0"/>
        <w:spacing w:line="360" w:lineRule="auto"/>
        <w:ind w:firstLine="709"/>
        <w:jc w:val="center"/>
        <w:rPr>
          <w:caps/>
          <w:color w:val="000000"/>
          <w:sz w:val="28"/>
          <w:u w:val="none"/>
        </w:rPr>
      </w:pPr>
      <w:r>
        <w:rPr>
          <w:color w:val="000000"/>
          <w:sz w:val="28"/>
        </w:rPr>
        <w:br w:type="page"/>
      </w:r>
      <w:r w:rsidR="0050079C" w:rsidRPr="00F47FC0">
        <w:rPr>
          <w:caps/>
          <w:color w:val="000000"/>
          <w:sz w:val="28"/>
          <w:u w:val="none"/>
        </w:rPr>
        <w:t>ГЛАВА 2. Методологические основы оценки и анализа</w:t>
      </w:r>
      <w:r w:rsidRPr="00F47FC0">
        <w:rPr>
          <w:caps/>
          <w:color w:val="000000"/>
          <w:sz w:val="28"/>
          <w:u w:val="none"/>
        </w:rPr>
        <w:t xml:space="preserve"> </w:t>
      </w:r>
      <w:r w:rsidR="0050079C" w:rsidRPr="00F47FC0">
        <w:rPr>
          <w:caps/>
          <w:color w:val="000000"/>
          <w:sz w:val="28"/>
          <w:u w:val="none"/>
        </w:rPr>
        <w:t>финансового положения</w:t>
      </w:r>
    </w:p>
    <w:p w:rsidR="0050079C" w:rsidRPr="00F47FC0" w:rsidRDefault="0050079C" w:rsidP="00F47FC0">
      <w:pPr>
        <w:spacing w:line="360" w:lineRule="auto"/>
        <w:ind w:firstLine="709"/>
        <w:jc w:val="center"/>
        <w:rPr>
          <w:color w:val="000000"/>
          <w:sz w:val="28"/>
        </w:rPr>
      </w:pPr>
    </w:p>
    <w:p w:rsidR="0050079C" w:rsidRPr="00F47FC0" w:rsidRDefault="0050079C" w:rsidP="00F47FC0">
      <w:pPr>
        <w:spacing w:line="360" w:lineRule="auto"/>
        <w:ind w:firstLine="709"/>
        <w:jc w:val="center"/>
        <w:rPr>
          <w:b/>
          <w:color w:val="000000"/>
          <w:sz w:val="28"/>
        </w:rPr>
      </w:pPr>
      <w:r w:rsidRPr="00F47FC0">
        <w:rPr>
          <w:b/>
          <w:color w:val="000000"/>
          <w:sz w:val="28"/>
        </w:rPr>
        <w:t>2.1. Основные принципы и последовательность проведения</w:t>
      </w:r>
      <w:r w:rsidR="00F47FC0" w:rsidRPr="00F47FC0">
        <w:rPr>
          <w:b/>
          <w:color w:val="000000"/>
          <w:sz w:val="28"/>
        </w:rPr>
        <w:t xml:space="preserve"> </w:t>
      </w:r>
      <w:r w:rsidRPr="00F47FC0">
        <w:rPr>
          <w:b/>
          <w:color w:val="000000"/>
          <w:sz w:val="28"/>
        </w:rPr>
        <w:t>анализа фи</w:t>
      </w:r>
      <w:r w:rsidR="00F47FC0" w:rsidRPr="00F47FC0">
        <w:rPr>
          <w:b/>
          <w:color w:val="000000"/>
          <w:sz w:val="28"/>
        </w:rPr>
        <w:t>нансового состояния предприятия</w:t>
      </w:r>
    </w:p>
    <w:p w:rsidR="0050079C" w:rsidRPr="00AF0D15" w:rsidRDefault="0050079C" w:rsidP="00AF0D15">
      <w:pPr>
        <w:spacing w:line="360" w:lineRule="auto"/>
        <w:ind w:firstLine="709"/>
        <w:jc w:val="both"/>
        <w:rPr>
          <w:b/>
          <w:color w:val="000000"/>
          <w:sz w:val="28"/>
          <w:u w:val="single"/>
        </w:rPr>
      </w:pPr>
    </w:p>
    <w:p w:rsidR="0050079C" w:rsidRPr="00AF0D15" w:rsidRDefault="0050079C" w:rsidP="00AF0D15">
      <w:pPr>
        <w:pStyle w:val="21"/>
        <w:spacing w:line="360" w:lineRule="auto"/>
        <w:ind w:firstLine="709"/>
        <w:jc w:val="both"/>
        <w:rPr>
          <w:color w:val="000000"/>
        </w:rPr>
      </w:pPr>
      <w:r w:rsidRPr="00AF0D15">
        <w:rPr>
          <w:color w:val="000000"/>
        </w:rPr>
        <w:t>Методики анализа финансового состояния основаны на определенных принципах, методах и последовательности проведения анализа. Остановимся на наиболее общих из них, которые используются при оценке финансового состояния по всем направлениям.</w:t>
      </w:r>
    </w:p>
    <w:p w:rsidR="0050079C" w:rsidRPr="00AF0D15" w:rsidRDefault="0050079C" w:rsidP="00AF0D15">
      <w:pPr>
        <w:pStyle w:val="21"/>
        <w:spacing w:line="360" w:lineRule="auto"/>
        <w:ind w:firstLine="709"/>
        <w:jc w:val="both"/>
        <w:rPr>
          <w:color w:val="000000"/>
        </w:rPr>
      </w:pPr>
      <w:r w:rsidRPr="00AF0D15">
        <w:rPr>
          <w:color w:val="000000"/>
        </w:rPr>
        <w:t>Как уже отмечалось ранее, информационной базой оценки и анализа финансового положения служит бухгалтерская отчетность предприятия, Однако периодическая отчетность – это ещё «сырая» информация, которую необходимо некоторым образом трансформировать и обработать исходя из целей анализа финансового состояния. После этого проводится аналитическое чтение уже подготовленных данных бухгалтерской отчетности.</w:t>
      </w:r>
    </w:p>
    <w:p w:rsidR="0050079C" w:rsidRPr="00AF0D15" w:rsidRDefault="0050079C" w:rsidP="00AF0D15">
      <w:pPr>
        <w:pStyle w:val="21"/>
        <w:spacing w:line="360" w:lineRule="auto"/>
        <w:ind w:firstLine="709"/>
        <w:jc w:val="both"/>
        <w:rPr>
          <w:color w:val="000000"/>
        </w:rPr>
      </w:pPr>
      <w:r w:rsidRPr="00AF0D15">
        <w:rPr>
          <w:color w:val="000000"/>
        </w:rPr>
        <w:t>Основной принцип аналитического чтения бухгалтерских отчетов – это дедуктивный метод, то есть от общего к частному. Но он должен применяться многократно. В ходе такого анализа как бы воспроизводится историческая и логическая последовательность хозяйственных фактов и событий, направленность и сила влияния их на результаты деятельности.</w:t>
      </w:r>
    </w:p>
    <w:p w:rsidR="0050079C" w:rsidRPr="00AF0D15" w:rsidRDefault="0050079C" w:rsidP="00AF0D15">
      <w:pPr>
        <w:pStyle w:val="21"/>
        <w:spacing w:line="360" w:lineRule="auto"/>
        <w:ind w:firstLine="709"/>
        <w:jc w:val="both"/>
        <w:rPr>
          <w:color w:val="000000"/>
        </w:rPr>
      </w:pPr>
      <w:r w:rsidRPr="00AF0D15">
        <w:rPr>
          <w:color w:val="000000"/>
        </w:rPr>
        <w:t>Практика анализа финансового состояния выработала основные методы чтения отчетности предприятий. Так А.Д. Шеремет и Р.С. Сайфулин выделяют 6 основных методов.</w:t>
      </w:r>
      <w:r w:rsidRPr="00AF0D15">
        <w:rPr>
          <w:rStyle w:val="a7"/>
          <w:color w:val="000000"/>
          <w:vertAlign w:val="baseline"/>
        </w:rPr>
        <w:footnoteReference w:customMarkFollows="1" w:id="8"/>
        <w:t>1</w:t>
      </w:r>
    </w:p>
    <w:p w:rsidR="0050079C" w:rsidRPr="00AF0D15" w:rsidRDefault="0050079C" w:rsidP="00AF0D15">
      <w:pPr>
        <w:pStyle w:val="21"/>
        <w:numPr>
          <w:ilvl w:val="0"/>
          <w:numId w:val="4"/>
        </w:numPr>
        <w:spacing w:line="360" w:lineRule="auto"/>
        <w:ind w:left="0" w:firstLine="709"/>
        <w:jc w:val="both"/>
        <w:rPr>
          <w:color w:val="000000"/>
        </w:rPr>
      </w:pPr>
      <w:r w:rsidRPr="00AF0D15">
        <w:rPr>
          <w:color w:val="000000"/>
        </w:rPr>
        <w:t>горизонтальный (временной) анализ – сравнение каждой позиции отчетности с предыдущим периодом. Позволяет выявить тенденции изменения отдельных статей или их групп, входящих в состав отчетности;</w:t>
      </w:r>
    </w:p>
    <w:p w:rsidR="0050079C" w:rsidRPr="00AF0D15" w:rsidRDefault="0050079C" w:rsidP="00AF0D15">
      <w:pPr>
        <w:pStyle w:val="21"/>
        <w:numPr>
          <w:ilvl w:val="0"/>
          <w:numId w:val="4"/>
        </w:numPr>
        <w:spacing w:line="360" w:lineRule="auto"/>
        <w:ind w:left="0" w:firstLine="709"/>
        <w:jc w:val="both"/>
        <w:rPr>
          <w:color w:val="000000"/>
        </w:rPr>
      </w:pPr>
      <w:r w:rsidRPr="00AF0D15">
        <w:rPr>
          <w:color w:val="000000"/>
        </w:rPr>
        <w:t>вертикальный (структурный) анализ. В его основе лежит иное представление бухгалтерской отчетности – в виде относительных величин, характеризующих структуру обобщающих итоговых показателей, с выявлением влияния каждой позиции отчетности на результат в целом;</w:t>
      </w:r>
    </w:p>
    <w:p w:rsidR="0050079C" w:rsidRPr="00AF0D15" w:rsidRDefault="0050079C" w:rsidP="00AF0D15">
      <w:pPr>
        <w:pStyle w:val="21"/>
        <w:numPr>
          <w:ilvl w:val="0"/>
          <w:numId w:val="4"/>
        </w:numPr>
        <w:spacing w:line="360" w:lineRule="auto"/>
        <w:ind w:left="0" w:firstLine="709"/>
        <w:jc w:val="both"/>
        <w:rPr>
          <w:color w:val="000000"/>
        </w:rPr>
      </w:pPr>
      <w:r w:rsidRPr="00AF0D15">
        <w:rPr>
          <w:color w:val="000000"/>
        </w:rPr>
        <w:t>трендовый (динамический) анализ – сравнение каждой позиции отчетности с рядом предшествующих периодов и определение тренда, то есть основной тенденции динамики показателя, очищенной от случайных влияний и индивидуальных особенностей отдельных периодов. С помощью тренда формируют возможные значения показателей в будущем, а, следовательно, ведется перспективный прогнозный анализ;</w:t>
      </w:r>
    </w:p>
    <w:p w:rsidR="0050079C" w:rsidRPr="00AF0D15" w:rsidRDefault="0050079C" w:rsidP="00AF0D15">
      <w:pPr>
        <w:pStyle w:val="21"/>
        <w:numPr>
          <w:ilvl w:val="0"/>
          <w:numId w:val="4"/>
        </w:numPr>
        <w:spacing w:line="360" w:lineRule="auto"/>
        <w:ind w:left="0" w:firstLine="709"/>
        <w:jc w:val="both"/>
        <w:rPr>
          <w:color w:val="000000"/>
        </w:rPr>
      </w:pPr>
      <w:r w:rsidRPr="00AF0D15">
        <w:rPr>
          <w:color w:val="000000"/>
        </w:rPr>
        <w:t>анализ относительных показателей (коэффициентов) – расчет отношений между отдельными позициями бухгалтерского отчета и определение взаимосвязи показателей.</w:t>
      </w:r>
    </w:p>
    <w:p w:rsidR="0050079C" w:rsidRPr="00AF0D15" w:rsidRDefault="0050079C" w:rsidP="00AF0D15">
      <w:pPr>
        <w:spacing w:line="360" w:lineRule="auto"/>
        <w:ind w:firstLine="709"/>
        <w:jc w:val="both"/>
        <w:rPr>
          <w:color w:val="000000"/>
          <w:sz w:val="28"/>
        </w:rPr>
      </w:pPr>
      <w:r w:rsidRPr="00AF0D15">
        <w:rPr>
          <w:color w:val="000000"/>
          <w:sz w:val="28"/>
        </w:rPr>
        <w:t>Согласно классификации Н.А. Блатова, относительные показатели финансового состояния подразделяются на коэффициенты распределения и коэффициенты координации:</w:t>
      </w:r>
      <w:r w:rsidRPr="00AF0D15">
        <w:rPr>
          <w:rStyle w:val="a7"/>
          <w:color w:val="000000"/>
          <w:sz w:val="28"/>
          <w:vertAlign w:val="baseline"/>
        </w:rPr>
        <w:footnoteReference w:customMarkFollows="1" w:id="9"/>
        <w:t>1</w:t>
      </w:r>
    </w:p>
    <w:p w:rsidR="0050079C" w:rsidRPr="00AF0D15" w:rsidRDefault="0050079C" w:rsidP="00AF0D15">
      <w:pPr>
        <w:numPr>
          <w:ilvl w:val="0"/>
          <w:numId w:val="5"/>
        </w:numPr>
        <w:spacing w:line="360" w:lineRule="auto"/>
        <w:ind w:left="0" w:firstLine="709"/>
        <w:jc w:val="both"/>
        <w:rPr>
          <w:color w:val="000000"/>
          <w:sz w:val="28"/>
        </w:rPr>
      </w:pPr>
      <w:r w:rsidRPr="00AF0D15">
        <w:rPr>
          <w:color w:val="000000"/>
          <w:sz w:val="28"/>
        </w:rPr>
        <w:t>коэффициенты распределения применяются в тех случаях, когда требуется определить, какую часть тот или иной показатель финансового состояния (абсолютный) составляет от итога включающей его группы абсолютных показателей;</w:t>
      </w:r>
    </w:p>
    <w:p w:rsidR="0050079C" w:rsidRPr="00AF0D15" w:rsidRDefault="0050079C" w:rsidP="00AF0D15">
      <w:pPr>
        <w:numPr>
          <w:ilvl w:val="0"/>
          <w:numId w:val="5"/>
        </w:numPr>
        <w:spacing w:line="360" w:lineRule="auto"/>
        <w:ind w:left="0" w:firstLine="709"/>
        <w:jc w:val="both"/>
        <w:rPr>
          <w:color w:val="000000"/>
          <w:sz w:val="28"/>
        </w:rPr>
      </w:pPr>
      <w:r w:rsidRPr="00AF0D15">
        <w:rPr>
          <w:color w:val="000000"/>
          <w:sz w:val="28"/>
        </w:rPr>
        <w:t>коэффициенты координации используются для выражения отношений разных по существу абсолютных показателей финансового состояния или их линейных комбинаций, имеющих разный экономический смысл.</w:t>
      </w:r>
    </w:p>
    <w:p w:rsidR="0050079C" w:rsidRPr="00AF0D15" w:rsidRDefault="0050079C" w:rsidP="00AF0D15">
      <w:pPr>
        <w:pStyle w:val="31"/>
        <w:numPr>
          <w:ilvl w:val="0"/>
          <w:numId w:val="4"/>
        </w:numPr>
        <w:spacing w:line="360" w:lineRule="auto"/>
        <w:ind w:left="0" w:firstLine="709"/>
        <w:rPr>
          <w:color w:val="000000"/>
        </w:rPr>
      </w:pPr>
      <w:r w:rsidRPr="00AF0D15">
        <w:rPr>
          <w:color w:val="000000"/>
        </w:rPr>
        <w:t>сравнительный (пространственный) анализ – это как внутрихозяйственный анализ сводных показателей отчетности по отдельным параметрам деятельности фирмы, дочерних фирм, подразделений, так и межхозяйственный анализ показателей данной фирмы с показателями конкурентов, со среднеотраслевыми и средними хозяйственными данными;</w:t>
      </w:r>
    </w:p>
    <w:p w:rsidR="0050079C" w:rsidRPr="00AF0D15" w:rsidRDefault="0050079C" w:rsidP="00AF0D15">
      <w:pPr>
        <w:pStyle w:val="31"/>
        <w:numPr>
          <w:ilvl w:val="0"/>
          <w:numId w:val="4"/>
        </w:numPr>
        <w:spacing w:line="360" w:lineRule="auto"/>
        <w:ind w:left="0" w:firstLine="709"/>
        <w:rPr>
          <w:color w:val="000000"/>
        </w:rPr>
      </w:pPr>
      <w:r w:rsidRPr="00AF0D15">
        <w:rPr>
          <w:color w:val="000000"/>
        </w:rPr>
        <w:t>факторный анализ – анализ влияния отдельных факторов (причин) на результативный показатель с помощью детерминированных или стохастических приемов исследования.</w:t>
      </w:r>
    </w:p>
    <w:p w:rsidR="0050079C" w:rsidRPr="00AF0D15" w:rsidRDefault="0050079C" w:rsidP="00AF0D15">
      <w:pPr>
        <w:pStyle w:val="31"/>
        <w:spacing w:line="360" w:lineRule="auto"/>
        <w:ind w:firstLine="709"/>
        <w:rPr>
          <w:color w:val="000000"/>
        </w:rPr>
      </w:pPr>
      <w:r w:rsidRPr="00AF0D15">
        <w:rPr>
          <w:color w:val="000000"/>
        </w:rPr>
        <w:t>Для удобства проведения оценки и анализа финансового состояния данные отчетности принято визуально представлять в виде сравнительного аналитического баланса. Сравнительный аналитический баланс получается из исходного баланса путем дополнения его показателями структуры, динамики и структурной динамики вложений и источников средств предприятия за отчетный период. Обязательными показателями сравнительного аналитического баланса являются: абсолютные величины по статьям исходного отчетного баланса на начало и конец периода; удельные веса статей баланса в валюте баланса на начало и конец периода; изменение в абсолютных величинах; изменение в удельных весах; изменение в процентах к величинам на начало периода (темп прироста статьи баланса); изменение в процентах к изменению валюты баланса (темп прироста структурных изменений – показатель динамики структурных изменений); цена одного процента роста валюты баланса и каждой статьи – отношение величины абсолютного изменения к проценту абсолютного изменения на начало периода.</w:t>
      </w:r>
    </w:p>
    <w:p w:rsidR="0050079C" w:rsidRPr="00AF0D15" w:rsidRDefault="0050079C" w:rsidP="00AF0D15">
      <w:pPr>
        <w:pStyle w:val="31"/>
        <w:spacing w:line="360" w:lineRule="auto"/>
        <w:ind w:firstLine="709"/>
        <w:rPr>
          <w:color w:val="000000"/>
        </w:rPr>
      </w:pPr>
      <w:r w:rsidRPr="00AF0D15">
        <w:rPr>
          <w:color w:val="000000"/>
        </w:rPr>
        <w:t>Все эти методы используются для построения различных моделей, с помощью которых проводятся оценка и анализ финансового положения предприятий. Можно выделить три основных типа моделей: дескриптивные, предикативные и нормативные.</w:t>
      </w:r>
      <w:r w:rsidRPr="00AF0D15">
        <w:rPr>
          <w:rStyle w:val="a7"/>
          <w:color w:val="000000"/>
          <w:vertAlign w:val="baseline"/>
        </w:rPr>
        <w:footnoteReference w:customMarkFollows="1" w:id="10"/>
        <w:t>1</w:t>
      </w:r>
    </w:p>
    <w:p w:rsidR="0050079C" w:rsidRPr="00AF0D15" w:rsidRDefault="0050079C" w:rsidP="00AF0D15">
      <w:pPr>
        <w:pStyle w:val="31"/>
        <w:spacing w:line="360" w:lineRule="auto"/>
        <w:ind w:firstLine="709"/>
        <w:rPr>
          <w:color w:val="000000"/>
        </w:rPr>
      </w:pPr>
      <w:r w:rsidRPr="00AF0D15">
        <w:rPr>
          <w:color w:val="000000"/>
        </w:rPr>
        <w:t>Дескриптивные модели (модели описательного характера) являются основными для оценки финансового состояния предприятий. К ним относятся: построение системы отчетных балансов, представление финансовой отчетности в различных аналитических разрезах, вертикальный и горизонтальный анализ отчетности, системы финансовых коэффициентов, аналитические записки к отчетности. Все эти модели основаны на использовании бухгалтерской отчетности.</w:t>
      </w:r>
    </w:p>
    <w:p w:rsidR="0050079C" w:rsidRPr="00AF0D15" w:rsidRDefault="0050079C" w:rsidP="00AF0D15">
      <w:pPr>
        <w:pStyle w:val="31"/>
        <w:spacing w:line="360" w:lineRule="auto"/>
        <w:ind w:firstLine="709"/>
        <w:rPr>
          <w:color w:val="000000"/>
        </w:rPr>
      </w:pPr>
      <w:r w:rsidRPr="00AF0D15">
        <w:rPr>
          <w:color w:val="000000"/>
        </w:rPr>
        <w:t>Предикативные модели – это модели предсказательного, прогностического характера. Они используются для прогнозирования будущего финансового состояния предприятия. Наиболее распространенными из них являются: построение прогностических финансовых отчетов, модели динамического анализа (жестко детерминированные факторные модели и регрессионные модели), модели ситуационного анализа.</w:t>
      </w:r>
    </w:p>
    <w:p w:rsidR="0050079C" w:rsidRPr="00AF0D15" w:rsidRDefault="0050079C" w:rsidP="00AF0D15">
      <w:pPr>
        <w:pStyle w:val="31"/>
        <w:spacing w:line="360" w:lineRule="auto"/>
        <w:ind w:firstLine="709"/>
        <w:rPr>
          <w:color w:val="000000"/>
        </w:rPr>
      </w:pPr>
      <w:r w:rsidRPr="00AF0D15">
        <w:rPr>
          <w:color w:val="000000"/>
        </w:rPr>
        <w:t>Нормативные модели. Эти модели позволяют сравнивать фактическое финансовое положение предприятия с ожидаемым, с рассчитанным по бюджету или же с нормативными критериями, установленными законодательством. Анализ в значительной степени базируется на применении жестко детерминированных факторных моделей.</w:t>
      </w:r>
    </w:p>
    <w:p w:rsidR="0050079C" w:rsidRPr="00AF0D15" w:rsidRDefault="0050079C" w:rsidP="00AF0D15">
      <w:pPr>
        <w:pStyle w:val="31"/>
        <w:spacing w:line="360" w:lineRule="auto"/>
        <w:ind w:firstLine="709"/>
        <w:rPr>
          <w:color w:val="000000"/>
        </w:rPr>
      </w:pPr>
      <w:r w:rsidRPr="00AF0D15">
        <w:rPr>
          <w:color w:val="000000"/>
        </w:rPr>
        <w:t>Детализация самой процедуры методики анализа финансового состояния зависит от конкретных целей анализа, особенностей изучаемого предприятия, информационного, технического, кадрового обеспечения и многих других факторов. Тем не менее, большинство методических разработок всегда предполагает проведение анализа финансового состояния в два этапа:</w:t>
      </w:r>
    </w:p>
    <w:p w:rsidR="0050079C" w:rsidRPr="00AF0D15" w:rsidRDefault="0050079C" w:rsidP="00AF0D15">
      <w:pPr>
        <w:pStyle w:val="31"/>
        <w:numPr>
          <w:ilvl w:val="0"/>
          <w:numId w:val="6"/>
        </w:numPr>
        <w:spacing w:line="360" w:lineRule="auto"/>
        <w:ind w:left="0" w:firstLine="709"/>
        <w:rPr>
          <w:color w:val="000000"/>
        </w:rPr>
      </w:pPr>
      <w:r w:rsidRPr="00AF0D15">
        <w:rPr>
          <w:color w:val="000000"/>
        </w:rPr>
        <w:t>экспресс-анализ (предварительный анализ) финансового положения;</w:t>
      </w:r>
    </w:p>
    <w:p w:rsidR="0050079C" w:rsidRPr="00AF0D15" w:rsidRDefault="0050079C" w:rsidP="00AF0D15">
      <w:pPr>
        <w:pStyle w:val="31"/>
        <w:numPr>
          <w:ilvl w:val="0"/>
          <w:numId w:val="6"/>
        </w:numPr>
        <w:spacing w:line="360" w:lineRule="auto"/>
        <w:ind w:left="0" w:firstLine="709"/>
        <w:rPr>
          <w:color w:val="000000"/>
        </w:rPr>
      </w:pPr>
      <w:r w:rsidRPr="00AF0D15">
        <w:rPr>
          <w:color w:val="000000"/>
        </w:rPr>
        <w:t>детализированный (углубленный) анализ финансового положения.</w:t>
      </w:r>
    </w:p>
    <w:p w:rsidR="0050079C" w:rsidRPr="00AF0D15" w:rsidRDefault="0050079C" w:rsidP="00AF0D15">
      <w:pPr>
        <w:pStyle w:val="31"/>
        <w:spacing w:line="360" w:lineRule="auto"/>
        <w:ind w:firstLine="709"/>
        <w:rPr>
          <w:color w:val="000000"/>
        </w:rPr>
      </w:pPr>
      <w:r w:rsidRPr="00AF0D15">
        <w:rPr>
          <w:color w:val="000000"/>
        </w:rPr>
        <w:t>Целью первого этапа является наглядная и простая оценка финансового благополучия и динамики развития хозяйствующего субъекта. На этой стадии анализа формируется первоначальное представление о деятельности предприятия, выявляются изменения в составе имущества и капитала, устанавливаются взаимосвязи между показателями.</w:t>
      </w:r>
    </w:p>
    <w:p w:rsidR="0050079C" w:rsidRPr="00AF0D15" w:rsidRDefault="0050079C" w:rsidP="00AF0D15">
      <w:pPr>
        <w:pStyle w:val="31"/>
        <w:spacing w:line="360" w:lineRule="auto"/>
        <w:ind w:firstLine="709"/>
        <w:rPr>
          <w:color w:val="000000"/>
        </w:rPr>
      </w:pPr>
      <w:r w:rsidRPr="00AF0D15">
        <w:rPr>
          <w:color w:val="000000"/>
        </w:rPr>
        <w:t>В рамках второго этапа проводится более подробная характеристика имущественного и финансового положения предприятия, результатов его деятельности в отчетном периоде, а также возможностей развития на перспективу. Он конкретизирует, расширяет и дополняет отдельные процедуры экспресс-анализа. Итогом этого этапа становится обоснованная оценка общего уровня финансового состояния предприятия с указанием факторов, повлиявших на это состояние.</w:t>
      </w:r>
    </w:p>
    <w:p w:rsidR="0050079C" w:rsidRPr="00AF0D15" w:rsidRDefault="0050079C" w:rsidP="00AF0D15">
      <w:pPr>
        <w:pStyle w:val="31"/>
        <w:spacing w:line="360" w:lineRule="auto"/>
        <w:ind w:firstLine="709"/>
        <w:rPr>
          <w:color w:val="000000"/>
        </w:rPr>
      </w:pPr>
      <w:r w:rsidRPr="00AF0D15">
        <w:rPr>
          <w:color w:val="000000"/>
        </w:rPr>
        <w:t>Характеризуя финансовое положение предприятия по его основным параметрам, обычно начинают с анализа показателя финансовой устойчивости, как наиболее важной стороны финансового состояния, который затем дополняют показателями результативности функционирования. После этого необходимо установить взаимосвязь между показателями финансовой независимости, платежеспособности и эффективности работы предприятия с помощью различных факторных моделей, а также провести комплексную оценку финансового состояния хозяйствующего субъекта.</w:t>
      </w:r>
    </w:p>
    <w:p w:rsidR="0050079C" w:rsidRPr="00AF0D15" w:rsidRDefault="0050079C" w:rsidP="00AF0D15">
      <w:pPr>
        <w:pStyle w:val="31"/>
        <w:spacing w:line="360" w:lineRule="auto"/>
        <w:ind w:firstLine="709"/>
        <w:rPr>
          <w:color w:val="000000"/>
        </w:rPr>
      </w:pPr>
      <w:r w:rsidRPr="00AF0D15">
        <w:rPr>
          <w:color w:val="000000"/>
        </w:rPr>
        <w:t>Рассмотренные выше основные принципы, методы и стадии анализа применяются при характеристике финансового положения по всем его параметрам и в отношении всех типов предприятий. В следующих параграфах работы будут изложены конкретные методики анализа в разрезе каждого направления оценки финансового состояния отдельного предприятия.</w:t>
      </w:r>
    </w:p>
    <w:p w:rsidR="00F47FC0" w:rsidRDefault="00F47FC0" w:rsidP="00AF0D15">
      <w:pPr>
        <w:pStyle w:val="31"/>
        <w:spacing w:line="360" w:lineRule="auto"/>
        <w:ind w:firstLine="709"/>
        <w:rPr>
          <w:b/>
          <w:color w:val="000000"/>
          <w:u w:val="single"/>
        </w:rPr>
      </w:pPr>
    </w:p>
    <w:p w:rsidR="0050079C" w:rsidRPr="00F47FC0" w:rsidRDefault="0050079C" w:rsidP="00F47FC0">
      <w:pPr>
        <w:pStyle w:val="31"/>
        <w:spacing w:line="360" w:lineRule="auto"/>
        <w:ind w:firstLine="709"/>
        <w:jc w:val="center"/>
        <w:rPr>
          <w:b/>
          <w:color w:val="000000"/>
        </w:rPr>
      </w:pPr>
      <w:r w:rsidRPr="00F47FC0">
        <w:rPr>
          <w:b/>
          <w:color w:val="000000"/>
        </w:rPr>
        <w:t xml:space="preserve">2.2 Оценка и </w:t>
      </w:r>
      <w:r w:rsidR="00F47FC0" w:rsidRPr="00F47FC0">
        <w:rPr>
          <w:b/>
          <w:color w:val="000000"/>
        </w:rPr>
        <w:t>анализ финансовой независимости</w:t>
      </w:r>
    </w:p>
    <w:p w:rsidR="0050079C" w:rsidRPr="00AF0D15" w:rsidRDefault="0050079C" w:rsidP="00AF0D15">
      <w:pPr>
        <w:pStyle w:val="31"/>
        <w:spacing w:line="360" w:lineRule="auto"/>
        <w:ind w:firstLine="709"/>
        <w:rPr>
          <w:color w:val="000000"/>
        </w:rPr>
      </w:pPr>
    </w:p>
    <w:p w:rsidR="0050079C" w:rsidRPr="00AF0D15" w:rsidRDefault="0050079C" w:rsidP="00AF0D15">
      <w:pPr>
        <w:pStyle w:val="31"/>
        <w:spacing w:line="360" w:lineRule="auto"/>
        <w:ind w:firstLine="709"/>
        <w:rPr>
          <w:color w:val="000000"/>
        </w:rPr>
      </w:pPr>
      <w:r w:rsidRPr="00AF0D15">
        <w:rPr>
          <w:color w:val="000000"/>
        </w:rPr>
        <w:t>Для оценки финансовой независимости предприятия рассчитывают систему относительных показателей (коэффициентов), значения которых затем сравнивают с какой-либо базой: установленными нормативными параметрами, показателями предшествующих периодов, показателями конкурирующих предприятий, среднеотраслевыми и средними хозяйственными показателями. Использование именно относительных показателей позволяет сопоставлять уровни финансовой самостоятельности различных хозяйствующих субъектов, независимо от величины их имущества, а также элиминировать влияние инфляции, что особенно актуально в настоящий момент для российской аналитической практики.</w:t>
      </w:r>
    </w:p>
    <w:p w:rsidR="0050079C" w:rsidRPr="00AF0D15" w:rsidRDefault="0050079C" w:rsidP="00AF0D15">
      <w:pPr>
        <w:pStyle w:val="31"/>
        <w:spacing w:line="360" w:lineRule="auto"/>
        <w:ind w:firstLine="709"/>
        <w:rPr>
          <w:color w:val="000000"/>
        </w:rPr>
      </w:pPr>
      <w:r w:rsidRPr="00AF0D15">
        <w:rPr>
          <w:color w:val="000000"/>
        </w:rPr>
        <w:t>Рассмотрим наиболее распространенные коэффициенты финансовой независимости и установленные для них критические значения, характеризующие приемлемый уровень финансовой самостоятельности предприятий.</w:t>
      </w:r>
    </w:p>
    <w:p w:rsidR="0050079C" w:rsidRPr="00AF0D15" w:rsidRDefault="0050079C" w:rsidP="00AF0D15">
      <w:pPr>
        <w:pStyle w:val="31"/>
        <w:numPr>
          <w:ilvl w:val="0"/>
          <w:numId w:val="7"/>
        </w:numPr>
        <w:spacing w:line="360" w:lineRule="auto"/>
        <w:ind w:left="0" w:firstLine="709"/>
        <w:rPr>
          <w:color w:val="000000"/>
        </w:rPr>
      </w:pPr>
      <w:r w:rsidRPr="00AF0D15">
        <w:rPr>
          <w:color w:val="000000"/>
        </w:rPr>
        <w:t>Коэффициент общей финансовой независимости (коэффициент концентрации собственного капитала, коэффициент собственности, коэффициент независимости (автономии)) характеризует удельный вес собственных источников средств в общей величине капитала предприятия. Этот коэффициент важен как для инвесторов, так и для кредиторов компании, поскольку он отражает долю средств, вложенных собственниками в общую стоимость имущества предприятия, а, следовательно, показывает соотношение интересов собственников предприятия и кредиторов.</w:t>
      </w:r>
    </w:p>
    <w:p w:rsidR="0050079C" w:rsidRPr="00AF0D15" w:rsidRDefault="0050079C" w:rsidP="00AF0D15">
      <w:pPr>
        <w:pStyle w:val="31"/>
        <w:spacing w:line="360" w:lineRule="auto"/>
        <w:ind w:firstLine="709"/>
        <w:rPr>
          <w:color w:val="000000"/>
        </w:rPr>
      </w:pPr>
      <w:r w:rsidRPr="00AF0D15">
        <w:rPr>
          <w:color w:val="000000"/>
        </w:rPr>
        <w:t>Коэффициент общей финансовой независимости рассчитывается как отношение собственного капитала к общей величине источников средств предприятия или, используя классификацию статей баланса, по следующей формуле:</w:t>
      </w:r>
    </w:p>
    <w:p w:rsidR="0050079C" w:rsidRPr="00AF0D15" w:rsidRDefault="0050079C" w:rsidP="00AF0D15">
      <w:pPr>
        <w:pStyle w:val="31"/>
        <w:spacing w:line="360" w:lineRule="auto"/>
        <w:ind w:firstLine="709"/>
        <w:rPr>
          <w:color w:val="000000"/>
        </w:rPr>
      </w:pPr>
    </w:p>
    <w:p w:rsidR="0050079C" w:rsidRPr="00AF0D15" w:rsidRDefault="0050079C" w:rsidP="00F47FC0">
      <w:pPr>
        <w:pStyle w:val="31"/>
        <w:spacing w:line="360" w:lineRule="auto"/>
        <w:ind w:left="1440" w:firstLine="720"/>
        <w:rPr>
          <w:color w:val="000000"/>
        </w:rPr>
      </w:pPr>
      <w:r w:rsidRPr="00AF0D15">
        <w:rPr>
          <w:color w:val="000000"/>
          <w:lang w:val="en-US"/>
        </w:rPr>
        <w:t>IV</w:t>
      </w:r>
      <w:r w:rsidRPr="00AF0D15">
        <w:rPr>
          <w:color w:val="000000"/>
        </w:rPr>
        <w:t>. Капитал и резервы (с.490)</w:t>
      </w:r>
    </w:p>
    <w:p w:rsidR="0050079C" w:rsidRPr="00AF0D15" w:rsidRDefault="00396FB5" w:rsidP="00AF0D15">
      <w:pPr>
        <w:pStyle w:val="31"/>
        <w:spacing w:line="360" w:lineRule="auto"/>
        <w:ind w:firstLine="709"/>
        <w:rPr>
          <w:color w:val="000000"/>
        </w:rPr>
      </w:pPr>
      <w:r>
        <w:rPr>
          <w:noProof/>
        </w:rPr>
        <w:pict>
          <v:line id="_x0000_s1026" style="position:absolute;left:0;text-align:left;z-index:251641856" from="111.6pt,10.45pt" to="342pt,10.45pt" o:allowincell="f"/>
        </w:pict>
      </w:r>
      <w:r>
        <w:rPr>
          <w:noProof/>
        </w:rPr>
        <w:pict>
          <v:line id="_x0000_s1027" style="position:absolute;left:0;text-align:left;z-index:251640832" from="118.8pt,3.25pt" to="118.8pt,3.25pt" o:allowincell="f"/>
        </w:pict>
      </w:r>
      <w:r w:rsidR="0050079C" w:rsidRPr="00AF0D15">
        <w:rPr>
          <w:color w:val="000000"/>
        </w:rPr>
        <w:t>К общ.ф.н =</w:t>
      </w:r>
    </w:p>
    <w:p w:rsidR="0050079C" w:rsidRPr="00AF0D15" w:rsidRDefault="0050079C" w:rsidP="00F47FC0">
      <w:pPr>
        <w:pStyle w:val="31"/>
        <w:spacing w:line="360" w:lineRule="auto"/>
        <w:ind w:left="2160" w:firstLine="720"/>
        <w:rPr>
          <w:color w:val="000000"/>
        </w:rPr>
      </w:pPr>
      <w:r w:rsidRPr="00AF0D15">
        <w:rPr>
          <w:color w:val="000000"/>
        </w:rPr>
        <w:t>Валюта баланса (с.699)</w:t>
      </w:r>
    </w:p>
    <w:p w:rsidR="0050079C" w:rsidRPr="00AF0D15" w:rsidRDefault="0050079C" w:rsidP="00AF0D15">
      <w:pPr>
        <w:pStyle w:val="31"/>
        <w:spacing w:line="360" w:lineRule="auto"/>
        <w:ind w:firstLine="709"/>
        <w:rPr>
          <w:color w:val="000000"/>
        </w:rPr>
      </w:pPr>
    </w:p>
    <w:p w:rsidR="0050079C" w:rsidRPr="00AF0D15" w:rsidRDefault="0050079C" w:rsidP="00AF0D15">
      <w:pPr>
        <w:pStyle w:val="31"/>
        <w:spacing w:line="360" w:lineRule="auto"/>
        <w:ind w:firstLine="709"/>
        <w:rPr>
          <w:color w:val="000000"/>
        </w:rPr>
      </w:pPr>
      <w:r w:rsidRPr="00AF0D15">
        <w:rPr>
          <w:color w:val="000000"/>
        </w:rPr>
        <w:t>Чем выше значение этого показателя, тем большей финансовой независимостью обладает предприятие.</w:t>
      </w:r>
    </w:p>
    <w:p w:rsidR="0050079C" w:rsidRPr="00AF0D15" w:rsidRDefault="0050079C" w:rsidP="00AF0D15">
      <w:pPr>
        <w:pStyle w:val="31"/>
        <w:spacing w:line="360" w:lineRule="auto"/>
        <w:ind w:firstLine="709"/>
        <w:rPr>
          <w:color w:val="000000"/>
        </w:rPr>
      </w:pPr>
      <w:r w:rsidRPr="00AF0D15">
        <w:rPr>
          <w:color w:val="000000"/>
        </w:rPr>
        <w:t xml:space="preserve">Заметим, однако, что приведенная формула представляет собой достаточно упрощенный вариант расчета коэффициента общей финансовой независимости. В ней не учтено, что итог раздела </w:t>
      </w:r>
      <w:r w:rsidRPr="00AF0D15">
        <w:rPr>
          <w:color w:val="000000"/>
          <w:lang w:val="en-US"/>
        </w:rPr>
        <w:t>IV</w:t>
      </w:r>
      <w:r w:rsidRPr="00AF0D15">
        <w:rPr>
          <w:color w:val="000000"/>
        </w:rPr>
        <w:t xml:space="preserve"> «Капитал и резервы» не всегда соответствует действительной величине собственного капитала, а в разделе </w:t>
      </w:r>
      <w:r w:rsidRPr="00AF0D15">
        <w:rPr>
          <w:color w:val="000000"/>
          <w:lang w:val="en-US"/>
        </w:rPr>
        <w:t>VI</w:t>
      </w:r>
      <w:r w:rsidRPr="00AF0D15">
        <w:rPr>
          <w:color w:val="000000"/>
        </w:rPr>
        <w:t xml:space="preserve"> «Краткосрочные пассивы» отражены не только заемные средства предприятия.</w:t>
      </w:r>
    </w:p>
    <w:p w:rsidR="0050079C" w:rsidRPr="00AF0D15" w:rsidRDefault="0050079C" w:rsidP="00AF0D15">
      <w:pPr>
        <w:pStyle w:val="31"/>
        <w:spacing w:line="360" w:lineRule="auto"/>
        <w:ind w:firstLine="709"/>
        <w:rPr>
          <w:color w:val="000000"/>
        </w:rPr>
      </w:pPr>
      <w:r w:rsidRPr="00AF0D15">
        <w:rPr>
          <w:color w:val="000000"/>
        </w:rPr>
        <w:t xml:space="preserve">Так по строке 410 </w:t>
      </w:r>
      <w:r w:rsidRPr="00AF0D15">
        <w:rPr>
          <w:color w:val="000000"/>
          <w:lang w:val="en-US"/>
        </w:rPr>
        <w:t>IV</w:t>
      </w:r>
      <w:r w:rsidRPr="00AF0D15">
        <w:rPr>
          <w:color w:val="000000"/>
        </w:rPr>
        <w:t xml:space="preserve"> раздела баланса показана вся величина заявленного уставного капитала компании, хотя в действительности в формировании имущества предприятия участвует лишь оплаченная его часть, равная разнице между суммой по строке 410 «Уставный капитал» и по строке 244 «Задолженность участников (учредителей) по взносам в уставный капитал».</w:t>
      </w:r>
    </w:p>
    <w:p w:rsidR="0050079C" w:rsidRPr="00AF0D15" w:rsidRDefault="0050079C" w:rsidP="00AF0D15">
      <w:pPr>
        <w:pStyle w:val="31"/>
        <w:spacing w:line="360" w:lineRule="auto"/>
        <w:ind w:firstLine="709"/>
        <w:rPr>
          <w:color w:val="000000"/>
        </w:rPr>
      </w:pPr>
      <w:r w:rsidRPr="00AF0D15">
        <w:rPr>
          <w:color w:val="000000"/>
        </w:rPr>
        <w:t xml:space="preserve">Кроме того, часть собственного капитала может быть потеряна в результате каких-либо неудачных (убыточных) операций и поэтому реально не представляет никакого имущества. То есть, из общей величины собственных источников средств также надо вычесть итог раздела </w:t>
      </w:r>
      <w:r w:rsidRPr="00AF0D15">
        <w:rPr>
          <w:color w:val="000000"/>
          <w:lang w:val="en-US"/>
        </w:rPr>
        <w:t>III</w:t>
      </w:r>
      <w:r w:rsidRPr="00AF0D15">
        <w:rPr>
          <w:color w:val="000000"/>
        </w:rPr>
        <w:t xml:space="preserve"> «Убытки»</w:t>
      </w:r>
    </w:p>
    <w:p w:rsidR="0050079C" w:rsidRPr="00AF0D15" w:rsidRDefault="0050079C" w:rsidP="00AF0D15">
      <w:pPr>
        <w:pStyle w:val="31"/>
        <w:spacing w:line="360" w:lineRule="auto"/>
        <w:ind w:firstLine="709"/>
        <w:rPr>
          <w:color w:val="000000"/>
        </w:rPr>
      </w:pPr>
      <w:r w:rsidRPr="00AF0D15">
        <w:rPr>
          <w:color w:val="000000"/>
        </w:rPr>
        <w:t>Делая эти корректировки, мы исключаем из номинальной стоимости собственного капитала величину «фиктивного» капитала, который реально не может служить обеспечением интересов кредиторов и базой финансовой устойчивости предприятия.</w:t>
      </w:r>
    </w:p>
    <w:p w:rsidR="0050079C" w:rsidRPr="00AF0D15" w:rsidRDefault="0050079C" w:rsidP="00AF0D15">
      <w:pPr>
        <w:pStyle w:val="31"/>
        <w:spacing w:line="360" w:lineRule="auto"/>
        <w:ind w:firstLine="709"/>
        <w:rPr>
          <w:color w:val="000000"/>
        </w:rPr>
      </w:pPr>
      <w:r w:rsidRPr="00AF0D15">
        <w:rPr>
          <w:color w:val="000000"/>
        </w:rPr>
        <w:t xml:space="preserve">Далее, статья 460 «Целевые финансирование и поступления» на самом деле не относится к собственному капиталу, так как в ней отражены средства, которые перечисляются на строго определенные цели и которые предприятие не может использовать ни по каким другим направлениям, включая и погашение задолженности внешним кредиторам. Поэтому для расчета действительной величины собственного капитала из итога </w:t>
      </w:r>
      <w:r w:rsidRPr="00AF0D15">
        <w:rPr>
          <w:color w:val="000000"/>
          <w:lang w:val="en-US"/>
        </w:rPr>
        <w:t>IV</w:t>
      </w:r>
      <w:r w:rsidRPr="00AF0D15">
        <w:rPr>
          <w:color w:val="000000"/>
        </w:rPr>
        <w:t xml:space="preserve"> раздела баланса необходимо исключить сумму по строке 460.</w:t>
      </w:r>
    </w:p>
    <w:p w:rsidR="0050079C" w:rsidRPr="00AF0D15" w:rsidRDefault="0050079C" w:rsidP="00AF0D15">
      <w:pPr>
        <w:pStyle w:val="31"/>
        <w:spacing w:line="360" w:lineRule="auto"/>
        <w:ind w:firstLine="709"/>
        <w:rPr>
          <w:color w:val="000000"/>
        </w:rPr>
      </w:pPr>
      <w:r w:rsidRPr="00AF0D15">
        <w:rPr>
          <w:color w:val="000000"/>
        </w:rPr>
        <w:t xml:space="preserve">Статьи </w:t>
      </w:r>
      <w:r w:rsidRPr="00AF0D15">
        <w:rPr>
          <w:color w:val="000000"/>
          <w:lang w:val="en-US"/>
        </w:rPr>
        <w:t>VI</w:t>
      </w:r>
      <w:r w:rsidRPr="00AF0D15">
        <w:rPr>
          <w:color w:val="000000"/>
        </w:rPr>
        <w:t xml:space="preserve"> раздела «Доходы будущих периодов», «Фонды потребления» и «Резервы предстоящих расходов и платежей» фактически представляют не заемные, а собственные источники средств, и предприятие всегда может распорядиться ими по своему усмотрению. Поэтому, чтобы величина собственного капитала не оказалась заниженной, к итогу </w:t>
      </w:r>
      <w:r w:rsidRPr="00AF0D15">
        <w:rPr>
          <w:color w:val="000000"/>
          <w:lang w:val="en-US"/>
        </w:rPr>
        <w:t>IV</w:t>
      </w:r>
      <w:r w:rsidRPr="00AF0D15">
        <w:rPr>
          <w:color w:val="000000"/>
        </w:rPr>
        <w:t xml:space="preserve"> раздела баланса нужно прибавить суммы соответственно по строкам 640, 650 и 660.</w:t>
      </w:r>
    </w:p>
    <w:p w:rsidR="0050079C" w:rsidRPr="00AF0D15" w:rsidRDefault="0050079C" w:rsidP="00AF0D15">
      <w:pPr>
        <w:pStyle w:val="31"/>
        <w:spacing w:line="360" w:lineRule="auto"/>
        <w:ind w:firstLine="709"/>
        <w:rPr>
          <w:color w:val="000000"/>
        </w:rPr>
      </w:pPr>
      <w:r w:rsidRPr="00AF0D15">
        <w:rPr>
          <w:color w:val="000000"/>
        </w:rPr>
        <w:t>В некоторых методиках к собственным источникам средств приравниваются и такие статьи баланса как «Расчеты по дивидендам» и «Кредиторская задолженность по оплате труда». Но, по мнению автора, при оценке финансовой независимости их нельзя включать в величину собственного капитала, так как эти средства могут быть изъяты у предприятия в обязательном порядке (по решению общего собрания акционеров или по постановлению суда) и, следовательно, не могут рассматриваться как источник погашения внешних кредитов.</w:t>
      </w:r>
    </w:p>
    <w:p w:rsidR="0050079C" w:rsidRPr="00AF0D15" w:rsidRDefault="0050079C" w:rsidP="00AF0D15">
      <w:pPr>
        <w:pStyle w:val="31"/>
        <w:spacing w:line="360" w:lineRule="auto"/>
        <w:ind w:firstLine="709"/>
        <w:rPr>
          <w:color w:val="000000"/>
        </w:rPr>
      </w:pPr>
      <w:r w:rsidRPr="00AF0D15">
        <w:rPr>
          <w:color w:val="000000"/>
        </w:rPr>
        <w:t>Наконец, мы должны скорректировать и знаменатель показателя общей финансовой независимости – общую величину источников средств – на сумму реально не функционирующего капитала, то есть вычесть из валюты баланса суммы по статьям 244 и 390.</w:t>
      </w:r>
    </w:p>
    <w:p w:rsidR="0050079C" w:rsidRPr="00AF0D15" w:rsidRDefault="0050079C" w:rsidP="00AF0D15">
      <w:pPr>
        <w:pStyle w:val="31"/>
        <w:spacing w:line="360" w:lineRule="auto"/>
        <w:ind w:firstLine="709"/>
        <w:rPr>
          <w:color w:val="000000"/>
        </w:rPr>
      </w:pPr>
      <w:r w:rsidRPr="00AF0D15">
        <w:rPr>
          <w:color w:val="000000"/>
        </w:rPr>
        <w:t>С учетом произведенных корректировок уточненная формула коэффициента общей финансовой независимости будет следующей:</w:t>
      </w:r>
    </w:p>
    <w:p w:rsidR="0050079C" w:rsidRPr="00AF0D15" w:rsidRDefault="0050079C" w:rsidP="00AF0D15">
      <w:pPr>
        <w:pStyle w:val="31"/>
        <w:spacing w:line="360" w:lineRule="auto"/>
        <w:ind w:firstLine="709"/>
        <w:rPr>
          <w:color w:val="000000"/>
        </w:rPr>
      </w:pPr>
    </w:p>
    <w:p w:rsidR="0050079C" w:rsidRPr="00AF0D15" w:rsidRDefault="0050079C" w:rsidP="00F47FC0">
      <w:pPr>
        <w:pStyle w:val="31"/>
        <w:spacing w:line="360" w:lineRule="auto"/>
        <w:ind w:left="2160" w:firstLine="720"/>
        <w:rPr>
          <w:color w:val="000000"/>
        </w:rPr>
      </w:pPr>
      <w:r w:rsidRPr="00AF0D15">
        <w:rPr>
          <w:color w:val="000000"/>
        </w:rPr>
        <w:t>Действительный собственный и</w:t>
      </w:r>
    </w:p>
    <w:p w:rsidR="0050079C" w:rsidRPr="00AF0D15" w:rsidRDefault="0050079C" w:rsidP="00F47FC0">
      <w:pPr>
        <w:pStyle w:val="31"/>
        <w:spacing w:line="360" w:lineRule="auto"/>
        <w:ind w:left="2160" w:firstLine="720"/>
        <w:rPr>
          <w:color w:val="000000"/>
        </w:rPr>
      </w:pPr>
      <w:r w:rsidRPr="00AF0D15">
        <w:rPr>
          <w:color w:val="000000"/>
        </w:rPr>
        <w:t>приравненный к нему капитал</w:t>
      </w:r>
    </w:p>
    <w:p w:rsidR="0050079C" w:rsidRPr="00AF0D15" w:rsidRDefault="0050079C" w:rsidP="00F47FC0">
      <w:pPr>
        <w:pStyle w:val="31"/>
        <w:spacing w:line="360" w:lineRule="auto"/>
        <w:ind w:left="2160" w:firstLine="720"/>
        <w:rPr>
          <w:color w:val="000000"/>
        </w:rPr>
      </w:pPr>
      <w:r w:rsidRPr="00AF0D15">
        <w:rPr>
          <w:color w:val="000000"/>
        </w:rPr>
        <w:t>(с.490 – с.244 – с.390 – с.460 + с.640 + с.650 + с.660)</w:t>
      </w:r>
    </w:p>
    <w:p w:rsidR="0050079C" w:rsidRPr="00AF0D15" w:rsidRDefault="00396FB5" w:rsidP="00AF0D15">
      <w:pPr>
        <w:spacing w:line="360" w:lineRule="auto"/>
        <w:ind w:firstLine="709"/>
        <w:jc w:val="both"/>
        <w:rPr>
          <w:color w:val="000000"/>
          <w:sz w:val="28"/>
        </w:rPr>
      </w:pPr>
      <w:r>
        <w:rPr>
          <w:noProof/>
        </w:rPr>
        <w:pict>
          <v:line id="_x0000_s1028" style="position:absolute;left:0;text-align:left;z-index:251642880" from="97.2pt,8.4pt" to="399.6pt,8.4pt" o:allowincell="f"/>
        </w:pict>
      </w:r>
      <w:r w:rsidR="0050079C" w:rsidRPr="00AF0D15">
        <w:rPr>
          <w:color w:val="000000"/>
          <w:sz w:val="28"/>
        </w:rPr>
        <w:t xml:space="preserve"> К общ.ф.н =</w:t>
      </w:r>
    </w:p>
    <w:p w:rsidR="0050079C" w:rsidRPr="00AF0D15" w:rsidRDefault="0050079C" w:rsidP="00F47FC0">
      <w:pPr>
        <w:spacing w:line="360" w:lineRule="auto"/>
        <w:jc w:val="both"/>
        <w:rPr>
          <w:color w:val="000000"/>
          <w:sz w:val="28"/>
        </w:rPr>
      </w:pPr>
      <w:r w:rsidRPr="00AF0D15">
        <w:rPr>
          <w:color w:val="000000"/>
          <w:sz w:val="28"/>
        </w:rPr>
        <w:t xml:space="preserve">(уточненный) </w:t>
      </w:r>
      <w:r w:rsidR="00F47FC0">
        <w:rPr>
          <w:color w:val="000000"/>
          <w:sz w:val="28"/>
        </w:rPr>
        <w:t xml:space="preserve">             </w:t>
      </w:r>
      <w:r w:rsidRPr="00AF0D15">
        <w:rPr>
          <w:color w:val="000000"/>
          <w:sz w:val="28"/>
        </w:rPr>
        <w:t>Реальная общая величина источников средств</w:t>
      </w:r>
    </w:p>
    <w:p w:rsidR="0050079C" w:rsidRPr="00AF0D15" w:rsidRDefault="0050079C" w:rsidP="00F47FC0">
      <w:pPr>
        <w:spacing w:line="360" w:lineRule="auto"/>
        <w:ind w:left="2880" w:firstLine="720"/>
        <w:jc w:val="both"/>
        <w:rPr>
          <w:color w:val="000000"/>
          <w:sz w:val="28"/>
        </w:rPr>
      </w:pPr>
      <w:r w:rsidRPr="00AF0D15">
        <w:rPr>
          <w:color w:val="000000"/>
          <w:sz w:val="28"/>
        </w:rPr>
        <w:t>(с.699 – с. 244 – с.390)</w:t>
      </w:r>
    </w:p>
    <w:p w:rsidR="0050079C" w:rsidRPr="00AF0D15" w:rsidRDefault="0050079C" w:rsidP="00AF0D15">
      <w:pPr>
        <w:spacing w:line="360" w:lineRule="auto"/>
        <w:ind w:firstLine="709"/>
        <w:jc w:val="both"/>
        <w:rPr>
          <w:color w:val="000000"/>
          <w:sz w:val="28"/>
        </w:rPr>
      </w:pPr>
    </w:p>
    <w:p w:rsidR="0050079C" w:rsidRPr="00AF0D15" w:rsidRDefault="0050079C" w:rsidP="00AF0D15">
      <w:pPr>
        <w:spacing w:line="360" w:lineRule="auto"/>
        <w:ind w:firstLine="709"/>
        <w:jc w:val="both"/>
        <w:rPr>
          <w:color w:val="000000"/>
          <w:sz w:val="28"/>
        </w:rPr>
      </w:pPr>
      <w:r w:rsidRPr="00AF0D15">
        <w:rPr>
          <w:color w:val="000000"/>
          <w:sz w:val="28"/>
        </w:rPr>
        <w:t>В большинстве экономически развитых стран нормальное минимальное значение коэффициента общей финансовой независимости оценивается на уровне 0,5. Это значит, что финансово независимым считается предприятие с долей собственного капитала в общей его величине 50% и более.</w:t>
      </w:r>
    </w:p>
    <w:p w:rsidR="0050079C" w:rsidRPr="00AF0D15" w:rsidRDefault="0050079C" w:rsidP="00AF0D15">
      <w:pPr>
        <w:spacing w:line="360" w:lineRule="auto"/>
        <w:ind w:firstLine="709"/>
        <w:jc w:val="both"/>
        <w:rPr>
          <w:color w:val="000000"/>
          <w:sz w:val="28"/>
        </w:rPr>
      </w:pPr>
      <w:r w:rsidRPr="00AF0D15">
        <w:rPr>
          <w:color w:val="000000"/>
          <w:sz w:val="28"/>
        </w:rPr>
        <w:t>Установление критического значения этого показателя на уровне 0,5 объясняется следующими соображениями. Если в определенный момент кредиторы предъявят все долги к взысканию, то предприятие сможет погасить их, реализовав половину своего имущества, сформированного за счет собственных источников, даже если вторая половина имущества по каким-либо причинам окажется неликвидной. С другой стороны, требование, чтобы организация для погашения своих долгов привлекла лишь часть своего имущества, обусловлено и так называемым «принципом функционирующего предприятия». Ведь если предприятие направит на оплату задолженности все свои активы, то в тот же момент его деятельность прекратится, так как у него не останется средств для формирования основных и оборотных фондов.</w:t>
      </w:r>
    </w:p>
    <w:p w:rsidR="0050079C" w:rsidRPr="00AF0D15" w:rsidRDefault="0050079C" w:rsidP="00AF0D15">
      <w:pPr>
        <w:spacing w:line="360" w:lineRule="auto"/>
        <w:ind w:firstLine="709"/>
        <w:jc w:val="both"/>
        <w:rPr>
          <w:color w:val="000000"/>
          <w:sz w:val="28"/>
        </w:rPr>
      </w:pPr>
      <w:r w:rsidRPr="00AF0D15">
        <w:rPr>
          <w:color w:val="000000"/>
          <w:sz w:val="28"/>
        </w:rPr>
        <w:t>Определение критической точки коэффициента общей финансовой независимости на уровне 0,5 связывают и с теоретическим размером контрольного пакета акций (50% всех выпущенных акций плюс еще одна акция), хотя в реальности владение контрольным пакетом дает возможность осуществлять полный контроль над акционерным обществом, но не является гарантией его финансовой независимости.</w:t>
      </w:r>
    </w:p>
    <w:p w:rsidR="0050079C" w:rsidRPr="00AF0D15" w:rsidRDefault="0050079C" w:rsidP="00AF0D15">
      <w:pPr>
        <w:spacing w:line="360" w:lineRule="auto"/>
        <w:ind w:firstLine="709"/>
        <w:jc w:val="both"/>
        <w:rPr>
          <w:color w:val="000000"/>
          <w:sz w:val="28"/>
        </w:rPr>
      </w:pPr>
      <w:r w:rsidRPr="00AF0D15">
        <w:rPr>
          <w:color w:val="000000"/>
          <w:sz w:val="28"/>
        </w:rPr>
        <w:t>Причем, очевидно, что установление лимита величины собственного капитала в размере 50% достаточно условно. Так, предприятий с высокой оборачиваемостью активов и низким уровнем постоянных затрат (например, торговые, посреднические, консалтинговые фирмы) могут иметь долю собственных средств в общем их объеме менее половины и при этом сохранять достаточную финансовую самостоятельность. В то же время для фондоемких предприятий с длительным периодом оборота средств доля заемного капитала может быть опасной для их финансовой независимости. Поэтому рекомендуемое критическое значение коэффициента общей финансовой независимости, равно как и критические значения других показателей, не следует воспринимать буквально. Необходимо учитывать вид деятельности и иные особенности оцениваемых предприятий.</w:t>
      </w:r>
    </w:p>
    <w:p w:rsidR="0050079C" w:rsidRPr="00AF0D15" w:rsidRDefault="0050079C" w:rsidP="00AF0D15">
      <w:pPr>
        <w:spacing w:line="360" w:lineRule="auto"/>
        <w:ind w:firstLine="709"/>
        <w:jc w:val="both"/>
        <w:rPr>
          <w:color w:val="000000"/>
          <w:sz w:val="28"/>
        </w:rPr>
      </w:pPr>
      <w:r w:rsidRPr="00AF0D15">
        <w:rPr>
          <w:color w:val="000000"/>
          <w:sz w:val="28"/>
        </w:rPr>
        <w:t>В дополнение к коэффициенту общей финансовой независимости часто рассчитывают обратный ему коэффициент финансовой зависимости и коэффициент концентрации заемного капитала. Последний показатель определяется как отношение заемных источников средств к общей величине капитала. Чем выше значения коэффициентов финансовой зависимости и концентрации заемного капитала, тем более финансово зависимым является предприятие.</w:t>
      </w:r>
    </w:p>
    <w:p w:rsidR="0050079C" w:rsidRPr="00AF0D15" w:rsidRDefault="0050079C" w:rsidP="00AF0D15">
      <w:pPr>
        <w:spacing w:line="360" w:lineRule="auto"/>
        <w:ind w:firstLine="709"/>
        <w:jc w:val="both"/>
        <w:rPr>
          <w:color w:val="000000"/>
          <w:sz w:val="28"/>
        </w:rPr>
      </w:pPr>
      <w:r w:rsidRPr="00AF0D15">
        <w:rPr>
          <w:color w:val="000000"/>
          <w:sz w:val="28"/>
        </w:rPr>
        <w:t>Величины показателей общей финансовой независимости и концентрации заемного капитала в сумме дают 1 (100%). Отсюда, поскольку критическое значение коэффициента общей финансовой независимости равно 0,5, нормальное минимальное значение коэффициента заемного капитала будет не более 0,5.</w:t>
      </w:r>
    </w:p>
    <w:p w:rsidR="0050079C" w:rsidRPr="00AF0D15" w:rsidRDefault="0050079C" w:rsidP="00AF0D15">
      <w:pPr>
        <w:spacing w:line="360" w:lineRule="auto"/>
        <w:ind w:firstLine="709"/>
        <w:jc w:val="both"/>
        <w:rPr>
          <w:color w:val="000000"/>
          <w:sz w:val="28"/>
        </w:rPr>
      </w:pPr>
      <w:r w:rsidRPr="00AF0D15">
        <w:rPr>
          <w:color w:val="000000"/>
          <w:sz w:val="28"/>
        </w:rPr>
        <w:t>Интерпретация коэффициента финансовой зависимости такова: его значение, равное 1, показывает, что предприятие полностью финансируется за счет собственных источников средств; если величина этого коэффициента выше 1, то это означает, что предприятие привлекает заемные средства. Так как этот показатель является обратным коэффициенту общей финансовой независимости, то его критическое значение будет обратным к 0,5, то есть не более 2.</w:t>
      </w:r>
    </w:p>
    <w:p w:rsidR="0050079C" w:rsidRPr="00AF0D15" w:rsidRDefault="0050079C" w:rsidP="00AF0D15">
      <w:pPr>
        <w:spacing w:line="360" w:lineRule="auto"/>
        <w:ind w:firstLine="709"/>
        <w:jc w:val="both"/>
        <w:rPr>
          <w:color w:val="000000"/>
          <w:sz w:val="28"/>
        </w:rPr>
      </w:pPr>
      <w:r w:rsidRPr="00AF0D15">
        <w:rPr>
          <w:color w:val="000000"/>
          <w:sz w:val="28"/>
        </w:rPr>
        <w:t>Рост этих двух коэффициентов в динамике свидетельствует об увеличении доли заемного капитала и, следовательно, о повышении финансовой зависимости предприятия.</w:t>
      </w:r>
    </w:p>
    <w:p w:rsidR="0050079C" w:rsidRPr="00AF0D15" w:rsidRDefault="0050079C" w:rsidP="00AF0D15">
      <w:pPr>
        <w:numPr>
          <w:ilvl w:val="0"/>
          <w:numId w:val="7"/>
        </w:numPr>
        <w:spacing w:line="360" w:lineRule="auto"/>
        <w:ind w:left="0" w:firstLine="709"/>
        <w:jc w:val="both"/>
        <w:rPr>
          <w:color w:val="000000"/>
          <w:sz w:val="28"/>
        </w:rPr>
      </w:pPr>
      <w:r w:rsidRPr="00AF0D15">
        <w:rPr>
          <w:color w:val="000000"/>
          <w:sz w:val="28"/>
        </w:rPr>
        <w:t>Коэффициент соотношения собственных и заемных средств (коэффициент финансирования) показывает, какая часть деятельности предприятия финансируется за счет собственного капитала, а какая за счет заемного.</w:t>
      </w:r>
    </w:p>
    <w:p w:rsidR="0050079C" w:rsidRPr="00AF0D15" w:rsidRDefault="0050079C" w:rsidP="00AF0D15">
      <w:pPr>
        <w:spacing w:line="360" w:lineRule="auto"/>
        <w:ind w:firstLine="709"/>
        <w:jc w:val="both"/>
        <w:rPr>
          <w:color w:val="000000"/>
          <w:sz w:val="28"/>
        </w:rPr>
      </w:pPr>
      <w:r w:rsidRPr="00AF0D15">
        <w:rPr>
          <w:color w:val="000000"/>
          <w:sz w:val="28"/>
        </w:rPr>
        <w:t>Коэффициент финансирования рассчитывается как отношение собственных источников средств предприятия к величине заемного капитала по формуле:</w:t>
      </w:r>
    </w:p>
    <w:p w:rsidR="0050079C" w:rsidRPr="00AF0D15" w:rsidRDefault="002D7876" w:rsidP="002D7876">
      <w:pPr>
        <w:spacing w:line="360" w:lineRule="auto"/>
        <w:ind w:left="1440" w:firstLine="720"/>
        <w:jc w:val="both"/>
        <w:rPr>
          <w:color w:val="000000"/>
          <w:sz w:val="28"/>
        </w:rPr>
      </w:pPr>
      <w:r w:rsidRPr="002D7876">
        <w:rPr>
          <w:color w:val="000000"/>
          <w:sz w:val="28"/>
        </w:rPr>
        <w:br w:type="page"/>
      </w:r>
      <w:r w:rsidR="0050079C" w:rsidRPr="00AF0D15">
        <w:rPr>
          <w:color w:val="000000"/>
          <w:sz w:val="28"/>
          <w:lang w:val="en-US"/>
        </w:rPr>
        <w:t>IV</w:t>
      </w:r>
      <w:r w:rsidR="0050079C" w:rsidRPr="00AF0D15">
        <w:rPr>
          <w:color w:val="000000"/>
          <w:sz w:val="28"/>
        </w:rPr>
        <w:t>. Капитал и резервы (с. 490)</w:t>
      </w:r>
    </w:p>
    <w:p w:rsidR="0050079C" w:rsidRPr="00AF0D15" w:rsidRDefault="00396FB5" w:rsidP="00AF0D15">
      <w:pPr>
        <w:spacing w:line="360" w:lineRule="auto"/>
        <w:ind w:firstLine="709"/>
        <w:jc w:val="both"/>
        <w:rPr>
          <w:color w:val="000000"/>
          <w:sz w:val="28"/>
        </w:rPr>
      </w:pPr>
      <w:r>
        <w:rPr>
          <w:noProof/>
        </w:rPr>
        <w:pict>
          <v:line id="_x0000_s1029" style="position:absolute;left:0;text-align:left;z-index:251643904" from="82.8pt,17.2pt" to="428.4pt,17.2pt" o:allowincell="f"/>
        </w:pict>
      </w:r>
      <w:r w:rsidR="0050079C" w:rsidRPr="00AF0D15">
        <w:rPr>
          <w:color w:val="000000"/>
          <w:sz w:val="28"/>
        </w:rPr>
        <w:t>Ксс/зс =</w:t>
      </w:r>
    </w:p>
    <w:p w:rsidR="0050079C" w:rsidRPr="00AF0D15" w:rsidRDefault="0050079C" w:rsidP="002D7876">
      <w:pPr>
        <w:spacing w:line="360" w:lineRule="auto"/>
        <w:ind w:left="1440" w:firstLine="720"/>
        <w:jc w:val="both"/>
        <w:rPr>
          <w:color w:val="000000"/>
          <w:sz w:val="28"/>
        </w:rPr>
      </w:pPr>
      <w:r w:rsidRPr="00AF0D15">
        <w:rPr>
          <w:color w:val="000000"/>
          <w:sz w:val="28"/>
          <w:lang w:val="en-US"/>
        </w:rPr>
        <w:t>V</w:t>
      </w:r>
      <w:r w:rsidRPr="00AF0D15">
        <w:rPr>
          <w:color w:val="000000"/>
          <w:sz w:val="28"/>
        </w:rPr>
        <w:t xml:space="preserve">. Долгосрочные пассивы + </w:t>
      </w:r>
      <w:r w:rsidRPr="00AF0D15">
        <w:rPr>
          <w:color w:val="000000"/>
          <w:sz w:val="28"/>
          <w:lang w:val="en-US"/>
        </w:rPr>
        <w:t>VI</w:t>
      </w:r>
      <w:r w:rsidRPr="00AF0D15">
        <w:rPr>
          <w:color w:val="000000"/>
          <w:sz w:val="28"/>
        </w:rPr>
        <w:t>. Краткосрочные пассивы</w:t>
      </w:r>
    </w:p>
    <w:p w:rsidR="0050079C" w:rsidRPr="00AF0D15" w:rsidRDefault="0050079C" w:rsidP="002D7876">
      <w:pPr>
        <w:spacing w:line="360" w:lineRule="auto"/>
        <w:ind w:left="2160" w:firstLine="720"/>
        <w:jc w:val="both"/>
        <w:rPr>
          <w:color w:val="000000"/>
          <w:sz w:val="28"/>
        </w:rPr>
      </w:pPr>
      <w:r w:rsidRPr="00AF0D15">
        <w:rPr>
          <w:color w:val="000000"/>
          <w:sz w:val="28"/>
        </w:rPr>
        <w:t>(с. 590 + с. 690)</w:t>
      </w:r>
    </w:p>
    <w:p w:rsidR="0050079C" w:rsidRPr="00AF0D15" w:rsidRDefault="0050079C" w:rsidP="00AF0D15">
      <w:pPr>
        <w:spacing w:line="360" w:lineRule="auto"/>
        <w:ind w:firstLine="709"/>
        <w:jc w:val="both"/>
        <w:rPr>
          <w:color w:val="000000"/>
          <w:sz w:val="28"/>
        </w:rPr>
      </w:pPr>
    </w:p>
    <w:p w:rsidR="0050079C" w:rsidRPr="00AF0D15" w:rsidRDefault="0050079C" w:rsidP="00AF0D15">
      <w:pPr>
        <w:spacing w:line="360" w:lineRule="auto"/>
        <w:ind w:firstLine="709"/>
        <w:jc w:val="both"/>
        <w:rPr>
          <w:color w:val="000000"/>
          <w:sz w:val="28"/>
        </w:rPr>
      </w:pPr>
      <w:r w:rsidRPr="00AF0D15">
        <w:rPr>
          <w:color w:val="000000"/>
          <w:sz w:val="28"/>
        </w:rPr>
        <w:t>Однако, как уже отмечалось ранее, деление пассива баланса на разделы не точно соответствует делению капитала предприятия на собственный и заемный. Поэтому, учитывая произведенные выше корректировки для расчета действительной величины собственного капитала, уточненная формула коэффициента финансирования будет выглядеть следующим образом:</w:t>
      </w:r>
    </w:p>
    <w:p w:rsidR="0050079C" w:rsidRPr="00AF0D15" w:rsidRDefault="0050079C" w:rsidP="00AF0D15">
      <w:pPr>
        <w:spacing w:line="360" w:lineRule="auto"/>
        <w:ind w:firstLine="709"/>
        <w:jc w:val="both"/>
        <w:rPr>
          <w:color w:val="000000"/>
          <w:sz w:val="28"/>
        </w:rPr>
      </w:pPr>
    </w:p>
    <w:p w:rsidR="0050079C" w:rsidRPr="00AF0D15" w:rsidRDefault="0050079C" w:rsidP="002D7876">
      <w:pPr>
        <w:spacing w:line="360" w:lineRule="auto"/>
        <w:ind w:left="2160" w:firstLine="720"/>
        <w:jc w:val="both"/>
        <w:rPr>
          <w:color w:val="000000"/>
          <w:sz w:val="28"/>
        </w:rPr>
      </w:pPr>
      <w:r w:rsidRPr="00AF0D15">
        <w:rPr>
          <w:color w:val="000000"/>
          <w:sz w:val="28"/>
        </w:rPr>
        <w:t>Действительный собственный</w:t>
      </w:r>
    </w:p>
    <w:p w:rsidR="0050079C" w:rsidRPr="00AF0D15" w:rsidRDefault="0050079C" w:rsidP="002D7876">
      <w:pPr>
        <w:spacing w:line="360" w:lineRule="auto"/>
        <w:ind w:left="2160" w:firstLine="720"/>
        <w:jc w:val="both"/>
        <w:rPr>
          <w:color w:val="000000"/>
          <w:sz w:val="28"/>
        </w:rPr>
      </w:pPr>
      <w:r w:rsidRPr="00AF0D15">
        <w:rPr>
          <w:color w:val="000000"/>
          <w:sz w:val="28"/>
        </w:rPr>
        <w:t>и приравненный к нему капитал</w:t>
      </w:r>
    </w:p>
    <w:p w:rsidR="0050079C" w:rsidRPr="00AF0D15" w:rsidRDefault="0050079C" w:rsidP="002D7876">
      <w:pPr>
        <w:spacing w:line="360" w:lineRule="auto"/>
        <w:ind w:left="2160" w:firstLine="720"/>
        <w:jc w:val="both"/>
        <w:rPr>
          <w:color w:val="000000"/>
          <w:sz w:val="28"/>
        </w:rPr>
      </w:pPr>
      <w:r w:rsidRPr="00AF0D15">
        <w:rPr>
          <w:color w:val="000000"/>
          <w:sz w:val="28"/>
        </w:rPr>
        <w:t>(с.490 – с.244 – с.390 – с.460 + с.640 + с.650 + с.660)</w:t>
      </w:r>
    </w:p>
    <w:p w:rsidR="0050079C" w:rsidRPr="00AF0D15" w:rsidRDefault="00396FB5" w:rsidP="00AF0D15">
      <w:pPr>
        <w:spacing w:line="360" w:lineRule="auto"/>
        <w:ind w:firstLine="709"/>
        <w:jc w:val="both"/>
        <w:rPr>
          <w:color w:val="000000"/>
          <w:sz w:val="28"/>
        </w:rPr>
      </w:pPr>
      <w:r>
        <w:rPr>
          <w:noProof/>
        </w:rPr>
        <w:pict>
          <v:line id="_x0000_s1030" style="position:absolute;left:0;text-align:left;z-index:251644928" from="118.8pt,7.8pt" to="435.6pt,7.8pt" o:allowincell="f"/>
        </w:pict>
      </w:r>
      <w:r w:rsidR="0050079C" w:rsidRPr="00AF0D15">
        <w:rPr>
          <w:color w:val="000000"/>
          <w:sz w:val="28"/>
        </w:rPr>
        <w:t xml:space="preserve"> Ксс/зс =</w:t>
      </w:r>
    </w:p>
    <w:p w:rsidR="0050079C" w:rsidRPr="00AF0D15" w:rsidRDefault="0050079C" w:rsidP="00AF0D15">
      <w:pPr>
        <w:spacing w:line="360" w:lineRule="auto"/>
        <w:ind w:firstLine="709"/>
        <w:jc w:val="both"/>
        <w:rPr>
          <w:color w:val="000000"/>
          <w:sz w:val="28"/>
        </w:rPr>
      </w:pPr>
      <w:r w:rsidRPr="00AF0D15">
        <w:rPr>
          <w:color w:val="000000"/>
          <w:sz w:val="28"/>
        </w:rPr>
        <w:t xml:space="preserve">(уточненный) </w:t>
      </w:r>
      <w:r w:rsidR="002D7876">
        <w:rPr>
          <w:color w:val="000000"/>
          <w:sz w:val="28"/>
        </w:rPr>
        <w:tab/>
      </w:r>
      <w:r w:rsidR="002D7876">
        <w:rPr>
          <w:color w:val="000000"/>
          <w:sz w:val="28"/>
        </w:rPr>
        <w:tab/>
      </w:r>
      <w:r w:rsidR="002D7876">
        <w:rPr>
          <w:color w:val="000000"/>
          <w:sz w:val="28"/>
        </w:rPr>
        <w:tab/>
      </w:r>
      <w:r w:rsidRPr="00AF0D15">
        <w:rPr>
          <w:color w:val="000000"/>
          <w:sz w:val="28"/>
        </w:rPr>
        <w:t>Заемные источники средств</w:t>
      </w:r>
    </w:p>
    <w:p w:rsidR="0050079C" w:rsidRPr="00AF0D15" w:rsidRDefault="0050079C" w:rsidP="002D7876">
      <w:pPr>
        <w:spacing w:line="360" w:lineRule="auto"/>
        <w:ind w:left="2160" w:firstLine="720"/>
        <w:jc w:val="both"/>
        <w:rPr>
          <w:color w:val="000000"/>
          <w:sz w:val="28"/>
        </w:rPr>
      </w:pPr>
      <w:r w:rsidRPr="00AF0D15">
        <w:rPr>
          <w:color w:val="000000"/>
          <w:sz w:val="28"/>
        </w:rPr>
        <w:t>(с.590 + с.690 + с.460 – с.640 – с.650 – с.660)</w:t>
      </w:r>
    </w:p>
    <w:p w:rsidR="0050079C" w:rsidRPr="00AF0D15" w:rsidRDefault="0050079C" w:rsidP="00AF0D15">
      <w:pPr>
        <w:spacing w:line="360" w:lineRule="auto"/>
        <w:ind w:firstLine="709"/>
        <w:jc w:val="both"/>
        <w:rPr>
          <w:color w:val="000000"/>
          <w:sz w:val="28"/>
        </w:rPr>
      </w:pPr>
    </w:p>
    <w:p w:rsidR="0050079C" w:rsidRPr="00AF0D15" w:rsidRDefault="0050079C" w:rsidP="00AF0D15">
      <w:pPr>
        <w:spacing w:line="360" w:lineRule="auto"/>
        <w:ind w:firstLine="709"/>
        <w:jc w:val="both"/>
        <w:rPr>
          <w:color w:val="000000"/>
          <w:sz w:val="28"/>
        </w:rPr>
      </w:pPr>
      <w:r w:rsidRPr="00AF0D15">
        <w:rPr>
          <w:color w:val="000000"/>
          <w:sz w:val="28"/>
        </w:rPr>
        <w:t>Чем выше значение этого коэффициента, тем большую часть своей деятельности предприятие финансирует за счет собственных источников средств, а значит, тем более финансово независимым оно является.</w:t>
      </w:r>
    </w:p>
    <w:p w:rsidR="0050079C" w:rsidRPr="00AF0D15" w:rsidRDefault="0050079C" w:rsidP="00AF0D15">
      <w:pPr>
        <w:spacing w:line="360" w:lineRule="auto"/>
        <w:ind w:firstLine="709"/>
        <w:jc w:val="both"/>
        <w:rPr>
          <w:color w:val="000000"/>
          <w:sz w:val="28"/>
        </w:rPr>
      </w:pPr>
      <w:r w:rsidRPr="00AF0D15">
        <w:rPr>
          <w:color w:val="000000"/>
          <w:sz w:val="28"/>
        </w:rPr>
        <w:t>Поскольку нормальная минимальная доля собственного капитала определена на уровне 50%, критическое значение коэффициента финансирования соответствует 1. То есть, финансово независимым может считаться предприятие с величиной коэффициента соотношения собственных и заемных средств большим или равным 1, хотя, как уже отмечалось, это не всегда так однозначно.</w:t>
      </w:r>
    </w:p>
    <w:p w:rsidR="0050079C" w:rsidRPr="00AF0D15" w:rsidRDefault="0050079C" w:rsidP="00AF0D15">
      <w:pPr>
        <w:spacing w:line="360" w:lineRule="auto"/>
        <w:ind w:firstLine="709"/>
        <w:jc w:val="both"/>
        <w:rPr>
          <w:color w:val="000000"/>
          <w:sz w:val="28"/>
        </w:rPr>
      </w:pPr>
      <w:r w:rsidRPr="00AF0D15">
        <w:rPr>
          <w:color w:val="000000"/>
          <w:sz w:val="28"/>
        </w:rPr>
        <w:t>Рассмотренные коэффициенты дают общую характеристику уровня финансовой независимости. В целях более углубленного анализа необходимо определить финансовую самостоятельность предприятия в части формирования отдельных групп средств. Для этого используют следующие показатели.</w:t>
      </w:r>
    </w:p>
    <w:p w:rsidR="0050079C" w:rsidRPr="00AF0D15" w:rsidRDefault="0050079C" w:rsidP="00AF0D15">
      <w:pPr>
        <w:numPr>
          <w:ilvl w:val="0"/>
          <w:numId w:val="7"/>
        </w:numPr>
        <w:spacing w:line="360" w:lineRule="auto"/>
        <w:ind w:left="0" w:firstLine="709"/>
        <w:jc w:val="both"/>
        <w:rPr>
          <w:color w:val="000000"/>
          <w:sz w:val="28"/>
        </w:rPr>
      </w:pPr>
      <w:r w:rsidRPr="00AF0D15">
        <w:rPr>
          <w:color w:val="000000"/>
          <w:sz w:val="28"/>
        </w:rPr>
        <w:t>Коэффициент финансовой независимости в части формирования оборотных активов (коэффициент обеспеченности собственными средствами) показывает, в какой степени оборотные средства предприятия сформированы за счет собственного капитала.</w:t>
      </w:r>
    </w:p>
    <w:p w:rsidR="0050079C" w:rsidRPr="00AF0D15" w:rsidRDefault="0050079C" w:rsidP="00AF0D15">
      <w:pPr>
        <w:spacing w:line="360" w:lineRule="auto"/>
        <w:ind w:firstLine="709"/>
        <w:jc w:val="both"/>
        <w:rPr>
          <w:color w:val="000000"/>
          <w:sz w:val="28"/>
        </w:rPr>
      </w:pPr>
      <w:r w:rsidRPr="00AF0D15">
        <w:rPr>
          <w:color w:val="000000"/>
          <w:sz w:val="28"/>
        </w:rPr>
        <w:t>Теоретически считается целесообразным, чтобы преимущественно за счет собственного капитала формировались основные средства предприятия, так как они имеют длительный срок окупаемости, и часть оборотных средств. Если бы предприятие стало финансировать оборотные активы исключительно из заемных источников, то после погашения займов у него не осталось бы средств для текущей деятельности. Поэтому для оценки финансовой независимости в части формирования оборотных средств важно определить, какая доля текущих активов обеспечена собственным капиталом.</w:t>
      </w:r>
    </w:p>
    <w:p w:rsidR="0050079C" w:rsidRPr="00AF0D15" w:rsidRDefault="0050079C" w:rsidP="00AF0D15">
      <w:pPr>
        <w:spacing w:line="360" w:lineRule="auto"/>
        <w:ind w:firstLine="709"/>
        <w:jc w:val="both"/>
        <w:rPr>
          <w:color w:val="000000"/>
          <w:sz w:val="28"/>
        </w:rPr>
      </w:pPr>
      <w:r w:rsidRPr="00AF0D15">
        <w:rPr>
          <w:color w:val="000000"/>
          <w:sz w:val="28"/>
        </w:rPr>
        <w:t xml:space="preserve">Коэффициент обеспеченности собственными средствами вычисляется путем деления величины собственного оборотного капитала на общую стоимость оборотных активов. Величина собственного оборотного капитала предприятия в балансе нигде прямо не показана, поэтому ее необходимо предварительно рассчитать. Учитывая, что собственный капитал идет на формирование внеоборотных и оборотных активов предприятия, причем, внеоборотные фонды должны предпочтительно финансироваться из собственных источников, собственный оборотный капитал приблизительно будет равен разнице между всей величиной собственного капитала (итог </w:t>
      </w:r>
      <w:r w:rsidRPr="00AF0D15">
        <w:rPr>
          <w:color w:val="000000"/>
          <w:sz w:val="28"/>
          <w:lang w:val="en-US"/>
        </w:rPr>
        <w:t>IV</w:t>
      </w:r>
      <w:r w:rsidRPr="00AF0D15">
        <w:rPr>
          <w:color w:val="000000"/>
          <w:sz w:val="28"/>
        </w:rPr>
        <w:t xml:space="preserve"> раздела баланса) и стоимостью внеоборотных активов (итог </w:t>
      </w:r>
      <w:r w:rsidRPr="00AF0D15">
        <w:rPr>
          <w:color w:val="000000"/>
          <w:sz w:val="28"/>
          <w:lang w:val="en-US"/>
        </w:rPr>
        <w:t>I</w:t>
      </w:r>
      <w:r w:rsidRPr="00AF0D15">
        <w:rPr>
          <w:color w:val="000000"/>
          <w:sz w:val="28"/>
        </w:rPr>
        <w:t xml:space="preserve"> раздела). Следуя этой логике, формулу коэффициента обеспеченности собственными средствами можно выразить как:</w:t>
      </w:r>
    </w:p>
    <w:p w:rsidR="0050079C" w:rsidRPr="00AF0D15" w:rsidRDefault="0050079C" w:rsidP="00AF0D15">
      <w:pPr>
        <w:spacing w:line="360" w:lineRule="auto"/>
        <w:ind w:firstLine="709"/>
        <w:jc w:val="both"/>
        <w:rPr>
          <w:color w:val="000000"/>
          <w:sz w:val="28"/>
        </w:rPr>
      </w:pPr>
    </w:p>
    <w:p w:rsidR="0050079C" w:rsidRPr="00AF0D15" w:rsidRDefault="00162B19" w:rsidP="00162B19">
      <w:pPr>
        <w:spacing w:line="360" w:lineRule="auto"/>
        <w:ind w:left="1440" w:firstLine="720"/>
        <w:jc w:val="both"/>
        <w:rPr>
          <w:color w:val="000000"/>
          <w:sz w:val="28"/>
        </w:rPr>
      </w:pPr>
      <w:r w:rsidRPr="00162B19">
        <w:rPr>
          <w:color w:val="000000"/>
          <w:sz w:val="28"/>
        </w:rPr>
        <w:br w:type="page"/>
      </w:r>
      <w:r w:rsidR="0050079C" w:rsidRPr="00AF0D15">
        <w:rPr>
          <w:color w:val="000000"/>
          <w:sz w:val="28"/>
          <w:lang w:val="en-US"/>
        </w:rPr>
        <w:t>IV</w:t>
      </w:r>
      <w:r w:rsidR="0050079C" w:rsidRPr="00AF0D15">
        <w:rPr>
          <w:color w:val="000000"/>
          <w:sz w:val="28"/>
        </w:rPr>
        <w:t xml:space="preserve">. Капитал и резервы – </w:t>
      </w:r>
      <w:r w:rsidR="0050079C" w:rsidRPr="00AF0D15">
        <w:rPr>
          <w:color w:val="000000"/>
          <w:sz w:val="28"/>
          <w:lang w:val="en-US"/>
        </w:rPr>
        <w:t>I</w:t>
      </w:r>
      <w:r w:rsidR="0050079C" w:rsidRPr="00AF0D15">
        <w:rPr>
          <w:color w:val="000000"/>
          <w:sz w:val="28"/>
        </w:rPr>
        <w:t>. Внеоборотные активы</w:t>
      </w:r>
    </w:p>
    <w:p w:rsidR="0050079C" w:rsidRPr="00AF0D15" w:rsidRDefault="0050079C" w:rsidP="00162B19">
      <w:pPr>
        <w:spacing w:line="360" w:lineRule="auto"/>
        <w:ind w:left="3600" w:firstLine="720"/>
        <w:jc w:val="both"/>
        <w:rPr>
          <w:color w:val="000000"/>
          <w:sz w:val="28"/>
        </w:rPr>
      </w:pPr>
      <w:r w:rsidRPr="00AF0D15">
        <w:rPr>
          <w:color w:val="000000"/>
          <w:sz w:val="28"/>
        </w:rPr>
        <w:t>(с. 490 – с. 190)</w:t>
      </w:r>
    </w:p>
    <w:p w:rsidR="0050079C" w:rsidRPr="00AF0D15" w:rsidRDefault="00396FB5" w:rsidP="00AF0D15">
      <w:pPr>
        <w:spacing w:line="360" w:lineRule="auto"/>
        <w:ind w:firstLine="709"/>
        <w:jc w:val="both"/>
        <w:rPr>
          <w:color w:val="000000"/>
          <w:sz w:val="28"/>
        </w:rPr>
      </w:pPr>
      <w:r>
        <w:rPr>
          <w:noProof/>
        </w:rPr>
        <w:pict>
          <v:line id="_x0000_s1031" style="position:absolute;left:0;text-align:left;z-index:251645952" from="82.8pt,10.05pt" to="392.4pt,10.05pt" o:allowincell="f"/>
        </w:pict>
      </w:r>
      <w:r w:rsidR="0050079C" w:rsidRPr="00AF0D15">
        <w:rPr>
          <w:color w:val="000000"/>
          <w:sz w:val="28"/>
        </w:rPr>
        <w:t xml:space="preserve"> К ос =</w:t>
      </w:r>
    </w:p>
    <w:p w:rsidR="0050079C" w:rsidRPr="00AF0D15" w:rsidRDefault="0050079C" w:rsidP="00162B19">
      <w:pPr>
        <w:spacing w:line="360" w:lineRule="auto"/>
        <w:ind w:left="2160" w:firstLine="720"/>
        <w:jc w:val="both"/>
        <w:rPr>
          <w:color w:val="000000"/>
          <w:sz w:val="28"/>
        </w:rPr>
      </w:pPr>
      <w:r w:rsidRPr="00AF0D15">
        <w:rPr>
          <w:color w:val="000000"/>
          <w:sz w:val="28"/>
          <w:lang w:val="en-US"/>
        </w:rPr>
        <w:t>II</w:t>
      </w:r>
      <w:r w:rsidRPr="00AF0D15">
        <w:rPr>
          <w:color w:val="000000"/>
          <w:sz w:val="28"/>
        </w:rPr>
        <w:t>. Оборотные активы (с. 290)</w:t>
      </w:r>
    </w:p>
    <w:p w:rsidR="0050079C" w:rsidRPr="00AF0D15" w:rsidRDefault="0050079C" w:rsidP="00AF0D15">
      <w:pPr>
        <w:spacing w:line="360" w:lineRule="auto"/>
        <w:ind w:firstLine="709"/>
        <w:jc w:val="both"/>
        <w:rPr>
          <w:color w:val="000000"/>
          <w:sz w:val="28"/>
        </w:rPr>
      </w:pPr>
    </w:p>
    <w:p w:rsidR="0050079C" w:rsidRPr="00AF0D15" w:rsidRDefault="0050079C" w:rsidP="00AF0D15">
      <w:pPr>
        <w:spacing w:line="360" w:lineRule="auto"/>
        <w:ind w:firstLine="709"/>
        <w:jc w:val="both"/>
        <w:rPr>
          <w:color w:val="000000"/>
          <w:sz w:val="28"/>
        </w:rPr>
      </w:pPr>
      <w:r w:rsidRPr="00AF0D15">
        <w:rPr>
          <w:color w:val="000000"/>
          <w:sz w:val="28"/>
        </w:rPr>
        <w:t>Однако, как и в случае с предыдущими показателями, для более точной оценки финансовой независимости необходимо внести корректировки в порядок расчета этого коэффициента.</w:t>
      </w:r>
    </w:p>
    <w:p w:rsidR="0050079C" w:rsidRPr="00AF0D15" w:rsidRDefault="0050079C" w:rsidP="00AF0D15">
      <w:pPr>
        <w:spacing w:line="360" w:lineRule="auto"/>
        <w:ind w:firstLine="709"/>
        <w:jc w:val="both"/>
        <w:rPr>
          <w:color w:val="000000"/>
          <w:sz w:val="28"/>
        </w:rPr>
      </w:pPr>
      <w:r w:rsidRPr="00AF0D15">
        <w:rPr>
          <w:color w:val="000000"/>
          <w:sz w:val="28"/>
        </w:rPr>
        <w:t xml:space="preserve">Во-первых, внеоборотные активы компании могут финансироваться не только из собственных источников средств, но и из заемных (например, долгосрочные кредиты на приобретение основных средств). Поэтому величина собственного оборотного капитала должна определяться как разница между итогом </w:t>
      </w:r>
      <w:r w:rsidRPr="00AF0D15">
        <w:rPr>
          <w:color w:val="000000"/>
          <w:sz w:val="28"/>
          <w:lang w:val="en-US"/>
        </w:rPr>
        <w:t>IV</w:t>
      </w:r>
      <w:r w:rsidRPr="00AF0D15">
        <w:rPr>
          <w:color w:val="000000"/>
          <w:sz w:val="28"/>
        </w:rPr>
        <w:t xml:space="preserve"> раздела баланса «Капитал и резервы» и итогом </w:t>
      </w:r>
      <w:r w:rsidRPr="00AF0D15">
        <w:rPr>
          <w:color w:val="000000"/>
          <w:sz w:val="28"/>
          <w:lang w:val="en-US"/>
        </w:rPr>
        <w:t>I</w:t>
      </w:r>
      <w:r w:rsidRPr="00AF0D15">
        <w:rPr>
          <w:color w:val="000000"/>
          <w:sz w:val="28"/>
        </w:rPr>
        <w:t xml:space="preserve"> раздела «Внеоборотные активы», уменьшенным на стоимость внеоборотных активов, сформированных за счет заемных средств. Приближенно сумму займов предприятия под внеоборотные активы можно считать равной итогу </w:t>
      </w:r>
      <w:r w:rsidRPr="00AF0D15">
        <w:rPr>
          <w:color w:val="000000"/>
          <w:sz w:val="28"/>
          <w:lang w:val="en-US"/>
        </w:rPr>
        <w:t>V</w:t>
      </w:r>
      <w:r w:rsidRPr="00AF0D15">
        <w:rPr>
          <w:color w:val="000000"/>
          <w:sz w:val="28"/>
        </w:rPr>
        <w:t xml:space="preserve"> раздела баланса «Долгосрочные пассивы», поскольку длительное отвлечение средств во внеоборотные фонды может финансироваться только долгосрочным заемным капиталом. Но при этом никто не запрещает предприятию использовать долгосрочные кредиты и на другие цели. Поэтому для точности расчетов лучше посмотреть этот показатель в данных аналитического учета, где для каждого займа предприятия должно быть указано, под какие цели он был получен.</w:t>
      </w:r>
    </w:p>
    <w:p w:rsidR="0050079C" w:rsidRPr="00AF0D15" w:rsidRDefault="0050079C" w:rsidP="00AF0D15">
      <w:pPr>
        <w:spacing w:line="360" w:lineRule="auto"/>
        <w:ind w:firstLine="709"/>
        <w:jc w:val="both"/>
        <w:rPr>
          <w:color w:val="000000"/>
          <w:sz w:val="28"/>
        </w:rPr>
      </w:pPr>
      <w:r w:rsidRPr="00AF0D15">
        <w:rPr>
          <w:color w:val="000000"/>
          <w:sz w:val="28"/>
        </w:rPr>
        <w:t xml:space="preserve">Во-вторых, необходимо скорректировать и общую величину собственного капитала предприятия с учетом произведенных ранее уточнений. То есть, вычесть из итога </w:t>
      </w:r>
      <w:r w:rsidRPr="00AF0D15">
        <w:rPr>
          <w:color w:val="000000"/>
          <w:sz w:val="28"/>
          <w:lang w:val="en-US"/>
        </w:rPr>
        <w:t>IV</w:t>
      </w:r>
      <w:r w:rsidRPr="00AF0D15">
        <w:rPr>
          <w:color w:val="000000"/>
          <w:sz w:val="28"/>
        </w:rPr>
        <w:t xml:space="preserve"> раздела «недосформированный капитал» (статью 244), капитал, «потерянный в убытках» (статью 390), пассивы, фактически не относящиеся к собственному капиталу, (статью 460) и прибавить не включенные в этот раздел приравненные к собственным источники средств (статьи 640, 650 и 660). Тогда уточненная формула коэффициента обеспеченности собственными средствами будет выглядеть следующим образом:</w:t>
      </w:r>
    </w:p>
    <w:p w:rsidR="0050079C" w:rsidRPr="00AF0D15" w:rsidRDefault="0050079C" w:rsidP="00AF0D15">
      <w:pPr>
        <w:spacing w:line="360" w:lineRule="auto"/>
        <w:ind w:firstLine="709"/>
        <w:jc w:val="both"/>
        <w:rPr>
          <w:color w:val="000000"/>
          <w:sz w:val="28"/>
        </w:rPr>
      </w:pPr>
    </w:p>
    <w:p w:rsidR="0050079C" w:rsidRPr="00AF0D15" w:rsidRDefault="00162B19" w:rsidP="00162B19">
      <w:pPr>
        <w:spacing w:line="360" w:lineRule="auto"/>
        <w:jc w:val="both"/>
        <w:rPr>
          <w:color w:val="000000"/>
          <w:sz w:val="28"/>
        </w:rPr>
      </w:pPr>
      <w:r>
        <w:rPr>
          <w:color w:val="000000"/>
          <w:sz w:val="28"/>
        </w:rPr>
        <w:t xml:space="preserve">            </w:t>
      </w:r>
      <w:r w:rsidR="0050079C" w:rsidRPr="00AF0D15">
        <w:rPr>
          <w:color w:val="000000"/>
          <w:sz w:val="28"/>
        </w:rPr>
        <w:t>Действительный собственный Внеоборотные активы, сфор-</w:t>
      </w:r>
    </w:p>
    <w:p w:rsidR="0050079C" w:rsidRPr="00AF0D15" w:rsidRDefault="00162B19" w:rsidP="00162B19">
      <w:pPr>
        <w:spacing w:line="360" w:lineRule="auto"/>
        <w:jc w:val="both"/>
        <w:rPr>
          <w:color w:val="000000"/>
          <w:sz w:val="28"/>
        </w:rPr>
      </w:pPr>
      <w:r>
        <w:rPr>
          <w:color w:val="000000"/>
          <w:sz w:val="28"/>
        </w:rPr>
        <w:t xml:space="preserve">        </w:t>
      </w:r>
      <w:r w:rsidR="0050079C" w:rsidRPr="00AF0D15">
        <w:rPr>
          <w:color w:val="000000"/>
          <w:sz w:val="28"/>
        </w:rPr>
        <w:t xml:space="preserve">и приравненный к нему - </w:t>
      </w:r>
      <w:r>
        <w:rPr>
          <w:color w:val="000000"/>
          <w:sz w:val="28"/>
        </w:rPr>
        <w:t xml:space="preserve">       </w:t>
      </w:r>
      <w:r w:rsidR="0050079C" w:rsidRPr="00AF0D15">
        <w:rPr>
          <w:color w:val="000000"/>
          <w:sz w:val="28"/>
        </w:rPr>
        <w:t>мированные за счет собствен-</w:t>
      </w:r>
    </w:p>
    <w:p w:rsidR="0050079C" w:rsidRPr="00AF0D15" w:rsidRDefault="0050079C" w:rsidP="00AF0D15">
      <w:pPr>
        <w:spacing w:line="360" w:lineRule="auto"/>
        <w:ind w:firstLine="709"/>
        <w:jc w:val="both"/>
        <w:rPr>
          <w:color w:val="000000"/>
          <w:sz w:val="28"/>
        </w:rPr>
      </w:pPr>
      <w:r w:rsidRPr="00AF0D15">
        <w:rPr>
          <w:color w:val="000000"/>
          <w:sz w:val="28"/>
        </w:rPr>
        <w:t xml:space="preserve">капитал </w:t>
      </w:r>
      <w:r w:rsidR="00162B19">
        <w:rPr>
          <w:color w:val="000000"/>
          <w:sz w:val="28"/>
        </w:rPr>
        <w:t xml:space="preserve">                                 </w:t>
      </w:r>
      <w:r w:rsidRPr="00AF0D15">
        <w:rPr>
          <w:color w:val="000000"/>
          <w:sz w:val="28"/>
        </w:rPr>
        <w:t>ных источников средств</w:t>
      </w:r>
    </w:p>
    <w:p w:rsidR="0050079C" w:rsidRPr="00AF0D15" w:rsidRDefault="0050079C" w:rsidP="00AF0D15">
      <w:pPr>
        <w:spacing w:line="360" w:lineRule="auto"/>
        <w:ind w:firstLine="709"/>
        <w:jc w:val="both"/>
        <w:rPr>
          <w:color w:val="000000"/>
          <w:sz w:val="28"/>
        </w:rPr>
      </w:pPr>
      <w:r w:rsidRPr="00AF0D15">
        <w:rPr>
          <w:color w:val="000000"/>
          <w:sz w:val="28"/>
        </w:rPr>
        <w:t>(с.490 – с.244 – с.390 – с.460 + с.640 + с.650 + с. 660 – с.190 +</w:t>
      </w:r>
    </w:p>
    <w:p w:rsidR="0050079C" w:rsidRPr="00AF0D15" w:rsidRDefault="0050079C" w:rsidP="00AF0D15">
      <w:pPr>
        <w:spacing w:line="360" w:lineRule="auto"/>
        <w:ind w:firstLine="709"/>
        <w:jc w:val="both"/>
        <w:rPr>
          <w:color w:val="000000"/>
          <w:sz w:val="28"/>
        </w:rPr>
      </w:pPr>
      <w:r w:rsidRPr="00AF0D15">
        <w:rPr>
          <w:color w:val="000000"/>
          <w:sz w:val="28"/>
        </w:rPr>
        <w:t>+ займы под внеоборотные активы)</w:t>
      </w:r>
    </w:p>
    <w:p w:rsidR="0050079C" w:rsidRPr="00AF0D15" w:rsidRDefault="00396FB5" w:rsidP="00AF0D15">
      <w:pPr>
        <w:spacing w:line="360" w:lineRule="auto"/>
        <w:ind w:firstLine="709"/>
        <w:jc w:val="both"/>
        <w:rPr>
          <w:color w:val="000000"/>
          <w:sz w:val="28"/>
        </w:rPr>
      </w:pPr>
      <w:r>
        <w:rPr>
          <w:noProof/>
        </w:rPr>
        <w:pict>
          <v:line id="_x0000_s1032" style="position:absolute;left:0;text-align:left;z-index:251646976" from="61.2pt,7.95pt" to="428.4pt,7.95pt" o:allowincell="f"/>
        </w:pict>
      </w:r>
      <w:r w:rsidR="0050079C" w:rsidRPr="00AF0D15">
        <w:rPr>
          <w:color w:val="000000"/>
          <w:sz w:val="28"/>
        </w:rPr>
        <w:t xml:space="preserve"> Кос =</w:t>
      </w:r>
    </w:p>
    <w:p w:rsidR="0050079C" w:rsidRPr="00AF0D15" w:rsidRDefault="0050079C" w:rsidP="00AF0D15">
      <w:pPr>
        <w:spacing w:line="360" w:lineRule="auto"/>
        <w:ind w:firstLine="709"/>
        <w:jc w:val="both"/>
        <w:rPr>
          <w:color w:val="000000"/>
          <w:sz w:val="28"/>
        </w:rPr>
      </w:pPr>
      <w:r w:rsidRPr="00AF0D15">
        <w:rPr>
          <w:color w:val="000000"/>
          <w:sz w:val="28"/>
        </w:rPr>
        <w:t xml:space="preserve">(уточненный) </w:t>
      </w:r>
      <w:r w:rsidR="00162B19">
        <w:rPr>
          <w:color w:val="000000"/>
          <w:sz w:val="28"/>
        </w:rPr>
        <w:t xml:space="preserve">      </w:t>
      </w:r>
      <w:r w:rsidRPr="00AF0D15">
        <w:rPr>
          <w:color w:val="000000"/>
          <w:sz w:val="28"/>
          <w:lang w:val="en-US"/>
        </w:rPr>
        <w:t>II</w:t>
      </w:r>
      <w:r w:rsidRPr="00AF0D15">
        <w:rPr>
          <w:color w:val="000000"/>
          <w:sz w:val="28"/>
        </w:rPr>
        <w:t>. Оборотные активы (с. 290)</w:t>
      </w:r>
    </w:p>
    <w:p w:rsidR="0050079C" w:rsidRPr="00AF0D15" w:rsidRDefault="0050079C" w:rsidP="00AF0D15">
      <w:pPr>
        <w:spacing w:line="360" w:lineRule="auto"/>
        <w:ind w:firstLine="709"/>
        <w:jc w:val="both"/>
        <w:rPr>
          <w:color w:val="000000"/>
          <w:sz w:val="28"/>
        </w:rPr>
      </w:pPr>
    </w:p>
    <w:p w:rsidR="0050079C" w:rsidRPr="00AF0D15" w:rsidRDefault="0050079C" w:rsidP="00AF0D15">
      <w:pPr>
        <w:spacing w:line="360" w:lineRule="auto"/>
        <w:ind w:firstLine="709"/>
        <w:jc w:val="both"/>
        <w:rPr>
          <w:color w:val="000000"/>
          <w:sz w:val="28"/>
        </w:rPr>
      </w:pPr>
      <w:r w:rsidRPr="00AF0D15">
        <w:rPr>
          <w:color w:val="000000"/>
          <w:sz w:val="28"/>
        </w:rPr>
        <w:t>Чем выше значение этого показателя, тем более финансово независимым является предприятие в части формирования оборотных средств.</w:t>
      </w:r>
    </w:p>
    <w:p w:rsidR="0050079C" w:rsidRPr="00AF0D15" w:rsidRDefault="0050079C" w:rsidP="00AF0D15">
      <w:pPr>
        <w:spacing w:line="360" w:lineRule="auto"/>
        <w:ind w:firstLine="709"/>
        <w:jc w:val="both"/>
        <w:rPr>
          <w:color w:val="000000"/>
          <w:sz w:val="28"/>
        </w:rPr>
      </w:pPr>
      <w:r w:rsidRPr="00AF0D15">
        <w:rPr>
          <w:color w:val="000000"/>
          <w:sz w:val="28"/>
        </w:rPr>
        <w:t>Государственной методикой оценки финансового состояния неплатежеспособных предприятий критическое значение коэффициента обеспеченности собственными средствами установлено на уровне 0,1. То есть, предприятие можно считать достаточно финансово самостоятельным в части формирования оборотных средств, если оно финансирует 10 и более процентов своих текущих активов за счет собственного капитала.</w:t>
      </w:r>
    </w:p>
    <w:p w:rsidR="0050079C" w:rsidRPr="00AF0D15" w:rsidRDefault="0050079C" w:rsidP="00AF0D15">
      <w:pPr>
        <w:numPr>
          <w:ilvl w:val="0"/>
          <w:numId w:val="7"/>
        </w:numPr>
        <w:spacing w:line="360" w:lineRule="auto"/>
        <w:ind w:left="0" w:firstLine="709"/>
        <w:jc w:val="both"/>
        <w:rPr>
          <w:color w:val="000000"/>
          <w:sz w:val="28"/>
        </w:rPr>
      </w:pPr>
      <w:r w:rsidRPr="00AF0D15">
        <w:rPr>
          <w:color w:val="000000"/>
          <w:sz w:val="28"/>
        </w:rPr>
        <w:t>Коэффициент финансовой независимости в части формирования запасов и затрат показывает, какая доля запасов и затрат предприятия сформирована за счет собственных источников средств.</w:t>
      </w:r>
    </w:p>
    <w:p w:rsidR="0050079C" w:rsidRPr="00AF0D15" w:rsidRDefault="0050079C" w:rsidP="00AF0D15">
      <w:pPr>
        <w:spacing w:line="360" w:lineRule="auto"/>
        <w:ind w:firstLine="709"/>
        <w:jc w:val="both"/>
        <w:rPr>
          <w:color w:val="000000"/>
          <w:sz w:val="28"/>
        </w:rPr>
      </w:pPr>
      <w:r w:rsidRPr="00AF0D15">
        <w:rPr>
          <w:color w:val="000000"/>
          <w:sz w:val="28"/>
        </w:rPr>
        <w:t>Поскольку для поддержания непрерывного процесса производства предприятию необходимо постоянно иметь в наличии материальные оборотные фонды, а также авансировать средства в издержки и затраты, то часть запасов и затрат должна финансироваться за счет собственного капитала, с тем чтобы эти средства не изымались из оборота предприятия.</w:t>
      </w:r>
    </w:p>
    <w:p w:rsidR="0050079C" w:rsidRPr="00AF0D15" w:rsidRDefault="0050079C" w:rsidP="00AF0D15">
      <w:pPr>
        <w:spacing w:line="360" w:lineRule="auto"/>
        <w:ind w:firstLine="709"/>
        <w:jc w:val="both"/>
        <w:rPr>
          <w:color w:val="000000"/>
          <w:sz w:val="28"/>
        </w:rPr>
      </w:pPr>
      <w:r w:rsidRPr="00AF0D15">
        <w:rPr>
          <w:color w:val="000000"/>
          <w:sz w:val="28"/>
        </w:rPr>
        <w:t>Этот коэффициент рассчитывается как отношение величины собственного оборотного капитала к общей сумме запасов и затрат предприятия:</w:t>
      </w:r>
    </w:p>
    <w:p w:rsidR="0050079C" w:rsidRPr="00AF0D15" w:rsidRDefault="0050079C" w:rsidP="00AF0D15">
      <w:pPr>
        <w:spacing w:line="360" w:lineRule="auto"/>
        <w:ind w:firstLine="709"/>
        <w:jc w:val="both"/>
        <w:rPr>
          <w:color w:val="000000"/>
          <w:sz w:val="28"/>
        </w:rPr>
      </w:pPr>
    </w:p>
    <w:p w:rsidR="0050079C" w:rsidRPr="00AF0D15" w:rsidRDefault="00162B19" w:rsidP="00AF0D15">
      <w:pPr>
        <w:spacing w:line="360" w:lineRule="auto"/>
        <w:ind w:firstLine="709"/>
        <w:jc w:val="both"/>
        <w:rPr>
          <w:color w:val="000000"/>
          <w:sz w:val="28"/>
        </w:rPr>
      </w:pPr>
      <w:r>
        <w:rPr>
          <w:color w:val="000000"/>
          <w:sz w:val="28"/>
        </w:rPr>
        <w:t xml:space="preserve">   </w:t>
      </w:r>
      <w:r w:rsidR="0050079C" w:rsidRPr="00AF0D15">
        <w:rPr>
          <w:color w:val="000000"/>
          <w:sz w:val="28"/>
          <w:lang w:val="en-US"/>
        </w:rPr>
        <w:t>IV</w:t>
      </w:r>
      <w:r w:rsidR="0050079C" w:rsidRPr="00AF0D15">
        <w:rPr>
          <w:color w:val="000000"/>
          <w:sz w:val="28"/>
        </w:rPr>
        <w:t xml:space="preserve">. Капитал и резервы – </w:t>
      </w:r>
      <w:r w:rsidR="0050079C" w:rsidRPr="00AF0D15">
        <w:rPr>
          <w:color w:val="000000"/>
          <w:sz w:val="28"/>
          <w:lang w:val="en-US"/>
        </w:rPr>
        <w:t>I</w:t>
      </w:r>
      <w:r w:rsidR="0050079C" w:rsidRPr="00AF0D15">
        <w:rPr>
          <w:color w:val="000000"/>
          <w:sz w:val="28"/>
        </w:rPr>
        <w:t>. Внеоборотные активы (с.490 – с.190)</w:t>
      </w:r>
    </w:p>
    <w:p w:rsidR="0050079C" w:rsidRPr="00AF0D15" w:rsidRDefault="00396FB5" w:rsidP="00AF0D15">
      <w:pPr>
        <w:spacing w:line="360" w:lineRule="auto"/>
        <w:ind w:firstLine="709"/>
        <w:jc w:val="both"/>
        <w:rPr>
          <w:color w:val="000000"/>
          <w:sz w:val="28"/>
        </w:rPr>
      </w:pPr>
      <w:r>
        <w:rPr>
          <w:noProof/>
        </w:rPr>
        <w:pict>
          <v:line id="_x0000_s1033" style="position:absolute;left:0;text-align:left;z-index:251648000" from="46.8pt,5pt" to="428.4pt,5pt" o:allowincell="f"/>
        </w:pict>
      </w:r>
      <w:r w:rsidR="0050079C" w:rsidRPr="00AF0D15">
        <w:rPr>
          <w:color w:val="000000"/>
          <w:sz w:val="28"/>
        </w:rPr>
        <w:t>Кзз =</w:t>
      </w:r>
    </w:p>
    <w:p w:rsidR="0050079C" w:rsidRPr="00AF0D15" w:rsidRDefault="00162B19" w:rsidP="00AF0D15">
      <w:pPr>
        <w:spacing w:line="360" w:lineRule="auto"/>
        <w:ind w:firstLine="709"/>
        <w:jc w:val="both"/>
        <w:rPr>
          <w:color w:val="000000"/>
          <w:sz w:val="28"/>
        </w:rPr>
      </w:pPr>
      <w:r>
        <w:rPr>
          <w:color w:val="000000"/>
          <w:sz w:val="28"/>
        </w:rPr>
        <w:t xml:space="preserve">                            </w:t>
      </w:r>
      <w:r w:rsidR="0050079C" w:rsidRPr="00AF0D15">
        <w:rPr>
          <w:color w:val="000000"/>
          <w:sz w:val="28"/>
        </w:rPr>
        <w:t>Запасы и затраты (с. 210)</w:t>
      </w:r>
    </w:p>
    <w:p w:rsidR="0050079C" w:rsidRPr="00AF0D15" w:rsidRDefault="0050079C" w:rsidP="00AF0D15">
      <w:pPr>
        <w:spacing w:line="360" w:lineRule="auto"/>
        <w:ind w:firstLine="709"/>
        <w:jc w:val="both"/>
        <w:rPr>
          <w:color w:val="000000"/>
          <w:sz w:val="28"/>
        </w:rPr>
      </w:pPr>
    </w:p>
    <w:p w:rsidR="0050079C" w:rsidRPr="00AF0D15" w:rsidRDefault="0050079C" w:rsidP="00AF0D15">
      <w:pPr>
        <w:spacing w:line="360" w:lineRule="auto"/>
        <w:ind w:firstLine="709"/>
        <w:jc w:val="both"/>
        <w:rPr>
          <w:color w:val="000000"/>
          <w:sz w:val="28"/>
        </w:rPr>
      </w:pPr>
      <w:r w:rsidRPr="00AF0D15">
        <w:rPr>
          <w:color w:val="000000"/>
          <w:sz w:val="28"/>
        </w:rPr>
        <w:t>или, используя уточненную методику расчета, по формуле:</w:t>
      </w:r>
    </w:p>
    <w:p w:rsidR="0050079C" w:rsidRPr="00AF0D15" w:rsidRDefault="0050079C" w:rsidP="00AF0D15">
      <w:pPr>
        <w:spacing w:line="360" w:lineRule="auto"/>
        <w:ind w:firstLine="709"/>
        <w:jc w:val="both"/>
        <w:rPr>
          <w:color w:val="000000"/>
          <w:sz w:val="28"/>
        </w:rPr>
      </w:pPr>
    </w:p>
    <w:p w:rsidR="0050079C" w:rsidRPr="00AF0D15" w:rsidRDefault="00162B19" w:rsidP="00AF0D15">
      <w:pPr>
        <w:spacing w:line="360" w:lineRule="auto"/>
        <w:ind w:firstLine="709"/>
        <w:jc w:val="both"/>
        <w:rPr>
          <w:color w:val="000000"/>
          <w:sz w:val="28"/>
        </w:rPr>
      </w:pPr>
      <w:r>
        <w:rPr>
          <w:color w:val="000000"/>
          <w:sz w:val="28"/>
        </w:rPr>
        <w:t xml:space="preserve">               </w:t>
      </w:r>
      <w:r w:rsidR="0050079C" w:rsidRPr="00AF0D15">
        <w:rPr>
          <w:color w:val="000000"/>
          <w:sz w:val="28"/>
        </w:rPr>
        <w:t>Действительный собственный оборотный капитал</w:t>
      </w:r>
    </w:p>
    <w:p w:rsidR="0050079C" w:rsidRPr="00AF0D15" w:rsidRDefault="00162B19" w:rsidP="00AF0D15">
      <w:pPr>
        <w:spacing w:line="360" w:lineRule="auto"/>
        <w:ind w:firstLine="709"/>
        <w:jc w:val="both"/>
        <w:rPr>
          <w:color w:val="000000"/>
          <w:sz w:val="28"/>
        </w:rPr>
      </w:pPr>
      <w:r>
        <w:rPr>
          <w:color w:val="000000"/>
          <w:sz w:val="28"/>
        </w:rPr>
        <w:t xml:space="preserve">     </w:t>
      </w:r>
      <w:r w:rsidR="0050079C" w:rsidRPr="00AF0D15">
        <w:rPr>
          <w:color w:val="000000"/>
          <w:sz w:val="28"/>
        </w:rPr>
        <w:t>(с.490 – с.244 – с.390 – с.460 + с.640 + с.650 + с.660 – с.190 +</w:t>
      </w:r>
    </w:p>
    <w:p w:rsidR="0050079C" w:rsidRPr="00AF0D15" w:rsidRDefault="00162B19" w:rsidP="00AF0D15">
      <w:pPr>
        <w:spacing w:line="360" w:lineRule="auto"/>
        <w:ind w:firstLine="709"/>
        <w:jc w:val="both"/>
        <w:rPr>
          <w:color w:val="000000"/>
          <w:sz w:val="28"/>
        </w:rPr>
      </w:pPr>
      <w:r>
        <w:rPr>
          <w:color w:val="000000"/>
          <w:sz w:val="28"/>
        </w:rPr>
        <w:t xml:space="preserve">                  </w:t>
      </w:r>
      <w:r w:rsidR="0050079C" w:rsidRPr="00AF0D15">
        <w:rPr>
          <w:color w:val="000000"/>
          <w:sz w:val="28"/>
        </w:rPr>
        <w:t>+ займы под внеоборотные активы)</w:t>
      </w:r>
    </w:p>
    <w:p w:rsidR="0050079C" w:rsidRPr="00AF0D15" w:rsidRDefault="00396FB5" w:rsidP="00AF0D15">
      <w:pPr>
        <w:spacing w:line="360" w:lineRule="auto"/>
        <w:ind w:firstLine="709"/>
        <w:jc w:val="both"/>
        <w:rPr>
          <w:color w:val="000000"/>
          <w:sz w:val="28"/>
        </w:rPr>
      </w:pPr>
      <w:r>
        <w:rPr>
          <w:noProof/>
        </w:rPr>
        <w:pict>
          <v:line id="_x0000_s1034" style="position:absolute;left:0;text-align:left;z-index:251649024" from="75.6pt,5.85pt" to="435.6pt,5.85pt" o:allowincell="f"/>
        </w:pict>
      </w:r>
      <w:r w:rsidR="0050079C" w:rsidRPr="00AF0D15">
        <w:rPr>
          <w:color w:val="000000"/>
          <w:sz w:val="28"/>
        </w:rPr>
        <w:t xml:space="preserve"> Кзз =</w:t>
      </w:r>
    </w:p>
    <w:p w:rsidR="0050079C" w:rsidRPr="00AF0D15" w:rsidRDefault="0050079C" w:rsidP="00AF0D15">
      <w:pPr>
        <w:spacing w:line="360" w:lineRule="auto"/>
        <w:ind w:firstLine="709"/>
        <w:jc w:val="both"/>
        <w:rPr>
          <w:color w:val="000000"/>
          <w:sz w:val="28"/>
        </w:rPr>
      </w:pPr>
      <w:r w:rsidRPr="00AF0D15">
        <w:rPr>
          <w:color w:val="000000"/>
          <w:sz w:val="28"/>
        </w:rPr>
        <w:t xml:space="preserve">(уточненный) </w:t>
      </w:r>
      <w:r w:rsidR="00162B19">
        <w:rPr>
          <w:color w:val="000000"/>
          <w:sz w:val="28"/>
        </w:rPr>
        <w:t xml:space="preserve">               </w:t>
      </w:r>
      <w:r w:rsidRPr="00AF0D15">
        <w:rPr>
          <w:color w:val="000000"/>
          <w:sz w:val="28"/>
        </w:rPr>
        <w:t>Запасы и затраты (с. 210)</w:t>
      </w:r>
    </w:p>
    <w:p w:rsidR="0050079C" w:rsidRPr="00AF0D15" w:rsidRDefault="0050079C" w:rsidP="00AF0D15">
      <w:pPr>
        <w:spacing w:line="360" w:lineRule="auto"/>
        <w:ind w:firstLine="709"/>
        <w:jc w:val="both"/>
        <w:rPr>
          <w:color w:val="000000"/>
          <w:sz w:val="28"/>
        </w:rPr>
      </w:pPr>
    </w:p>
    <w:p w:rsidR="0050079C" w:rsidRPr="00AF0D15" w:rsidRDefault="0050079C" w:rsidP="00AF0D15">
      <w:pPr>
        <w:spacing w:line="360" w:lineRule="auto"/>
        <w:ind w:firstLine="709"/>
        <w:jc w:val="both"/>
        <w:rPr>
          <w:color w:val="000000"/>
          <w:sz w:val="28"/>
        </w:rPr>
      </w:pPr>
      <w:r w:rsidRPr="00AF0D15">
        <w:rPr>
          <w:color w:val="000000"/>
          <w:sz w:val="28"/>
        </w:rPr>
        <w:t>Чем более высокое значение имеет этот показатель, тем более финансово обеспеченным является предприятие в части формирования запасов и затрат.</w:t>
      </w:r>
    </w:p>
    <w:p w:rsidR="0050079C" w:rsidRPr="00AF0D15" w:rsidRDefault="0050079C" w:rsidP="00AF0D15">
      <w:pPr>
        <w:spacing w:line="360" w:lineRule="auto"/>
        <w:ind w:firstLine="709"/>
        <w:jc w:val="both"/>
        <w:rPr>
          <w:color w:val="000000"/>
          <w:sz w:val="28"/>
        </w:rPr>
      </w:pPr>
      <w:r w:rsidRPr="00AF0D15">
        <w:rPr>
          <w:color w:val="000000"/>
          <w:sz w:val="28"/>
        </w:rPr>
        <w:t>В специальной финансовой литературе рекомендуется нормальная минимальная величина этого коэффициента, равная 0,5. Это значит, что достаточно финансово независимым в части обеспечения запасов и затрат источниками финансирования можно признать предприятие, которое формирует за счет собственного капитала по крайней мере половину своих запасов и затрат.</w:t>
      </w:r>
    </w:p>
    <w:p w:rsidR="0050079C" w:rsidRPr="00AF0D15" w:rsidRDefault="0050079C" w:rsidP="00AF0D15">
      <w:pPr>
        <w:spacing w:line="360" w:lineRule="auto"/>
        <w:ind w:firstLine="709"/>
        <w:jc w:val="both"/>
        <w:rPr>
          <w:color w:val="000000"/>
          <w:sz w:val="28"/>
        </w:rPr>
      </w:pPr>
      <w:r w:rsidRPr="00AF0D15">
        <w:rPr>
          <w:color w:val="000000"/>
          <w:sz w:val="28"/>
        </w:rPr>
        <w:t>Заметим, однако, что поддержание этого лимита имеет смысл лишь для предприятий, занятых в материальной сфере, в деятельности которых статьи запасов и затрат играют значительную роль. Для организаций, оказывающих финансовые, посреднические, консультационные услуги это не так актуально.</w:t>
      </w:r>
    </w:p>
    <w:p w:rsidR="0050079C" w:rsidRPr="00AF0D15" w:rsidRDefault="0050079C" w:rsidP="00AF0D15">
      <w:pPr>
        <w:numPr>
          <w:ilvl w:val="0"/>
          <w:numId w:val="7"/>
        </w:numPr>
        <w:spacing w:line="360" w:lineRule="auto"/>
        <w:ind w:left="0" w:firstLine="709"/>
        <w:jc w:val="both"/>
        <w:rPr>
          <w:color w:val="000000"/>
          <w:sz w:val="28"/>
        </w:rPr>
      </w:pPr>
      <w:r w:rsidRPr="00AF0D15">
        <w:rPr>
          <w:color w:val="000000"/>
          <w:sz w:val="28"/>
        </w:rPr>
        <w:t>Коэффициент маневренности собственного капитала показывает, какая часть собственного капитала предприятия вложена в оборотные средства, то есть закреплена в текущей деятельности, которая позволяет более или менее свободно маневрировать этим капиталом.</w:t>
      </w:r>
    </w:p>
    <w:p w:rsidR="0050079C" w:rsidRPr="00AF0D15" w:rsidRDefault="0050079C" w:rsidP="00AF0D15">
      <w:pPr>
        <w:spacing w:line="360" w:lineRule="auto"/>
        <w:ind w:firstLine="709"/>
        <w:jc w:val="both"/>
        <w:rPr>
          <w:color w:val="000000"/>
          <w:sz w:val="28"/>
        </w:rPr>
      </w:pPr>
      <w:r w:rsidRPr="00AF0D15">
        <w:rPr>
          <w:color w:val="000000"/>
          <w:sz w:val="28"/>
        </w:rPr>
        <w:t>Коэффициент маневренности определяется как отношение собственного оборотного капитала ко всей величине собственных источников средств предприятия:</w:t>
      </w:r>
    </w:p>
    <w:p w:rsidR="0050079C" w:rsidRPr="00AF0D15" w:rsidRDefault="0050079C" w:rsidP="00AF0D15">
      <w:pPr>
        <w:spacing w:line="360" w:lineRule="auto"/>
        <w:ind w:firstLine="709"/>
        <w:jc w:val="both"/>
        <w:rPr>
          <w:color w:val="000000"/>
          <w:sz w:val="28"/>
        </w:rPr>
      </w:pPr>
    </w:p>
    <w:p w:rsidR="0050079C" w:rsidRPr="00AF0D15" w:rsidRDefault="00162B19" w:rsidP="00AF0D15">
      <w:pPr>
        <w:spacing w:line="360" w:lineRule="auto"/>
        <w:ind w:firstLine="709"/>
        <w:jc w:val="both"/>
        <w:rPr>
          <w:color w:val="000000"/>
          <w:sz w:val="28"/>
        </w:rPr>
      </w:pPr>
      <w:r>
        <w:rPr>
          <w:color w:val="000000"/>
          <w:sz w:val="28"/>
        </w:rPr>
        <w:t xml:space="preserve">      </w:t>
      </w:r>
      <w:r w:rsidR="0050079C" w:rsidRPr="00AF0D15">
        <w:rPr>
          <w:color w:val="000000"/>
          <w:sz w:val="28"/>
          <w:lang w:val="en-US"/>
        </w:rPr>
        <w:t>IV</w:t>
      </w:r>
      <w:r w:rsidR="0050079C" w:rsidRPr="00AF0D15">
        <w:rPr>
          <w:color w:val="000000"/>
          <w:sz w:val="28"/>
        </w:rPr>
        <w:t xml:space="preserve">.Капитал и резервы – </w:t>
      </w:r>
      <w:r w:rsidR="0050079C" w:rsidRPr="00AF0D15">
        <w:rPr>
          <w:color w:val="000000"/>
          <w:sz w:val="28"/>
          <w:lang w:val="en-US"/>
        </w:rPr>
        <w:t>I</w:t>
      </w:r>
      <w:r w:rsidR="0050079C" w:rsidRPr="00AF0D15">
        <w:rPr>
          <w:color w:val="000000"/>
          <w:sz w:val="28"/>
        </w:rPr>
        <w:t>.Внеоборотные активы (с.490 – с.190)</w:t>
      </w:r>
    </w:p>
    <w:p w:rsidR="0050079C" w:rsidRPr="00AF0D15" w:rsidRDefault="00396FB5" w:rsidP="00AF0D15">
      <w:pPr>
        <w:spacing w:line="360" w:lineRule="auto"/>
        <w:ind w:firstLine="709"/>
        <w:jc w:val="both"/>
        <w:rPr>
          <w:color w:val="000000"/>
          <w:sz w:val="28"/>
        </w:rPr>
      </w:pPr>
      <w:r>
        <w:rPr>
          <w:noProof/>
        </w:rPr>
        <w:pict>
          <v:line id="_x0000_s1035" style="position:absolute;left:0;text-align:left;z-index:251650048" from="54pt,4.6pt" to="435.6pt,4.6pt" o:allowincell="f"/>
        </w:pict>
      </w:r>
      <w:r w:rsidR="0050079C" w:rsidRPr="00AF0D15">
        <w:rPr>
          <w:color w:val="000000"/>
          <w:sz w:val="28"/>
        </w:rPr>
        <w:t>К ман.=</w:t>
      </w:r>
    </w:p>
    <w:p w:rsidR="0050079C" w:rsidRPr="00AF0D15" w:rsidRDefault="00162B19" w:rsidP="00AF0D15">
      <w:pPr>
        <w:spacing w:line="360" w:lineRule="auto"/>
        <w:ind w:firstLine="709"/>
        <w:jc w:val="both"/>
        <w:rPr>
          <w:color w:val="000000"/>
          <w:sz w:val="28"/>
        </w:rPr>
      </w:pPr>
      <w:r>
        <w:rPr>
          <w:color w:val="000000"/>
          <w:sz w:val="28"/>
        </w:rPr>
        <w:t xml:space="preserve">                          </w:t>
      </w:r>
      <w:r w:rsidR="0050079C" w:rsidRPr="00AF0D15">
        <w:rPr>
          <w:color w:val="000000"/>
          <w:sz w:val="28"/>
        </w:rPr>
        <w:t>IV. Капитал и резервы (с.490)</w:t>
      </w:r>
    </w:p>
    <w:p w:rsidR="0050079C" w:rsidRPr="00AF0D15" w:rsidRDefault="0050079C" w:rsidP="00AF0D15">
      <w:pPr>
        <w:spacing w:line="360" w:lineRule="auto"/>
        <w:ind w:firstLine="709"/>
        <w:jc w:val="both"/>
        <w:rPr>
          <w:color w:val="000000"/>
          <w:sz w:val="28"/>
        </w:rPr>
      </w:pPr>
    </w:p>
    <w:p w:rsidR="0050079C" w:rsidRPr="00AF0D15" w:rsidRDefault="0050079C" w:rsidP="00AF0D15">
      <w:pPr>
        <w:spacing w:line="360" w:lineRule="auto"/>
        <w:ind w:firstLine="709"/>
        <w:jc w:val="both"/>
        <w:rPr>
          <w:color w:val="000000"/>
          <w:sz w:val="28"/>
        </w:rPr>
      </w:pPr>
      <w:r w:rsidRPr="00AF0D15">
        <w:rPr>
          <w:color w:val="000000"/>
          <w:sz w:val="28"/>
        </w:rPr>
        <w:t>или по уточненной методике расчета:</w:t>
      </w:r>
    </w:p>
    <w:p w:rsidR="0050079C" w:rsidRPr="00AF0D15" w:rsidRDefault="0050079C" w:rsidP="00AF0D15">
      <w:pPr>
        <w:spacing w:line="360" w:lineRule="auto"/>
        <w:ind w:firstLine="709"/>
        <w:jc w:val="both"/>
        <w:rPr>
          <w:color w:val="000000"/>
          <w:sz w:val="28"/>
        </w:rPr>
      </w:pPr>
    </w:p>
    <w:p w:rsidR="0050079C" w:rsidRPr="00AF0D15" w:rsidRDefault="00162B19" w:rsidP="00AF0D15">
      <w:pPr>
        <w:spacing w:line="360" w:lineRule="auto"/>
        <w:ind w:firstLine="709"/>
        <w:jc w:val="both"/>
        <w:rPr>
          <w:color w:val="000000"/>
          <w:sz w:val="28"/>
        </w:rPr>
      </w:pPr>
      <w:r>
        <w:rPr>
          <w:color w:val="000000"/>
          <w:sz w:val="28"/>
        </w:rPr>
        <w:t xml:space="preserve">                </w:t>
      </w:r>
      <w:r w:rsidR="0050079C" w:rsidRPr="00AF0D15">
        <w:rPr>
          <w:color w:val="000000"/>
          <w:sz w:val="28"/>
        </w:rPr>
        <w:t>Действительный собственный оборотный капитал</w:t>
      </w:r>
    </w:p>
    <w:p w:rsidR="0050079C" w:rsidRPr="00AF0D15" w:rsidRDefault="00162B19" w:rsidP="00AF0D15">
      <w:pPr>
        <w:spacing w:line="360" w:lineRule="auto"/>
        <w:ind w:firstLine="709"/>
        <w:jc w:val="both"/>
        <w:rPr>
          <w:color w:val="000000"/>
          <w:sz w:val="28"/>
        </w:rPr>
      </w:pPr>
      <w:r>
        <w:rPr>
          <w:color w:val="000000"/>
          <w:sz w:val="28"/>
        </w:rPr>
        <w:t xml:space="preserve">             </w:t>
      </w:r>
      <w:r w:rsidR="0050079C" w:rsidRPr="00AF0D15">
        <w:rPr>
          <w:color w:val="000000"/>
          <w:sz w:val="28"/>
        </w:rPr>
        <w:t>(с.490 – с.244 – с.390 – с.460 + с.640 + с.650 + с.660 – с.190 +</w:t>
      </w:r>
    </w:p>
    <w:p w:rsidR="0050079C" w:rsidRPr="00AF0D15" w:rsidRDefault="00162B19" w:rsidP="00AF0D15">
      <w:pPr>
        <w:spacing w:line="360" w:lineRule="auto"/>
        <w:ind w:firstLine="709"/>
        <w:jc w:val="both"/>
        <w:rPr>
          <w:color w:val="000000"/>
          <w:sz w:val="28"/>
        </w:rPr>
      </w:pPr>
      <w:r>
        <w:rPr>
          <w:color w:val="000000"/>
          <w:sz w:val="28"/>
        </w:rPr>
        <w:t xml:space="preserve">                   </w:t>
      </w:r>
      <w:r w:rsidR="0050079C" w:rsidRPr="00AF0D15">
        <w:rPr>
          <w:color w:val="000000"/>
          <w:sz w:val="28"/>
        </w:rPr>
        <w:t>+ займы под внеоборотные активы)</w:t>
      </w:r>
    </w:p>
    <w:p w:rsidR="0050079C" w:rsidRPr="00AF0D15" w:rsidRDefault="00396FB5" w:rsidP="00AF0D15">
      <w:pPr>
        <w:spacing w:line="360" w:lineRule="auto"/>
        <w:ind w:firstLine="709"/>
        <w:jc w:val="both"/>
        <w:rPr>
          <w:color w:val="000000"/>
          <w:sz w:val="28"/>
        </w:rPr>
      </w:pPr>
      <w:r>
        <w:rPr>
          <w:noProof/>
        </w:rPr>
        <w:pict>
          <v:line id="_x0000_s1036" style="position:absolute;left:0;text-align:left;z-index:251651072" from="61.2pt,5.4pt" to="435.6pt,5.4pt" o:allowincell="f"/>
        </w:pict>
      </w:r>
      <w:r w:rsidR="0050079C" w:rsidRPr="00AF0D15">
        <w:rPr>
          <w:color w:val="000000"/>
          <w:sz w:val="28"/>
        </w:rPr>
        <w:t>К ман.=</w:t>
      </w:r>
    </w:p>
    <w:p w:rsidR="0050079C" w:rsidRPr="00AF0D15" w:rsidRDefault="0050079C" w:rsidP="00AF0D15">
      <w:pPr>
        <w:spacing w:line="360" w:lineRule="auto"/>
        <w:ind w:firstLine="709"/>
        <w:jc w:val="both"/>
        <w:rPr>
          <w:color w:val="000000"/>
          <w:sz w:val="28"/>
        </w:rPr>
      </w:pPr>
      <w:r w:rsidRPr="00AF0D15">
        <w:rPr>
          <w:color w:val="000000"/>
          <w:sz w:val="28"/>
        </w:rPr>
        <w:t xml:space="preserve">(уточненный) </w:t>
      </w:r>
      <w:r w:rsidR="00162B19">
        <w:rPr>
          <w:color w:val="000000"/>
          <w:sz w:val="28"/>
        </w:rPr>
        <w:t xml:space="preserve">     </w:t>
      </w:r>
      <w:r w:rsidRPr="00AF0D15">
        <w:rPr>
          <w:color w:val="000000"/>
          <w:sz w:val="28"/>
        </w:rPr>
        <w:t>Действительный собственный капитал</w:t>
      </w:r>
    </w:p>
    <w:p w:rsidR="0050079C" w:rsidRPr="00AF0D15" w:rsidRDefault="00162B19" w:rsidP="00AF0D15">
      <w:pPr>
        <w:spacing w:line="360" w:lineRule="auto"/>
        <w:ind w:firstLine="709"/>
        <w:jc w:val="both"/>
        <w:rPr>
          <w:color w:val="000000"/>
          <w:sz w:val="28"/>
        </w:rPr>
      </w:pPr>
      <w:r>
        <w:rPr>
          <w:color w:val="000000"/>
          <w:sz w:val="28"/>
        </w:rPr>
        <w:t xml:space="preserve">                </w:t>
      </w:r>
      <w:r w:rsidR="0050079C" w:rsidRPr="00AF0D15">
        <w:rPr>
          <w:color w:val="000000"/>
          <w:sz w:val="28"/>
        </w:rPr>
        <w:t>(с.490 – с.244 – с.390 – с.460 + с.640 + с.650 + с.660)</w:t>
      </w:r>
    </w:p>
    <w:p w:rsidR="0050079C" w:rsidRPr="00AF0D15" w:rsidRDefault="0050079C" w:rsidP="00AF0D15">
      <w:pPr>
        <w:spacing w:line="360" w:lineRule="auto"/>
        <w:ind w:firstLine="709"/>
        <w:jc w:val="both"/>
        <w:rPr>
          <w:color w:val="000000"/>
          <w:sz w:val="28"/>
        </w:rPr>
      </w:pPr>
    </w:p>
    <w:p w:rsidR="0050079C" w:rsidRPr="00AF0D15" w:rsidRDefault="0050079C" w:rsidP="00AF0D15">
      <w:pPr>
        <w:spacing w:line="360" w:lineRule="auto"/>
        <w:ind w:firstLine="709"/>
        <w:jc w:val="both"/>
        <w:rPr>
          <w:color w:val="000000"/>
          <w:sz w:val="28"/>
        </w:rPr>
      </w:pPr>
      <w:r w:rsidRPr="00AF0D15">
        <w:rPr>
          <w:color w:val="000000"/>
          <w:sz w:val="28"/>
        </w:rPr>
        <w:t>Высокое значение этого коэффициента ослабляет опасность иммобилизации собственных средств предприятия в малоподвижные быстро стареющие внеоборотные фонды, что особенно нежелательно в условиях хронической недогрузки производственных мощностей.</w:t>
      </w:r>
    </w:p>
    <w:p w:rsidR="0050079C" w:rsidRPr="00AF0D15" w:rsidRDefault="0050079C" w:rsidP="00AF0D15">
      <w:pPr>
        <w:spacing w:line="360" w:lineRule="auto"/>
        <w:ind w:firstLine="709"/>
        <w:jc w:val="both"/>
        <w:rPr>
          <w:color w:val="000000"/>
          <w:sz w:val="28"/>
        </w:rPr>
      </w:pPr>
      <w:r w:rsidRPr="00AF0D15">
        <w:rPr>
          <w:color w:val="000000"/>
          <w:sz w:val="28"/>
        </w:rPr>
        <w:t>Однако каких-либо нормальных значений этого показателя не существует, поскольку оптимальное соотношение собственного основного и оборотного капитала зависит от вида деятельности и других особенностей предприятия. Иногда в специальной финансовой литературе в качестве желательной величины коэффициента маневренности рекомендуется 0,5.</w:t>
      </w:r>
    </w:p>
    <w:p w:rsidR="0050079C" w:rsidRPr="00AF0D15" w:rsidRDefault="0050079C" w:rsidP="00AF0D15">
      <w:pPr>
        <w:numPr>
          <w:ilvl w:val="0"/>
          <w:numId w:val="7"/>
        </w:numPr>
        <w:spacing w:line="360" w:lineRule="auto"/>
        <w:ind w:left="0" w:firstLine="709"/>
        <w:jc w:val="both"/>
        <w:rPr>
          <w:color w:val="000000"/>
          <w:sz w:val="28"/>
        </w:rPr>
      </w:pPr>
      <w:r w:rsidRPr="00AF0D15">
        <w:rPr>
          <w:color w:val="000000"/>
          <w:sz w:val="28"/>
        </w:rPr>
        <w:t>Наряду с перечисленными выше относительными показателями финансовой независимости обязательно нужно рассчитать и один абсолютный показатель – величину чистых активов предприятия. Обязательность расчета этого показателя и порядок определения его величины установлены законодательством Российской Федерации. Также законодательством регулируется и минимальный размер чистых активов предприятий. Остановимся на методике расчета величины чистых активов.</w:t>
      </w:r>
    </w:p>
    <w:p w:rsidR="0050079C" w:rsidRPr="00AF0D15" w:rsidRDefault="0050079C" w:rsidP="00AF0D15">
      <w:pPr>
        <w:spacing w:line="360" w:lineRule="auto"/>
        <w:ind w:firstLine="709"/>
        <w:jc w:val="both"/>
        <w:rPr>
          <w:color w:val="000000"/>
          <w:sz w:val="28"/>
        </w:rPr>
      </w:pPr>
      <w:r w:rsidRPr="00AF0D15">
        <w:rPr>
          <w:color w:val="000000"/>
          <w:sz w:val="28"/>
        </w:rPr>
        <w:t>Нормативно-правовыми актами установлен следующий порядок оценки стоимости чистых активов предприятия:</w:t>
      </w:r>
    </w:p>
    <w:p w:rsidR="0050079C" w:rsidRPr="00AF0D15" w:rsidRDefault="0050079C" w:rsidP="00AF0D15">
      <w:pPr>
        <w:spacing w:line="360" w:lineRule="auto"/>
        <w:ind w:firstLine="709"/>
        <w:jc w:val="both"/>
        <w:rPr>
          <w:color w:val="000000"/>
          <w:sz w:val="28"/>
        </w:rPr>
      </w:pPr>
    </w:p>
    <w:p w:rsidR="0050079C" w:rsidRPr="00AF0D15" w:rsidRDefault="0050079C" w:rsidP="00AF0D15">
      <w:pPr>
        <w:spacing w:line="360" w:lineRule="auto"/>
        <w:ind w:firstLine="709"/>
        <w:jc w:val="both"/>
        <w:rPr>
          <w:color w:val="000000"/>
          <w:sz w:val="28"/>
        </w:rPr>
      </w:pPr>
      <w:r w:rsidRPr="00AF0D15">
        <w:rPr>
          <w:color w:val="000000"/>
          <w:sz w:val="28"/>
        </w:rPr>
        <w:t>ЧА =</w:t>
      </w:r>
    </w:p>
    <w:p w:rsidR="0050079C" w:rsidRPr="00AF0D15" w:rsidRDefault="0050079C" w:rsidP="00AF0D15">
      <w:pPr>
        <w:spacing w:line="360" w:lineRule="auto"/>
        <w:ind w:firstLine="709"/>
        <w:jc w:val="both"/>
        <w:rPr>
          <w:color w:val="000000"/>
          <w:sz w:val="28"/>
        </w:rPr>
      </w:pPr>
      <w:r w:rsidRPr="00AF0D15">
        <w:rPr>
          <w:color w:val="000000"/>
          <w:sz w:val="28"/>
        </w:rPr>
        <w:t>= активы, принимаемые к расчету (с.190 + с.290 – с.220 – с.244 – с.252) - пассивы, принимаемые к расчету (с.460 + с.590 + с.690 – с.640 – с.650)</w:t>
      </w:r>
    </w:p>
    <w:p w:rsidR="0050079C" w:rsidRPr="00AF0D15" w:rsidRDefault="0050079C" w:rsidP="00AF0D15">
      <w:pPr>
        <w:spacing w:line="360" w:lineRule="auto"/>
        <w:ind w:firstLine="709"/>
        <w:jc w:val="both"/>
        <w:rPr>
          <w:color w:val="000000"/>
          <w:sz w:val="28"/>
        </w:rPr>
      </w:pPr>
    </w:p>
    <w:p w:rsidR="0050079C" w:rsidRPr="00AF0D15" w:rsidRDefault="0050079C" w:rsidP="00AF0D15">
      <w:pPr>
        <w:spacing w:line="360" w:lineRule="auto"/>
        <w:ind w:firstLine="709"/>
        <w:jc w:val="both"/>
        <w:rPr>
          <w:color w:val="000000"/>
          <w:sz w:val="28"/>
        </w:rPr>
      </w:pPr>
      <w:r w:rsidRPr="00AF0D15">
        <w:rPr>
          <w:color w:val="000000"/>
          <w:sz w:val="28"/>
        </w:rPr>
        <w:t>Эта формула фактически представляет собой один из вариантов расчета величины собственного капитала. Поэтому снижение показателя чистых активов в динамике, при прочих равных условиях, свидетельствует об увеличении финансовой зависимости предприятия.</w:t>
      </w:r>
    </w:p>
    <w:p w:rsidR="0050079C" w:rsidRPr="00AF0D15" w:rsidRDefault="0050079C" w:rsidP="00AF0D15">
      <w:pPr>
        <w:spacing w:line="360" w:lineRule="auto"/>
        <w:ind w:firstLine="709"/>
        <w:jc w:val="both"/>
        <w:rPr>
          <w:color w:val="000000"/>
          <w:sz w:val="28"/>
        </w:rPr>
      </w:pPr>
      <w:r w:rsidRPr="00AF0D15">
        <w:rPr>
          <w:color w:val="000000"/>
          <w:sz w:val="28"/>
        </w:rPr>
        <w:t>Рассмотренные абсолютные и относительные показатели позволяют произвести количественную оценку уровня финансовой независимости предприятия. Однако, подчеркнем ещё раз, что каких-либо унифицированных нормальных значений этих показателей, приемлемых для всех предприятий, не существует. В деятельности каждого хозяйствующего субъекта есть нюансы, которые могут значительно повлиять на интерпретацию результатов оценки его финансового состояния. Поэтому для более объективной характеристики уровня финансовой независимости и выявления причин, в результате которых сложилось такое положение, необходимо проводить дальнейший углубленный анализ структуры собственных и заемных источников средств предприятия и направлений их использования. Остановимся кратко на ключевых моментах этого анализа.</w:t>
      </w:r>
    </w:p>
    <w:p w:rsidR="0050079C" w:rsidRPr="00AF0D15" w:rsidRDefault="0050079C" w:rsidP="00AF0D15">
      <w:pPr>
        <w:spacing w:line="360" w:lineRule="auto"/>
        <w:ind w:firstLine="709"/>
        <w:jc w:val="both"/>
        <w:rPr>
          <w:color w:val="000000"/>
          <w:sz w:val="28"/>
        </w:rPr>
      </w:pPr>
      <w:r w:rsidRPr="00AF0D15">
        <w:rPr>
          <w:color w:val="000000"/>
          <w:sz w:val="28"/>
        </w:rPr>
        <w:t xml:space="preserve">При анализе структуры собственного капитала особое внимание следует обратить на соотношение величин различных групп пассивов, отраженных в разделе </w:t>
      </w:r>
      <w:r w:rsidRPr="00AF0D15">
        <w:rPr>
          <w:color w:val="000000"/>
          <w:sz w:val="28"/>
          <w:lang w:val="en-US"/>
        </w:rPr>
        <w:t>IV</w:t>
      </w:r>
      <w:r w:rsidRPr="00AF0D15">
        <w:rPr>
          <w:color w:val="000000"/>
          <w:sz w:val="28"/>
        </w:rPr>
        <w:t xml:space="preserve"> «Капитал и резервы». При прочих равных условиях, более финансово независимым является предприятие, у которого суммы по строкам 410 «Уставный капитал», 420 «Добавочный капитал» и по статьям нераспределенной прибыли (строки 470 и 480) занимают наибольший удельный вес в общей величине собственного капитала. Такое предпочтение объясняется тем, что остальные источники собственных средств имеют ограничения, которые не позволяют мобилизовать их в разумный срок или вообще делают практически невозможным для предприятия привлечение их для погашения внешней задолженности.</w:t>
      </w:r>
    </w:p>
    <w:p w:rsidR="0050079C" w:rsidRPr="00AF0D15" w:rsidRDefault="0050079C" w:rsidP="00AF0D15">
      <w:pPr>
        <w:spacing w:line="360" w:lineRule="auto"/>
        <w:ind w:firstLine="709"/>
        <w:jc w:val="both"/>
        <w:rPr>
          <w:color w:val="000000"/>
          <w:sz w:val="28"/>
        </w:rPr>
      </w:pPr>
      <w:r w:rsidRPr="00AF0D15">
        <w:rPr>
          <w:color w:val="000000"/>
          <w:sz w:val="28"/>
        </w:rPr>
        <w:t>Так, по строке 430 показан резервный капитал, фонды которого в соответствии с законодательством или учредительными документами могут быть использованы только на те расходы, под которые они были образованы. И если компания не создавала резервных фондов для покрытия конкретной задолженности, то она не вправе привлекать средства резервного капитала для её погашения.</w:t>
      </w:r>
    </w:p>
    <w:p w:rsidR="0050079C" w:rsidRPr="00AF0D15" w:rsidRDefault="0050079C" w:rsidP="00AF0D15">
      <w:pPr>
        <w:spacing w:line="360" w:lineRule="auto"/>
        <w:ind w:firstLine="709"/>
        <w:jc w:val="both"/>
        <w:rPr>
          <w:color w:val="000000"/>
          <w:sz w:val="28"/>
        </w:rPr>
      </w:pPr>
      <w:r w:rsidRPr="00AF0D15">
        <w:rPr>
          <w:color w:val="000000"/>
          <w:sz w:val="28"/>
        </w:rPr>
        <w:t>По статьям 440 «Фонды накопления» и 450 «Фонд социальной сферы» отражены источники средств, предназначенные для инвестиций в производственное и социальное развитие предприятия. А поскольку инвестиционные объекты обычно не отличаются высокой ликвидностью, то после расходования средств указанных фондов по назначению, предприятие может оказаться не в состоянии мобилизовать их в нужный срок для погашения своей задолженности.</w:t>
      </w:r>
    </w:p>
    <w:p w:rsidR="0050079C" w:rsidRPr="00AF0D15" w:rsidRDefault="0050079C" w:rsidP="00AF0D15">
      <w:pPr>
        <w:spacing w:line="360" w:lineRule="auto"/>
        <w:ind w:firstLine="709"/>
        <w:jc w:val="both"/>
        <w:rPr>
          <w:color w:val="000000"/>
          <w:sz w:val="28"/>
        </w:rPr>
      </w:pPr>
      <w:r w:rsidRPr="00AF0D15">
        <w:rPr>
          <w:color w:val="000000"/>
          <w:sz w:val="28"/>
        </w:rPr>
        <w:t>Следовательно, рост сумм по статьям 410, 420, 470, и 480 в динамике можно рассматривать как фактор повышения финансовой независимости предприятия. В то время как в отношении статей 430, 440 и 450 такой вывод может быть сомнительным. Аналогично, сдвиг в структуре собственных источников средств в сторону увеличения доли в них уставного капитала, добавочного капитала и нераспределенной прибыли свидетельствует о росте финансовой самостоятельности предприятия.</w:t>
      </w:r>
    </w:p>
    <w:p w:rsidR="0050079C" w:rsidRPr="00AF0D15" w:rsidRDefault="0050079C" w:rsidP="00AF0D15">
      <w:pPr>
        <w:spacing w:line="360" w:lineRule="auto"/>
        <w:ind w:firstLine="709"/>
        <w:jc w:val="both"/>
        <w:rPr>
          <w:color w:val="000000"/>
          <w:sz w:val="28"/>
        </w:rPr>
      </w:pPr>
      <w:r w:rsidRPr="00AF0D15">
        <w:rPr>
          <w:color w:val="000000"/>
          <w:sz w:val="28"/>
        </w:rPr>
        <w:t xml:space="preserve">Анализируя приравненные к собственным источники средств, отраженные в </w:t>
      </w:r>
      <w:r w:rsidRPr="00AF0D15">
        <w:rPr>
          <w:color w:val="000000"/>
          <w:sz w:val="28"/>
          <w:lang w:val="en-US"/>
        </w:rPr>
        <w:t>VI</w:t>
      </w:r>
      <w:r w:rsidRPr="00AF0D15">
        <w:rPr>
          <w:color w:val="000000"/>
          <w:sz w:val="28"/>
        </w:rPr>
        <w:t xml:space="preserve"> разделе баланса (статьи 640, 650 и 660), увеличение их сумм также надо расценивать как фактор повышения финансовой независимости, поскольку эти средства предприятие при необходимости может достаточно свободно и быстро направить на выплату своих долгов.</w:t>
      </w:r>
    </w:p>
    <w:p w:rsidR="0050079C" w:rsidRPr="00AF0D15" w:rsidRDefault="0050079C" w:rsidP="00AF0D15">
      <w:pPr>
        <w:spacing w:line="360" w:lineRule="auto"/>
        <w:ind w:firstLine="709"/>
        <w:jc w:val="both"/>
        <w:rPr>
          <w:color w:val="000000"/>
          <w:sz w:val="28"/>
        </w:rPr>
      </w:pPr>
      <w:r w:rsidRPr="00AF0D15">
        <w:rPr>
          <w:color w:val="000000"/>
          <w:sz w:val="28"/>
        </w:rPr>
        <w:t>Но с другой стороны, наличие у предприятия значительных сумм по строке 650 «Фонды потребления» может привести к снижению его финансовой самостоятельности в ближайшем будущем. Ведь как только компания использует средства этих фондов по назначению (на потребление), они уйдут из её оборота и не будут представлять никакого реального имущества. То есть, средства фондов потребления, в отличие от других источников средств, после их расходования не возвращаются в хозяйственную деятельность предприятия и поэтому не могут быть направлены на погашение задолженности.</w:t>
      </w:r>
    </w:p>
    <w:p w:rsidR="0050079C" w:rsidRPr="00AF0D15" w:rsidRDefault="0050079C" w:rsidP="00AF0D15">
      <w:pPr>
        <w:spacing w:line="360" w:lineRule="auto"/>
        <w:ind w:firstLine="709"/>
        <w:jc w:val="both"/>
        <w:rPr>
          <w:color w:val="000000"/>
          <w:sz w:val="28"/>
        </w:rPr>
      </w:pPr>
      <w:r w:rsidRPr="00AF0D15">
        <w:rPr>
          <w:color w:val="000000"/>
          <w:sz w:val="28"/>
        </w:rPr>
        <w:t>То же самое можно сказать и о статье 660 «резервы предстоящих расходов и платежей» в части резервов на предстоящую оплату отпусков работников и выплату вознаграждений за выслугу лет. Рост сумм по этой части статьи 660 и увеличение её доли в общем размере собственного и приравненного к нему капитала на самом деле не способствует повышению финансовой независимости предприятия. Как только эти средства будут выплачены работникам, то они будут потеряны для компании как источник уплаты внешних долгов.</w:t>
      </w:r>
    </w:p>
    <w:p w:rsidR="0050079C" w:rsidRPr="00AF0D15" w:rsidRDefault="0050079C" w:rsidP="00AF0D15">
      <w:pPr>
        <w:spacing w:line="360" w:lineRule="auto"/>
        <w:ind w:firstLine="709"/>
        <w:jc w:val="both"/>
        <w:rPr>
          <w:color w:val="000000"/>
          <w:sz w:val="28"/>
        </w:rPr>
      </w:pPr>
      <w:r w:rsidRPr="00AF0D15">
        <w:rPr>
          <w:color w:val="000000"/>
          <w:sz w:val="28"/>
        </w:rPr>
        <w:t>Из статей собственных источников средств особенно подробного рассмотрения с точки зрения финансовой независимости заслуживает статья 410 «Уставный капитал». Надо проверить полноту формирования уставного капитала компании, для чего необходимо посмотреть наличие сумм по строке 244 «Задолженность участников (учредителей) по взносам в уставный капитал». Невыплаты сумм по взносам в уставный капитал могут быть одной из причин недостатка собственных средств у предприятия, а значит и фактором увеличения финансовой зависимости.</w:t>
      </w:r>
    </w:p>
    <w:p w:rsidR="0050079C" w:rsidRPr="00AF0D15" w:rsidRDefault="0050079C" w:rsidP="00AF0D15">
      <w:pPr>
        <w:spacing w:line="360" w:lineRule="auto"/>
        <w:ind w:firstLine="709"/>
        <w:jc w:val="both"/>
        <w:rPr>
          <w:color w:val="000000"/>
          <w:sz w:val="28"/>
        </w:rPr>
      </w:pPr>
      <w:r w:rsidRPr="00AF0D15">
        <w:rPr>
          <w:color w:val="000000"/>
          <w:sz w:val="28"/>
        </w:rPr>
        <w:t>В структуре заёмного капитала, прежде всего, надо посмотреть соотношение величин долгосрочных и краткосрочных источников средств. Преобладание долгосрочных пассивов (</w:t>
      </w:r>
      <w:r w:rsidRPr="00AF0D15">
        <w:rPr>
          <w:color w:val="000000"/>
          <w:sz w:val="28"/>
          <w:lang w:val="en-US"/>
        </w:rPr>
        <w:t>V</w:t>
      </w:r>
      <w:r w:rsidRPr="00AF0D15">
        <w:rPr>
          <w:color w:val="000000"/>
          <w:sz w:val="28"/>
        </w:rPr>
        <w:t xml:space="preserve"> раздел баланса) над краткосрочными (</w:t>
      </w:r>
      <w:r w:rsidRPr="00AF0D15">
        <w:rPr>
          <w:color w:val="000000"/>
          <w:sz w:val="28"/>
          <w:lang w:val="en-US"/>
        </w:rPr>
        <w:t>VI</w:t>
      </w:r>
      <w:r w:rsidRPr="00AF0D15">
        <w:rPr>
          <w:color w:val="000000"/>
          <w:sz w:val="28"/>
        </w:rPr>
        <w:t xml:space="preserve"> раздел баланса), с одной стороны, может быть выгодным для предприятия, поскольку это позволяет ему располагать большей частью привлеченных средств в течение длительного периода. Но с позиции финансовой независимости рост величины и удельного веса долгосрочных займов должен рассматриваться скорее как негативная тенденция, так как это увеличивает зависимость предприятия от внешних инвесторов, и особенно в части формирования внеоборотных фондов.</w:t>
      </w:r>
    </w:p>
    <w:p w:rsidR="0050079C" w:rsidRPr="00AF0D15" w:rsidRDefault="0050079C" w:rsidP="00AF0D15">
      <w:pPr>
        <w:spacing w:line="360" w:lineRule="auto"/>
        <w:ind w:firstLine="709"/>
        <w:jc w:val="both"/>
        <w:rPr>
          <w:color w:val="000000"/>
          <w:sz w:val="28"/>
        </w:rPr>
      </w:pPr>
      <w:r w:rsidRPr="00AF0D15">
        <w:rPr>
          <w:color w:val="000000"/>
          <w:sz w:val="28"/>
        </w:rPr>
        <w:t>В ходе анализа долгосрочных источников средств полезно также рассчитать отношение суммарной величины собственного капитала и долгосрочных обязательств предприятия к стоимости его внеоборотных активов, чтобы определить, насколько внеоборотные фонды предприятия обеспечены источниками финансирования. Если общая величина собственного и заемного долгосрочного капитала компании окажется недостаточной для покрытия внеоборотных активов, то это может предвещать ухудшение её финансового состояния в скором времени. Ведь когда компания для финансирования своих основных фондов и других вложений с длительной окупаемостью привлекает не столько долгосрочные, но и краткосрочные займы, то вполне вероятно, что она в ближайшем будущем не сможет расплатиться по последним из них.</w:t>
      </w:r>
    </w:p>
    <w:p w:rsidR="0050079C" w:rsidRPr="00AF0D15" w:rsidRDefault="0050079C" w:rsidP="00AF0D15">
      <w:pPr>
        <w:spacing w:line="360" w:lineRule="auto"/>
        <w:ind w:firstLine="709"/>
        <w:jc w:val="both"/>
        <w:rPr>
          <w:color w:val="000000"/>
          <w:sz w:val="28"/>
        </w:rPr>
      </w:pPr>
      <w:r w:rsidRPr="00AF0D15">
        <w:rPr>
          <w:color w:val="000000"/>
          <w:sz w:val="28"/>
        </w:rPr>
        <w:t>В структуре заемного капитала также важно определить удельный вес кредитов и займов, за пользование которыми предприятие, как правило, должно уплачивать проценты, и долю кредиторской задолженности и остальных статей пассива, средства которых в основном являются бесплатными для предприятия (если, конечно, предприятие не просрочило их погашение и не подвергается за это штрафным санкциям). При прочих равных условиях, более финансово независимым будет то предприятие, в структуре заемного капитала которого преобладают бесплатные источники средств, поскольку все проценты по платным кредитам и займам сверх ставки ЦБ, увеличенной на три пункта, предприятие уплачивает из чистой прибыли, тем самым, уменьшая одну из составляющих собственного капитала.</w:t>
      </w:r>
    </w:p>
    <w:p w:rsidR="0050079C" w:rsidRPr="00AF0D15" w:rsidRDefault="0050079C" w:rsidP="00AF0D15">
      <w:pPr>
        <w:spacing w:line="360" w:lineRule="auto"/>
        <w:ind w:firstLine="709"/>
        <w:jc w:val="both"/>
        <w:rPr>
          <w:color w:val="000000"/>
          <w:sz w:val="28"/>
        </w:rPr>
      </w:pPr>
      <w:r w:rsidRPr="00AF0D15">
        <w:rPr>
          <w:color w:val="000000"/>
          <w:sz w:val="28"/>
        </w:rPr>
        <w:t>Наконец, важным направлением анализа состава и качества заемных источников средств организации является выявление так называемых «больных» статей пассива, к которым относятся непогашенные в срок обязательства. Наличие таких статей можно проверить в форме №5 бухгалтерской отчетности и по данным аналитического учета. Если на момент проведения анализа предприятие имеет неоплаченную в срок задолженность, то это должно рассматриваться как очень серьезный признак уже наступившего ухудшения финансового состояния.</w:t>
      </w:r>
    </w:p>
    <w:p w:rsidR="0050079C" w:rsidRPr="00AF0D15" w:rsidRDefault="0050079C" w:rsidP="00AF0D15">
      <w:pPr>
        <w:spacing w:line="360" w:lineRule="auto"/>
        <w:ind w:firstLine="709"/>
        <w:jc w:val="both"/>
        <w:rPr>
          <w:color w:val="000000"/>
          <w:sz w:val="28"/>
        </w:rPr>
      </w:pPr>
      <w:r w:rsidRPr="00AF0D15">
        <w:rPr>
          <w:color w:val="000000"/>
          <w:sz w:val="28"/>
        </w:rPr>
        <w:t xml:space="preserve">Переходя к анализу актива баланса, в первую очередь следует обратить внимание на присутствие сумм по строке 390 – итогу </w:t>
      </w:r>
      <w:r w:rsidRPr="00AF0D15">
        <w:rPr>
          <w:color w:val="000000"/>
          <w:sz w:val="28"/>
          <w:lang w:val="en-US"/>
        </w:rPr>
        <w:t>III</w:t>
      </w:r>
      <w:r w:rsidRPr="00AF0D15">
        <w:rPr>
          <w:color w:val="000000"/>
          <w:sz w:val="28"/>
        </w:rPr>
        <w:t xml:space="preserve"> раздела «Убытки». Наличие сумм по статьям этого раздела означает безвозвратную потерю части собственного капитала предприятия, которая больше не сможет участвовать в его хозяйственной деятельности. Поэтому, если предприятие в отчетном году или предыдущих периодах понесло убытки, это всегда отрицательный момент для его финансовой независимости.</w:t>
      </w:r>
    </w:p>
    <w:p w:rsidR="0050079C" w:rsidRPr="00AF0D15" w:rsidRDefault="0050079C" w:rsidP="00AF0D15">
      <w:pPr>
        <w:spacing w:line="360" w:lineRule="auto"/>
        <w:ind w:firstLine="709"/>
        <w:jc w:val="both"/>
        <w:rPr>
          <w:color w:val="000000"/>
          <w:sz w:val="28"/>
        </w:rPr>
      </w:pPr>
      <w:r w:rsidRPr="00AF0D15">
        <w:rPr>
          <w:color w:val="000000"/>
          <w:sz w:val="28"/>
        </w:rPr>
        <w:t>Далее необходимо определить соотношение оборотных и внеоборотных средств в структуре активов организации. Нормального уровня этого соотношения, приемлемого для всех предприятий, не существует. Но, исходя из минимального размера доли собственного капитала (50%), требуемой для поддержания достаточного уровня финансовой независимости, при формировании структуры активов предприятия необходимо соблюдать следующее условие:</w:t>
      </w:r>
    </w:p>
    <w:p w:rsidR="0050079C" w:rsidRPr="00AF0D15" w:rsidRDefault="0050079C" w:rsidP="00AF0D15">
      <w:pPr>
        <w:spacing w:line="360" w:lineRule="auto"/>
        <w:ind w:firstLine="709"/>
        <w:jc w:val="both"/>
        <w:rPr>
          <w:color w:val="000000"/>
          <w:sz w:val="28"/>
        </w:rPr>
      </w:pPr>
    </w:p>
    <w:p w:rsidR="0050079C" w:rsidRPr="00AF0D15" w:rsidRDefault="005659B5" w:rsidP="00AF0D15">
      <w:pPr>
        <w:spacing w:line="360" w:lineRule="auto"/>
        <w:ind w:firstLine="709"/>
        <w:jc w:val="both"/>
        <w:rPr>
          <w:color w:val="000000"/>
          <w:sz w:val="28"/>
        </w:rPr>
      </w:pPr>
      <w:r>
        <w:rPr>
          <w:color w:val="000000"/>
          <w:sz w:val="28"/>
        </w:rPr>
        <w:br w:type="page"/>
      </w:r>
      <w:r w:rsidR="0050079C" w:rsidRPr="00AF0D15">
        <w:rPr>
          <w:color w:val="000000"/>
          <w:sz w:val="28"/>
        </w:rPr>
        <w:t>Оборотные средства = Собственный * 2 – Основной</w:t>
      </w:r>
    </w:p>
    <w:p w:rsidR="0050079C" w:rsidRPr="00AF0D15" w:rsidRDefault="0050079C" w:rsidP="00AF0D15">
      <w:pPr>
        <w:spacing w:line="360" w:lineRule="auto"/>
        <w:ind w:firstLine="709"/>
        <w:jc w:val="both"/>
        <w:rPr>
          <w:color w:val="000000"/>
          <w:sz w:val="28"/>
        </w:rPr>
      </w:pPr>
      <w:r w:rsidRPr="00AF0D15">
        <w:rPr>
          <w:color w:val="000000"/>
          <w:sz w:val="28"/>
        </w:rPr>
        <w:t xml:space="preserve">(максимально) </w:t>
      </w:r>
      <w:r w:rsidR="005659B5">
        <w:rPr>
          <w:color w:val="000000"/>
          <w:sz w:val="28"/>
        </w:rPr>
        <w:t xml:space="preserve">          </w:t>
      </w:r>
      <w:r w:rsidRPr="00AF0D15">
        <w:rPr>
          <w:color w:val="000000"/>
          <w:sz w:val="28"/>
        </w:rPr>
        <w:t xml:space="preserve">капитал </w:t>
      </w:r>
      <w:r w:rsidR="005659B5">
        <w:rPr>
          <w:color w:val="000000"/>
          <w:sz w:val="28"/>
        </w:rPr>
        <w:t xml:space="preserve">                  </w:t>
      </w:r>
      <w:r w:rsidRPr="00AF0D15">
        <w:rPr>
          <w:color w:val="000000"/>
          <w:sz w:val="28"/>
        </w:rPr>
        <w:t>капитал</w:t>
      </w:r>
    </w:p>
    <w:p w:rsidR="0050079C" w:rsidRPr="00AF0D15" w:rsidRDefault="0050079C" w:rsidP="00AF0D15">
      <w:pPr>
        <w:spacing w:line="360" w:lineRule="auto"/>
        <w:ind w:firstLine="709"/>
        <w:jc w:val="both"/>
        <w:rPr>
          <w:color w:val="000000"/>
          <w:sz w:val="28"/>
        </w:rPr>
      </w:pPr>
    </w:p>
    <w:p w:rsidR="0050079C" w:rsidRPr="00AF0D15" w:rsidRDefault="0050079C" w:rsidP="00AF0D15">
      <w:pPr>
        <w:pStyle w:val="21"/>
        <w:spacing w:line="360" w:lineRule="auto"/>
        <w:ind w:firstLine="709"/>
        <w:jc w:val="both"/>
        <w:rPr>
          <w:color w:val="000000"/>
        </w:rPr>
      </w:pPr>
      <w:r w:rsidRPr="00AF0D15">
        <w:rPr>
          <w:color w:val="000000"/>
        </w:rPr>
        <w:t>Это тождество можно считать общим уравнением финансовой независимости предприятия. Смысл его таков: «если предприятие, исходя из реальных условий расчетов снабжения и потребностей производства, планирует оборотные средства в большей величине, не планируя при этом наращивание собственного капитала и увеличение направления его на формирование оборотных активов, а также не предусматривая списания изношенного и реализации ненужного оборудования и других объектов основного капитала, то оно уже в план закладывает потерю финансовой независимости».</w:t>
      </w:r>
      <w:r w:rsidRPr="00AF0D15">
        <w:rPr>
          <w:rStyle w:val="a7"/>
          <w:color w:val="000000"/>
          <w:vertAlign w:val="baseline"/>
        </w:rPr>
        <w:footnoteReference w:customMarkFollows="1" w:id="11"/>
        <w:t>1</w:t>
      </w:r>
    </w:p>
    <w:p w:rsidR="0050079C" w:rsidRPr="00AF0D15" w:rsidRDefault="0050079C" w:rsidP="00AF0D15">
      <w:pPr>
        <w:pStyle w:val="21"/>
        <w:spacing w:line="360" w:lineRule="auto"/>
        <w:ind w:firstLine="709"/>
        <w:jc w:val="both"/>
        <w:rPr>
          <w:color w:val="000000"/>
        </w:rPr>
      </w:pPr>
      <w:r w:rsidRPr="00AF0D15">
        <w:rPr>
          <w:color w:val="000000"/>
        </w:rPr>
        <w:t>Это уравнение можно конкретизировать для определения предельной величины запасов и затрат, которую может позволить себе предприятие, не подрывая при этом всей своей финансовой независимости. Используя методы нормирования оборотных средств, можно рассчитать долю запасов и затрат в общем объеме текущих активов. Тогда условие финансовой независимости в отношении величины запасов и затрат предприятия будет выглядеть следующим образом:</w:t>
      </w:r>
    </w:p>
    <w:p w:rsidR="0050079C" w:rsidRPr="00AF0D15" w:rsidRDefault="0050079C" w:rsidP="00AF0D15">
      <w:pPr>
        <w:pStyle w:val="21"/>
        <w:spacing w:line="360" w:lineRule="auto"/>
        <w:ind w:firstLine="709"/>
        <w:jc w:val="both"/>
        <w:rPr>
          <w:color w:val="000000"/>
        </w:rPr>
      </w:pPr>
    </w:p>
    <w:p w:rsidR="0050079C" w:rsidRPr="00AF0D15" w:rsidRDefault="0050079C" w:rsidP="00AF0D15">
      <w:pPr>
        <w:pStyle w:val="21"/>
        <w:spacing w:line="360" w:lineRule="auto"/>
        <w:ind w:firstLine="709"/>
        <w:jc w:val="both"/>
        <w:rPr>
          <w:color w:val="000000"/>
        </w:rPr>
      </w:pPr>
      <w:r w:rsidRPr="00AF0D15">
        <w:rPr>
          <w:color w:val="000000"/>
        </w:rPr>
        <w:t>Запасы и затраты=Доля запасов и затрат*(Собственный *2 - Основной)</w:t>
      </w:r>
    </w:p>
    <w:p w:rsidR="0050079C" w:rsidRPr="00AF0D15" w:rsidRDefault="0050079C" w:rsidP="00AF0D15">
      <w:pPr>
        <w:pStyle w:val="21"/>
        <w:spacing w:line="360" w:lineRule="auto"/>
        <w:ind w:firstLine="709"/>
        <w:jc w:val="both"/>
        <w:rPr>
          <w:color w:val="000000"/>
        </w:rPr>
      </w:pPr>
      <w:r w:rsidRPr="00AF0D15">
        <w:rPr>
          <w:color w:val="000000"/>
        </w:rPr>
        <w:t xml:space="preserve">(максимально) </w:t>
      </w:r>
      <w:r w:rsidR="005659B5">
        <w:rPr>
          <w:color w:val="000000"/>
        </w:rPr>
        <w:t xml:space="preserve">     </w:t>
      </w:r>
      <w:r w:rsidRPr="00AF0D15">
        <w:rPr>
          <w:color w:val="000000"/>
        </w:rPr>
        <w:t xml:space="preserve">в оборотных активах </w:t>
      </w:r>
      <w:r w:rsidR="005659B5">
        <w:rPr>
          <w:color w:val="000000"/>
        </w:rPr>
        <w:t xml:space="preserve">      </w:t>
      </w:r>
      <w:r w:rsidRPr="00AF0D15">
        <w:rPr>
          <w:color w:val="000000"/>
        </w:rPr>
        <w:t xml:space="preserve">капитал </w:t>
      </w:r>
      <w:r w:rsidR="005659B5">
        <w:rPr>
          <w:color w:val="000000"/>
        </w:rPr>
        <w:t xml:space="preserve">            </w:t>
      </w:r>
      <w:r w:rsidRPr="00AF0D15">
        <w:rPr>
          <w:color w:val="000000"/>
        </w:rPr>
        <w:t>капитал</w:t>
      </w:r>
    </w:p>
    <w:p w:rsidR="0050079C" w:rsidRPr="00AF0D15" w:rsidRDefault="0050079C" w:rsidP="00AF0D15">
      <w:pPr>
        <w:pStyle w:val="21"/>
        <w:spacing w:line="360" w:lineRule="auto"/>
        <w:ind w:firstLine="709"/>
        <w:jc w:val="both"/>
        <w:rPr>
          <w:color w:val="000000"/>
        </w:rPr>
      </w:pPr>
    </w:p>
    <w:p w:rsidR="0050079C" w:rsidRPr="00AF0D15" w:rsidRDefault="0050079C" w:rsidP="00AF0D15">
      <w:pPr>
        <w:pStyle w:val="21"/>
        <w:spacing w:line="360" w:lineRule="auto"/>
        <w:ind w:firstLine="709"/>
        <w:jc w:val="both"/>
        <w:rPr>
          <w:color w:val="000000"/>
        </w:rPr>
      </w:pPr>
      <w:r w:rsidRPr="00AF0D15">
        <w:rPr>
          <w:color w:val="000000"/>
        </w:rPr>
        <w:t>Практически эти два уравнения позволяют одновременно регулировать величину собственного капитала, основных и оборотных средств, а также запасов и затрат для достижения их оптимального соотношения при условии поддержания достаточной финансовой независимости предприятия.</w:t>
      </w:r>
    </w:p>
    <w:p w:rsidR="0050079C" w:rsidRPr="00AF0D15" w:rsidRDefault="0050079C" w:rsidP="00AF0D15">
      <w:pPr>
        <w:pStyle w:val="21"/>
        <w:spacing w:line="360" w:lineRule="auto"/>
        <w:ind w:firstLine="709"/>
        <w:jc w:val="both"/>
        <w:rPr>
          <w:color w:val="000000"/>
        </w:rPr>
      </w:pPr>
      <w:r w:rsidRPr="00AF0D15">
        <w:rPr>
          <w:color w:val="000000"/>
        </w:rPr>
        <w:t>На следующем этапе анализа структуры и качества активов подробно рассматривается каждая позиция внеоборотных и текущих средств с точки зрения возможности привлечения для погашения внешней задолженности предприятия, то есть проводится анализ ликвидности актива.</w:t>
      </w:r>
    </w:p>
    <w:p w:rsidR="0050079C" w:rsidRPr="00AF0D15" w:rsidRDefault="0050079C" w:rsidP="00AF0D15">
      <w:pPr>
        <w:pStyle w:val="21"/>
        <w:spacing w:line="360" w:lineRule="auto"/>
        <w:ind w:firstLine="709"/>
        <w:jc w:val="both"/>
        <w:rPr>
          <w:color w:val="000000"/>
        </w:rPr>
      </w:pPr>
      <w:r w:rsidRPr="00AF0D15">
        <w:rPr>
          <w:color w:val="000000"/>
        </w:rPr>
        <w:t>В заключение этого параграфа отметим, что уровень финансовой независимости представляет собой долгосрочный аспект оценки финансовой устойчивости предприятия, в то время как платежеспособность есть её краткосрочная характеристика. Эти два аспекта тесно взаимосвязаны между собой: изменение параметров одного неминуемо сказывается на изменении уровня другого. Поэтому дальнейшие оценка и анализ платежеспособности позволят дополнить и конкретизировать выявленные в ходе исследования финансовой независимости закономерности и на основании этого провести комплексную оценку финансовой устойчивости предприятия.</w:t>
      </w:r>
    </w:p>
    <w:p w:rsidR="0050079C" w:rsidRPr="00AF0D15" w:rsidRDefault="0050079C" w:rsidP="00AF0D15">
      <w:pPr>
        <w:spacing w:line="360" w:lineRule="auto"/>
        <w:ind w:firstLine="709"/>
        <w:jc w:val="both"/>
        <w:rPr>
          <w:color w:val="000000"/>
          <w:sz w:val="28"/>
        </w:rPr>
      </w:pPr>
    </w:p>
    <w:p w:rsidR="0050079C" w:rsidRPr="005659B5" w:rsidRDefault="0050079C" w:rsidP="005659B5">
      <w:pPr>
        <w:spacing w:line="360" w:lineRule="auto"/>
        <w:ind w:firstLine="709"/>
        <w:jc w:val="center"/>
        <w:rPr>
          <w:b/>
          <w:color w:val="000000"/>
          <w:sz w:val="28"/>
        </w:rPr>
      </w:pPr>
      <w:r w:rsidRPr="005659B5">
        <w:rPr>
          <w:b/>
          <w:color w:val="000000"/>
          <w:sz w:val="28"/>
        </w:rPr>
        <w:t>2.3 Оце</w:t>
      </w:r>
      <w:r w:rsidR="005659B5">
        <w:rPr>
          <w:b/>
          <w:color w:val="000000"/>
          <w:sz w:val="28"/>
        </w:rPr>
        <w:t>нка и анализ платежеспособности</w:t>
      </w:r>
    </w:p>
    <w:p w:rsidR="0050079C" w:rsidRPr="00AF0D15" w:rsidRDefault="0050079C" w:rsidP="00AF0D15">
      <w:pPr>
        <w:spacing w:line="360" w:lineRule="auto"/>
        <w:ind w:firstLine="709"/>
        <w:jc w:val="both"/>
        <w:rPr>
          <w:b/>
          <w:color w:val="000000"/>
          <w:sz w:val="28"/>
          <w:u w:val="single"/>
        </w:rPr>
      </w:pPr>
    </w:p>
    <w:p w:rsidR="0050079C" w:rsidRPr="00AF0D15" w:rsidRDefault="0050079C" w:rsidP="00AF0D15">
      <w:pPr>
        <w:spacing w:line="360" w:lineRule="auto"/>
        <w:ind w:firstLine="709"/>
        <w:jc w:val="both"/>
        <w:rPr>
          <w:color w:val="000000"/>
          <w:sz w:val="28"/>
        </w:rPr>
      </w:pPr>
      <w:r w:rsidRPr="00AF0D15">
        <w:rPr>
          <w:color w:val="000000"/>
          <w:sz w:val="28"/>
        </w:rPr>
        <w:t xml:space="preserve">Предварительная оценка платежеспособности может быть произведена уже в ходе экспресс-анализа финансового состояния. Это можно сделать чисто визуально по данным баланса. Обнаружив, что у предприятия имеются средства на счетах и в кассе (сумма по строке 260), и сопоставив их величину с размером краткосрочной задолженности (итог </w:t>
      </w:r>
      <w:r w:rsidRPr="00AF0D15">
        <w:rPr>
          <w:color w:val="000000"/>
          <w:sz w:val="28"/>
          <w:lang w:val="en-US"/>
        </w:rPr>
        <w:t>VI</w:t>
      </w:r>
      <w:r w:rsidRPr="00AF0D15">
        <w:rPr>
          <w:color w:val="000000"/>
          <w:sz w:val="28"/>
        </w:rPr>
        <w:t xml:space="preserve"> раздела баланса), можно сделать вывод о том, что предприятие является скорее платежеспособным, чем нет. Так как денежные средства относятся к числу абсолютно ликвидных активов, то в нормальных условиях предприятие не должно испытывать никаких трудностей с привлечением их для погашения своих текущих долгов.</w:t>
      </w:r>
    </w:p>
    <w:p w:rsidR="0050079C" w:rsidRPr="00AF0D15" w:rsidRDefault="0050079C" w:rsidP="00AF0D15">
      <w:pPr>
        <w:spacing w:line="360" w:lineRule="auto"/>
        <w:ind w:firstLine="709"/>
        <w:jc w:val="both"/>
        <w:rPr>
          <w:color w:val="000000"/>
          <w:sz w:val="28"/>
        </w:rPr>
      </w:pPr>
      <w:r w:rsidRPr="00AF0D15">
        <w:rPr>
          <w:color w:val="000000"/>
          <w:sz w:val="28"/>
        </w:rPr>
        <w:t>Однако, наличие незначительных сумм по статье 260 баланса вовсе на позволяет сделать обратный вывод о неплатежеспособности предприятия. Денежные средства могут поступить на счета и в кассу организации в течение ближайших дней, а некоторые виды активов при необходимости могут легко трансформироваться в денежную форму. кроме того, присутствие слишком больших остатков денежных средств может означать, что предприятие неэффективно использует свои ресурсы. Ведь деньги должны не просто «лежать» на счетах и в кассе, а должны быть вовлечены в оборот и приносить прибыль или другой эффект. Искусство финансового менеджмента как раз и состоит в том, чтобы держать в денежной форме лишь минимально необходимую сумму средств, а остальную часть с большей эффективностью использовать в текущей деятельности. Если этого не происходит, то платежеспособность предприятия достигается слишком дорогой ценой – в ущерб результативности его функционирования.</w:t>
      </w:r>
    </w:p>
    <w:p w:rsidR="0050079C" w:rsidRPr="00AF0D15" w:rsidRDefault="0050079C" w:rsidP="00AF0D15">
      <w:pPr>
        <w:spacing w:line="360" w:lineRule="auto"/>
        <w:ind w:firstLine="709"/>
        <w:jc w:val="both"/>
        <w:rPr>
          <w:color w:val="000000"/>
          <w:sz w:val="28"/>
        </w:rPr>
      </w:pPr>
      <w:r w:rsidRPr="00AF0D15">
        <w:rPr>
          <w:color w:val="000000"/>
          <w:sz w:val="28"/>
        </w:rPr>
        <w:t>Поэтому для более объективной характеристики платежеспособности необходимо, как и в случае с финансовой независимостью, рассчитать определенную систему показателей, с помощью которой можно более обоснованно судить о способности предприятия расплачиваться по своим краткосрочным обязательствам.</w:t>
      </w:r>
    </w:p>
    <w:p w:rsidR="0050079C" w:rsidRPr="00AF0D15" w:rsidRDefault="0050079C" w:rsidP="00AF0D15">
      <w:pPr>
        <w:spacing w:line="360" w:lineRule="auto"/>
        <w:ind w:firstLine="709"/>
        <w:jc w:val="both"/>
        <w:rPr>
          <w:color w:val="000000"/>
          <w:sz w:val="28"/>
        </w:rPr>
      </w:pPr>
      <w:r w:rsidRPr="00AF0D15">
        <w:rPr>
          <w:color w:val="000000"/>
          <w:sz w:val="28"/>
        </w:rPr>
        <w:t>Для расчета этой системы показателей производят перегруппировку статей баланса по следующему принципу: статьи актива делятся на 4 группы по степени их ликвидности, статьи пассива – на столько же групп по степени срочности их погашения. В соответствии с такой группировкой хозяйственные средства предприятия и источники их формирования будут представлены в следующем виде:</w:t>
      </w:r>
    </w:p>
    <w:p w:rsidR="0050079C" w:rsidRPr="00AF0D15" w:rsidRDefault="0050079C" w:rsidP="00AF0D15">
      <w:pPr>
        <w:numPr>
          <w:ilvl w:val="0"/>
          <w:numId w:val="73"/>
        </w:numPr>
        <w:spacing w:line="360" w:lineRule="auto"/>
        <w:ind w:left="0" w:firstLine="709"/>
        <w:jc w:val="both"/>
        <w:rPr>
          <w:color w:val="000000"/>
          <w:sz w:val="28"/>
        </w:rPr>
      </w:pPr>
      <w:r w:rsidRPr="00AF0D15">
        <w:rPr>
          <w:color w:val="000000"/>
          <w:sz w:val="28"/>
        </w:rPr>
        <w:t>Немедленно реализуемые активы (А1) – денежные средства и краткосрочные финансовые вложения (сумма строк 260 и 250). При отнесении этих средств к первой группе активов обязательно следует проверять, действительно ли они являются абсолютно ликвидными. Если в составе денежных средств есть суммы, арестованные на счетах, или если в числе краткосрочных финансовых вложений оказались неликвидные вложения, то их нужно исключить из этой группы.</w:t>
      </w:r>
    </w:p>
    <w:p w:rsidR="0050079C" w:rsidRPr="00AF0D15" w:rsidRDefault="0050079C" w:rsidP="00AF0D15">
      <w:pPr>
        <w:numPr>
          <w:ilvl w:val="0"/>
          <w:numId w:val="74"/>
        </w:numPr>
        <w:spacing w:line="360" w:lineRule="auto"/>
        <w:ind w:left="0" w:firstLine="709"/>
        <w:jc w:val="both"/>
        <w:rPr>
          <w:color w:val="000000"/>
          <w:sz w:val="28"/>
        </w:rPr>
      </w:pPr>
      <w:r w:rsidRPr="00AF0D15">
        <w:rPr>
          <w:color w:val="000000"/>
          <w:sz w:val="28"/>
        </w:rPr>
        <w:t>Быстро реализуемые активы (А2) – краткосрочная дебиторская задолженность (статья 240) и прочие оборотные активы (статья 270). Однако из этой группы средств необходимо вычесть непогашенную в срок и (или) неподтвержденную должником дебиторскую задолженность, а также стоимость прочих оборотных активов, ликвидность которых может быть сомнительной. Кроме того, в данную группу активов следует дополнительно включить те денежные средства и краткосрочные финансовые вложения, которые не обладают абсолютной ликвидностью, но вполне отвечают требованию быстрой реализуемости.</w:t>
      </w:r>
    </w:p>
    <w:p w:rsidR="0050079C" w:rsidRPr="00AF0D15" w:rsidRDefault="0050079C" w:rsidP="00AF0D15">
      <w:pPr>
        <w:numPr>
          <w:ilvl w:val="0"/>
          <w:numId w:val="75"/>
        </w:numPr>
        <w:spacing w:line="360" w:lineRule="auto"/>
        <w:ind w:left="0" w:firstLine="709"/>
        <w:jc w:val="both"/>
        <w:rPr>
          <w:color w:val="000000"/>
          <w:sz w:val="28"/>
        </w:rPr>
      </w:pPr>
      <w:r w:rsidRPr="00AF0D15">
        <w:rPr>
          <w:color w:val="000000"/>
          <w:sz w:val="28"/>
        </w:rPr>
        <w:t>Медленно реализуемые активы (А3) – запасы и затраты (сумма по статье 210). Но если в числе запасов предприятия найдутся чрезвычайно дефицитные товары, материалы, сырье и другие запасы, пользующиеся большим спросом на рынке, то их следует отнести к первой или второй группе активов. К какой именно – зависит от степени их ликвидности. С другой стороны, по строке 210 могут быть показаны, в том числе и залежалые запасы или другие средства, которые нельзя считать даже медленно реализуемыми активами. Такие средства, конечно, нужно исключить из третьей группы активов. Добавить в эту группу необходимо те денежные средства, краткосрочные финансовые вложения, дебиторскую задолженность и прочие оборотные активы, которые не вошли в первые две группы активов и соответствуют условию медленной реализуемости.</w:t>
      </w:r>
    </w:p>
    <w:p w:rsidR="0050079C" w:rsidRPr="00AF0D15" w:rsidRDefault="0050079C" w:rsidP="00AF0D15">
      <w:pPr>
        <w:numPr>
          <w:ilvl w:val="0"/>
          <w:numId w:val="76"/>
        </w:numPr>
        <w:spacing w:line="360" w:lineRule="auto"/>
        <w:ind w:left="0" w:firstLine="709"/>
        <w:jc w:val="both"/>
        <w:rPr>
          <w:color w:val="000000"/>
          <w:sz w:val="28"/>
        </w:rPr>
      </w:pPr>
      <w:r w:rsidRPr="00AF0D15">
        <w:rPr>
          <w:color w:val="000000"/>
          <w:sz w:val="28"/>
        </w:rPr>
        <w:t xml:space="preserve">Трудно реализуемые активы (А4) – внеоборотные средства (итог </w:t>
      </w:r>
      <w:r w:rsidRPr="00AF0D15">
        <w:rPr>
          <w:color w:val="000000"/>
          <w:sz w:val="28"/>
          <w:lang w:val="en-US"/>
        </w:rPr>
        <w:t>I</w:t>
      </w:r>
      <w:r w:rsidRPr="00AF0D15">
        <w:rPr>
          <w:color w:val="000000"/>
          <w:sz w:val="28"/>
        </w:rPr>
        <w:t xml:space="preserve"> раздела баланса) и долгосрочная дебиторская задолженность (сумма по строке 230). Помимо этих средств в четвертую группу следует включить все активы, которые не вошли в предыдущие три группы. Однако, если в числе внеоборотных средств предприятия имеются очень ценные основные фонды или вложения, пользующиеся большим спросом на рынке, их надо отнести к одной из первых трех групп активов.</w:t>
      </w:r>
    </w:p>
    <w:p w:rsidR="0050079C" w:rsidRPr="00AF0D15" w:rsidRDefault="0050079C" w:rsidP="00AF0D15">
      <w:pPr>
        <w:spacing w:line="360" w:lineRule="auto"/>
        <w:ind w:firstLine="709"/>
        <w:jc w:val="both"/>
        <w:rPr>
          <w:color w:val="000000"/>
          <w:sz w:val="28"/>
        </w:rPr>
      </w:pPr>
      <w:r w:rsidRPr="00AF0D15">
        <w:rPr>
          <w:color w:val="000000"/>
          <w:sz w:val="28"/>
        </w:rPr>
        <w:t>Часто, чтобы более четко обозначить границы между группами активов по степени ликвидности, для каждой группы устанавливают предельный максимальный срок реализации включаемых в нее активов. Так, к первой группе относят активы, предполагаемый срок реализации которых не превышает 1 месяца, ко второй группе – со сроком реализации от 1 до 3 месяцев, к третьей группе – от 3 до 12 месяцев, к четвертой – более 12 месяцев. Хотя на практике бывает достаточно сложно точно определить период реализации тех или иных видов средств. Для этого необходимо постоянно отслеживать ситуацию на рынках различных активов или же прибегать к услугам экспертов для более квалифицированной оценки их ликвидности.</w:t>
      </w:r>
    </w:p>
    <w:p w:rsidR="0050079C" w:rsidRPr="00AF0D15" w:rsidRDefault="0050079C" w:rsidP="00AF0D15">
      <w:pPr>
        <w:spacing w:line="360" w:lineRule="auto"/>
        <w:ind w:firstLine="709"/>
        <w:jc w:val="both"/>
        <w:rPr>
          <w:color w:val="000000"/>
          <w:sz w:val="28"/>
        </w:rPr>
      </w:pPr>
      <w:r w:rsidRPr="00AF0D15">
        <w:rPr>
          <w:color w:val="000000"/>
          <w:sz w:val="28"/>
        </w:rPr>
        <w:t>При делении пассивов предприятия по степени срочности погашения источники средств разбивают на следующие четыре группы:</w:t>
      </w:r>
    </w:p>
    <w:p w:rsidR="0050079C" w:rsidRPr="00AF0D15" w:rsidRDefault="0050079C" w:rsidP="00AF0D15">
      <w:pPr>
        <w:numPr>
          <w:ilvl w:val="0"/>
          <w:numId w:val="70"/>
        </w:numPr>
        <w:spacing w:line="360" w:lineRule="auto"/>
        <w:ind w:left="0" w:firstLine="709"/>
        <w:jc w:val="both"/>
        <w:rPr>
          <w:color w:val="000000"/>
          <w:sz w:val="28"/>
        </w:rPr>
      </w:pPr>
      <w:r w:rsidRPr="00AF0D15">
        <w:rPr>
          <w:color w:val="000000"/>
          <w:sz w:val="28"/>
        </w:rPr>
        <w:t>Наиболее срочные обязательства (П1) – кредиторская задолженность (статья 620), а также обязательства предприятия, непогашенные в срок (отражены в форме №5 отчетности). Если использовать и для группировки пассива баланса предложенное выше для активов разграничение по степени срочности (до 1 месяца, от 1 до 3 месяцев, от 3 до 12 месяцев и свыше 1 года), то в первую группу пассивов следует также отнести займы и кредиты, срок погашения которых наступает в течение ближайшего месяца, и исключить из этой группы кредиторскую задолженность, подлежащую оплате более чем через 1 месяц.</w:t>
      </w:r>
    </w:p>
    <w:p w:rsidR="0050079C" w:rsidRPr="00AF0D15" w:rsidRDefault="0050079C" w:rsidP="00AF0D15">
      <w:pPr>
        <w:numPr>
          <w:ilvl w:val="0"/>
          <w:numId w:val="69"/>
        </w:numPr>
        <w:spacing w:line="360" w:lineRule="auto"/>
        <w:ind w:left="0" w:firstLine="709"/>
        <w:jc w:val="both"/>
        <w:rPr>
          <w:color w:val="000000"/>
          <w:sz w:val="28"/>
        </w:rPr>
      </w:pPr>
      <w:r w:rsidRPr="00AF0D15">
        <w:rPr>
          <w:color w:val="000000"/>
          <w:sz w:val="28"/>
        </w:rPr>
        <w:t>Краткосрочные пассивы (П2) – краткосрочные кредиты и займы предприятия (строка 610), а также другие привлеченные средства, подлежащие погашению не ранее чем через 1 месяц, но не позже чем через 3 месяца после отчетной даты.</w:t>
      </w:r>
    </w:p>
    <w:p w:rsidR="0050079C" w:rsidRPr="00AF0D15" w:rsidRDefault="0050079C" w:rsidP="00AF0D15">
      <w:pPr>
        <w:numPr>
          <w:ilvl w:val="0"/>
          <w:numId w:val="71"/>
        </w:numPr>
        <w:spacing w:line="360" w:lineRule="auto"/>
        <w:ind w:left="0" w:firstLine="709"/>
        <w:jc w:val="both"/>
        <w:rPr>
          <w:color w:val="000000"/>
          <w:sz w:val="28"/>
        </w:rPr>
      </w:pPr>
      <w:r w:rsidRPr="00AF0D15">
        <w:rPr>
          <w:color w:val="000000"/>
          <w:sz w:val="28"/>
        </w:rPr>
        <w:t>Среднесрочные пассивы (П3) – кредиты, займы и прочие пассивы, момент погашения которых наступает в период от 3 до 12 месяцев после отчетной даты.</w:t>
      </w:r>
    </w:p>
    <w:p w:rsidR="0050079C" w:rsidRPr="00AF0D15" w:rsidRDefault="0050079C" w:rsidP="00AF0D15">
      <w:pPr>
        <w:numPr>
          <w:ilvl w:val="0"/>
          <w:numId w:val="72"/>
        </w:numPr>
        <w:spacing w:line="360" w:lineRule="auto"/>
        <w:ind w:left="0" w:firstLine="709"/>
        <w:jc w:val="both"/>
        <w:rPr>
          <w:color w:val="000000"/>
          <w:sz w:val="28"/>
        </w:rPr>
      </w:pPr>
      <w:r w:rsidRPr="00AF0D15">
        <w:rPr>
          <w:color w:val="000000"/>
          <w:sz w:val="28"/>
        </w:rPr>
        <w:t xml:space="preserve">Постоянные пассивы (П4) – источники собственных средств (итог </w:t>
      </w:r>
      <w:r w:rsidRPr="00AF0D15">
        <w:rPr>
          <w:color w:val="000000"/>
          <w:sz w:val="28"/>
          <w:lang w:val="en-US"/>
        </w:rPr>
        <w:t>IV</w:t>
      </w:r>
      <w:r w:rsidRPr="00AF0D15">
        <w:rPr>
          <w:color w:val="000000"/>
          <w:sz w:val="28"/>
        </w:rPr>
        <w:t xml:space="preserve"> раздела баланса) и долгосрочные пассивы (со сроком погашения более чем через 12 месяцев после отчетной даты), увеличенные на сумму приравненного к собственному капитала (статьи 640, 650 и 660) и уменьшенные на величину «потерянного в убытках» капитала (строка 390)</w:t>
      </w:r>
    </w:p>
    <w:p w:rsidR="0050079C" w:rsidRPr="00AF0D15" w:rsidRDefault="0050079C" w:rsidP="00AF0D15">
      <w:pPr>
        <w:spacing w:line="360" w:lineRule="auto"/>
        <w:ind w:firstLine="709"/>
        <w:jc w:val="both"/>
        <w:rPr>
          <w:color w:val="000000"/>
          <w:sz w:val="28"/>
        </w:rPr>
      </w:pPr>
      <w:r w:rsidRPr="00AF0D15">
        <w:rPr>
          <w:color w:val="000000"/>
          <w:sz w:val="28"/>
        </w:rPr>
        <w:t>Прежде чем рассчитывать конкретные показатели платежеспособности предприятия, полезно сопоставить итоги указанных групп активов и пассивов. Баланс считается абсолютно ликвидным, если имеют место соотношения:</w:t>
      </w:r>
    </w:p>
    <w:p w:rsidR="0050079C" w:rsidRPr="00AF0D15" w:rsidRDefault="0050079C" w:rsidP="00AF0D15">
      <w:pPr>
        <w:spacing w:line="360" w:lineRule="auto"/>
        <w:ind w:firstLine="709"/>
        <w:jc w:val="both"/>
        <w:rPr>
          <w:color w:val="000000"/>
          <w:sz w:val="28"/>
        </w:rPr>
      </w:pPr>
    </w:p>
    <w:p w:rsidR="0050079C" w:rsidRPr="00AF0D15" w:rsidRDefault="00396FB5" w:rsidP="00AF0D15">
      <w:pPr>
        <w:spacing w:line="360" w:lineRule="auto"/>
        <w:ind w:firstLine="709"/>
        <w:jc w:val="both"/>
        <w:rPr>
          <w:color w:val="000000"/>
          <w:sz w:val="28"/>
        </w:rPr>
      </w:pPr>
      <w:r>
        <w:rPr>
          <w:noProof/>
        </w:rPr>
        <w:pict>
          <v:line id="_x0000_s1037" style="position:absolute;left:0;text-align:left;z-index:251674624" from="33.2pt,0" to="33.2pt,79.2pt" o:allowincell="f"/>
        </w:pict>
      </w:r>
      <w:r w:rsidR="0050079C" w:rsidRPr="00AF0D15">
        <w:rPr>
          <w:color w:val="000000"/>
          <w:sz w:val="28"/>
        </w:rPr>
        <w:t xml:space="preserve">А1 </w:t>
      </w:r>
      <w:r w:rsidR="0050079C" w:rsidRPr="00AF0D15">
        <w:rPr>
          <w:color w:val="000000"/>
          <w:sz w:val="28"/>
          <w:szCs w:val="28"/>
          <w:lang w:val="en-US"/>
        </w:rPr>
        <w:sym w:font="Symbol" w:char="F0B3"/>
      </w:r>
      <w:r w:rsidR="0050079C" w:rsidRPr="00AF0D15">
        <w:rPr>
          <w:color w:val="000000"/>
          <w:sz w:val="28"/>
        </w:rPr>
        <w:t xml:space="preserve"> П</w:t>
      </w:r>
      <w:r w:rsidR="0050079C" w:rsidRPr="00AF0D15">
        <w:rPr>
          <w:color w:val="000000"/>
          <w:sz w:val="28"/>
        </w:rPr>
        <w:fldChar w:fldCharType="begin"/>
      </w:r>
      <w:r w:rsidR="0050079C" w:rsidRPr="00AF0D15">
        <w:rPr>
          <w:color w:val="000000"/>
          <w:sz w:val="28"/>
        </w:rPr>
        <w:instrText xml:space="preserve"> &gt; = </w:instrText>
      </w:r>
      <w:r w:rsidR="0050079C" w:rsidRPr="00AF0D15">
        <w:rPr>
          <w:color w:val="000000"/>
          <w:sz w:val="28"/>
        </w:rPr>
        <w:fldChar w:fldCharType="end"/>
      </w:r>
      <w:r w:rsidR="0050079C" w:rsidRPr="00AF0D15">
        <w:rPr>
          <w:color w:val="000000"/>
          <w:sz w:val="28"/>
        </w:rPr>
        <w:fldChar w:fldCharType="begin"/>
      </w:r>
      <w:r w:rsidR="0050079C" w:rsidRPr="00AF0D15">
        <w:rPr>
          <w:color w:val="000000"/>
          <w:sz w:val="28"/>
        </w:rPr>
        <w:instrText xml:space="preserve"> &gt;= </w:instrText>
      </w:r>
      <w:r w:rsidR="0050079C" w:rsidRPr="00AF0D15">
        <w:rPr>
          <w:color w:val="000000"/>
          <w:sz w:val="28"/>
        </w:rPr>
        <w:fldChar w:fldCharType="end"/>
      </w:r>
      <w:r w:rsidR="0050079C" w:rsidRPr="00AF0D15">
        <w:rPr>
          <w:color w:val="000000"/>
          <w:sz w:val="28"/>
        </w:rPr>
        <w:fldChar w:fldCharType="begin"/>
      </w:r>
      <w:r w:rsidR="0050079C" w:rsidRPr="00AF0D15">
        <w:rPr>
          <w:color w:val="000000"/>
          <w:sz w:val="28"/>
        </w:rPr>
        <w:instrText xml:space="preserve"> &gt;= </w:instrText>
      </w:r>
      <w:r w:rsidR="0050079C" w:rsidRPr="00AF0D15">
        <w:rPr>
          <w:color w:val="000000"/>
          <w:sz w:val="28"/>
        </w:rPr>
        <w:fldChar w:fldCharType="end"/>
      </w:r>
      <w:r w:rsidR="0050079C" w:rsidRPr="00AF0D15">
        <w:rPr>
          <w:color w:val="000000"/>
          <w:sz w:val="28"/>
        </w:rPr>
        <w:t>1</w:t>
      </w:r>
    </w:p>
    <w:p w:rsidR="0050079C" w:rsidRPr="00AF0D15" w:rsidRDefault="0050079C" w:rsidP="00AF0D15">
      <w:pPr>
        <w:pStyle w:val="6"/>
        <w:keepNext w:val="0"/>
        <w:spacing w:line="360" w:lineRule="auto"/>
        <w:ind w:firstLine="709"/>
        <w:jc w:val="both"/>
        <w:rPr>
          <w:color w:val="000000"/>
          <w:lang w:val="ru-RU"/>
        </w:rPr>
      </w:pPr>
      <w:r w:rsidRPr="00AF0D15">
        <w:rPr>
          <w:color w:val="000000"/>
          <w:lang w:val="ru-RU"/>
        </w:rPr>
        <w:t xml:space="preserve">А1 + А2 </w:t>
      </w:r>
      <w:r w:rsidRPr="00AF0D15">
        <w:rPr>
          <w:color w:val="000000"/>
          <w:szCs w:val="28"/>
        </w:rPr>
        <w:sym w:font="Symbol" w:char="F0B3"/>
      </w:r>
      <w:r w:rsidRPr="00AF0D15">
        <w:rPr>
          <w:color w:val="000000"/>
          <w:lang w:val="ru-RU"/>
        </w:rPr>
        <w:t xml:space="preserve"> П1 + П2</w:t>
      </w:r>
    </w:p>
    <w:p w:rsidR="0050079C" w:rsidRPr="00AF0D15" w:rsidRDefault="0050079C" w:rsidP="00AF0D15">
      <w:pPr>
        <w:pStyle w:val="6"/>
        <w:keepNext w:val="0"/>
        <w:spacing w:line="360" w:lineRule="auto"/>
        <w:ind w:firstLine="709"/>
        <w:jc w:val="both"/>
        <w:rPr>
          <w:color w:val="000000"/>
          <w:lang w:val="ru-RU"/>
        </w:rPr>
      </w:pPr>
      <w:r w:rsidRPr="00AF0D15">
        <w:rPr>
          <w:color w:val="000000"/>
          <w:lang w:val="ru-RU"/>
        </w:rPr>
        <w:t xml:space="preserve">А1 + А2 + А3 </w:t>
      </w:r>
      <w:r w:rsidRPr="00AF0D15">
        <w:rPr>
          <w:color w:val="000000"/>
          <w:szCs w:val="28"/>
        </w:rPr>
        <w:sym w:font="Symbol" w:char="F0B3"/>
      </w:r>
      <w:r w:rsidRPr="00AF0D15">
        <w:rPr>
          <w:color w:val="000000"/>
          <w:lang w:val="ru-RU"/>
        </w:rPr>
        <w:t xml:space="preserve"> П1 + П2 + П3</w:t>
      </w:r>
    </w:p>
    <w:p w:rsidR="0050079C" w:rsidRPr="00AF0D15" w:rsidRDefault="0050079C" w:rsidP="00AF0D15">
      <w:pPr>
        <w:spacing w:line="360" w:lineRule="auto"/>
        <w:ind w:firstLine="709"/>
        <w:jc w:val="both"/>
        <w:rPr>
          <w:color w:val="000000"/>
          <w:sz w:val="28"/>
        </w:rPr>
      </w:pPr>
      <w:r w:rsidRPr="00AF0D15">
        <w:rPr>
          <w:color w:val="000000"/>
          <w:sz w:val="28"/>
        </w:rPr>
        <w:t xml:space="preserve">А4 </w:t>
      </w:r>
      <w:r w:rsidRPr="00AF0D15">
        <w:rPr>
          <w:color w:val="000000"/>
          <w:sz w:val="28"/>
          <w:szCs w:val="28"/>
          <w:lang w:val="en-US"/>
        </w:rPr>
        <w:sym w:font="Symbol" w:char="F0A3"/>
      </w:r>
      <w:r w:rsidRPr="00AF0D15">
        <w:rPr>
          <w:color w:val="000000"/>
          <w:sz w:val="28"/>
        </w:rPr>
        <w:t xml:space="preserve"> П4</w:t>
      </w:r>
    </w:p>
    <w:p w:rsidR="0050079C" w:rsidRPr="00AF0D15" w:rsidRDefault="0050079C" w:rsidP="00AF0D15">
      <w:pPr>
        <w:spacing w:line="360" w:lineRule="auto"/>
        <w:ind w:firstLine="709"/>
        <w:jc w:val="both"/>
        <w:rPr>
          <w:color w:val="000000"/>
          <w:sz w:val="28"/>
        </w:rPr>
      </w:pPr>
    </w:p>
    <w:p w:rsidR="0050079C" w:rsidRPr="00AF0D15" w:rsidRDefault="0050079C" w:rsidP="00AF0D15">
      <w:pPr>
        <w:spacing w:line="360" w:lineRule="auto"/>
        <w:ind w:firstLine="709"/>
        <w:jc w:val="both"/>
        <w:rPr>
          <w:color w:val="000000"/>
          <w:sz w:val="28"/>
        </w:rPr>
      </w:pPr>
      <w:r w:rsidRPr="00AF0D15">
        <w:rPr>
          <w:color w:val="000000"/>
          <w:sz w:val="28"/>
        </w:rPr>
        <w:t>Выполнение первых трех неравенств обязательно приводит к выполнению и четвертого неравенства, которое носит «балансирующий» характер. И в то же время оно имеет глубокий экономический смысл: его выполнение свидетельствует о соблюдении минимального условия ликвидности баланса и платежеспособности предприятия, наличии у предприятия собственных оборотных средств.</w:t>
      </w:r>
    </w:p>
    <w:p w:rsidR="0050079C" w:rsidRPr="00AF0D15" w:rsidRDefault="0050079C" w:rsidP="00AF0D15">
      <w:pPr>
        <w:spacing w:line="360" w:lineRule="auto"/>
        <w:ind w:firstLine="709"/>
        <w:jc w:val="both"/>
        <w:rPr>
          <w:color w:val="000000"/>
          <w:sz w:val="28"/>
        </w:rPr>
      </w:pPr>
      <w:r w:rsidRPr="00AF0D15">
        <w:rPr>
          <w:color w:val="000000"/>
          <w:sz w:val="28"/>
        </w:rPr>
        <w:t>Дальнейшее определение соотношений между величинами различных групп активов и краткосрочных обязательств позволит количественно оценить платежеспособность предприятия в различных аспектах её проявления. Для этого применяют следующие основные коэффициенты платежеспособности (в финансовой литературе их также называют коэффициентами ликвидности или покрытия).</w:t>
      </w:r>
    </w:p>
    <w:p w:rsidR="0050079C" w:rsidRPr="00AF0D15" w:rsidRDefault="0050079C" w:rsidP="00AF0D15">
      <w:pPr>
        <w:numPr>
          <w:ilvl w:val="0"/>
          <w:numId w:val="8"/>
        </w:numPr>
        <w:spacing w:line="360" w:lineRule="auto"/>
        <w:ind w:left="0" w:firstLine="709"/>
        <w:jc w:val="both"/>
        <w:rPr>
          <w:color w:val="000000"/>
          <w:sz w:val="28"/>
        </w:rPr>
      </w:pPr>
      <w:r w:rsidRPr="00AF0D15">
        <w:rPr>
          <w:color w:val="000000"/>
          <w:sz w:val="28"/>
        </w:rPr>
        <w:t>Коэффициент текущей ликвидности (коэффициент общей ликвидности) отражает принципиальную возможность погашения краткосрочных обязательств предприятия при полной мобилизации всех оборотных активов.</w:t>
      </w:r>
    </w:p>
    <w:p w:rsidR="0050079C" w:rsidRPr="00AF0D15" w:rsidRDefault="0050079C" w:rsidP="00AF0D15">
      <w:pPr>
        <w:spacing w:line="360" w:lineRule="auto"/>
        <w:ind w:firstLine="709"/>
        <w:jc w:val="both"/>
        <w:rPr>
          <w:color w:val="000000"/>
          <w:sz w:val="28"/>
        </w:rPr>
      </w:pPr>
      <w:r w:rsidRPr="00AF0D15">
        <w:rPr>
          <w:color w:val="000000"/>
          <w:sz w:val="28"/>
        </w:rPr>
        <w:t>Этот показатель вычисляется как отношение величины оборотных средств к сумме краткосрочных обязательств по формуле:</w:t>
      </w:r>
    </w:p>
    <w:p w:rsidR="0050079C" w:rsidRPr="00AF0D15" w:rsidRDefault="0050079C" w:rsidP="00AF0D15">
      <w:pPr>
        <w:spacing w:line="360" w:lineRule="auto"/>
        <w:ind w:firstLine="709"/>
        <w:jc w:val="both"/>
        <w:rPr>
          <w:color w:val="000000"/>
          <w:sz w:val="28"/>
        </w:rPr>
      </w:pPr>
    </w:p>
    <w:p w:rsidR="0050079C" w:rsidRPr="00AF0D15" w:rsidRDefault="005659B5" w:rsidP="00AF0D15">
      <w:pPr>
        <w:spacing w:line="360" w:lineRule="auto"/>
        <w:ind w:firstLine="709"/>
        <w:jc w:val="both"/>
        <w:rPr>
          <w:color w:val="000000"/>
          <w:sz w:val="28"/>
        </w:rPr>
      </w:pPr>
      <w:r>
        <w:rPr>
          <w:color w:val="000000"/>
          <w:sz w:val="28"/>
        </w:rPr>
        <w:br w:type="page"/>
        <w:t xml:space="preserve">                    </w:t>
      </w:r>
      <w:r w:rsidR="0050079C" w:rsidRPr="00AF0D15">
        <w:rPr>
          <w:color w:val="000000"/>
          <w:sz w:val="28"/>
        </w:rPr>
        <w:t>Оборотные активы (с. 290)</w:t>
      </w:r>
    </w:p>
    <w:p w:rsidR="0050079C" w:rsidRPr="00AF0D15" w:rsidRDefault="00396FB5" w:rsidP="00AF0D15">
      <w:pPr>
        <w:spacing w:line="360" w:lineRule="auto"/>
        <w:ind w:firstLine="709"/>
        <w:jc w:val="both"/>
        <w:rPr>
          <w:color w:val="000000"/>
          <w:sz w:val="28"/>
        </w:rPr>
      </w:pPr>
      <w:r>
        <w:rPr>
          <w:noProof/>
        </w:rPr>
        <w:pict>
          <v:line id="_x0000_s1038" style="position:absolute;left:0;text-align:left;z-index:251652096" from="87pt,10.9pt" to="447pt,10.9pt" o:allowincell="f"/>
        </w:pict>
      </w:r>
      <w:r w:rsidR="0050079C" w:rsidRPr="00AF0D15">
        <w:rPr>
          <w:color w:val="000000"/>
          <w:sz w:val="28"/>
        </w:rPr>
        <w:t>К т.л. =</w:t>
      </w:r>
    </w:p>
    <w:p w:rsidR="0050079C" w:rsidRPr="00AF0D15" w:rsidRDefault="005659B5" w:rsidP="00AF0D15">
      <w:pPr>
        <w:spacing w:line="360" w:lineRule="auto"/>
        <w:ind w:firstLine="709"/>
        <w:jc w:val="both"/>
        <w:rPr>
          <w:color w:val="000000"/>
          <w:sz w:val="28"/>
        </w:rPr>
      </w:pPr>
      <w:r>
        <w:rPr>
          <w:color w:val="000000"/>
          <w:sz w:val="28"/>
        </w:rPr>
        <w:t xml:space="preserve">                </w:t>
      </w:r>
      <w:r w:rsidR="0050079C" w:rsidRPr="00AF0D15">
        <w:rPr>
          <w:color w:val="000000"/>
          <w:sz w:val="28"/>
        </w:rPr>
        <w:t>Краткосрочные обязательства (с.690 – с.640 – с.650 – с.660)</w:t>
      </w:r>
    </w:p>
    <w:p w:rsidR="0050079C" w:rsidRPr="00AF0D15" w:rsidRDefault="0050079C" w:rsidP="00AF0D15">
      <w:pPr>
        <w:spacing w:line="360" w:lineRule="auto"/>
        <w:ind w:firstLine="709"/>
        <w:jc w:val="both"/>
        <w:rPr>
          <w:color w:val="000000"/>
          <w:sz w:val="28"/>
        </w:rPr>
      </w:pPr>
    </w:p>
    <w:p w:rsidR="0050079C" w:rsidRPr="00AF0D15" w:rsidRDefault="0050079C" w:rsidP="00AF0D15">
      <w:pPr>
        <w:spacing w:line="360" w:lineRule="auto"/>
        <w:ind w:firstLine="709"/>
        <w:jc w:val="both"/>
        <w:rPr>
          <w:color w:val="000000"/>
          <w:sz w:val="28"/>
        </w:rPr>
      </w:pPr>
      <w:r w:rsidRPr="00AF0D15">
        <w:rPr>
          <w:color w:val="000000"/>
          <w:sz w:val="28"/>
        </w:rPr>
        <w:t>Логика исчисления данного показателя заключается в том, что предприятие погашает свои краткосрочные обязательства в основном за счет текущих активов, которые являются достаточно ликвидными для этого средствами. Заметим, однако, что в числителе данной формулы не всегда показаны только ликвидные средства. В числе оборотных активов могут оказаться залежалые, просроченные и другие трудно реализуемые активы. Также в знаменателе могут быть отражены не все краткосрочные обязательства предприятия. Туда не вошли долгосрочные займы и кредиты, срок погашения которых наступает в ближайшее время. Поэтому для более точного расчета коэффициента текущей ликвидности лучше использовать изложенную ранее группировку активов и пассивов, в которой средства четко разграничены по степени ликвидности, а источники их формирования – по срочности погашения.</w:t>
      </w:r>
    </w:p>
    <w:p w:rsidR="0050079C" w:rsidRPr="00AF0D15" w:rsidRDefault="0050079C" w:rsidP="00AF0D15">
      <w:pPr>
        <w:spacing w:line="360" w:lineRule="auto"/>
        <w:ind w:firstLine="709"/>
        <w:jc w:val="both"/>
        <w:rPr>
          <w:color w:val="000000"/>
          <w:sz w:val="28"/>
        </w:rPr>
      </w:pPr>
      <w:r w:rsidRPr="00AF0D15">
        <w:rPr>
          <w:color w:val="000000"/>
          <w:sz w:val="28"/>
        </w:rPr>
        <w:t>Уточненная формула коэффициента текущей ликвидности будет выглядеть следующим образом:</w:t>
      </w:r>
    </w:p>
    <w:p w:rsidR="005659B5" w:rsidRDefault="005659B5" w:rsidP="00AF0D15">
      <w:pPr>
        <w:spacing w:line="360" w:lineRule="auto"/>
        <w:ind w:firstLine="709"/>
        <w:jc w:val="both"/>
        <w:rPr>
          <w:color w:val="000000"/>
          <w:sz w:val="28"/>
        </w:rPr>
      </w:pPr>
    </w:p>
    <w:p w:rsidR="0050079C" w:rsidRPr="00AF0D15" w:rsidRDefault="0050079C" w:rsidP="005659B5">
      <w:pPr>
        <w:spacing w:line="360" w:lineRule="auto"/>
        <w:ind w:left="2160" w:firstLine="720"/>
        <w:jc w:val="both"/>
        <w:rPr>
          <w:color w:val="000000"/>
          <w:sz w:val="28"/>
        </w:rPr>
      </w:pPr>
      <w:r w:rsidRPr="00AF0D15">
        <w:rPr>
          <w:color w:val="000000"/>
          <w:sz w:val="28"/>
        </w:rPr>
        <w:t>А1 + А2 + А3</w:t>
      </w:r>
    </w:p>
    <w:p w:rsidR="0050079C" w:rsidRPr="00AF0D15" w:rsidRDefault="00396FB5" w:rsidP="00AF0D15">
      <w:pPr>
        <w:pStyle w:val="21"/>
        <w:spacing w:line="360" w:lineRule="auto"/>
        <w:ind w:firstLine="709"/>
        <w:jc w:val="both"/>
        <w:rPr>
          <w:color w:val="000000"/>
        </w:rPr>
      </w:pPr>
      <w:r>
        <w:rPr>
          <w:noProof/>
        </w:rPr>
        <w:pict>
          <v:line id="_x0000_s1039" style="position:absolute;left:0;text-align:left;z-index:251653120" from="138.4pt,5.9pt" to="232pt,5.9pt" o:allowincell="f"/>
        </w:pict>
      </w:r>
      <w:r w:rsidR="0050079C" w:rsidRPr="00AF0D15">
        <w:rPr>
          <w:color w:val="000000"/>
        </w:rPr>
        <w:t xml:space="preserve"> Кт.л. =</w:t>
      </w:r>
    </w:p>
    <w:p w:rsidR="0050079C" w:rsidRPr="00AF0D15" w:rsidRDefault="0050079C" w:rsidP="00AF0D15">
      <w:pPr>
        <w:spacing w:line="360" w:lineRule="auto"/>
        <w:ind w:firstLine="709"/>
        <w:jc w:val="both"/>
        <w:rPr>
          <w:color w:val="000000"/>
          <w:sz w:val="28"/>
        </w:rPr>
      </w:pPr>
      <w:r w:rsidRPr="00AF0D15">
        <w:rPr>
          <w:color w:val="000000"/>
          <w:sz w:val="28"/>
        </w:rPr>
        <w:t xml:space="preserve">(уточненный) </w:t>
      </w:r>
      <w:r w:rsidR="005659B5">
        <w:rPr>
          <w:color w:val="000000"/>
          <w:sz w:val="28"/>
        </w:rPr>
        <w:tab/>
      </w:r>
      <w:r w:rsidRPr="00AF0D15">
        <w:rPr>
          <w:color w:val="000000"/>
          <w:sz w:val="28"/>
        </w:rPr>
        <w:t>П1 + П2</w:t>
      </w:r>
    </w:p>
    <w:p w:rsidR="0050079C" w:rsidRPr="00AF0D15" w:rsidRDefault="0050079C" w:rsidP="00AF0D15">
      <w:pPr>
        <w:spacing w:line="360" w:lineRule="auto"/>
        <w:ind w:firstLine="709"/>
        <w:jc w:val="both"/>
        <w:rPr>
          <w:color w:val="000000"/>
          <w:sz w:val="28"/>
        </w:rPr>
      </w:pPr>
    </w:p>
    <w:p w:rsidR="0050079C" w:rsidRPr="00AF0D15" w:rsidRDefault="0050079C" w:rsidP="00AF0D15">
      <w:pPr>
        <w:spacing w:line="360" w:lineRule="auto"/>
        <w:ind w:firstLine="709"/>
        <w:jc w:val="both"/>
        <w:rPr>
          <w:color w:val="000000"/>
          <w:sz w:val="28"/>
        </w:rPr>
      </w:pPr>
      <w:r w:rsidRPr="00AF0D15">
        <w:rPr>
          <w:color w:val="000000"/>
          <w:sz w:val="28"/>
        </w:rPr>
        <w:t>Интерпретация этого показателя такова: если его величина больше или равна 1, то есть текущие активы полностью покрывают краткосрочную задолженность, то предприятие может рассматриваться как платежеспособное.</w:t>
      </w:r>
    </w:p>
    <w:p w:rsidR="0050079C" w:rsidRPr="00AF0D15" w:rsidRDefault="0050079C" w:rsidP="00AF0D15">
      <w:pPr>
        <w:spacing w:line="360" w:lineRule="auto"/>
        <w:ind w:firstLine="709"/>
        <w:jc w:val="both"/>
        <w:rPr>
          <w:color w:val="000000"/>
          <w:sz w:val="28"/>
        </w:rPr>
      </w:pPr>
      <w:r w:rsidRPr="00AF0D15">
        <w:rPr>
          <w:color w:val="000000"/>
          <w:sz w:val="28"/>
        </w:rPr>
        <w:t>Однако для обеспечения финансовой устойчивости предприятия необходимо, чтобы оборотных средств хватало не только на погашение краткосрочных обязательств, но и на продолжение хозяйственной деятельности. Поэтому нормальная платежеспособность предприятия достигается лишь тогда, когда его текущие активы превышают краткосрочные обязательства. Следовательно, критическое значение коэффициента текущей ликвидности должно быть больше единицы.</w:t>
      </w:r>
    </w:p>
    <w:p w:rsidR="0050079C" w:rsidRPr="00AF0D15" w:rsidRDefault="0050079C" w:rsidP="00AF0D15">
      <w:pPr>
        <w:pStyle w:val="31"/>
        <w:spacing w:line="360" w:lineRule="auto"/>
        <w:ind w:firstLine="709"/>
        <w:rPr>
          <w:color w:val="000000"/>
        </w:rPr>
      </w:pPr>
      <w:r w:rsidRPr="00AF0D15">
        <w:rPr>
          <w:color w:val="000000"/>
        </w:rPr>
        <w:t>Единого норматива этого показателя, приемлемого для всех хозяйствующих субъектов, не существует: его величина зависит от потребности конкретного предприятия в оборотных средствах для продолжения текущей деятельности. В западной аналитической практике применяется критическое минимальное значение коэффициента текущей ликвидности, равное 2. С другой стороны, слишком высокое значение этого коэффициента может свидетельствовать о том, что администрация предприятия недостаточно активно привлекает краткосрочные заемные средства и тем самым упускает возможную выгоду от использования их в своем обороте.</w:t>
      </w:r>
    </w:p>
    <w:p w:rsidR="0050079C" w:rsidRPr="00AF0D15" w:rsidRDefault="0050079C" w:rsidP="00AF0D15">
      <w:pPr>
        <w:spacing w:line="360" w:lineRule="auto"/>
        <w:ind w:firstLine="709"/>
        <w:jc w:val="both"/>
        <w:rPr>
          <w:color w:val="000000"/>
          <w:sz w:val="28"/>
        </w:rPr>
      </w:pPr>
      <w:r w:rsidRPr="00AF0D15">
        <w:rPr>
          <w:color w:val="000000"/>
          <w:sz w:val="28"/>
        </w:rPr>
        <w:t>Коэффициент текущей ликвидности, несомненно, очень важен для оценки платежеспособности предприятия. Но необходимо отметить, что используемые при его вычислении оборотные активы обладают различной степенью ликвидности, то есть способности быстро превращаться в денежную форму без потери стоимости. Так, при реализации запасов и затрат предприятия вырученные за них суммы могут оказаться значительно ниже той стоимости, по которой они отражены в балансе, а период их реализации может быть намного длиннее срока погашения краткосрочных обязательств предприятия. Это может внести существенные искажения в оценку платежеспособности. Например, если большая часть оборотных активов предприятия является недефицитными запасами и затратами, а в величине текущей задолженности преобладают обязательства, требующие немедленного погашения, то, даже при нормальном уровне коэффициента текущей ликвидности (не менее 2), вывод о платежеспособности такого предприятия был бы сомнительным.</w:t>
      </w:r>
    </w:p>
    <w:p w:rsidR="0050079C" w:rsidRPr="00AF0D15" w:rsidRDefault="0050079C" w:rsidP="00AF0D15">
      <w:pPr>
        <w:spacing w:line="360" w:lineRule="auto"/>
        <w:ind w:firstLine="709"/>
        <w:jc w:val="both"/>
        <w:rPr>
          <w:color w:val="000000"/>
          <w:sz w:val="28"/>
        </w:rPr>
      </w:pPr>
      <w:r w:rsidRPr="00AF0D15">
        <w:rPr>
          <w:color w:val="000000"/>
          <w:sz w:val="28"/>
        </w:rPr>
        <w:t>Поэтому принято дополнять коэффициент текущей ликвидности частными показателями ликвидности, которые отражают готовность предприятия расплачиваться по своим наиболее срочным обязательствам.</w:t>
      </w:r>
    </w:p>
    <w:p w:rsidR="0050079C" w:rsidRPr="00AF0D15" w:rsidRDefault="0050079C" w:rsidP="00AF0D15">
      <w:pPr>
        <w:numPr>
          <w:ilvl w:val="0"/>
          <w:numId w:val="8"/>
        </w:numPr>
        <w:spacing w:line="360" w:lineRule="auto"/>
        <w:ind w:left="0" w:firstLine="709"/>
        <w:jc w:val="both"/>
        <w:rPr>
          <w:color w:val="000000"/>
          <w:sz w:val="28"/>
        </w:rPr>
      </w:pPr>
      <w:r w:rsidRPr="00AF0D15">
        <w:rPr>
          <w:color w:val="000000"/>
          <w:sz w:val="28"/>
        </w:rPr>
        <w:t>Коэффициент срочной платежеспособности (коэффициент быстрой ликвидности, промежуточный коэффициент покрытия) показывает, какая часть краткосрочных обязательств предприятия может быть погашена за счет наиболее ликвидной части оборотных средств: денежных средств, краткосрочных финансовых вложений, краткосрочной дебиторской задолженности и прочих оборотных активов.</w:t>
      </w:r>
    </w:p>
    <w:p w:rsidR="0050079C" w:rsidRPr="00AF0D15" w:rsidRDefault="0050079C" w:rsidP="00AF0D15">
      <w:pPr>
        <w:spacing w:line="360" w:lineRule="auto"/>
        <w:ind w:firstLine="709"/>
        <w:jc w:val="both"/>
        <w:rPr>
          <w:color w:val="000000"/>
          <w:sz w:val="28"/>
        </w:rPr>
      </w:pPr>
      <w:r w:rsidRPr="00AF0D15">
        <w:rPr>
          <w:color w:val="000000"/>
          <w:sz w:val="28"/>
        </w:rPr>
        <w:t>Приближенно этот показатель можно рассчитать, используя классификацию статей баланса, как отношение величины оборотных активов за исключением запасов, затрат и долгосрочной дебиторской задолженности к сумме краткосрочных обязательств предприятия по формуле:</w:t>
      </w:r>
    </w:p>
    <w:p w:rsidR="0050079C" w:rsidRPr="00AF0D15" w:rsidRDefault="0050079C" w:rsidP="00AF0D15">
      <w:pPr>
        <w:spacing w:line="360" w:lineRule="auto"/>
        <w:ind w:firstLine="709"/>
        <w:jc w:val="both"/>
        <w:rPr>
          <w:color w:val="000000"/>
          <w:sz w:val="28"/>
        </w:rPr>
      </w:pPr>
    </w:p>
    <w:p w:rsidR="0050079C" w:rsidRPr="00AF0D15" w:rsidRDefault="005659B5" w:rsidP="00AF0D15">
      <w:pPr>
        <w:spacing w:line="360" w:lineRule="auto"/>
        <w:ind w:firstLine="709"/>
        <w:jc w:val="both"/>
        <w:rPr>
          <w:color w:val="000000"/>
          <w:sz w:val="28"/>
        </w:rPr>
      </w:pPr>
      <w:r>
        <w:rPr>
          <w:color w:val="000000"/>
          <w:sz w:val="28"/>
        </w:rPr>
        <w:t xml:space="preserve">              </w:t>
      </w:r>
      <w:r w:rsidR="0050079C" w:rsidRPr="00AF0D15">
        <w:rPr>
          <w:color w:val="000000"/>
          <w:sz w:val="28"/>
        </w:rPr>
        <w:t>Наиболее ликвидные активы (с.290 – с.210 – с.220 – с.230)</w:t>
      </w:r>
    </w:p>
    <w:p w:rsidR="0050079C" w:rsidRPr="00AF0D15" w:rsidRDefault="00396FB5" w:rsidP="00AF0D15">
      <w:pPr>
        <w:spacing w:line="360" w:lineRule="auto"/>
        <w:ind w:firstLine="709"/>
        <w:jc w:val="both"/>
        <w:rPr>
          <w:color w:val="000000"/>
          <w:sz w:val="28"/>
        </w:rPr>
      </w:pPr>
      <w:r>
        <w:rPr>
          <w:noProof/>
        </w:rPr>
        <w:pict>
          <v:line id="_x0000_s1040" style="position:absolute;left:0;text-align:left;z-index:251654144" from="54pt,7.55pt" to="428.4pt,7.55pt" o:allowincell="f"/>
        </w:pict>
      </w:r>
      <w:r w:rsidR="0050079C" w:rsidRPr="00AF0D15">
        <w:rPr>
          <w:color w:val="000000"/>
          <w:sz w:val="28"/>
        </w:rPr>
        <w:t>Кс.п. =</w:t>
      </w:r>
    </w:p>
    <w:p w:rsidR="0050079C" w:rsidRPr="00AF0D15" w:rsidRDefault="005659B5" w:rsidP="00AF0D15">
      <w:pPr>
        <w:spacing w:line="360" w:lineRule="auto"/>
        <w:ind w:firstLine="709"/>
        <w:jc w:val="both"/>
        <w:rPr>
          <w:color w:val="000000"/>
          <w:sz w:val="28"/>
        </w:rPr>
      </w:pPr>
      <w:r>
        <w:rPr>
          <w:color w:val="000000"/>
          <w:sz w:val="28"/>
        </w:rPr>
        <w:t xml:space="preserve">              </w:t>
      </w:r>
      <w:r w:rsidR="0050079C" w:rsidRPr="00AF0D15">
        <w:rPr>
          <w:color w:val="000000"/>
          <w:sz w:val="28"/>
        </w:rPr>
        <w:t>Краткосрочные обязательства (с.690 – с.640 – с.650 – с.660)</w:t>
      </w:r>
    </w:p>
    <w:p w:rsidR="0050079C" w:rsidRPr="00AF0D15" w:rsidRDefault="0050079C" w:rsidP="00AF0D15">
      <w:pPr>
        <w:spacing w:line="360" w:lineRule="auto"/>
        <w:ind w:firstLine="709"/>
        <w:jc w:val="both"/>
        <w:rPr>
          <w:color w:val="000000"/>
          <w:sz w:val="28"/>
        </w:rPr>
      </w:pPr>
    </w:p>
    <w:p w:rsidR="0050079C" w:rsidRPr="00AF0D15" w:rsidRDefault="0050079C" w:rsidP="00AF0D15">
      <w:pPr>
        <w:spacing w:line="360" w:lineRule="auto"/>
        <w:ind w:firstLine="709"/>
        <w:jc w:val="both"/>
        <w:rPr>
          <w:color w:val="000000"/>
          <w:sz w:val="28"/>
        </w:rPr>
      </w:pPr>
      <w:r w:rsidRPr="00AF0D15">
        <w:rPr>
          <w:color w:val="000000"/>
          <w:sz w:val="28"/>
        </w:rPr>
        <w:t>или, используя более точную с точки зрения платежеспособности группировку активов и пассивов, по скорректированной формуле:</w:t>
      </w:r>
    </w:p>
    <w:p w:rsidR="005659B5" w:rsidRDefault="005659B5" w:rsidP="00AF0D15">
      <w:pPr>
        <w:spacing w:line="360" w:lineRule="auto"/>
        <w:ind w:firstLine="709"/>
        <w:jc w:val="both"/>
        <w:rPr>
          <w:color w:val="000000"/>
          <w:sz w:val="28"/>
        </w:rPr>
      </w:pPr>
    </w:p>
    <w:p w:rsidR="0050079C" w:rsidRPr="00AF0D15" w:rsidRDefault="005659B5" w:rsidP="00AF0D15">
      <w:pPr>
        <w:spacing w:line="360" w:lineRule="auto"/>
        <w:ind w:firstLine="709"/>
        <w:jc w:val="both"/>
        <w:rPr>
          <w:color w:val="000000"/>
          <w:sz w:val="28"/>
        </w:rPr>
      </w:pPr>
      <w:r>
        <w:rPr>
          <w:color w:val="000000"/>
          <w:sz w:val="28"/>
        </w:rPr>
        <w:t xml:space="preserve">                                       </w:t>
      </w:r>
      <w:r w:rsidR="0050079C" w:rsidRPr="00AF0D15">
        <w:rPr>
          <w:color w:val="000000"/>
          <w:sz w:val="28"/>
        </w:rPr>
        <w:t>А1 + А2</w:t>
      </w:r>
    </w:p>
    <w:p w:rsidR="0050079C" w:rsidRPr="00AF0D15" w:rsidRDefault="00396FB5" w:rsidP="00AF0D15">
      <w:pPr>
        <w:spacing w:line="360" w:lineRule="auto"/>
        <w:ind w:firstLine="709"/>
        <w:jc w:val="both"/>
        <w:rPr>
          <w:color w:val="000000"/>
          <w:sz w:val="28"/>
        </w:rPr>
      </w:pPr>
      <w:r>
        <w:rPr>
          <w:noProof/>
        </w:rPr>
        <w:pict>
          <v:line id="_x0000_s1041" style="position:absolute;left:0;text-align:left;z-index:251655168" from="183.6pt,10.05pt" to="248.4pt,10.05pt" o:allowincell="f"/>
        </w:pict>
      </w:r>
      <w:r w:rsidR="0050079C" w:rsidRPr="00AF0D15">
        <w:rPr>
          <w:color w:val="000000"/>
          <w:sz w:val="28"/>
        </w:rPr>
        <w:t xml:space="preserve"> Кс.п.(уточненный) =</w:t>
      </w:r>
    </w:p>
    <w:p w:rsidR="0050079C" w:rsidRPr="00AF0D15" w:rsidRDefault="005659B5" w:rsidP="00AF0D15">
      <w:pPr>
        <w:spacing w:line="360" w:lineRule="auto"/>
        <w:ind w:firstLine="709"/>
        <w:jc w:val="both"/>
        <w:rPr>
          <w:color w:val="000000"/>
          <w:sz w:val="28"/>
        </w:rPr>
      </w:pPr>
      <w:r>
        <w:rPr>
          <w:color w:val="000000"/>
          <w:sz w:val="28"/>
        </w:rPr>
        <w:t xml:space="preserve">                                          </w:t>
      </w:r>
      <w:r w:rsidR="0050079C" w:rsidRPr="00AF0D15">
        <w:rPr>
          <w:color w:val="000000"/>
          <w:sz w:val="28"/>
        </w:rPr>
        <w:t>П1 + П2</w:t>
      </w:r>
    </w:p>
    <w:p w:rsidR="005659B5" w:rsidRDefault="005659B5" w:rsidP="00AF0D15">
      <w:pPr>
        <w:pStyle w:val="7"/>
        <w:keepNext w:val="0"/>
        <w:spacing w:line="360" w:lineRule="auto"/>
        <w:ind w:firstLine="709"/>
        <w:rPr>
          <w:color w:val="000000"/>
        </w:rPr>
      </w:pPr>
    </w:p>
    <w:p w:rsidR="0050079C" w:rsidRPr="00AF0D15" w:rsidRDefault="0050079C" w:rsidP="00AF0D15">
      <w:pPr>
        <w:pStyle w:val="7"/>
        <w:keepNext w:val="0"/>
        <w:spacing w:line="360" w:lineRule="auto"/>
        <w:ind w:firstLine="709"/>
        <w:rPr>
          <w:color w:val="000000"/>
        </w:rPr>
      </w:pPr>
      <w:r w:rsidRPr="00AF0D15">
        <w:rPr>
          <w:color w:val="000000"/>
        </w:rPr>
        <w:t>Критическое значение коэффициента быстрой ликвидности определено на уровне не менее 1. То есть, платежеспособным можно признать предприятие, совокупность денежных средств, краткосрочных финансовых вложений, краткосрочной дебиторской задолженности и прочих оборотных активов которого полностью покрывает величину его текущих обязательств.</w:t>
      </w:r>
    </w:p>
    <w:p w:rsidR="0050079C" w:rsidRPr="00AF0D15" w:rsidRDefault="0050079C" w:rsidP="00AF0D15">
      <w:pPr>
        <w:spacing w:line="360" w:lineRule="auto"/>
        <w:ind w:firstLine="709"/>
        <w:jc w:val="both"/>
        <w:rPr>
          <w:color w:val="000000"/>
          <w:sz w:val="28"/>
        </w:rPr>
      </w:pPr>
      <w:r w:rsidRPr="00AF0D15">
        <w:rPr>
          <w:color w:val="000000"/>
          <w:sz w:val="28"/>
        </w:rPr>
        <w:t>Отметим, однако, что коэффициент быстрой ликвидности позволяет прогнозировать платежные возможности предприятия лишь при условии своевременного проведения расчетов с дебиторами. А поскольку в настоящее время в условиях взаимных неплатежей и отсутствия отработанного судебного механизма взыскания долгов качество дебиторской задолженности большинства отечественных предприятий оставляет желать лучшего, для более точной оценки платежеспособности необходимо рассчитать также коэффициент абсолютной ликвидности.</w:t>
      </w:r>
    </w:p>
    <w:p w:rsidR="0050079C" w:rsidRPr="00AF0D15" w:rsidRDefault="0050079C" w:rsidP="00AF0D15">
      <w:pPr>
        <w:numPr>
          <w:ilvl w:val="0"/>
          <w:numId w:val="8"/>
        </w:numPr>
        <w:spacing w:line="360" w:lineRule="auto"/>
        <w:ind w:left="0" w:firstLine="709"/>
        <w:jc w:val="both"/>
        <w:rPr>
          <w:color w:val="000000"/>
          <w:sz w:val="28"/>
        </w:rPr>
      </w:pPr>
      <w:r w:rsidRPr="00AF0D15">
        <w:rPr>
          <w:color w:val="000000"/>
          <w:sz w:val="28"/>
        </w:rPr>
        <w:t>Коэффициент абсолютной ликвидности (платежеспособности) является наиболее жестким критерием платежеспособности предприятия. Он показывает, какая часть краткосрочных обязательств может быть при необходимости погашена немедленно денежными средствами и краткосрочными финансовыми вложениями.</w:t>
      </w:r>
    </w:p>
    <w:p w:rsidR="0050079C" w:rsidRDefault="0050079C" w:rsidP="00AF0D15">
      <w:pPr>
        <w:spacing w:line="360" w:lineRule="auto"/>
        <w:ind w:firstLine="709"/>
        <w:jc w:val="both"/>
        <w:rPr>
          <w:color w:val="000000"/>
          <w:sz w:val="28"/>
        </w:rPr>
      </w:pPr>
      <w:r w:rsidRPr="00AF0D15">
        <w:rPr>
          <w:color w:val="000000"/>
          <w:sz w:val="28"/>
        </w:rPr>
        <w:t>Коэффициент абсолютной платежеспособности рассчитывается как отношение абсолютно ликвидных средств предприятия к его краткосрочным обязательствам:</w:t>
      </w:r>
    </w:p>
    <w:p w:rsidR="00834D45" w:rsidRPr="00AF0D15" w:rsidRDefault="00834D45" w:rsidP="00AF0D15">
      <w:pPr>
        <w:spacing w:line="360" w:lineRule="auto"/>
        <w:ind w:firstLine="709"/>
        <w:jc w:val="both"/>
        <w:rPr>
          <w:color w:val="000000"/>
          <w:sz w:val="28"/>
        </w:rPr>
      </w:pPr>
    </w:p>
    <w:p w:rsidR="0050079C" w:rsidRPr="00AF0D15" w:rsidRDefault="00834D45" w:rsidP="00AF0D15">
      <w:pPr>
        <w:spacing w:line="360" w:lineRule="auto"/>
        <w:ind w:firstLine="709"/>
        <w:jc w:val="both"/>
        <w:rPr>
          <w:color w:val="000000"/>
          <w:sz w:val="28"/>
        </w:rPr>
      </w:pPr>
      <w:r>
        <w:rPr>
          <w:color w:val="000000"/>
          <w:sz w:val="28"/>
        </w:rPr>
        <w:t xml:space="preserve">               </w:t>
      </w:r>
      <w:r w:rsidR="0050079C" w:rsidRPr="00AF0D15">
        <w:rPr>
          <w:color w:val="000000"/>
          <w:sz w:val="28"/>
        </w:rPr>
        <w:t>Абсолютно ликвидные активы (с.250 + с.260)</w:t>
      </w:r>
    </w:p>
    <w:p w:rsidR="0050079C" w:rsidRPr="00AF0D15" w:rsidRDefault="00396FB5" w:rsidP="00AF0D15">
      <w:pPr>
        <w:spacing w:line="360" w:lineRule="auto"/>
        <w:ind w:firstLine="709"/>
        <w:jc w:val="both"/>
        <w:rPr>
          <w:color w:val="000000"/>
          <w:sz w:val="28"/>
        </w:rPr>
      </w:pPr>
      <w:r>
        <w:rPr>
          <w:noProof/>
        </w:rPr>
        <w:pict>
          <v:line id="_x0000_s1042" style="position:absolute;left:0;text-align:left;z-index:251656192" from="46.8pt,5pt" to="428.4pt,5pt" o:allowincell="f"/>
        </w:pict>
      </w:r>
      <w:r w:rsidR="0050079C" w:rsidRPr="00AF0D15">
        <w:rPr>
          <w:color w:val="000000"/>
          <w:sz w:val="28"/>
        </w:rPr>
        <w:t>Ка.п. =</w:t>
      </w:r>
    </w:p>
    <w:p w:rsidR="0050079C" w:rsidRPr="00AF0D15" w:rsidRDefault="00834D45" w:rsidP="00AF0D15">
      <w:pPr>
        <w:spacing w:line="360" w:lineRule="auto"/>
        <w:ind w:firstLine="709"/>
        <w:jc w:val="both"/>
        <w:rPr>
          <w:color w:val="000000"/>
          <w:sz w:val="28"/>
        </w:rPr>
      </w:pPr>
      <w:r>
        <w:rPr>
          <w:color w:val="000000"/>
          <w:sz w:val="28"/>
        </w:rPr>
        <w:t xml:space="preserve">           </w:t>
      </w:r>
      <w:r w:rsidR="0050079C" w:rsidRPr="00AF0D15">
        <w:rPr>
          <w:color w:val="000000"/>
          <w:sz w:val="28"/>
        </w:rPr>
        <w:t>Краткосрочные обязательства (с.690 – с.640 – с.650 – с.660)</w:t>
      </w:r>
    </w:p>
    <w:p w:rsidR="0050079C" w:rsidRPr="00AF0D15" w:rsidRDefault="0050079C" w:rsidP="00AF0D15">
      <w:pPr>
        <w:spacing w:line="360" w:lineRule="auto"/>
        <w:ind w:firstLine="709"/>
        <w:jc w:val="both"/>
        <w:rPr>
          <w:color w:val="000000"/>
          <w:sz w:val="28"/>
        </w:rPr>
      </w:pPr>
    </w:p>
    <w:p w:rsidR="0050079C" w:rsidRPr="00AF0D15" w:rsidRDefault="0050079C" w:rsidP="00AF0D15">
      <w:pPr>
        <w:spacing w:line="360" w:lineRule="auto"/>
        <w:ind w:firstLine="709"/>
        <w:jc w:val="both"/>
        <w:rPr>
          <w:color w:val="000000"/>
          <w:sz w:val="28"/>
        </w:rPr>
      </w:pPr>
      <w:r w:rsidRPr="00AF0D15">
        <w:rPr>
          <w:color w:val="000000"/>
          <w:sz w:val="28"/>
        </w:rPr>
        <w:t>или по уточненной методике расчета:</w:t>
      </w:r>
    </w:p>
    <w:p w:rsidR="00834D45" w:rsidRDefault="00834D45" w:rsidP="00AF0D15">
      <w:pPr>
        <w:spacing w:line="360" w:lineRule="auto"/>
        <w:ind w:firstLine="709"/>
        <w:jc w:val="both"/>
        <w:rPr>
          <w:color w:val="000000"/>
          <w:sz w:val="28"/>
        </w:rPr>
      </w:pPr>
    </w:p>
    <w:p w:rsidR="0050079C" w:rsidRPr="00AF0D15" w:rsidRDefault="00834D45" w:rsidP="00AF0D15">
      <w:pPr>
        <w:spacing w:line="360" w:lineRule="auto"/>
        <w:ind w:firstLine="709"/>
        <w:jc w:val="both"/>
        <w:rPr>
          <w:color w:val="000000"/>
          <w:sz w:val="28"/>
        </w:rPr>
      </w:pPr>
      <w:r>
        <w:rPr>
          <w:color w:val="000000"/>
          <w:sz w:val="28"/>
        </w:rPr>
        <w:t xml:space="preserve">                                              </w:t>
      </w:r>
      <w:r w:rsidR="0050079C" w:rsidRPr="00AF0D15">
        <w:rPr>
          <w:color w:val="000000"/>
          <w:sz w:val="28"/>
        </w:rPr>
        <w:t>А1</w:t>
      </w:r>
    </w:p>
    <w:p w:rsidR="0050079C" w:rsidRPr="00AF0D15" w:rsidRDefault="00396FB5" w:rsidP="00AF0D15">
      <w:pPr>
        <w:spacing w:line="360" w:lineRule="auto"/>
        <w:ind w:firstLine="709"/>
        <w:jc w:val="both"/>
        <w:rPr>
          <w:color w:val="000000"/>
          <w:sz w:val="28"/>
        </w:rPr>
      </w:pPr>
      <w:r>
        <w:rPr>
          <w:noProof/>
        </w:rPr>
        <w:pict>
          <v:line id="_x0000_s1043" style="position:absolute;left:0;text-align:left;z-index:251657216" from="186.8pt,10.95pt" to="266pt,10.95pt" o:allowincell="f"/>
        </w:pict>
      </w:r>
      <w:r w:rsidR="0050079C" w:rsidRPr="00AF0D15">
        <w:rPr>
          <w:color w:val="000000"/>
          <w:sz w:val="28"/>
        </w:rPr>
        <w:t xml:space="preserve"> Ка.п. (уточненный) =</w:t>
      </w:r>
    </w:p>
    <w:p w:rsidR="0050079C" w:rsidRPr="00AF0D15" w:rsidRDefault="00834D45" w:rsidP="00AF0D15">
      <w:pPr>
        <w:spacing w:line="360" w:lineRule="auto"/>
        <w:ind w:firstLine="709"/>
        <w:jc w:val="both"/>
        <w:rPr>
          <w:color w:val="000000"/>
          <w:sz w:val="28"/>
        </w:rPr>
      </w:pPr>
      <w:r>
        <w:rPr>
          <w:color w:val="000000"/>
          <w:sz w:val="28"/>
        </w:rPr>
        <w:t xml:space="preserve">                                           </w:t>
      </w:r>
      <w:r w:rsidR="0050079C" w:rsidRPr="00AF0D15">
        <w:rPr>
          <w:color w:val="000000"/>
          <w:sz w:val="28"/>
        </w:rPr>
        <w:t>П1 + П2</w:t>
      </w:r>
    </w:p>
    <w:p w:rsidR="0050079C" w:rsidRPr="00AF0D15" w:rsidRDefault="0050079C" w:rsidP="00AF0D15">
      <w:pPr>
        <w:spacing w:line="360" w:lineRule="auto"/>
        <w:ind w:firstLine="709"/>
        <w:jc w:val="both"/>
        <w:rPr>
          <w:color w:val="000000"/>
          <w:sz w:val="28"/>
        </w:rPr>
      </w:pPr>
    </w:p>
    <w:p w:rsidR="0050079C" w:rsidRPr="00AF0D15" w:rsidRDefault="0050079C" w:rsidP="00AF0D15">
      <w:pPr>
        <w:spacing w:line="360" w:lineRule="auto"/>
        <w:ind w:firstLine="709"/>
        <w:jc w:val="both"/>
        <w:rPr>
          <w:color w:val="000000"/>
          <w:sz w:val="28"/>
        </w:rPr>
      </w:pPr>
      <w:r w:rsidRPr="00AF0D15">
        <w:rPr>
          <w:color w:val="000000"/>
          <w:sz w:val="28"/>
        </w:rPr>
        <w:t>В западной финансовой литературе рекомендуется нижнее критическое значение этого показателя, равное 0,2. В отечественных условиях, учитывая недостаточное развитие рынка ценных бумаг и поэтому возможное несоответствие краткосрочных финансовых вложений требованию абсолютной ликвидности, минимальный нормальный уровень этого коэффициента можно повысить до 0,5.</w:t>
      </w:r>
    </w:p>
    <w:p w:rsidR="0050079C" w:rsidRPr="00AF0D15" w:rsidRDefault="0050079C" w:rsidP="00AF0D15">
      <w:pPr>
        <w:spacing w:line="360" w:lineRule="auto"/>
        <w:ind w:firstLine="709"/>
        <w:jc w:val="both"/>
        <w:rPr>
          <w:color w:val="000000"/>
          <w:sz w:val="28"/>
        </w:rPr>
      </w:pPr>
      <w:r w:rsidRPr="00AF0D15">
        <w:rPr>
          <w:color w:val="000000"/>
          <w:sz w:val="28"/>
        </w:rPr>
        <w:t>Если предприятие покрывает более чем половину своих краткосрочных обязательств за счет абсолютно ликвидных активов, оно обладает полной, отличной и даже ненужной платежеспособностью, поскольку фактически «замораживает» свои средства в кассе, на счетах и в форме краткосрочных финансовых вложений, вместо того чтобы с большей эффективностью использовать их в текущей деятельности.</w:t>
      </w:r>
    </w:p>
    <w:p w:rsidR="0050079C" w:rsidRPr="00AF0D15" w:rsidRDefault="0050079C" w:rsidP="00AF0D15">
      <w:pPr>
        <w:spacing w:line="360" w:lineRule="auto"/>
        <w:ind w:firstLine="709"/>
        <w:jc w:val="both"/>
        <w:rPr>
          <w:color w:val="000000"/>
          <w:sz w:val="28"/>
        </w:rPr>
      </w:pPr>
      <w:r w:rsidRPr="00AF0D15">
        <w:rPr>
          <w:color w:val="000000"/>
          <w:sz w:val="28"/>
        </w:rPr>
        <w:t>Различные коэффициенты ликвидности дают не только более точную и разностороннюю характеристику платежеспособности предприятия, но и отвечают интересам различных внешних пользователей аналитической информации. Для поставщиков и подрядчиков наиболее интересен коэффициент абсолютной ликвидности. Банкиры и другие кредиторы предприятия большее внимание уделяют коэффициенту быстрой ликвидности. Покупатели и держатели акций и облигаций компании в большей мере оценивают её платежеспособность по общему коэффициенту покрытия.</w:t>
      </w:r>
    </w:p>
    <w:p w:rsidR="0050079C" w:rsidRPr="00DC222C" w:rsidRDefault="0050079C" w:rsidP="00AF0D15">
      <w:pPr>
        <w:spacing w:line="360" w:lineRule="auto"/>
        <w:ind w:firstLine="709"/>
        <w:jc w:val="both"/>
        <w:rPr>
          <w:color w:val="000000"/>
          <w:sz w:val="28"/>
        </w:rPr>
      </w:pPr>
      <w:r w:rsidRPr="00AF0D15">
        <w:rPr>
          <w:color w:val="000000"/>
          <w:sz w:val="28"/>
        </w:rPr>
        <w:t>Нельзя забывать, что относительные финансовые показатели являются только ориентировочными индикаторами финансового состояния предприятия. Поэтому для более объективной характеристики платежеспособности и выявления причин, повлиявших на неё, необходимо проводить дальнейший углубленный анализ структуры и динамики активов и пассивов предприятия. Кроме того, финансовые коэффициенты необходимо дополнить, по крайней мере, одним абсолютным показателем платежеспособности – величиной чистых оборотных активов предприятия. Порядок определения чистых оборотных активов фактически соответствует формуле расчета собственного оборотного капитала, два варианта которой – приблизительный и уточненный – показаны в предыдущем параграфе.</w:t>
      </w:r>
    </w:p>
    <w:p w:rsidR="00DC222C" w:rsidRPr="0098484C" w:rsidRDefault="00DC222C" w:rsidP="00AF0D15">
      <w:pPr>
        <w:spacing w:line="360" w:lineRule="auto"/>
        <w:ind w:firstLine="709"/>
        <w:jc w:val="both"/>
        <w:rPr>
          <w:color w:val="FFFFFF"/>
          <w:sz w:val="28"/>
        </w:rPr>
      </w:pPr>
      <w:r w:rsidRPr="0098484C">
        <w:rPr>
          <w:color w:val="FFFFFF"/>
          <w:sz w:val="28"/>
        </w:rPr>
        <w:t>финансовый платежеспособность</w:t>
      </w:r>
    </w:p>
    <w:p w:rsidR="0050079C" w:rsidRPr="00AF0D15" w:rsidRDefault="0050079C" w:rsidP="00AF0D15">
      <w:pPr>
        <w:spacing w:line="360" w:lineRule="auto"/>
        <w:ind w:firstLine="709"/>
        <w:jc w:val="both"/>
        <w:rPr>
          <w:color w:val="000000"/>
          <w:sz w:val="28"/>
        </w:rPr>
      </w:pPr>
      <w:r w:rsidRPr="00AF0D15">
        <w:rPr>
          <w:color w:val="000000"/>
          <w:sz w:val="28"/>
        </w:rPr>
        <w:t>Как уже отмечалось, наличие ненулевой суммы собственного оборотного капитала или чистых оборотных активов, является минимальным условием платежеспособности компании. Рост величины этого показателя в динамике, при прочих равных условиях, свидетельствует о повышении уровня платежеспособности и финансовой устойчивости предприятия.</w:t>
      </w:r>
    </w:p>
    <w:p w:rsidR="0050079C" w:rsidRPr="00AF0D15" w:rsidRDefault="0050079C" w:rsidP="00AF0D15">
      <w:pPr>
        <w:spacing w:line="360" w:lineRule="auto"/>
        <w:ind w:firstLine="709"/>
        <w:jc w:val="both"/>
        <w:rPr>
          <w:color w:val="000000"/>
          <w:sz w:val="28"/>
        </w:rPr>
      </w:pPr>
      <w:r w:rsidRPr="00AF0D15">
        <w:rPr>
          <w:color w:val="000000"/>
          <w:sz w:val="28"/>
        </w:rPr>
        <w:t>В процессе углубленного анализа баланса с позиции платежеспособности предприятия особое внимание обращают на присутствие «больных» статей в составе активов. К таким статьям относятся: залежалые запасы, не пользующиеся спросом на рынке готовая продукция и товары, просроченная дебиторская задолженность, не котирующиеся краткосрочные финансовые вложения и другие неликвиды. Наличие таких средств у предприятия в балансе прямо не отражено. Это необходимо проверить по данным аналитического учета и формы №5 отчетности.</w:t>
      </w:r>
    </w:p>
    <w:p w:rsidR="0050079C" w:rsidRPr="00AF0D15" w:rsidRDefault="0050079C" w:rsidP="00AF0D15">
      <w:pPr>
        <w:spacing w:line="360" w:lineRule="auto"/>
        <w:ind w:firstLine="709"/>
        <w:jc w:val="both"/>
        <w:rPr>
          <w:color w:val="000000"/>
          <w:sz w:val="28"/>
        </w:rPr>
      </w:pPr>
      <w:r w:rsidRPr="00AF0D15">
        <w:rPr>
          <w:color w:val="000000"/>
          <w:sz w:val="28"/>
        </w:rPr>
        <w:t>Значительный удельный вес неликвидных статей в структуре активов, а также рост их величины в динамике может быть причиной снижения платежеспособности предприятия. Для выяснения степени влияния величины неликвидных средств на ухудшение платежеспособности предприятия часто определяют долю трудно реализуемых активов в общей стоимости оборотных средств и соотношение трудно реализуемых и абсолютно ликвидных активов.</w:t>
      </w:r>
    </w:p>
    <w:p w:rsidR="0050079C" w:rsidRPr="00AF0D15" w:rsidRDefault="0050079C" w:rsidP="00AF0D15">
      <w:pPr>
        <w:spacing w:line="360" w:lineRule="auto"/>
        <w:ind w:firstLine="709"/>
        <w:jc w:val="both"/>
        <w:rPr>
          <w:color w:val="000000"/>
          <w:sz w:val="28"/>
        </w:rPr>
      </w:pPr>
      <w:r w:rsidRPr="00AF0D15">
        <w:rPr>
          <w:color w:val="000000"/>
          <w:sz w:val="28"/>
        </w:rPr>
        <w:t>Однако причиной снижения платежеспособности может быть не только ухудшение качества оборотных активов, но и неоправданный рост краткосрочных обязательств предприятия. Поэтому необходимо провести детальный анализ величины и динамики краткосрочных заемных средств, кредиторской задолженности и др. текущих пассивов.</w:t>
      </w:r>
    </w:p>
    <w:p w:rsidR="0050079C" w:rsidRPr="00AF0D15" w:rsidRDefault="0050079C" w:rsidP="00AF0D15">
      <w:pPr>
        <w:spacing w:line="360" w:lineRule="auto"/>
        <w:ind w:firstLine="709"/>
        <w:jc w:val="both"/>
        <w:rPr>
          <w:color w:val="000000"/>
          <w:sz w:val="28"/>
        </w:rPr>
      </w:pPr>
      <w:r w:rsidRPr="00AF0D15">
        <w:rPr>
          <w:color w:val="000000"/>
          <w:sz w:val="28"/>
        </w:rPr>
        <w:t>Для определения целесообразности привлечения краткосрочных заемных средств в оборот предприятия полезно сопоставить различные виды активов, сгруппированные по степени ликвидности, с пассивами, сгруппированными по срочности погашения, и посмотреть, не нарушаются ли при таком краткосрочном заимствовании рассмотренные выше четыре уравнения ликвидности. Чем больше неравенств имеют знак, противоположный зафиксированному в оптимальном варианте, тем к большему снижению платежеспособности приводит краткосрочное привлечение заемных средств.</w:t>
      </w:r>
    </w:p>
    <w:p w:rsidR="0050079C" w:rsidRPr="00AF0D15" w:rsidRDefault="0050079C" w:rsidP="00AF0D15">
      <w:pPr>
        <w:spacing w:line="360" w:lineRule="auto"/>
        <w:ind w:firstLine="709"/>
        <w:jc w:val="both"/>
        <w:rPr>
          <w:color w:val="000000"/>
          <w:sz w:val="28"/>
        </w:rPr>
      </w:pPr>
      <w:r w:rsidRPr="00AF0D15">
        <w:rPr>
          <w:color w:val="000000"/>
          <w:sz w:val="28"/>
        </w:rPr>
        <w:t>Конечно, недостаток средств по одной группе активов (например, А1) компенсируется их избытком по другой группе (А2 или А3), но компенсация при этом имеет место лишь по стоимостной величине, поскольку в реальной платежной ситуации менее ликвидные активы не могут заменить более ликвидные.</w:t>
      </w:r>
    </w:p>
    <w:p w:rsidR="0050079C" w:rsidRPr="00AF0D15" w:rsidRDefault="0050079C" w:rsidP="00AF0D15">
      <w:pPr>
        <w:spacing w:line="360" w:lineRule="auto"/>
        <w:ind w:firstLine="709"/>
        <w:jc w:val="both"/>
        <w:rPr>
          <w:color w:val="000000"/>
          <w:sz w:val="28"/>
        </w:rPr>
      </w:pPr>
      <w:r w:rsidRPr="00AF0D15">
        <w:rPr>
          <w:color w:val="000000"/>
          <w:sz w:val="28"/>
        </w:rPr>
        <w:t>Так, превышение величины наиболее срочных пассивов (П1) над абсолютно ликвидными активами (А1) может привести к незначительным задержкам платежей предприятия, хотя уже это может выразиться в применении к предприятию штрафных санкций. А вот нарушение ещё и второго неравенства ликвидности (А1+А2</w:t>
      </w:r>
      <w:r w:rsidRPr="00AF0D15">
        <w:rPr>
          <w:color w:val="000000"/>
          <w:sz w:val="28"/>
          <w:szCs w:val="28"/>
        </w:rPr>
        <w:sym w:font="Symbol" w:char="F0B3"/>
      </w:r>
      <w:r w:rsidRPr="00AF0D15">
        <w:rPr>
          <w:color w:val="000000"/>
          <w:sz w:val="28"/>
        </w:rPr>
        <w:t>П1+П2) может вылиться в задержку платежей свыше трех месяцев, что в соответствии с законодательством о несостоятельности является основанием для признания предприятия банкротом.</w:t>
      </w:r>
    </w:p>
    <w:p w:rsidR="0050079C" w:rsidRPr="00AF0D15" w:rsidRDefault="0050079C" w:rsidP="00AF0D15">
      <w:pPr>
        <w:spacing w:line="360" w:lineRule="auto"/>
        <w:ind w:firstLine="709"/>
        <w:jc w:val="both"/>
        <w:rPr>
          <w:color w:val="000000"/>
          <w:sz w:val="28"/>
        </w:rPr>
      </w:pPr>
      <w:r w:rsidRPr="00AF0D15">
        <w:rPr>
          <w:color w:val="000000"/>
          <w:sz w:val="28"/>
        </w:rPr>
        <w:t>Таким образом, рост краткосрочных заимствований организации, не согласованный с поддержанием необходимой ликвидности баланса, тоже является одним из факторов ухудшения платежеспособности. Для предотвращения такой ситуации финансовые менеджеры и бухгалтеры должны тщательно планировать и оперативно регулировать кредитную политику предприятия.</w:t>
      </w:r>
    </w:p>
    <w:p w:rsidR="0050079C" w:rsidRPr="00AF0D15" w:rsidRDefault="0050079C" w:rsidP="00AF0D15">
      <w:pPr>
        <w:spacing w:line="360" w:lineRule="auto"/>
        <w:ind w:firstLine="709"/>
        <w:jc w:val="both"/>
        <w:rPr>
          <w:color w:val="000000"/>
          <w:sz w:val="28"/>
        </w:rPr>
      </w:pPr>
      <w:r w:rsidRPr="00AF0D15">
        <w:rPr>
          <w:color w:val="000000"/>
          <w:sz w:val="28"/>
        </w:rPr>
        <w:t>Изучение уровня и динамики кредиторской задолженности часто рекомендуют проводить совместно с анализом дебиторской задолженности предприятия. Во-первых, это один из способов определить, является ли увеличение сумм кредиторской задолженности признаком ухудшения платежной дисциплины предприятия или это есть свидетельство расширения размеров его деятельности. Во-вторых, сравнительный анализ кредиторской и дебиторской задолженности дает возможность сопоставить условия, на которых предприятие привлекает средства партнеров в свой оборот, с условиями, на которых предприятие само кредитует других хозяйствующих субъектов.</w:t>
      </w:r>
    </w:p>
    <w:p w:rsidR="0050079C" w:rsidRPr="00AF0D15" w:rsidRDefault="0050079C" w:rsidP="00AF0D15">
      <w:pPr>
        <w:spacing w:line="360" w:lineRule="auto"/>
        <w:ind w:firstLine="709"/>
        <w:jc w:val="both"/>
        <w:rPr>
          <w:color w:val="000000"/>
          <w:sz w:val="28"/>
        </w:rPr>
      </w:pPr>
      <w:r w:rsidRPr="00AF0D15">
        <w:rPr>
          <w:color w:val="000000"/>
          <w:sz w:val="28"/>
        </w:rPr>
        <w:t>В условиях инфляции высокие темпы роста дебиторской задолженности означают, что предприятие, кредитуя своих партнеров, фактически делится с ними частью своего дохода, поскольку отсрочка платежа приводит к обесцениванию причитающихся к получению средств. Вместе с тем иммобилизация активов в дебиторской задолженности выражается в ухудшении показателя абсолютной ликвидности предприятия.</w:t>
      </w:r>
    </w:p>
    <w:p w:rsidR="0050079C" w:rsidRPr="00AF0D15" w:rsidRDefault="0050079C" w:rsidP="00AF0D15">
      <w:pPr>
        <w:spacing w:line="360" w:lineRule="auto"/>
        <w:ind w:firstLine="709"/>
        <w:jc w:val="both"/>
        <w:rPr>
          <w:color w:val="000000"/>
          <w:sz w:val="28"/>
        </w:rPr>
      </w:pPr>
      <w:r w:rsidRPr="00AF0D15">
        <w:rPr>
          <w:color w:val="000000"/>
          <w:sz w:val="28"/>
        </w:rPr>
        <w:t>Напротив, активно используя средства других организаций в виде кредиторской задолженности, предприятие перераспределяет часть их доходов в свою пользу. Но это также приводит, при прочих равных условиях, к снижению платежеспособности (растет знаменатель показателей ликвидности – величина краткосрочных обязательств).</w:t>
      </w:r>
    </w:p>
    <w:p w:rsidR="0050079C" w:rsidRPr="00AF0D15" w:rsidRDefault="0050079C" w:rsidP="00AF0D15">
      <w:pPr>
        <w:spacing w:line="360" w:lineRule="auto"/>
        <w:ind w:firstLine="709"/>
        <w:jc w:val="both"/>
        <w:rPr>
          <w:color w:val="000000"/>
          <w:sz w:val="28"/>
        </w:rPr>
      </w:pPr>
      <w:r w:rsidRPr="00AF0D15">
        <w:rPr>
          <w:color w:val="000000"/>
          <w:sz w:val="28"/>
        </w:rPr>
        <w:t>Некоторые аналитики считают, что величина дебиторской задолженности может быть любой, лишь бы она не превышала кредиторскую, и что при анализе платежеспособности следует принимать во внимание только разность между ними. На самом деле это мнение ошибочно, поскольку предприятие обязано погашать свою кредиторскую задолженность независимо от того, получает оно долги от своих дебиторов или нет.</w:t>
      </w:r>
    </w:p>
    <w:p w:rsidR="0050079C" w:rsidRPr="00AF0D15" w:rsidRDefault="0050079C" w:rsidP="00AF0D15">
      <w:pPr>
        <w:spacing w:line="360" w:lineRule="auto"/>
        <w:ind w:firstLine="709"/>
        <w:jc w:val="both"/>
        <w:rPr>
          <w:color w:val="000000"/>
          <w:sz w:val="28"/>
        </w:rPr>
      </w:pPr>
      <w:r w:rsidRPr="00AF0D15">
        <w:rPr>
          <w:color w:val="000000"/>
          <w:sz w:val="28"/>
        </w:rPr>
        <w:t>Тем не менее, существуют общие методы, которые позволяют одновременно регулировать величины дебиторской и кредиторской задолженностей с целью улучшения платежеспособности предприятия. Перечислим основные из этих методов:</w:t>
      </w:r>
    </w:p>
    <w:p w:rsidR="0050079C" w:rsidRPr="00AF0D15" w:rsidRDefault="0050079C" w:rsidP="00AF0D15">
      <w:pPr>
        <w:numPr>
          <w:ilvl w:val="0"/>
          <w:numId w:val="9"/>
        </w:numPr>
        <w:spacing w:line="360" w:lineRule="auto"/>
        <w:ind w:left="0" w:firstLine="709"/>
        <w:jc w:val="both"/>
        <w:rPr>
          <w:color w:val="000000"/>
          <w:sz w:val="28"/>
        </w:rPr>
      </w:pPr>
      <w:r w:rsidRPr="00AF0D15">
        <w:rPr>
          <w:color w:val="000000"/>
          <w:sz w:val="28"/>
        </w:rPr>
        <w:t>необходимо контролировать состояние расчетов по отсроченной (просроченной) дебиторской задолженности и в то же время не нарушать сроки погашения кредиторской задолженности, чтобы не потерять источники бесплатных или очень дешевых средств;</w:t>
      </w:r>
    </w:p>
    <w:p w:rsidR="0050079C" w:rsidRPr="00AF0D15" w:rsidRDefault="0050079C" w:rsidP="00AF0D15">
      <w:pPr>
        <w:numPr>
          <w:ilvl w:val="0"/>
          <w:numId w:val="10"/>
        </w:numPr>
        <w:tabs>
          <w:tab w:val="clear" w:pos="360"/>
          <w:tab w:val="num" w:pos="435"/>
        </w:tabs>
        <w:spacing w:line="360" w:lineRule="auto"/>
        <w:ind w:left="0" w:firstLine="709"/>
        <w:jc w:val="both"/>
        <w:rPr>
          <w:color w:val="000000"/>
          <w:sz w:val="28"/>
        </w:rPr>
      </w:pPr>
      <w:r w:rsidRPr="00AF0D15">
        <w:rPr>
          <w:color w:val="000000"/>
          <w:sz w:val="28"/>
        </w:rPr>
        <w:t>ориентироваться на большее число покупателей с целью уменьшения риска неуплаты одним или несколькими крупными покупателями и вместе с тем искать большее число поставщиков, согласных снабжать предприятие на условиях отсрочки платежей;</w:t>
      </w:r>
    </w:p>
    <w:p w:rsidR="0050079C" w:rsidRPr="00AF0D15" w:rsidRDefault="0050079C" w:rsidP="00AF0D15">
      <w:pPr>
        <w:numPr>
          <w:ilvl w:val="0"/>
          <w:numId w:val="10"/>
        </w:numPr>
        <w:tabs>
          <w:tab w:val="clear" w:pos="360"/>
          <w:tab w:val="num" w:pos="435"/>
        </w:tabs>
        <w:spacing w:line="360" w:lineRule="auto"/>
        <w:ind w:left="0" w:firstLine="709"/>
        <w:jc w:val="both"/>
        <w:rPr>
          <w:color w:val="000000"/>
          <w:sz w:val="28"/>
        </w:rPr>
      </w:pPr>
      <w:r w:rsidRPr="00AF0D15">
        <w:rPr>
          <w:color w:val="000000"/>
          <w:sz w:val="28"/>
        </w:rPr>
        <w:t>следить за соотношением дебиторской и кредиторской задолженности: значительное превышение дебиторской задолженности создает угрозу финансовой устойчивости предприятия и делает необходимым привлечение дополнительных (как правило, дорогостоящих) источников финансирования;</w:t>
      </w:r>
    </w:p>
    <w:p w:rsidR="0050079C" w:rsidRPr="00AF0D15" w:rsidRDefault="0050079C" w:rsidP="00AF0D15">
      <w:pPr>
        <w:numPr>
          <w:ilvl w:val="0"/>
          <w:numId w:val="10"/>
        </w:numPr>
        <w:tabs>
          <w:tab w:val="clear" w:pos="360"/>
          <w:tab w:val="num" w:pos="435"/>
        </w:tabs>
        <w:spacing w:line="360" w:lineRule="auto"/>
        <w:ind w:left="0" w:firstLine="709"/>
        <w:jc w:val="both"/>
        <w:rPr>
          <w:color w:val="000000"/>
          <w:sz w:val="28"/>
        </w:rPr>
      </w:pPr>
      <w:r w:rsidRPr="00AF0D15">
        <w:rPr>
          <w:color w:val="000000"/>
          <w:sz w:val="28"/>
        </w:rPr>
        <w:t>использовать способ предоставления скидок при досрочной оплате.</w:t>
      </w:r>
    </w:p>
    <w:p w:rsidR="0050079C" w:rsidRPr="00AF0D15" w:rsidRDefault="0050079C" w:rsidP="00AF0D15">
      <w:pPr>
        <w:spacing w:line="360" w:lineRule="auto"/>
        <w:ind w:firstLine="709"/>
        <w:jc w:val="both"/>
        <w:rPr>
          <w:color w:val="000000"/>
          <w:sz w:val="28"/>
        </w:rPr>
      </w:pPr>
      <w:r w:rsidRPr="00AF0D15">
        <w:rPr>
          <w:color w:val="000000"/>
          <w:sz w:val="28"/>
        </w:rPr>
        <w:t>К конкретным методам совместного анализа дебиторской и кредиторской задолженности относятся: построение сравнительного баланса задолженностей, сопоставление показателей их оборачиваемости и др.</w:t>
      </w:r>
    </w:p>
    <w:p w:rsidR="0050079C" w:rsidRPr="00AF0D15" w:rsidRDefault="0050079C" w:rsidP="00AF0D15">
      <w:pPr>
        <w:spacing w:line="360" w:lineRule="auto"/>
        <w:ind w:firstLine="709"/>
        <w:jc w:val="both"/>
        <w:rPr>
          <w:color w:val="000000"/>
          <w:sz w:val="28"/>
        </w:rPr>
      </w:pPr>
      <w:r w:rsidRPr="00AF0D15">
        <w:rPr>
          <w:color w:val="000000"/>
          <w:sz w:val="28"/>
        </w:rPr>
        <w:t>Если в ходе такого анализа будет выявлено, что предприятие кредитует другие организации на более выгодных условиях, нежели привлекает средства в свой оборот, то можно сделать вывод о недостаточно эффективной работе финансовых менеджеров, отвечающих за расчеты предприятия с поставщиками. Хотя это и не всегда бывает столь однозначно: например, если предприятие связано всего лишь с одним или очень немногими смежниками (особенно если речь идет о монополистах), то оно часто может быть не в состоянии повлиять на уровень их расчетно-платежных отношений.</w:t>
      </w:r>
    </w:p>
    <w:p w:rsidR="0050079C" w:rsidRPr="00AF0D15" w:rsidRDefault="0050079C" w:rsidP="00AF0D15">
      <w:pPr>
        <w:spacing w:line="360" w:lineRule="auto"/>
        <w:ind w:firstLine="709"/>
        <w:jc w:val="both"/>
        <w:rPr>
          <w:color w:val="000000"/>
          <w:sz w:val="28"/>
        </w:rPr>
      </w:pPr>
      <w:r w:rsidRPr="00AF0D15">
        <w:rPr>
          <w:color w:val="000000"/>
          <w:sz w:val="28"/>
        </w:rPr>
        <w:t>Еще одним направлением анализа сложившегося уровня платежеспособности хозяйствующего субъекта является анализ движения денежных средств. Деятельность предприятия может быть весьма результативной: в балансе и форме №2 могут быть показаны значительные суммы прибыли, но при этом предприятие может реально не иметь денежных средств для погашения своих текущих обязательств. В этом случае отсутствие необходимого денежного притока может стать причиной ухудшения платежеспособности.</w:t>
      </w:r>
    </w:p>
    <w:p w:rsidR="0050079C" w:rsidRPr="00AF0D15" w:rsidRDefault="0050079C" w:rsidP="00AF0D15">
      <w:pPr>
        <w:spacing w:line="360" w:lineRule="auto"/>
        <w:ind w:firstLine="709"/>
        <w:jc w:val="both"/>
        <w:rPr>
          <w:color w:val="000000"/>
          <w:sz w:val="28"/>
        </w:rPr>
      </w:pPr>
      <w:r w:rsidRPr="00AF0D15">
        <w:rPr>
          <w:color w:val="000000"/>
          <w:sz w:val="28"/>
        </w:rPr>
        <w:t>Изучение величины и скорости денежных потоков представляет собой как бы сквозной анализ всей деятельности предприятия с точки зрения оттока и притока денежных средств. Этот анализ ведется на основании данных формы №4 отчетности, в которой денежные потоки показаны в разрезе трех видов деятельности организации: текущей, инвестиционной и финансовой.</w:t>
      </w:r>
    </w:p>
    <w:p w:rsidR="0050079C" w:rsidRPr="00AF0D15" w:rsidRDefault="0050079C" w:rsidP="00AF0D15">
      <w:pPr>
        <w:spacing w:line="360" w:lineRule="auto"/>
        <w:ind w:firstLine="709"/>
        <w:jc w:val="both"/>
        <w:rPr>
          <w:color w:val="000000"/>
          <w:sz w:val="28"/>
        </w:rPr>
      </w:pPr>
      <w:r w:rsidRPr="00AF0D15">
        <w:rPr>
          <w:color w:val="000000"/>
          <w:sz w:val="28"/>
        </w:rPr>
        <w:t>В ходе анализа раскрывается реальное движение денежных средств на предприятии, оценивается синхронность их поступления и расходования, а также выявляются те направления деятельности и конкретные операции, которые вызвали наибольший отток денежных средств. Если этот отток выразился в недопустимом снижении уровня платежеспособности предприятия, то администрации необходимо предпринять меры по сокращению таких направлений деятельности или операций либо организации их таким образом, чтобы их осуществление не лишало предприятие ликвидных средств.</w:t>
      </w:r>
    </w:p>
    <w:p w:rsidR="0050079C" w:rsidRPr="00AF0D15" w:rsidRDefault="0050079C" w:rsidP="00AF0D15">
      <w:pPr>
        <w:spacing w:line="360" w:lineRule="auto"/>
        <w:ind w:firstLine="709"/>
        <w:jc w:val="both"/>
        <w:rPr>
          <w:color w:val="000000"/>
          <w:sz w:val="28"/>
        </w:rPr>
      </w:pPr>
      <w:r w:rsidRPr="00AF0D15">
        <w:rPr>
          <w:color w:val="000000"/>
          <w:sz w:val="28"/>
        </w:rPr>
        <w:t>В заключение этого параграфа отметим, что результаты анализа денежных потоков, дебиторской и кредиторской задолженности, равно как и всех других аспектов анализа платежеспособности и финансовой независимости, следует рассматривать в тесной взаимосвязи с параметрами оборачиваемости, рентабельности и другими показателями результативности работы предприятия. Тем не менее, уже на базе двух направлений анализа финансового состояния – платежеспособности и финансовой независимости – можно произвести комплексную оценку финансовой устойчивости предприятия.</w:t>
      </w:r>
    </w:p>
    <w:p w:rsidR="0050079C" w:rsidRPr="00AF0D15" w:rsidRDefault="0050079C" w:rsidP="00AF0D15">
      <w:pPr>
        <w:spacing w:line="360" w:lineRule="auto"/>
        <w:ind w:firstLine="709"/>
        <w:jc w:val="both"/>
        <w:rPr>
          <w:color w:val="000000"/>
          <w:sz w:val="28"/>
        </w:rPr>
      </w:pPr>
    </w:p>
    <w:p w:rsidR="0050079C" w:rsidRPr="00962F85" w:rsidRDefault="00834D45" w:rsidP="00962F85">
      <w:pPr>
        <w:spacing w:line="360" w:lineRule="auto"/>
        <w:ind w:firstLine="709"/>
        <w:jc w:val="center"/>
        <w:rPr>
          <w:b/>
          <w:color w:val="000000"/>
          <w:sz w:val="28"/>
        </w:rPr>
      </w:pPr>
      <w:r>
        <w:rPr>
          <w:b/>
          <w:color w:val="000000"/>
          <w:sz w:val="28"/>
          <w:u w:val="single"/>
        </w:rPr>
        <w:br w:type="page"/>
      </w:r>
      <w:r w:rsidR="0050079C" w:rsidRPr="00962F85">
        <w:rPr>
          <w:b/>
          <w:color w:val="000000"/>
          <w:sz w:val="28"/>
        </w:rPr>
        <w:t>2.4 Оценка и анализ результативности финансово-хозяйственной дея</w:t>
      </w:r>
      <w:r w:rsidRPr="00962F85">
        <w:rPr>
          <w:b/>
          <w:color w:val="000000"/>
          <w:sz w:val="28"/>
        </w:rPr>
        <w:t>тельности</w:t>
      </w:r>
    </w:p>
    <w:p w:rsidR="0050079C" w:rsidRPr="00AF0D15" w:rsidRDefault="0050079C" w:rsidP="00AF0D15">
      <w:pPr>
        <w:spacing w:line="360" w:lineRule="auto"/>
        <w:ind w:firstLine="709"/>
        <w:jc w:val="both"/>
        <w:rPr>
          <w:b/>
          <w:color w:val="000000"/>
          <w:sz w:val="28"/>
          <w:u w:val="single"/>
        </w:rPr>
      </w:pPr>
    </w:p>
    <w:p w:rsidR="0050079C" w:rsidRPr="00AF0D15" w:rsidRDefault="0050079C" w:rsidP="00AF0D15">
      <w:pPr>
        <w:pStyle w:val="31"/>
        <w:spacing w:line="360" w:lineRule="auto"/>
        <w:ind w:firstLine="709"/>
        <w:rPr>
          <w:color w:val="000000"/>
        </w:rPr>
      </w:pPr>
      <w:r w:rsidRPr="00AF0D15">
        <w:rPr>
          <w:color w:val="000000"/>
        </w:rPr>
        <w:t>Оценка и анализ результативности деятельности предприятия обычно включает три направления: рентабельность, деловая активность и положение на рынке ценных бумаг.</w:t>
      </w:r>
    </w:p>
    <w:p w:rsidR="0050079C" w:rsidRPr="00AF0D15" w:rsidRDefault="0050079C" w:rsidP="00AF0D15">
      <w:pPr>
        <w:spacing w:line="360" w:lineRule="auto"/>
        <w:ind w:firstLine="709"/>
        <w:jc w:val="both"/>
        <w:rPr>
          <w:color w:val="000000"/>
          <w:sz w:val="28"/>
        </w:rPr>
      </w:pPr>
      <w:r w:rsidRPr="00AF0D15">
        <w:rPr>
          <w:color w:val="000000"/>
          <w:sz w:val="28"/>
        </w:rPr>
        <w:t>Для оценки рентабельности используют следующие основные показатели.</w:t>
      </w:r>
    </w:p>
    <w:p w:rsidR="0050079C" w:rsidRPr="00AF0D15" w:rsidRDefault="0050079C" w:rsidP="00AF0D15">
      <w:pPr>
        <w:numPr>
          <w:ilvl w:val="0"/>
          <w:numId w:val="11"/>
        </w:numPr>
        <w:spacing w:line="360" w:lineRule="auto"/>
        <w:ind w:left="0" w:firstLine="709"/>
        <w:jc w:val="both"/>
        <w:rPr>
          <w:color w:val="000000"/>
          <w:sz w:val="28"/>
        </w:rPr>
      </w:pPr>
      <w:r w:rsidRPr="00AF0D15">
        <w:rPr>
          <w:color w:val="000000"/>
          <w:sz w:val="28"/>
        </w:rPr>
        <w:t>Чистая прибыль – величина прибыли, остающейся в распоряжении предприятия после уплаты налога на прибыль. Строго говоря, размер чистой прибыли не является собственно показателем рентабельности, поскольку рентабельность всегда характеризуется отношением прибыли, дохода или иного экономического эффекта к затратам или ресурсам, примененным для достижения этого эффекта. Тем не менее, данный абсолютный показатель очень важен, так как он используется для расчета многих коэффициентов рентабельности. Кроме того, с помощью этого показателя можно уже в ходе предварительного чтения отчетности судить о результативности работы предприятия.</w:t>
      </w:r>
    </w:p>
    <w:p w:rsidR="0050079C" w:rsidRPr="00AF0D15" w:rsidRDefault="0050079C" w:rsidP="00AF0D15">
      <w:pPr>
        <w:spacing w:line="360" w:lineRule="auto"/>
        <w:ind w:firstLine="709"/>
        <w:jc w:val="both"/>
        <w:rPr>
          <w:color w:val="000000"/>
          <w:sz w:val="28"/>
        </w:rPr>
      </w:pPr>
      <w:r w:rsidRPr="00AF0D15">
        <w:rPr>
          <w:color w:val="000000"/>
          <w:sz w:val="28"/>
        </w:rPr>
        <w:t>Величина чистой прибыли определяется как разность между валовой прибылью (доходом) предприятия от всех видов деятельности и налогом на прибыль:</w:t>
      </w:r>
    </w:p>
    <w:p w:rsidR="00962F85" w:rsidRDefault="00962F85" w:rsidP="00AF0D15">
      <w:pPr>
        <w:spacing w:line="360" w:lineRule="auto"/>
        <w:ind w:firstLine="709"/>
        <w:jc w:val="both"/>
        <w:rPr>
          <w:color w:val="000000"/>
          <w:sz w:val="28"/>
        </w:rPr>
      </w:pPr>
    </w:p>
    <w:p w:rsidR="0050079C" w:rsidRPr="00AF0D15" w:rsidRDefault="0050079C" w:rsidP="00AF0D15">
      <w:pPr>
        <w:spacing w:line="360" w:lineRule="auto"/>
        <w:ind w:firstLine="709"/>
        <w:jc w:val="both"/>
        <w:rPr>
          <w:color w:val="000000"/>
          <w:sz w:val="28"/>
        </w:rPr>
      </w:pPr>
      <w:r w:rsidRPr="00AF0D15">
        <w:rPr>
          <w:color w:val="000000"/>
          <w:sz w:val="28"/>
        </w:rPr>
        <w:t>ЧП = Валовая прибыль (доход) (с.140) – Налог на прибыль (с.150)</w:t>
      </w:r>
    </w:p>
    <w:p w:rsidR="0050079C" w:rsidRPr="00AF0D15" w:rsidRDefault="00962F85" w:rsidP="00AF0D15">
      <w:pPr>
        <w:spacing w:line="360" w:lineRule="auto"/>
        <w:ind w:firstLine="709"/>
        <w:jc w:val="both"/>
        <w:rPr>
          <w:color w:val="000000"/>
          <w:sz w:val="28"/>
        </w:rPr>
      </w:pPr>
      <w:r>
        <w:rPr>
          <w:color w:val="000000"/>
          <w:sz w:val="28"/>
        </w:rPr>
        <w:t xml:space="preserve">                      </w:t>
      </w:r>
      <w:r w:rsidR="0050079C" w:rsidRPr="00AF0D15">
        <w:rPr>
          <w:color w:val="000000"/>
          <w:sz w:val="28"/>
        </w:rPr>
        <w:t xml:space="preserve">форма№2 </w:t>
      </w:r>
      <w:r>
        <w:rPr>
          <w:color w:val="000000"/>
          <w:sz w:val="28"/>
        </w:rPr>
        <w:t xml:space="preserve">                                 </w:t>
      </w:r>
      <w:r w:rsidR="0050079C" w:rsidRPr="00AF0D15">
        <w:rPr>
          <w:color w:val="000000"/>
          <w:sz w:val="28"/>
        </w:rPr>
        <w:t>форма№2</w:t>
      </w:r>
    </w:p>
    <w:p w:rsidR="00962F85" w:rsidRDefault="00962F85" w:rsidP="00AF0D15">
      <w:pPr>
        <w:spacing w:line="360" w:lineRule="auto"/>
        <w:ind w:firstLine="709"/>
        <w:jc w:val="both"/>
        <w:rPr>
          <w:color w:val="000000"/>
          <w:sz w:val="28"/>
        </w:rPr>
      </w:pPr>
    </w:p>
    <w:p w:rsidR="0050079C" w:rsidRPr="00AF0D15" w:rsidRDefault="0050079C" w:rsidP="00AF0D15">
      <w:pPr>
        <w:spacing w:line="360" w:lineRule="auto"/>
        <w:ind w:firstLine="709"/>
        <w:jc w:val="both"/>
        <w:rPr>
          <w:color w:val="000000"/>
          <w:sz w:val="28"/>
        </w:rPr>
      </w:pPr>
      <w:r w:rsidRPr="00AF0D15">
        <w:rPr>
          <w:color w:val="000000"/>
          <w:sz w:val="28"/>
        </w:rPr>
        <w:t>Поскольку прибыль, остающаяся в распоряжении предприятия, служит источником его собственных средств, значительный удельный вес чистой прибыли и рост этого показателя в динамике, при прочих равных условиях, есть фактор повышения финансовой устойчивости предприятия. И наоборот, недостаточная величина чистой прибыли и снижение её размера в динамике может быть причиной ухудшения финансового состояния.</w:t>
      </w:r>
    </w:p>
    <w:p w:rsidR="0050079C" w:rsidRPr="00AF0D15" w:rsidRDefault="0050079C" w:rsidP="00AF0D15">
      <w:pPr>
        <w:numPr>
          <w:ilvl w:val="0"/>
          <w:numId w:val="11"/>
        </w:numPr>
        <w:spacing w:line="360" w:lineRule="auto"/>
        <w:ind w:left="0" w:firstLine="709"/>
        <w:jc w:val="both"/>
        <w:rPr>
          <w:color w:val="000000"/>
          <w:sz w:val="28"/>
        </w:rPr>
      </w:pPr>
      <w:r w:rsidRPr="00AF0D15">
        <w:rPr>
          <w:color w:val="000000"/>
          <w:sz w:val="28"/>
        </w:rPr>
        <w:t>Рентабельность авансированного капитала (рентабельность активов (имущества), чистая рентабельность предприятия) показывает эффективность использования всей совокупности средств предприятия, независимо от источников их образования.</w:t>
      </w:r>
    </w:p>
    <w:p w:rsidR="0050079C" w:rsidRDefault="0050079C" w:rsidP="00AF0D15">
      <w:pPr>
        <w:spacing w:line="360" w:lineRule="auto"/>
        <w:ind w:firstLine="709"/>
        <w:jc w:val="both"/>
        <w:rPr>
          <w:color w:val="000000"/>
          <w:sz w:val="28"/>
        </w:rPr>
      </w:pPr>
      <w:r w:rsidRPr="00AF0D15">
        <w:rPr>
          <w:color w:val="000000"/>
          <w:sz w:val="28"/>
        </w:rPr>
        <w:t>Рентабельность авансированного капитала определяется как отношение чистой прибыли к средней за отчетный период стоимости имущества предприятия. Средняя стоимость имущества рассчитывается по данным баланса. Приближенно её величину можно считать равной среднему арифметическому между валютой баланса на начало и конец отчетного периода.</w:t>
      </w:r>
    </w:p>
    <w:p w:rsidR="00962F85" w:rsidRPr="00AF0D15" w:rsidRDefault="00962F85" w:rsidP="00AF0D15">
      <w:pPr>
        <w:spacing w:line="360" w:lineRule="auto"/>
        <w:ind w:firstLine="709"/>
        <w:jc w:val="both"/>
        <w:rPr>
          <w:color w:val="000000"/>
          <w:sz w:val="28"/>
        </w:rPr>
      </w:pPr>
    </w:p>
    <w:p w:rsidR="0050079C" w:rsidRPr="00AF0D15" w:rsidRDefault="00962F85" w:rsidP="00AF0D15">
      <w:pPr>
        <w:spacing w:line="360" w:lineRule="auto"/>
        <w:ind w:firstLine="709"/>
        <w:jc w:val="both"/>
        <w:rPr>
          <w:color w:val="000000"/>
          <w:sz w:val="28"/>
        </w:rPr>
      </w:pPr>
      <w:r>
        <w:rPr>
          <w:color w:val="000000"/>
          <w:sz w:val="28"/>
        </w:rPr>
        <w:t xml:space="preserve">                </w:t>
      </w:r>
      <w:r w:rsidR="0050079C" w:rsidRPr="00AF0D15">
        <w:rPr>
          <w:color w:val="000000"/>
          <w:sz w:val="28"/>
        </w:rPr>
        <w:t>Чистая прибыль (с.140 – с.150) форма №2</w:t>
      </w:r>
    </w:p>
    <w:p w:rsidR="0050079C" w:rsidRPr="00AF0D15" w:rsidRDefault="00396FB5" w:rsidP="00AF0D15">
      <w:pPr>
        <w:spacing w:line="360" w:lineRule="auto"/>
        <w:ind w:firstLine="709"/>
        <w:jc w:val="both"/>
        <w:rPr>
          <w:color w:val="000000"/>
          <w:sz w:val="28"/>
        </w:rPr>
      </w:pPr>
      <w:r>
        <w:rPr>
          <w:noProof/>
        </w:rPr>
        <w:pict>
          <v:line id="_x0000_s1044" style="position:absolute;left:0;text-align:left;z-index:251658240" from="70.4pt,9.3pt" to="466.4pt,9.3pt" o:allowincell="f"/>
        </w:pict>
      </w:r>
      <w:r w:rsidR="0050079C" w:rsidRPr="00AF0D15">
        <w:rPr>
          <w:color w:val="000000"/>
          <w:sz w:val="28"/>
        </w:rPr>
        <w:t>Рак=</w:t>
      </w:r>
    </w:p>
    <w:p w:rsidR="0050079C" w:rsidRPr="00AF0D15" w:rsidRDefault="00962F85" w:rsidP="00AF0D15">
      <w:pPr>
        <w:spacing w:line="360" w:lineRule="auto"/>
        <w:ind w:firstLine="709"/>
        <w:jc w:val="both"/>
        <w:rPr>
          <w:color w:val="000000"/>
          <w:sz w:val="28"/>
        </w:rPr>
      </w:pPr>
      <w:r>
        <w:rPr>
          <w:color w:val="000000"/>
          <w:sz w:val="28"/>
        </w:rPr>
        <w:t xml:space="preserve">   </w:t>
      </w:r>
      <w:r w:rsidR="0050079C" w:rsidRPr="00AF0D15">
        <w:rPr>
          <w:color w:val="000000"/>
          <w:sz w:val="28"/>
        </w:rPr>
        <w:t>Средняя стоимость активов ((с.399 нач.+с.399 конец): 2) форма №1</w:t>
      </w:r>
    </w:p>
    <w:p w:rsidR="0050079C" w:rsidRPr="00AF0D15" w:rsidRDefault="0050079C" w:rsidP="00AF0D15">
      <w:pPr>
        <w:spacing w:line="360" w:lineRule="auto"/>
        <w:ind w:firstLine="709"/>
        <w:jc w:val="both"/>
        <w:rPr>
          <w:color w:val="000000"/>
          <w:sz w:val="28"/>
        </w:rPr>
      </w:pPr>
    </w:p>
    <w:p w:rsidR="0050079C" w:rsidRPr="00AF0D15" w:rsidRDefault="0050079C" w:rsidP="00AF0D15">
      <w:pPr>
        <w:spacing w:line="360" w:lineRule="auto"/>
        <w:ind w:firstLine="709"/>
        <w:jc w:val="both"/>
        <w:rPr>
          <w:color w:val="000000"/>
          <w:sz w:val="28"/>
        </w:rPr>
      </w:pPr>
      <w:r w:rsidRPr="00AF0D15">
        <w:rPr>
          <w:color w:val="000000"/>
          <w:sz w:val="28"/>
        </w:rPr>
        <w:t>Рентабельность авансированного капитала показывает, сколько денежных единиц прибыли предприятие сумело получить на каждую денежную единицу всех имеющихся у него средств.</w:t>
      </w:r>
    </w:p>
    <w:p w:rsidR="0050079C" w:rsidRPr="00AF0D15" w:rsidRDefault="0050079C" w:rsidP="00AF0D15">
      <w:pPr>
        <w:spacing w:line="360" w:lineRule="auto"/>
        <w:ind w:firstLine="709"/>
        <w:jc w:val="both"/>
        <w:rPr>
          <w:color w:val="000000"/>
          <w:sz w:val="28"/>
        </w:rPr>
      </w:pPr>
      <w:r w:rsidRPr="00AF0D15">
        <w:rPr>
          <w:color w:val="000000"/>
          <w:sz w:val="28"/>
        </w:rPr>
        <w:t>Рост величины данного показателя говорит о повышении эффективности функционирования предприятия, которое с позиции финансовой устойчивости выражается в увеличении такого источника собственных средств как чистая прибыль, а также в уменьшении потребности предприятия в привлечении дополнительного капитала. Поэтому рост рентабельности авансированного капитала тоже является одним из факторов улучшения финансового состояния предприятия.</w:t>
      </w:r>
    </w:p>
    <w:p w:rsidR="0050079C" w:rsidRPr="00AF0D15" w:rsidRDefault="0050079C" w:rsidP="00AF0D15">
      <w:pPr>
        <w:numPr>
          <w:ilvl w:val="0"/>
          <w:numId w:val="11"/>
        </w:numPr>
        <w:spacing w:line="360" w:lineRule="auto"/>
        <w:ind w:left="0" w:firstLine="709"/>
        <w:jc w:val="both"/>
        <w:rPr>
          <w:color w:val="000000"/>
          <w:sz w:val="28"/>
        </w:rPr>
      </w:pPr>
      <w:r w:rsidRPr="00AF0D15">
        <w:rPr>
          <w:color w:val="000000"/>
          <w:sz w:val="28"/>
        </w:rPr>
        <w:t>Рентабельность собственного капитала характеризует эффективность использования средств, инвестированных собственниками компании. Необходимость определения рентабельности собственного капитала объясняется тем, что рост значения предыдущего показателя – рентабельности всего капитала – при определенном уровне эффекта финансового рычага может не привести к увеличению размера чистой прибыли, остающейся в распоряжении предприятия. Большая часть полученного дохода будет распределяться в пользу внешних инвесторов (в виде выплат процентов за кредиты и займы из чистой прибыли). Поэтому, чтобы выяснить, в какой степени собственники компании будут разделять выгоду от повышения её эффективности, и приведет ли в действительности такое повышение эффективности к улучшению финансовой устойчивости предприятия или выразится только в росте доходов внешних кредиторов и увеличении финансовой зависимости предприятия, нужно рассчитать рентабельность именно собственного капитала.</w:t>
      </w:r>
    </w:p>
    <w:p w:rsidR="0050079C" w:rsidRPr="00AF0D15" w:rsidRDefault="0050079C" w:rsidP="00AF0D15">
      <w:pPr>
        <w:spacing w:line="360" w:lineRule="auto"/>
        <w:ind w:firstLine="709"/>
        <w:jc w:val="both"/>
        <w:rPr>
          <w:color w:val="000000"/>
          <w:sz w:val="28"/>
        </w:rPr>
      </w:pPr>
      <w:r w:rsidRPr="00AF0D15">
        <w:rPr>
          <w:color w:val="000000"/>
          <w:sz w:val="28"/>
        </w:rPr>
        <w:t>Рентабельность собственного капитала определяется как отношение чистой прибыли к средней за отчетный период величине собственного капитала предприятия:</w:t>
      </w:r>
    </w:p>
    <w:p w:rsidR="0050079C" w:rsidRPr="00AF0D15" w:rsidRDefault="0050079C" w:rsidP="00AF0D15">
      <w:pPr>
        <w:spacing w:line="360" w:lineRule="auto"/>
        <w:ind w:firstLine="709"/>
        <w:jc w:val="both"/>
        <w:rPr>
          <w:color w:val="000000"/>
          <w:sz w:val="28"/>
        </w:rPr>
      </w:pPr>
    </w:p>
    <w:p w:rsidR="0050079C" w:rsidRPr="00AF0D15" w:rsidRDefault="005C01CB" w:rsidP="00AF0D15">
      <w:pPr>
        <w:spacing w:line="360" w:lineRule="auto"/>
        <w:ind w:firstLine="709"/>
        <w:jc w:val="both"/>
        <w:rPr>
          <w:color w:val="000000"/>
          <w:sz w:val="28"/>
        </w:rPr>
      </w:pPr>
      <w:r>
        <w:rPr>
          <w:color w:val="000000"/>
          <w:sz w:val="28"/>
        </w:rPr>
        <w:t xml:space="preserve">                         </w:t>
      </w:r>
      <w:r w:rsidR="0050079C" w:rsidRPr="00AF0D15">
        <w:rPr>
          <w:color w:val="000000"/>
          <w:sz w:val="28"/>
        </w:rPr>
        <w:t>Чистая прибыль (с.140 – с.150) форма №2</w:t>
      </w:r>
    </w:p>
    <w:p w:rsidR="0050079C" w:rsidRPr="00AF0D15" w:rsidRDefault="00396FB5" w:rsidP="00AF0D15">
      <w:pPr>
        <w:spacing w:line="360" w:lineRule="auto"/>
        <w:ind w:firstLine="709"/>
        <w:jc w:val="both"/>
        <w:rPr>
          <w:color w:val="000000"/>
          <w:sz w:val="28"/>
        </w:rPr>
      </w:pPr>
      <w:r>
        <w:rPr>
          <w:noProof/>
        </w:rPr>
        <w:pict>
          <v:line id="_x0000_s1045" style="position:absolute;left:0;text-align:left;z-index:251659264" from="65.4pt,10.85pt" to="461.4pt,10.85pt" o:allowincell="f"/>
        </w:pict>
      </w:r>
      <w:r w:rsidR="0050079C" w:rsidRPr="00AF0D15">
        <w:rPr>
          <w:color w:val="000000"/>
          <w:sz w:val="28"/>
        </w:rPr>
        <w:t>Рск=</w:t>
      </w:r>
    </w:p>
    <w:p w:rsidR="0050079C" w:rsidRPr="00AF0D15" w:rsidRDefault="0050079C" w:rsidP="00AF0D15">
      <w:pPr>
        <w:spacing w:line="360" w:lineRule="auto"/>
        <w:ind w:firstLine="709"/>
        <w:jc w:val="both"/>
        <w:rPr>
          <w:color w:val="000000"/>
          <w:sz w:val="28"/>
        </w:rPr>
      </w:pPr>
      <w:r w:rsidRPr="00AF0D15">
        <w:rPr>
          <w:color w:val="000000"/>
          <w:sz w:val="28"/>
        </w:rPr>
        <w:t>Средняя величина собственного капитала ((с.490 нач.+с.490 конец):2)</w:t>
      </w:r>
    </w:p>
    <w:p w:rsidR="0050079C" w:rsidRPr="00AF0D15" w:rsidRDefault="0050079C" w:rsidP="00AF0D15">
      <w:pPr>
        <w:spacing w:line="360" w:lineRule="auto"/>
        <w:ind w:firstLine="709"/>
        <w:jc w:val="both"/>
        <w:rPr>
          <w:color w:val="000000"/>
          <w:sz w:val="28"/>
        </w:rPr>
      </w:pPr>
      <w:r w:rsidRPr="00AF0D15">
        <w:rPr>
          <w:color w:val="000000"/>
          <w:sz w:val="28"/>
        </w:rPr>
        <w:t>форма№1</w:t>
      </w:r>
    </w:p>
    <w:p w:rsidR="00962F85" w:rsidRDefault="00962F85" w:rsidP="00AF0D15">
      <w:pPr>
        <w:spacing w:line="360" w:lineRule="auto"/>
        <w:ind w:firstLine="709"/>
        <w:jc w:val="both"/>
        <w:rPr>
          <w:color w:val="000000"/>
          <w:sz w:val="28"/>
        </w:rPr>
      </w:pPr>
    </w:p>
    <w:p w:rsidR="0050079C" w:rsidRPr="00AF0D15" w:rsidRDefault="0050079C" w:rsidP="00AF0D15">
      <w:pPr>
        <w:spacing w:line="360" w:lineRule="auto"/>
        <w:ind w:firstLine="709"/>
        <w:jc w:val="both"/>
        <w:rPr>
          <w:color w:val="000000"/>
          <w:sz w:val="28"/>
        </w:rPr>
      </w:pPr>
      <w:r w:rsidRPr="00AF0D15">
        <w:rPr>
          <w:color w:val="000000"/>
          <w:sz w:val="28"/>
        </w:rPr>
        <w:t>Этот показатель выражает, сколько денежных единиц чистой прибыли приходится на каждую денежную единицу, вложенную собственниками компании.</w:t>
      </w:r>
    </w:p>
    <w:p w:rsidR="0050079C" w:rsidRPr="00AF0D15" w:rsidRDefault="0050079C" w:rsidP="00AF0D15">
      <w:pPr>
        <w:spacing w:line="360" w:lineRule="auto"/>
        <w:ind w:firstLine="709"/>
        <w:jc w:val="both"/>
        <w:rPr>
          <w:color w:val="000000"/>
          <w:sz w:val="28"/>
        </w:rPr>
      </w:pPr>
      <w:r w:rsidRPr="00AF0D15">
        <w:rPr>
          <w:color w:val="000000"/>
          <w:sz w:val="28"/>
        </w:rPr>
        <w:t>Однако, чтобы определить уровень чистой прибыли, остающейся в распоряжении предприятия после выплаты процентов за кредиты, займы и прочие долговые обязательства из чистой прибыли, необходимо посчитать уточненный показатель рентабельности собственных средств, который иногда называют «чистой рентабельностью собственного капитала». Этот показатель получается путем вычитания из числителя формулы рентабельности собственного капитала величины уплачиваемых из чистой прибыли процентов за заемные средства. Последняя величина в отчетности предприятия нигде прямо не показана, её необходимо искать в данных аналитического учета.</w:t>
      </w:r>
    </w:p>
    <w:p w:rsidR="0050079C" w:rsidRPr="00AF0D15" w:rsidRDefault="0050079C" w:rsidP="00AF0D15">
      <w:pPr>
        <w:spacing w:line="360" w:lineRule="auto"/>
        <w:ind w:firstLine="709"/>
        <w:jc w:val="both"/>
        <w:rPr>
          <w:color w:val="000000"/>
          <w:sz w:val="28"/>
        </w:rPr>
      </w:pPr>
    </w:p>
    <w:p w:rsidR="0050079C" w:rsidRPr="00AF0D15" w:rsidRDefault="005C01CB" w:rsidP="00AF0D15">
      <w:pPr>
        <w:spacing w:line="360" w:lineRule="auto"/>
        <w:ind w:firstLine="709"/>
        <w:jc w:val="both"/>
        <w:rPr>
          <w:color w:val="000000"/>
          <w:sz w:val="28"/>
        </w:rPr>
      </w:pPr>
      <w:r>
        <w:rPr>
          <w:color w:val="000000"/>
          <w:sz w:val="28"/>
        </w:rPr>
        <w:t xml:space="preserve">             </w:t>
      </w:r>
      <w:r w:rsidR="0050079C" w:rsidRPr="00AF0D15">
        <w:rPr>
          <w:color w:val="000000"/>
          <w:sz w:val="28"/>
        </w:rPr>
        <w:t>Ч.П.(с.140 – с.150) – Выплаты % за заемные средства из Ч.П.</w:t>
      </w:r>
    </w:p>
    <w:p w:rsidR="0050079C" w:rsidRPr="00AF0D15" w:rsidRDefault="00396FB5" w:rsidP="00AF0D15">
      <w:pPr>
        <w:spacing w:line="360" w:lineRule="auto"/>
        <w:ind w:firstLine="709"/>
        <w:jc w:val="both"/>
        <w:rPr>
          <w:color w:val="000000"/>
          <w:sz w:val="28"/>
        </w:rPr>
      </w:pPr>
      <w:r>
        <w:rPr>
          <w:noProof/>
        </w:rPr>
        <w:pict>
          <v:line id="_x0000_s1046" style="position:absolute;left:0;text-align:left;z-index:251660288" from="70.4pt,10.5pt" to="466.4pt,10.5pt" o:allowincell="f"/>
        </w:pict>
      </w:r>
      <w:r w:rsidR="0050079C" w:rsidRPr="00AF0D15">
        <w:rPr>
          <w:color w:val="000000"/>
          <w:sz w:val="28"/>
        </w:rPr>
        <w:t>Рск=</w:t>
      </w:r>
    </w:p>
    <w:p w:rsidR="0050079C" w:rsidRPr="00AF0D15" w:rsidRDefault="005C01CB" w:rsidP="00AF0D15">
      <w:pPr>
        <w:spacing w:line="360" w:lineRule="auto"/>
        <w:ind w:firstLine="709"/>
        <w:jc w:val="both"/>
        <w:rPr>
          <w:color w:val="000000"/>
          <w:sz w:val="28"/>
        </w:rPr>
      </w:pPr>
      <w:r>
        <w:rPr>
          <w:color w:val="000000"/>
          <w:sz w:val="28"/>
        </w:rPr>
        <w:t xml:space="preserve"> </w:t>
      </w:r>
      <w:r w:rsidR="0050079C" w:rsidRPr="00AF0D15">
        <w:rPr>
          <w:color w:val="000000"/>
          <w:sz w:val="28"/>
        </w:rPr>
        <w:t>Средняя величина собственного капитала ((с.490 нач.+с.490 конец):2)</w:t>
      </w:r>
    </w:p>
    <w:p w:rsidR="0050079C" w:rsidRPr="00AF0D15" w:rsidRDefault="0050079C" w:rsidP="00AF0D15">
      <w:pPr>
        <w:spacing w:line="360" w:lineRule="auto"/>
        <w:ind w:firstLine="709"/>
        <w:jc w:val="both"/>
        <w:rPr>
          <w:color w:val="000000"/>
          <w:sz w:val="28"/>
        </w:rPr>
      </w:pPr>
    </w:p>
    <w:p w:rsidR="0050079C" w:rsidRPr="00AF0D15" w:rsidRDefault="0050079C" w:rsidP="00AF0D15">
      <w:pPr>
        <w:spacing w:line="360" w:lineRule="auto"/>
        <w:ind w:firstLine="709"/>
        <w:jc w:val="both"/>
        <w:rPr>
          <w:color w:val="000000"/>
          <w:sz w:val="28"/>
        </w:rPr>
      </w:pPr>
      <w:r w:rsidRPr="00AF0D15">
        <w:rPr>
          <w:color w:val="000000"/>
          <w:sz w:val="28"/>
        </w:rPr>
        <w:t>Уровень чистой рентабельности собственного капитала показывает, сколько денежных единиц чистой прибыли за вычетом платы за заемные средства приходится на каждую денежную единицу вложенного собственниками капитала.</w:t>
      </w:r>
    </w:p>
    <w:p w:rsidR="0050079C" w:rsidRPr="00AF0D15" w:rsidRDefault="0050079C" w:rsidP="00AF0D15">
      <w:pPr>
        <w:spacing w:line="360" w:lineRule="auto"/>
        <w:ind w:firstLine="709"/>
        <w:jc w:val="both"/>
        <w:rPr>
          <w:color w:val="000000"/>
          <w:sz w:val="28"/>
        </w:rPr>
      </w:pPr>
      <w:r w:rsidRPr="00AF0D15">
        <w:rPr>
          <w:color w:val="000000"/>
          <w:sz w:val="28"/>
        </w:rPr>
        <w:t>Сопоставление чистой рентабельности собственного капитала до осуществления предприятием заимствования и после этого позволяет сделать вывод о целесообразности дополнительного привлечения заемного капитала. Увеличение чистой рентабельности собственного капитала свидетельствует о том, что повышение общей эффективности функционирования предприятия действительно привело к повышению доходности собственного капитала и росту такого источника собственных средств как чистая прибыль, остающаяся в распоряжении предприятия после уплаты процентов за заемный капитал. При прочих равных условиях, это является положительной тенденцией в изменении финансовой устойчивости предприятия. И напротив, снижение величины данного показателя ставит под сомнение вывод о благоприятности воздействия роста рентабельности авансированного капитала на уровень финансового состояния, поскольку при этом само предприятие недополучает выгоду от повышения своей эффективности и становится все более финансово зависимым.</w:t>
      </w:r>
    </w:p>
    <w:p w:rsidR="0050079C" w:rsidRPr="00AF0D15" w:rsidRDefault="0050079C" w:rsidP="00AF0D15">
      <w:pPr>
        <w:spacing w:line="360" w:lineRule="auto"/>
        <w:ind w:firstLine="709"/>
        <w:jc w:val="both"/>
        <w:rPr>
          <w:color w:val="000000"/>
          <w:sz w:val="28"/>
        </w:rPr>
      </w:pPr>
      <w:r w:rsidRPr="00AF0D15">
        <w:rPr>
          <w:color w:val="000000"/>
          <w:sz w:val="28"/>
        </w:rPr>
        <w:t>Таким образом, рост рентабельности авансированного капитала при одновременном снижении чистой рентабельности собственных средств может расцениваться как признак ухудшения финансового положения предприятия.</w:t>
      </w:r>
    </w:p>
    <w:p w:rsidR="0050079C" w:rsidRPr="00AF0D15" w:rsidRDefault="0050079C" w:rsidP="00AF0D15">
      <w:pPr>
        <w:numPr>
          <w:ilvl w:val="0"/>
          <w:numId w:val="11"/>
        </w:numPr>
        <w:spacing w:line="360" w:lineRule="auto"/>
        <w:ind w:left="0" w:firstLine="709"/>
        <w:jc w:val="both"/>
        <w:rPr>
          <w:color w:val="000000"/>
          <w:sz w:val="28"/>
        </w:rPr>
      </w:pPr>
      <w:r w:rsidRPr="00AF0D15">
        <w:rPr>
          <w:color w:val="000000"/>
          <w:sz w:val="28"/>
        </w:rPr>
        <w:t>Рентабельность реализованной продукции (рентабельность реализации, продаж) отражает эффективность реализации предприятием своей продукции.</w:t>
      </w:r>
    </w:p>
    <w:p w:rsidR="0050079C" w:rsidRPr="00AF0D15" w:rsidRDefault="0050079C" w:rsidP="00AF0D15">
      <w:pPr>
        <w:spacing w:line="360" w:lineRule="auto"/>
        <w:ind w:firstLine="709"/>
        <w:jc w:val="both"/>
        <w:rPr>
          <w:color w:val="000000"/>
          <w:sz w:val="28"/>
        </w:rPr>
      </w:pPr>
      <w:r w:rsidRPr="00AF0D15">
        <w:rPr>
          <w:color w:val="000000"/>
          <w:sz w:val="28"/>
        </w:rPr>
        <w:t>Этот показатель приблизительно может быть рассчитан как отношение чистой прибыли к чистой выручке от реализации продукции, то есть выручки за вычетом НДС, акцизов и прочих обязательных платежей:</w:t>
      </w:r>
    </w:p>
    <w:p w:rsidR="0050079C" w:rsidRPr="00AF0D15" w:rsidRDefault="0050079C" w:rsidP="00AF0D15">
      <w:pPr>
        <w:spacing w:line="360" w:lineRule="auto"/>
        <w:ind w:firstLine="709"/>
        <w:jc w:val="both"/>
        <w:rPr>
          <w:color w:val="000000"/>
          <w:sz w:val="28"/>
        </w:rPr>
      </w:pPr>
    </w:p>
    <w:p w:rsidR="0050079C" w:rsidRPr="00AF0D15" w:rsidRDefault="00B22E70" w:rsidP="00AF0D15">
      <w:pPr>
        <w:spacing w:line="360" w:lineRule="auto"/>
        <w:ind w:firstLine="709"/>
        <w:jc w:val="both"/>
        <w:rPr>
          <w:color w:val="000000"/>
          <w:sz w:val="28"/>
        </w:rPr>
      </w:pPr>
      <w:r>
        <w:rPr>
          <w:color w:val="000000"/>
          <w:sz w:val="28"/>
        </w:rPr>
        <w:t xml:space="preserve">                      </w:t>
      </w:r>
      <w:r w:rsidR="0050079C" w:rsidRPr="00AF0D15">
        <w:rPr>
          <w:color w:val="000000"/>
          <w:sz w:val="28"/>
        </w:rPr>
        <w:t>Чистая прибыль (с.140 – с.150) форма №2</w:t>
      </w:r>
    </w:p>
    <w:p w:rsidR="0050079C" w:rsidRPr="00AF0D15" w:rsidRDefault="00396FB5" w:rsidP="00AF0D15">
      <w:pPr>
        <w:spacing w:line="360" w:lineRule="auto"/>
        <w:ind w:firstLine="709"/>
        <w:jc w:val="both"/>
        <w:rPr>
          <w:color w:val="000000"/>
          <w:sz w:val="28"/>
        </w:rPr>
      </w:pPr>
      <w:r>
        <w:rPr>
          <w:noProof/>
        </w:rPr>
        <w:pict>
          <v:line id="_x0000_s1047" style="position:absolute;left:0;text-align:left;z-index:251661312" from="70.8pt,6.3pt" to="452.4pt,6.3pt" o:allowincell="f"/>
        </w:pict>
      </w:r>
      <w:r w:rsidR="0050079C" w:rsidRPr="00AF0D15">
        <w:rPr>
          <w:color w:val="000000"/>
          <w:sz w:val="28"/>
        </w:rPr>
        <w:t>Р рп =</w:t>
      </w:r>
    </w:p>
    <w:p w:rsidR="0050079C" w:rsidRPr="00AF0D15" w:rsidRDefault="00B22E70" w:rsidP="00AF0D15">
      <w:pPr>
        <w:spacing w:line="360" w:lineRule="auto"/>
        <w:ind w:firstLine="709"/>
        <w:jc w:val="both"/>
        <w:rPr>
          <w:color w:val="000000"/>
          <w:sz w:val="28"/>
        </w:rPr>
      </w:pPr>
      <w:r>
        <w:rPr>
          <w:color w:val="000000"/>
          <w:sz w:val="28"/>
        </w:rPr>
        <w:t xml:space="preserve">            </w:t>
      </w:r>
      <w:r w:rsidR="0050079C" w:rsidRPr="00AF0D15">
        <w:rPr>
          <w:color w:val="000000"/>
          <w:sz w:val="28"/>
        </w:rPr>
        <w:t>Выручка (нетто) от реализации продукции (с.010) форма№2</w:t>
      </w:r>
    </w:p>
    <w:p w:rsidR="0050079C" w:rsidRPr="00AF0D15" w:rsidRDefault="0050079C" w:rsidP="00AF0D15">
      <w:pPr>
        <w:spacing w:line="360" w:lineRule="auto"/>
        <w:ind w:firstLine="709"/>
        <w:jc w:val="both"/>
        <w:rPr>
          <w:color w:val="000000"/>
          <w:sz w:val="28"/>
        </w:rPr>
      </w:pPr>
    </w:p>
    <w:p w:rsidR="0050079C" w:rsidRPr="00AF0D15" w:rsidRDefault="0050079C" w:rsidP="00AF0D15">
      <w:pPr>
        <w:spacing w:line="360" w:lineRule="auto"/>
        <w:ind w:firstLine="709"/>
        <w:jc w:val="both"/>
        <w:rPr>
          <w:color w:val="000000"/>
          <w:sz w:val="28"/>
        </w:rPr>
      </w:pPr>
      <w:r w:rsidRPr="00AF0D15">
        <w:rPr>
          <w:color w:val="000000"/>
          <w:sz w:val="28"/>
        </w:rPr>
        <w:t>Но величина чистой прибыли складывается не только из прибыли от реализации продукции, а ещё и из прибыли (дохода) от прочей операционной, финансовой и внереализационной деятельности. Поэтому, чтобы определить рентабельность реализации продукции как таковой, этот показатель правильнее было бы рассчитывать как отношение величины прибыли от реализации к чистой выручке от реализации продукции:</w:t>
      </w:r>
    </w:p>
    <w:p w:rsidR="00B22E70" w:rsidRDefault="00B22E70" w:rsidP="00AF0D15">
      <w:pPr>
        <w:spacing w:line="360" w:lineRule="auto"/>
        <w:ind w:firstLine="709"/>
        <w:jc w:val="both"/>
        <w:rPr>
          <w:color w:val="000000"/>
          <w:sz w:val="28"/>
        </w:rPr>
      </w:pPr>
    </w:p>
    <w:p w:rsidR="0050079C" w:rsidRPr="00AF0D15" w:rsidRDefault="00B22E70" w:rsidP="00AF0D15">
      <w:pPr>
        <w:spacing w:line="360" w:lineRule="auto"/>
        <w:ind w:firstLine="709"/>
        <w:jc w:val="both"/>
        <w:rPr>
          <w:color w:val="000000"/>
          <w:sz w:val="28"/>
        </w:rPr>
      </w:pPr>
      <w:r>
        <w:rPr>
          <w:color w:val="000000"/>
          <w:sz w:val="28"/>
        </w:rPr>
        <w:t xml:space="preserve">                      </w:t>
      </w:r>
      <w:r w:rsidR="0050079C" w:rsidRPr="00AF0D15">
        <w:rPr>
          <w:color w:val="000000"/>
          <w:sz w:val="28"/>
        </w:rPr>
        <w:t>Прибыль от реализации (с.050) форма №2</w:t>
      </w:r>
    </w:p>
    <w:p w:rsidR="0050079C" w:rsidRPr="00AF0D15" w:rsidRDefault="00396FB5" w:rsidP="00AF0D15">
      <w:pPr>
        <w:spacing w:line="360" w:lineRule="auto"/>
        <w:ind w:firstLine="709"/>
        <w:jc w:val="both"/>
        <w:rPr>
          <w:color w:val="000000"/>
          <w:sz w:val="28"/>
        </w:rPr>
      </w:pPr>
      <w:r>
        <w:rPr>
          <w:noProof/>
        </w:rPr>
        <w:pict>
          <v:line id="_x0000_s1048" style="position:absolute;left:0;text-align:left;z-index:251662336" from="70.2pt,7.55pt" to="437.4pt,7.55pt" o:allowincell="f"/>
        </w:pict>
      </w:r>
      <w:r w:rsidR="0050079C" w:rsidRPr="00AF0D15">
        <w:rPr>
          <w:color w:val="000000"/>
          <w:sz w:val="28"/>
        </w:rPr>
        <w:t>Р рп =</w:t>
      </w:r>
    </w:p>
    <w:p w:rsidR="0050079C" w:rsidRPr="00AF0D15" w:rsidRDefault="0050079C" w:rsidP="00AF0D15">
      <w:pPr>
        <w:spacing w:line="360" w:lineRule="auto"/>
        <w:ind w:firstLine="709"/>
        <w:jc w:val="both"/>
        <w:rPr>
          <w:color w:val="000000"/>
          <w:sz w:val="28"/>
        </w:rPr>
      </w:pPr>
      <w:r w:rsidRPr="00AF0D15">
        <w:rPr>
          <w:color w:val="000000"/>
          <w:sz w:val="28"/>
        </w:rPr>
        <w:t>(уточн.) Выручка (нетто) от реализации продукции (с.010) форма №2</w:t>
      </w:r>
    </w:p>
    <w:p w:rsidR="0050079C" w:rsidRPr="00AF0D15" w:rsidRDefault="0050079C" w:rsidP="00AF0D15">
      <w:pPr>
        <w:spacing w:line="360" w:lineRule="auto"/>
        <w:ind w:firstLine="709"/>
        <w:jc w:val="both"/>
        <w:rPr>
          <w:color w:val="000000"/>
          <w:sz w:val="28"/>
        </w:rPr>
      </w:pPr>
    </w:p>
    <w:p w:rsidR="0050079C" w:rsidRPr="00AF0D15" w:rsidRDefault="0050079C" w:rsidP="00AF0D15">
      <w:pPr>
        <w:spacing w:line="360" w:lineRule="auto"/>
        <w:ind w:firstLine="709"/>
        <w:jc w:val="both"/>
        <w:rPr>
          <w:color w:val="000000"/>
          <w:sz w:val="28"/>
        </w:rPr>
      </w:pPr>
      <w:r w:rsidRPr="00AF0D15">
        <w:rPr>
          <w:color w:val="000000"/>
          <w:sz w:val="28"/>
        </w:rPr>
        <w:t>Рентабельность реализации показывает, сколько денежных единиц прибыли предприятие получает с каждой денежной единицы проданной продукции. Рост этого показателя в динамике, при прочих равных условиях, также должен рассматриваться как положительный момент для улучшения финансового состояния предприятия.</w:t>
      </w:r>
    </w:p>
    <w:p w:rsidR="0050079C" w:rsidRPr="00AF0D15" w:rsidRDefault="0050079C" w:rsidP="00AF0D15">
      <w:pPr>
        <w:spacing w:line="360" w:lineRule="auto"/>
        <w:ind w:firstLine="709"/>
        <w:jc w:val="both"/>
        <w:rPr>
          <w:color w:val="000000"/>
          <w:sz w:val="28"/>
        </w:rPr>
      </w:pPr>
      <w:r w:rsidRPr="00AF0D15">
        <w:rPr>
          <w:color w:val="000000"/>
          <w:sz w:val="28"/>
        </w:rPr>
        <w:t>Для характеристики деловой активности хозяйствующего субъекта производят оценку следующих основных параметров: экономический рост, ресурсоотдача и оборачиваемость средств.</w:t>
      </w:r>
    </w:p>
    <w:p w:rsidR="0050079C" w:rsidRPr="00AF0D15" w:rsidRDefault="0050079C" w:rsidP="00AF0D15">
      <w:pPr>
        <w:spacing w:line="360" w:lineRule="auto"/>
        <w:ind w:firstLine="709"/>
        <w:jc w:val="both"/>
        <w:rPr>
          <w:color w:val="000000"/>
          <w:sz w:val="28"/>
        </w:rPr>
      </w:pPr>
      <w:r w:rsidRPr="00AF0D15">
        <w:rPr>
          <w:color w:val="000000"/>
          <w:sz w:val="28"/>
        </w:rPr>
        <w:t>предварительный вывод о наличии или отсутствии экономического роста предприятия за отчетный период можно сделать, проследив динамику его имущества. Но при этом необходимо учитывать, что рост номинальной стоимости имущества предприятия в отчетном периоде не всегда говорит о расширении его деятельности. Такой рост может быть просто вызван удорожанием стоимости отдельных статей баланса под воздействием инфляции или переоценки основных фондов. Считается, что имел место эффективный (результативный) экономический рост предприятия, если соблюдаются следующие неравенства:</w:t>
      </w:r>
    </w:p>
    <w:p w:rsidR="0050079C" w:rsidRPr="00AF0D15" w:rsidRDefault="0050079C" w:rsidP="00AF0D15">
      <w:pPr>
        <w:spacing w:line="360" w:lineRule="auto"/>
        <w:ind w:firstLine="709"/>
        <w:jc w:val="both"/>
        <w:rPr>
          <w:color w:val="000000"/>
          <w:sz w:val="28"/>
        </w:rPr>
      </w:pPr>
    </w:p>
    <w:p w:rsidR="0050079C" w:rsidRPr="00AF0D15" w:rsidRDefault="0050079C" w:rsidP="00AF0D15">
      <w:pPr>
        <w:spacing w:line="360" w:lineRule="auto"/>
        <w:ind w:firstLine="709"/>
        <w:jc w:val="both"/>
        <w:rPr>
          <w:color w:val="000000"/>
          <w:sz w:val="28"/>
        </w:rPr>
      </w:pPr>
      <w:r w:rsidRPr="00AF0D15">
        <w:rPr>
          <w:color w:val="000000"/>
          <w:sz w:val="28"/>
        </w:rPr>
        <w:t>Темпы роста &gt; Темпы роста &gt; Темпы роста примененного</w:t>
      </w:r>
    </w:p>
    <w:p w:rsidR="0050079C" w:rsidRPr="00AF0D15" w:rsidRDefault="0050079C" w:rsidP="00AF0D15">
      <w:pPr>
        <w:spacing w:line="360" w:lineRule="auto"/>
        <w:ind w:firstLine="709"/>
        <w:jc w:val="both"/>
        <w:rPr>
          <w:color w:val="000000"/>
          <w:sz w:val="28"/>
        </w:rPr>
      </w:pPr>
      <w:r w:rsidRPr="00AF0D15">
        <w:rPr>
          <w:color w:val="000000"/>
          <w:sz w:val="28"/>
        </w:rPr>
        <w:t xml:space="preserve">прибыли </w:t>
      </w:r>
      <w:r w:rsidR="00B22E70">
        <w:rPr>
          <w:color w:val="000000"/>
          <w:sz w:val="28"/>
        </w:rPr>
        <w:t xml:space="preserve">           </w:t>
      </w:r>
      <w:r w:rsidRPr="00AF0D15">
        <w:rPr>
          <w:color w:val="000000"/>
          <w:sz w:val="28"/>
        </w:rPr>
        <w:t xml:space="preserve">реализации </w:t>
      </w:r>
      <w:r w:rsidR="00B22E70">
        <w:rPr>
          <w:color w:val="000000"/>
          <w:sz w:val="28"/>
        </w:rPr>
        <w:t xml:space="preserve">                 </w:t>
      </w:r>
      <w:r w:rsidRPr="00AF0D15">
        <w:rPr>
          <w:color w:val="000000"/>
          <w:sz w:val="28"/>
        </w:rPr>
        <w:t>капитала</w:t>
      </w:r>
    </w:p>
    <w:p w:rsidR="0050079C" w:rsidRPr="00AF0D15" w:rsidRDefault="0050079C" w:rsidP="00AF0D15">
      <w:pPr>
        <w:spacing w:line="360" w:lineRule="auto"/>
        <w:ind w:firstLine="709"/>
        <w:jc w:val="both"/>
        <w:rPr>
          <w:color w:val="000000"/>
          <w:sz w:val="28"/>
        </w:rPr>
      </w:pPr>
    </w:p>
    <w:p w:rsidR="0050079C" w:rsidRPr="00AF0D15" w:rsidRDefault="0050079C" w:rsidP="00AF0D15">
      <w:pPr>
        <w:spacing w:line="360" w:lineRule="auto"/>
        <w:ind w:firstLine="709"/>
        <w:jc w:val="both"/>
        <w:rPr>
          <w:color w:val="000000"/>
          <w:sz w:val="28"/>
        </w:rPr>
      </w:pPr>
      <w:r w:rsidRPr="00AF0D15">
        <w:rPr>
          <w:color w:val="000000"/>
          <w:sz w:val="28"/>
        </w:rPr>
        <w:t>Реальное (эффективное) расширение хозяйственной деятельности предприятия обычно рассматривается как положительный момент для укрепления его финансового состояния. Но если, несмотря на имевший место эффективный экономический рост, финансовое положение предприятия все-таки ухудшилось, причины такого ухудшения следует искать в нерациональной кредитно-финансовой политике, включая и использование получаемой прибыли, которая могла привести к разбалансированности величин ликвидных средств и обязательств предприятия.</w:t>
      </w:r>
    </w:p>
    <w:p w:rsidR="0050079C" w:rsidRPr="00AF0D15" w:rsidRDefault="0050079C" w:rsidP="00AF0D15">
      <w:pPr>
        <w:spacing w:line="360" w:lineRule="auto"/>
        <w:ind w:firstLine="709"/>
        <w:jc w:val="both"/>
        <w:rPr>
          <w:color w:val="000000"/>
          <w:sz w:val="28"/>
        </w:rPr>
      </w:pPr>
      <w:r w:rsidRPr="00AF0D15">
        <w:rPr>
          <w:color w:val="000000"/>
          <w:sz w:val="28"/>
        </w:rPr>
        <w:t>Напротив, уменьшение стоимости имущества организации в отчетном периоде с достаточно большой степенью уверенности позволяет судить о сокращении хозяйственного оборота, что могло повлечь за собой ухудшение финансового состояния.</w:t>
      </w:r>
    </w:p>
    <w:p w:rsidR="0050079C" w:rsidRPr="00AF0D15" w:rsidRDefault="0050079C" w:rsidP="00AF0D15">
      <w:pPr>
        <w:spacing w:line="360" w:lineRule="auto"/>
        <w:ind w:firstLine="709"/>
        <w:jc w:val="both"/>
        <w:rPr>
          <w:color w:val="000000"/>
          <w:sz w:val="28"/>
        </w:rPr>
      </w:pPr>
      <w:r w:rsidRPr="00AF0D15">
        <w:rPr>
          <w:color w:val="000000"/>
          <w:sz w:val="28"/>
        </w:rPr>
        <w:t>Для оценки ресурсоотдачи обычно используют следующие показатели.</w:t>
      </w:r>
    </w:p>
    <w:p w:rsidR="0050079C" w:rsidRPr="00AF0D15" w:rsidRDefault="0050079C" w:rsidP="00AF0D15">
      <w:pPr>
        <w:numPr>
          <w:ilvl w:val="0"/>
          <w:numId w:val="12"/>
        </w:numPr>
        <w:spacing w:line="360" w:lineRule="auto"/>
        <w:ind w:left="0" w:firstLine="709"/>
        <w:jc w:val="both"/>
        <w:rPr>
          <w:color w:val="000000"/>
          <w:sz w:val="28"/>
        </w:rPr>
      </w:pPr>
      <w:r w:rsidRPr="00AF0D15">
        <w:rPr>
          <w:color w:val="000000"/>
          <w:sz w:val="28"/>
        </w:rPr>
        <w:t>Коэффициент общей ресурсоотдачи (коэффициент оборачиваемости активов, коэффициент общей капиталоотдачи, коэффициент оборачиваемости авансированного капитала) характеризует объем реализованной продукции в денежном выражении, приходящийся на единицу стоимости всех средств, вложенных в деятельность предприятия.</w:t>
      </w:r>
    </w:p>
    <w:p w:rsidR="0050079C" w:rsidRPr="00AF0D15" w:rsidRDefault="0050079C" w:rsidP="00AF0D15">
      <w:pPr>
        <w:spacing w:line="360" w:lineRule="auto"/>
        <w:ind w:firstLine="709"/>
        <w:jc w:val="both"/>
        <w:rPr>
          <w:color w:val="000000"/>
          <w:sz w:val="28"/>
        </w:rPr>
      </w:pPr>
      <w:r w:rsidRPr="00AF0D15">
        <w:rPr>
          <w:color w:val="000000"/>
          <w:sz w:val="28"/>
        </w:rPr>
        <w:t>Коэффициент общей ресурсоотдачи рассчитывается как отношение чистой выручки от реализации продукции к средней за отчетный период стоимости имущества предприятия:</w:t>
      </w:r>
    </w:p>
    <w:p w:rsidR="0050079C" w:rsidRPr="00AF0D15" w:rsidRDefault="0050079C" w:rsidP="00AF0D15">
      <w:pPr>
        <w:spacing w:line="360" w:lineRule="auto"/>
        <w:ind w:firstLine="709"/>
        <w:jc w:val="both"/>
        <w:rPr>
          <w:color w:val="000000"/>
          <w:sz w:val="28"/>
        </w:rPr>
      </w:pPr>
    </w:p>
    <w:p w:rsidR="0050079C" w:rsidRPr="00AF0D15" w:rsidRDefault="00C2281F" w:rsidP="00AF0D15">
      <w:pPr>
        <w:spacing w:line="360" w:lineRule="auto"/>
        <w:ind w:firstLine="709"/>
        <w:jc w:val="both"/>
        <w:rPr>
          <w:color w:val="000000"/>
          <w:sz w:val="28"/>
        </w:rPr>
      </w:pPr>
      <w:r>
        <w:rPr>
          <w:color w:val="000000"/>
          <w:sz w:val="28"/>
        </w:rPr>
        <w:t xml:space="preserve">          </w:t>
      </w:r>
      <w:r w:rsidR="0050079C" w:rsidRPr="00AF0D15">
        <w:rPr>
          <w:color w:val="000000"/>
          <w:sz w:val="28"/>
        </w:rPr>
        <w:t>Выручка (нетто) от реализации продукции (с.010) форма№2</w:t>
      </w:r>
    </w:p>
    <w:p w:rsidR="0050079C" w:rsidRPr="00AF0D15" w:rsidRDefault="00396FB5" w:rsidP="00AF0D15">
      <w:pPr>
        <w:spacing w:line="360" w:lineRule="auto"/>
        <w:ind w:firstLine="709"/>
        <w:jc w:val="both"/>
        <w:rPr>
          <w:color w:val="000000"/>
          <w:sz w:val="28"/>
        </w:rPr>
      </w:pPr>
      <w:r>
        <w:rPr>
          <w:noProof/>
        </w:rPr>
        <w:pict>
          <v:line id="_x0000_s1049" style="position:absolute;left:0;text-align:left;z-index:251663360" from="69.6pt,6.65pt" to="458.4pt,6.65pt" o:allowincell="f"/>
        </w:pict>
      </w:r>
      <w:r w:rsidR="0050079C" w:rsidRPr="00AF0D15">
        <w:rPr>
          <w:color w:val="000000"/>
          <w:sz w:val="28"/>
        </w:rPr>
        <w:t>Кор =</w:t>
      </w:r>
    </w:p>
    <w:p w:rsidR="0050079C" w:rsidRPr="00AF0D15" w:rsidRDefault="00C2281F" w:rsidP="00AF0D15">
      <w:pPr>
        <w:spacing w:line="360" w:lineRule="auto"/>
        <w:ind w:firstLine="709"/>
        <w:jc w:val="both"/>
        <w:rPr>
          <w:color w:val="000000"/>
          <w:sz w:val="28"/>
        </w:rPr>
      </w:pPr>
      <w:r>
        <w:rPr>
          <w:color w:val="000000"/>
          <w:sz w:val="28"/>
        </w:rPr>
        <w:t xml:space="preserve">      </w:t>
      </w:r>
      <w:r w:rsidR="0050079C" w:rsidRPr="00AF0D15">
        <w:rPr>
          <w:color w:val="000000"/>
          <w:sz w:val="28"/>
        </w:rPr>
        <w:t>Средняя стоимость активов ((с.399 нач.+с.399 конец):2) форма№1</w:t>
      </w:r>
    </w:p>
    <w:p w:rsidR="0050079C" w:rsidRPr="00AF0D15" w:rsidRDefault="0050079C" w:rsidP="00AF0D15">
      <w:pPr>
        <w:spacing w:line="360" w:lineRule="auto"/>
        <w:ind w:firstLine="709"/>
        <w:jc w:val="both"/>
        <w:rPr>
          <w:color w:val="000000"/>
          <w:sz w:val="28"/>
        </w:rPr>
      </w:pPr>
    </w:p>
    <w:p w:rsidR="0050079C" w:rsidRPr="00AF0D15" w:rsidRDefault="0050079C" w:rsidP="00AF0D15">
      <w:pPr>
        <w:spacing w:line="360" w:lineRule="auto"/>
        <w:ind w:firstLine="709"/>
        <w:jc w:val="both"/>
        <w:rPr>
          <w:color w:val="000000"/>
          <w:sz w:val="28"/>
        </w:rPr>
      </w:pPr>
      <w:r w:rsidRPr="00AF0D15">
        <w:rPr>
          <w:color w:val="000000"/>
          <w:sz w:val="28"/>
        </w:rPr>
        <w:t>Величина коэффициента общей ресурсоотдачи показывает, сколько раз за отчетный период был совершен полный цикл производства и обращения, или сколько денежных единиц реализованной продукции принесла каждая денежная единица активов.</w:t>
      </w:r>
    </w:p>
    <w:p w:rsidR="0050079C" w:rsidRPr="00AF0D15" w:rsidRDefault="0050079C" w:rsidP="00AF0D15">
      <w:pPr>
        <w:numPr>
          <w:ilvl w:val="0"/>
          <w:numId w:val="12"/>
        </w:numPr>
        <w:spacing w:line="360" w:lineRule="auto"/>
        <w:ind w:left="0" w:firstLine="709"/>
        <w:jc w:val="both"/>
        <w:rPr>
          <w:color w:val="000000"/>
          <w:sz w:val="28"/>
        </w:rPr>
      </w:pPr>
      <w:r w:rsidRPr="00AF0D15">
        <w:rPr>
          <w:color w:val="000000"/>
          <w:sz w:val="28"/>
        </w:rPr>
        <w:t>Коэффициент фондоотдачи (коэффициент оборачиваемости основных средств) показывает технический уровень и эффективность использования основных фондов предприятия.</w:t>
      </w:r>
    </w:p>
    <w:p w:rsidR="0050079C" w:rsidRPr="00AF0D15" w:rsidRDefault="0050079C" w:rsidP="00AF0D15">
      <w:pPr>
        <w:spacing w:line="360" w:lineRule="auto"/>
        <w:ind w:firstLine="709"/>
        <w:jc w:val="both"/>
        <w:rPr>
          <w:color w:val="000000"/>
          <w:sz w:val="28"/>
        </w:rPr>
      </w:pPr>
      <w:r w:rsidRPr="00AF0D15">
        <w:rPr>
          <w:color w:val="000000"/>
          <w:sz w:val="28"/>
        </w:rPr>
        <w:t>Этот показатель определяется как отношение стоимости реализованной продукции к средней за отчетный период стоимости основных средств. Причем для расчета коэффициента фондоотдачи величину реализованной продукции корректнее брать по себестоимости, а не в продажных ценах. В противном случае в числителе данного показателя часть стоимости основных фондов, перенесенная на стоимость реализованной продукции, будет отражена в ценах реализации, а в знаменателе – по себестоимости (в балансовой оценке), что может привести к значительным искажениям величины коэффициента фондоотдачи.</w:t>
      </w:r>
    </w:p>
    <w:p w:rsidR="0050079C" w:rsidRPr="00AF0D15" w:rsidRDefault="0050079C" w:rsidP="00AF0D15">
      <w:pPr>
        <w:spacing w:line="360" w:lineRule="auto"/>
        <w:ind w:firstLine="709"/>
        <w:jc w:val="both"/>
        <w:rPr>
          <w:color w:val="000000"/>
          <w:sz w:val="28"/>
        </w:rPr>
      </w:pPr>
    </w:p>
    <w:p w:rsidR="0050079C" w:rsidRPr="00AF0D15" w:rsidRDefault="00C2281F" w:rsidP="00AF0D15">
      <w:pPr>
        <w:spacing w:line="360" w:lineRule="auto"/>
        <w:ind w:firstLine="709"/>
        <w:jc w:val="both"/>
        <w:rPr>
          <w:color w:val="000000"/>
          <w:sz w:val="28"/>
        </w:rPr>
      </w:pPr>
      <w:r>
        <w:rPr>
          <w:color w:val="000000"/>
          <w:sz w:val="28"/>
        </w:rPr>
        <w:br w:type="page"/>
        <w:t xml:space="preserve">            </w:t>
      </w:r>
      <w:r w:rsidR="0050079C" w:rsidRPr="00AF0D15">
        <w:rPr>
          <w:color w:val="000000"/>
          <w:sz w:val="28"/>
        </w:rPr>
        <w:t>Себестоимость реализованной продукции (с.020+с.030+с.040)</w:t>
      </w:r>
    </w:p>
    <w:p w:rsidR="0050079C" w:rsidRPr="00AF0D15" w:rsidRDefault="00C2281F" w:rsidP="00AF0D15">
      <w:pPr>
        <w:spacing w:line="360" w:lineRule="auto"/>
        <w:ind w:firstLine="709"/>
        <w:jc w:val="both"/>
        <w:rPr>
          <w:color w:val="000000"/>
          <w:sz w:val="28"/>
        </w:rPr>
      </w:pPr>
      <w:r>
        <w:rPr>
          <w:color w:val="000000"/>
          <w:sz w:val="28"/>
        </w:rPr>
        <w:t xml:space="preserve">           </w:t>
      </w:r>
      <w:r w:rsidR="0050079C" w:rsidRPr="00AF0D15">
        <w:rPr>
          <w:color w:val="000000"/>
          <w:sz w:val="28"/>
        </w:rPr>
        <w:t>форма № 2</w:t>
      </w:r>
    </w:p>
    <w:p w:rsidR="0050079C" w:rsidRPr="00AF0D15" w:rsidRDefault="00396FB5" w:rsidP="00AF0D15">
      <w:pPr>
        <w:spacing w:line="360" w:lineRule="auto"/>
        <w:ind w:firstLine="709"/>
        <w:jc w:val="both"/>
        <w:rPr>
          <w:color w:val="000000"/>
          <w:sz w:val="28"/>
        </w:rPr>
      </w:pPr>
      <w:r>
        <w:rPr>
          <w:noProof/>
        </w:rPr>
        <w:pict>
          <v:line id="_x0000_s1050" style="position:absolute;left:0;text-align:left;z-index:251664384" from="55.8pt,8.4pt" to="430.2pt,8.4pt" o:allowincell="f"/>
        </w:pict>
      </w:r>
      <w:r w:rsidR="0050079C" w:rsidRPr="00AF0D15">
        <w:rPr>
          <w:color w:val="000000"/>
          <w:sz w:val="28"/>
        </w:rPr>
        <w:t>Кфо =</w:t>
      </w:r>
    </w:p>
    <w:p w:rsidR="0050079C" w:rsidRPr="00AF0D15" w:rsidRDefault="00C2281F" w:rsidP="00AF0D15">
      <w:pPr>
        <w:spacing w:line="360" w:lineRule="auto"/>
        <w:ind w:firstLine="709"/>
        <w:jc w:val="both"/>
        <w:rPr>
          <w:color w:val="000000"/>
          <w:sz w:val="28"/>
        </w:rPr>
      </w:pPr>
      <w:r>
        <w:rPr>
          <w:color w:val="000000"/>
          <w:sz w:val="28"/>
        </w:rPr>
        <w:t xml:space="preserve">           </w:t>
      </w:r>
      <w:r w:rsidR="0050079C" w:rsidRPr="00AF0D15">
        <w:rPr>
          <w:color w:val="000000"/>
          <w:sz w:val="28"/>
        </w:rPr>
        <w:t>Средняя стоимость основных фондов ((с.120нач.+с.120 конец):2)</w:t>
      </w:r>
    </w:p>
    <w:p w:rsidR="0050079C" w:rsidRPr="00AF0D15" w:rsidRDefault="0050079C" w:rsidP="00AF0D15">
      <w:pPr>
        <w:spacing w:line="360" w:lineRule="auto"/>
        <w:ind w:firstLine="709"/>
        <w:jc w:val="both"/>
        <w:rPr>
          <w:color w:val="000000"/>
          <w:sz w:val="28"/>
        </w:rPr>
      </w:pPr>
    </w:p>
    <w:p w:rsidR="0050079C" w:rsidRPr="00AF0D15" w:rsidRDefault="0050079C" w:rsidP="00AF0D15">
      <w:pPr>
        <w:spacing w:line="360" w:lineRule="auto"/>
        <w:ind w:firstLine="709"/>
        <w:jc w:val="both"/>
        <w:rPr>
          <w:color w:val="000000"/>
          <w:sz w:val="28"/>
        </w:rPr>
      </w:pPr>
      <w:r w:rsidRPr="00AF0D15">
        <w:rPr>
          <w:color w:val="000000"/>
          <w:sz w:val="28"/>
        </w:rPr>
        <w:t>Уровень коэффициента фондоотдачи показывает, в каком количестве денежных единиц реализованной продукции (оцененной по себестоимости) воплотилась каждая стоимостная единица основных фондов предприятия за отчетный период.</w:t>
      </w:r>
    </w:p>
    <w:p w:rsidR="0050079C" w:rsidRPr="00AF0D15" w:rsidRDefault="0050079C" w:rsidP="00AF0D15">
      <w:pPr>
        <w:pStyle w:val="31"/>
        <w:numPr>
          <w:ilvl w:val="0"/>
          <w:numId w:val="12"/>
        </w:numPr>
        <w:spacing w:line="360" w:lineRule="auto"/>
        <w:ind w:left="0" w:firstLine="709"/>
        <w:rPr>
          <w:color w:val="000000"/>
        </w:rPr>
      </w:pPr>
      <w:r w:rsidRPr="00AF0D15">
        <w:rPr>
          <w:color w:val="000000"/>
        </w:rPr>
        <w:t>Производительность труда (трудоотдача) отражает эффективность использования трудовых ресурсов на предприятии.</w:t>
      </w:r>
    </w:p>
    <w:p w:rsidR="0050079C" w:rsidRPr="00AF0D15" w:rsidRDefault="0050079C" w:rsidP="00AF0D15">
      <w:pPr>
        <w:pStyle w:val="31"/>
        <w:spacing w:line="360" w:lineRule="auto"/>
        <w:ind w:firstLine="709"/>
        <w:rPr>
          <w:color w:val="000000"/>
        </w:rPr>
      </w:pPr>
      <w:r w:rsidRPr="00AF0D15">
        <w:rPr>
          <w:color w:val="000000"/>
        </w:rPr>
        <w:t>Этот показатель вычисляется как отношение чистой выручки от реализации продукции к среднесписочной численности, которую предприятия представляют в составе налоговой отчетности.</w:t>
      </w:r>
    </w:p>
    <w:p w:rsidR="0050079C" w:rsidRPr="00AF0D15" w:rsidRDefault="0050079C" w:rsidP="00AF0D15">
      <w:pPr>
        <w:pStyle w:val="31"/>
        <w:spacing w:line="360" w:lineRule="auto"/>
        <w:ind w:firstLine="709"/>
        <w:rPr>
          <w:color w:val="000000"/>
        </w:rPr>
      </w:pPr>
    </w:p>
    <w:p w:rsidR="0050079C" w:rsidRPr="00AF0D15" w:rsidRDefault="00C2281F" w:rsidP="00AF0D15">
      <w:pPr>
        <w:pStyle w:val="31"/>
        <w:spacing w:line="360" w:lineRule="auto"/>
        <w:ind w:firstLine="709"/>
        <w:rPr>
          <w:color w:val="000000"/>
        </w:rPr>
      </w:pPr>
      <w:r>
        <w:rPr>
          <w:color w:val="000000"/>
        </w:rPr>
        <w:t xml:space="preserve">           </w:t>
      </w:r>
      <w:r w:rsidR="0050079C" w:rsidRPr="00AF0D15">
        <w:rPr>
          <w:color w:val="000000"/>
        </w:rPr>
        <w:t>Выручка (нетто) от реализации продукции (с.010) форма№2</w:t>
      </w:r>
    </w:p>
    <w:p w:rsidR="0050079C" w:rsidRPr="00AF0D15" w:rsidRDefault="00396FB5" w:rsidP="00AF0D15">
      <w:pPr>
        <w:pStyle w:val="31"/>
        <w:spacing w:line="360" w:lineRule="auto"/>
        <w:ind w:firstLine="709"/>
        <w:rPr>
          <w:color w:val="000000"/>
        </w:rPr>
      </w:pPr>
      <w:r>
        <w:rPr>
          <w:noProof/>
        </w:rPr>
        <w:pict>
          <v:line id="_x0000_s1051" style="position:absolute;left:0;text-align:left;z-index:251665408" from="63.8pt,6.25pt" to="445.4pt,6.25pt" o:allowincell="f"/>
        </w:pict>
      </w:r>
      <w:r w:rsidR="0050079C" w:rsidRPr="00AF0D15">
        <w:rPr>
          <w:color w:val="000000"/>
        </w:rPr>
        <w:t>Кпт =</w:t>
      </w:r>
    </w:p>
    <w:p w:rsidR="0050079C" w:rsidRPr="00AF0D15" w:rsidRDefault="00C2281F" w:rsidP="00AF0D15">
      <w:pPr>
        <w:pStyle w:val="31"/>
        <w:spacing w:line="360" w:lineRule="auto"/>
        <w:ind w:firstLine="709"/>
        <w:rPr>
          <w:color w:val="000000"/>
        </w:rPr>
      </w:pPr>
      <w:r>
        <w:rPr>
          <w:color w:val="000000"/>
        </w:rPr>
        <w:t xml:space="preserve">               </w:t>
      </w:r>
      <w:r w:rsidR="0050079C" w:rsidRPr="00AF0D15">
        <w:rPr>
          <w:color w:val="000000"/>
        </w:rPr>
        <w:t>Среднесписочная численность работников</w:t>
      </w:r>
    </w:p>
    <w:p w:rsidR="0050079C" w:rsidRPr="00AF0D15" w:rsidRDefault="0050079C" w:rsidP="00AF0D15">
      <w:pPr>
        <w:pStyle w:val="31"/>
        <w:spacing w:line="360" w:lineRule="auto"/>
        <w:ind w:firstLine="709"/>
        <w:rPr>
          <w:color w:val="000000"/>
        </w:rPr>
      </w:pPr>
    </w:p>
    <w:p w:rsidR="0050079C" w:rsidRPr="00AF0D15" w:rsidRDefault="0050079C" w:rsidP="00AF0D15">
      <w:pPr>
        <w:pStyle w:val="31"/>
        <w:spacing w:line="360" w:lineRule="auto"/>
        <w:ind w:firstLine="709"/>
        <w:rPr>
          <w:color w:val="000000"/>
        </w:rPr>
      </w:pPr>
      <w:r w:rsidRPr="00AF0D15">
        <w:rPr>
          <w:color w:val="000000"/>
        </w:rPr>
        <w:t>Величина этого коэффициента показывает, в каком стоимостном объеме выразился труд каждого работника предприятия в отчетном периоде.</w:t>
      </w:r>
    </w:p>
    <w:p w:rsidR="0050079C" w:rsidRPr="00AF0D15" w:rsidRDefault="0050079C" w:rsidP="00AF0D15">
      <w:pPr>
        <w:pStyle w:val="31"/>
        <w:spacing w:line="360" w:lineRule="auto"/>
        <w:ind w:firstLine="709"/>
        <w:rPr>
          <w:color w:val="000000"/>
        </w:rPr>
      </w:pPr>
      <w:r w:rsidRPr="00AF0D15">
        <w:rPr>
          <w:color w:val="000000"/>
        </w:rPr>
        <w:t>Рост показателей ресурсоотдачи, при прочих равных условиях, свидетельствует об укреплении финансовой устойчивости предприятия, поскольку этот рост выражается в высвобождении части ресурсов, в том числе и в денежной форме, и в уменьшении потребности в привлечении капитала для получения того же экономического и социального эффекта.</w:t>
      </w:r>
    </w:p>
    <w:p w:rsidR="0050079C" w:rsidRPr="00AF0D15" w:rsidRDefault="0050079C" w:rsidP="00AF0D15">
      <w:pPr>
        <w:pStyle w:val="31"/>
        <w:spacing w:line="360" w:lineRule="auto"/>
        <w:ind w:firstLine="709"/>
        <w:rPr>
          <w:color w:val="000000"/>
        </w:rPr>
      </w:pPr>
      <w:r w:rsidRPr="00AF0D15">
        <w:rPr>
          <w:color w:val="000000"/>
        </w:rPr>
        <w:t>Для измерения оборачиваемости тех или иных видов средств рассчитывают следующие основные показатели:</w:t>
      </w:r>
    </w:p>
    <w:p w:rsidR="0050079C" w:rsidRPr="00AF0D15" w:rsidRDefault="0050079C" w:rsidP="00AF0D15">
      <w:pPr>
        <w:pStyle w:val="31"/>
        <w:numPr>
          <w:ilvl w:val="0"/>
          <w:numId w:val="13"/>
        </w:numPr>
        <w:spacing w:line="360" w:lineRule="auto"/>
        <w:ind w:left="0" w:firstLine="709"/>
        <w:rPr>
          <w:color w:val="000000"/>
        </w:rPr>
      </w:pPr>
      <w:r w:rsidRPr="00AF0D15">
        <w:rPr>
          <w:color w:val="000000"/>
        </w:rPr>
        <w:t>Коэффициент оборачиваемости авансированного капитала (коэффициент трансформации) в точности соответствует коэффициенту общей ресурсоотдачи.</w:t>
      </w:r>
    </w:p>
    <w:p w:rsidR="0050079C" w:rsidRPr="00AF0D15" w:rsidRDefault="0050079C" w:rsidP="00AF0D15">
      <w:pPr>
        <w:pStyle w:val="31"/>
        <w:spacing w:line="360" w:lineRule="auto"/>
        <w:ind w:firstLine="709"/>
        <w:rPr>
          <w:color w:val="000000"/>
        </w:rPr>
      </w:pPr>
      <w:r w:rsidRPr="00AF0D15">
        <w:rPr>
          <w:color w:val="000000"/>
        </w:rPr>
        <w:t>Интерпретация этого показателя будет аналогична: он измеряет, сколько раз за отчетный период был совершен полный цикл производства и обращения, и сколько денежных единиц реализованной продукции принесла каждая стоимостная единица вложенного в предприятие капитала.</w:t>
      </w:r>
    </w:p>
    <w:p w:rsidR="0050079C" w:rsidRPr="00AF0D15" w:rsidRDefault="0050079C" w:rsidP="00AF0D15">
      <w:pPr>
        <w:pStyle w:val="31"/>
        <w:spacing w:line="360" w:lineRule="auto"/>
        <w:ind w:firstLine="709"/>
        <w:rPr>
          <w:color w:val="000000"/>
        </w:rPr>
      </w:pPr>
      <w:r w:rsidRPr="00AF0D15">
        <w:rPr>
          <w:color w:val="000000"/>
        </w:rPr>
        <w:t>Коэффициенты оборачиваемости рассчитываются не только в разах (сколько раз те или иные виды средств воплотились в реализованной продукции), но и в днях. Показатель оборачиваемости в днях определяется путем деления количества дней в отчетном периоде на коэффициент оборачиваемости в разах и отражает продолжительность одного оборота той или иной группы средств в отчетном периоде.</w:t>
      </w:r>
    </w:p>
    <w:p w:rsidR="0050079C" w:rsidRPr="00AF0D15" w:rsidRDefault="0050079C" w:rsidP="00AF0D15">
      <w:pPr>
        <w:pStyle w:val="31"/>
        <w:numPr>
          <w:ilvl w:val="0"/>
          <w:numId w:val="13"/>
        </w:numPr>
        <w:spacing w:line="360" w:lineRule="auto"/>
        <w:ind w:left="0" w:firstLine="709"/>
        <w:rPr>
          <w:color w:val="000000"/>
        </w:rPr>
      </w:pPr>
      <w:r w:rsidRPr="00AF0D15">
        <w:rPr>
          <w:color w:val="000000"/>
        </w:rPr>
        <w:t>Коэффициент оборачиваемости собственного капитала показывает степень активности средств, вложенных в предприятие собственниками.</w:t>
      </w:r>
    </w:p>
    <w:p w:rsidR="0050079C" w:rsidRPr="00AF0D15" w:rsidRDefault="0050079C" w:rsidP="00AF0D15">
      <w:pPr>
        <w:pStyle w:val="31"/>
        <w:spacing w:line="360" w:lineRule="auto"/>
        <w:ind w:firstLine="709"/>
        <w:rPr>
          <w:color w:val="000000"/>
        </w:rPr>
      </w:pPr>
      <w:r w:rsidRPr="00AF0D15">
        <w:rPr>
          <w:color w:val="000000"/>
        </w:rPr>
        <w:t>Коэффициент оборачиваемости собственного капитала вычисляется как частное от деления чистой выручки от реализации продукции на среднюю за отчетный период величину собственных источников средств предприятия.</w:t>
      </w:r>
    </w:p>
    <w:p w:rsidR="00C2281F" w:rsidRDefault="00C2281F" w:rsidP="00AF0D15">
      <w:pPr>
        <w:pStyle w:val="31"/>
        <w:spacing w:line="360" w:lineRule="auto"/>
        <w:ind w:firstLine="709"/>
        <w:rPr>
          <w:color w:val="000000"/>
        </w:rPr>
      </w:pPr>
    </w:p>
    <w:p w:rsidR="0050079C" w:rsidRPr="00AF0D15" w:rsidRDefault="00C2281F" w:rsidP="00AF0D15">
      <w:pPr>
        <w:pStyle w:val="31"/>
        <w:spacing w:line="360" w:lineRule="auto"/>
        <w:ind w:firstLine="709"/>
        <w:rPr>
          <w:color w:val="000000"/>
        </w:rPr>
      </w:pPr>
      <w:r>
        <w:rPr>
          <w:color w:val="000000"/>
        </w:rPr>
        <w:t xml:space="preserve">        </w:t>
      </w:r>
      <w:r w:rsidR="0050079C" w:rsidRPr="00AF0D15">
        <w:rPr>
          <w:color w:val="000000"/>
        </w:rPr>
        <w:t>Выручка (нетто) от реализации продукции (с.010) форма №2</w:t>
      </w:r>
    </w:p>
    <w:p w:rsidR="0050079C" w:rsidRPr="00AF0D15" w:rsidRDefault="00396FB5" w:rsidP="00AF0D15">
      <w:pPr>
        <w:pStyle w:val="31"/>
        <w:spacing w:line="360" w:lineRule="auto"/>
        <w:ind w:firstLine="709"/>
        <w:rPr>
          <w:color w:val="000000"/>
        </w:rPr>
      </w:pPr>
      <w:r>
        <w:rPr>
          <w:noProof/>
        </w:rPr>
        <w:pict>
          <v:line id="_x0000_s1052" style="position:absolute;left:0;text-align:left;z-index:251666432" from="69.8pt,5.85pt" to="451.4pt,5.85pt" o:allowincell="f"/>
        </w:pict>
      </w:r>
      <w:r w:rsidR="0050079C" w:rsidRPr="00AF0D15">
        <w:rPr>
          <w:color w:val="000000"/>
        </w:rPr>
        <w:t>Оск =</w:t>
      </w:r>
    </w:p>
    <w:p w:rsidR="0050079C" w:rsidRPr="00AF0D15" w:rsidRDefault="00C2281F" w:rsidP="00AF0D15">
      <w:pPr>
        <w:pStyle w:val="31"/>
        <w:spacing w:line="360" w:lineRule="auto"/>
        <w:ind w:firstLine="709"/>
        <w:rPr>
          <w:color w:val="000000"/>
        </w:rPr>
      </w:pPr>
      <w:r>
        <w:rPr>
          <w:color w:val="000000"/>
        </w:rPr>
        <w:t xml:space="preserve"> </w:t>
      </w:r>
      <w:r w:rsidR="0050079C" w:rsidRPr="00AF0D15">
        <w:rPr>
          <w:color w:val="000000"/>
        </w:rPr>
        <w:t>Средняя величина собственного капитала ((с.490 нач.+с.490конец):2)</w:t>
      </w:r>
    </w:p>
    <w:p w:rsidR="0050079C" w:rsidRPr="00AF0D15" w:rsidRDefault="00C2281F" w:rsidP="00AF0D15">
      <w:pPr>
        <w:pStyle w:val="31"/>
        <w:spacing w:line="360" w:lineRule="auto"/>
        <w:ind w:firstLine="709"/>
        <w:rPr>
          <w:color w:val="000000"/>
        </w:rPr>
      </w:pPr>
      <w:r>
        <w:rPr>
          <w:color w:val="000000"/>
        </w:rPr>
        <w:t xml:space="preserve">                 </w:t>
      </w:r>
      <w:r w:rsidR="0050079C" w:rsidRPr="00AF0D15">
        <w:rPr>
          <w:color w:val="000000"/>
        </w:rPr>
        <w:t>форма №1</w:t>
      </w:r>
    </w:p>
    <w:p w:rsidR="00C2281F" w:rsidRDefault="00C2281F" w:rsidP="00AF0D15">
      <w:pPr>
        <w:pStyle w:val="31"/>
        <w:spacing w:line="360" w:lineRule="auto"/>
        <w:ind w:firstLine="709"/>
        <w:rPr>
          <w:color w:val="000000"/>
        </w:rPr>
      </w:pPr>
    </w:p>
    <w:p w:rsidR="0050079C" w:rsidRPr="00AF0D15" w:rsidRDefault="0050079C" w:rsidP="00AF0D15">
      <w:pPr>
        <w:pStyle w:val="31"/>
        <w:spacing w:line="360" w:lineRule="auto"/>
        <w:ind w:firstLine="709"/>
        <w:rPr>
          <w:color w:val="000000"/>
        </w:rPr>
      </w:pPr>
      <w:r w:rsidRPr="00AF0D15">
        <w:rPr>
          <w:color w:val="000000"/>
        </w:rPr>
        <w:t>Этот же показатель можно выразить в днях – как продолжительность одного оборота собственного капитала компании.</w:t>
      </w:r>
    </w:p>
    <w:p w:rsidR="00C2281F" w:rsidRDefault="00C2281F" w:rsidP="00AF0D15">
      <w:pPr>
        <w:pStyle w:val="31"/>
        <w:spacing w:line="360" w:lineRule="auto"/>
        <w:ind w:firstLine="709"/>
        <w:rPr>
          <w:color w:val="000000"/>
        </w:rPr>
      </w:pPr>
    </w:p>
    <w:p w:rsidR="0050079C" w:rsidRPr="00AF0D15" w:rsidRDefault="00C2281F" w:rsidP="00AF0D15">
      <w:pPr>
        <w:pStyle w:val="31"/>
        <w:spacing w:line="360" w:lineRule="auto"/>
        <w:ind w:firstLine="709"/>
        <w:rPr>
          <w:color w:val="000000"/>
        </w:rPr>
      </w:pPr>
      <w:r>
        <w:rPr>
          <w:color w:val="000000"/>
        </w:rPr>
        <w:br w:type="page"/>
      </w:r>
      <w:r w:rsidR="00550D3A">
        <w:rPr>
          <w:color w:val="000000"/>
        </w:rPr>
        <w:t xml:space="preserve">                </w:t>
      </w:r>
      <w:r w:rsidR="0050079C" w:rsidRPr="00AF0D15">
        <w:rPr>
          <w:color w:val="000000"/>
        </w:rPr>
        <w:t>360</w:t>
      </w:r>
    </w:p>
    <w:p w:rsidR="0050079C" w:rsidRPr="00AF0D15" w:rsidRDefault="00396FB5" w:rsidP="00AF0D15">
      <w:pPr>
        <w:pStyle w:val="31"/>
        <w:spacing w:line="360" w:lineRule="auto"/>
        <w:ind w:firstLine="709"/>
        <w:rPr>
          <w:color w:val="000000"/>
        </w:rPr>
      </w:pPr>
      <w:r>
        <w:rPr>
          <w:noProof/>
        </w:rPr>
        <w:pict>
          <v:line id="_x0000_s1053" style="position:absolute;left:0;text-align:left;z-index:251667456" from="90.8pt,10.05pt" to="126.8pt,10.05pt" o:allowincell="f"/>
        </w:pict>
      </w:r>
      <w:r w:rsidR="0050079C" w:rsidRPr="00AF0D15">
        <w:rPr>
          <w:color w:val="000000"/>
        </w:rPr>
        <w:t xml:space="preserve"> Поск =</w:t>
      </w:r>
    </w:p>
    <w:p w:rsidR="0050079C" w:rsidRPr="00AF0D15" w:rsidRDefault="00550D3A" w:rsidP="00AF0D15">
      <w:pPr>
        <w:pStyle w:val="31"/>
        <w:spacing w:line="360" w:lineRule="auto"/>
        <w:ind w:firstLine="709"/>
        <w:rPr>
          <w:color w:val="000000"/>
        </w:rPr>
      </w:pPr>
      <w:r>
        <w:rPr>
          <w:color w:val="000000"/>
        </w:rPr>
        <w:t xml:space="preserve">                  </w:t>
      </w:r>
      <w:r w:rsidR="0050079C" w:rsidRPr="00AF0D15">
        <w:rPr>
          <w:color w:val="000000"/>
        </w:rPr>
        <w:t>Одз</w:t>
      </w:r>
    </w:p>
    <w:p w:rsidR="0050079C" w:rsidRPr="00AF0D15" w:rsidRDefault="0050079C" w:rsidP="00AF0D15">
      <w:pPr>
        <w:pStyle w:val="31"/>
        <w:spacing w:line="360" w:lineRule="auto"/>
        <w:ind w:firstLine="709"/>
        <w:rPr>
          <w:color w:val="000000"/>
        </w:rPr>
      </w:pPr>
    </w:p>
    <w:p w:rsidR="0050079C" w:rsidRPr="00AF0D15" w:rsidRDefault="0050079C" w:rsidP="00AF0D15">
      <w:pPr>
        <w:pStyle w:val="31"/>
        <w:spacing w:line="360" w:lineRule="auto"/>
        <w:ind w:firstLine="709"/>
        <w:rPr>
          <w:color w:val="000000"/>
        </w:rPr>
      </w:pPr>
      <w:r w:rsidRPr="00AF0D15">
        <w:rPr>
          <w:color w:val="000000"/>
        </w:rPr>
        <w:t>Коэффициент оборачиваемости собственного капитала показывает, сколько раз собственные средства предприятия воплотились в стоимости реализованной продукции за отчетный период.</w:t>
      </w:r>
    </w:p>
    <w:p w:rsidR="0050079C" w:rsidRPr="00AF0D15" w:rsidRDefault="0050079C" w:rsidP="00AF0D15">
      <w:pPr>
        <w:pStyle w:val="31"/>
        <w:spacing w:line="360" w:lineRule="auto"/>
        <w:ind w:firstLine="709"/>
        <w:rPr>
          <w:color w:val="000000"/>
        </w:rPr>
      </w:pPr>
      <w:r w:rsidRPr="00AF0D15">
        <w:rPr>
          <w:color w:val="000000"/>
        </w:rPr>
        <w:t>Если значение этого показателя намного превышает коэффициент оборачиваемости всего авансированного капитала (то есть значительное превышение уровня реализации над вложенным собственным капиталом), это говорит о повышении роли заемных ресурсов в деятельности компании и, следовательно, о снижении её финансовой независимости.</w:t>
      </w:r>
    </w:p>
    <w:p w:rsidR="0050079C" w:rsidRPr="00AF0D15" w:rsidRDefault="0050079C" w:rsidP="00AF0D15">
      <w:pPr>
        <w:pStyle w:val="31"/>
        <w:numPr>
          <w:ilvl w:val="0"/>
          <w:numId w:val="13"/>
        </w:numPr>
        <w:spacing w:line="360" w:lineRule="auto"/>
        <w:ind w:left="0" w:firstLine="709"/>
        <w:rPr>
          <w:color w:val="000000"/>
        </w:rPr>
      </w:pPr>
      <w:r w:rsidRPr="00AF0D15">
        <w:rPr>
          <w:color w:val="000000"/>
        </w:rPr>
        <w:t>Коэффициент оборачиваемости средств в расчетах (коэффициент оборачиваемости дебиторской задолженности) показывает, сколько раз в среднем дебиторская задолженность превращалась в денежные средства в течение отчетного периода.</w:t>
      </w:r>
    </w:p>
    <w:p w:rsidR="0050079C" w:rsidRPr="00AF0D15" w:rsidRDefault="0050079C" w:rsidP="00AF0D15">
      <w:pPr>
        <w:pStyle w:val="31"/>
        <w:spacing w:line="360" w:lineRule="auto"/>
        <w:ind w:firstLine="709"/>
        <w:rPr>
          <w:color w:val="000000"/>
        </w:rPr>
      </w:pPr>
      <w:r w:rsidRPr="00AF0D15">
        <w:rPr>
          <w:color w:val="000000"/>
        </w:rPr>
        <w:t>Этот коэффициент рассчитывается как отношение чистой выручки от реализации продукции к средней за отчетный период величине дебиторской задолженности.</w:t>
      </w:r>
    </w:p>
    <w:p w:rsidR="0050079C" w:rsidRPr="00AF0D15" w:rsidRDefault="0050079C" w:rsidP="00AF0D15">
      <w:pPr>
        <w:pStyle w:val="31"/>
        <w:spacing w:line="360" w:lineRule="auto"/>
        <w:ind w:firstLine="709"/>
        <w:rPr>
          <w:color w:val="000000"/>
        </w:rPr>
      </w:pPr>
    </w:p>
    <w:p w:rsidR="0050079C" w:rsidRPr="00AF0D15" w:rsidRDefault="00550D3A" w:rsidP="00AF0D15">
      <w:pPr>
        <w:pStyle w:val="31"/>
        <w:spacing w:line="360" w:lineRule="auto"/>
        <w:ind w:firstLine="709"/>
        <w:rPr>
          <w:color w:val="000000"/>
        </w:rPr>
      </w:pPr>
      <w:r>
        <w:rPr>
          <w:color w:val="000000"/>
        </w:rPr>
        <w:t xml:space="preserve">        </w:t>
      </w:r>
      <w:r w:rsidR="0050079C" w:rsidRPr="00AF0D15">
        <w:rPr>
          <w:color w:val="000000"/>
        </w:rPr>
        <w:t>Выручка (нетто) от реализации продукции (с.010) форма №2</w:t>
      </w:r>
    </w:p>
    <w:p w:rsidR="0050079C" w:rsidRPr="00AF0D15" w:rsidRDefault="00396FB5" w:rsidP="00AF0D15">
      <w:pPr>
        <w:pStyle w:val="31"/>
        <w:spacing w:line="360" w:lineRule="auto"/>
        <w:ind w:firstLine="709"/>
        <w:rPr>
          <w:color w:val="000000"/>
        </w:rPr>
      </w:pPr>
      <w:r>
        <w:rPr>
          <w:noProof/>
        </w:rPr>
        <w:pict>
          <v:line id="_x0000_s1054" style="position:absolute;left:0;text-align:left;z-index:251668480" from="46.8pt,6.3pt" to="435.6pt,6.3pt" o:allowincell="f"/>
        </w:pict>
      </w:r>
      <w:r w:rsidR="0050079C" w:rsidRPr="00AF0D15">
        <w:rPr>
          <w:color w:val="000000"/>
        </w:rPr>
        <w:t>Одз =</w:t>
      </w:r>
    </w:p>
    <w:p w:rsidR="0050079C" w:rsidRPr="00AF0D15" w:rsidRDefault="00550D3A" w:rsidP="00AF0D15">
      <w:pPr>
        <w:pStyle w:val="31"/>
        <w:spacing w:line="360" w:lineRule="auto"/>
        <w:ind w:firstLine="709"/>
        <w:rPr>
          <w:color w:val="000000"/>
        </w:rPr>
      </w:pPr>
      <w:r>
        <w:rPr>
          <w:color w:val="000000"/>
        </w:rPr>
        <w:t xml:space="preserve">                   </w:t>
      </w:r>
      <w:r w:rsidR="0050079C" w:rsidRPr="00AF0D15">
        <w:rPr>
          <w:color w:val="000000"/>
        </w:rPr>
        <w:t>Средняя дебиторская задолженность</w:t>
      </w:r>
    </w:p>
    <w:p w:rsidR="0050079C" w:rsidRPr="00AF0D15" w:rsidRDefault="00550D3A" w:rsidP="00AF0D15">
      <w:pPr>
        <w:pStyle w:val="31"/>
        <w:spacing w:line="360" w:lineRule="auto"/>
        <w:ind w:firstLine="709"/>
        <w:rPr>
          <w:color w:val="000000"/>
        </w:rPr>
      </w:pPr>
      <w:r>
        <w:rPr>
          <w:color w:val="000000"/>
        </w:rPr>
        <w:t xml:space="preserve">               </w:t>
      </w:r>
      <w:r w:rsidR="0050079C" w:rsidRPr="00AF0D15">
        <w:rPr>
          <w:color w:val="000000"/>
        </w:rPr>
        <w:t>((с.230+с.240)нач.+(с.230+с.240)конец):2)</w:t>
      </w:r>
    </w:p>
    <w:p w:rsidR="0050079C" w:rsidRPr="00AF0D15" w:rsidRDefault="0050079C" w:rsidP="00AF0D15">
      <w:pPr>
        <w:pStyle w:val="31"/>
        <w:spacing w:line="360" w:lineRule="auto"/>
        <w:ind w:firstLine="709"/>
        <w:rPr>
          <w:color w:val="000000"/>
        </w:rPr>
      </w:pPr>
    </w:p>
    <w:p w:rsidR="0050079C" w:rsidRPr="00AF0D15" w:rsidRDefault="0050079C" w:rsidP="00AF0D15">
      <w:pPr>
        <w:pStyle w:val="31"/>
        <w:spacing w:line="360" w:lineRule="auto"/>
        <w:ind w:firstLine="709"/>
        <w:rPr>
          <w:color w:val="000000"/>
        </w:rPr>
      </w:pPr>
      <w:r w:rsidRPr="00AF0D15">
        <w:rPr>
          <w:color w:val="000000"/>
        </w:rPr>
        <w:t>Этот же показатель, выраженный в днях, будет равен:</w:t>
      </w:r>
    </w:p>
    <w:p w:rsidR="0050079C" w:rsidRPr="00AF0D15" w:rsidRDefault="0050079C" w:rsidP="00AF0D15">
      <w:pPr>
        <w:pStyle w:val="31"/>
        <w:spacing w:line="360" w:lineRule="auto"/>
        <w:ind w:firstLine="709"/>
        <w:rPr>
          <w:color w:val="000000"/>
        </w:rPr>
      </w:pPr>
    </w:p>
    <w:p w:rsidR="0050079C" w:rsidRPr="00AF0D15" w:rsidRDefault="00550D3A" w:rsidP="00AF0D15">
      <w:pPr>
        <w:pStyle w:val="31"/>
        <w:spacing w:line="360" w:lineRule="auto"/>
        <w:ind w:firstLine="709"/>
        <w:rPr>
          <w:color w:val="000000"/>
        </w:rPr>
      </w:pPr>
      <w:r>
        <w:rPr>
          <w:color w:val="000000"/>
        </w:rPr>
        <w:t xml:space="preserve">                  </w:t>
      </w:r>
      <w:r w:rsidR="0050079C" w:rsidRPr="00AF0D15">
        <w:rPr>
          <w:color w:val="000000"/>
        </w:rPr>
        <w:t>360</w:t>
      </w:r>
    </w:p>
    <w:p w:rsidR="0050079C" w:rsidRPr="00AF0D15" w:rsidRDefault="00396FB5" w:rsidP="00AF0D15">
      <w:pPr>
        <w:pStyle w:val="31"/>
        <w:spacing w:line="360" w:lineRule="auto"/>
        <w:ind w:firstLine="709"/>
        <w:rPr>
          <w:color w:val="000000"/>
        </w:rPr>
      </w:pPr>
      <w:r>
        <w:rPr>
          <w:noProof/>
        </w:rPr>
        <w:pict>
          <v:line id="_x0000_s1055" style="position:absolute;left:0;text-align:left;z-index:251669504" from="90.8pt,8.8pt" to="148.4pt,8.8pt" o:allowincell="f"/>
        </w:pict>
      </w:r>
      <w:r w:rsidR="0050079C" w:rsidRPr="00AF0D15">
        <w:rPr>
          <w:color w:val="000000"/>
        </w:rPr>
        <w:t xml:space="preserve"> Подз =</w:t>
      </w:r>
    </w:p>
    <w:p w:rsidR="0050079C" w:rsidRPr="00AF0D15" w:rsidRDefault="00550D3A" w:rsidP="00AF0D15">
      <w:pPr>
        <w:pStyle w:val="31"/>
        <w:spacing w:line="360" w:lineRule="auto"/>
        <w:ind w:firstLine="709"/>
        <w:rPr>
          <w:color w:val="000000"/>
        </w:rPr>
      </w:pPr>
      <w:r>
        <w:rPr>
          <w:color w:val="000000"/>
        </w:rPr>
        <w:t xml:space="preserve">                 </w:t>
      </w:r>
      <w:r w:rsidR="0050079C" w:rsidRPr="00AF0D15">
        <w:rPr>
          <w:color w:val="000000"/>
        </w:rPr>
        <w:t>Одз</w:t>
      </w:r>
    </w:p>
    <w:p w:rsidR="0050079C" w:rsidRPr="00AF0D15" w:rsidRDefault="00550D3A" w:rsidP="00AF0D15">
      <w:pPr>
        <w:pStyle w:val="31"/>
        <w:spacing w:line="360" w:lineRule="auto"/>
        <w:ind w:firstLine="709"/>
        <w:rPr>
          <w:color w:val="000000"/>
        </w:rPr>
      </w:pPr>
      <w:r>
        <w:rPr>
          <w:color w:val="000000"/>
        </w:rPr>
        <w:br w:type="page"/>
      </w:r>
      <w:r w:rsidR="0050079C" w:rsidRPr="00AF0D15">
        <w:rPr>
          <w:color w:val="000000"/>
        </w:rPr>
        <w:t>В целом, чем выше оборачиваемость дебиторской задолженности, тем меньше средств связано в этой, далеко не самой ликвидной, статье баланса, тем более ликвидную структуру имеют оборотные активы и тем устойчивее финансовое положение предприятия.</w:t>
      </w:r>
    </w:p>
    <w:p w:rsidR="0050079C" w:rsidRPr="00AF0D15" w:rsidRDefault="0050079C" w:rsidP="00AF0D15">
      <w:pPr>
        <w:pStyle w:val="31"/>
        <w:spacing w:line="360" w:lineRule="auto"/>
        <w:ind w:firstLine="709"/>
        <w:rPr>
          <w:color w:val="000000"/>
        </w:rPr>
      </w:pPr>
      <w:r w:rsidRPr="00AF0D15">
        <w:rPr>
          <w:color w:val="000000"/>
        </w:rPr>
        <w:t>Оборачиваемость средств в расчетах полезно сравнить с уровнем оборачиваемости кредиторской задолженности.</w:t>
      </w:r>
    </w:p>
    <w:p w:rsidR="0050079C" w:rsidRPr="00AF0D15" w:rsidRDefault="0050079C" w:rsidP="00AF0D15">
      <w:pPr>
        <w:pStyle w:val="31"/>
        <w:numPr>
          <w:ilvl w:val="0"/>
          <w:numId w:val="13"/>
        </w:numPr>
        <w:spacing w:line="360" w:lineRule="auto"/>
        <w:ind w:left="0" w:firstLine="709"/>
        <w:rPr>
          <w:color w:val="000000"/>
        </w:rPr>
      </w:pPr>
      <w:r w:rsidRPr="00AF0D15">
        <w:rPr>
          <w:color w:val="000000"/>
        </w:rPr>
        <w:t>Коэффициент оборачиваемости кредиторской задолженности показывает, сколько компании требуется совершить оборотов для оплаты выставленных ей счетов.</w:t>
      </w:r>
    </w:p>
    <w:p w:rsidR="0050079C" w:rsidRPr="00AF0D15" w:rsidRDefault="0050079C" w:rsidP="00AF0D15">
      <w:pPr>
        <w:pStyle w:val="31"/>
        <w:spacing w:line="360" w:lineRule="auto"/>
        <w:ind w:firstLine="709"/>
        <w:rPr>
          <w:color w:val="000000"/>
        </w:rPr>
      </w:pPr>
      <w:r w:rsidRPr="00AF0D15">
        <w:rPr>
          <w:color w:val="000000"/>
        </w:rPr>
        <w:t>Этот коэффициент определяется как отношение стоимости реализованной продукции к средней за отчетный период величине кредиторской задолженности. Реализованная продукция для расчета этого коэффициента берется по себестоимости, что объясняется теми же соображениями, как и для коэффициента фондоотдачи. И в числителе и в знаменателе коэффициента оборачиваемости кредиторской задолженности показана стоимость использованных предприятием для производства продукции материалов, сырья, топлива, услуг, работ, труда и других ресурсов. Причем в знаменателе они всегда отражены по себестоимости, то есть по той цене, которое предприятие уплатило за эти ресурсы их поставщикам. Поэтому и в числителе их величина должна быть приведена по себестоимости. В противном случае реальный уровень оборачиваемости кредиторской задолженности будет занижен или завышен.</w:t>
      </w:r>
    </w:p>
    <w:p w:rsidR="00550D3A" w:rsidRDefault="00550D3A" w:rsidP="00AF0D15">
      <w:pPr>
        <w:pStyle w:val="31"/>
        <w:spacing w:line="360" w:lineRule="auto"/>
        <w:ind w:firstLine="709"/>
        <w:rPr>
          <w:color w:val="000000"/>
        </w:rPr>
      </w:pPr>
    </w:p>
    <w:p w:rsidR="0050079C" w:rsidRPr="00AF0D15" w:rsidRDefault="0050079C" w:rsidP="00AF0D15">
      <w:pPr>
        <w:pStyle w:val="31"/>
        <w:spacing w:line="360" w:lineRule="auto"/>
        <w:ind w:firstLine="709"/>
        <w:rPr>
          <w:color w:val="000000"/>
        </w:rPr>
      </w:pPr>
      <w:r w:rsidRPr="00AF0D15">
        <w:rPr>
          <w:color w:val="000000"/>
        </w:rPr>
        <w:t>Себестоимость реализованной продукции (с.020+с.030+с.040) ф.№2</w:t>
      </w:r>
    </w:p>
    <w:p w:rsidR="0050079C" w:rsidRPr="00AF0D15" w:rsidRDefault="00396FB5" w:rsidP="00AF0D15">
      <w:pPr>
        <w:pStyle w:val="31"/>
        <w:spacing w:line="360" w:lineRule="auto"/>
        <w:ind w:firstLine="709"/>
        <w:rPr>
          <w:color w:val="000000"/>
        </w:rPr>
      </w:pPr>
      <w:r>
        <w:rPr>
          <w:noProof/>
        </w:rPr>
        <w:pict>
          <v:line id="_x0000_s1056" style="position:absolute;left:0;text-align:left;z-index:251670528" from="76.6pt,9.3pt" to="465.4pt,9.3pt" o:allowincell="f"/>
        </w:pict>
      </w:r>
      <w:r w:rsidR="0050079C" w:rsidRPr="00AF0D15">
        <w:rPr>
          <w:color w:val="000000"/>
        </w:rPr>
        <w:t>Окз=</w:t>
      </w:r>
    </w:p>
    <w:p w:rsidR="0050079C" w:rsidRPr="00AF0D15" w:rsidRDefault="0050079C" w:rsidP="00AF0D15">
      <w:pPr>
        <w:pStyle w:val="31"/>
        <w:spacing w:line="360" w:lineRule="auto"/>
        <w:ind w:firstLine="709"/>
        <w:rPr>
          <w:color w:val="000000"/>
        </w:rPr>
      </w:pPr>
      <w:r w:rsidRPr="00AF0D15">
        <w:rPr>
          <w:color w:val="000000"/>
        </w:rPr>
        <w:t>Средняя кредиторская задолженность ((с.620нач.+с.620конец):2)</w:t>
      </w:r>
    </w:p>
    <w:p w:rsidR="0050079C" w:rsidRPr="00AF0D15" w:rsidRDefault="0050079C" w:rsidP="00AF0D15">
      <w:pPr>
        <w:pStyle w:val="31"/>
        <w:spacing w:line="360" w:lineRule="auto"/>
        <w:ind w:firstLine="709"/>
        <w:rPr>
          <w:color w:val="000000"/>
        </w:rPr>
      </w:pPr>
    </w:p>
    <w:p w:rsidR="0050079C" w:rsidRPr="00AF0D15" w:rsidRDefault="0050079C" w:rsidP="00AF0D15">
      <w:pPr>
        <w:pStyle w:val="31"/>
        <w:spacing w:line="360" w:lineRule="auto"/>
        <w:ind w:firstLine="709"/>
        <w:rPr>
          <w:color w:val="000000"/>
        </w:rPr>
      </w:pPr>
      <w:r w:rsidRPr="00AF0D15">
        <w:rPr>
          <w:color w:val="000000"/>
        </w:rPr>
        <w:t>или этот же показатель, выраженный в днях:</w:t>
      </w:r>
    </w:p>
    <w:p w:rsidR="00550D3A" w:rsidRDefault="00550D3A" w:rsidP="00AF0D15">
      <w:pPr>
        <w:pStyle w:val="31"/>
        <w:spacing w:line="360" w:lineRule="auto"/>
        <w:ind w:firstLine="709"/>
        <w:rPr>
          <w:color w:val="000000"/>
        </w:rPr>
      </w:pPr>
    </w:p>
    <w:p w:rsidR="0050079C" w:rsidRPr="00AF0D15" w:rsidRDefault="00550D3A" w:rsidP="00AF0D15">
      <w:pPr>
        <w:pStyle w:val="31"/>
        <w:spacing w:line="360" w:lineRule="auto"/>
        <w:ind w:firstLine="709"/>
        <w:rPr>
          <w:color w:val="000000"/>
        </w:rPr>
      </w:pPr>
      <w:r>
        <w:rPr>
          <w:color w:val="000000"/>
        </w:rPr>
        <w:br w:type="page"/>
        <w:t xml:space="preserve">                </w:t>
      </w:r>
      <w:r w:rsidR="0050079C" w:rsidRPr="00AF0D15">
        <w:rPr>
          <w:color w:val="000000"/>
        </w:rPr>
        <w:t>360</w:t>
      </w:r>
    </w:p>
    <w:p w:rsidR="0050079C" w:rsidRPr="00AF0D15" w:rsidRDefault="00396FB5" w:rsidP="00AF0D15">
      <w:pPr>
        <w:pStyle w:val="31"/>
        <w:spacing w:line="360" w:lineRule="auto"/>
        <w:ind w:firstLine="709"/>
        <w:rPr>
          <w:color w:val="000000"/>
        </w:rPr>
      </w:pPr>
      <w:r>
        <w:rPr>
          <w:noProof/>
        </w:rPr>
        <w:pict>
          <v:line id="_x0000_s1057" style="position:absolute;left:0;text-align:left;z-index:251671552" from="94.4pt,8pt" to="130.4pt,8pt" o:allowincell="f"/>
        </w:pict>
      </w:r>
      <w:r w:rsidR="0050079C" w:rsidRPr="00AF0D15">
        <w:rPr>
          <w:color w:val="000000"/>
        </w:rPr>
        <w:t xml:space="preserve"> Покз =</w:t>
      </w:r>
    </w:p>
    <w:p w:rsidR="0050079C" w:rsidRPr="00AF0D15" w:rsidRDefault="00550D3A" w:rsidP="00AF0D15">
      <w:pPr>
        <w:pStyle w:val="31"/>
        <w:spacing w:line="360" w:lineRule="auto"/>
        <w:ind w:firstLine="709"/>
        <w:rPr>
          <w:color w:val="000000"/>
        </w:rPr>
      </w:pPr>
      <w:r>
        <w:rPr>
          <w:color w:val="000000"/>
        </w:rPr>
        <w:t xml:space="preserve">                    </w:t>
      </w:r>
      <w:r w:rsidR="0050079C" w:rsidRPr="00AF0D15">
        <w:rPr>
          <w:color w:val="000000"/>
        </w:rPr>
        <w:t>Окз</w:t>
      </w:r>
    </w:p>
    <w:p w:rsidR="0050079C" w:rsidRPr="00AF0D15" w:rsidRDefault="0050079C" w:rsidP="00AF0D15">
      <w:pPr>
        <w:pStyle w:val="31"/>
        <w:spacing w:line="360" w:lineRule="auto"/>
        <w:ind w:firstLine="709"/>
        <w:rPr>
          <w:color w:val="000000"/>
        </w:rPr>
      </w:pPr>
    </w:p>
    <w:p w:rsidR="0050079C" w:rsidRPr="00AF0D15" w:rsidRDefault="0050079C" w:rsidP="00AF0D15">
      <w:pPr>
        <w:pStyle w:val="31"/>
        <w:spacing w:line="360" w:lineRule="auto"/>
        <w:ind w:firstLine="709"/>
        <w:rPr>
          <w:color w:val="000000"/>
        </w:rPr>
      </w:pPr>
      <w:r w:rsidRPr="00AF0D15">
        <w:rPr>
          <w:color w:val="000000"/>
        </w:rPr>
        <w:t>Ускорение оборачиваемости кредиторской задолженности снижает величину краткосрочных обязательств предприятия, что, при прочих равных условиях, выражается в повышении уровня финансовой устойчивости. И напротив, замедление оборачиваемости кредиторской задолженности говорит о снижении платежеспособности организации.</w:t>
      </w:r>
    </w:p>
    <w:p w:rsidR="0050079C" w:rsidRPr="00AF0D15" w:rsidRDefault="0050079C" w:rsidP="00AF0D15">
      <w:pPr>
        <w:pStyle w:val="31"/>
        <w:spacing w:line="360" w:lineRule="auto"/>
        <w:ind w:firstLine="709"/>
        <w:rPr>
          <w:color w:val="000000"/>
        </w:rPr>
      </w:pPr>
      <w:r w:rsidRPr="00AF0D15">
        <w:rPr>
          <w:color w:val="000000"/>
        </w:rPr>
        <w:t>При такой динамике движения кредиторской задолженности особенно актуальным становится повышение оборачиваемости средств в расчетах и товарно-материальных запасов, что должно привести к высвобождению из этих статей части денежных средств и таким образом к восстановлению нарушенного баланса ликвидности.</w:t>
      </w:r>
    </w:p>
    <w:p w:rsidR="0050079C" w:rsidRPr="00AF0D15" w:rsidRDefault="0050079C" w:rsidP="00AF0D15">
      <w:pPr>
        <w:pStyle w:val="31"/>
        <w:spacing w:line="360" w:lineRule="auto"/>
        <w:ind w:firstLine="709"/>
        <w:rPr>
          <w:color w:val="000000"/>
        </w:rPr>
      </w:pPr>
      <w:r w:rsidRPr="00AF0D15">
        <w:rPr>
          <w:color w:val="000000"/>
        </w:rPr>
        <w:t>Также полезно сопоставить уровни оборачиваемости дебиторской и кредиторской задолженности, чтобы выяснить, насколько равноценные условия кредитования, которые предлагает предприятие и его деловые партнеры. С этой точки зрения замедление оборачиваемости кредиторской задолженности может свидетельствовать о том, что предприятие более эффективно, чем его партнеры, использует возможность привлечения бесплатных или очень дешевых средств в свой оборот. Но при этом важно отслеживать, не нарушает ли предприятие срока оплаты счетов и не приводит ли рост величины кредиторской задолженности к ослаблению его финансовой устойчивости.</w:t>
      </w:r>
    </w:p>
    <w:p w:rsidR="0050079C" w:rsidRPr="00AF0D15" w:rsidRDefault="0050079C" w:rsidP="00AF0D15">
      <w:pPr>
        <w:pStyle w:val="31"/>
        <w:numPr>
          <w:ilvl w:val="0"/>
          <w:numId w:val="13"/>
        </w:numPr>
        <w:spacing w:line="360" w:lineRule="auto"/>
        <w:ind w:left="0" w:firstLine="709"/>
        <w:rPr>
          <w:color w:val="000000"/>
        </w:rPr>
      </w:pPr>
      <w:r w:rsidRPr="00AF0D15">
        <w:rPr>
          <w:color w:val="000000"/>
        </w:rPr>
        <w:t>Коэффициент оборачиваемости материально-производственных запасов измеряет, сколько раз за отчетный период запасы и затраты предприятия переносят свою стоимость на проданную продукцию и возвращаются в оборот предприятия в виде выручки от реализации.</w:t>
      </w:r>
    </w:p>
    <w:p w:rsidR="0050079C" w:rsidRPr="00AF0D15" w:rsidRDefault="0050079C" w:rsidP="00AF0D15">
      <w:pPr>
        <w:pStyle w:val="31"/>
        <w:spacing w:line="360" w:lineRule="auto"/>
        <w:ind w:firstLine="709"/>
        <w:rPr>
          <w:color w:val="000000"/>
        </w:rPr>
      </w:pPr>
      <w:r w:rsidRPr="00AF0D15">
        <w:rPr>
          <w:color w:val="000000"/>
        </w:rPr>
        <w:t>Коэффициент рассчитывается как частное от деления себестоимости реализованной продукции на среднюю за отчетный период стоимость материально-производственных запасов.</w:t>
      </w:r>
    </w:p>
    <w:p w:rsidR="0050079C" w:rsidRPr="00AF0D15" w:rsidRDefault="0050079C" w:rsidP="00AF0D15">
      <w:pPr>
        <w:pStyle w:val="31"/>
        <w:spacing w:line="360" w:lineRule="auto"/>
        <w:ind w:firstLine="709"/>
        <w:rPr>
          <w:color w:val="000000"/>
        </w:rPr>
      </w:pPr>
    </w:p>
    <w:p w:rsidR="0050079C" w:rsidRPr="00AF0D15" w:rsidRDefault="0050079C" w:rsidP="00AF0D15">
      <w:pPr>
        <w:pStyle w:val="31"/>
        <w:spacing w:line="360" w:lineRule="auto"/>
        <w:ind w:firstLine="709"/>
        <w:rPr>
          <w:color w:val="000000"/>
        </w:rPr>
      </w:pPr>
      <w:r w:rsidRPr="00AF0D15">
        <w:rPr>
          <w:color w:val="000000"/>
        </w:rPr>
        <w:t>Себестоимость реализованной продукции (с.020+с.030+с.040)ф.2</w:t>
      </w:r>
    </w:p>
    <w:p w:rsidR="0050079C" w:rsidRPr="00AF0D15" w:rsidRDefault="00396FB5" w:rsidP="00AF0D15">
      <w:pPr>
        <w:pStyle w:val="31"/>
        <w:spacing w:line="360" w:lineRule="auto"/>
        <w:ind w:firstLine="709"/>
        <w:rPr>
          <w:color w:val="000000"/>
        </w:rPr>
      </w:pPr>
      <w:r>
        <w:rPr>
          <w:noProof/>
        </w:rPr>
        <w:pict>
          <v:line id="_x0000_s1058" style="position:absolute;left:0;text-align:left;z-index:251672576" from="70.6pt,5.5pt" to="466.6pt,5.5pt" o:allowincell="f"/>
        </w:pict>
      </w:r>
      <w:r w:rsidR="0050079C" w:rsidRPr="00AF0D15">
        <w:rPr>
          <w:color w:val="000000"/>
        </w:rPr>
        <w:t>Озз =</w:t>
      </w:r>
    </w:p>
    <w:p w:rsidR="0050079C" w:rsidRPr="00AF0D15" w:rsidRDefault="0050079C" w:rsidP="00AF0D15">
      <w:pPr>
        <w:pStyle w:val="31"/>
        <w:spacing w:line="360" w:lineRule="auto"/>
        <w:ind w:firstLine="709"/>
        <w:rPr>
          <w:color w:val="000000"/>
        </w:rPr>
      </w:pPr>
      <w:r w:rsidRPr="00AF0D15">
        <w:rPr>
          <w:color w:val="000000"/>
        </w:rPr>
        <w:t>Средняя стоимость запасов и затрат ((с.210нач.+с.210конец):2)</w:t>
      </w:r>
    </w:p>
    <w:p w:rsidR="0050079C" w:rsidRPr="00AF0D15" w:rsidRDefault="0050079C" w:rsidP="00AF0D15">
      <w:pPr>
        <w:pStyle w:val="31"/>
        <w:spacing w:line="360" w:lineRule="auto"/>
        <w:ind w:firstLine="709"/>
        <w:rPr>
          <w:color w:val="000000"/>
        </w:rPr>
      </w:pPr>
    </w:p>
    <w:p w:rsidR="0050079C" w:rsidRPr="00AF0D15" w:rsidRDefault="0050079C" w:rsidP="00AF0D15">
      <w:pPr>
        <w:pStyle w:val="31"/>
        <w:spacing w:line="360" w:lineRule="auto"/>
        <w:ind w:firstLine="709"/>
        <w:rPr>
          <w:color w:val="000000"/>
        </w:rPr>
      </w:pPr>
      <w:r w:rsidRPr="00AF0D15">
        <w:rPr>
          <w:color w:val="000000"/>
        </w:rPr>
        <w:t>или, как продолжительность одного оборота запасов и затрат:</w:t>
      </w:r>
    </w:p>
    <w:p w:rsidR="0050079C" w:rsidRPr="00AF0D15" w:rsidRDefault="0050079C" w:rsidP="00AF0D15">
      <w:pPr>
        <w:pStyle w:val="31"/>
        <w:spacing w:line="360" w:lineRule="auto"/>
        <w:ind w:firstLine="709"/>
        <w:rPr>
          <w:color w:val="000000"/>
        </w:rPr>
      </w:pPr>
    </w:p>
    <w:p w:rsidR="0050079C" w:rsidRPr="00AF0D15" w:rsidRDefault="00550D3A" w:rsidP="00AF0D15">
      <w:pPr>
        <w:pStyle w:val="31"/>
        <w:spacing w:line="360" w:lineRule="auto"/>
        <w:ind w:firstLine="709"/>
        <w:rPr>
          <w:color w:val="000000"/>
        </w:rPr>
      </w:pPr>
      <w:r>
        <w:rPr>
          <w:color w:val="000000"/>
        </w:rPr>
        <w:t xml:space="preserve">                 </w:t>
      </w:r>
      <w:r w:rsidR="0050079C" w:rsidRPr="00AF0D15">
        <w:rPr>
          <w:color w:val="000000"/>
        </w:rPr>
        <w:t>360</w:t>
      </w:r>
    </w:p>
    <w:p w:rsidR="0050079C" w:rsidRPr="00AF0D15" w:rsidRDefault="00396FB5" w:rsidP="00AF0D15">
      <w:pPr>
        <w:pStyle w:val="31"/>
        <w:spacing w:line="360" w:lineRule="auto"/>
        <w:ind w:firstLine="709"/>
        <w:rPr>
          <w:color w:val="000000"/>
        </w:rPr>
      </w:pPr>
      <w:r>
        <w:rPr>
          <w:noProof/>
        </w:rPr>
        <w:pict>
          <v:line id="_x0000_s1059" style="position:absolute;left:0;text-align:left;z-index:251673600" from="93.95pt,11.4pt" to="129.95pt,11.4pt" o:allowincell="f"/>
        </w:pict>
      </w:r>
      <w:r w:rsidR="0050079C" w:rsidRPr="00AF0D15">
        <w:rPr>
          <w:color w:val="000000"/>
        </w:rPr>
        <w:t xml:space="preserve"> Позз =</w:t>
      </w:r>
    </w:p>
    <w:p w:rsidR="0050079C" w:rsidRPr="00AF0D15" w:rsidRDefault="00550D3A" w:rsidP="00AF0D15">
      <w:pPr>
        <w:pStyle w:val="31"/>
        <w:spacing w:line="360" w:lineRule="auto"/>
        <w:ind w:firstLine="709"/>
        <w:rPr>
          <w:color w:val="000000"/>
        </w:rPr>
      </w:pPr>
      <w:r>
        <w:rPr>
          <w:color w:val="000000"/>
        </w:rPr>
        <w:t xml:space="preserve">                    </w:t>
      </w:r>
      <w:r w:rsidR="0050079C" w:rsidRPr="00AF0D15">
        <w:rPr>
          <w:color w:val="000000"/>
        </w:rPr>
        <w:t>Озз</w:t>
      </w:r>
    </w:p>
    <w:p w:rsidR="0050079C" w:rsidRPr="00AF0D15" w:rsidRDefault="0050079C" w:rsidP="00AF0D15">
      <w:pPr>
        <w:pStyle w:val="31"/>
        <w:spacing w:line="360" w:lineRule="auto"/>
        <w:ind w:firstLine="709"/>
        <w:rPr>
          <w:color w:val="000000"/>
        </w:rPr>
      </w:pPr>
    </w:p>
    <w:p w:rsidR="0050079C" w:rsidRPr="00AF0D15" w:rsidRDefault="0050079C" w:rsidP="00AF0D15">
      <w:pPr>
        <w:pStyle w:val="31"/>
        <w:spacing w:line="360" w:lineRule="auto"/>
        <w:ind w:firstLine="709"/>
        <w:rPr>
          <w:color w:val="000000"/>
        </w:rPr>
      </w:pPr>
      <w:r w:rsidRPr="00AF0D15">
        <w:rPr>
          <w:color w:val="000000"/>
        </w:rPr>
        <w:t>Замедление оборачиваемости материально-производственных запасов означает рост иммобилизации средств в наименее ликвидной статье оборотных активов, что, при прочих равных условиях, может быть причиной ухудшения платежеспособности предприятия.</w:t>
      </w:r>
    </w:p>
    <w:p w:rsidR="0050079C" w:rsidRPr="00AF0D15" w:rsidRDefault="0050079C" w:rsidP="00AF0D15">
      <w:pPr>
        <w:pStyle w:val="31"/>
        <w:spacing w:line="360" w:lineRule="auto"/>
        <w:ind w:firstLine="709"/>
        <w:rPr>
          <w:color w:val="000000"/>
        </w:rPr>
      </w:pPr>
      <w:r w:rsidRPr="00AF0D15">
        <w:rPr>
          <w:color w:val="000000"/>
        </w:rPr>
        <w:t>Оценка положения на рынке ценных бумаг производится для корпораций, выпускающих и котирующих свои ценные бумаги на фондовых биржах. Для этой оценки применяются следующие основные показатели.</w:t>
      </w:r>
    </w:p>
    <w:p w:rsidR="0050079C" w:rsidRPr="00AF0D15" w:rsidRDefault="0050079C" w:rsidP="00AF0D15">
      <w:pPr>
        <w:pStyle w:val="31"/>
        <w:numPr>
          <w:ilvl w:val="0"/>
          <w:numId w:val="14"/>
        </w:numPr>
        <w:spacing w:line="360" w:lineRule="auto"/>
        <w:ind w:left="0" w:firstLine="709"/>
        <w:rPr>
          <w:color w:val="000000"/>
        </w:rPr>
      </w:pPr>
      <w:r w:rsidRPr="00AF0D15">
        <w:rPr>
          <w:color w:val="000000"/>
        </w:rPr>
        <w:t>Доход на одну обыкновенную акцию, определяемый как отношение разности величины чистой прибыли и суммы дивидендов по привилегированным акциям к общему числу обыкновенных акций. Для расчета этого показателя, равно как и других параметров оценки положения компании на рынке ценных бумаг, привлекаются данные внутреннего управленческого учета эмитента и данные учета на фондовом рынке.</w:t>
      </w:r>
    </w:p>
    <w:p w:rsidR="0050079C" w:rsidRPr="00AF0D15" w:rsidRDefault="0050079C" w:rsidP="00AF0D15">
      <w:pPr>
        <w:pStyle w:val="31"/>
        <w:numPr>
          <w:ilvl w:val="0"/>
          <w:numId w:val="14"/>
        </w:numPr>
        <w:spacing w:line="360" w:lineRule="auto"/>
        <w:ind w:left="0" w:firstLine="709"/>
        <w:rPr>
          <w:color w:val="000000"/>
        </w:rPr>
      </w:pPr>
      <w:r w:rsidRPr="00AF0D15">
        <w:rPr>
          <w:color w:val="000000"/>
        </w:rPr>
        <w:t>Ценность акции, которая определяется как отношение рыночной цены (курса) акции к величине дохода на акцию.</w:t>
      </w:r>
    </w:p>
    <w:p w:rsidR="0050079C" w:rsidRPr="00AF0D15" w:rsidRDefault="0050079C" w:rsidP="00AF0D15">
      <w:pPr>
        <w:pStyle w:val="31"/>
        <w:numPr>
          <w:ilvl w:val="0"/>
          <w:numId w:val="14"/>
        </w:numPr>
        <w:spacing w:line="360" w:lineRule="auto"/>
        <w:ind w:left="0" w:firstLine="709"/>
        <w:rPr>
          <w:color w:val="000000"/>
        </w:rPr>
      </w:pPr>
      <w:r w:rsidRPr="00AF0D15">
        <w:rPr>
          <w:color w:val="000000"/>
        </w:rPr>
        <w:t>Рентабельность акции, рассчитываемая путем деления величины дивиденда на одну акцию на рыночную цену (курс) акции.</w:t>
      </w:r>
    </w:p>
    <w:p w:rsidR="0050079C" w:rsidRPr="00AF0D15" w:rsidRDefault="0050079C" w:rsidP="00AF0D15">
      <w:pPr>
        <w:pStyle w:val="31"/>
        <w:numPr>
          <w:ilvl w:val="0"/>
          <w:numId w:val="14"/>
        </w:numPr>
        <w:spacing w:line="360" w:lineRule="auto"/>
        <w:ind w:left="0" w:firstLine="709"/>
        <w:rPr>
          <w:color w:val="000000"/>
        </w:rPr>
      </w:pPr>
      <w:r w:rsidRPr="00AF0D15">
        <w:rPr>
          <w:color w:val="000000"/>
        </w:rPr>
        <w:t>Дивидендный выход, что есть частное от деления дивиденда на одну акцию на величину дохода на акцию.</w:t>
      </w:r>
    </w:p>
    <w:p w:rsidR="0050079C" w:rsidRPr="00AF0D15" w:rsidRDefault="0050079C" w:rsidP="00AF0D15">
      <w:pPr>
        <w:pStyle w:val="31"/>
        <w:numPr>
          <w:ilvl w:val="0"/>
          <w:numId w:val="14"/>
        </w:numPr>
        <w:spacing w:line="360" w:lineRule="auto"/>
        <w:ind w:left="0" w:firstLine="709"/>
        <w:rPr>
          <w:color w:val="000000"/>
        </w:rPr>
      </w:pPr>
      <w:r w:rsidRPr="00AF0D15">
        <w:rPr>
          <w:color w:val="000000"/>
        </w:rPr>
        <w:t>Коэффициент котировки акции, определяемый как отношение курса акции к её учетной цене.</w:t>
      </w:r>
    </w:p>
    <w:p w:rsidR="0050079C" w:rsidRPr="00AF0D15" w:rsidRDefault="0050079C" w:rsidP="00AF0D15">
      <w:pPr>
        <w:pStyle w:val="31"/>
        <w:spacing w:line="360" w:lineRule="auto"/>
        <w:ind w:firstLine="709"/>
        <w:rPr>
          <w:color w:val="000000"/>
        </w:rPr>
      </w:pPr>
      <w:r w:rsidRPr="00AF0D15">
        <w:rPr>
          <w:color w:val="000000"/>
        </w:rPr>
        <w:t>В целом, рост показателей оценки положения компании на рынке ценных бумаг может быть следствием повышения результативности её работы и должен рассматриваться как положительный момент для её финансового состояния. Однако это не всегда может быть столь однозначно. Например, увеличение суммы дивидендов может быть вызвано не ростом рентабельности собственного капитала, а политикой «задабривания» акционеров, когда компания старается во что бы то ни стало обеспечить обещанные высокие дивиденды. Так же рост курсовой стоимости акций может быть вовсе не связан с реальным положением дел на предприятии. Он может быть следствием биржевых спекуляций.</w:t>
      </w:r>
    </w:p>
    <w:p w:rsidR="0050079C" w:rsidRPr="00AF0D15" w:rsidRDefault="0050079C" w:rsidP="00AF0D15">
      <w:pPr>
        <w:pStyle w:val="31"/>
        <w:spacing w:line="360" w:lineRule="auto"/>
        <w:ind w:firstLine="709"/>
        <w:rPr>
          <w:color w:val="000000"/>
        </w:rPr>
      </w:pPr>
      <w:r w:rsidRPr="00AF0D15">
        <w:rPr>
          <w:color w:val="000000"/>
        </w:rPr>
        <w:t>Обобщая рассмотренные нами показатели результативности деятельности предприятия, заметим, что для этих показателей, равно как и для параметров финансовой устойчивости, не существует каких-либо строгих нормативов. Оценка приемлемости уровня того или иного коэффициента всегда индивидуальна для конкретного предприятия.</w:t>
      </w:r>
    </w:p>
    <w:p w:rsidR="0050079C" w:rsidRPr="00AF0D15" w:rsidRDefault="0050079C" w:rsidP="00AF0D15">
      <w:pPr>
        <w:pStyle w:val="31"/>
        <w:spacing w:line="360" w:lineRule="auto"/>
        <w:ind w:firstLine="709"/>
        <w:rPr>
          <w:color w:val="000000"/>
        </w:rPr>
      </w:pPr>
      <w:r w:rsidRPr="00AF0D15">
        <w:rPr>
          <w:color w:val="000000"/>
        </w:rPr>
        <w:t>Характеристики финансовой устойчивости и результативности хозяйствования предприятия находятся в тесной взаимосвязи между собой. Практикой финансового менеджмента были разработаны жестко детерминированные факторные модели, которые позволяют количественно оценить степень этой взаимосвязи. К числу наиболее известных из таких моделей относится система факторного анализа фирмы «Дюпон».</w:t>
      </w:r>
    </w:p>
    <w:p w:rsidR="0050079C" w:rsidRPr="00AF0D15" w:rsidRDefault="0050079C" w:rsidP="00AF0D15">
      <w:pPr>
        <w:pStyle w:val="31"/>
        <w:spacing w:line="360" w:lineRule="auto"/>
        <w:ind w:firstLine="709"/>
        <w:rPr>
          <w:color w:val="000000"/>
        </w:rPr>
      </w:pPr>
      <w:r w:rsidRPr="00AF0D15">
        <w:rPr>
          <w:color w:val="000000"/>
        </w:rPr>
        <w:t>Эта факторная модель предполагает разложение показателя рентабельности авансированного капитала на следующие составляющие:</w:t>
      </w:r>
    </w:p>
    <w:p w:rsidR="0050079C" w:rsidRPr="00AF0D15" w:rsidRDefault="0050079C" w:rsidP="00AF0D15">
      <w:pPr>
        <w:pStyle w:val="31"/>
        <w:spacing w:line="360" w:lineRule="auto"/>
        <w:ind w:firstLine="709"/>
        <w:rPr>
          <w:color w:val="000000"/>
        </w:rPr>
      </w:pPr>
    </w:p>
    <w:p w:rsidR="0050079C" w:rsidRPr="00AF0D15" w:rsidRDefault="00550D3A" w:rsidP="00655C2C">
      <w:pPr>
        <w:pStyle w:val="31"/>
        <w:spacing w:line="360" w:lineRule="auto"/>
        <w:ind w:firstLine="709"/>
        <w:rPr>
          <w:color w:val="000000"/>
        </w:rPr>
      </w:pPr>
      <w:r>
        <w:rPr>
          <w:color w:val="000000"/>
        </w:rPr>
        <w:br w:type="page"/>
      </w:r>
      <w:r w:rsidR="00396FB5">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pt;height:85.5pt">
            <v:imagedata r:id="rId7" o:title=""/>
          </v:shape>
        </w:pict>
      </w:r>
    </w:p>
    <w:p w:rsidR="0050079C" w:rsidRPr="00AF0D15" w:rsidRDefault="0050079C" w:rsidP="00AF0D15">
      <w:pPr>
        <w:pStyle w:val="31"/>
        <w:spacing w:line="360" w:lineRule="auto"/>
        <w:ind w:firstLine="709"/>
        <w:rPr>
          <w:color w:val="000000"/>
        </w:rPr>
      </w:pPr>
    </w:p>
    <w:p w:rsidR="0050079C" w:rsidRPr="00AF0D15" w:rsidRDefault="0050079C" w:rsidP="00AF0D15">
      <w:pPr>
        <w:pStyle w:val="31"/>
        <w:spacing w:line="360" w:lineRule="auto"/>
        <w:ind w:firstLine="709"/>
        <w:rPr>
          <w:color w:val="000000"/>
        </w:rPr>
      </w:pPr>
      <w:r w:rsidRPr="00AF0D15">
        <w:rPr>
          <w:color w:val="000000"/>
        </w:rPr>
        <w:t>Формула демонстрирует, что рентабельность авансированного капитала предприятия зависит от рентабельности реализации продукции и от достигнутого при этом уровня оборачиваемости всего имущества.</w:t>
      </w:r>
    </w:p>
    <w:p w:rsidR="0050079C" w:rsidRPr="00AF0D15" w:rsidRDefault="0050079C" w:rsidP="00AF0D15">
      <w:pPr>
        <w:pStyle w:val="31"/>
        <w:spacing w:line="360" w:lineRule="auto"/>
        <w:ind w:firstLine="709"/>
        <w:rPr>
          <w:color w:val="000000"/>
        </w:rPr>
      </w:pPr>
      <w:r w:rsidRPr="00AF0D15">
        <w:rPr>
          <w:color w:val="000000"/>
        </w:rPr>
        <w:t>Экономический смысл этой формулы таков: уровень оборачиваемости средств мультиплицирует величину чистой прибыли, получаемой предприятием в ходе каждого отдельного цикла производства и реализации продукции. Поэтому для повышения результативности функционирования всего капитала компании финансовым службам необходимо регулировать одновременно два параметра: рентабельность реализации и оборачиваемость активов.</w:t>
      </w:r>
    </w:p>
    <w:p w:rsidR="0050079C" w:rsidRPr="00AF0D15" w:rsidRDefault="0050079C" w:rsidP="00AF0D15">
      <w:pPr>
        <w:pStyle w:val="31"/>
        <w:spacing w:line="360" w:lineRule="auto"/>
        <w:ind w:firstLine="709"/>
        <w:rPr>
          <w:color w:val="000000"/>
        </w:rPr>
      </w:pPr>
      <w:r w:rsidRPr="00AF0D15">
        <w:rPr>
          <w:color w:val="000000"/>
        </w:rPr>
        <w:t>Для показателя рентабельности собственного капитала формулу Дюпона можно представить в развернутом виде:</w:t>
      </w:r>
    </w:p>
    <w:p w:rsidR="0050079C" w:rsidRPr="00AF0D15" w:rsidRDefault="0050079C" w:rsidP="00AF0D15">
      <w:pPr>
        <w:pStyle w:val="31"/>
        <w:spacing w:line="360" w:lineRule="auto"/>
        <w:ind w:firstLine="709"/>
        <w:rPr>
          <w:color w:val="000000"/>
        </w:rPr>
      </w:pPr>
    </w:p>
    <w:p w:rsidR="00655C2C" w:rsidRDefault="00396FB5" w:rsidP="00AF0D15">
      <w:pPr>
        <w:pStyle w:val="31"/>
        <w:spacing w:line="360" w:lineRule="auto"/>
        <w:ind w:firstLine="709"/>
        <w:rPr>
          <w:color w:val="000000"/>
          <w:lang w:val="en-US"/>
        </w:rPr>
      </w:pPr>
      <w:r>
        <w:rPr>
          <w:color w:val="000000"/>
          <w:lang w:val="en-US"/>
        </w:rPr>
        <w:pict>
          <v:shape id="_x0000_i1026" type="#_x0000_t75" style="width:347.25pt;height:217.5pt">
            <v:imagedata r:id="rId8" o:title=""/>
          </v:shape>
        </w:pict>
      </w:r>
    </w:p>
    <w:p w:rsidR="00655C2C" w:rsidRDefault="00655C2C" w:rsidP="00AF0D15">
      <w:pPr>
        <w:pStyle w:val="31"/>
        <w:spacing w:line="360" w:lineRule="auto"/>
        <w:ind w:firstLine="709"/>
        <w:rPr>
          <w:color w:val="000000"/>
          <w:lang w:val="en-US"/>
        </w:rPr>
      </w:pPr>
    </w:p>
    <w:p w:rsidR="0050079C" w:rsidRPr="00AF0D15" w:rsidRDefault="0050079C" w:rsidP="00AF0D15">
      <w:pPr>
        <w:pStyle w:val="31"/>
        <w:spacing w:line="360" w:lineRule="auto"/>
        <w:ind w:firstLine="709"/>
        <w:rPr>
          <w:color w:val="000000"/>
        </w:rPr>
      </w:pPr>
      <w:r w:rsidRPr="00AF0D15">
        <w:rPr>
          <w:color w:val="000000"/>
        </w:rPr>
        <w:t>Эта схема показывает, что рентабельность собственного капитала зависит от 3 факторов: рентабельности продаж, оборачиваемости имущества и структуры капитала предприятия в части соотношения заемных и собственных средств. Кроме того, схема демонстрирует, что рост рентабельности вложенных собственниками средств может достигаться при одновременном росте рентабельности всего капитала предприятия и увеличении его финансовой зависимости. Отсюда можно сделать вывод, что рост показателя рентабельности собственного капитала не всегда говорит о положительной тенденции для укрепления финансового состояния предприятия. Этот рост может сопровождаться и ухудшением финансовой устойчивости.</w:t>
      </w:r>
    </w:p>
    <w:p w:rsidR="0050079C" w:rsidRPr="00AF0D15" w:rsidRDefault="0050079C" w:rsidP="00AF0D15">
      <w:pPr>
        <w:pStyle w:val="31"/>
        <w:spacing w:line="360" w:lineRule="auto"/>
        <w:ind w:firstLine="709"/>
        <w:rPr>
          <w:color w:val="000000"/>
        </w:rPr>
      </w:pPr>
      <w:r w:rsidRPr="00AF0D15">
        <w:rPr>
          <w:color w:val="000000"/>
        </w:rPr>
        <w:t>Фактически в развернутой формуле Дюпона учтены оба основных аспекта характеристики финансового состояния – результативность деятельности и финансовая устойчивость предприятия, что позволяет с ее помощью проводить комплексную оценку и анализ финансового положения.</w:t>
      </w:r>
    </w:p>
    <w:p w:rsidR="0050079C" w:rsidRPr="00AF0D15" w:rsidRDefault="0050079C" w:rsidP="00AF0D15">
      <w:pPr>
        <w:pStyle w:val="31"/>
        <w:spacing w:line="360" w:lineRule="auto"/>
        <w:ind w:firstLine="709"/>
        <w:rPr>
          <w:color w:val="000000"/>
        </w:rPr>
      </w:pPr>
      <w:r w:rsidRPr="00AF0D15">
        <w:rPr>
          <w:color w:val="000000"/>
        </w:rPr>
        <w:t>Однако помимо изложенной факторной модели существуют и другие варианты комплексной оценки уровня финансового состояния хозяйствующего субъекта, основанные на количественном установлении значимости каждого из параметров финансовой независимости, платежеспособности и результативности деятельности для общего уровня финансового состояния и выведения интегральной оценки финансового состояния.</w:t>
      </w:r>
    </w:p>
    <w:p w:rsidR="00655C2C" w:rsidRPr="00DC222C" w:rsidRDefault="00655C2C" w:rsidP="00AF0D15">
      <w:pPr>
        <w:pStyle w:val="31"/>
        <w:spacing w:line="360" w:lineRule="auto"/>
        <w:ind w:firstLine="709"/>
        <w:rPr>
          <w:b/>
          <w:color w:val="000000"/>
          <w:u w:val="single"/>
        </w:rPr>
      </w:pPr>
    </w:p>
    <w:p w:rsidR="0050079C" w:rsidRPr="00DC222C" w:rsidRDefault="0050079C" w:rsidP="00655C2C">
      <w:pPr>
        <w:pStyle w:val="31"/>
        <w:spacing w:line="360" w:lineRule="auto"/>
        <w:ind w:firstLine="709"/>
        <w:jc w:val="center"/>
        <w:rPr>
          <w:b/>
          <w:color w:val="000000"/>
        </w:rPr>
      </w:pPr>
      <w:r w:rsidRPr="00655C2C">
        <w:rPr>
          <w:b/>
          <w:color w:val="000000"/>
        </w:rPr>
        <w:t>2.5 Комплексн</w:t>
      </w:r>
      <w:r w:rsidR="00655C2C" w:rsidRPr="00655C2C">
        <w:rPr>
          <w:b/>
          <w:color w:val="000000"/>
        </w:rPr>
        <w:t>ая оценка финансового состояния</w:t>
      </w:r>
    </w:p>
    <w:p w:rsidR="0050079C" w:rsidRPr="00AF0D15" w:rsidRDefault="0050079C" w:rsidP="00AF0D15">
      <w:pPr>
        <w:pStyle w:val="31"/>
        <w:spacing w:line="360" w:lineRule="auto"/>
        <w:ind w:firstLine="709"/>
        <w:rPr>
          <w:b/>
          <w:color w:val="000000"/>
          <w:u w:val="single"/>
        </w:rPr>
      </w:pPr>
    </w:p>
    <w:p w:rsidR="0050079C" w:rsidRPr="00AF0D15" w:rsidRDefault="0050079C" w:rsidP="00AF0D15">
      <w:pPr>
        <w:pStyle w:val="31"/>
        <w:spacing w:line="360" w:lineRule="auto"/>
        <w:ind w:firstLine="709"/>
        <w:rPr>
          <w:color w:val="000000"/>
        </w:rPr>
      </w:pPr>
      <w:r w:rsidRPr="00AF0D15">
        <w:rPr>
          <w:color w:val="000000"/>
        </w:rPr>
        <w:t>Рассмотренные параметры финансовой независимости, платежеспособности и результативности функционирования предприятия, несомненно, играют важную роль в оценке и анализе финансового состояния. Учитывая многообразие финансовых процессов, множественности показателей финансовой устойчивости, различие в уровне их критических точек, многие отечественные и зарубежные аналитики рекомендуют производить интегральную балльную оценку финансового положения предприятия. Один из вариантов такой оценки разработан и предложен профессором нашего Университета Сысоевой Г.Ф.</w:t>
      </w:r>
    </w:p>
    <w:p w:rsidR="0050079C" w:rsidRPr="00AF0D15" w:rsidRDefault="0050079C" w:rsidP="00AF0D15">
      <w:pPr>
        <w:pStyle w:val="31"/>
        <w:spacing w:line="360" w:lineRule="auto"/>
        <w:ind w:firstLine="709"/>
        <w:rPr>
          <w:color w:val="000000"/>
        </w:rPr>
      </w:pPr>
      <w:r w:rsidRPr="00AF0D15">
        <w:rPr>
          <w:color w:val="000000"/>
        </w:rPr>
        <w:t>Каждому из входящих в данную методику коэффициентов финансовой независимости и платежеспособности присваивается определенная сумма баллов (рейтинг) в зависимости от его значимости для общего уровня финансового состояния.</w:t>
      </w:r>
    </w:p>
    <w:p w:rsidR="0050079C" w:rsidRPr="00AF0D15" w:rsidRDefault="0050079C" w:rsidP="00AF0D15">
      <w:pPr>
        <w:pStyle w:val="31"/>
        <w:spacing w:line="360" w:lineRule="auto"/>
        <w:ind w:firstLine="709"/>
        <w:rPr>
          <w:color w:val="000000"/>
        </w:rPr>
      </w:pPr>
      <w:r w:rsidRPr="00AF0D15">
        <w:rPr>
          <w:color w:val="000000"/>
        </w:rPr>
        <w:t>Максимальное установленное количество баллов коэффициенты финансовой устойчивости получают в том случае, если их значения равны или превышают высший критериальный уровень, определенный для соответствующих показателей. Если значения коэффициентов меньше низшего установленного критериального уровня, то им присваивается нулевое количество баллов. В промежутке между указанными предельными критериями для каждого показателя финансовой устойчивости рассчитывается шаг для снижения количества присваиваемых ему баллов в зависимости от снижения значения этого показателя по сравнению с установленной максимальной величиной.</w:t>
      </w:r>
    </w:p>
    <w:p w:rsidR="0050079C" w:rsidRPr="00AF0D15" w:rsidRDefault="0050079C" w:rsidP="00AF0D15">
      <w:pPr>
        <w:pStyle w:val="31"/>
        <w:spacing w:line="360" w:lineRule="auto"/>
        <w:ind w:firstLine="709"/>
        <w:rPr>
          <w:color w:val="000000"/>
        </w:rPr>
      </w:pPr>
      <w:r w:rsidRPr="00AF0D15">
        <w:rPr>
          <w:color w:val="000000"/>
        </w:rPr>
        <w:t>Конкретные критериальные значения включенных в эту методику коэффициентов и соответствующее им количество баллов приведены в Таблице №1.</w:t>
      </w:r>
    </w:p>
    <w:p w:rsidR="0050079C" w:rsidRPr="00AF0D15" w:rsidRDefault="0050079C" w:rsidP="00AF0D15">
      <w:pPr>
        <w:pStyle w:val="31"/>
        <w:spacing w:line="360" w:lineRule="auto"/>
        <w:ind w:firstLine="709"/>
        <w:rPr>
          <w:color w:val="000000"/>
        </w:rPr>
      </w:pPr>
      <w:r w:rsidRPr="00AF0D15">
        <w:rPr>
          <w:color w:val="000000"/>
        </w:rPr>
        <w:t>Далее набранное каждым из коэффициентов количество баллов суммируется и на основании полученной суммы предприятие относится к тому или иному классу по уровню показателей финансовой устойчивости. Критериальные границы классности предприятий показаны в Таблице №2.</w:t>
      </w:r>
    </w:p>
    <w:p w:rsidR="0050079C" w:rsidRPr="00AF0D15" w:rsidRDefault="0050079C" w:rsidP="00AF0D15">
      <w:pPr>
        <w:pStyle w:val="31"/>
        <w:spacing w:line="360" w:lineRule="auto"/>
        <w:ind w:firstLine="709"/>
        <w:rPr>
          <w:color w:val="000000"/>
        </w:rPr>
      </w:pPr>
    </w:p>
    <w:p w:rsidR="00655C2C" w:rsidRPr="00DC222C" w:rsidRDefault="00655C2C" w:rsidP="00AF0D15">
      <w:pPr>
        <w:pStyle w:val="31"/>
        <w:spacing w:line="360" w:lineRule="auto"/>
        <w:ind w:firstLine="709"/>
        <w:rPr>
          <w:color w:val="000000"/>
        </w:rPr>
      </w:pPr>
    </w:p>
    <w:p w:rsidR="00655C2C" w:rsidRPr="00DC222C" w:rsidRDefault="00655C2C" w:rsidP="00AF0D15">
      <w:pPr>
        <w:pStyle w:val="31"/>
        <w:spacing w:line="360" w:lineRule="auto"/>
        <w:ind w:firstLine="709"/>
        <w:rPr>
          <w:color w:val="000000"/>
        </w:rPr>
        <w:sectPr w:rsidR="00655C2C" w:rsidRPr="00DC222C" w:rsidSect="00AF0D15">
          <w:headerReference w:type="default" r:id="rId9"/>
          <w:footerReference w:type="even" r:id="rId10"/>
          <w:footerReference w:type="default" r:id="rId11"/>
          <w:headerReference w:type="first" r:id="rId12"/>
          <w:pgSz w:w="11906" w:h="16838"/>
          <w:pgMar w:top="1134" w:right="850" w:bottom="1134" w:left="1701" w:header="709" w:footer="709" w:gutter="0"/>
          <w:cols w:space="720"/>
          <w:titlePg/>
          <w:docGrid w:linePitch="272"/>
        </w:sectPr>
      </w:pPr>
    </w:p>
    <w:p w:rsidR="0050079C" w:rsidRPr="00655C2C" w:rsidRDefault="0050079C" w:rsidP="00AF0D15">
      <w:pPr>
        <w:pStyle w:val="31"/>
        <w:spacing w:line="360" w:lineRule="auto"/>
        <w:ind w:firstLine="709"/>
        <w:rPr>
          <w:color w:val="000000"/>
        </w:rPr>
      </w:pPr>
      <w:r w:rsidRPr="00655C2C">
        <w:rPr>
          <w:color w:val="000000"/>
        </w:rPr>
        <w:t>Таблица №1 Критериальные уровни показателей финансовой устой</w:t>
      </w:r>
      <w:r w:rsidR="00655C2C" w:rsidRPr="00655C2C">
        <w:rPr>
          <w:color w:val="000000"/>
        </w:rPr>
        <w:t>чивости предприятий</w:t>
      </w:r>
    </w:p>
    <w:tbl>
      <w:tblPr>
        <w:tblW w:w="138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294"/>
        <w:gridCol w:w="1386"/>
        <w:gridCol w:w="1876"/>
        <w:gridCol w:w="1843"/>
        <w:gridCol w:w="4820"/>
      </w:tblGrid>
      <w:tr w:rsidR="0050079C" w:rsidRPr="00655C2C" w:rsidTr="00655C2C">
        <w:tc>
          <w:tcPr>
            <w:tcW w:w="675" w:type="dxa"/>
          </w:tcPr>
          <w:p w:rsidR="0050079C" w:rsidRPr="00655C2C" w:rsidRDefault="0050079C" w:rsidP="00655C2C">
            <w:pPr>
              <w:pStyle w:val="31"/>
              <w:spacing w:line="360" w:lineRule="auto"/>
              <w:jc w:val="left"/>
              <w:rPr>
                <w:color w:val="000000"/>
                <w:sz w:val="20"/>
              </w:rPr>
            </w:pPr>
            <w:r w:rsidRPr="00655C2C">
              <w:rPr>
                <w:color w:val="000000"/>
                <w:sz w:val="20"/>
              </w:rPr>
              <w:t>№ п/п</w:t>
            </w:r>
          </w:p>
        </w:tc>
        <w:tc>
          <w:tcPr>
            <w:tcW w:w="3294" w:type="dxa"/>
          </w:tcPr>
          <w:p w:rsidR="0050079C" w:rsidRPr="00655C2C" w:rsidRDefault="0050079C" w:rsidP="00655C2C">
            <w:pPr>
              <w:pStyle w:val="31"/>
              <w:spacing w:line="360" w:lineRule="auto"/>
              <w:jc w:val="left"/>
              <w:rPr>
                <w:color w:val="000000"/>
                <w:sz w:val="20"/>
              </w:rPr>
            </w:pPr>
            <w:r w:rsidRPr="00655C2C">
              <w:rPr>
                <w:color w:val="000000"/>
                <w:sz w:val="20"/>
              </w:rPr>
              <w:t>Показатели финансовой устойчивости</w:t>
            </w:r>
          </w:p>
        </w:tc>
        <w:tc>
          <w:tcPr>
            <w:tcW w:w="1386" w:type="dxa"/>
          </w:tcPr>
          <w:p w:rsidR="0050079C" w:rsidRPr="00655C2C" w:rsidRDefault="0050079C" w:rsidP="00655C2C">
            <w:pPr>
              <w:pStyle w:val="31"/>
              <w:spacing w:line="360" w:lineRule="auto"/>
              <w:jc w:val="left"/>
              <w:rPr>
                <w:color w:val="000000"/>
                <w:sz w:val="20"/>
              </w:rPr>
            </w:pPr>
            <w:r w:rsidRPr="00655C2C">
              <w:rPr>
                <w:color w:val="000000"/>
                <w:sz w:val="20"/>
              </w:rPr>
              <w:t>Рейтинг показателя</w:t>
            </w:r>
          </w:p>
        </w:tc>
        <w:tc>
          <w:tcPr>
            <w:tcW w:w="3719" w:type="dxa"/>
            <w:gridSpan w:val="2"/>
          </w:tcPr>
          <w:p w:rsidR="0050079C" w:rsidRPr="00655C2C" w:rsidRDefault="0050079C" w:rsidP="00655C2C">
            <w:pPr>
              <w:pStyle w:val="31"/>
              <w:spacing w:line="360" w:lineRule="auto"/>
              <w:jc w:val="left"/>
              <w:rPr>
                <w:color w:val="000000"/>
                <w:sz w:val="20"/>
              </w:rPr>
            </w:pPr>
            <w:r w:rsidRPr="00655C2C">
              <w:rPr>
                <w:color w:val="000000"/>
                <w:sz w:val="20"/>
              </w:rPr>
              <w:t>Критериальный уровень</w:t>
            </w:r>
          </w:p>
        </w:tc>
        <w:tc>
          <w:tcPr>
            <w:tcW w:w="4820" w:type="dxa"/>
          </w:tcPr>
          <w:p w:rsidR="0050079C" w:rsidRPr="00655C2C" w:rsidRDefault="0050079C" w:rsidP="00655C2C">
            <w:pPr>
              <w:pStyle w:val="31"/>
              <w:spacing w:line="360" w:lineRule="auto"/>
              <w:jc w:val="left"/>
              <w:rPr>
                <w:color w:val="000000"/>
                <w:sz w:val="20"/>
              </w:rPr>
            </w:pPr>
            <w:r w:rsidRPr="00655C2C">
              <w:rPr>
                <w:color w:val="000000"/>
                <w:sz w:val="20"/>
              </w:rPr>
              <w:t>Снижение критериального уровня</w:t>
            </w:r>
          </w:p>
        </w:tc>
      </w:tr>
      <w:tr w:rsidR="0050079C" w:rsidRPr="00655C2C" w:rsidTr="00655C2C">
        <w:tc>
          <w:tcPr>
            <w:tcW w:w="675" w:type="dxa"/>
          </w:tcPr>
          <w:p w:rsidR="0050079C" w:rsidRPr="00655C2C" w:rsidRDefault="0050079C" w:rsidP="00655C2C">
            <w:pPr>
              <w:pStyle w:val="31"/>
              <w:spacing w:line="360" w:lineRule="auto"/>
              <w:jc w:val="left"/>
              <w:rPr>
                <w:color w:val="000000"/>
                <w:sz w:val="20"/>
              </w:rPr>
            </w:pPr>
          </w:p>
        </w:tc>
        <w:tc>
          <w:tcPr>
            <w:tcW w:w="3294" w:type="dxa"/>
          </w:tcPr>
          <w:p w:rsidR="0050079C" w:rsidRPr="00655C2C" w:rsidRDefault="0050079C" w:rsidP="00655C2C">
            <w:pPr>
              <w:pStyle w:val="31"/>
              <w:spacing w:line="360" w:lineRule="auto"/>
              <w:jc w:val="left"/>
              <w:rPr>
                <w:color w:val="000000"/>
                <w:sz w:val="20"/>
              </w:rPr>
            </w:pPr>
          </w:p>
        </w:tc>
        <w:tc>
          <w:tcPr>
            <w:tcW w:w="1386" w:type="dxa"/>
          </w:tcPr>
          <w:p w:rsidR="0050079C" w:rsidRPr="00655C2C" w:rsidRDefault="0050079C" w:rsidP="00655C2C">
            <w:pPr>
              <w:pStyle w:val="31"/>
              <w:spacing w:line="360" w:lineRule="auto"/>
              <w:jc w:val="left"/>
              <w:rPr>
                <w:color w:val="000000"/>
                <w:sz w:val="20"/>
              </w:rPr>
            </w:pPr>
          </w:p>
        </w:tc>
        <w:tc>
          <w:tcPr>
            <w:tcW w:w="1876" w:type="dxa"/>
          </w:tcPr>
          <w:p w:rsidR="0050079C" w:rsidRPr="00655C2C" w:rsidRDefault="0050079C" w:rsidP="00655C2C">
            <w:pPr>
              <w:pStyle w:val="31"/>
              <w:spacing w:line="360" w:lineRule="auto"/>
              <w:jc w:val="left"/>
              <w:rPr>
                <w:color w:val="000000"/>
                <w:sz w:val="20"/>
              </w:rPr>
            </w:pPr>
            <w:r w:rsidRPr="00655C2C">
              <w:rPr>
                <w:color w:val="000000"/>
                <w:sz w:val="20"/>
              </w:rPr>
              <w:t>высший</w:t>
            </w:r>
          </w:p>
        </w:tc>
        <w:tc>
          <w:tcPr>
            <w:tcW w:w="1843" w:type="dxa"/>
          </w:tcPr>
          <w:p w:rsidR="0050079C" w:rsidRPr="00655C2C" w:rsidRDefault="0050079C" w:rsidP="00655C2C">
            <w:pPr>
              <w:pStyle w:val="31"/>
              <w:spacing w:line="360" w:lineRule="auto"/>
              <w:jc w:val="left"/>
              <w:rPr>
                <w:color w:val="000000"/>
                <w:sz w:val="20"/>
              </w:rPr>
            </w:pPr>
            <w:r w:rsidRPr="00655C2C">
              <w:rPr>
                <w:color w:val="000000"/>
                <w:sz w:val="20"/>
              </w:rPr>
              <w:t>низший</w:t>
            </w:r>
          </w:p>
        </w:tc>
        <w:tc>
          <w:tcPr>
            <w:tcW w:w="4820" w:type="dxa"/>
          </w:tcPr>
          <w:p w:rsidR="0050079C" w:rsidRPr="00655C2C" w:rsidRDefault="0050079C" w:rsidP="00655C2C">
            <w:pPr>
              <w:pStyle w:val="31"/>
              <w:spacing w:line="360" w:lineRule="auto"/>
              <w:jc w:val="left"/>
              <w:rPr>
                <w:color w:val="000000"/>
                <w:sz w:val="20"/>
              </w:rPr>
            </w:pPr>
          </w:p>
        </w:tc>
      </w:tr>
      <w:tr w:rsidR="0050079C" w:rsidRPr="00655C2C" w:rsidTr="00655C2C">
        <w:tc>
          <w:tcPr>
            <w:tcW w:w="675" w:type="dxa"/>
          </w:tcPr>
          <w:p w:rsidR="0050079C" w:rsidRPr="00655C2C" w:rsidRDefault="0050079C" w:rsidP="00655C2C">
            <w:pPr>
              <w:pStyle w:val="31"/>
              <w:spacing w:line="360" w:lineRule="auto"/>
              <w:jc w:val="left"/>
              <w:rPr>
                <w:color w:val="000000"/>
                <w:sz w:val="20"/>
              </w:rPr>
            </w:pPr>
            <w:r w:rsidRPr="00655C2C">
              <w:rPr>
                <w:color w:val="000000"/>
                <w:sz w:val="20"/>
              </w:rPr>
              <w:t>1</w:t>
            </w:r>
          </w:p>
        </w:tc>
        <w:tc>
          <w:tcPr>
            <w:tcW w:w="3294" w:type="dxa"/>
          </w:tcPr>
          <w:p w:rsidR="0050079C" w:rsidRPr="00655C2C" w:rsidRDefault="0050079C" w:rsidP="00655C2C">
            <w:pPr>
              <w:pStyle w:val="31"/>
              <w:spacing w:line="360" w:lineRule="auto"/>
              <w:jc w:val="left"/>
              <w:rPr>
                <w:color w:val="000000"/>
                <w:sz w:val="20"/>
              </w:rPr>
            </w:pPr>
            <w:r w:rsidRPr="00655C2C">
              <w:rPr>
                <w:color w:val="000000"/>
                <w:sz w:val="20"/>
              </w:rPr>
              <w:t>Коэффициент</w:t>
            </w:r>
            <w:r w:rsidR="00655C2C">
              <w:rPr>
                <w:color w:val="000000"/>
                <w:sz w:val="20"/>
                <w:lang w:val="en-US"/>
              </w:rPr>
              <w:t xml:space="preserve"> </w:t>
            </w:r>
            <w:r w:rsidRPr="00655C2C">
              <w:rPr>
                <w:color w:val="000000"/>
                <w:sz w:val="20"/>
              </w:rPr>
              <w:t>абсолютной ликвидности</w:t>
            </w:r>
          </w:p>
        </w:tc>
        <w:tc>
          <w:tcPr>
            <w:tcW w:w="1386" w:type="dxa"/>
          </w:tcPr>
          <w:p w:rsidR="0050079C" w:rsidRPr="00655C2C" w:rsidRDefault="0050079C" w:rsidP="00655C2C">
            <w:pPr>
              <w:pStyle w:val="31"/>
              <w:spacing w:line="360" w:lineRule="auto"/>
              <w:jc w:val="left"/>
              <w:rPr>
                <w:color w:val="000000"/>
                <w:sz w:val="20"/>
              </w:rPr>
            </w:pPr>
            <w:r w:rsidRPr="00655C2C">
              <w:rPr>
                <w:color w:val="000000"/>
                <w:sz w:val="20"/>
              </w:rPr>
              <w:t>20</w:t>
            </w:r>
          </w:p>
        </w:tc>
        <w:tc>
          <w:tcPr>
            <w:tcW w:w="1876" w:type="dxa"/>
          </w:tcPr>
          <w:p w:rsidR="0050079C" w:rsidRPr="00655C2C" w:rsidRDefault="0050079C" w:rsidP="00655C2C">
            <w:pPr>
              <w:pStyle w:val="31"/>
              <w:spacing w:line="360" w:lineRule="auto"/>
              <w:jc w:val="left"/>
              <w:rPr>
                <w:color w:val="000000"/>
                <w:sz w:val="20"/>
              </w:rPr>
            </w:pPr>
            <w:r w:rsidRPr="00655C2C">
              <w:rPr>
                <w:color w:val="000000"/>
                <w:sz w:val="20"/>
              </w:rPr>
              <w:t>0,5 и выше</w:t>
            </w:r>
          </w:p>
          <w:p w:rsidR="0050079C" w:rsidRPr="00655C2C" w:rsidRDefault="0050079C" w:rsidP="00655C2C">
            <w:pPr>
              <w:pStyle w:val="31"/>
              <w:spacing w:line="360" w:lineRule="auto"/>
              <w:jc w:val="left"/>
              <w:rPr>
                <w:color w:val="000000"/>
                <w:sz w:val="20"/>
              </w:rPr>
            </w:pPr>
            <w:r w:rsidRPr="00655C2C">
              <w:rPr>
                <w:color w:val="000000"/>
                <w:sz w:val="20"/>
              </w:rPr>
              <w:t>- 20 баллов</w:t>
            </w:r>
          </w:p>
        </w:tc>
        <w:tc>
          <w:tcPr>
            <w:tcW w:w="1843" w:type="dxa"/>
          </w:tcPr>
          <w:p w:rsidR="0050079C" w:rsidRPr="00655C2C" w:rsidRDefault="0050079C" w:rsidP="00655C2C">
            <w:pPr>
              <w:pStyle w:val="31"/>
              <w:spacing w:line="360" w:lineRule="auto"/>
              <w:jc w:val="left"/>
              <w:rPr>
                <w:color w:val="000000"/>
                <w:sz w:val="20"/>
              </w:rPr>
            </w:pPr>
            <w:r w:rsidRPr="00655C2C">
              <w:rPr>
                <w:color w:val="000000"/>
                <w:sz w:val="20"/>
              </w:rPr>
              <w:t>менее 0,1 - 0 баллов</w:t>
            </w:r>
          </w:p>
        </w:tc>
        <w:tc>
          <w:tcPr>
            <w:tcW w:w="4820" w:type="dxa"/>
          </w:tcPr>
          <w:p w:rsidR="0050079C" w:rsidRPr="00655C2C" w:rsidRDefault="0050079C" w:rsidP="00655C2C">
            <w:pPr>
              <w:pStyle w:val="31"/>
              <w:spacing w:line="360" w:lineRule="auto"/>
              <w:jc w:val="left"/>
              <w:rPr>
                <w:color w:val="000000"/>
                <w:sz w:val="20"/>
              </w:rPr>
            </w:pPr>
            <w:r w:rsidRPr="00655C2C">
              <w:rPr>
                <w:color w:val="000000"/>
                <w:sz w:val="20"/>
              </w:rPr>
              <w:t>За каждые 0,1 снижения по сравнению с 0,5 снимается по 4 балла</w:t>
            </w:r>
          </w:p>
        </w:tc>
      </w:tr>
      <w:tr w:rsidR="0050079C" w:rsidRPr="00655C2C" w:rsidTr="00655C2C">
        <w:tc>
          <w:tcPr>
            <w:tcW w:w="675" w:type="dxa"/>
          </w:tcPr>
          <w:p w:rsidR="0050079C" w:rsidRPr="00655C2C" w:rsidRDefault="0050079C" w:rsidP="00655C2C">
            <w:pPr>
              <w:pStyle w:val="31"/>
              <w:spacing w:line="360" w:lineRule="auto"/>
              <w:jc w:val="left"/>
              <w:rPr>
                <w:color w:val="000000"/>
                <w:sz w:val="20"/>
              </w:rPr>
            </w:pPr>
            <w:r w:rsidRPr="00655C2C">
              <w:rPr>
                <w:color w:val="000000"/>
                <w:sz w:val="20"/>
              </w:rPr>
              <w:t>2</w:t>
            </w:r>
          </w:p>
        </w:tc>
        <w:tc>
          <w:tcPr>
            <w:tcW w:w="3294" w:type="dxa"/>
          </w:tcPr>
          <w:p w:rsidR="0050079C" w:rsidRPr="00655C2C" w:rsidRDefault="0050079C" w:rsidP="00655C2C">
            <w:pPr>
              <w:pStyle w:val="31"/>
              <w:spacing w:line="360" w:lineRule="auto"/>
              <w:jc w:val="left"/>
              <w:rPr>
                <w:color w:val="000000"/>
                <w:sz w:val="20"/>
              </w:rPr>
            </w:pPr>
            <w:r w:rsidRPr="00655C2C">
              <w:rPr>
                <w:color w:val="000000"/>
                <w:sz w:val="20"/>
              </w:rPr>
              <w:t>Коэффициент</w:t>
            </w:r>
            <w:r w:rsidR="00655C2C">
              <w:rPr>
                <w:color w:val="000000"/>
                <w:sz w:val="20"/>
                <w:lang w:val="en-US"/>
              </w:rPr>
              <w:t xml:space="preserve"> </w:t>
            </w:r>
            <w:r w:rsidRPr="00655C2C">
              <w:rPr>
                <w:color w:val="000000"/>
                <w:sz w:val="20"/>
              </w:rPr>
              <w:t>быстрой</w:t>
            </w:r>
            <w:r w:rsidR="00655C2C">
              <w:rPr>
                <w:color w:val="000000"/>
                <w:sz w:val="20"/>
                <w:lang w:val="en-US"/>
              </w:rPr>
              <w:t xml:space="preserve"> </w:t>
            </w:r>
            <w:r w:rsidRPr="00655C2C">
              <w:rPr>
                <w:color w:val="000000"/>
                <w:sz w:val="20"/>
              </w:rPr>
              <w:t>срочной</w:t>
            </w:r>
            <w:r w:rsidR="00655C2C">
              <w:rPr>
                <w:color w:val="000000"/>
                <w:sz w:val="20"/>
                <w:lang w:val="en-US"/>
              </w:rPr>
              <w:t xml:space="preserve"> </w:t>
            </w:r>
            <w:r w:rsidRPr="00655C2C">
              <w:rPr>
                <w:color w:val="000000"/>
                <w:sz w:val="20"/>
              </w:rPr>
              <w:t>ликвидности</w:t>
            </w:r>
          </w:p>
        </w:tc>
        <w:tc>
          <w:tcPr>
            <w:tcW w:w="1386" w:type="dxa"/>
          </w:tcPr>
          <w:p w:rsidR="0050079C" w:rsidRPr="00655C2C" w:rsidRDefault="0050079C" w:rsidP="00655C2C">
            <w:pPr>
              <w:pStyle w:val="31"/>
              <w:spacing w:line="360" w:lineRule="auto"/>
              <w:jc w:val="left"/>
              <w:rPr>
                <w:color w:val="000000"/>
                <w:sz w:val="20"/>
              </w:rPr>
            </w:pPr>
            <w:r w:rsidRPr="00655C2C">
              <w:rPr>
                <w:color w:val="000000"/>
                <w:sz w:val="20"/>
              </w:rPr>
              <w:t>18</w:t>
            </w:r>
          </w:p>
        </w:tc>
        <w:tc>
          <w:tcPr>
            <w:tcW w:w="1876" w:type="dxa"/>
          </w:tcPr>
          <w:p w:rsidR="0050079C" w:rsidRPr="00655C2C" w:rsidRDefault="0050079C" w:rsidP="00655C2C">
            <w:pPr>
              <w:pStyle w:val="31"/>
              <w:spacing w:line="360" w:lineRule="auto"/>
              <w:jc w:val="left"/>
              <w:rPr>
                <w:color w:val="000000"/>
                <w:sz w:val="20"/>
              </w:rPr>
            </w:pPr>
            <w:r w:rsidRPr="00655C2C">
              <w:rPr>
                <w:color w:val="000000"/>
                <w:sz w:val="20"/>
              </w:rPr>
              <w:t xml:space="preserve">1,5 и выше - 18 баллов </w:t>
            </w:r>
          </w:p>
        </w:tc>
        <w:tc>
          <w:tcPr>
            <w:tcW w:w="1843" w:type="dxa"/>
          </w:tcPr>
          <w:p w:rsidR="0050079C" w:rsidRPr="00655C2C" w:rsidRDefault="0050079C" w:rsidP="00655C2C">
            <w:pPr>
              <w:pStyle w:val="31"/>
              <w:spacing w:line="360" w:lineRule="auto"/>
              <w:jc w:val="left"/>
              <w:rPr>
                <w:color w:val="000000"/>
                <w:sz w:val="20"/>
              </w:rPr>
            </w:pPr>
            <w:r w:rsidRPr="00655C2C">
              <w:rPr>
                <w:color w:val="000000"/>
                <w:sz w:val="20"/>
              </w:rPr>
              <w:t>менее 1 - 0 баллов</w:t>
            </w:r>
          </w:p>
        </w:tc>
        <w:tc>
          <w:tcPr>
            <w:tcW w:w="4820" w:type="dxa"/>
          </w:tcPr>
          <w:p w:rsidR="0050079C" w:rsidRPr="00655C2C" w:rsidRDefault="0050079C" w:rsidP="00655C2C">
            <w:pPr>
              <w:pStyle w:val="31"/>
              <w:spacing w:line="360" w:lineRule="auto"/>
              <w:jc w:val="left"/>
              <w:rPr>
                <w:color w:val="000000"/>
                <w:sz w:val="20"/>
              </w:rPr>
            </w:pPr>
            <w:r w:rsidRPr="00655C2C">
              <w:rPr>
                <w:color w:val="000000"/>
                <w:sz w:val="20"/>
              </w:rPr>
              <w:t xml:space="preserve">За каждые 0,1 снижения по сравнению с 1,5 снимается по 3 балла </w:t>
            </w:r>
          </w:p>
        </w:tc>
      </w:tr>
      <w:tr w:rsidR="0050079C" w:rsidRPr="00655C2C" w:rsidTr="00655C2C">
        <w:tc>
          <w:tcPr>
            <w:tcW w:w="675" w:type="dxa"/>
          </w:tcPr>
          <w:p w:rsidR="0050079C" w:rsidRPr="00655C2C" w:rsidRDefault="0050079C" w:rsidP="00655C2C">
            <w:pPr>
              <w:pStyle w:val="31"/>
              <w:spacing w:line="360" w:lineRule="auto"/>
              <w:jc w:val="left"/>
              <w:rPr>
                <w:color w:val="000000"/>
                <w:sz w:val="20"/>
              </w:rPr>
            </w:pPr>
            <w:r w:rsidRPr="00655C2C">
              <w:rPr>
                <w:color w:val="000000"/>
                <w:sz w:val="20"/>
              </w:rPr>
              <w:t>3</w:t>
            </w:r>
          </w:p>
        </w:tc>
        <w:tc>
          <w:tcPr>
            <w:tcW w:w="3294" w:type="dxa"/>
          </w:tcPr>
          <w:p w:rsidR="0050079C" w:rsidRPr="00655C2C" w:rsidRDefault="0050079C" w:rsidP="00655C2C">
            <w:pPr>
              <w:pStyle w:val="31"/>
              <w:spacing w:line="360" w:lineRule="auto"/>
              <w:jc w:val="left"/>
              <w:rPr>
                <w:color w:val="000000"/>
                <w:sz w:val="20"/>
              </w:rPr>
            </w:pPr>
            <w:r w:rsidRPr="00655C2C">
              <w:rPr>
                <w:color w:val="000000"/>
                <w:sz w:val="20"/>
              </w:rPr>
              <w:t>Коэффициент</w:t>
            </w:r>
            <w:r w:rsidR="00655C2C">
              <w:rPr>
                <w:color w:val="000000"/>
                <w:sz w:val="20"/>
                <w:lang w:val="en-US"/>
              </w:rPr>
              <w:t xml:space="preserve"> </w:t>
            </w:r>
            <w:r w:rsidRPr="00655C2C">
              <w:rPr>
                <w:color w:val="000000"/>
                <w:sz w:val="20"/>
              </w:rPr>
              <w:t>текущей</w:t>
            </w:r>
            <w:r w:rsidR="00655C2C">
              <w:rPr>
                <w:color w:val="000000"/>
                <w:sz w:val="20"/>
                <w:lang w:val="en-US"/>
              </w:rPr>
              <w:t xml:space="preserve"> </w:t>
            </w:r>
            <w:r w:rsidRPr="00655C2C">
              <w:rPr>
                <w:color w:val="000000"/>
                <w:sz w:val="20"/>
              </w:rPr>
              <w:t>ликвидности</w:t>
            </w:r>
          </w:p>
        </w:tc>
        <w:tc>
          <w:tcPr>
            <w:tcW w:w="1386" w:type="dxa"/>
          </w:tcPr>
          <w:p w:rsidR="0050079C" w:rsidRPr="00655C2C" w:rsidRDefault="0050079C" w:rsidP="00655C2C">
            <w:pPr>
              <w:pStyle w:val="31"/>
              <w:spacing w:line="360" w:lineRule="auto"/>
              <w:jc w:val="left"/>
              <w:rPr>
                <w:color w:val="000000"/>
                <w:sz w:val="20"/>
              </w:rPr>
            </w:pPr>
            <w:r w:rsidRPr="00655C2C">
              <w:rPr>
                <w:color w:val="000000"/>
                <w:sz w:val="20"/>
              </w:rPr>
              <w:t>16,5</w:t>
            </w:r>
          </w:p>
        </w:tc>
        <w:tc>
          <w:tcPr>
            <w:tcW w:w="1876" w:type="dxa"/>
          </w:tcPr>
          <w:p w:rsidR="0050079C" w:rsidRPr="00655C2C" w:rsidRDefault="0050079C" w:rsidP="00655C2C">
            <w:pPr>
              <w:pStyle w:val="31"/>
              <w:spacing w:line="360" w:lineRule="auto"/>
              <w:jc w:val="left"/>
              <w:rPr>
                <w:color w:val="000000"/>
                <w:sz w:val="20"/>
              </w:rPr>
            </w:pPr>
            <w:r w:rsidRPr="00655C2C">
              <w:rPr>
                <w:color w:val="000000"/>
                <w:sz w:val="20"/>
              </w:rPr>
              <w:t>3 и выше - 16,5 баллов</w:t>
            </w:r>
          </w:p>
        </w:tc>
        <w:tc>
          <w:tcPr>
            <w:tcW w:w="1843" w:type="dxa"/>
          </w:tcPr>
          <w:p w:rsidR="0050079C" w:rsidRPr="00655C2C" w:rsidRDefault="0050079C" w:rsidP="00655C2C">
            <w:pPr>
              <w:pStyle w:val="31"/>
              <w:spacing w:line="360" w:lineRule="auto"/>
              <w:jc w:val="left"/>
              <w:rPr>
                <w:color w:val="000000"/>
                <w:sz w:val="20"/>
              </w:rPr>
            </w:pPr>
            <w:r w:rsidRPr="00655C2C">
              <w:rPr>
                <w:color w:val="000000"/>
                <w:sz w:val="20"/>
              </w:rPr>
              <w:t>менее 2 - 0 баллов</w:t>
            </w:r>
          </w:p>
        </w:tc>
        <w:tc>
          <w:tcPr>
            <w:tcW w:w="4820" w:type="dxa"/>
          </w:tcPr>
          <w:p w:rsidR="0050079C" w:rsidRPr="00655C2C" w:rsidRDefault="0050079C" w:rsidP="00655C2C">
            <w:pPr>
              <w:pStyle w:val="31"/>
              <w:spacing w:line="360" w:lineRule="auto"/>
              <w:jc w:val="left"/>
              <w:rPr>
                <w:color w:val="000000"/>
                <w:sz w:val="20"/>
              </w:rPr>
            </w:pPr>
            <w:r w:rsidRPr="00655C2C">
              <w:rPr>
                <w:color w:val="000000"/>
                <w:sz w:val="20"/>
              </w:rPr>
              <w:t>За каждые 0,1 снижения по сравнению с 3 снимается по 1,5 балла</w:t>
            </w:r>
          </w:p>
        </w:tc>
      </w:tr>
      <w:tr w:rsidR="0050079C" w:rsidRPr="00655C2C" w:rsidTr="00655C2C">
        <w:tc>
          <w:tcPr>
            <w:tcW w:w="675" w:type="dxa"/>
          </w:tcPr>
          <w:p w:rsidR="0050079C" w:rsidRPr="00655C2C" w:rsidRDefault="0050079C" w:rsidP="00655C2C">
            <w:pPr>
              <w:pStyle w:val="31"/>
              <w:spacing w:line="360" w:lineRule="auto"/>
              <w:jc w:val="left"/>
              <w:rPr>
                <w:color w:val="000000"/>
                <w:sz w:val="20"/>
              </w:rPr>
            </w:pPr>
            <w:r w:rsidRPr="00655C2C">
              <w:rPr>
                <w:color w:val="000000"/>
                <w:sz w:val="20"/>
              </w:rPr>
              <w:t>4</w:t>
            </w:r>
          </w:p>
        </w:tc>
        <w:tc>
          <w:tcPr>
            <w:tcW w:w="3294" w:type="dxa"/>
          </w:tcPr>
          <w:p w:rsidR="0050079C" w:rsidRPr="00655C2C" w:rsidRDefault="0050079C" w:rsidP="00655C2C">
            <w:pPr>
              <w:pStyle w:val="31"/>
              <w:spacing w:line="360" w:lineRule="auto"/>
              <w:jc w:val="left"/>
              <w:rPr>
                <w:color w:val="000000"/>
                <w:sz w:val="20"/>
              </w:rPr>
            </w:pPr>
            <w:r w:rsidRPr="00655C2C">
              <w:rPr>
                <w:color w:val="000000"/>
                <w:sz w:val="20"/>
              </w:rPr>
              <w:t>Коэффициент</w:t>
            </w:r>
            <w:r w:rsidR="00655C2C">
              <w:rPr>
                <w:color w:val="000000"/>
                <w:sz w:val="20"/>
                <w:lang w:val="en-US"/>
              </w:rPr>
              <w:t xml:space="preserve"> </w:t>
            </w:r>
            <w:r w:rsidRPr="00655C2C">
              <w:rPr>
                <w:color w:val="000000"/>
                <w:sz w:val="20"/>
              </w:rPr>
              <w:t>общей</w:t>
            </w:r>
            <w:r w:rsidR="00655C2C">
              <w:rPr>
                <w:color w:val="000000"/>
                <w:sz w:val="20"/>
                <w:lang w:val="en-US"/>
              </w:rPr>
              <w:t xml:space="preserve"> </w:t>
            </w:r>
            <w:r w:rsidRPr="00655C2C">
              <w:rPr>
                <w:color w:val="000000"/>
                <w:sz w:val="20"/>
              </w:rPr>
              <w:t>финансовой</w:t>
            </w:r>
            <w:r w:rsidR="00655C2C">
              <w:rPr>
                <w:color w:val="000000"/>
                <w:sz w:val="20"/>
                <w:lang w:val="en-US"/>
              </w:rPr>
              <w:t xml:space="preserve"> </w:t>
            </w:r>
            <w:r w:rsidRPr="00655C2C">
              <w:rPr>
                <w:color w:val="000000"/>
                <w:sz w:val="20"/>
              </w:rPr>
              <w:t>независимости</w:t>
            </w:r>
          </w:p>
        </w:tc>
        <w:tc>
          <w:tcPr>
            <w:tcW w:w="1386" w:type="dxa"/>
          </w:tcPr>
          <w:p w:rsidR="0050079C" w:rsidRPr="00655C2C" w:rsidRDefault="0050079C" w:rsidP="00655C2C">
            <w:pPr>
              <w:pStyle w:val="31"/>
              <w:spacing w:line="360" w:lineRule="auto"/>
              <w:jc w:val="left"/>
              <w:rPr>
                <w:color w:val="000000"/>
                <w:sz w:val="20"/>
              </w:rPr>
            </w:pPr>
            <w:r w:rsidRPr="00655C2C">
              <w:rPr>
                <w:color w:val="000000"/>
                <w:sz w:val="20"/>
              </w:rPr>
              <w:t>17</w:t>
            </w:r>
          </w:p>
        </w:tc>
        <w:tc>
          <w:tcPr>
            <w:tcW w:w="1876" w:type="dxa"/>
          </w:tcPr>
          <w:p w:rsidR="0050079C" w:rsidRPr="00655C2C" w:rsidRDefault="0050079C" w:rsidP="00655C2C">
            <w:pPr>
              <w:pStyle w:val="31"/>
              <w:spacing w:line="360" w:lineRule="auto"/>
              <w:jc w:val="left"/>
              <w:rPr>
                <w:color w:val="000000"/>
                <w:sz w:val="20"/>
              </w:rPr>
            </w:pPr>
            <w:r w:rsidRPr="00655C2C">
              <w:rPr>
                <w:color w:val="000000"/>
                <w:sz w:val="20"/>
              </w:rPr>
              <w:t>0,6 и выше - 17 баллов</w:t>
            </w:r>
          </w:p>
        </w:tc>
        <w:tc>
          <w:tcPr>
            <w:tcW w:w="1843" w:type="dxa"/>
          </w:tcPr>
          <w:p w:rsidR="0050079C" w:rsidRPr="00655C2C" w:rsidRDefault="0050079C" w:rsidP="00655C2C">
            <w:pPr>
              <w:pStyle w:val="31"/>
              <w:spacing w:line="360" w:lineRule="auto"/>
              <w:jc w:val="left"/>
              <w:rPr>
                <w:color w:val="000000"/>
                <w:sz w:val="20"/>
              </w:rPr>
            </w:pPr>
            <w:r w:rsidRPr="00655C2C">
              <w:rPr>
                <w:color w:val="000000"/>
                <w:sz w:val="20"/>
              </w:rPr>
              <w:t xml:space="preserve">менее 0,4 - 0 баллов </w:t>
            </w:r>
          </w:p>
        </w:tc>
        <w:tc>
          <w:tcPr>
            <w:tcW w:w="4820" w:type="dxa"/>
          </w:tcPr>
          <w:p w:rsidR="0050079C" w:rsidRPr="00655C2C" w:rsidRDefault="0050079C" w:rsidP="00655C2C">
            <w:pPr>
              <w:pStyle w:val="31"/>
              <w:spacing w:line="360" w:lineRule="auto"/>
              <w:jc w:val="left"/>
              <w:rPr>
                <w:color w:val="000000"/>
                <w:sz w:val="20"/>
              </w:rPr>
            </w:pPr>
            <w:r w:rsidRPr="00655C2C">
              <w:rPr>
                <w:color w:val="000000"/>
                <w:sz w:val="20"/>
              </w:rPr>
              <w:t>За каждые 0,01 снижения по сравнению с 0,6 снимается по 0,8 балла</w:t>
            </w:r>
          </w:p>
        </w:tc>
      </w:tr>
      <w:tr w:rsidR="0050079C" w:rsidRPr="00655C2C" w:rsidTr="00655C2C">
        <w:tc>
          <w:tcPr>
            <w:tcW w:w="675" w:type="dxa"/>
          </w:tcPr>
          <w:p w:rsidR="0050079C" w:rsidRPr="00655C2C" w:rsidRDefault="0050079C" w:rsidP="00655C2C">
            <w:pPr>
              <w:pStyle w:val="31"/>
              <w:spacing w:line="360" w:lineRule="auto"/>
              <w:jc w:val="left"/>
              <w:rPr>
                <w:color w:val="000000"/>
                <w:sz w:val="20"/>
              </w:rPr>
            </w:pPr>
            <w:r w:rsidRPr="00655C2C">
              <w:rPr>
                <w:color w:val="000000"/>
                <w:sz w:val="20"/>
              </w:rPr>
              <w:t>5</w:t>
            </w:r>
          </w:p>
        </w:tc>
        <w:tc>
          <w:tcPr>
            <w:tcW w:w="3294" w:type="dxa"/>
          </w:tcPr>
          <w:p w:rsidR="0050079C" w:rsidRPr="00655C2C" w:rsidRDefault="0050079C" w:rsidP="00655C2C">
            <w:pPr>
              <w:pStyle w:val="31"/>
              <w:spacing w:line="360" w:lineRule="auto"/>
              <w:jc w:val="left"/>
              <w:rPr>
                <w:color w:val="000000"/>
                <w:sz w:val="20"/>
              </w:rPr>
            </w:pPr>
            <w:r w:rsidRPr="00655C2C">
              <w:rPr>
                <w:color w:val="000000"/>
                <w:sz w:val="20"/>
              </w:rPr>
              <w:t>Коэффициент финансовой независимости в части</w:t>
            </w:r>
            <w:r w:rsidR="00655C2C" w:rsidRPr="00655C2C">
              <w:rPr>
                <w:color w:val="000000"/>
                <w:sz w:val="20"/>
              </w:rPr>
              <w:t xml:space="preserve"> </w:t>
            </w:r>
            <w:r w:rsidRPr="00655C2C">
              <w:rPr>
                <w:color w:val="000000"/>
                <w:sz w:val="20"/>
              </w:rPr>
              <w:t>формирования оборотных активов</w:t>
            </w:r>
          </w:p>
        </w:tc>
        <w:tc>
          <w:tcPr>
            <w:tcW w:w="1386" w:type="dxa"/>
          </w:tcPr>
          <w:p w:rsidR="0050079C" w:rsidRPr="00655C2C" w:rsidRDefault="0050079C" w:rsidP="00655C2C">
            <w:pPr>
              <w:pStyle w:val="31"/>
              <w:spacing w:line="360" w:lineRule="auto"/>
              <w:jc w:val="left"/>
              <w:rPr>
                <w:color w:val="000000"/>
                <w:sz w:val="20"/>
              </w:rPr>
            </w:pPr>
            <w:r w:rsidRPr="00655C2C">
              <w:rPr>
                <w:color w:val="000000"/>
                <w:sz w:val="20"/>
              </w:rPr>
              <w:t>15</w:t>
            </w:r>
          </w:p>
        </w:tc>
        <w:tc>
          <w:tcPr>
            <w:tcW w:w="1876" w:type="dxa"/>
          </w:tcPr>
          <w:p w:rsidR="0050079C" w:rsidRPr="00655C2C" w:rsidRDefault="0050079C" w:rsidP="00655C2C">
            <w:pPr>
              <w:pStyle w:val="31"/>
              <w:spacing w:line="360" w:lineRule="auto"/>
              <w:jc w:val="left"/>
              <w:rPr>
                <w:color w:val="000000"/>
                <w:sz w:val="20"/>
              </w:rPr>
            </w:pPr>
            <w:r w:rsidRPr="00655C2C">
              <w:rPr>
                <w:color w:val="000000"/>
                <w:sz w:val="20"/>
              </w:rPr>
              <w:t>0,5 и выше - 15 баллов</w:t>
            </w:r>
          </w:p>
        </w:tc>
        <w:tc>
          <w:tcPr>
            <w:tcW w:w="1843" w:type="dxa"/>
          </w:tcPr>
          <w:p w:rsidR="0050079C" w:rsidRPr="00655C2C" w:rsidRDefault="0050079C" w:rsidP="00655C2C">
            <w:pPr>
              <w:pStyle w:val="31"/>
              <w:spacing w:line="360" w:lineRule="auto"/>
              <w:jc w:val="left"/>
              <w:rPr>
                <w:color w:val="000000"/>
                <w:sz w:val="20"/>
              </w:rPr>
            </w:pPr>
            <w:r w:rsidRPr="00655C2C">
              <w:rPr>
                <w:color w:val="000000"/>
                <w:sz w:val="20"/>
              </w:rPr>
              <w:t>менее 0,1</w:t>
            </w:r>
          </w:p>
          <w:p w:rsidR="0050079C" w:rsidRPr="00655C2C" w:rsidRDefault="0050079C" w:rsidP="00655C2C">
            <w:pPr>
              <w:pStyle w:val="31"/>
              <w:spacing w:line="360" w:lineRule="auto"/>
              <w:jc w:val="left"/>
              <w:rPr>
                <w:color w:val="000000"/>
                <w:sz w:val="20"/>
              </w:rPr>
            </w:pPr>
            <w:r w:rsidRPr="00655C2C">
              <w:rPr>
                <w:color w:val="000000"/>
                <w:sz w:val="20"/>
              </w:rPr>
              <w:t>- 0 баллов</w:t>
            </w:r>
          </w:p>
          <w:p w:rsidR="0050079C" w:rsidRPr="00655C2C" w:rsidRDefault="0050079C" w:rsidP="00655C2C">
            <w:pPr>
              <w:pStyle w:val="31"/>
              <w:spacing w:line="360" w:lineRule="auto"/>
              <w:jc w:val="left"/>
              <w:rPr>
                <w:color w:val="000000"/>
                <w:sz w:val="20"/>
              </w:rPr>
            </w:pPr>
          </w:p>
        </w:tc>
        <w:tc>
          <w:tcPr>
            <w:tcW w:w="4820" w:type="dxa"/>
          </w:tcPr>
          <w:p w:rsidR="0050079C" w:rsidRPr="00655C2C" w:rsidRDefault="0050079C" w:rsidP="00655C2C">
            <w:pPr>
              <w:pStyle w:val="31"/>
              <w:spacing w:line="360" w:lineRule="auto"/>
              <w:jc w:val="left"/>
              <w:rPr>
                <w:color w:val="000000"/>
                <w:sz w:val="20"/>
              </w:rPr>
            </w:pPr>
            <w:r w:rsidRPr="00655C2C">
              <w:rPr>
                <w:color w:val="000000"/>
                <w:sz w:val="20"/>
              </w:rPr>
              <w:t>За каждые 0,1 снижения по сравнению с 0,5 снимается по 3 балла</w:t>
            </w:r>
          </w:p>
        </w:tc>
      </w:tr>
      <w:tr w:rsidR="0050079C" w:rsidRPr="00655C2C" w:rsidTr="00655C2C">
        <w:tc>
          <w:tcPr>
            <w:tcW w:w="675" w:type="dxa"/>
          </w:tcPr>
          <w:p w:rsidR="0050079C" w:rsidRPr="00655C2C" w:rsidRDefault="0050079C" w:rsidP="00655C2C">
            <w:pPr>
              <w:pStyle w:val="31"/>
              <w:spacing w:line="360" w:lineRule="auto"/>
              <w:jc w:val="left"/>
              <w:rPr>
                <w:color w:val="000000"/>
                <w:sz w:val="20"/>
              </w:rPr>
            </w:pPr>
            <w:r w:rsidRPr="00655C2C">
              <w:rPr>
                <w:color w:val="000000"/>
                <w:sz w:val="20"/>
              </w:rPr>
              <w:t>6</w:t>
            </w:r>
          </w:p>
        </w:tc>
        <w:tc>
          <w:tcPr>
            <w:tcW w:w="3294" w:type="dxa"/>
          </w:tcPr>
          <w:p w:rsidR="0050079C" w:rsidRPr="00655C2C" w:rsidRDefault="0050079C" w:rsidP="00655C2C">
            <w:pPr>
              <w:pStyle w:val="31"/>
              <w:spacing w:line="360" w:lineRule="auto"/>
              <w:jc w:val="left"/>
              <w:rPr>
                <w:color w:val="000000"/>
                <w:sz w:val="20"/>
              </w:rPr>
            </w:pPr>
            <w:r w:rsidRPr="00655C2C">
              <w:rPr>
                <w:color w:val="000000"/>
                <w:sz w:val="20"/>
              </w:rPr>
              <w:t>Коэффициент финансовой независимости в части формирования запасов и затрат</w:t>
            </w:r>
          </w:p>
        </w:tc>
        <w:tc>
          <w:tcPr>
            <w:tcW w:w="1386" w:type="dxa"/>
          </w:tcPr>
          <w:p w:rsidR="0050079C" w:rsidRPr="00655C2C" w:rsidRDefault="0050079C" w:rsidP="00655C2C">
            <w:pPr>
              <w:pStyle w:val="31"/>
              <w:spacing w:line="360" w:lineRule="auto"/>
              <w:jc w:val="left"/>
              <w:rPr>
                <w:color w:val="000000"/>
                <w:sz w:val="20"/>
              </w:rPr>
            </w:pPr>
            <w:r w:rsidRPr="00655C2C">
              <w:rPr>
                <w:color w:val="000000"/>
                <w:sz w:val="20"/>
              </w:rPr>
              <w:t>13,5</w:t>
            </w:r>
          </w:p>
        </w:tc>
        <w:tc>
          <w:tcPr>
            <w:tcW w:w="1876" w:type="dxa"/>
          </w:tcPr>
          <w:p w:rsidR="0050079C" w:rsidRPr="00655C2C" w:rsidRDefault="0050079C" w:rsidP="00655C2C">
            <w:pPr>
              <w:pStyle w:val="31"/>
              <w:spacing w:line="360" w:lineRule="auto"/>
              <w:jc w:val="left"/>
              <w:rPr>
                <w:color w:val="000000"/>
                <w:sz w:val="20"/>
              </w:rPr>
            </w:pPr>
            <w:r w:rsidRPr="00655C2C">
              <w:rPr>
                <w:color w:val="000000"/>
                <w:sz w:val="20"/>
              </w:rPr>
              <w:t>1 и выше - 13,5 баллов</w:t>
            </w:r>
          </w:p>
        </w:tc>
        <w:tc>
          <w:tcPr>
            <w:tcW w:w="1843" w:type="dxa"/>
          </w:tcPr>
          <w:p w:rsidR="0050079C" w:rsidRPr="00655C2C" w:rsidRDefault="0050079C" w:rsidP="00655C2C">
            <w:pPr>
              <w:pStyle w:val="31"/>
              <w:spacing w:line="360" w:lineRule="auto"/>
              <w:jc w:val="left"/>
              <w:rPr>
                <w:color w:val="000000"/>
                <w:sz w:val="20"/>
              </w:rPr>
            </w:pPr>
            <w:r w:rsidRPr="00655C2C">
              <w:rPr>
                <w:color w:val="000000"/>
                <w:sz w:val="20"/>
              </w:rPr>
              <w:t>менее 0,5 - 0 баллов</w:t>
            </w:r>
          </w:p>
        </w:tc>
        <w:tc>
          <w:tcPr>
            <w:tcW w:w="4820" w:type="dxa"/>
          </w:tcPr>
          <w:p w:rsidR="0050079C" w:rsidRPr="00655C2C" w:rsidRDefault="0050079C" w:rsidP="00655C2C">
            <w:pPr>
              <w:pStyle w:val="31"/>
              <w:spacing w:line="360" w:lineRule="auto"/>
              <w:jc w:val="left"/>
              <w:rPr>
                <w:color w:val="000000"/>
                <w:sz w:val="20"/>
              </w:rPr>
            </w:pPr>
            <w:r w:rsidRPr="00655C2C">
              <w:rPr>
                <w:color w:val="000000"/>
                <w:sz w:val="20"/>
              </w:rPr>
              <w:t>За каждые 0,1 снижения по сравнению с 1 снимается по 2,5 балла</w:t>
            </w:r>
          </w:p>
        </w:tc>
      </w:tr>
    </w:tbl>
    <w:p w:rsidR="00655C2C" w:rsidRPr="00DC222C" w:rsidRDefault="00655C2C" w:rsidP="00AF0D15">
      <w:pPr>
        <w:pStyle w:val="31"/>
        <w:spacing w:line="360" w:lineRule="auto"/>
        <w:ind w:firstLine="709"/>
        <w:rPr>
          <w:b/>
          <w:color w:val="000000"/>
          <w:u w:val="single"/>
        </w:rPr>
      </w:pPr>
    </w:p>
    <w:p w:rsidR="0050079C" w:rsidRPr="00655C2C" w:rsidRDefault="00655C2C" w:rsidP="00AF0D15">
      <w:pPr>
        <w:pStyle w:val="31"/>
        <w:spacing w:line="360" w:lineRule="auto"/>
        <w:ind w:firstLine="709"/>
        <w:rPr>
          <w:color w:val="000000"/>
        </w:rPr>
      </w:pPr>
      <w:r>
        <w:rPr>
          <w:color w:val="000000"/>
        </w:rPr>
        <w:br w:type="page"/>
      </w:r>
      <w:r w:rsidR="0050079C" w:rsidRPr="00655C2C">
        <w:rPr>
          <w:color w:val="000000"/>
        </w:rPr>
        <w:t>Таблица № 2 Группировка предприятий по уровню показателей финансовой устой</w:t>
      </w:r>
      <w:r>
        <w:rPr>
          <w:color w:val="000000"/>
        </w:rPr>
        <w:t>чивости</w:t>
      </w:r>
    </w:p>
    <w:tbl>
      <w:tblPr>
        <w:tblW w:w="134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36"/>
        <w:gridCol w:w="1418"/>
        <w:gridCol w:w="1701"/>
        <w:gridCol w:w="1984"/>
        <w:gridCol w:w="1418"/>
        <w:gridCol w:w="1275"/>
        <w:gridCol w:w="1559"/>
      </w:tblGrid>
      <w:tr w:rsidR="0050079C" w:rsidRPr="00655C2C" w:rsidTr="00655C2C">
        <w:tc>
          <w:tcPr>
            <w:tcW w:w="675" w:type="dxa"/>
          </w:tcPr>
          <w:p w:rsidR="0050079C" w:rsidRPr="00655C2C" w:rsidRDefault="0050079C" w:rsidP="00655C2C">
            <w:pPr>
              <w:pStyle w:val="31"/>
              <w:spacing w:line="360" w:lineRule="auto"/>
              <w:jc w:val="left"/>
              <w:rPr>
                <w:color w:val="000000"/>
                <w:sz w:val="20"/>
              </w:rPr>
            </w:pPr>
            <w:r w:rsidRPr="00655C2C">
              <w:rPr>
                <w:color w:val="000000"/>
                <w:sz w:val="20"/>
              </w:rPr>
              <w:t>№ п/п</w:t>
            </w:r>
          </w:p>
        </w:tc>
        <w:tc>
          <w:tcPr>
            <w:tcW w:w="3436" w:type="dxa"/>
          </w:tcPr>
          <w:p w:rsidR="0050079C" w:rsidRPr="00655C2C" w:rsidRDefault="0050079C" w:rsidP="00655C2C">
            <w:pPr>
              <w:pStyle w:val="31"/>
              <w:spacing w:line="360" w:lineRule="auto"/>
              <w:jc w:val="left"/>
              <w:rPr>
                <w:color w:val="000000"/>
                <w:sz w:val="20"/>
              </w:rPr>
            </w:pPr>
            <w:r w:rsidRPr="00655C2C">
              <w:rPr>
                <w:color w:val="000000"/>
                <w:sz w:val="20"/>
              </w:rPr>
              <w:t>Показатели финансовой устойчивости</w:t>
            </w:r>
          </w:p>
        </w:tc>
        <w:tc>
          <w:tcPr>
            <w:tcW w:w="9355" w:type="dxa"/>
            <w:gridSpan w:val="6"/>
          </w:tcPr>
          <w:p w:rsidR="0050079C" w:rsidRPr="00655C2C" w:rsidRDefault="0050079C" w:rsidP="00655C2C">
            <w:pPr>
              <w:pStyle w:val="31"/>
              <w:spacing w:line="360" w:lineRule="auto"/>
              <w:jc w:val="left"/>
              <w:rPr>
                <w:color w:val="000000"/>
                <w:sz w:val="20"/>
              </w:rPr>
            </w:pPr>
            <w:r w:rsidRPr="00655C2C">
              <w:rPr>
                <w:color w:val="000000"/>
                <w:sz w:val="20"/>
              </w:rPr>
              <w:t>Критериальные границы классности предприятий</w:t>
            </w:r>
          </w:p>
        </w:tc>
      </w:tr>
      <w:tr w:rsidR="0050079C" w:rsidRPr="00655C2C" w:rsidTr="00655C2C">
        <w:tc>
          <w:tcPr>
            <w:tcW w:w="675" w:type="dxa"/>
          </w:tcPr>
          <w:p w:rsidR="0050079C" w:rsidRPr="00655C2C" w:rsidRDefault="0050079C" w:rsidP="00655C2C">
            <w:pPr>
              <w:pStyle w:val="31"/>
              <w:spacing w:line="360" w:lineRule="auto"/>
              <w:jc w:val="left"/>
              <w:rPr>
                <w:color w:val="000000"/>
                <w:sz w:val="20"/>
              </w:rPr>
            </w:pPr>
          </w:p>
        </w:tc>
        <w:tc>
          <w:tcPr>
            <w:tcW w:w="3436" w:type="dxa"/>
          </w:tcPr>
          <w:p w:rsidR="0050079C" w:rsidRPr="00655C2C" w:rsidRDefault="0050079C" w:rsidP="00655C2C">
            <w:pPr>
              <w:pStyle w:val="31"/>
              <w:spacing w:line="360" w:lineRule="auto"/>
              <w:jc w:val="left"/>
              <w:rPr>
                <w:color w:val="000000"/>
                <w:sz w:val="20"/>
              </w:rPr>
            </w:pPr>
          </w:p>
        </w:tc>
        <w:tc>
          <w:tcPr>
            <w:tcW w:w="1418" w:type="dxa"/>
          </w:tcPr>
          <w:p w:rsidR="0050079C" w:rsidRPr="00655C2C" w:rsidRDefault="0050079C" w:rsidP="00655C2C">
            <w:pPr>
              <w:pStyle w:val="31"/>
              <w:spacing w:line="360" w:lineRule="auto"/>
              <w:jc w:val="left"/>
              <w:rPr>
                <w:color w:val="000000"/>
                <w:sz w:val="20"/>
              </w:rPr>
            </w:pPr>
            <w:r w:rsidRPr="00655C2C">
              <w:rPr>
                <w:color w:val="000000"/>
                <w:sz w:val="20"/>
                <w:lang w:val="en-US"/>
              </w:rPr>
              <w:t>I</w:t>
            </w:r>
            <w:r w:rsidR="00655C2C">
              <w:rPr>
                <w:color w:val="000000"/>
                <w:sz w:val="20"/>
                <w:lang w:val="en-US"/>
              </w:rPr>
              <w:t xml:space="preserve"> </w:t>
            </w:r>
            <w:r w:rsidRPr="00655C2C">
              <w:rPr>
                <w:color w:val="000000"/>
                <w:sz w:val="20"/>
              </w:rPr>
              <w:t>класс</w:t>
            </w:r>
          </w:p>
        </w:tc>
        <w:tc>
          <w:tcPr>
            <w:tcW w:w="1701" w:type="dxa"/>
          </w:tcPr>
          <w:p w:rsidR="0050079C" w:rsidRPr="00655C2C" w:rsidRDefault="0050079C" w:rsidP="00655C2C">
            <w:pPr>
              <w:pStyle w:val="31"/>
              <w:spacing w:line="360" w:lineRule="auto"/>
              <w:jc w:val="left"/>
              <w:rPr>
                <w:color w:val="000000"/>
                <w:sz w:val="20"/>
              </w:rPr>
            </w:pPr>
            <w:r w:rsidRPr="00655C2C">
              <w:rPr>
                <w:color w:val="000000"/>
                <w:sz w:val="20"/>
                <w:lang w:val="en-US"/>
              </w:rPr>
              <w:t>II</w:t>
            </w:r>
            <w:r w:rsidRPr="00655C2C">
              <w:rPr>
                <w:color w:val="000000"/>
                <w:sz w:val="20"/>
              </w:rPr>
              <w:t xml:space="preserve"> класс</w:t>
            </w:r>
          </w:p>
        </w:tc>
        <w:tc>
          <w:tcPr>
            <w:tcW w:w="1984" w:type="dxa"/>
          </w:tcPr>
          <w:p w:rsidR="0050079C" w:rsidRPr="00655C2C" w:rsidRDefault="0050079C" w:rsidP="00655C2C">
            <w:pPr>
              <w:pStyle w:val="31"/>
              <w:spacing w:line="360" w:lineRule="auto"/>
              <w:jc w:val="left"/>
              <w:rPr>
                <w:color w:val="000000"/>
                <w:sz w:val="20"/>
              </w:rPr>
            </w:pPr>
            <w:r w:rsidRPr="00655C2C">
              <w:rPr>
                <w:color w:val="000000"/>
                <w:sz w:val="20"/>
                <w:lang w:val="en-US"/>
              </w:rPr>
              <w:t>III</w:t>
            </w:r>
            <w:r w:rsidR="00655C2C">
              <w:rPr>
                <w:color w:val="000000"/>
                <w:sz w:val="20"/>
                <w:lang w:val="en-US"/>
              </w:rPr>
              <w:t xml:space="preserve"> </w:t>
            </w:r>
            <w:r w:rsidRPr="00655C2C">
              <w:rPr>
                <w:color w:val="000000"/>
                <w:sz w:val="20"/>
              </w:rPr>
              <w:t>класс</w:t>
            </w:r>
          </w:p>
        </w:tc>
        <w:tc>
          <w:tcPr>
            <w:tcW w:w="1418" w:type="dxa"/>
          </w:tcPr>
          <w:p w:rsidR="0050079C" w:rsidRPr="00655C2C" w:rsidRDefault="0050079C" w:rsidP="00655C2C">
            <w:pPr>
              <w:pStyle w:val="31"/>
              <w:spacing w:line="360" w:lineRule="auto"/>
              <w:jc w:val="left"/>
              <w:rPr>
                <w:color w:val="000000"/>
                <w:sz w:val="20"/>
              </w:rPr>
            </w:pPr>
            <w:r w:rsidRPr="00655C2C">
              <w:rPr>
                <w:color w:val="000000"/>
                <w:sz w:val="20"/>
                <w:lang w:val="en-US"/>
              </w:rPr>
              <w:t>IV</w:t>
            </w:r>
            <w:r w:rsidRPr="00655C2C">
              <w:rPr>
                <w:color w:val="000000"/>
                <w:sz w:val="20"/>
              </w:rPr>
              <w:t xml:space="preserve"> класс</w:t>
            </w:r>
          </w:p>
        </w:tc>
        <w:tc>
          <w:tcPr>
            <w:tcW w:w="1275" w:type="dxa"/>
          </w:tcPr>
          <w:p w:rsidR="0050079C" w:rsidRPr="00655C2C" w:rsidRDefault="0050079C" w:rsidP="00655C2C">
            <w:pPr>
              <w:pStyle w:val="31"/>
              <w:spacing w:line="360" w:lineRule="auto"/>
              <w:jc w:val="left"/>
              <w:rPr>
                <w:color w:val="000000"/>
                <w:sz w:val="20"/>
              </w:rPr>
            </w:pPr>
            <w:r w:rsidRPr="00655C2C">
              <w:rPr>
                <w:color w:val="000000"/>
                <w:sz w:val="20"/>
                <w:lang w:val="en-US"/>
              </w:rPr>
              <w:t>V</w:t>
            </w:r>
            <w:r w:rsidRPr="00655C2C">
              <w:rPr>
                <w:color w:val="000000"/>
                <w:sz w:val="20"/>
              </w:rPr>
              <w:t xml:space="preserve"> класс</w:t>
            </w:r>
          </w:p>
        </w:tc>
        <w:tc>
          <w:tcPr>
            <w:tcW w:w="1559" w:type="dxa"/>
          </w:tcPr>
          <w:p w:rsidR="0050079C" w:rsidRPr="00655C2C" w:rsidRDefault="0050079C" w:rsidP="00655C2C">
            <w:pPr>
              <w:pStyle w:val="31"/>
              <w:spacing w:line="360" w:lineRule="auto"/>
              <w:jc w:val="left"/>
              <w:rPr>
                <w:color w:val="000000"/>
                <w:sz w:val="20"/>
              </w:rPr>
            </w:pPr>
          </w:p>
        </w:tc>
      </w:tr>
      <w:tr w:rsidR="0050079C" w:rsidRPr="00655C2C" w:rsidTr="00655C2C">
        <w:tc>
          <w:tcPr>
            <w:tcW w:w="675" w:type="dxa"/>
          </w:tcPr>
          <w:p w:rsidR="0050079C" w:rsidRPr="00655C2C" w:rsidRDefault="0050079C" w:rsidP="00655C2C">
            <w:pPr>
              <w:pStyle w:val="31"/>
              <w:spacing w:line="360" w:lineRule="auto"/>
              <w:jc w:val="left"/>
              <w:rPr>
                <w:color w:val="000000"/>
                <w:sz w:val="20"/>
              </w:rPr>
            </w:pPr>
            <w:r w:rsidRPr="00655C2C">
              <w:rPr>
                <w:color w:val="000000"/>
                <w:sz w:val="20"/>
              </w:rPr>
              <w:t>1</w:t>
            </w:r>
          </w:p>
        </w:tc>
        <w:tc>
          <w:tcPr>
            <w:tcW w:w="3436" w:type="dxa"/>
          </w:tcPr>
          <w:p w:rsidR="0050079C" w:rsidRPr="00655C2C" w:rsidRDefault="0050079C" w:rsidP="00655C2C">
            <w:pPr>
              <w:pStyle w:val="31"/>
              <w:spacing w:line="360" w:lineRule="auto"/>
              <w:jc w:val="left"/>
              <w:rPr>
                <w:color w:val="000000"/>
                <w:sz w:val="20"/>
              </w:rPr>
            </w:pPr>
            <w:r w:rsidRPr="00655C2C">
              <w:rPr>
                <w:color w:val="000000"/>
                <w:sz w:val="20"/>
              </w:rPr>
              <w:t>Коэффициент</w:t>
            </w:r>
            <w:r w:rsidR="00655C2C">
              <w:rPr>
                <w:color w:val="000000"/>
                <w:sz w:val="20"/>
                <w:lang w:val="en-US"/>
              </w:rPr>
              <w:t xml:space="preserve"> </w:t>
            </w:r>
            <w:r w:rsidRPr="00655C2C">
              <w:rPr>
                <w:color w:val="000000"/>
                <w:sz w:val="20"/>
              </w:rPr>
              <w:t>абсолютной</w:t>
            </w:r>
            <w:r w:rsidR="00655C2C">
              <w:rPr>
                <w:color w:val="000000"/>
                <w:sz w:val="20"/>
                <w:lang w:val="en-US"/>
              </w:rPr>
              <w:t xml:space="preserve"> </w:t>
            </w:r>
            <w:r w:rsidRPr="00655C2C">
              <w:rPr>
                <w:color w:val="000000"/>
                <w:sz w:val="20"/>
              </w:rPr>
              <w:t>ликвидности</w:t>
            </w:r>
          </w:p>
        </w:tc>
        <w:tc>
          <w:tcPr>
            <w:tcW w:w="1418" w:type="dxa"/>
          </w:tcPr>
          <w:p w:rsidR="0050079C" w:rsidRPr="00655C2C" w:rsidRDefault="0050079C" w:rsidP="00655C2C">
            <w:pPr>
              <w:pStyle w:val="31"/>
              <w:spacing w:line="360" w:lineRule="auto"/>
              <w:jc w:val="left"/>
              <w:rPr>
                <w:color w:val="000000"/>
                <w:sz w:val="20"/>
              </w:rPr>
            </w:pPr>
            <w:r w:rsidRPr="00655C2C">
              <w:rPr>
                <w:color w:val="000000"/>
                <w:sz w:val="20"/>
              </w:rPr>
              <w:t>0,5 и выше – 20 баллов</w:t>
            </w:r>
          </w:p>
        </w:tc>
        <w:tc>
          <w:tcPr>
            <w:tcW w:w="1701" w:type="dxa"/>
          </w:tcPr>
          <w:p w:rsidR="0050079C" w:rsidRPr="00655C2C" w:rsidRDefault="0050079C" w:rsidP="00655C2C">
            <w:pPr>
              <w:pStyle w:val="31"/>
              <w:spacing w:line="360" w:lineRule="auto"/>
              <w:jc w:val="left"/>
              <w:rPr>
                <w:color w:val="000000"/>
                <w:sz w:val="20"/>
              </w:rPr>
            </w:pPr>
            <w:r w:rsidRPr="00655C2C">
              <w:rPr>
                <w:color w:val="000000"/>
                <w:sz w:val="20"/>
              </w:rPr>
              <w:t>0,4</w:t>
            </w:r>
          </w:p>
          <w:p w:rsidR="0050079C" w:rsidRPr="00655C2C" w:rsidRDefault="0050079C" w:rsidP="00655C2C">
            <w:pPr>
              <w:pStyle w:val="31"/>
              <w:spacing w:line="360" w:lineRule="auto"/>
              <w:jc w:val="left"/>
              <w:rPr>
                <w:color w:val="000000"/>
                <w:sz w:val="20"/>
              </w:rPr>
            </w:pPr>
            <w:r w:rsidRPr="00655C2C">
              <w:rPr>
                <w:color w:val="000000"/>
                <w:sz w:val="20"/>
              </w:rPr>
              <w:t>– 16 баллов</w:t>
            </w:r>
          </w:p>
        </w:tc>
        <w:tc>
          <w:tcPr>
            <w:tcW w:w="1984" w:type="dxa"/>
          </w:tcPr>
          <w:p w:rsidR="0050079C" w:rsidRPr="00655C2C" w:rsidRDefault="0050079C" w:rsidP="00655C2C">
            <w:pPr>
              <w:pStyle w:val="31"/>
              <w:spacing w:line="360" w:lineRule="auto"/>
              <w:jc w:val="left"/>
              <w:rPr>
                <w:color w:val="000000"/>
                <w:sz w:val="20"/>
              </w:rPr>
            </w:pPr>
            <w:r w:rsidRPr="00655C2C">
              <w:rPr>
                <w:color w:val="000000"/>
                <w:sz w:val="20"/>
              </w:rPr>
              <w:t>0,3</w:t>
            </w:r>
          </w:p>
          <w:p w:rsidR="0050079C" w:rsidRPr="00655C2C" w:rsidRDefault="0050079C" w:rsidP="00655C2C">
            <w:pPr>
              <w:pStyle w:val="31"/>
              <w:spacing w:line="360" w:lineRule="auto"/>
              <w:jc w:val="left"/>
              <w:rPr>
                <w:color w:val="000000"/>
                <w:sz w:val="20"/>
              </w:rPr>
            </w:pPr>
            <w:r w:rsidRPr="00655C2C">
              <w:rPr>
                <w:color w:val="000000"/>
                <w:sz w:val="20"/>
              </w:rPr>
              <w:t>– 12 баллов</w:t>
            </w:r>
          </w:p>
        </w:tc>
        <w:tc>
          <w:tcPr>
            <w:tcW w:w="1418" w:type="dxa"/>
          </w:tcPr>
          <w:p w:rsidR="0050079C" w:rsidRPr="00655C2C" w:rsidRDefault="0050079C" w:rsidP="00655C2C">
            <w:pPr>
              <w:pStyle w:val="31"/>
              <w:spacing w:line="360" w:lineRule="auto"/>
              <w:jc w:val="left"/>
              <w:rPr>
                <w:color w:val="000000"/>
                <w:sz w:val="20"/>
              </w:rPr>
            </w:pPr>
            <w:r w:rsidRPr="00655C2C">
              <w:rPr>
                <w:color w:val="000000"/>
                <w:sz w:val="20"/>
              </w:rPr>
              <w:t>0,2</w:t>
            </w:r>
            <w:r w:rsidR="00655C2C">
              <w:rPr>
                <w:color w:val="000000"/>
                <w:sz w:val="20"/>
                <w:lang w:val="en-US"/>
              </w:rPr>
              <w:t xml:space="preserve"> </w:t>
            </w:r>
            <w:r w:rsidRPr="00655C2C">
              <w:rPr>
                <w:color w:val="000000"/>
                <w:sz w:val="20"/>
              </w:rPr>
              <w:t>– 8 баллов</w:t>
            </w:r>
          </w:p>
        </w:tc>
        <w:tc>
          <w:tcPr>
            <w:tcW w:w="1275" w:type="dxa"/>
          </w:tcPr>
          <w:p w:rsidR="0050079C" w:rsidRPr="00655C2C" w:rsidRDefault="0050079C" w:rsidP="00655C2C">
            <w:pPr>
              <w:pStyle w:val="31"/>
              <w:spacing w:line="360" w:lineRule="auto"/>
              <w:jc w:val="left"/>
              <w:rPr>
                <w:color w:val="000000"/>
                <w:sz w:val="20"/>
              </w:rPr>
            </w:pPr>
            <w:r w:rsidRPr="00655C2C">
              <w:rPr>
                <w:color w:val="000000"/>
                <w:sz w:val="20"/>
              </w:rPr>
              <w:t>0,1</w:t>
            </w:r>
            <w:r w:rsidR="00655C2C">
              <w:rPr>
                <w:color w:val="000000"/>
                <w:sz w:val="20"/>
                <w:lang w:val="en-US"/>
              </w:rPr>
              <w:t xml:space="preserve"> </w:t>
            </w:r>
            <w:r w:rsidRPr="00655C2C">
              <w:rPr>
                <w:color w:val="000000"/>
                <w:sz w:val="20"/>
              </w:rPr>
              <w:t>– 4 балла</w:t>
            </w:r>
          </w:p>
        </w:tc>
        <w:tc>
          <w:tcPr>
            <w:tcW w:w="1559" w:type="dxa"/>
          </w:tcPr>
          <w:p w:rsidR="0050079C" w:rsidRPr="00655C2C" w:rsidRDefault="0050079C" w:rsidP="00655C2C">
            <w:pPr>
              <w:pStyle w:val="31"/>
              <w:spacing w:line="360" w:lineRule="auto"/>
              <w:jc w:val="left"/>
              <w:rPr>
                <w:color w:val="000000"/>
                <w:sz w:val="20"/>
              </w:rPr>
            </w:pPr>
            <w:r w:rsidRPr="00655C2C">
              <w:rPr>
                <w:color w:val="000000"/>
                <w:sz w:val="20"/>
              </w:rPr>
              <w:t>менее 0,1</w:t>
            </w:r>
            <w:r w:rsidR="00655C2C">
              <w:rPr>
                <w:color w:val="000000"/>
                <w:sz w:val="20"/>
                <w:lang w:val="en-US"/>
              </w:rPr>
              <w:t xml:space="preserve"> </w:t>
            </w:r>
            <w:r w:rsidRPr="00655C2C">
              <w:rPr>
                <w:color w:val="000000"/>
                <w:sz w:val="20"/>
              </w:rPr>
              <w:t>– 0 баллов</w:t>
            </w:r>
          </w:p>
        </w:tc>
      </w:tr>
      <w:tr w:rsidR="0050079C" w:rsidRPr="00655C2C" w:rsidTr="00655C2C">
        <w:tc>
          <w:tcPr>
            <w:tcW w:w="675" w:type="dxa"/>
          </w:tcPr>
          <w:p w:rsidR="0050079C" w:rsidRPr="00655C2C" w:rsidRDefault="0050079C" w:rsidP="00655C2C">
            <w:pPr>
              <w:pStyle w:val="31"/>
              <w:spacing w:line="360" w:lineRule="auto"/>
              <w:jc w:val="left"/>
              <w:rPr>
                <w:color w:val="000000"/>
                <w:sz w:val="20"/>
              </w:rPr>
            </w:pPr>
            <w:r w:rsidRPr="00655C2C">
              <w:rPr>
                <w:color w:val="000000"/>
                <w:sz w:val="20"/>
              </w:rPr>
              <w:t>2</w:t>
            </w:r>
          </w:p>
        </w:tc>
        <w:tc>
          <w:tcPr>
            <w:tcW w:w="3436" w:type="dxa"/>
          </w:tcPr>
          <w:p w:rsidR="0050079C" w:rsidRPr="00655C2C" w:rsidRDefault="0050079C" w:rsidP="00655C2C">
            <w:pPr>
              <w:pStyle w:val="31"/>
              <w:spacing w:line="360" w:lineRule="auto"/>
              <w:jc w:val="left"/>
              <w:rPr>
                <w:color w:val="000000"/>
                <w:sz w:val="20"/>
              </w:rPr>
            </w:pPr>
            <w:r w:rsidRPr="00655C2C">
              <w:rPr>
                <w:color w:val="000000"/>
                <w:sz w:val="20"/>
              </w:rPr>
              <w:t>Коэффициент</w:t>
            </w:r>
            <w:r w:rsidR="00655C2C">
              <w:rPr>
                <w:color w:val="000000"/>
                <w:sz w:val="20"/>
                <w:lang w:val="en-US"/>
              </w:rPr>
              <w:t xml:space="preserve"> </w:t>
            </w:r>
            <w:r w:rsidRPr="00655C2C">
              <w:rPr>
                <w:color w:val="000000"/>
                <w:sz w:val="20"/>
              </w:rPr>
              <w:t>быстрой (срочной) ликвидности</w:t>
            </w:r>
          </w:p>
        </w:tc>
        <w:tc>
          <w:tcPr>
            <w:tcW w:w="1418" w:type="dxa"/>
          </w:tcPr>
          <w:p w:rsidR="0050079C" w:rsidRPr="00655C2C" w:rsidRDefault="0050079C" w:rsidP="00655C2C">
            <w:pPr>
              <w:pStyle w:val="31"/>
              <w:spacing w:line="360" w:lineRule="auto"/>
              <w:jc w:val="left"/>
              <w:rPr>
                <w:color w:val="000000"/>
                <w:sz w:val="20"/>
              </w:rPr>
            </w:pPr>
            <w:r w:rsidRPr="00655C2C">
              <w:rPr>
                <w:color w:val="000000"/>
                <w:sz w:val="20"/>
              </w:rPr>
              <w:t>1,5 и выше – 18 баллов</w:t>
            </w:r>
          </w:p>
        </w:tc>
        <w:tc>
          <w:tcPr>
            <w:tcW w:w="1701" w:type="dxa"/>
          </w:tcPr>
          <w:p w:rsidR="0050079C" w:rsidRPr="00655C2C" w:rsidRDefault="0050079C" w:rsidP="00655C2C">
            <w:pPr>
              <w:pStyle w:val="31"/>
              <w:spacing w:line="360" w:lineRule="auto"/>
              <w:jc w:val="left"/>
              <w:rPr>
                <w:color w:val="000000"/>
                <w:sz w:val="20"/>
              </w:rPr>
            </w:pPr>
            <w:r w:rsidRPr="00655C2C">
              <w:rPr>
                <w:color w:val="000000"/>
                <w:sz w:val="20"/>
              </w:rPr>
              <w:t>1,4</w:t>
            </w:r>
          </w:p>
          <w:p w:rsidR="0050079C" w:rsidRPr="00655C2C" w:rsidRDefault="0050079C" w:rsidP="00655C2C">
            <w:pPr>
              <w:pStyle w:val="31"/>
              <w:spacing w:line="360" w:lineRule="auto"/>
              <w:jc w:val="left"/>
              <w:rPr>
                <w:color w:val="000000"/>
                <w:sz w:val="20"/>
              </w:rPr>
            </w:pPr>
            <w:r w:rsidRPr="00655C2C">
              <w:rPr>
                <w:color w:val="000000"/>
                <w:sz w:val="20"/>
              </w:rPr>
              <w:t>– 15 баллов</w:t>
            </w:r>
          </w:p>
        </w:tc>
        <w:tc>
          <w:tcPr>
            <w:tcW w:w="1984" w:type="dxa"/>
          </w:tcPr>
          <w:p w:rsidR="0050079C" w:rsidRPr="00655C2C" w:rsidRDefault="0050079C" w:rsidP="00655C2C">
            <w:pPr>
              <w:pStyle w:val="31"/>
              <w:spacing w:line="360" w:lineRule="auto"/>
              <w:jc w:val="left"/>
              <w:rPr>
                <w:color w:val="000000"/>
                <w:sz w:val="20"/>
              </w:rPr>
            </w:pPr>
            <w:r w:rsidRPr="00655C2C">
              <w:rPr>
                <w:color w:val="000000"/>
                <w:sz w:val="20"/>
              </w:rPr>
              <w:t>1,3</w:t>
            </w:r>
          </w:p>
          <w:p w:rsidR="0050079C" w:rsidRPr="00655C2C" w:rsidRDefault="0050079C" w:rsidP="00655C2C">
            <w:pPr>
              <w:pStyle w:val="31"/>
              <w:spacing w:line="360" w:lineRule="auto"/>
              <w:jc w:val="left"/>
              <w:rPr>
                <w:color w:val="000000"/>
                <w:sz w:val="20"/>
              </w:rPr>
            </w:pPr>
            <w:r w:rsidRPr="00655C2C">
              <w:rPr>
                <w:color w:val="000000"/>
                <w:sz w:val="20"/>
              </w:rPr>
              <w:t>– 12 баллов</w:t>
            </w:r>
          </w:p>
        </w:tc>
        <w:tc>
          <w:tcPr>
            <w:tcW w:w="1418" w:type="dxa"/>
          </w:tcPr>
          <w:p w:rsidR="0050079C" w:rsidRPr="00655C2C" w:rsidRDefault="0050079C" w:rsidP="00655C2C">
            <w:pPr>
              <w:pStyle w:val="31"/>
              <w:spacing w:line="360" w:lineRule="auto"/>
              <w:jc w:val="left"/>
              <w:rPr>
                <w:color w:val="000000"/>
                <w:sz w:val="20"/>
              </w:rPr>
            </w:pPr>
            <w:r w:rsidRPr="00655C2C">
              <w:rPr>
                <w:color w:val="000000"/>
                <w:sz w:val="20"/>
              </w:rPr>
              <w:t>1,2-1,1</w:t>
            </w:r>
          </w:p>
          <w:p w:rsidR="0050079C" w:rsidRPr="00655C2C" w:rsidRDefault="0050079C" w:rsidP="00655C2C">
            <w:pPr>
              <w:pStyle w:val="31"/>
              <w:spacing w:line="360" w:lineRule="auto"/>
              <w:jc w:val="left"/>
              <w:rPr>
                <w:color w:val="000000"/>
                <w:sz w:val="20"/>
              </w:rPr>
            </w:pPr>
            <w:r w:rsidRPr="00655C2C">
              <w:rPr>
                <w:color w:val="000000"/>
                <w:sz w:val="20"/>
              </w:rPr>
              <w:t>– 9-6</w:t>
            </w:r>
          </w:p>
          <w:p w:rsidR="0050079C" w:rsidRPr="00655C2C" w:rsidRDefault="0050079C" w:rsidP="00655C2C">
            <w:pPr>
              <w:pStyle w:val="31"/>
              <w:spacing w:line="360" w:lineRule="auto"/>
              <w:jc w:val="left"/>
              <w:rPr>
                <w:color w:val="000000"/>
                <w:sz w:val="20"/>
              </w:rPr>
            </w:pPr>
            <w:r w:rsidRPr="00655C2C">
              <w:rPr>
                <w:color w:val="000000"/>
                <w:sz w:val="20"/>
              </w:rPr>
              <w:t>баллов</w:t>
            </w:r>
          </w:p>
        </w:tc>
        <w:tc>
          <w:tcPr>
            <w:tcW w:w="1275" w:type="dxa"/>
          </w:tcPr>
          <w:p w:rsidR="0050079C" w:rsidRPr="00655C2C" w:rsidRDefault="0050079C" w:rsidP="00655C2C">
            <w:pPr>
              <w:pStyle w:val="31"/>
              <w:spacing w:line="360" w:lineRule="auto"/>
              <w:jc w:val="left"/>
              <w:rPr>
                <w:color w:val="000000"/>
                <w:sz w:val="20"/>
              </w:rPr>
            </w:pPr>
            <w:r w:rsidRPr="00655C2C">
              <w:rPr>
                <w:color w:val="000000"/>
                <w:sz w:val="20"/>
              </w:rPr>
              <w:t>1</w:t>
            </w:r>
          </w:p>
          <w:p w:rsidR="0050079C" w:rsidRPr="00655C2C" w:rsidRDefault="0050079C" w:rsidP="00655C2C">
            <w:pPr>
              <w:pStyle w:val="31"/>
              <w:spacing w:line="360" w:lineRule="auto"/>
              <w:jc w:val="left"/>
              <w:rPr>
                <w:color w:val="000000"/>
                <w:sz w:val="20"/>
              </w:rPr>
            </w:pPr>
            <w:r w:rsidRPr="00655C2C">
              <w:rPr>
                <w:color w:val="000000"/>
                <w:sz w:val="20"/>
              </w:rPr>
              <w:t>– 3 балла</w:t>
            </w:r>
          </w:p>
        </w:tc>
        <w:tc>
          <w:tcPr>
            <w:tcW w:w="1559" w:type="dxa"/>
          </w:tcPr>
          <w:p w:rsidR="0050079C" w:rsidRPr="00655C2C" w:rsidRDefault="0050079C" w:rsidP="00655C2C">
            <w:pPr>
              <w:pStyle w:val="31"/>
              <w:spacing w:line="360" w:lineRule="auto"/>
              <w:jc w:val="left"/>
              <w:rPr>
                <w:color w:val="000000"/>
                <w:sz w:val="20"/>
              </w:rPr>
            </w:pPr>
            <w:r w:rsidRPr="00655C2C">
              <w:rPr>
                <w:color w:val="000000"/>
                <w:sz w:val="20"/>
              </w:rPr>
              <w:t>менее 1</w:t>
            </w:r>
          </w:p>
          <w:p w:rsidR="0050079C" w:rsidRPr="00655C2C" w:rsidRDefault="0050079C" w:rsidP="00655C2C">
            <w:pPr>
              <w:pStyle w:val="31"/>
              <w:spacing w:line="360" w:lineRule="auto"/>
              <w:jc w:val="left"/>
              <w:rPr>
                <w:color w:val="000000"/>
                <w:sz w:val="20"/>
              </w:rPr>
            </w:pPr>
            <w:r w:rsidRPr="00655C2C">
              <w:rPr>
                <w:color w:val="000000"/>
                <w:sz w:val="20"/>
              </w:rPr>
              <w:t>– 0 баллов</w:t>
            </w:r>
          </w:p>
        </w:tc>
      </w:tr>
      <w:tr w:rsidR="0050079C" w:rsidRPr="00655C2C" w:rsidTr="00655C2C">
        <w:tc>
          <w:tcPr>
            <w:tcW w:w="675" w:type="dxa"/>
          </w:tcPr>
          <w:p w:rsidR="0050079C" w:rsidRPr="00655C2C" w:rsidRDefault="0050079C" w:rsidP="00655C2C">
            <w:pPr>
              <w:pStyle w:val="31"/>
              <w:spacing w:line="360" w:lineRule="auto"/>
              <w:jc w:val="left"/>
              <w:rPr>
                <w:color w:val="000000"/>
                <w:sz w:val="20"/>
              </w:rPr>
            </w:pPr>
            <w:r w:rsidRPr="00655C2C">
              <w:rPr>
                <w:color w:val="000000"/>
                <w:sz w:val="20"/>
              </w:rPr>
              <w:t>3</w:t>
            </w:r>
          </w:p>
        </w:tc>
        <w:tc>
          <w:tcPr>
            <w:tcW w:w="3436" w:type="dxa"/>
          </w:tcPr>
          <w:p w:rsidR="0050079C" w:rsidRPr="00655C2C" w:rsidRDefault="0050079C" w:rsidP="00655C2C">
            <w:pPr>
              <w:pStyle w:val="31"/>
              <w:spacing w:line="360" w:lineRule="auto"/>
              <w:jc w:val="left"/>
              <w:rPr>
                <w:color w:val="000000"/>
                <w:sz w:val="20"/>
              </w:rPr>
            </w:pPr>
            <w:r w:rsidRPr="00655C2C">
              <w:rPr>
                <w:color w:val="000000"/>
                <w:sz w:val="20"/>
              </w:rPr>
              <w:t>Коэффициент</w:t>
            </w:r>
            <w:r w:rsidR="00655C2C">
              <w:rPr>
                <w:color w:val="000000"/>
                <w:sz w:val="20"/>
                <w:lang w:val="en-US"/>
              </w:rPr>
              <w:t xml:space="preserve"> </w:t>
            </w:r>
            <w:r w:rsidRPr="00655C2C">
              <w:rPr>
                <w:color w:val="000000"/>
                <w:sz w:val="20"/>
              </w:rPr>
              <w:t>текущей</w:t>
            </w:r>
            <w:r w:rsidR="00655C2C">
              <w:rPr>
                <w:color w:val="000000"/>
                <w:sz w:val="20"/>
                <w:lang w:val="en-US"/>
              </w:rPr>
              <w:t xml:space="preserve"> </w:t>
            </w:r>
            <w:r w:rsidRPr="00655C2C">
              <w:rPr>
                <w:color w:val="000000"/>
                <w:sz w:val="20"/>
              </w:rPr>
              <w:t>ликвидности</w:t>
            </w:r>
          </w:p>
        </w:tc>
        <w:tc>
          <w:tcPr>
            <w:tcW w:w="1418" w:type="dxa"/>
          </w:tcPr>
          <w:p w:rsidR="0050079C" w:rsidRPr="00655C2C" w:rsidRDefault="0050079C" w:rsidP="00655C2C">
            <w:pPr>
              <w:pStyle w:val="31"/>
              <w:spacing w:line="360" w:lineRule="auto"/>
              <w:jc w:val="left"/>
              <w:rPr>
                <w:color w:val="000000"/>
                <w:sz w:val="20"/>
              </w:rPr>
            </w:pPr>
            <w:r w:rsidRPr="00655C2C">
              <w:rPr>
                <w:color w:val="000000"/>
                <w:sz w:val="20"/>
              </w:rPr>
              <w:t>3 и выше – 16,5 баллов</w:t>
            </w:r>
          </w:p>
        </w:tc>
        <w:tc>
          <w:tcPr>
            <w:tcW w:w="1701" w:type="dxa"/>
          </w:tcPr>
          <w:p w:rsidR="0050079C" w:rsidRPr="00655C2C" w:rsidRDefault="0050079C" w:rsidP="00655C2C">
            <w:pPr>
              <w:pStyle w:val="31"/>
              <w:spacing w:line="360" w:lineRule="auto"/>
              <w:jc w:val="left"/>
              <w:rPr>
                <w:color w:val="000000"/>
                <w:sz w:val="20"/>
              </w:rPr>
            </w:pPr>
            <w:r w:rsidRPr="00655C2C">
              <w:rPr>
                <w:color w:val="000000"/>
                <w:sz w:val="20"/>
              </w:rPr>
              <w:t>2,9–2,7</w:t>
            </w:r>
          </w:p>
          <w:p w:rsidR="0050079C" w:rsidRPr="00655C2C" w:rsidRDefault="0050079C" w:rsidP="00655C2C">
            <w:pPr>
              <w:pStyle w:val="31"/>
              <w:spacing w:line="360" w:lineRule="auto"/>
              <w:jc w:val="left"/>
              <w:rPr>
                <w:color w:val="000000"/>
                <w:sz w:val="20"/>
              </w:rPr>
            </w:pPr>
            <w:r w:rsidRPr="00655C2C">
              <w:rPr>
                <w:color w:val="000000"/>
                <w:sz w:val="20"/>
              </w:rPr>
              <w:t>–15-12</w:t>
            </w:r>
            <w:r w:rsidR="00655C2C">
              <w:rPr>
                <w:color w:val="000000"/>
                <w:sz w:val="20"/>
                <w:lang w:val="en-US"/>
              </w:rPr>
              <w:t xml:space="preserve"> </w:t>
            </w:r>
            <w:r w:rsidRPr="00655C2C">
              <w:rPr>
                <w:color w:val="000000"/>
                <w:sz w:val="20"/>
              </w:rPr>
              <w:t>баллов</w:t>
            </w:r>
          </w:p>
        </w:tc>
        <w:tc>
          <w:tcPr>
            <w:tcW w:w="1984" w:type="dxa"/>
          </w:tcPr>
          <w:p w:rsidR="0050079C" w:rsidRPr="00655C2C" w:rsidRDefault="0050079C" w:rsidP="00655C2C">
            <w:pPr>
              <w:pStyle w:val="31"/>
              <w:spacing w:line="360" w:lineRule="auto"/>
              <w:jc w:val="left"/>
              <w:rPr>
                <w:color w:val="000000"/>
                <w:sz w:val="20"/>
              </w:rPr>
            </w:pPr>
            <w:r w:rsidRPr="00655C2C">
              <w:rPr>
                <w:color w:val="000000"/>
                <w:sz w:val="20"/>
              </w:rPr>
              <w:t>2,6-2,4 –</w:t>
            </w:r>
          </w:p>
          <w:p w:rsidR="0050079C" w:rsidRPr="00655C2C" w:rsidRDefault="0050079C" w:rsidP="00655C2C">
            <w:pPr>
              <w:pStyle w:val="31"/>
              <w:spacing w:line="360" w:lineRule="auto"/>
              <w:jc w:val="left"/>
              <w:rPr>
                <w:color w:val="000000"/>
                <w:sz w:val="20"/>
              </w:rPr>
            </w:pPr>
            <w:r w:rsidRPr="00655C2C">
              <w:rPr>
                <w:color w:val="000000"/>
                <w:sz w:val="20"/>
              </w:rPr>
              <w:t>10,5- 7,5 баллов</w:t>
            </w:r>
          </w:p>
        </w:tc>
        <w:tc>
          <w:tcPr>
            <w:tcW w:w="1418" w:type="dxa"/>
          </w:tcPr>
          <w:p w:rsidR="0050079C" w:rsidRPr="00655C2C" w:rsidRDefault="0050079C" w:rsidP="00655C2C">
            <w:pPr>
              <w:pStyle w:val="31"/>
              <w:spacing w:line="360" w:lineRule="auto"/>
              <w:jc w:val="left"/>
              <w:rPr>
                <w:color w:val="000000"/>
                <w:sz w:val="20"/>
              </w:rPr>
            </w:pPr>
            <w:r w:rsidRPr="00655C2C">
              <w:rPr>
                <w:color w:val="000000"/>
                <w:sz w:val="20"/>
              </w:rPr>
              <w:t>2,3-2,1</w:t>
            </w:r>
          </w:p>
          <w:p w:rsidR="0050079C" w:rsidRPr="00655C2C" w:rsidRDefault="0050079C" w:rsidP="00655C2C">
            <w:pPr>
              <w:pStyle w:val="31"/>
              <w:spacing w:line="360" w:lineRule="auto"/>
              <w:jc w:val="left"/>
              <w:rPr>
                <w:color w:val="000000"/>
                <w:sz w:val="20"/>
              </w:rPr>
            </w:pPr>
            <w:r w:rsidRPr="00655C2C">
              <w:rPr>
                <w:color w:val="000000"/>
                <w:sz w:val="20"/>
              </w:rPr>
              <w:t>– 6-3 баллов</w:t>
            </w:r>
          </w:p>
        </w:tc>
        <w:tc>
          <w:tcPr>
            <w:tcW w:w="1275" w:type="dxa"/>
          </w:tcPr>
          <w:p w:rsidR="0050079C" w:rsidRPr="00655C2C" w:rsidRDefault="0050079C" w:rsidP="00655C2C">
            <w:pPr>
              <w:pStyle w:val="31"/>
              <w:spacing w:line="360" w:lineRule="auto"/>
              <w:jc w:val="left"/>
              <w:rPr>
                <w:color w:val="000000"/>
                <w:sz w:val="20"/>
              </w:rPr>
            </w:pPr>
            <w:r w:rsidRPr="00655C2C">
              <w:rPr>
                <w:color w:val="000000"/>
                <w:sz w:val="20"/>
              </w:rPr>
              <w:t>2</w:t>
            </w:r>
          </w:p>
          <w:p w:rsidR="0050079C" w:rsidRPr="00655C2C" w:rsidRDefault="0050079C" w:rsidP="00655C2C">
            <w:pPr>
              <w:pStyle w:val="31"/>
              <w:spacing w:line="360" w:lineRule="auto"/>
              <w:jc w:val="left"/>
              <w:rPr>
                <w:color w:val="000000"/>
                <w:sz w:val="20"/>
              </w:rPr>
            </w:pPr>
            <w:r w:rsidRPr="00655C2C">
              <w:rPr>
                <w:color w:val="000000"/>
                <w:sz w:val="20"/>
              </w:rPr>
              <w:t>– 1,5 балла</w:t>
            </w:r>
          </w:p>
        </w:tc>
        <w:tc>
          <w:tcPr>
            <w:tcW w:w="1559" w:type="dxa"/>
          </w:tcPr>
          <w:p w:rsidR="0050079C" w:rsidRPr="00655C2C" w:rsidRDefault="0050079C" w:rsidP="00655C2C">
            <w:pPr>
              <w:pStyle w:val="31"/>
              <w:spacing w:line="360" w:lineRule="auto"/>
              <w:jc w:val="left"/>
              <w:rPr>
                <w:color w:val="000000"/>
                <w:sz w:val="20"/>
              </w:rPr>
            </w:pPr>
            <w:r w:rsidRPr="00655C2C">
              <w:rPr>
                <w:color w:val="000000"/>
                <w:sz w:val="20"/>
              </w:rPr>
              <w:t>менее 2</w:t>
            </w:r>
          </w:p>
          <w:p w:rsidR="0050079C" w:rsidRPr="00655C2C" w:rsidRDefault="0050079C" w:rsidP="00655C2C">
            <w:pPr>
              <w:pStyle w:val="31"/>
              <w:spacing w:line="360" w:lineRule="auto"/>
              <w:jc w:val="left"/>
              <w:rPr>
                <w:color w:val="000000"/>
                <w:sz w:val="20"/>
              </w:rPr>
            </w:pPr>
            <w:r w:rsidRPr="00655C2C">
              <w:rPr>
                <w:color w:val="000000"/>
                <w:sz w:val="20"/>
              </w:rPr>
              <w:t>– 0 баллов</w:t>
            </w:r>
          </w:p>
        </w:tc>
      </w:tr>
      <w:tr w:rsidR="0050079C" w:rsidRPr="00655C2C" w:rsidTr="00655C2C">
        <w:tc>
          <w:tcPr>
            <w:tcW w:w="675" w:type="dxa"/>
          </w:tcPr>
          <w:p w:rsidR="0050079C" w:rsidRPr="00655C2C" w:rsidRDefault="0050079C" w:rsidP="00655C2C">
            <w:pPr>
              <w:pStyle w:val="31"/>
              <w:spacing w:line="360" w:lineRule="auto"/>
              <w:jc w:val="left"/>
              <w:rPr>
                <w:color w:val="000000"/>
                <w:sz w:val="20"/>
              </w:rPr>
            </w:pPr>
            <w:r w:rsidRPr="00655C2C">
              <w:rPr>
                <w:color w:val="000000"/>
                <w:sz w:val="20"/>
              </w:rPr>
              <w:t>4</w:t>
            </w:r>
          </w:p>
        </w:tc>
        <w:tc>
          <w:tcPr>
            <w:tcW w:w="3436" w:type="dxa"/>
          </w:tcPr>
          <w:p w:rsidR="0050079C" w:rsidRPr="00655C2C" w:rsidRDefault="0050079C" w:rsidP="00655C2C">
            <w:pPr>
              <w:pStyle w:val="31"/>
              <w:spacing w:line="360" w:lineRule="auto"/>
              <w:jc w:val="left"/>
              <w:rPr>
                <w:color w:val="000000"/>
                <w:sz w:val="20"/>
              </w:rPr>
            </w:pPr>
            <w:r w:rsidRPr="00655C2C">
              <w:rPr>
                <w:color w:val="000000"/>
                <w:sz w:val="20"/>
              </w:rPr>
              <w:t>Коэффициент</w:t>
            </w:r>
            <w:r w:rsidR="00655C2C">
              <w:rPr>
                <w:color w:val="000000"/>
                <w:sz w:val="20"/>
                <w:lang w:val="en-US"/>
              </w:rPr>
              <w:t xml:space="preserve"> </w:t>
            </w:r>
            <w:r w:rsidRPr="00655C2C">
              <w:rPr>
                <w:color w:val="000000"/>
                <w:sz w:val="20"/>
              </w:rPr>
              <w:t>общей</w:t>
            </w:r>
            <w:r w:rsidR="00655C2C">
              <w:rPr>
                <w:color w:val="000000"/>
                <w:sz w:val="20"/>
                <w:lang w:val="en-US"/>
              </w:rPr>
              <w:t xml:space="preserve"> </w:t>
            </w:r>
            <w:r w:rsidRPr="00655C2C">
              <w:rPr>
                <w:color w:val="000000"/>
                <w:sz w:val="20"/>
              </w:rPr>
              <w:t>финансовой</w:t>
            </w:r>
            <w:r w:rsidR="00655C2C">
              <w:rPr>
                <w:color w:val="000000"/>
                <w:sz w:val="20"/>
                <w:lang w:val="en-US"/>
              </w:rPr>
              <w:t xml:space="preserve"> </w:t>
            </w:r>
            <w:r w:rsidRPr="00655C2C">
              <w:rPr>
                <w:color w:val="000000"/>
                <w:sz w:val="20"/>
              </w:rPr>
              <w:t>независимости</w:t>
            </w:r>
          </w:p>
        </w:tc>
        <w:tc>
          <w:tcPr>
            <w:tcW w:w="1418" w:type="dxa"/>
          </w:tcPr>
          <w:p w:rsidR="0050079C" w:rsidRPr="00655C2C" w:rsidRDefault="0050079C" w:rsidP="00655C2C">
            <w:pPr>
              <w:pStyle w:val="31"/>
              <w:spacing w:line="360" w:lineRule="auto"/>
              <w:jc w:val="left"/>
              <w:rPr>
                <w:color w:val="000000"/>
                <w:sz w:val="20"/>
              </w:rPr>
            </w:pPr>
            <w:r w:rsidRPr="00655C2C">
              <w:rPr>
                <w:color w:val="000000"/>
                <w:sz w:val="20"/>
              </w:rPr>
              <w:t>0,6 и выше – 17 баллов</w:t>
            </w:r>
          </w:p>
        </w:tc>
        <w:tc>
          <w:tcPr>
            <w:tcW w:w="1701" w:type="dxa"/>
          </w:tcPr>
          <w:p w:rsidR="0050079C" w:rsidRPr="00655C2C" w:rsidRDefault="0050079C" w:rsidP="00655C2C">
            <w:pPr>
              <w:pStyle w:val="31"/>
              <w:spacing w:line="360" w:lineRule="auto"/>
              <w:jc w:val="left"/>
              <w:rPr>
                <w:color w:val="000000"/>
                <w:sz w:val="20"/>
              </w:rPr>
            </w:pPr>
            <w:r w:rsidRPr="00655C2C">
              <w:rPr>
                <w:color w:val="000000"/>
                <w:sz w:val="20"/>
              </w:rPr>
              <w:t>0,59-0,54 –</w:t>
            </w:r>
          </w:p>
          <w:p w:rsidR="0050079C" w:rsidRPr="00655C2C" w:rsidRDefault="0050079C" w:rsidP="00655C2C">
            <w:pPr>
              <w:pStyle w:val="31"/>
              <w:spacing w:line="360" w:lineRule="auto"/>
              <w:jc w:val="left"/>
              <w:rPr>
                <w:color w:val="000000"/>
                <w:sz w:val="20"/>
              </w:rPr>
            </w:pPr>
            <w:r w:rsidRPr="00655C2C">
              <w:rPr>
                <w:color w:val="000000"/>
                <w:sz w:val="20"/>
              </w:rPr>
              <w:t>16,2-12,2 баллов</w:t>
            </w:r>
          </w:p>
        </w:tc>
        <w:tc>
          <w:tcPr>
            <w:tcW w:w="1984" w:type="dxa"/>
          </w:tcPr>
          <w:p w:rsidR="0050079C" w:rsidRPr="00655C2C" w:rsidRDefault="0050079C" w:rsidP="00655C2C">
            <w:pPr>
              <w:pStyle w:val="31"/>
              <w:spacing w:line="360" w:lineRule="auto"/>
              <w:jc w:val="left"/>
              <w:rPr>
                <w:color w:val="000000"/>
                <w:sz w:val="20"/>
              </w:rPr>
            </w:pPr>
            <w:r w:rsidRPr="00655C2C">
              <w:rPr>
                <w:color w:val="000000"/>
                <w:sz w:val="20"/>
              </w:rPr>
              <w:t>0,53-0,48 –</w:t>
            </w:r>
          </w:p>
          <w:p w:rsidR="0050079C" w:rsidRPr="00655C2C" w:rsidRDefault="0050079C" w:rsidP="00655C2C">
            <w:pPr>
              <w:pStyle w:val="31"/>
              <w:spacing w:line="360" w:lineRule="auto"/>
              <w:jc w:val="left"/>
              <w:rPr>
                <w:color w:val="000000"/>
                <w:sz w:val="20"/>
              </w:rPr>
            </w:pPr>
            <w:r w:rsidRPr="00655C2C">
              <w:rPr>
                <w:color w:val="000000"/>
                <w:sz w:val="20"/>
              </w:rPr>
              <w:t>11,4-7,4 баллов</w:t>
            </w:r>
          </w:p>
        </w:tc>
        <w:tc>
          <w:tcPr>
            <w:tcW w:w="1418" w:type="dxa"/>
          </w:tcPr>
          <w:p w:rsidR="0050079C" w:rsidRPr="00655C2C" w:rsidRDefault="0050079C" w:rsidP="00655C2C">
            <w:pPr>
              <w:pStyle w:val="31"/>
              <w:spacing w:line="360" w:lineRule="auto"/>
              <w:jc w:val="left"/>
              <w:rPr>
                <w:color w:val="000000"/>
                <w:sz w:val="20"/>
              </w:rPr>
            </w:pPr>
            <w:r w:rsidRPr="00655C2C">
              <w:rPr>
                <w:color w:val="000000"/>
                <w:sz w:val="20"/>
              </w:rPr>
              <w:t>0,47-0,41 –</w:t>
            </w:r>
          </w:p>
          <w:p w:rsidR="0050079C" w:rsidRPr="00655C2C" w:rsidRDefault="0050079C" w:rsidP="00655C2C">
            <w:pPr>
              <w:pStyle w:val="31"/>
              <w:spacing w:line="360" w:lineRule="auto"/>
              <w:jc w:val="left"/>
              <w:rPr>
                <w:color w:val="000000"/>
                <w:sz w:val="20"/>
              </w:rPr>
            </w:pPr>
            <w:r w:rsidRPr="00655C2C">
              <w:rPr>
                <w:color w:val="000000"/>
                <w:sz w:val="20"/>
              </w:rPr>
              <w:t>6,6-1,8 баллов</w:t>
            </w:r>
          </w:p>
        </w:tc>
        <w:tc>
          <w:tcPr>
            <w:tcW w:w="1275" w:type="dxa"/>
          </w:tcPr>
          <w:p w:rsidR="0050079C" w:rsidRPr="00655C2C" w:rsidRDefault="0050079C" w:rsidP="00655C2C">
            <w:pPr>
              <w:pStyle w:val="31"/>
              <w:spacing w:line="360" w:lineRule="auto"/>
              <w:jc w:val="left"/>
              <w:rPr>
                <w:color w:val="000000"/>
                <w:sz w:val="20"/>
              </w:rPr>
            </w:pPr>
            <w:r w:rsidRPr="00655C2C">
              <w:rPr>
                <w:color w:val="000000"/>
                <w:sz w:val="20"/>
              </w:rPr>
              <w:t>0,4</w:t>
            </w:r>
          </w:p>
          <w:p w:rsidR="0050079C" w:rsidRPr="00655C2C" w:rsidRDefault="0050079C" w:rsidP="00655C2C">
            <w:pPr>
              <w:pStyle w:val="31"/>
              <w:spacing w:line="360" w:lineRule="auto"/>
              <w:jc w:val="left"/>
              <w:rPr>
                <w:color w:val="000000"/>
                <w:sz w:val="20"/>
              </w:rPr>
            </w:pPr>
            <w:r w:rsidRPr="00655C2C">
              <w:rPr>
                <w:color w:val="000000"/>
                <w:sz w:val="20"/>
              </w:rPr>
              <w:t>– 1 балл</w:t>
            </w:r>
          </w:p>
        </w:tc>
        <w:tc>
          <w:tcPr>
            <w:tcW w:w="1559" w:type="dxa"/>
          </w:tcPr>
          <w:p w:rsidR="0050079C" w:rsidRPr="00655C2C" w:rsidRDefault="0050079C" w:rsidP="00655C2C">
            <w:pPr>
              <w:pStyle w:val="31"/>
              <w:spacing w:line="360" w:lineRule="auto"/>
              <w:jc w:val="left"/>
              <w:rPr>
                <w:color w:val="000000"/>
                <w:sz w:val="20"/>
              </w:rPr>
            </w:pPr>
            <w:r w:rsidRPr="00655C2C">
              <w:rPr>
                <w:color w:val="000000"/>
                <w:sz w:val="20"/>
              </w:rPr>
              <w:t>менее 0,4</w:t>
            </w:r>
          </w:p>
          <w:p w:rsidR="0050079C" w:rsidRPr="00655C2C" w:rsidRDefault="0050079C" w:rsidP="00655C2C">
            <w:pPr>
              <w:pStyle w:val="31"/>
              <w:spacing w:line="360" w:lineRule="auto"/>
              <w:jc w:val="left"/>
              <w:rPr>
                <w:color w:val="000000"/>
                <w:sz w:val="20"/>
              </w:rPr>
            </w:pPr>
            <w:r w:rsidRPr="00655C2C">
              <w:rPr>
                <w:color w:val="000000"/>
                <w:sz w:val="20"/>
              </w:rPr>
              <w:t>– 0 баллов</w:t>
            </w:r>
          </w:p>
        </w:tc>
      </w:tr>
      <w:tr w:rsidR="0050079C" w:rsidRPr="00655C2C" w:rsidTr="00655C2C">
        <w:tc>
          <w:tcPr>
            <w:tcW w:w="675" w:type="dxa"/>
          </w:tcPr>
          <w:p w:rsidR="0050079C" w:rsidRPr="00655C2C" w:rsidRDefault="0050079C" w:rsidP="00655C2C">
            <w:pPr>
              <w:pStyle w:val="31"/>
              <w:spacing w:line="360" w:lineRule="auto"/>
              <w:jc w:val="left"/>
              <w:rPr>
                <w:color w:val="000000"/>
                <w:sz w:val="20"/>
              </w:rPr>
            </w:pPr>
            <w:r w:rsidRPr="00655C2C">
              <w:rPr>
                <w:color w:val="000000"/>
                <w:sz w:val="20"/>
              </w:rPr>
              <w:t>5</w:t>
            </w:r>
          </w:p>
        </w:tc>
        <w:tc>
          <w:tcPr>
            <w:tcW w:w="3436" w:type="dxa"/>
          </w:tcPr>
          <w:p w:rsidR="0050079C" w:rsidRPr="00655C2C" w:rsidRDefault="0050079C" w:rsidP="00655C2C">
            <w:pPr>
              <w:pStyle w:val="31"/>
              <w:spacing w:line="360" w:lineRule="auto"/>
              <w:jc w:val="left"/>
              <w:rPr>
                <w:color w:val="000000"/>
                <w:sz w:val="20"/>
              </w:rPr>
            </w:pPr>
            <w:r w:rsidRPr="00655C2C">
              <w:rPr>
                <w:color w:val="000000"/>
                <w:sz w:val="20"/>
              </w:rPr>
              <w:t>Коэффициент финансовой независимости в части формирования оборотных активов</w:t>
            </w:r>
          </w:p>
        </w:tc>
        <w:tc>
          <w:tcPr>
            <w:tcW w:w="1418" w:type="dxa"/>
          </w:tcPr>
          <w:p w:rsidR="0050079C" w:rsidRPr="00655C2C" w:rsidRDefault="0050079C" w:rsidP="00655C2C">
            <w:pPr>
              <w:pStyle w:val="31"/>
              <w:spacing w:line="360" w:lineRule="auto"/>
              <w:jc w:val="left"/>
              <w:rPr>
                <w:color w:val="000000"/>
                <w:sz w:val="20"/>
              </w:rPr>
            </w:pPr>
            <w:r w:rsidRPr="00655C2C">
              <w:rPr>
                <w:color w:val="000000"/>
                <w:sz w:val="20"/>
              </w:rPr>
              <w:t>0,5 и выше – 15 баллов</w:t>
            </w:r>
          </w:p>
        </w:tc>
        <w:tc>
          <w:tcPr>
            <w:tcW w:w="1701" w:type="dxa"/>
          </w:tcPr>
          <w:p w:rsidR="0050079C" w:rsidRPr="00655C2C" w:rsidRDefault="0050079C" w:rsidP="00655C2C">
            <w:pPr>
              <w:pStyle w:val="31"/>
              <w:spacing w:line="360" w:lineRule="auto"/>
              <w:jc w:val="left"/>
              <w:rPr>
                <w:color w:val="000000"/>
                <w:sz w:val="20"/>
              </w:rPr>
            </w:pPr>
            <w:r w:rsidRPr="00655C2C">
              <w:rPr>
                <w:color w:val="000000"/>
                <w:sz w:val="20"/>
              </w:rPr>
              <w:t>0,4</w:t>
            </w:r>
          </w:p>
          <w:p w:rsidR="0050079C" w:rsidRPr="00655C2C" w:rsidRDefault="0050079C" w:rsidP="00655C2C">
            <w:pPr>
              <w:pStyle w:val="31"/>
              <w:spacing w:line="360" w:lineRule="auto"/>
              <w:jc w:val="left"/>
              <w:rPr>
                <w:color w:val="000000"/>
                <w:sz w:val="20"/>
              </w:rPr>
            </w:pPr>
            <w:r w:rsidRPr="00655C2C">
              <w:rPr>
                <w:color w:val="000000"/>
                <w:sz w:val="20"/>
              </w:rPr>
              <w:t>– 12 баллов</w:t>
            </w:r>
          </w:p>
        </w:tc>
        <w:tc>
          <w:tcPr>
            <w:tcW w:w="1984" w:type="dxa"/>
          </w:tcPr>
          <w:p w:rsidR="0050079C" w:rsidRPr="00655C2C" w:rsidRDefault="0050079C" w:rsidP="00655C2C">
            <w:pPr>
              <w:pStyle w:val="31"/>
              <w:spacing w:line="360" w:lineRule="auto"/>
              <w:jc w:val="left"/>
              <w:rPr>
                <w:color w:val="000000"/>
                <w:sz w:val="20"/>
              </w:rPr>
            </w:pPr>
            <w:r w:rsidRPr="00655C2C">
              <w:rPr>
                <w:color w:val="000000"/>
                <w:sz w:val="20"/>
              </w:rPr>
              <w:t>0,3</w:t>
            </w:r>
          </w:p>
          <w:p w:rsidR="0050079C" w:rsidRPr="00655C2C" w:rsidRDefault="0050079C" w:rsidP="00655C2C">
            <w:pPr>
              <w:pStyle w:val="31"/>
              <w:spacing w:line="360" w:lineRule="auto"/>
              <w:jc w:val="left"/>
              <w:rPr>
                <w:color w:val="000000"/>
                <w:sz w:val="20"/>
              </w:rPr>
            </w:pPr>
            <w:r w:rsidRPr="00655C2C">
              <w:rPr>
                <w:color w:val="000000"/>
                <w:sz w:val="20"/>
              </w:rPr>
              <w:t>– 9 баллов</w:t>
            </w:r>
          </w:p>
        </w:tc>
        <w:tc>
          <w:tcPr>
            <w:tcW w:w="1418" w:type="dxa"/>
          </w:tcPr>
          <w:p w:rsidR="0050079C" w:rsidRPr="00655C2C" w:rsidRDefault="0050079C" w:rsidP="00655C2C">
            <w:pPr>
              <w:pStyle w:val="31"/>
              <w:spacing w:line="360" w:lineRule="auto"/>
              <w:jc w:val="left"/>
              <w:rPr>
                <w:color w:val="000000"/>
                <w:sz w:val="20"/>
              </w:rPr>
            </w:pPr>
            <w:r w:rsidRPr="00655C2C">
              <w:rPr>
                <w:color w:val="000000"/>
                <w:sz w:val="20"/>
              </w:rPr>
              <w:t>0,2</w:t>
            </w:r>
          </w:p>
          <w:p w:rsidR="0050079C" w:rsidRPr="00655C2C" w:rsidRDefault="0050079C" w:rsidP="00655C2C">
            <w:pPr>
              <w:pStyle w:val="31"/>
              <w:spacing w:line="360" w:lineRule="auto"/>
              <w:jc w:val="left"/>
              <w:rPr>
                <w:color w:val="000000"/>
                <w:sz w:val="20"/>
              </w:rPr>
            </w:pPr>
            <w:r w:rsidRPr="00655C2C">
              <w:rPr>
                <w:color w:val="000000"/>
                <w:sz w:val="20"/>
              </w:rPr>
              <w:t>– 6 баллов</w:t>
            </w:r>
          </w:p>
        </w:tc>
        <w:tc>
          <w:tcPr>
            <w:tcW w:w="1275" w:type="dxa"/>
          </w:tcPr>
          <w:p w:rsidR="0050079C" w:rsidRPr="00655C2C" w:rsidRDefault="0050079C" w:rsidP="00655C2C">
            <w:pPr>
              <w:pStyle w:val="31"/>
              <w:spacing w:line="360" w:lineRule="auto"/>
              <w:jc w:val="left"/>
              <w:rPr>
                <w:color w:val="000000"/>
                <w:sz w:val="20"/>
              </w:rPr>
            </w:pPr>
            <w:r w:rsidRPr="00655C2C">
              <w:rPr>
                <w:color w:val="000000"/>
                <w:sz w:val="20"/>
              </w:rPr>
              <w:t>0,1</w:t>
            </w:r>
          </w:p>
          <w:p w:rsidR="0050079C" w:rsidRPr="00655C2C" w:rsidRDefault="0050079C" w:rsidP="00655C2C">
            <w:pPr>
              <w:pStyle w:val="31"/>
              <w:spacing w:line="360" w:lineRule="auto"/>
              <w:jc w:val="left"/>
              <w:rPr>
                <w:color w:val="000000"/>
                <w:sz w:val="20"/>
              </w:rPr>
            </w:pPr>
            <w:r w:rsidRPr="00655C2C">
              <w:rPr>
                <w:color w:val="000000"/>
                <w:sz w:val="20"/>
              </w:rPr>
              <w:t>– 3 балла</w:t>
            </w:r>
          </w:p>
        </w:tc>
        <w:tc>
          <w:tcPr>
            <w:tcW w:w="1559" w:type="dxa"/>
          </w:tcPr>
          <w:p w:rsidR="0050079C" w:rsidRPr="00655C2C" w:rsidRDefault="0050079C" w:rsidP="00655C2C">
            <w:pPr>
              <w:pStyle w:val="31"/>
              <w:spacing w:line="360" w:lineRule="auto"/>
              <w:jc w:val="left"/>
              <w:rPr>
                <w:color w:val="000000"/>
                <w:sz w:val="20"/>
              </w:rPr>
            </w:pPr>
            <w:r w:rsidRPr="00655C2C">
              <w:rPr>
                <w:color w:val="000000"/>
                <w:sz w:val="20"/>
              </w:rPr>
              <w:t>менее 0,1</w:t>
            </w:r>
          </w:p>
          <w:p w:rsidR="0050079C" w:rsidRPr="00655C2C" w:rsidRDefault="0050079C" w:rsidP="00655C2C">
            <w:pPr>
              <w:pStyle w:val="31"/>
              <w:spacing w:line="360" w:lineRule="auto"/>
              <w:jc w:val="left"/>
              <w:rPr>
                <w:color w:val="000000"/>
                <w:sz w:val="20"/>
              </w:rPr>
            </w:pPr>
            <w:r w:rsidRPr="00655C2C">
              <w:rPr>
                <w:color w:val="000000"/>
                <w:sz w:val="20"/>
              </w:rPr>
              <w:t>– 0 баллов</w:t>
            </w:r>
          </w:p>
        </w:tc>
      </w:tr>
      <w:tr w:rsidR="0050079C" w:rsidRPr="00655C2C" w:rsidTr="00655C2C">
        <w:tc>
          <w:tcPr>
            <w:tcW w:w="675" w:type="dxa"/>
          </w:tcPr>
          <w:p w:rsidR="0050079C" w:rsidRPr="00655C2C" w:rsidRDefault="0050079C" w:rsidP="00655C2C">
            <w:pPr>
              <w:pStyle w:val="31"/>
              <w:spacing w:line="360" w:lineRule="auto"/>
              <w:jc w:val="left"/>
              <w:rPr>
                <w:color w:val="000000"/>
                <w:sz w:val="20"/>
              </w:rPr>
            </w:pPr>
            <w:r w:rsidRPr="00655C2C">
              <w:rPr>
                <w:color w:val="000000"/>
                <w:sz w:val="20"/>
              </w:rPr>
              <w:t>6</w:t>
            </w:r>
          </w:p>
        </w:tc>
        <w:tc>
          <w:tcPr>
            <w:tcW w:w="3436" w:type="dxa"/>
          </w:tcPr>
          <w:p w:rsidR="0050079C" w:rsidRPr="00655C2C" w:rsidRDefault="0050079C" w:rsidP="00655C2C">
            <w:pPr>
              <w:pStyle w:val="31"/>
              <w:spacing w:line="360" w:lineRule="auto"/>
              <w:jc w:val="left"/>
              <w:rPr>
                <w:color w:val="000000"/>
                <w:sz w:val="20"/>
              </w:rPr>
            </w:pPr>
            <w:r w:rsidRPr="00655C2C">
              <w:rPr>
                <w:color w:val="000000"/>
                <w:sz w:val="20"/>
              </w:rPr>
              <w:t>Коэффициент финансовой независимости в части формирования запасов и затрат</w:t>
            </w:r>
          </w:p>
        </w:tc>
        <w:tc>
          <w:tcPr>
            <w:tcW w:w="1418" w:type="dxa"/>
          </w:tcPr>
          <w:p w:rsidR="0050079C" w:rsidRPr="00655C2C" w:rsidRDefault="0050079C" w:rsidP="00655C2C">
            <w:pPr>
              <w:pStyle w:val="31"/>
              <w:spacing w:line="360" w:lineRule="auto"/>
              <w:jc w:val="left"/>
              <w:rPr>
                <w:color w:val="000000"/>
                <w:sz w:val="20"/>
              </w:rPr>
            </w:pPr>
            <w:r w:rsidRPr="00655C2C">
              <w:rPr>
                <w:color w:val="000000"/>
                <w:sz w:val="20"/>
              </w:rPr>
              <w:t>1 и выше – 13,5 баллов</w:t>
            </w:r>
          </w:p>
        </w:tc>
        <w:tc>
          <w:tcPr>
            <w:tcW w:w="1701" w:type="dxa"/>
          </w:tcPr>
          <w:p w:rsidR="0050079C" w:rsidRPr="00655C2C" w:rsidRDefault="0050079C" w:rsidP="00655C2C">
            <w:pPr>
              <w:pStyle w:val="31"/>
              <w:spacing w:line="360" w:lineRule="auto"/>
              <w:jc w:val="left"/>
              <w:rPr>
                <w:color w:val="000000"/>
                <w:sz w:val="20"/>
              </w:rPr>
            </w:pPr>
            <w:r w:rsidRPr="00655C2C">
              <w:rPr>
                <w:color w:val="000000"/>
                <w:sz w:val="20"/>
              </w:rPr>
              <w:t>0,9</w:t>
            </w:r>
          </w:p>
          <w:p w:rsidR="0050079C" w:rsidRPr="00655C2C" w:rsidRDefault="0050079C" w:rsidP="00655C2C">
            <w:pPr>
              <w:pStyle w:val="31"/>
              <w:spacing w:line="360" w:lineRule="auto"/>
              <w:jc w:val="left"/>
              <w:rPr>
                <w:color w:val="000000"/>
                <w:sz w:val="20"/>
              </w:rPr>
            </w:pPr>
            <w:r w:rsidRPr="00655C2C">
              <w:rPr>
                <w:color w:val="000000"/>
                <w:sz w:val="20"/>
              </w:rPr>
              <w:t>– 11 баллов</w:t>
            </w:r>
          </w:p>
        </w:tc>
        <w:tc>
          <w:tcPr>
            <w:tcW w:w="1984" w:type="dxa"/>
          </w:tcPr>
          <w:p w:rsidR="0050079C" w:rsidRPr="00655C2C" w:rsidRDefault="0050079C" w:rsidP="00655C2C">
            <w:pPr>
              <w:pStyle w:val="31"/>
              <w:spacing w:line="360" w:lineRule="auto"/>
              <w:jc w:val="left"/>
              <w:rPr>
                <w:color w:val="000000"/>
                <w:sz w:val="20"/>
              </w:rPr>
            </w:pPr>
            <w:r w:rsidRPr="00655C2C">
              <w:rPr>
                <w:color w:val="000000"/>
                <w:sz w:val="20"/>
              </w:rPr>
              <w:t>0,8</w:t>
            </w:r>
          </w:p>
          <w:p w:rsidR="0050079C" w:rsidRPr="00655C2C" w:rsidRDefault="0050079C" w:rsidP="00655C2C">
            <w:pPr>
              <w:pStyle w:val="31"/>
              <w:spacing w:line="360" w:lineRule="auto"/>
              <w:jc w:val="left"/>
              <w:rPr>
                <w:color w:val="000000"/>
                <w:sz w:val="20"/>
              </w:rPr>
            </w:pPr>
            <w:r w:rsidRPr="00655C2C">
              <w:rPr>
                <w:color w:val="000000"/>
                <w:sz w:val="20"/>
              </w:rPr>
              <w:t>– 8,5 баллов</w:t>
            </w:r>
          </w:p>
          <w:p w:rsidR="0050079C" w:rsidRPr="00655C2C" w:rsidRDefault="0050079C" w:rsidP="00655C2C">
            <w:pPr>
              <w:pStyle w:val="31"/>
              <w:spacing w:line="360" w:lineRule="auto"/>
              <w:jc w:val="left"/>
              <w:rPr>
                <w:color w:val="000000"/>
                <w:sz w:val="20"/>
              </w:rPr>
            </w:pPr>
          </w:p>
        </w:tc>
        <w:tc>
          <w:tcPr>
            <w:tcW w:w="1418" w:type="dxa"/>
          </w:tcPr>
          <w:p w:rsidR="0050079C" w:rsidRPr="00655C2C" w:rsidRDefault="0050079C" w:rsidP="00655C2C">
            <w:pPr>
              <w:pStyle w:val="31"/>
              <w:spacing w:line="360" w:lineRule="auto"/>
              <w:jc w:val="left"/>
              <w:rPr>
                <w:color w:val="000000"/>
                <w:sz w:val="20"/>
              </w:rPr>
            </w:pPr>
            <w:r w:rsidRPr="00655C2C">
              <w:rPr>
                <w:color w:val="000000"/>
                <w:sz w:val="20"/>
              </w:rPr>
              <w:t>0,7-0,6</w:t>
            </w:r>
          </w:p>
          <w:p w:rsidR="0050079C" w:rsidRPr="00655C2C" w:rsidRDefault="0050079C" w:rsidP="00655C2C">
            <w:pPr>
              <w:pStyle w:val="31"/>
              <w:spacing w:line="360" w:lineRule="auto"/>
              <w:jc w:val="left"/>
              <w:rPr>
                <w:color w:val="000000"/>
                <w:sz w:val="20"/>
              </w:rPr>
            </w:pPr>
            <w:r w:rsidRPr="00655C2C">
              <w:rPr>
                <w:color w:val="000000"/>
                <w:sz w:val="20"/>
              </w:rPr>
              <w:t>– 6-3,5 баллов</w:t>
            </w:r>
          </w:p>
        </w:tc>
        <w:tc>
          <w:tcPr>
            <w:tcW w:w="1275" w:type="dxa"/>
          </w:tcPr>
          <w:p w:rsidR="0050079C" w:rsidRPr="00655C2C" w:rsidRDefault="0050079C" w:rsidP="00655C2C">
            <w:pPr>
              <w:pStyle w:val="31"/>
              <w:spacing w:line="360" w:lineRule="auto"/>
              <w:jc w:val="left"/>
              <w:rPr>
                <w:color w:val="000000"/>
                <w:sz w:val="20"/>
              </w:rPr>
            </w:pPr>
            <w:r w:rsidRPr="00655C2C">
              <w:rPr>
                <w:color w:val="000000"/>
                <w:sz w:val="20"/>
              </w:rPr>
              <w:t>0,5</w:t>
            </w:r>
          </w:p>
          <w:p w:rsidR="0050079C" w:rsidRPr="00655C2C" w:rsidRDefault="0050079C" w:rsidP="00655C2C">
            <w:pPr>
              <w:pStyle w:val="31"/>
              <w:spacing w:line="360" w:lineRule="auto"/>
              <w:jc w:val="left"/>
              <w:rPr>
                <w:color w:val="000000"/>
                <w:sz w:val="20"/>
              </w:rPr>
            </w:pPr>
            <w:r w:rsidRPr="00655C2C">
              <w:rPr>
                <w:color w:val="000000"/>
                <w:sz w:val="20"/>
              </w:rPr>
              <w:t>– 1 балл</w:t>
            </w:r>
          </w:p>
        </w:tc>
        <w:tc>
          <w:tcPr>
            <w:tcW w:w="1559" w:type="dxa"/>
          </w:tcPr>
          <w:p w:rsidR="0050079C" w:rsidRPr="00655C2C" w:rsidRDefault="0050079C" w:rsidP="00655C2C">
            <w:pPr>
              <w:pStyle w:val="31"/>
              <w:spacing w:line="360" w:lineRule="auto"/>
              <w:jc w:val="left"/>
              <w:rPr>
                <w:color w:val="000000"/>
                <w:sz w:val="20"/>
              </w:rPr>
            </w:pPr>
            <w:r w:rsidRPr="00655C2C">
              <w:rPr>
                <w:color w:val="000000"/>
                <w:sz w:val="20"/>
              </w:rPr>
              <w:t>менее 0,5</w:t>
            </w:r>
          </w:p>
          <w:p w:rsidR="0050079C" w:rsidRPr="00655C2C" w:rsidRDefault="0050079C" w:rsidP="00655C2C">
            <w:pPr>
              <w:pStyle w:val="31"/>
              <w:spacing w:line="360" w:lineRule="auto"/>
              <w:jc w:val="left"/>
              <w:rPr>
                <w:color w:val="000000"/>
                <w:sz w:val="20"/>
              </w:rPr>
            </w:pPr>
            <w:r w:rsidRPr="00655C2C">
              <w:rPr>
                <w:color w:val="000000"/>
                <w:sz w:val="20"/>
              </w:rPr>
              <w:t>– 0 баллов</w:t>
            </w:r>
          </w:p>
        </w:tc>
      </w:tr>
      <w:tr w:rsidR="0050079C" w:rsidRPr="00655C2C" w:rsidTr="00655C2C">
        <w:tc>
          <w:tcPr>
            <w:tcW w:w="675" w:type="dxa"/>
          </w:tcPr>
          <w:p w:rsidR="0050079C" w:rsidRPr="00655C2C" w:rsidRDefault="0050079C" w:rsidP="00655C2C">
            <w:pPr>
              <w:pStyle w:val="31"/>
              <w:spacing w:line="360" w:lineRule="auto"/>
              <w:jc w:val="left"/>
              <w:rPr>
                <w:color w:val="000000"/>
                <w:sz w:val="20"/>
              </w:rPr>
            </w:pPr>
          </w:p>
        </w:tc>
        <w:tc>
          <w:tcPr>
            <w:tcW w:w="3436" w:type="dxa"/>
          </w:tcPr>
          <w:p w:rsidR="0050079C" w:rsidRPr="00655C2C" w:rsidRDefault="0050079C" w:rsidP="00655C2C">
            <w:pPr>
              <w:pStyle w:val="31"/>
              <w:spacing w:line="360" w:lineRule="auto"/>
              <w:jc w:val="left"/>
              <w:rPr>
                <w:color w:val="000000"/>
                <w:sz w:val="20"/>
              </w:rPr>
            </w:pPr>
            <w:r w:rsidRPr="00655C2C">
              <w:rPr>
                <w:color w:val="000000"/>
                <w:sz w:val="20"/>
              </w:rPr>
              <w:t>Итого баллов</w:t>
            </w:r>
          </w:p>
        </w:tc>
        <w:tc>
          <w:tcPr>
            <w:tcW w:w="1418" w:type="dxa"/>
          </w:tcPr>
          <w:p w:rsidR="0050079C" w:rsidRPr="00655C2C" w:rsidRDefault="0050079C" w:rsidP="00655C2C">
            <w:pPr>
              <w:pStyle w:val="31"/>
              <w:spacing w:line="360" w:lineRule="auto"/>
              <w:jc w:val="left"/>
              <w:rPr>
                <w:color w:val="000000"/>
                <w:sz w:val="20"/>
              </w:rPr>
            </w:pPr>
            <w:r w:rsidRPr="00655C2C">
              <w:rPr>
                <w:color w:val="000000"/>
                <w:sz w:val="20"/>
              </w:rPr>
              <w:t>100</w:t>
            </w:r>
          </w:p>
        </w:tc>
        <w:tc>
          <w:tcPr>
            <w:tcW w:w="1701" w:type="dxa"/>
          </w:tcPr>
          <w:p w:rsidR="0050079C" w:rsidRPr="00655C2C" w:rsidRDefault="0050079C" w:rsidP="00655C2C">
            <w:pPr>
              <w:pStyle w:val="31"/>
              <w:spacing w:line="360" w:lineRule="auto"/>
              <w:jc w:val="left"/>
              <w:rPr>
                <w:color w:val="000000"/>
                <w:sz w:val="20"/>
              </w:rPr>
            </w:pPr>
            <w:r w:rsidRPr="00655C2C">
              <w:rPr>
                <w:color w:val="000000"/>
                <w:sz w:val="20"/>
              </w:rPr>
              <w:t>78</w:t>
            </w:r>
          </w:p>
        </w:tc>
        <w:tc>
          <w:tcPr>
            <w:tcW w:w="1984" w:type="dxa"/>
          </w:tcPr>
          <w:p w:rsidR="0050079C" w:rsidRPr="00655C2C" w:rsidRDefault="0050079C" w:rsidP="00655C2C">
            <w:pPr>
              <w:pStyle w:val="31"/>
              <w:spacing w:line="360" w:lineRule="auto"/>
              <w:jc w:val="left"/>
              <w:rPr>
                <w:color w:val="000000"/>
                <w:sz w:val="20"/>
              </w:rPr>
            </w:pPr>
            <w:r w:rsidRPr="00655C2C">
              <w:rPr>
                <w:color w:val="000000"/>
                <w:sz w:val="20"/>
              </w:rPr>
              <w:t>56</w:t>
            </w:r>
          </w:p>
        </w:tc>
        <w:tc>
          <w:tcPr>
            <w:tcW w:w="1418" w:type="dxa"/>
          </w:tcPr>
          <w:p w:rsidR="0050079C" w:rsidRPr="00655C2C" w:rsidRDefault="0050079C" w:rsidP="00655C2C">
            <w:pPr>
              <w:pStyle w:val="31"/>
              <w:spacing w:line="360" w:lineRule="auto"/>
              <w:jc w:val="left"/>
              <w:rPr>
                <w:color w:val="000000"/>
                <w:sz w:val="20"/>
              </w:rPr>
            </w:pPr>
            <w:r w:rsidRPr="00655C2C">
              <w:rPr>
                <w:color w:val="000000"/>
                <w:sz w:val="20"/>
              </w:rPr>
              <w:t>35</w:t>
            </w:r>
          </w:p>
        </w:tc>
        <w:tc>
          <w:tcPr>
            <w:tcW w:w="1275" w:type="dxa"/>
          </w:tcPr>
          <w:p w:rsidR="0050079C" w:rsidRPr="00655C2C" w:rsidRDefault="0050079C" w:rsidP="00655C2C">
            <w:pPr>
              <w:pStyle w:val="31"/>
              <w:spacing w:line="360" w:lineRule="auto"/>
              <w:jc w:val="left"/>
              <w:rPr>
                <w:color w:val="000000"/>
                <w:sz w:val="20"/>
              </w:rPr>
            </w:pPr>
            <w:r w:rsidRPr="00655C2C">
              <w:rPr>
                <w:color w:val="000000"/>
                <w:sz w:val="20"/>
              </w:rPr>
              <w:t>14</w:t>
            </w:r>
          </w:p>
        </w:tc>
        <w:tc>
          <w:tcPr>
            <w:tcW w:w="1559" w:type="dxa"/>
          </w:tcPr>
          <w:p w:rsidR="0050079C" w:rsidRPr="00655C2C" w:rsidRDefault="0050079C" w:rsidP="00655C2C">
            <w:pPr>
              <w:pStyle w:val="31"/>
              <w:spacing w:line="360" w:lineRule="auto"/>
              <w:jc w:val="left"/>
              <w:rPr>
                <w:color w:val="000000"/>
                <w:sz w:val="20"/>
              </w:rPr>
            </w:pPr>
            <w:r w:rsidRPr="00655C2C">
              <w:rPr>
                <w:color w:val="000000"/>
                <w:sz w:val="20"/>
              </w:rPr>
              <w:t>0</w:t>
            </w:r>
          </w:p>
        </w:tc>
      </w:tr>
    </w:tbl>
    <w:p w:rsidR="00655C2C" w:rsidRDefault="00655C2C" w:rsidP="00AF0D15">
      <w:pPr>
        <w:pStyle w:val="31"/>
        <w:spacing w:line="360" w:lineRule="auto"/>
        <w:ind w:firstLine="709"/>
        <w:rPr>
          <w:color w:val="000000"/>
          <w:lang w:val="en-US"/>
        </w:rPr>
      </w:pPr>
    </w:p>
    <w:p w:rsidR="00655C2C" w:rsidRDefault="00655C2C" w:rsidP="00AF0D15">
      <w:pPr>
        <w:pStyle w:val="31"/>
        <w:spacing w:line="360" w:lineRule="auto"/>
        <w:ind w:firstLine="709"/>
        <w:rPr>
          <w:color w:val="000000"/>
          <w:lang w:val="en-US"/>
        </w:rPr>
      </w:pPr>
    </w:p>
    <w:p w:rsidR="00655C2C" w:rsidRDefault="00655C2C" w:rsidP="00AF0D15">
      <w:pPr>
        <w:pStyle w:val="31"/>
        <w:spacing w:line="360" w:lineRule="auto"/>
        <w:ind w:firstLine="709"/>
        <w:rPr>
          <w:color w:val="000000"/>
        </w:rPr>
        <w:sectPr w:rsidR="00655C2C" w:rsidSect="00655C2C">
          <w:pgSz w:w="16838" w:h="11906" w:orient="landscape"/>
          <w:pgMar w:top="1701" w:right="1134" w:bottom="850" w:left="1134" w:header="709" w:footer="709" w:gutter="0"/>
          <w:cols w:space="720"/>
          <w:titlePg/>
          <w:docGrid w:linePitch="272"/>
        </w:sectPr>
      </w:pPr>
    </w:p>
    <w:p w:rsidR="0050079C" w:rsidRPr="00AF0D15" w:rsidRDefault="0050079C" w:rsidP="00AF0D15">
      <w:pPr>
        <w:pStyle w:val="31"/>
        <w:spacing w:line="360" w:lineRule="auto"/>
        <w:ind w:firstLine="709"/>
        <w:rPr>
          <w:color w:val="000000"/>
        </w:rPr>
      </w:pPr>
      <w:r w:rsidRPr="00AF0D15">
        <w:rPr>
          <w:color w:val="000000"/>
        </w:rPr>
        <w:t>Интерпретация указанных классов предприятий по уровню финансового состояния будет следующей:</w:t>
      </w:r>
    </w:p>
    <w:p w:rsidR="0050079C" w:rsidRPr="00AF0D15" w:rsidRDefault="0050079C" w:rsidP="00AF0D15">
      <w:pPr>
        <w:pStyle w:val="31"/>
        <w:spacing w:line="360" w:lineRule="auto"/>
        <w:ind w:firstLine="709"/>
        <w:rPr>
          <w:color w:val="000000"/>
        </w:rPr>
      </w:pPr>
      <w:r w:rsidRPr="00AF0D15">
        <w:rPr>
          <w:color w:val="000000"/>
          <w:lang w:val="en-US"/>
        </w:rPr>
        <w:t>I</w:t>
      </w:r>
      <w:r w:rsidRPr="00AF0D15">
        <w:rPr>
          <w:color w:val="000000"/>
        </w:rPr>
        <w:t xml:space="preserve"> класс – предприятия, задолженность которых подкреплена информацией, позволяющей быть уверенным в возврате кредитов и других обязательств в соответствии с договорами с хорошим запасом на возможную ошибку. Такие предприятия оцениваются как высоко финансово устойчивые, с ними можно спокойно иметь дело.</w:t>
      </w:r>
    </w:p>
    <w:p w:rsidR="0050079C" w:rsidRPr="00AF0D15" w:rsidRDefault="0050079C" w:rsidP="00AF0D15">
      <w:pPr>
        <w:pStyle w:val="31"/>
        <w:spacing w:line="360" w:lineRule="auto"/>
        <w:ind w:firstLine="709"/>
        <w:rPr>
          <w:color w:val="000000"/>
        </w:rPr>
      </w:pPr>
      <w:r w:rsidRPr="00AF0D15">
        <w:rPr>
          <w:color w:val="000000"/>
          <w:lang w:val="en-US"/>
        </w:rPr>
        <w:t>II</w:t>
      </w:r>
      <w:r w:rsidRPr="00AF0D15">
        <w:rPr>
          <w:color w:val="000000"/>
        </w:rPr>
        <w:t xml:space="preserve"> класс – предприятия, демонстрирующие некоторый уровень риска по задолженности и обязательствам и обнаруживающие определенную слабость финансовых показателей и кредитоспособности. Тем не менее, эти предприятия не рассматриваются как рискованные, так как обладают достаточной финансовой устойчивостью.</w:t>
      </w:r>
    </w:p>
    <w:p w:rsidR="0050079C" w:rsidRPr="00AF0D15" w:rsidRDefault="0050079C" w:rsidP="00AF0D15">
      <w:pPr>
        <w:pStyle w:val="31"/>
        <w:spacing w:line="360" w:lineRule="auto"/>
        <w:ind w:firstLine="709"/>
        <w:rPr>
          <w:color w:val="000000"/>
        </w:rPr>
      </w:pPr>
      <w:r w:rsidRPr="00AF0D15">
        <w:rPr>
          <w:color w:val="000000"/>
          <w:lang w:val="en-US"/>
        </w:rPr>
        <w:t>III</w:t>
      </w:r>
      <w:r w:rsidRPr="00AF0D15">
        <w:rPr>
          <w:color w:val="000000"/>
        </w:rPr>
        <w:t xml:space="preserve"> класс – проблемные предприятия, которые вряд ли несут угрозу потери самих средств, вложенных в них, но полное получение процентов, дивидендов, комиссий здесь представляется сомнительным.</w:t>
      </w:r>
    </w:p>
    <w:p w:rsidR="0050079C" w:rsidRPr="00AF0D15" w:rsidRDefault="0050079C" w:rsidP="00AF0D15">
      <w:pPr>
        <w:pStyle w:val="31"/>
        <w:spacing w:line="360" w:lineRule="auto"/>
        <w:ind w:firstLine="709"/>
        <w:rPr>
          <w:color w:val="000000"/>
        </w:rPr>
      </w:pPr>
      <w:r w:rsidRPr="00AF0D15">
        <w:rPr>
          <w:color w:val="000000"/>
          <w:lang w:val="en-US"/>
        </w:rPr>
        <w:t>IV</w:t>
      </w:r>
      <w:r w:rsidRPr="00AF0D15">
        <w:rPr>
          <w:color w:val="000000"/>
        </w:rPr>
        <w:t xml:space="preserve"> класс – предприятия, которые, вероятно, вызовут потерю средств, процентов, дивидендов, комиссий даже после реализации обеспечения и принятия всех возможных мер к оздоровлению бизнеса. Относятся к предприятиям особого внимания, так как имеется риск при взаимоотношениях с ними.</w:t>
      </w:r>
    </w:p>
    <w:p w:rsidR="0050079C" w:rsidRPr="00AF0D15" w:rsidRDefault="0050079C" w:rsidP="00AF0D15">
      <w:pPr>
        <w:pStyle w:val="31"/>
        <w:spacing w:line="360" w:lineRule="auto"/>
        <w:ind w:firstLine="709"/>
        <w:rPr>
          <w:color w:val="000000"/>
        </w:rPr>
      </w:pPr>
      <w:r w:rsidRPr="00AF0D15">
        <w:rPr>
          <w:color w:val="000000"/>
          <w:lang w:val="en-US"/>
        </w:rPr>
        <w:t>V</w:t>
      </w:r>
      <w:r w:rsidRPr="00AF0D15">
        <w:rPr>
          <w:color w:val="000000"/>
        </w:rPr>
        <w:t xml:space="preserve"> класс – предприятия высочайшего риска, практически неплатежеспособные.</w:t>
      </w:r>
    </w:p>
    <w:p w:rsidR="0050079C" w:rsidRPr="00AF0D15" w:rsidRDefault="0050079C" w:rsidP="00AF0D15">
      <w:pPr>
        <w:pStyle w:val="31"/>
        <w:spacing w:line="360" w:lineRule="auto"/>
        <w:ind w:firstLine="709"/>
        <w:rPr>
          <w:color w:val="000000"/>
        </w:rPr>
      </w:pPr>
      <w:r w:rsidRPr="00AF0D15">
        <w:rPr>
          <w:color w:val="000000"/>
        </w:rPr>
        <w:t>Таким образом, данная методика позволяет на основе интегральной количественной оценки системы показателей финансовой устойчивости идентифицировать общий уровень финансового состояния предприятия.</w:t>
      </w:r>
    </w:p>
    <w:p w:rsidR="0050079C" w:rsidRPr="00AF0D15" w:rsidRDefault="0050079C" w:rsidP="00AF0D15">
      <w:pPr>
        <w:pStyle w:val="31"/>
        <w:spacing w:line="360" w:lineRule="auto"/>
        <w:ind w:firstLine="709"/>
        <w:rPr>
          <w:color w:val="000000"/>
        </w:rPr>
      </w:pPr>
      <w:r w:rsidRPr="00AF0D15">
        <w:rPr>
          <w:color w:val="000000"/>
        </w:rPr>
        <w:t>В числе преимуществ данной методики отметим, что в ней устанавливается вес каждого из показателей финансовой устойчивости в общей оценке финансового положения и тем самым определяется степень участия отдельных параметров в формировании всей картины финансового состояния предприятия. Данная разработка предлагает более гибкую интерпретацию результатов оценки. Если одна из характеристик финансового состояния недостаточно высока, а все остальные вполне приемлемы, предприятие все же может быть признано достаточно финансово устойчивым. Это позволяет преодолеть ограниченность всех методов количественной оценки финансовых характеристик, заключающихся в том, что установленные нормативные значения показателей могут быть обоснованными для одних предприятий и совершенно неприемлемыми для других.</w:t>
      </w:r>
    </w:p>
    <w:p w:rsidR="0050079C" w:rsidRPr="00AF0D15" w:rsidRDefault="0050079C" w:rsidP="00AF0D15">
      <w:pPr>
        <w:pStyle w:val="31"/>
        <w:spacing w:line="360" w:lineRule="auto"/>
        <w:ind w:firstLine="709"/>
        <w:rPr>
          <w:color w:val="000000"/>
        </w:rPr>
      </w:pPr>
    </w:p>
    <w:p w:rsidR="0050079C" w:rsidRPr="00655C2C" w:rsidRDefault="00655C2C" w:rsidP="00655C2C">
      <w:pPr>
        <w:pStyle w:val="31"/>
        <w:spacing w:line="360" w:lineRule="auto"/>
        <w:ind w:firstLine="709"/>
        <w:jc w:val="center"/>
        <w:rPr>
          <w:b/>
          <w:caps/>
          <w:color w:val="000000"/>
        </w:rPr>
      </w:pPr>
      <w:r>
        <w:rPr>
          <w:b/>
          <w:color w:val="000000"/>
          <w:u w:val="single"/>
        </w:rPr>
        <w:br w:type="page"/>
      </w:r>
      <w:r w:rsidR="0050079C" w:rsidRPr="00655C2C">
        <w:rPr>
          <w:b/>
          <w:caps/>
          <w:color w:val="000000"/>
        </w:rPr>
        <w:t>Глава 3. Оценка и анализ финансового состояния</w:t>
      </w:r>
      <w:r w:rsidRPr="00655C2C">
        <w:rPr>
          <w:b/>
          <w:caps/>
          <w:color w:val="000000"/>
        </w:rPr>
        <w:t xml:space="preserve"> </w:t>
      </w:r>
      <w:r w:rsidR="0050079C" w:rsidRPr="00655C2C">
        <w:rPr>
          <w:b/>
          <w:caps/>
          <w:color w:val="000000"/>
        </w:rPr>
        <w:t>дейст</w:t>
      </w:r>
      <w:r w:rsidRPr="00655C2C">
        <w:rPr>
          <w:b/>
          <w:caps/>
          <w:color w:val="000000"/>
        </w:rPr>
        <w:t>вующего предприятия</w:t>
      </w:r>
    </w:p>
    <w:p w:rsidR="0050079C" w:rsidRPr="00655C2C" w:rsidRDefault="0050079C" w:rsidP="00655C2C">
      <w:pPr>
        <w:pStyle w:val="31"/>
        <w:spacing w:line="360" w:lineRule="auto"/>
        <w:ind w:firstLine="709"/>
        <w:jc w:val="center"/>
        <w:rPr>
          <w:b/>
          <w:color w:val="000000"/>
        </w:rPr>
      </w:pPr>
    </w:p>
    <w:p w:rsidR="0050079C" w:rsidRPr="00DC222C" w:rsidRDefault="0050079C" w:rsidP="00655C2C">
      <w:pPr>
        <w:pStyle w:val="31"/>
        <w:spacing w:line="360" w:lineRule="auto"/>
        <w:ind w:firstLine="709"/>
        <w:jc w:val="center"/>
        <w:rPr>
          <w:b/>
          <w:color w:val="000000"/>
        </w:rPr>
      </w:pPr>
      <w:r w:rsidRPr="00655C2C">
        <w:rPr>
          <w:b/>
          <w:color w:val="000000"/>
        </w:rPr>
        <w:t>3.1 Краткая характерис</w:t>
      </w:r>
      <w:r w:rsidR="00655C2C" w:rsidRPr="00655C2C">
        <w:rPr>
          <w:b/>
          <w:color w:val="000000"/>
        </w:rPr>
        <w:t>тика анализируемого предприятия</w:t>
      </w:r>
    </w:p>
    <w:p w:rsidR="0050079C" w:rsidRPr="00AF0D15" w:rsidRDefault="0050079C" w:rsidP="00AF0D15">
      <w:pPr>
        <w:pStyle w:val="31"/>
        <w:spacing w:line="360" w:lineRule="auto"/>
        <w:ind w:firstLine="709"/>
        <w:rPr>
          <w:b/>
          <w:color w:val="000000"/>
          <w:u w:val="single"/>
        </w:rPr>
      </w:pPr>
    </w:p>
    <w:p w:rsidR="0050079C" w:rsidRPr="00AF0D15" w:rsidRDefault="0050079C" w:rsidP="00AF0D15">
      <w:pPr>
        <w:pStyle w:val="31"/>
        <w:spacing w:line="360" w:lineRule="auto"/>
        <w:ind w:firstLine="709"/>
        <w:rPr>
          <w:color w:val="000000"/>
        </w:rPr>
      </w:pPr>
      <w:r w:rsidRPr="00AF0D15">
        <w:rPr>
          <w:color w:val="000000"/>
        </w:rPr>
        <w:t>Фирма «Парус» была учреждена в 1993 году в форме акционерного общества закрытого типа. В 1995 году компания была реорганизована в общество с ограниченной ответственностью. Общество на настоящий момент не имеет филиалов, представительств, дочерних или зависимых обществ. Руководство текущей деятельности компании осуществляется единоличным исполнительным органом в лице генерального директора.</w:t>
      </w:r>
    </w:p>
    <w:p w:rsidR="0050079C" w:rsidRPr="00AF0D15" w:rsidRDefault="0050079C" w:rsidP="00AF0D15">
      <w:pPr>
        <w:pStyle w:val="31"/>
        <w:spacing w:line="360" w:lineRule="auto"/>
        <w:ind w:firstLine="709"/>
        <w:rPr>
          <w:color w:val="000000"/>
        </w:rPr>
      </w:pPr>
      <w:r w:rsidRPr="00AF0D15">
        <w:rPr>
          <w:color w:val="000000"/>
        </w:rPr>
        <w:t>Основным видом деятельности ООО «Парус» является туризм. Компания специализируется на чартерных перевозках, оказывает содействие в оформлении выездных документов, а также функционирует как центр реализации туристических путевок. В периоды межсезонья для туристической деятельности ООО «Парус» пополняет свой бюджет за счет торгово-посреднических операций и краткосрочных финансовых вложений.</w:t>
      </w:r>
    </w:p>
    <w:p w:rsidR="0050079C" w:rsidRPr="00AF0D15" w:rsidRDefault="0050079C" w:rsidP="00AF0D15">
      <w:pPr>
        <w:pStyle w:val="31"/>
        <w:spacing w:line="360" w:lineRule="auto"/>
        <w:ind w:firstLine="709"/>
        <w:rPr>
          <w:color w:val="000000"/>
        </w:rPr>
      </w:pPr>
      <w:r w:rsidRPr="00AF0D15">
        <w:rPr>
          <w:color w:val="000000"/>
        </w:rPr>
        <w:t>В целом за период после 1995 года компания вела достаточно успешную деятельность. Это выразилось в расширении рынка сбыта товаров и услуг, увеличении размера имущества и количества занятых в организации работников, укреплении отношений с деловыми партнерами при постоянном поддержании прибыльности работы предприятия.</w:t>
      </w:r>
    </w:p>
    <w:p w:rsidR="0050079C" w:rsidRPr="00AF0D15" w:rsidRDefault="0050079C" w:rsidP="00AF0D15">
      <w:pPr>
        <w:pStyle w:val="31"/>
        <w:spacing w:line="360" w:lineRule="auto"/>
        <w:ind w:firstLine="709"/>
        <w:rPr>
          <w:color w:val="000000"/>
        </w:rPr>
      </w:pPr>
      <w:r w:rsidRPr="00AF0D15">
        <w:rPr>
          <w:color w:val="000000"/>
        </w:rPr>
        <w:t>Среднесписочная численность работников компании в 1997 году составила 36 человек, в 1998 году – 54 человека. Финансовая, бухгалтерская и аналитическая работа на предприятии ведется силами и средствами бухгалтерии и аппарата финансового директора.</w:t>
      </w:r>
    </w:p>
    <w:p w:rsidR="0050079C" w:rsidRPr="00AF0D15" w:rsidRDefault="0050079C" w:rsidP="00AF0D15">
      <w:pPr>
        <w:pStyle w:val="31"/>
        <w:spacing w:line="360" w:lineRule="auto"/>
        <w:ind w:firstLine="709"/>
        <w:rPr>
          <w:color w:val="000000"/>
        </w:rPr>
      </w:pPr>
      <w:r w:rsidRPr="00AF0D15">
        <w:rPr>
          <w:color w:val="000000"/>
        </w:rPr>
        <w:t>ООО «Парус» своевременно предоставляет регулярную отчетность в налоговые, статистические и другие заинтересованные органы. За период существования организация ни разу не подвергалась судебным разбирательствам.</w:t>
      </w:r>
    </w:p>
    <w:p w:rsidR="0050079C" w:rsidRPr="00AF0D15" w:rsidRDefault="0050079C" w:rsidP="00AF0D15">
      <w:pPr>
        <w:pStyle w:val="31"/>
        <w:spacing w:line="360" w:lineRule="auto"/>
        <w:ind w:firstLine="709"/>
        <w:rPr>
          <w:color w:val="000000"/>
        </w:rPr>
      </w:pPr>
      <w:r w:rsidRPr="00AF0D15">
        <w:rPr>
          <w:color w:val="000000"/>
        </w:rPr>
        <w:t>Таким образом, на фоне многих российских предприятий ООО «Парус» в общем можно охарактеризовать как относительно благополучное. Насколько это благополучие соблюдается в отношении его финансового состояния можно выяснить в следующих параграфах.</w:t>
      </w:r>
    </w:p>
    <w:p w:rsidR="0050079C" w:rsidRPr="00AF0D15" w:rsidRDefault="0050079C" w:rsidP="00AF0D15">
      <w:pPr>
        <w:pStyle w:val="31"/>
        <w:spacing w:line="360" w:lineRule="auto"/>
        <w:ind w:firstLine="709"/>
        <w:rPr>
          <w:b/>
          <w:color w:val="000000"/>
          <w:u w:val="single"/>
        </w:rPr>
      </w:pPr>
    </w:p>
    <w:p w:rsidR="0050079C" w:rsidRPr="00655C2C" w:rsidRDefault="0050079C" w:rsidP="00655C2C">
      <w:pPr>
        <w:pStyle w:val="31"/>
        <w:spacing w:line="360" w:lineRule="auto"/>
        <w:ind w:firstLine="709"/>
        <w:jc w:val="center"/>
        <w:rPr>
          <w:b/>
          <w:color w:val="000000"/>
        </w:rPr>
      </w:pPr>
      <w:r w:rsidRPr="00655C2C">
        <w:rPr>
          <w:b/>
          <w:color w:val="000000"/>
        </w:rPr>
        <w:t>3.2 Оценка и анализ финан</w:t>
      </w:r>
      <w:r w:rsidR="00655C2C" w:rsidRPr="00655C2C">
        <w:rPr>
          <w:b/>
          <w:color w:val="000000"/>
        </w:rPr>
        <w:t>совой независимости предприятия</w:t>
      </w:r>
    </w:p>
    <w:p w:rsidR="0050079C" w:rsidRPr="00AF0D15" w:rsidRDefault="0050079C" w:rsidP="00AF0D15">
      <w:pPr>
        <w:pStyle w:val="31"/>
        <w:spacing w:line="360" w:lineRule="auto"/>
        <w:ind w:firstLine="709"/>
        <w:rPr>
          <w:b/>
          <w:color w:val="000000"/>
          <w:u w:val="single"/>
        </w:rPr>
      </w:pPr>
    </w:p>
    <w:p w:rsidR="0050079C" w:rsidRPr="00AF0D15" w:rsidRDefault="0050079C" w:rsidP="00AF0D15">
      <w:pPr>
        <w:pStyle w:val="31"/>
        <w:spacing w:line="360" w:lineRule="auto"/>
        <w:ind w:firstLine="709"/>
        <w:rPr>
          <w:color w:val="000000"/>
        </w:rPr>
      </w:pPr>
      <w:r w:rsidRPr="00AF0D15">
        <w:rPr>
          <w:color w:val="000000"/>
        </w:rPr>
        <w:t>Об уровне и динамике финансовой независимости можно предварительно судить уже в ходе общей оценки имущества и источников формирования средств предприятия. Так, приведенный в таблицах №3 и №4 анализ состава, структуры и динамики активов и пассивов компании показал, что за анализируемый период, равный одному финансовому году, общая величина имущества предприятия выросла на 41,6 %, в то время как размер собственного капитала и его доля в общем объеме источников средств сократились.</w:t>
      </w:r>
    </w:p>
    <w:p w:rsidR="0050079C" w:rsidRPr="00AF0D15" w:rsidRDefault="0050079C" w:rsidP="00AF0D15">
      <w:pPr>
        <w:pStyle w:val="31"/>
        <w:spacing w:line="360" w:lineRule="auto"/>
        <w:ind w:firstLine="709"/>
        <w:rPr>
          <w:color w:val="000000"/>
        </w:rPr>
      </w:pPr>
      <w:r w:rsidRPr="00AF0D15">
        <w:rPr>
          <w:color w:val="000000"/>
        </w:rPr>
        <w:t>Приблизительные расчеты величины собственного капитала выявили, что за отчетный период его размер уменьшился на 19,4 %, а удельный вес в общем объеме капитала понизился с 30,6 % до 17,4 %. По более точным расчетам (с учетом приравненных к собственным источников средств и за вычетом реально не участвующих в хозяйственной деятельности статей баланса) величина действительного собственного и приравненного к нему капитала предприятия за отчетный период сократилась на 11,7 %, а доля в общем объеме источников средств уменьшилась с 62,8 % до 39,2 %.</w:t>
      </w:r>
    </w:p>
    <w:p w:rsidR="0050079C" w:rsidRPr="00AF0D15" w:rsidRDefault="0050079C" w:rsidP="00AF0D15">
      <w:pPr>
        <w:pStyle w:val="31"/>
        <w:spacing w:line="360" w:lineRule="auto"/>
        <w:ind w:firstLine="709"/>
        <w:rPr>
          <w:color w:val="000000"/>
        </w:rPr>
      </w:pPr>
      <w:r w:rsidRPr="00AF0D15">
        <w:rPr>
          <w:color w:val="000000"/>
        </w:rPr>
        <w:t>Все это позволяет сделать вывод, что за рассматриваемый период уровень финансовой самостоятельности предприятия понизился, компания стала более финансово зависимой.</w:t>
      </w:r>
    </w:p>
    <w:p w:rsidR="0050079C" w:rsidRPr="00AF0D15" w:rsidRDefault="0050079C" w:rsidP="00AF0D15">
      <w:pPr>
        <w:pStyle w:val="31"/>
        <w:spacing w:line="360" w:lineRule="auto"/>
        <w:ind w:firstLine="709"/>
        <w:rPr>
          <w:color w:val="000000"/>
        </w:rPr>
      </w:pPr>
      <w:r w:rsidRPr="00AF0D15">
        <w:rPr>
          <w:color w:val="000000"/>
        </w:rPr>
        <w:t>Для того чтобы судить, насколько сильно ухудшилось финансовая независимость за отчетный период и является ли ее нынешний уровень приемлемым для данного предприятия, произведена количественная оценка уровня финансовой независимости предприятия, результаты которой представлены в таблицах №5 и №6 работы.</w:t>
      </w:r>
    </w:p>
    <w:p w:rsidR="0050079C" w:rsidRPr="00AF0D15" w:rsidRDefault="0050079C" w:rsidP="00AF0D15">
      <w:pPr>
        <w:pStyle w:val="31"/>
        <w:spacing w:line="360" w:lineRule="auto"/>
        <w:ind w:firstLine="709"/>
        <w:rPr>
          <w:color w:val="000000"/>
        </w:rPr>
      </w:pPr>
      <w:r w:rsidRPr="00AF0D15">
        <w:rPr>
          <w:color w:val="000000"/>
        </w:rPr>
        <w:t>Приведенный в таблице расчет стоимости чистых активов компании на начало и на конец отчетного периода показал, что за год их величина сократилась на 50,4 %. Причем, если на начало года стоимость чистых активов превышает размер уставного капитала, то в результате произошедшего за год сокращения на конец отчетного периода размер чистых активов стал меньше величины заявленного уставного капитала. Это негативная тенденция для уровня финансовой независимости предприятия.</w:t>
      </w:r>
    </w:p>
    <w:p w:rsidR="0050079C" w:rsidRPr="00AF0D15" w:rsidRDefault="0050079C" w:rsidP="00AF0D15">
      <w:pPr>
        <w:pStyle w:val="31"/>
        <w:spacing w:line="360" w:lineRule="auto"/>
        <w:ind w:firstLine="709"/>
        <w:rPr>
          <w:color w:val="000000"/>
        </w:rPr>
      </w:pPr>
      <w:r w:rsidRPr="00AF0D15">
        <w:rPr>
          <w:color w:val="000000"/>
        </w:rPr>
        <w:t>Факторный анализ динамики чистых активов предприятия показал, что наибольшее влияние на уменьшение их стоимости оказало привлечение краткосрочных займов, а также сокращение суммы денежных средств, находящихся в распоряжении предприятия. На основании этого можно предположить, что наиболее слабым местом в финансовой устойчивости компании является ее краткосрочный аспект, то есть текущая финансово-кредитная и расчетно-платежная политика предприятия.</w:t>
      </w:r>
    </w:p>
    <w:p w:rsidR="0050079C" w:rsidRPr="00AF0D15" w:rsidRDefault="0050079C" w:rsidP="00AF0D15">
      <w:pPr>
        <w:pStyle w:val="31"/>
        <w:spacing w:line="360" w:lineRule="auto"/>
        <w:ind w:firstLine="709"/>
        <w:rPr>
          <w:color w:val="000000"/>
        </w:rPr>
      </w:pPr>
      <w:r w:rsidRPr="00AF0D15">
        <w:rPr>
          <w:color w:val="000000"/>
        </w:rPr>
        <w:t>Анализ рассчитанных коэффициентов финансовой независимости свидетельствует, что за рассматриваемый период уровень финансовой состоятельности предприятия существенно понизился. Так на начало отчетного года значение коэффициента финансовой независимости равно 0,628, то есть капитал предприятия на 62,8 % состоит из собственных и приравненных к ним источников (по уточненной методике расчета). Учитывая, что нормальная минимальная величина этого показателя установлена на уровне 0,5, на начало отчетного года предприятие в части всего капитала можно признать вполне финансово независимым. Однако на конец отчетного периода значение коэффициента сократилось до 0,392, то есть собственный капитал занимает лишь 39,2 % в общем объеме источников средств, что говорит о неудовлетворительном уровне общей финансовой независимости предприятия.</w:t>
      </w:r>
    </w:p>
    <w:p w:rsidR="0050079C" w:rsidRPr="00AF0D15" w:rsidRDefault="0050079C" w:rsidP="00AF0D15">
      <w:pPr>
        <w:pStyle w:val="31"/>
        <w:spacing w:line="360" w:lineRule="auto"/>
        <w:ind w:firstLine="709"/>
        <w:rPr>
          <w:color w:val="000000"/>
        </w:rPr>
      </w:pPr>
      <w:r w:rsidRPr="00AF0D15">
        <w:rPr>
          <w:color w:val="000000"/>
        </w:rPr>
        <w:t>Коэффициент обеспеченности собственными средствами имеет более приемлемую динамику за отчетный период. Несмотря на снижение его величины на 40,8 % (с 0,583 до 0,345), значение этого показателя и на начало и на конец анализируемого периода превышает минимальный критический уровень (0,1), что позволяет нам признать компанию достаточно финансово независимой в части формирования оборотных активов. На начало отчетного периода предприятие обеспечено собственными оборотными средствами на 58,3 %, на конец периода – на 34,5 %.</w:t>
      </w:r>
    </w:p>
    <w:p w:rsidR="0050079C" w:rsidRPr="00AF0D15" w:rsidRDefault="0050079C" w:rsidP="00AF0D15">
      <w:pPr>
        <w:pStyle w:val="31"/>
        <w:spacing w:line="360" w:lineRule="auto"/>
        <w:ind w:firstLine="709"/>
        <w:rPr>
          <w:color w:val="000000"/>
        </w:rPr>
      </w:pPr>
      <w:r w:rsidRPr="00AF0D15">
        <w:rPr>
          <w:color w:val="000000"/>
        </w:rPr>
        <w:t>В части формирования запасов и затрат предприятие также сохраняет достаточную финансовую независимость как на начало, так и на конец отчетного периода. На начало года значение коэффициента финансовой независимости в части формирования запасов и затрат составило 1,979, что почти в 4 раза выше минимальной требуемой величины (0,5), то есть собственный оборотный капитал предприятия более чем в 2 раза превышает стоимость его запасов и затрат. К концу отчетного периода этот показатель сократился на 69 % до величины 0,614 и таким образом приблизился к критическому минимальному уровню.</w:t>
      </w:r>
    </w:p>
    <w:p w:rsidR="0050079C" w:rsidRPr="00AF0D15" w:rsidRDefault="0050079C" w:rsidP="00AF0D15">
      <w:pPr>
        <w:pStyle w:val="31"/>
        <w:spacing w:line="360" w:lineRule="auto"/>
        <w:ind w:firstLine="709"/>
        <w:rPr>
          <w:color w:val="000000"/>
        </w:rPr>
      </w:pPr>
      <w:r w:rsidRPr="00AF0D15">
        <w:rPr>
          <w:color w:val="000000"/>
        </w:rPr>
        <w:t>Анализ значений коэффициента маневренности собственного капитала показывает, что и на начало отчетного периода (значение равно 0,827), и на конец (0,818) лишь незначительная доля собственного капитала связана в малоподвижной долгоокупающейся сфере, а большая часть функционирует в текущей деятельности. Такой уровень коэффициента маневренности вполне соответствует профилю анализируемого предприятия. Уровень этого показателя на начало и конец отчетного года превышает минимальную рекомендуемую величину (0,5), что позволяет сделать вывод о высокой степени маневренности собственного капитала предприятия. За отчетный период величина коэффициента сократилась незначительно – на 1,1 %</w:t>
      </w:r>
    </w:p>
    <w:p w:rsidR="0050079C" w:rsidRPr="00AF0D15" w:rsidRDefault="0050079C" w:rsidP="00AF0D15">
      <w:pPr>
        <w:pStyle w:val="31"/>
        <w:spacing w:line="360" w:lineRule="auto"/>
        <w:ind w:firstLine="709"/>
        <w:rPr>
          <w:color w:val="000000"/>
        </w:rPr>
      </w:pPr>
      <w:r w:rsidRPr="00AF0D15">
        <w:rPr>
          <w:color w:val="000000"/>
        </w:rPr>
        <w:t>Таким образом, за анализируемый период происходило снижение всех показателей финансовой независимости предприятия, что свидетельствует об ослаблении его финансовой самостоятельности, причем уровень общей финансовой независимости сократился ниже допустимого. Чтобы выявить причины этого ухудшения, необходимо провести более детальный анализ состава, структуры и динамики источников средств компании и направлений их использования.</w:t>
      </w:r>
    </w:p>
    <w:p w:rsidR="0050079C" w:rsidRPr="00AF0D15" w:rsidRDefault="0050079C" w:rsidP="00AF0D15">
      <w:pPr>
        <w:pStyle w:val="31"/>
        <w:spacing w:line="360" w:lineRule="auto"/>
        <w:ind w:firstLine="709"/>
        <w:rPr>
          <w:color w:val="000000"/>
        </w:rPr>
      </w:pPr>
      <w:r w:rsidRPr="00AF0D15">
        <w:rPr>
          <w:color w:val="000000"/>
        </w:rPr>
        <w:t>Прежде всего отметим, что за отчетный период предприятие не имело убытков (нулевая сумма по строке 390 баланса) и задолженности участников (учредителей) по взносам в уставный капитал (отсутствие сумм по строке 244 баланса). Таким образом, иммобилизация собственного капитала в эти статьи не могла стать причиной снижения финансовой независимости. Проведенный в таблице №6 анализ состава, структуры и динамики собственных источников средств предприятия свидетельствует, что в структуре собственного и приравненного к нему капитала наибольший удельный вес имеют привлеченные источники средств, причем их доля за отчетный период повысилась с 51,3 % до 55,5 %. Для самого предприятия это может быть вполне приемлемо, поскольку оно может достаточно легко использовать средства доходов будущих периодов, фондов потребления и резервов предстоящих расходов и платежей по своему усмотрению. С точки же зрения кредиторов предприятия, которые в большей степени ориентируются на более статичные источники средств, структуру собственного приравненного к нему капитала предприятия нужно признать далеко не идеальной.</w:t>
      </w:r>
    </w:p>
    <w:p w:rsidR="0050079C" w:rsidRPr="00AF0D15" w:rsidRDefault="0050079C" w:rsidP="00AF0D15">
      <w:pPr>
        <w:pStyle w:val="31"/>
        <w:spacing w:line="360" w:lineRule="auto"/>
        <w:ind w:firstLine="709"/>
        <w:rPr>
          <w:color w:val="000000"/>
        </w:rPr>
      </w:pPr>
      <w:r w:rsidRPr="00AF0D15">
        <w:rPr>
          <w:color w:val="000000"/>
        </w:rPr>
        <w:t>Тем не менее, наибольшее сокращение величины собственного и приравненного к нему капитала в отчетном периоде (80,5%) было вызвано уменьшением размера не привлеченных, а собственных источников средств. В свою очередь собственный капитал предприятия уменьшился за счет сокращения только одной статьи – «Нераспределенная прибыль прошлых лет». Если на начало отчетного периода ее величина занимала 20,3 % в общем объеме собственного и приравненного к нему капитала, то к концу периода эта статья была полностью израсходована.</w:t>
      </w:r>
    </w:p>
    <w:p w:rsidR="0050079C" w:rsidRPr="00AF0D15" w:rsidRDefault="0050079C" w:rsidP="00AF0D15">
      <w:pPr>
        <w:pStyle w:val="31"/>
        <w:spacing w:line="360" w:lineRule="auto"/>
        <w:ind w:firstLine="709"/>
        <w:rPr>
          <w:color w:val="000000"/>
        </w:rPr>
      </w:pPr>
      <w:r w:rsidRPr="00AF0D15">
        <w:rPr>
          <w:color w:val="000000"/>
        </w:rPr>
        <w:t>Рост величины собственного капитала в отчетном году наблюдался только по статье 420 «Добавочный капитал». Но этот рост был слишком незначительным, чтобы изменить отрицательную динамику собственных и приравненных к ним источников средств.</w:t>
      </w:r>
    </w:p>
    <w:p w:rsidR="0050079C" w:rsidRPr="00AF0D15" w:rsidRDefault="0050079C" w:rsidP="00AF0D15">
      <w:pPr>
        <w:pStyle w:val="31"/>
        <w:spacing w:line="360" w:lineRule="auto"/>
        <w:ind w:firstLine="709"/>
        <w:rPr>
          <w:color w:val="000000"/>
        </w:rPr>
      </w:pPr>
      <w:r w:rsidRPr="00AF0D15">
        <w:rPr>
          <w:color w:val="000000"/>
        </w:rPr>
        <w:t>Суммы по остальным статьям собственного капитала («уставный капитал», «Резервный капитал» и «Фонды накопления») в отчетном году оставались неизменными. Причем преобладающий удельный вес в структуре собственных источников средств и на начало, на конец периода имеет уставный капитал, что является положительным моментом для финансовой независимости, поскольку этот источник средств, как правило, отличается высокой степенью постоянности и не имеет социальных ограничений по направлениям его использования.</w:t>
      </w:r>
    </w:p>
    <w:p w:rsidR="0050079C" w:rsidRPr="00AF0D15" w:rsidRDefault="0050079C" w:rsidP="00AF0D15">
      <w:pPr>
        <w:pStyle w:val="31"/>
        <w:spacing w:line="360" w:lineRule="auto"/>
        <w:ind w:firstLine="709"/>
        <w:rPr>
          <w:color w:val="000000"/>
        </w:rPr>
      </w:pPr>
      <w:r w:rsidRPr="00AF0D15">
        <w:rPr>
          <w:color w:val="000000"/>
        </w:rPr>
        <w:t>Таким образом, краткий анализ состава, структуры и динамики собственного капитала предприятия позволяет сделать вывод о том, что одной из причин снижения финансовой независимости в рассматриваемом периоде стало сокращение величины собственных источников средств, которое произошло главным образом за счет полного использования нераспределенной прибыли прошлых лет.</w:t>
      </w:r>
    </w:p>
    <w:p w:rsidR="0050079C" w:rsidRPr="00AF0D15" w:rsidRDefault="0050079C" w:rsidP="00AF0D15">
      <w:pPr>
        <w:pStyle w:val="31"/>
        <w:spacing w:line="360" w:lineRule="auto"/>
        <w:ind w:firstLine="709"/>
        <w:rPr>
          <w:color w:val="000000"/>
        </w:rPr>
      </w:pPr>
      <w:r w:rsidRPr="00AF0D15">
        <w:rPr>
          <w:color w:val="000000"/>
        </w:rPr>
        <w:t>Однако в гораздо большей степени снижение финансовой самостоятельности предприятия было вызвано не уменьшением величины собственного капитала, а ростом объема заемных источников средств. Так, если за отчетный год величина собственного и приравненного к нему капитала сократилась на 11,7 %, то при этом объем заемного капитала вырос на 68,5 %. Поэтому в большей мере причины ухудшения уровня финансовой независимости следует искать в росте заемных средств.</w:t>
      </w:r>
    </w:p>
    <w:p w:rsidR="0050079C" w:rsidRPr="00AF0D15" w:rsidRDefault="0050079C" w:rsidP="00AF0D15">
      <w:pPr>
        <w:pStyle w:val="31"/>
        <w:spacing w:line="360" w:lineRule="auto"/>
        <w:ind w:firstLine="709"/>
        <w:rPr>
          <w:color w:val="000000"/>
        </w:rPr>
      </w:pPr>
      <w:r w:rsidRPr="00AF0D15">
        <w:rPr>
          <w:color w:val="000000"/>
        </w:rPr>
        <w:t>Необходимо также отметить как положительный момент отсутствие у предприятия просроченной кредиторской задолженности, не погашенных в срок займов, кредитов и иных «больных» статей пассива. Это говорит о том, что компания в последнее время не испытывала затруднений с погашением привлеченных средств, и, скорее всего, рост ее финансовой зависимости еще рано расценивать как критический для уровня ее финансового состояния.</w:t>
      </w:r>
    </w:p>
    <w:p w:rsidR="0050079C" w:rsidRPr="00AF0D15" w:rsidRDefault="0050079C" w:rsidP="00AF0D15">
      <w:pPr>
        <w:pStyle w:val="31"/>
        <w:spacing w:line="360" w:lineRule="auto"/>
        <w:ind w:firstLine="709"/>
        <w:rPr>
          <w:color w:val="000000"/>
        </w:rPr>
      </w:pPr>
      <w:r w:rsidRPr="00AF0D15">
        <w:rPr>
          <w:color w:val="000000"/>
        </w:rPr>
        <w:t>Однако делать какие-либо выводы об уровне финансового состояния предприятия, основываясь только на параметрах финансовой независимости, было бы некорректно. Необходимо дополнить их анализом платежеспособности предприятия, который поможет подтвердить или опровергнуть выявленные ранее тенденции, а также провести комплексную оценку финансового состояния.</w:t>
      </w:r>
    </w:p>
    <w:p w:rsidR="0050079C" w:rsidRPr="00AF0D15" w:rsidRDefault="0050079C" w:rsidP="00AF0D15">
      <w:pPr>
        <w:pStyle w:val="31"/>
        <w:spacing w:line="360" w:lineRule="auto"/>
        <w:ind w:firstLine="709"/>
        <w:rPr>
          <w:color w:val="000000"/>
        </w:rPr>
      </w:pPr>
    </w:p>
    <w:p w:rsidR="0050079C" w:rsidRPr="00655C2C" w:rsidRDefault="0050079C" w:rsidP="00655C2C">
      <w:pPr>
        <w:pStyle w:val="31"/>
        <w:spacing w:line="360" w:lineRule="auto"/>
        <w:ind w:firstLine="709"/>
        <w:jc w:val="center"/>
        <w:rPr>
          <w:b/>
          <w:color w:val="000000"/>
        </w:rPr>
      </w:pPr>
      <w:r w:rsidRPr="00655C2C">
        <w:rPr>
          <w:b/>
          <w:color w:val="000000"/>
        </w:rPr>
        <w:t>3.3 Оценка и анализ</w:t>
      </w:r>
      <w:r w:rsidR="00655C2C" w:rsidRPr="00655C2C">
        <w:rPr>
          <w:b/>
          <w:color w:val="000000"/>
        </w:rPr>
        <w:t xml:space="preserve"> платежеспособности предприятия</w:t>
      </w:r>
    </w:p>
    <w:p w:rsidR="0050079C" w:rsidRPr="00AF0D15" w:rsidRDefault="0050079C" w:rsidP="00AF0D15">
      <w:pPr>
        <w:pStyle w:val="31"/>
        <w:spacing w:line="360" w:lineRule="auto"/>
        <w:ind w:firstLine="709"/>
        <w:rPr>
          <w:b/>
          <w:color w:val="000000"/>
          <w:u w:val="single"/>
        </w:rPr>
      </w:pPr>
    </w:p>
    <w:p w:rsidR="0050079C" w:rsidRPr="00AF0D15" w:rsidRDefault="0050079C" w:rsidP="00AF0D15">
      <w:pPr>
        <w:pStyle w:val="31"/>
        <w:spacing w:line="360" w:lineRule="auto"/>
        <w:ind w:firstLine="709"/>
        <w:rPr>
          <w:color w:val="000000"/>
        </w:rPr>
      </w:pPr>
      <w:r w:rsidRPr="00AF0D15">
        <w:rPr>
          <w:color w:val="000000"/>
        </w:rPr>
        <w:t>Предварительная оценка платежеспособности предприятия может быть произведена чисто визуально по данным баланса. Так, на начало отчетного периода сумма денежных средств предприятия превышает его краткосрочные обязательства, которые состоят только из кредиторской задолженности. Отсюда можно заключать, что на начало отчетного периода предприятие является абсолютно платежеспособным.</w:t>
      </w:r>
    </w:p>
    <w:p w:rsidR="0050079C" w:rsidRPr="00AF0D15" w:rsidRDefault="0050079C" w:rsidP="00AF0D15">
      <w:pPr>
        <w:pStyle w:val="31"/>
        <w:spacing w:line="360" w:lineRule="auto"/>
        <w:ind w:firstLine="709"/>
        <w:rPr>
          <w:color w:val="000000"/>
        </w:rPr>
      </w:pPr>
      <w:r w:rsidRPr="00AF0D15">
        <w:rPr>
          <w:color w:val="000000"/>
        </w:rPr>
        <w:t>Однако на конец отчетного периода величины денежных средств организации явно недостаточно для погашения всех ее краткосрочных обязательств. Насколько недостаточно – мы сможем выяснить в процессе количественной оценки и дальнейшего анализа платежеспособности.</w:t>
      </w:r>
    </w:p>
    <w:p w:rsidR="0050079C" w:rsidRPr="00AF0D15" w:rsidRDefault="0050079C" w:rsidP="00AF0D15">
      <w:pPr>
        <w:pStyle w:val="31"/>
        <w:spacing w:line="360" w:lineRule="auto"/>
        <w:ind w:firstLine="709"/>
        <w:rPr>
          <w:color w:val="000000"/>
        </w:rPr>
      </w:pPr>
      <w:r w:rsidRPr="00AF0D15">
        <w:rPr>
          <w:color w:val="000000"/>
        </w:rPr>
        <w:t>Как уже отмечалось ранее, минимальным условием платежеспособности предприятия является наличие у него ненулевой величины чистых оборотных активов (или собственного оборотного капитала). Анализируемая компания имеет чистые оборотные активы как на начало, так и на конец отчетного периода. Однако их величина за период сократилась на 12,7 %. Это может быть признаком снижения уровня ее платежеспособности.</w:t>
      </w:r>
    </w:p>
    <w:p w:rsidR="0050079C" w:rsidRPr="00AF0D15" w:rsidRDefault="0050079C" w:rsidP="00AF0D15">
      <w:pPr>
        <w:pStyle w:val="31"/>
        <w:spacing w:line="360" w:lineRule="auto"/>
        <w:ind w:firstLine="709"/>
        <w:rPr>
          <w:color w:val="000000"/>
        </w:rPr>
      </w:pPr>
      <w:r w:rsidRPr="00AF0D15">
        <w:rPr>
          <w:color w:val="000000"/>
        </w:rPr>
        <w:t>Для количественной оценки платежеспособности предприятия в таблицах № 8 и № 9 была произведена аналитическая группировка имущества по степени ликвидности и капитала по степени срочности погашения. Результаты группировки показали, что за отчетный период произошло сокращение величины немедленно реализуемых активов на 44,3 %, а также уменьшение доли этой группы активов в общей структуре имущества с 45,1 % на начало до 17,7 % на конец года. Напротив, стоимость быстро реализуемых активов предприятия возросла за рассматриваемый период на 92,7 %, увеличился также их удельный вес в общей величине имущества с 24,4 % до 33,9 %. Наблюдался также рост величины (на 196,9 %) и доли в общем объеме имущества (с 19,7% до 41,2 %) медленно реализуемых активов. Но при этом происходило снижение стоимости (на 7,3 %) и доли (с 10,9 % до 7,1%) трудно реализуемых активов предприятия.</w:t>
      </w:r>
    </w:p>
    <w:p w:rsidR="0050079C" w:rsidRPr="00AF0D15" w:rsidRDefault="0050079C" w:rsidP="00AF0D15">
      <w:pPr>
        <w:pStyle w:val="31"/>
        <w:spacing w:line="360" w:lineRule="auto"/>
        <w:ind w:firstLine="709"/>
        <w:rPr>
          <w:color w:val="000000"/>
        </w:rPr>
      </w:pPr>
      <w:r w:rsidRPr="00AF0D15">
        <w:rPr>
          <w:color w:val="000000"/>
        </w:rPr>
        <w:t>Однако нельзя судить, является ли такая динамика опасной для платежеспособности компании, не сопоставив различные по степени ликвидности группы средств с соответствующими группами обязательств по степени срочности погашения.</w:t>
      </w:r>
    </w:p>
    <w:p w:rsidR="0050079C" w:rsidRPr="00AF0D15" w:rsidRDefault="0050079C" w:rsidP="00AF0D15">
      <w:pPr>
        <w:pStyle w:val="31"/>
        <w:spacing w:line="360" w:lineRule="auto"/>
        <w:ind w:firstLine="709"/>
        <w:rPr>
          <w:color w:val="000000"/>
        </w:rPr>
      </w:pPr>
      <w:r w:rsidRPr="00AF0D15">
        <w:rPr>
          <w:color w:val="000000"/>
        </w:rPr>
        <w:t>Произведенная в таблице № 9 аналитическая группировка капитала предприятия по степени срочности погашения выявила, что за отчетный год незначительно возросла стоимость наиболее срочных обязательств предприятия (на 10 %), хотя доля их в общей структуре капитала сократилась с 20 % до 15,6 %. Наблюдался также рост величины и удельного веса краткосрочных пассивов компании (на 273,4 % и 28,1% соответственно). При этом у предприятия и на начало, и на конец отчетного периода совсем отсутствуют среднесрочные обязательства. А вот величина постоянных пассивов предприятия сократилась на 11,7 % и доля их в общей величине источников средств снизилась с 62,8 % до 39,2 %.</w:t>
      </w:r>
    </w:p>
    <w:p w:rsidR="0050079C" w:rsidRPr="00AF0D15" w:rsidRDefault="0050079C" w:rsidP="00AF0D15">
      <w:pPr>
        <w:pStyle w:val="31"/>
        <w:spacing w:line="360" w:lineRule="auto"/>
        <w:ind w:firstLine="709"/>
        <w:rPr>
          <w:color w:val="000000"/>
        </w:rPr>
      </w:pPr>
      <w:r w:rsidRPr="00AF0D15">
        <w:rPr>
          <w:color w:val="000000"/>
        </w:rPr>
        <w:t>Анализируя данные таблицы на начало периода, можно сделать вывод, что на начало года величины немедленно реализуемых активов с избытком хватает для погашения наиболее срочных обязательств, стоимости всех активов со сроком реализации до 3 месяцев с избытком хватает для оплаты всех обязательств, требующих погашения в ближайшие 3 месяца, а суммарной величины всех фондов предприятия со сроком реализации до 12 месяцев предостаточно для погашения всей задолженности со сроком оплаты до 12 месяцев. То есть, соблюдаются все 4 неравенства ликвидности:</w:t>
      </w:r>
    </w:p>
    <w:p w:rsidR="0050079C" w:rsidRPr="00AF0D15" w:rsidRDefault="0050079C" w:rsidP="00AF0D15">
      <w:pPr>
        <w:pStyle w:val="31"/>
        <w:spacing w:line="360" w:lineRule="auto"/>
        <w:ind w:firstLine="709"/>
        <w:rPr>
          <w:color w:val="000000"/>
        </w:rPr>
      </w:pPr>
    </w:p>
    <w:p w:rsidR="0050079C" w:rsidRPr="00AF0D15" w:rsidRDefault="0050079C" w:rsidP="00AF0D15">
      <w:pPr>
        <w:spacing w:line="360" w:lineRule="auto"/>
        <w:ind w:firstLine="709"/>
        <w:jc w:val="both"/>
        <w:rPr>
          <w:color w:val="000000"/>
          <w:sz w:val="28"/>
        </w:rPr>
      </w:pPr>
      <w:r w:rsidRPr="00AF0D15">
        <w:rPr>
          <w:color w:val="000000"/>
          <w:sz w:val="28"/>
        </w:rPr>
        <w:t>А1 &gt;П</w:t>
      </w:r>
      <w:r w:rsidRPr="00AF0D15">
        <w:rPr>
          <w:color w:val="000000"/>
          <w:sz w:val="28"/>
        </w:rPr>
        <w:fldChar w:fldCharType="begin"/>
      </w:r>
      <w:r w:rsidRPr="00AF0D15">
        <w:rPr>
          <w:color w:val="000000"/>
          <w:sz w:val="28"/>
        </w:rPr>
        <w:instrText xml:space="preserve"> &gt; = </w:instrText>
      </w:r>
      <w:r w:rsidRPr="00AF0D15">
        <w:rPr>
          <w:color w:val="000000"/>
          <w:sz w:val="28"/>
        </w:rPr>
        <w:fldChar w:fldCharType="end"/>
      </w:r>
      <w:r w:rsidRPr="00AF0D15">
        <w:rPr>
          <w:color w:val="000000"/>
          <w:sz w:val="28"/>
        </w:rPr>
        <w:fldChar w:fldCharType="begin"/>
      </w:r>
      <w:r w:rsidRPr="00AF0D15">
        <w:rPr>
          <w:color w:val="000000"/>
          <w:sz w:val="28"/>
        </w:rPr>
        <w:instrText xml:space="preserve"> &gt;= </w:instrText>
      </w:r>
      <w:r w:rsidRPr="00AF0D15">
        <w:rPr>
          <w:color w:val="000000"/>
          <w:sz w:val="28"/>
        </w:rPr>
        <w:fldChar w:fldCharType="end"/>
      </w:r>
      <w:r w:rsidRPr="00AF0D15">
        <w:rPr>
          <w:color w:val="000000"/>
          <w:sz w:val="28"/>
        </w:rPr>
        <w:fldChar w:fldCharType="begin"/>
      </w:r>
      <w:r w:rsidRPr="00AF0D15">
        <w:rPr>
          <w:color w:val="000000"/>
          <w:sz w:val="28"/>
        </w:rPr>
        <w:instrText xml:space="preserve"> &gt;= </w:instrText>
      </w:r>
      <w:r w:rsidRPr="00AF0D15">
        <w:rPr>
          <w:color w:val="000000"/>
          <w:sz w:val="28"/>
        </w:rPr>
        <w:fldChar w:fldCharType="end"/>
      </w:r>
      <w:r w:rsidRPr="00AF0D15">
        <w:rPr>
          <w:color w:val="000000"/>
          <w:sz w:val="28"/>
        </w:rPr>
        <w:t>1</w:t>
      </w:r>
    </w:p>
    <w:p w:rsidR="0050079C" w:rsidRPr="00AF0D15" w:rsidRDefault="0050079C" w:rsidP="00AF0D15">
      <w:pPr>
        <w:pStyle w:val="6"/>
        <w:keepNext w:val="0"/>
        <w:spacing w:line="360" w:lineRule="auto"/>
        <w:ind w:firstLine="709"/>
        <w:jc w:val="both"/>
        <w:rPr>
          <w:color w:val="000000"/>
          <w:lang w:val="ru-RU"/>
        </w:rPr>
      </w:pPr>
      <w:r w:rsidRPr="00AF0D15">
        <w:rPr>
          <w:color w:val="000000"/>
          <w:lang w:val="ru-RU"/>
        </w:rPr>
        <w:t>А1 + А2 &gt;П1 + П2</w:t>
      </w:r>
    </w:p>
    <w:p w:rsidR="0050079C" w:rsidRPr="00AF0D15" w:rsidRDefault="0050079C" w:rsidP="00AF0D15">
      <w:pPr>
        <w:pStyle w:val="6"/>
        <w:keepNext w:val="0"/>
        <w:spacing w:line="360" w:lineRule="auto"/>
        <w:ind w:firstLine="709"/>
        <w:jc w:val="both"/>
        <w:rPr>
          <w:color w:val="000000"/>
          <w:lang w:val="ru-RU"/>
        </w:rPr>
      </w:pPr>
      <w:r w:rsidRPr="00AF0D15">
        <w:rPr>
          <w:color w:val="000000"/>
          <w:lang w:val="ru-RU"/>
        </w:rPr>
        <w:t>А1 + А2 + А3 &gt;П1 + П2 + П3</w:t>
      </w:r>
    </w:p>
    <w:p w:rsidR="0050079C" w:rsidRPr="00AF0D15" w:rsidRDefault="0050079C" w:rsidP="00AF0D15">
      <w:pPr>
        <w:spacing w:line="360" w:lineRule="auto"/>
        <w:ind w:firstLine="709"/>
        <w:jc w:val="both"/>
        <w:rPr>
          <w:color w:val="000000"/>
          <w:sz w:val="28"/>
        </w:rPr>
      </w:pPr>
      <w:r w:rsidRPr="00AF0D15">
        <w:rPr>
          <w:color w:val="000000"/>
          <w:sz w:val="28"/>
        </w:rPr>
        <w:t>А4 &lt;П4</w:t>
      </w:r>
    </w:p>
    <w:p w:rsidR="0050079C" w:rsidRPr="00AF0D15" w:rsidRDefault="0050079C" w:rsidP="00AF0D15">
      <w:pPr>
        <w:spacing w:line="360" w:lineRule="auto"/>
        <w:ind w:firstLine="709"/>
        <w:jc w:val="both"/>
        <w:rPr>
          <w:color w:val="000000"/>
          <w:sz w:val="28"/>
        </w:rPr>
      </w:pPr>
    </w:p>
    <w:p w:rsidR="0050079C" w:rsidRPr="00AF0D15" w:rsidRDefault="0050079C" w:rsidP="00AF0D15">
      <w:pPr>
        <w:spacing w:line="360" w:lineRule="auto"/>
        <w:ind w:firstLine="709"/>
        <w:jc w:val="both"/>
        <w:rPr>
          <w:color w:val="000000"/>
          <w:sz w:val="28"/>
        </w:rPr>
      </w:pPr>
      <w:r w:rsidRPr="00AF0D15">
        <w:rPr>
          <w:color w:val="000000"/>
          <w:sz w:val="28"/>
        </w:rPr>
        <w:t>Таким образом, на начало периода предприятие имеет абсолютно ликвидный баланс и не должно испытывать трудностей с платежеспособностью.</w:t>
      </w:r>
    </w:p>
    <w:p w:rsidR="0050079C" w:rsidRPr="00AF0D15" w:rsidRDefault="0050079C" w:rsidP="00AF0D15">
      <w:pPr>
        <w:spacing w:line="360" w:lineRule="auto"/>
        <w:ind w:firstLine="709"/>
        <w:jc w:val="both"/>
        <w:rPr>
          <w:color w:val="000000"/>
          <w:sz w:val="28"/>
        </w:rPr>
      </w:pPr>
      <w:r w:rsidRPr="00AF0D15">
        <w:rPr>
          <w:color w:val="000000"/>
          <w:sz w:val="28"/>
        </w:rPr>
        <w:t>Анализ данных таблиц на конец отчетного периода показывает, что на конец года стоимости немедленно реализуемых активов достаточно для погашения наиболее срочных обязательств, однако активов со сроком реализации до 3 месяцев уже не хватает для погашения всех обязательств, требующих оплаты в ближайшие 3 месяца. Надо отметить, что это является довольно опасной тенденцией для платежеспособности предприятия, поскольку, если предприятие не сможет погасить свои срочные обязательства в течение 3 месяцев с наступления даты их оплаты, то в соответствии с Федеральным законом «О несостоятельности (банкротстве)» оно может быть признано банкротом.</w:t>
      </w:r>
    </w:p>
    <w:p w:rsidR="0050079C" w:rsidRPr="00DC222C" w:rsidRDefault="0050079C" w:rsidP="00AF0D15">
      <w:pPr>
        <w:spacing w:line="360" w:lineRule="auto"/>
        <w:ind w:firstLine="709"/>
        <w:jc w:val="both"/>
        <w:rPr>
          <w:color w:val="000000"/>
          <w:sz w:val="28"/>
        </w:rPr>
      </w:pPr>
      <w:r w:rsidRPr="00AF0D15">
        <w:rPr>
          <w:color w:val="000000"/>
          <w:sz w:val="28"/>
        </w:rPr>
        <w:t>Далее, на конец отчетного периода активов предприятия со сроком реализации до 12 месяцев вполне хватает для погашения обязательств со сроком реализации до 12 месяцев. Тогда неравенства ликвидности предприятия на конец отчетного периода будут иметь следующий вид:</w:t>
      </w:r>
    </w:p>
    <w:p w:rsidR="00FE0AC6" w:rsidRPr="00DC222C" w:rsidRDefault="00FE0AC6" w:rsidP="00AF0D15">
      <w:pPr>
        <w:spacing w:line="360" w:lineRule="auto"/>
        <w:ind w:firstLine="709"/>
        <w:jc w:val="both"/>
        <w:rPr>
          <w:color w:val="000000"/>
          <w:sz w:val="28"/>
        </w:rPr>
      </w:pPr>
    </w:p>
    <w:p w:rsidR="0050079C" w:rsidRPr="00AF0D15" w:rsidRDefault="0050079C" w:rsidP="00AF0D15">
      <w:pPr>
        <w:spacing w:line="360" w:lineRule="auto"/>
        <w:ind w:firstLine="709"/>
        <w:jc w:val="both"/>
        <w:rPr>
          <w:color w:val="000000"/>
          <w:sz w:val="28"/>
        </w:rPr>
      </w:pPr>
      <w:r w:rsidRPr="00AF0D15">
        <w:rPr>
          <w:color w:val="000000"/>
          <w:sz w:val="28"/>
        </w:rPr>
        <w:t>А1 &gt;П</w:t>
      </w:r>
      <w:r w:rsidRPr="00AF0D15">
        <w:rPr>
          <w:color w:val="000000"/>
          <w:sz w:val="28"/>
        </w:rPr>
        <w:fldChar w:fldCharType="begin"/>
      </w:r>
      <w:r w:rsidRPr="00AF0D15">
        <w:rPr>
          <w:color w:val="000000"/>
          <w:sz w:val="28"/>
        </w:rPr>
        <w:instrText xml:space="preserve"> &gt; = </w:instrText>
      </w:r>
      <w:r w:rsidRPr="00AF0D15">
        <w:rPr>
          <w:color w:val="000000"/>
          <w:sz w:val="28"/>
        </w:rPr>
        <w:fldChar w:fldCharType="end"/>
      </w:r>
      <w:r w:rsidRPr="00AF0D15">
        <w:rPr>
          <w:color w:val="000000"/>
          <w:sz w:val="28"/>
        </w:rPr>
        <w:fldChar w:fldCharType="begin"/>
      </w:r>
      <w:r w:rsidRPr="00AF0D15">
        <w:rPr>
          <w:color w:val="000000"/>
          <w:sz w:val="28"/>
        </w:rPr>
        <w:instrText xml:space="preserve"> &gt;= </w:instrText>
      </w:r>
      <w:r w:rsidRPr="00AF0D15">
        <w:rPr>
          <w:color w:val="000000"/>
          <w:sz w:val="28"/>
        </w:rPr>
        <w:fldChar w:fldCharType="end"/>
      </w:r>
      <w:r w:rsidRPr="00AF0D15">
        <w:rPr>
          <w:color w:val="000000"/>
          <w:sz w:val="28"/>
        </w:rPr>
        <w:fldChar w:fldCharType="begin"/>
      </w:r>
      <w:r w:rsidRPr="00AF0D15">
        <w:rPr>
          <w:color w:val="000000"/>
          <w:sz w:val="28"/>
        </w:rPr>
        <w:instrText xml:space="preserve"> &gt;= </w:instrText>
      </w:r>
      <w:r w:rsidRPr="00AF0D15">
        <w:rPr>
          <w:color w:val="000000"/>
          <w:sz w:val="28"/>
        </w:rPr>
        <w:fldChar w:fldCharType="end"/>
      </w:r>
      <w:r w:rsidRPr="00AF0D15">
        <w:rPr>
          <w:color w:val="000000"/>
          <w:sz w:val="28"/>
        </w:rPr>
        <w:t>1</w:t>
      </w:r>
    </w:p>
    <w:p w:rsidR="0050079C" w:rsidRPr="00AF0D15" w:rsidRDefault="0050079C" w:rsidP="00AF0D15">
      <w:pPr>
        <w:pStyle w:val="6"/>
        <w:keepNext w:val="0"/>
        <w:spacing w:line="360" w:lineRule="auto"/>
        <w:ind w:firstLine="709"/>
        <w:jc w:val="both"/>
        <w:rPr>
          <w:color w:val="000000"/>
          <w:lang w:val="ru-RU"/>
        </w:rPr>
      </w:pPr>
      <w:r w:rsidRPr="00AF0D15">
        <w:rPr>
          <w:color w:val="000000"/>
          <w:lang w:val="ru-RU"/>
        </w:rPr>
        <w:t>А1 + А2 &lt;П1 + П2</w:t>
      </w:r>
    </w:p>
    <w:p w:rsidR="0050079C" w:rsidRPr="00AF0D15" w:rsidRDefault="0050079C" w:rsidP="00AF0D15">
      <w:pPr>
        <w:pStyle w:val="6"/>
        <w:keepNext w:val="0"/>
        <w:spacing w:line="360" w:lineRule="auto"/>
        <w:ind w:firstLine="709"/>
        <w:jc w:val="both"/>
        <w:rPr>
          <w:color w:val="000000"/>
          <w:lang w:val="ru-RU"/>
        </w:rPr>
      </w:pPr>
      <w:r w:rsidRPr="00AF0D15">
        <w:rPr>
          <w:color w:val="000000"/>
          <w:lang w:val="ru-RU"/>
        </w:rPr>
        <w:t>А1 + А2 + А3 &gt;П1 + П2 + П3</w:t>
      </w:r>
    </w:p>
    <w:p w:rsidR="0050079C" w:rsidRPr="00AF0D15" w:rsidRDefault="0050079C" w:rsidP="00AF0D15">
      <w:pPr>
        <w:spacing w:line="360" w:lineRule="auto"/>
        <w:ind w:firstLine="709"/>
        <w:jc w:val="both"/>
        <w:rPr>
          <w:color w:val="000000"/>
          <w:sz w:val="28"/>
        </w:rPr>
      </w:pPr>
      <w:r w:rsidRPr="00AF0D15">
        <w:rPr>
          <w:color w:val="000000"/>
          <w:sz w:val="28"/>
        </w:rPr>
        <w:t>А4 &lt;П4</w:t>
      </w:r>
    </w:p>
    <w:p w:rsidR="0050079C" w:rsidRPr="00AF0D15" w:rsidRDefault="00FE0AC6" w:rsidP="00AF0D15">
      <w:pPr>
        <w:pStyle w:val="31"/>
        <w:spacing w:line="360" w:lineRule="auto"/>
        <w:ind w:firstLine="709"/>
        <w:rPr>
          <w:color w:val="000000"/>
        </w:rPr>
      </w:pPr>
      <w:r>
        <w:rPr>
          <w:color w:val="000000"/>
        </w:rPr>
        <w:br w:type="page"/>
      </w:r>
      <w:r w:rsidR="0050079C" w:rsidRPr="00AF0D15">
        <w:rPr>
          <w:color w:val="000000"/>
        </w:rPr>
        <w:t>Отклонение знака второго неравенства ликвидности от оптимального позволяет сделать вывод о нарушении ликвидности баланса на конец года, а также с большой долей вероятности прогнозировать, что предприятие в ближайшее время может оказаться не в состоянии в срок погасить свои обязательства с периодом оплаты до 3 месяцев, и если эта неспособность оплатить свои обязательства продлится свыше 3 месяцев, то оно может быть признано банкротом.</w:t>
      </w:r>
    </w:p>
    <w:p w:rsidR="0050079C" w:rsidRPr="00AF0D15" w:rsidRDefault="0050079C" w:rsidP="00AF0D15">
      <w:pPr>
        <w:pStyle w:val="31"/>
        <w:spacing w:line="360" w:lineRule="auto"/>
        <w:ind w:firstLine="709"/>
        <w:rPr>
          <w:color w:val="000000"/>
        </w:rPr>
      </w:pPr>
      <w:r w:rsidRPr="00AF0D15">
        <w:rPr>
          <w:color w:val="000000"/>
        </w:rPr>
        <w:t>Произведенные в таблице № 10 расчеты показывают, что на начало года компания имеет значение коэффициента текущей ликвидности 2,395, что превышает минимальную требуемую величину, равную 2. То есть, на начало отчетного периода краткосрочные обязательства предприятия более чем в 2 раза обеспечены его текущими активами, и его можно признать вполне устойчивым в плане платежеспособности. Однако, на конец отчетного периода значение коэффициента сократилось на 36,3 % до 1,526 и вышло за минимальную границу (2), что, по крайней мере формально, требует сделать вывод о неплатежеспособности предприятия.</w:t>
      </w:r>
    </w:p>
    <w:p w:rsidR="0050079C" w:rsidRPr="00AF0D15" w:rsidRDefault="0050079C" w:rsidP="00AF0D15">
      <w:pPr>
        <w:pStyle w:val="31"/>
        <w:spacing w:line="360" w:lineRule="auto"/>
        <w:ind w:firstLine="709"/>
        <w:rPr>
          <w:color w:val="000000"/>
        </w:rPr>
      </w:pPr>
      <w:r w:rsidRPr="00AF0D15">
        <w:rPr>
          <w:color w:val="000000"/>
        </w:rPr>
        <w:t>Коэффициент срочной платежеспособности на начало периода также имеет вполне приемлемое значение 1,867, что превышает требуемый минимум, равный 1. Но в результате сокращения на 54,5 % на конец года коэффициент снизился до 0,849, что говорит о недостатке активов со сроками реализации до 3 месяцев для погашения краткосрочных обязательств предприятия. Поэтому, если на начало периода предприятие вполне отвечает требованию срочной платежеспособности, то на конец года условие уже не соблюдается.</w:t>
      </w:r>
    </w:p>
    <w:p w:rsidR="0050079C" w:rsidRPr="00AF0D15" w:rsidRDefault="0050079C" w:rsidP="00AF0D15">
      <w:pPr>
        <w:pStyle w:val="31"/>
        <w:spacing w:line="360" w:lineRule="auto"/>
        <w:ind w:firstLine="709"/>
        <w:rPr>
          <w:color w:val="000000"/>
        </w:rPr>
      </w:pPr>
      <w:r w:rsidRPr="00AF0D15">
        <w:rPr>
          <w:color w:val="000000"/>
        </w:rPr>
        <w:t>В части абсолютной платежеспособности компания демонстрирует более благоприятную динамику в отчетном периоде. Несмотря на сокращение величины коэффициента абсолютной ликвидности с 1,212 на начало года до 0,292 на конец года (на 75,9 %), учитывая, что критическое значение этого показателя равно 0,2, предприятие можно признать вполне платежеспособным в плане погашения наиболее срочных обязательств как на начало, так и на конец отчетного периода.</w:t>
      </w:r>
    </w:p>
    <w:p w:rsidR="0050079C" w:rsidRPr="00AF0D15" w:rsidRDefault="0050079C" w:rsidP="00AF0D15">
      <w:pPr>
        <w:pStyle w:val="31"/>
        <w:spacing w:line="360" w:lineRule="auto"/>
        <w:ind w:firstLine="709"/>
        <w:rPr>
          <w:color w:val="000000"/>
        </w:rPr>
      </w:pPr>
      <w:r w:rsidRPr="00AF0D15">
        <w:rPr>
          <w:color w:val="000000"/>
        </w:rPr>
        <w:t>Таким образом, в рассматриваемом периоде происходило существенное снижение значений всех показателей ликвидности, причем по двум основным из них предприятие формально должно быть признано неплатежеспособным на конец периода. Такое снижение коэффициентом ликвидности от абсолютно нормальных величин в начале года до совершенно неприемлемых уровней на конец этого периода, несомненно, свидетельствует о значительном ухудшении платежеспособности предприятия.</w:t>
      </w:r>
    </w:p>
    <w:p w:rsidR="0050079C" w:rsidRPr="00AF0D15" w:rsidRDefault="0050079C" w:rsidP="00AF0D15">
      <w:pPr>
        <w:pStyle w:val="31"/>
        <w:spacing w:line="360" w:lineRule="auto"/>
        <w:ind w:firstLine="709"/>
        <w:rPr>
          <w:color w:val="000000"/>
        </w:rPr>
      </w:pPr>
      <w:r w:rsidRPr="00AF0D15">
        <w:rPr>
          <w:color w:val="000000"/>
        </w:rPr>
        <w:t>Одной из причин ухудшения платежеспособности компании в отчетном году стало увеличение сумм по так называемым «больным» статьям актива баланса. Так, в отчетном периоде у предприятия появились краткосрочные финансовые вложения, не обладающие абсолютной ликвидностью, что составляет 8 % от общей величины его имущества, а также просроченная дебиторская задолженность, что равно 1,5 % от всей стоимости имущества.</w:t>
      </w:r>
    </w:p>
    <w:p w:rsidR="0050079C" w:rsidRPr="00AF0D15" w:rsidRDefault="0050079C" w:rsidP="00AF0D15">
      <w:pPr>
        <w:pStyle w:val="31"/>
        <w:spacing w:line="360" w:lineRule="auto"/>
        <w:ind w:firstLine="709"/>
        <w:rPr>
          <w:color w:val="000000"/>
        </w:rPr>
      </w:pPr>
      <w:r w:rsidRPr="00AF0D15">
        <w:rPr>
          <w:color w:val="000000"/>
        </w:rPr>
        <w:t>Однако иммобилизацию средств в этих статьях нельзя считать главным «виновником» ухудшения платежеспособности, поскольку их стоимость занимает лишь очень небольшой удельный вес в общем объеме имущества.</w:t>
      </w:r>
    </w:p>
    <w:p w:rsidR="0050079C" w:rsidRPr="00AF0D15" w:rsidRDefault="0050079C" w:rsidP="00AF0D15">
      <w:pPr>
        <w:pStyle w:val="31"/>
        <w:spacing w:line="360" w:lineRule="auto"/>
        <w:ind w:firstLine="709"/>
        <w:rPr>
          <w:color w:val="000000"/>
        </w:rPr>
      </w:pPr>
      <w:r w:rsidRPr="00AF0D15">
        <w:rPr>
          <w:color w:val="000000"/>
        </w:rPr>
        <w:t>Уровень платежеспособности зависит не только от наличия у предприятия ликвидных средств, но и от потребности в этих средствах для погашения срочных обязательств. В отчетном периоде происходил рост величины краткосрочных пассивов предприятия ( на 273,4 %), намного превышающий темпы динамики всех групп ликвидных средств. Главным фактором роста краткосрочных обязательств компании в отчетном году стало привлечение краткосрочных займов, которые составили 41,4 % от общей величины капитала.</w:t>
      </w:r>
    </w:p>
    <w:p w:rsidR="0050079C" w:rsidRPr="00AF0D15" w:rsidRDefault="0050079C" w:rsidP="00AF0D15">
      <w:pPr>
        <w:pStyle w:val="31"/>
        <w:spacing w:line="360" w:lineRule="auto"/>
        <w:ind w:firstLine="709"/>
        <w:rPr>
          <w:color w:val="000000"/>
        </w:rPr>
      </w:pPr>
      <w:r w:rsidRPr="00AF0D15">
        <w:rPr>
          <w:color w:val="000000"/>
        </w:rPr>
        <w:t>Таким образом, как и в отношении финансовой независимости, главной причиной ухудшения платежеспособности предприятия в отчетном периоде явился чрезвычайно высокий рост объемов краткосрочного заимствования, не согласованный с величиной имеющихся у предприятия ликвидных средств, необходимых для своевременного погашения текущих займов. Такая разбалансированность ликвидных средств и краткосрочных обязательств компании могла быть причиной непродуманной текущей финансово-кредитной и расчетно-платежной политики. Однако, при определенных условиях, она могла быть вызвана и насущными требованиями хозяйственной деятельности предприятия. Обоснованно судить об этом нельзя, не дополнив показатели финансовой независимости и платежеспособности характеристикой результативности работы предприятия.</w:t>
      </w:r>
    </w:p>
    <w:p w:rsidR="0050079C" w:rsidRPr="00AF0D15" w:rsidRDefault="0050079C" w:rsidP="00AF0D15">
      <w:pPr>
        <w:pStyle w:val="31"/>
        <w:spacing w:line="360" w:lineRule="auto"/>
        <w:ind w:firstLine="709"/>
        <w:rPr>
          <w:color w:val="000000"/>
        </w:rPr>
      </w:pPr>
      <w:r w:rsidRPr="00AF0D15">
        <w:rPr>
          <w:color w:val="000000"/>
        </w:rPr>
        <w:t xml:space="preserve">Однако уже на базе двух параметров (финансовой независимости и платежеспособности) можно провести комплексную оценку финансового состояния предприятия в части финансовой устойчивости предприятия. В таблице № 11 приведена оценка финансовой устойчивости предприятия. На начало отчетного периода предприятие вполне соответствует </w:t>
      </w:r>
      <w:r w:rsidRPr="00AF0D15">
        <w:rPr>
          <w:color w:val="000000"/>
          <w:lang w:val="en-US"/>
        </w:rPr>
        <w:t>II</w:t>
      </w:r>
      <w:r w:rsidRPr="00AF0D15">
        <w:rPr>
          <w:color w:val="000000"/>
        </w:rPr>
        <w:t xml:space="preserve"> классу финансовой устойчивости (в уточненном варианте расчета), то есть относится к предприятиям, имеющим некоторый уровень риска по задолженности и обязательствам и обнаруживающим определенную слабость финансовых показателей и кредитоспособности, но тем не менее не рассматривается как рискованное и обладает достаточной финансовой устойчивостью. Однако на конец отчетного периода и по этой методике предприятие относится к </w:t>
      </w:r>
      <w:r w:rsidRPr="00AF0D15">
        <w:rPr>
          <w:color w:val="000000"/>
          <w:lang w:val="en-US"/>
        </w:rPr>
        <w:t>V</w:t>
      </w:r>
      <w:r w:rsidRPr="00AF0D15">
        <w:rPr>
          <w:color w:val="000000"/>
        </w:rPr>
        <w:t xml:space="preserve"> классу финансовой устойчивости, то есть к предприятиям высочайшего риска, практически неплатежеспособным. Это служит очень серьезным основанием для вывода о неудовлетворительном финансовом состоянии рассматриваемого предприятия на конец года. Тем не менее, для большей объективности необходимо дополнить проведенное исследование анализом результативности функционирования предприятия за отчетный период.</w:t>
      </w:r>
    </w:p>
    <w:p w:rsidR="0050079C" w:rsidRPr="00AF0D15" w:rsidRDefault="0050079C" w:rsidP="00AF0D15">
      <w:pPr>
        <w:pStyle w:val="31"/>
        <w:spacing w:line="360" w:lineRule="auto"/>
        <w:ind w:firstLine="709"/>
        <w:rPr>
          <w:color w:val="000000"/>
        </w:rPr>
      </w:pPr>
    </w:p>
    <w:p w:rsidR="0050079C" w:rsidRPr="00FE0AC6" w:rsidRDefault="00FE0AC6" w:rsidP="00FE0AC6">
      <w:pPr>
        <w:pStyle w:val="31"/>
        <w:spacing w:line="360" w:lineRule="auto"/>
        <w:ind w:firstLine="709"/>
        <w:jc w:val="center"/>
        <w:rPr>
          <w:b/>
          <w:color w:val="000000"/>
        </w:rPr>
      </w:pPr>
      <w:r>
        <w:rPr>
          <w:b/>
          <w:color w:val="000000"/>
          <w:u w:val="single"/>
        </w:rPr>
        <w:br w:type="page"/>
      </w:r>
      <w:r w:rsidRPr="00FE0AC6">
        <w:rPr>
          <w:b/>
          <w:color w:val="000000"/>
        </w:rPr>
        <w:t>3.4</w:t>
      </w:r>
      <w:r w:rsidR="0050079C" w:rsidRPr="00FE0AC6">
        <w:rPr>
          <w:b/>
          <w:color w:val="000000"/>
        </w:rPr>
        <w:t xml:space="preserve"> Оценка и анализ результативности функционирования</w:t>
      </w:r>
      <w:r w:rsidRPr="00FE0AC6">
        <w:rPr>
          <w:b/>
          <w:color w:val="000000"/>
        </w:rPr>
        <w:t xml:space="preserve"> </w:t>
      </w:r>
      <w:r w:rsidR="0050079C" w:rsidRPr="00FE0AC6">
        <w:rPr>
          <w:b/>
          <w:color w:val="000000"/>
        </w:rPr>
        <w:t>пред</w:t>
      </w:r>
      <w:r w:rsidRPr="00FE0AC6">
        <w:rPr>
          <w:b/>
          <w:color w:val="000000"/>
        </w:rPr>
        <w:t>приятия</w:t>
      </w:r>
    </w:p>
    <w:p w:rsidR="0050079C" w:rsidRPr="00AF0D15" w:rsidRDefault="0050079C" w:rsidP="00AF0D15">
      <w:pPr>
        <w:pStyle w:val="31"/>
        <w:spacing w:line="360" w:lineRule="auto"/>
        <w:ind w:firstLine="709"/>
        <w:rPr>
          <w:b/>
          <w:color w:val="000000"/>
          <w:u w:val="single"/>
        </w:rPr>
      </w:pPr>
    </w:p>
    <w:p w:rsidR="0050079C" w:rsidRPr="00AF0D15" w:rsidRDefault="0050079C" w:rsidP="00AF0D15">
      <w:pPr>
        <w:pStyle w:val="31"/>
        <w:spacing w:line="360" w:lineRule="auto"/>
        <w:ind w:firstLine="709"/>
        <w:rPr>
          <w:color w:val="000000"/>
        </w:rPr>
      </w:pPr>
      <w:r w:rsidRPr="00AF0D15">
        <w:rPr>
          <w:color w:val="000000"/>
        </w:rPr>
        <w:t>Произведенный в таблице №12 анализ динамики и интенсивности экономического роста предприятия показал, что за отчетный период произошло увеличение размера имущества, рост объемов выручки от реализации и прибыли. Это говорит о расширении размеров финансово-хозяйственной деятельности компании. Экономический рост предприятия достигался интенсивным (эффективным) путем. В целом это является положительной тенденцией для финансового состояния предприятия, так как повышение эффективности хозяйствования, при прочих равных условиях, должно привести к высвобождению части ресурсов (в том числе и ликвидных средств), к снижению потребности предприятия в заемном капитале, к росту отдельных статей собственных источников средств (например, прибыль).</w:t>
      </w:r>
    </w:p>
    <w:p w:rsidR="0050079C" w:rsidRPr="00AF0D15" w:rsidRDefault="0050079C" w:rsidP="00AF0D15">
      <w:pPr>
        <w:pStyle w:val="31"/>
        <w:spacing w:line="360" w:lineRule="auto"/>
        <w:ind w:firstLine="709"/>
        <w:rPr>
          <w:color w:val="000000"/>
        </w:rPr>
      </w:pPr>
      <w:r w:rsidRPr="00AF0D15">
        <w:rPr>
          <w:color w:val="000000"/>
        </w:rPr>
        <w:t>Вывод о повышении эффективности деятельности предприятия в отчетном году подтверждается и результатами анализа показателей рентабельности (таблица №13). В рассматриваемом периоде величина чистой прибыли выросла на 84,4 %, рентабельность авансированного капитала увеличилась на 34,5 %, рентабельность собственного капитала – на 80,2 %. Причем рост рентабельности всего капитала сопровождался повышением чистой рентабельности собственного капитала на 60,2 %, что говорит о выгодности предпринятого компанией привлечения заемных средств не только для кредиторов, но и для собственников предприятия. Это привело к повышению доходности собственного капитала и росту величины чистой прибыли, остающейся в распоряжении предприятия после выплаты процентов за заемные средства из чистой прибыли.</w:t>
      </w:r>
    </w:p>
    <w:p w:rsidR="0050079C" w:rsidRPr="00AF0D15" w:rsidRDefault="0050079C" w:rsidP="00AF0D15">
      <w:pPr>
        <w:pStyle w:val="31"/>
        <w:spacing w:line="360" w:lineRule="auto"/>
        <w:ind w:firstLine="709"/>
        <w:rPr>
          <w:color w:val="000000"/>
        </w:rPr>
      </w:pPr>
      <w:r w:rsidRPr="00AF0D15">
        <w:rPr>
          <w:color w:val="000000"/>
        </w:rPr>
        <w:t>Однако в отчетном году наблюдался очень незначительный, по сравнению с предыдущими показателями, рост рентабельности реализованной продукции – на 11,8 %. Это говорит о том, что компания в отчетном периоде извлекала наибольший доход не от продажи товаров, услуг, а от финансовых и прочих операций, не имеющих отношения к ее основной деятельности.</w:t>
      </w:r>
    </w:p>
    <w:p w:rsidR="0050079C" w:rsidRPr="00AF0D15" w:rsidRDefault="0050079C" w:rsidP="00AF0D15">
      <w:pPr>
        <w:pStyle w:val="31"/>
        <w:spacing w:line="360" w:lineRule="auto"/>
        <w:ind w:firstLine="709"/>
        <w:rPr>
          <w:color w:val="000000"/>
        </w:rPr>
      </w:pPr>
      <w:r w:rsidRPr="00AF0D15">
        <w:rPr>
          <w:color w:val="000000"/>
        </w:rPr>
        <w:t>Анализ показателей ресурсоотдачи свидетельствует о том, что в рассматриваемом периоде также значительно повысилась эффективность использования ресурсов предприятия (таблица №14). Так, ресурсоотдача всего имущества в целом увеличилась на 52,2 %, фондоотдача основных средств возросла на 89,5 %, производительность труда – на 67,8 %.</w:t>
      </w:r>
    </w:p>
    <w:p w:rsidR="0050079C" w:rsidRPr="00AF0D15" w:rsidRDefault="0050079C" w:rsidP="00AF0D15">
      <w:pPr>
        <w:pStyle w:val="31"/>
        <w:spacing w:line="360" w:lineRule="auto"/>
        <w:ind w:firstLine="709"/>
        <w:rPr>
          <w:color w:val="000000"/>
        </w:rPr>
      </w:pPr>
      <w:r w:rsidRPr="00AF0D15">
        <w:rPr>
          <w:color w:val="000000"/>
        </w:rPr>
        <w:t>В отчетном году происходило и ускорение оборачиваемости различных видов активов и источников их формирования, что показывает таблица № 20. Скорость оборота собственного капитала повысилась на 103,7 %, а скорость оборота всего капитала – на 52,2 %. Такое превышение роста оборачиваемости собственных средств над ростом общей величины свидетельствует об усилении недостаточности собственного капитала для финансирования оборота предприятия и росте финансовой зависимости, что уже было выявлено ранее.</w:t>
      </w:r>
    </w:p>
    <w:p w:rsidR="0050079C" w:rsidRPr="00AF0D15" w:rsidRDefault="0050079C" w:rsidP="00AF0D15">
      <w:pPr>
        <w:pStyle w:val="31"/>
        <w:spacing w:line="360" w:lineRule="auto"/>
        <w:ind w:firstLine="709"/>
        <w:rPr>
          <w:color w:val="000000"/>
        </w:rPr>
      </w:pPr>
      <w:r w:rsidRPr="00AF0D15">
        <w:rPr>
          <w:color w:val="000000"/>
        </w:rPr>
        <w:t>Сопоставление показателей оборачиваемости дебиторской и кредиторской задолженности демонстрирует, что за отчетный период происходил рост скорости оборота задолженностей (на 44,3 % и 46,2 % соответственно). Причем на начало и на конец года оборачиваемость дебиторской задолженности примерно в 3 раза превышает аналогичный показатель по кредиторской задолженности. С одной стороны, это является положительным моментом, так как предприятие привлекает в свой оборот бесплатные или очень дешевые источники средств на более выгодных условиях, нежели кредитует само, и тем самым в условиях инфляции перераспределяет часть доходов от платежно-расчетных операций в свою пользу. Но с другой стороны, превышение стоимости кредиторской задолженности над дебиторской может привести к росту финансовой зависимости предприятия, что и произошло в отчетном периоде.</w:t>
      </w:r>
    </w:p>
    <w:p w:rsidR="0050079C" w:rsidRPr="00AF0D15" w:rsidRDefault="0050079C" w:rsidP="00AF0D15">
      <w:pPr>
        <w:pStyle w:val="31"/>
        <w:spacing w:line="360" w:lineRule="auto"/>
        <w:ind w:firstLine="709"/>
        <w:rPr>
          <w:color w:val="000000"/>
        </w:rPr>
      </w:pPr>
      <w:r w:rsidRPr="00AF0D15">
        <w:rPr>
          <w:color w:val="000000"/>
        </w:rPr>
        <w:t>Наиболее медленными темпами из всех показателей оборачиваемости в отчетном году росла оборачиваемость запасов и затрат (на 17,7%). Это подтверждает предположение, что компания в рассматриваемом периоде не использовала свою основную деятельность как главный источник извлечения прибыли.</w:t>
      </w:r>
    </w:p>
    <w:p w:rsidR="0050079C" w:rsidRPr="00AF0D15" w:rsidRDefault="0050079C" w:rsidP="00AF0D15">
      <w:pPr>
        <w:pStyle w:val="31"/>
        <w:spacing w:line="360" w:lineRule="auto"/>
        <w:ind w:firstLine="709"/>
        <w:rPr>
          <w:color w:val="000000"/>
        </w:rPr>
      </w:pPr>
      <w:r w:rsidRPr="00AF0D15">
        <w:rPr>
          <w:color w:val="000000"/>
        </w:rPr>
        <w:t>Как уже ранее отмечалось, существует тесная взаимосвязь между финансовой устойчивостью и результативностью деятельности предприятия. Расчеты показали, что увеличение рентабельности собственного капитала в отчетном периоде на 58,4 % было вызвано повышением рентабельности авансированного капитала и на 41,6 % - ростом финансовой зависимости предприятия. В свою очередь увеличение рентабельности авансированного капитала произошло под воздействием двух факторов: роста оборачиваемости авансированного капитала и снижением рентабельности реализованной продукции.</w:t>
      </w:r>
    </w:p>
    <w:p w:rsidR="0050079C" w:rsidRPr="00AF0D15" w:rsidRDefault="0050079C" w:rsidP="00AF0D15">
      <w:pPr>
        <w:pStyle w:val="31"/>
        <w:spacing w:line="360" w:lineRule="auto"/>
        <w:ind w:firstLine="709"/>
        <w:rPr>
          <w:color w:val="000000"/>
        </w:rPr>
      </w:pPr>
      <w:r w:rsidRPr="00AF0D15">
        <w:rPr>
          <w:color w:val="000000"/>
        </w:rPr>
        <w:t>То есть, рост рентабельности собственных средств предприятия в отчетном периоде происходил одновременно со снижением уровня финансовой независимости и сокращением величины одного из показателей рентабельности продаж. Это отражает довольно – таки опасную тенденцию результативности работы предприятия: в погоне за прибылью оно потеряло контроль над своей финансовой устойчивостью, что привело к значительному ухудшению общего уровня финансового состояния и в настоящее время фактически угрожает предприятию банкротством.</w:t>
      </w:r>
    </w:p>
    <w:p w:rsidR="0050079C" w:rsidRPr="00AF0D15" w:rsidRDefault="0050079C" w:rsidP="00AF0D15">
      <w:pPr>
        <w:pStyle w:val="31"/>
        <w:spacing w:line="360" w:lineRule="auto"/>
        <w:ind w:firstLine="709"/>
        <w:rPr>
          <w:color w:val="000000"/>
        </w:rPr>
      </w:pPr>
      <w:r w:rsidRPr="00AF0D15">
        <w:rPr>
          <w:color w:val="000000"/>
        </w:rPr>
        <w:t>Кроме того, повышение доходности своих операций компания проводила, видимо, в ущерб своей основной деятельности, что может подорвать ее устойчивость в перспективе.</w:t>
      </w:r>
    </w:p>
    <w:p w:rsidR="0050079C" w:rsidRPr="00AF0D15" w:rsidRDefault="0050079C" w:rsidP="00AF0D15">
      <w:pPr>
        <w:pStyle w:val="31"/>
        <w:spacing w:line="360" w:lineRule="auto"/>
        <w:ind w:firstLine="709"/>
        <w:rPr>
          <w:color w:val="000000"/>
        </w:rPr>
      </w:pPr>
      <w:r w:rsidRPr="00AF0D15">
        <w:rPr>
          <w:color w:val="000000"/>
        </w:rPr>
        <w:t>Наконец, тот факт, что значительное повышение эффективности функционирования в отчетном периоде предприятие не использовало для укрепления финансовой устойчивости, а напротив, потеряло в этом параметре, говорит о нерационально проводимой предприятием финансово-кредитной и расчетно-платежной политики, а также о неосмотрительном расходовании чистой прибыли, остающейся в распоряжении предприятия.</w:t>
      </w:r>
    </w:p>
    <w:p w:rsidR="0050079C" w:rsidRPr="00AF0D15" w:rsidRDefault="0050079C" w:rsidP="00AF0D15">
      <w:pPr>
        <w:pStyle w:val="31"/>
        <w:spacing w:line="360" w:lineRule="auto"/>
        <w:ind w:firstLine="709"/>
        <w:rPr>
          <w:color w:val="000000"/>
        </w:rPr>
      </w:pPr>
      <w:r w:rsidRPr="00AF0D15">
        <w:rPr>
          <w:color w:val="000000"/>
        </w:rPr>
        <w:t>Характерно, что на начало отчетного периода предприятие тоже имело неплохие показатели результативности работы, но при этом поддерживало достаточно хороший уровень финансовой устойчивости. А значит, в рамках этого конкретного предприятия достижение приемлемого уровня доходности может сочетаться с одновременным соблюдением достаточной финансовой устойчивости, что и будет означать высокий уровень финансового состояния в целом. Но для этого финансовому менеджеру компании необходимо научиться регулировать одновременно два ключевых параметра финансового положения – финансовую устойчивость и результативность деятельности, иначе снижение уровня одного из них неминуемо приведет к ухудшению другого.</w:t>
      </w:r>
    </w:p>
    <w:p w:rsidR="0050079C" w:rsidRPr="00AF0D15" w:rsidRDefault="0050079C" w:rsidP="00AF0D15">
      <w:pPr>
        <w:pStyle w:val="31"/>
        <w:spacing w:line="360" w:lineRule="auto"/>
        <w:ind w:firstLine="709"/>
        <w:rPr>
          <w:color w:val="000000"/>
        </w:rPr>
      </w:pPr>
      <w:r w:rsidRPr="00AF0D15">
        <w:rPr>
          <w:color w:val="000000"/>
        </w:rPr>
        <w:t>В качестве мер по оздоровлению сложившегося критического финансового положения предприятия можно предложить следующие:</w:t>
      </w:r>
    </w:p>
    <w:p w:rsidR="0050079C" w:rsidRPr="00AF0D15" w:rsidRDefault="0050079C" w:rsidP="00AF0D15">
      <w:pPr>
        <w:pStyle w:val="31"/>
        <w:numPr>
          <w:ilvl w:val="0"/>
          <w:numId w:val="68"/>
        </w:numPr>
        <w:spacing w:line="360" w:lineRule="auto"/>
        <w:ind w:left="0" w:firstLine="709"/>
        <w:rPr>
          <w:color w:val="000000"/>
        </w:rPr>
      </w:pPr>
      <w:r w:rsidRPr="00AF0D15">
        <w:rPr>
          <w:color w:val="000000"/>
        </w:rPr>
        <w:t>возможную пролонгацию краткосрочных займов предприятия, с тем, чтобы срок их погашения наступал не ранее чем через 3 месяца после отчетной даты, поскольку предприятие располагает достаточным объемом активов со сроком реализации от 3 до 12 месяцев;</w:t>
      </w:r>
    </w:p>
    <w:p w:rsidR="0050079C" w:rsidRPr="00AF0D15" w:rsidRDefault="0050079C" w:rsidP="00AF0D15">
      <w:pPr>
        <w:pStyle w:val="31"/>
        <w:numPr>
          <w:ilvl w:val="0"/>
          <w:numId w:val="68"/>
        </w:numPr>
        <w:spacing w:line="360" w:lineRule="auto"/>
        <w:ind w:left="0" w:firstLine="709"/>
        <w:rPr>
          <w:color w:val="000000"/>
        </w:rPr>
      </w:pPr>
      <w:r w:rsidRPr="00AF0D15">
        <w:rPr>
          <w:color w:val="000000"/>
        </w:rPr>
        <w:t>приведение заявленной величины уставного капитала в соответствие с фактической стоимостью чистых активов, как того требует законодательство, иначе предприятие может быть ликвидировано в судебном порядке;</w:t>
      </w:r>
    </w:p>
    <w:p w:rsidR="0050079C" w:rsidRPr="00AF0D15" w:rsidRDefault="0050079C" w:rsidP="00AF0D15">
      <w:pPr>
        <w:pStyle w:val="31"/>
        <w:numPr>
          <w:ilvl w:val="0"/>
          <w:numId w:val="68"/>
        </w:numPr>
        <w:spacing w:line="360" w:lineRule="auto"/>
        <w:ind w:left="0" w:firstLine="709"/>
        <w:rPr>
          <w:color w:val="000000"/>
        </w:rPr>
      </w:pPr>
      <w:r w:rsidRPr="00AF0D15">
        <w:rPr>
          <w:color w:val="000000"/>
        </w:rPr>
        <w:t>более рациональное использование остающейся в распоряжении предприятия чистой прибыли, первоочередное направление ее на пополнение собственных оборотных средств;</w:t>
      </w:r>
    </w:p>
    <w:p w:rsidR="0050079C" w:rsidRPr="00AF0D15" w:rsidRDefault="0050079C" w:rsidP="00AF0D15">
      <w:pPr>
        <w:pStyle w:val="31"/>
        <w:numPr>
          <w:ilvl w:val="0"/>
          <w:numId w:val="68"/>
        </w:numPr>
        <w:spacing w:line="360" w:lineRule="auto"/>
        <w:ind w:left="0" w:firstLine="709"/>
        <w:rPr>
          <w:color w:val="000000"/>
        </w:rPr>
      </w:pPr>
      <w:r w:rsidRPr="00AF0D15">
        <w:rPr>
          <w:color w:val="000000"/>
        </w:rPr>
        <w:t>строгое планирование текущей и перспективной финансово-кредитной и платежно-расчетной политики: построения прогнозной отчетности, баланса ликвидности;</w:t>
      </w:r>
    </w:p>
    <w:p w:rsidR="0050079C" w:rsidRPr="00AF0D15" w:rsidRDefault="0050079C" w:rsidP="00AF0D15">
      <w:pPr>
        <w:pStyle w:val="31"/>
        <w:numPr>
          <w:ilvl w:val="0"/>
          <w:numId w:val="68"/>
        </w:numPr>
        <w:spacing w:line="360" w:lineRule="auto"/>
        <w:ind w:left="0" w:firstLine="709"/>
        <w:rPr>
          <w:color w:val="000000"/>
        </w:rPr>
      </w:pPr>
      <w:r w:rsidRPr="00AF0D15">
        <w:rPr>
          <w:color w:val="000000"/>
        </w:rPr>
        <w:t>поддержание сбалансированности между темпами роста результативности и финансовой устойчивости предприятия. Если новое выгодное вложение подрывает финансовую устойчивость, то компании лучше отказаться от такого вложения, тем более, что она и без привлечения заемных средств имеет очень неплохие показатели эффективности деятельности и незначительное снижение размера прибыли не ставит под угрозу ее существование;</w:t>
      </w:r>
    </w:p>
    <w:p w:rsidR="0050079C" w:rsidRPr="00AF0D15" w:rsidRDefault="0050079C" w:rsidP="00AF0D15">
      <w:pPr>
        <w:pStyle w:val="31"/>
        <w:numPr>
          <w:ilvl w:val="0"/>
          <w:numId w:val="68"/>
        </w:numPr>
        <w:spacing w:line="360" w:lineRule="auto"/>
        <w:ind w:left="0" w:firstLine="709"/>
        <w:rPr>
          <w:color w:val="000000"/>
        </w:rPr>
      </w:pPr>
      <w:r w:rsidRPr="00AF0D15">
        <w:rPr>
          <w:color w:val="000000"/>
        </w:rPr>
        <w:t>сохранение достаточной интенсивности основной деятельности, которая является базой устойчивости предприятия независимо от наличия иных источников получения дохода;</w:t>
      </w:r>
    </w:p>
    <w:p w:rsidR="0050079C" w:rsidRPr="00AF0D15" w:rsidRDefault="0050079C" w:rsidP="00AF0D15">
      <w:pPr>
        <w:pStyle w:val="31"/>
        <w:numPr>
          <w:ilvl w:val="0"/>
          <w:numId w:val="68"/>
        </w:numPr>
        <w:spacing w:line="360" w:lineRule="auto"/>
        <w:ind w:left="0" w:firstLine="709"/>
        <w:rPr>
          <w:color w:val="000000"/>
        </w:rPr>
      </w:pPr>
      <w:r w:rsidRPr="00AF0D15">
        <w:rPr>
          <w:color w:val="000000"/>
        </w:rPr>
        <w:t>контроль за дебиторской задолженностью, краткосрочными финансовыми вложениями и всеми другими видами средств с целью недопущения иммобилизации ресурсов в просроченных, неликвидных, залежалых и иных трудно реализуемых активах.</w:t>
      </w:r>
    </w:p>
    <w:p w:rsidR="0050079C" w:rsidRPr="00AF0D15" w:rsidRDefault="0050079C" w:rsidP="00AF0D15">
      <w:pPr>
        <w:pStyle w:val="31"/>
        <w:spacing w:line="360" w:lineRule="auto"/>
        <w:ind w:firstLine="709"/>
        <w:rPr>
          <w:color w:val="000000"/>
        </w:rPr>
      </w:pPr>
      <w:r w:rsidRPr="00AF0D15">
        <w:rPr>
          <w:color w:val="000000"/>
        </w:rPr>
        <w:t>В заключении этого параграфа отметим, что общий уровень финансового состояния анализируемого предприятия за отчетный период значительно ухудшился и является на конец года критическим, хотя и не безнадежным. Интересная особенность данного предприятия заключается в наличии прекрасных показателей результативности деятельности при совершенно неудовлетворительном уровне финансовой устойчивости. причем за рассматриваемый период произошло резкое ухудшение финансовой устойчивости предприятия от почти идеальной в начале года до равноценной несостоятельности на конец года при одновременном улучшении показателей эффективности функционирования.</w:t>
      </w:r>
    </w:p>
    <w:p w:rsidR="0050079C" w:rsidRPr="00AF0D15" w:rsidRDefault="0050079C" w:rsidP="00AF0D15">
      <w:pPr>
        <w:pStyle w:val="31"/>
        <w:spacing w:line="360" w:lineRule="auto"/>
        <w:ind w:firstLine="709"/>
        <w:rPr>
          <w:color w:val="000000"/>
        </w:rPr>
      </w:pPr>
      <w:r w:rsidRPr="00AF0D15">
        <w:rPr>
          <w:color w:val="000000"/>
        </w:rPr>
        <w:t>Все это позволяет сделать вывод, что столь резкое снижение уровня финансового положения компании является скорее следствием нерациональной политики управления финансами на предприятии, чем признаком непоправимого ухудшения всей финансово-хозяйственной деятельности. Поэтому оздоровление финансового состояния данного предприятия вполне достижимо при осуществлении целенаправленной и постоянной работы.</w:t>
      </w:r>
    </w:p>
    <w:p w:rsidR="0050079C" w:rsidRPr="00AF0D15" w:rsidRDefault="0050079C" w:rsidP="00AF0D15">
      <w:pPr>
        <w:pStyle w:val="31"/>
        <w:spacing w:line="360" w:lineRule="auto"/>
        <w:ind w:firstLine="709"/>
        <w:rPr>
          <w:color w:val="000000"/>
        </w:rPr>
      </w:pPr>
    </w:p>
    <w:p w:rsidR="0050079C" w:rsidRPr="00DC222C" w:rsidRDefault="00FE0AC6" w:rsidP="00FE0AC6">
      <w:pPr>
        <w:pStyle w:val="31"/>
        <w:spacing w:line="360" w:lineRule="auto"/>
        <w:ind w:firstLine="709"/>
        <w:jc w:val="center"/>
        <w:rPr>
          <w:b/>
          <w:caps/>
          <w:color w:val="000000"/>
        </w:rPr>
      </w:pPr>
      <w:r>
        <w:rPr>
          <w:b/>
          <w:color w:val="000000"/>
          <w:u w:val="single"/>
        </w:rPr>
        <w:br w:type="page"/>
      </w:r>
      <w:r w:rsidRPr="00FE0AC6">
        <w:rPr>
          <w:b/>
          <w:caps/>
          <w:color w:val="000000"/>
        </w:rPr>
        <w:t>Заключение</w:t>
      </w:r>
    </w:p>
    <w:p w:rsidR="0050079C" w:rsidRPr="00AF0D15" w:rsidRDefault="0050079C" w:rsidP="00AF0D15">
      <w:pPr>
        <w:pStyle w:val="31"/>
        <w:spacing w:line="360" w:lineRule="auto"/>
        <w:ind w:firstLine="709"/>
        <w:rPr>
          <w:b/>
          <w:color w:val="000000"/>
          <w:u w:val="single"/>
        </w:rPr>
      </w:pPr>
    </w:p>
    <w:p w:rsidR="0050079C" w:rsidRPr="00AF0D15" w:rsidRDefault="0050079C" w:rsidP="00AF0D15">
      <w:pPr>
        <w:pStyle w:val="31"/>
        <w:spacing w:line="360" w:lineRule="auto"/>
        <w:ind w:firstLine="709"/>
        <w:rPr>
          <w:color w:val="000000"/>
        </w:rPr>
      </w:pPr>
      <w:r w:rsidRPr="00AF0D15">
        <w:rPr>
          <w:color w:val="000000"/>
        </w:rPr>
        <w:t>Итак, мы выяснили, что хорошее финансовое состояние служит залогом успешной деятельности любого предприятия. При этом само финансовое состояние представляет собой комплексное понятие, включающее несколько характеристик. Проведенное в данной работе исследование позволило сделать следующие выводы.</w:t>
      </w:r>
    </w:p>
    <w:p w:rsidR="0050079C" w:rsidRPr="00AF0D15" w:rsidRDefault="0050079C" w:rsidP="00AF0D15">
      <w:pPr>
        <w:pStyle w:val="31"/>
        <w:spacing w:line="360" w:lineRule="auto"/>
        <w:ind w:firstLine="709"/>
        <w:rPr>
          <w:color w:val="000000"/>
        </w:rPr>
      </w:pPr>
      <w:r w:rsidRPr="00AF0D15">
        <w:rPr>
          <w:color w:val="000000"/>
        </w:rPr>
        <w:t>В настоящее время в финансовой науке и практике не существует единой методики изучения финансового состояния. Оценка и анализ финансового положения – это всегда авторская разработка. Тем не менее, чтобы претендовать на объективность, любая методика анализа финансового состояния должна предусматривать проведение оценки по крайней мере по трем основным параметрам: финансовая независимость, платежеспособность и результативность функционирования предприятия. Игнорирование хотя бы одного из указанных параметров ведет к существенным искажениям результатов анализа.</w:t>
      </w:r>
    </w:p>
    <w:p w:rsidR="0050079C" w:rsidRPr="00AF0D15" w:rsidRDefault="0050079C" w:rsidP="00AF0D15">
      <w:pPr>
        <w:pStyle w:val="31"/>
        <w:spacing w:line="360" w:lineRule="auto"/>
        <w:ind w:firstLine="709"/>
        <w:rPr>
          <w:color w:val="000000"/>
        </w:rPr>
      </w:pPr>
      <w:r w:rsidRPr="00AF0D15">
        <w:rPr>
          <w:color w:val="000000"/>
        </w:rPr>
        <w:t>существует тесная взаимосвязь между всеми параметрами финансового состояния предприятия. Так, повышение результативности деятельности приводит к увеличению чистой прибыли и других источников собственных средств, что выражается в укреплении финансовой независимости и платежеспособности организации. Аналогично и рост уровня финансовой устойчивости предприятия повышает его привлекательность для инвесторов, кредиторов, деловых партнеров, что в итоге приведет к увеличению результативности работы.</w:t>
      </w:r>
    </w:p>
    <w:p w:rsidR="0050079C" w:rsidRPr="00AF0D15" w:rsidRDefault="0050079C" w:rsidP="00AF0D15">
      <w:pPr>
        <w:pStyle w:val="31"/>
        <w:spacing w:line="360" w:lineRule="auto"/>
        <w:ind w:firstLine="709"/>
        <w:rPr>
          <w:color w:val="000000"/>
        </w:rPr>
      </w:pPr>
      <w:r w:rsidRPr="00AF0D15">
        <w:rPr>
          <w:color w:val="000000"/>
        </w:rPr>
        <w:t>Однако, необходимо учитывать, что размер фактора не всегда воздействует на изменение финансового положения однонаправленно. Например, наличие избыточных денежных средств у предприятия гарантирует высокую платежеспособность, но это не дает возможность извлечь дополнительную прибыль от их использования в обороте предприятия и тем самым тормозит рост результативности. Другой пр</w:t>
      </w:r>
      <w:r w:rsidR="00FE0AC6">
        <w:rPr>
          <w:color w:val="000000"/>
        </w:rPr>
        <w:t>и</w:t>
      </w:r>
      <w:r w:rsidRPr="00AF0D15">
        <w:rPr>
          <w:color w:val="000000"/>
        </w:rPr>
        <w:t>мер – факторная модель Дюпона – демонстрирует, что рост рентабельности может достигаться при одновременном усилении финансовой зависимости. Наличие такой сложной и противоречивой взаимосвязи ставит проблему поиска оптимальных соотношений между уровнями различных параметров финансового состояния предприятия.</w:t>
      </w:r>
    </w:p>
    <w:p w:rsidR="0050079C" w:rsidRPr="00AF0D15" w:rsidRDefault="0050079C" w:rsidP="00AF0D15">
      <w:pPr>
        <w:pStyle w:val="31"/>
        <w:spacing w:line="360" w:lineRule="auto"/>
        <w:ind w:firstLine="709"/>
        <w:rPr>
          <w:color w:val="000000"/>
        </w:rPr>
      </w:pPr>
      <w:r w:rsidRPr="00AF0D15">
        <w:rPr>
          <w:color w:val="000000"/>
        </w:rPr>
        <w:t>В некоторой мере, указанные оптимальные соотношения задаются действующим нормативно – правовым регулированием финансового положения, предписывающим минимальные критические значения отдельных показателей. Но предложенные российским законодательством порядок расчета показателей, их количество и состав, нормативные значения, по мнению многих специалистов, далеко не бесспорны.</w:t>
      </w:r>
    </w:p>
    <w:p w:rsidR="0050079C" w:rsidRPr="00AF0D15" w:rsidRDefault="0050079C" w:rsidP="00AF0D15">
      <w:pPr>
        <w:pStyle w:val="31"/>
        <w:spacing w:line="360" w:lineRule="auto"/>
        <w:ind w:firstLine="709"/>
        <w:rPr>
          <w:color w:val="000000"/>
        </w:rPr>
      </w:pPr>
      <w:r w:rsidRPr="00AF0D15">
        <w:rPr>
          <w:color w:val="000000"/>
        </w:rPr>
        <w:t>Не существует каких-либо унифицированных критериев финансовых показателей, которые были бы приемлемы для всех предприятий. Их величины следовало бы, по крайней мере, варьировать по отраслям и видам деятельности. Поэтому значения финансовых параметров могут служить лишь ориентировочными индикаторами уровня финансового состояния, но никак ни основанием для принятия каких-либо категоричных выводов.</w:t>
      </w:r>
    </w:p>
    <w:p w:rsidR="0050079C" w:rsidRPr="00AF0D15" w:rsidRDefault="0050079C" w:rsidP="00AF0D15">
      <w:pPr>
        <w:pStyle w:val="31"/>
        <w:spacing w:line="360" w:lineRule="auto"/>
        <w:ind w:firstLine="709"/>
        <w:rPr>
          <w:color w:val="000000"/>
        </w:rPr>
      </w:pPr>
      <w:r w:rsidRPr="00AF0D15">
        <w:rPr>
          <w:color w:val="000000"/>
        </w:rPr>
        <w:t>Ограниченность оценки и анализа финансового состояния в определенной мере обусловлена и несовершенством информационного обеспечения. Официальная бухгалтерская отчетность, конечно, отвечает требованиям унифицированности и сопоставимости, но не дает всех данных для объективной и полной оценки. Данные аналитического и управленческого учета более разносторонние, но являются недоступными для внешних пользователей информации.</w:t>
      </w:r>
    </w:p>
    <w:p w:rsidR="0050079C" w:rsidRPr="00AF0D15" w:rsidRDefault="0050079C" w:rsidP="00AF0D15">
      <w:pPr>
        <w:pStyle w:val="31"/>
        <w:spacing w:line="360" w:lineRule="auto"/>
        <w:ind w:firstLine="709"/>
        <w:rPr>
          <w:color w:val="000000"/>
        </w:rPr>
      </w:pPr>
      <w:r w:rsidRPr="00AF0D15">
        <w:rPr>
          <w:color w:val="000000"/>
        </w:rPr>
        <w:t>Поэтому при интерпретации результатов оценки финансового состояния необходимо учитывать объем и качество информационного обеспечения, вид деятельности и иные особенности предприятия.</w:t>
      </w:r>
    </w:p>
    <w:p w:rsidR="0050079C" w:rsidRPr="00AF0D15" w:rsidRDefault="0050079C" w:rsidP="00AF0D15">
      <w:pPr>
        <w:pStyle w:val="31"/>
        <w:spacing w:line="360" w:lineRule="auto"/>
        <w:ind w:firstLine="709"/>
        <w:rPr>
          <w:color w:val="000000"/>
        </w:rPr>
      </w:pPr>
      <w:r w:rsidRPr="00AF0D15">
        <w:rPr>
          <w:color w:val="000000"/>
        </w:rPr>
        <w:t>Сравнительный анализ методик изучения финансового положения показал, что оценка всех основных финансовых показателей предполагает обычно два варианта их расчета: упрощенный вариант, основанный только на данных бухгалтерской отчетности, и уточненный вариант – с привлечением дополнительных данных аналитического и управленческого учета. При этом в ходе предварительной характеристики финансового положения достаточно рассчитать показатели по упрощенной методике, а для дальнейшего углубленного анализа необходимо использовать более точные расчеты.</w:t>
      </w:r>
    </w:p>
    <w:p w:rsidR="0050079C" w:rsidRPr="00AF0D15" w:rsidRDefault="0050079C" w:rsidP="00AF0D15">
      <w:pPr>
        <w:pStyle w:val="31"/>
        <w:spacing w:line="360" w:lineRule="auto"/>
        <w:ind w:firstLine="709"/>
        <w:rPr>
          <w:color w:val="000000"/>
        </w:rPr>
      </w:pPr>
      <w:r w:rsidRPr="00AF0D15">
        <w:rPr>
          <w:color w:val="000000"/>
        </w:rPr>
        <w:t>Необходимо также отметить, что наличие сколь угодно большого числа отдельных показателей финансовой независимости, платежеспособности и результативности деятельности не позволяет количественно оценить, насколько приемлемым является уровень финансового состояния в целом. Поэтому характеристику финансового положения предприятия по отдельным параметрам необходимо дополнять комплексной оценкой его общего уровня.</w:t>
      </w:r>
    </w:p>
    <w:p w:rsidR="0050079C" w:rsidRPr="00AF0D15" w:rsidRDefault="0050079C" w:rsidP="00AF0D15">
      <w:pPr>
        <w:pStyle w:val="31"/>
        <w:spacing w:line="360" w:lineRule="auto"/>
        <w:ind w:firstLine="709"/>
        <w:rPr>
          <w:color w:val="000000"/>
        </w:rPr>
      </w:pPr>
      <w:r w:rsidRPr="00AF0D15">
        <w:rPr>
          <w:color w:val="000000"/>
        </w:rPr>
        <w:t>Проведенный практический анализ финансового состояния предприятия подтвердил выявленные в теоретической части работы закономерности. Сопоставление оценок финансового состояния ООО «Парус» на начало и на конец отчетного года показало, что за рассматриваемый период уровень финансового положения компании значительно ухудшился: от вполне приемлемого на начало года до совершенно неудовлетворительного на конец периода. При этом ухудшение происходило только за счет снижения показателей финансовой устойчивости при одновременном росте результативности деятельности предприятия. Это подтверждает сделанный ранее вывод, что рост рентабельности хозяйствующего субъекта не всегда приводит к улучшению его финансового положения. Этот рост может сопровождаться усилением финансовой зависимости предприятия.</w:t>
      </w:r>
    </w:p>
    <w:p w:rsidR="0050079C" w:rsidRPr="00AF0D15" w:rsidRDefault="0050079C" w:rsidP="00AF0D15">
      <w:pPr>
        <w:pStyle w:val="31"/>
        <w:spacing w:line="360" w:lineRule="auto"/>
        <w:ind w:firstLine="709"/>
        <w:rPr>
          <w:color w:val="000000"/>
        </w:rPr>
      </w:pPr>
      <w:r w:rsidRPr="00AF0D15">
        <w:rPr>
          <w:color w:val="000000"/>
        </w:rPr>
        <w:t>Результаты оценки финансового состояния по различным методикам однозначно свидетельствуют о том, что на конец рассматриваемого периода предприятие может быть признано неплатежеспособным. Основная причина такого ухудшения финансового положения, по мнению автора, заключается в том, что в погоне за высокой прибылью администрация компании не уделяла должного внимания поддержанию финансовой устойчивости на достаточном уровне, что и привело к разбалансированности величин ликвидных средств и краткосрочных обязательств предприятия.</w:t>
      </w:r>
    </w:p>
    <w:p w:rsidR="0050079C" w:rsidRPr="00AF0D15" w:rsidRDefault="0050079C" w:rsidP="00AF0D15">
      <w:pPr>
        <w:pStyle w:val="31"/>
        <w:spacing w:line="360" w:lineRule="auto"/>
        <w:ind w:firstLine="709"/>
        <w:rPr>
          <w:color w:val="000000"/>
        </w:rPr>
      </w:pPr>
      <w:r w:rsidRPr="00AF0D15">
        <w:rPr>
          <w:color w:val="000000"/>
        </w:rPr>
        <w:t>Углубленный анализ факторов ухудшения финансового состояния предприятия показал, что главным «виновником» этого ухудшения стало привлечение в отчетном периоде краткосрочных займов, не подкрепленное наличием достаточного объема ликвидных активов для их погашения.</w:t>
      </w:r>
    </w:p>
    <w:p w:rsidR="0050079C" w:rsidRPr="00AF0D15" w:rsidRDefault="0050079C" w:rsidP="00AF0D15">
      <w:pPr>
        <w:pStyle w:val="31"/>
        <w:spacing w:line="360" w:lineRule="auto"/>
        <w:ind w:firstLine="709"/>
        <w:rPr>
          <w:color w:val="000000"/>
        </w:rPr>
      </w:pPr>
      <w:r w:rsidRPr="00AF0D15">
        <w:rPr>
          <w:color w:val="000000"/>
        </w:rPr>
        <w:t>Тем не менее, автор работы не станет категорично предсказывать наступление банкротства данного предприятия в ближайшее время. Принятие ряда мер по оздоровлению финансового положения могло бы снять с предприятия угрозу несостоятельности. К числу этих мер относятся: более рациональное использование ресурсов, проведение более продуманной финансово-кредитной и платежно-расчетной политики, поддержание сбалансированности между уровнями финансовой устойчивости и результативности деятельности предприятия, внедрение методов прогнозирования и планирования финансового состояния, а также оперативное регулирование его уровня.</w:t>
      </w:r>
    </w:p>
    <w:p w:rsidR="0050079C" w:rsidRPr="00AF0D15" w:rsidRDefault="0050079C" w:rsidP="00AF0D15">
      <w:pPr>
        <w:pStyle w:val="31"/>
        <w:spacing w:line="360" w:lineRule="auto"/>
        <w:ind w:firstLine="709"/>
        <w:rPr>
          <w:color w:val="000000"/>
        </w:rPr>
      </w:pPr>
      <w:r w:rsidRPr="00AF0D15">
        <w:rPr>
          <w:color w:val="000000"/>
        </w:rPr>
        <w:t>Таким образом, проведенное исследование финансового положения предприятия показало, что даже при внешней благополучности деятельности (росте рентабельности, оборачиваемости, ресурсоотдачи, увеличении имущества) финансовое состояние предприятия может на самом деле ухудшаться и в конце концов может привести к признанию его, по крайней мере формально, банкротом.</w:t>
      </w:r>
    </w:p>
    <w:p w:rsidR="0050079C" w:rsidRPr="00AF0D15" w:rsidRDefault="0050079C" w:rsidP="00AF0D15">
      <w:pPr>
        <w:pStyle w:val="31"/>
        <w:spacing w:line="360" w:lineRule="auto"/>
        <w:ind w:firstLine="709"/>
        <w:rPr>
          <w:color w:val="000000"/>
        </w:rPr>
      </w:pPr>
      <w:r w:rsidRPr="00AF0D15">
        <w:rPr>
          <w:color w:val="000000"/>
        </w:rPr>
        <w:t>Все это еще раз подтверждает основную идею данной работы о том, что на каждом предприятии должна проводиться постоянная работа по комплексной оценке, анализу, оперативному регулированию, планированию и оптимизации финансового состояния. Именно такая практическая работа превращает финансовый менеджмент из теории в надежный инструмент управления финансами предприятия.</w:t>
      </w:r>
    </w:p>
    <w:p w:rsidR="0050079C" w:rsidRPr="00AF0D15" w:rsidRDefault="0050079C" w:rsidP="00AF0D15">
      <w:pPr>
        <w:pStyle w:val="31"/>
        <w:spacing w:line="360" w:lineRule="auto"/>
        <w:ind w:firstLine="709"/>
        <w:rPr>
          <w:color w:val="000000"/>
        </w:rPr>
      </w:pPr>
    </w:p>
    <w:p w:rsidR="0050079C" w:rsidRPr="00FE0AC6" w:rsidRDefault="00FE0AC6" w:rsidP="00FE0AC6">
      <w:pPr>
        <w:pStyle w:val="31"/>
        <w:spacing w:line="360" w:lineRule="auto"/>
        <w:ind w:firstLine="709"/>
        <w:jc w:val="center"/>
        <w:rPr>
          <w:b/>
          <w:caps/>
          <w:color w:val="000000"/>
        </w:rPr>
      </w:pPr>
      <w:r>
        <w:rPr>
          <w:b/>
          <w:color w:val="000000"/>
        </w:rPr>
        <w:br w:type="page"/>
      </w:r>
      <w:r w:rsidR="0050079C" w:rsidRPr="00FE0AC6">
        <w:rPr>
          <w:b/>
          <w:caps/>
          <w:color w:val="000000"/>
        </w:rPr>
        <w:t>Список литературы</w:t>
      </w:r>
    </w:p>
    <w:p w:rsidR="0050079C" w:rsidRPr="00AF0D15" w:rsidRDefault="0050079C" w:rsidP="00AF0D15">
      <w:pPr>
        <w:pStyle w:val="31"/>
        <w:spacing w:line="360" w:lineRule="auto"/>
        <w:ind w:firstLine="709"/>
        <w:rPr>
          <w:b/>
          <w:color w:val="000000"/>
        </w:rPr>
      </w:pPr>
    </w:p>
    <w:p w:rsidR="0050079C" w:rsidRPr="00AF0D15" w:rsidRDefault="0050079C" w:rsidP="00FE0AC6">
      <w:pPr>
        <w:pStyle w:val="31"/>
        <w:numPr>
          <w:ilvl w:val="0"/>
          <w:numId w:val="15"/>
        </w:numPr>
        <w:suppressAutoHyphens/>
        <w:spacing w:line="360" w:lineRule="auto"/>
        <w:ind w:left="0" w:firstLine="0"/>
        <w:jc w:val="left"/>
        <w:rPr>
          <w:color w:val="000000"/>
        </w:rPr>
      </w:pPr>
      <w:r w:rsidRPr="00AF0D15">
        <w:rPr>
          <w:color w:val="000000"/>
        </w:rPr>
        <w:t>Астахов В.П. Анализ финансовой устойчивости фирмы и процедуры, связанные с банкротством. – М.: Ось-89, 1996.</w:t>
      </w:r>
    </w:p>
    <w:p w:rsidR="0050079C" w:rsidRPr="00AF0D15" w:rsidRDefault="0050079C" w:rsidP="00FE0AC6">
      <w:pPr>
        <w:pStyle w:val="31"/>
        <w:numPr>
          <w:ilvl w:val="0"/>
          <w:numId w:val="15"/>
        </w:numPr>
        <w:suppressAutoHyphens/>
        <w:spacing w:line="360" w:lineRule="auto"/>
        <w:ind w:left="0" w:firstLine="0"/>
        <w:jc w:val="left"/>
        <w:rPr>
          <w:color w:val="000000"/>
        </w:rPr>
      </w:pPr>
      <w:r w:rsidRPr="00AF0D15">
        <w:rPr>
          <w:color w:val="000000"/>
        </w:rPr>
        <w:t>Балабанов И.Т. Анализ и планирование финансов хозяйствующего субъекта. – М.: Финансы и статистика, 1994.</w:t>
      </w:r>
    </w:p>
    <w:p w:rsidR="0050079C" w:rsidRPr="00AF0D15" w:rsidRDefault="0050079C" w:rsidP="00FE0AC6">
      <w:pPr>
        <w:pStyle w:val="31"/>
        <w:numPr>
          <w:ilvl w:val="0"/>
          <w:numId w:val="15"/>
        </w:numPr>
        <w:suppressAutoHyphens/>
        <w:spacing w:line="360" w:lineRule="auto"/>
        <w:ind w:left="0" w:firstLine="0"/>
        <w:jc w:val="left"/>
        <w:rPr>
          <w:color w:val="000000"/>
        </w:rPr>
      </w:pPr>
      <w:r w:rsidRPr="00AF0D15">
        <w:rPr>
          <w:color w:val="000000"/>
        </w:rPr>
        <w:t>Балабанов И.Т. Основы финансового менеджмента. – М.: Финансы и статистика, 1997.</w:t>
      </w:r>
    </w:p>
    <w:p w:rsidR="0050079C" w:rsidRPr="00AF0D15" w:rsidRDefault="0050079C" w:rsidP="00FE0AC6">
      <w:pPr>
        <w:pStyle w:val="31"/>
        <w:numPr>
          <w:ilvl w:val="0"/>
          <w:numId w:val="15"/>
        </w:numPr>
        <w:suppressAutoHyphens/>
        <w:spacing w:line="360" w:lineRule="auto"/>
        <w:ind w:left="0" w:firstLine="0"/>
        <w:jc w:val="left"/>
        <w:rPr>
          <w:color w:val="000000"/>
        </w:rPr>
      </w:pPr>
      <w:r w:rsidRPr="00AF0D15">
        <w:rPr>
          <w:color w:val="000000"/>
        </w:rPr>
        <w:t>Глазов М.М. Методика финансового анализа: новые подходы. – СПб.: Изд-во СПбУЭФ, 1996.</w:t>
      </w:r>
    </w:p>
    <w:p w:rsidR="0050079C" w:rsidRPr="00AF0D15" w:rsidRDefault="0050079C" w:rsidP="00FE0AC6">
      <w:pPr>
        <w:pStyle w:val="31"/>
        <w:numPr>
          <w:ilvl w:val="0"/>
          <w:numId w:val="15"/>
        </w:numPr>
        <w:suppressAutoHyphens/>
        <w:spacing w:line="360" w:lineRule="auto"/>
        <w:ind w:left="0" w:firstLine="0"/>
        <w:jc w:val="left"/>
        <w:rPr>
          <w:color w:val="000000"/>
        </w:rPr>
      </w:pPr>
      <w:r w:rsidRPr="00AF0D15">
        <w:rPr>
          <w:color w:val="000000"/>
        </w:rPr>
        <w:t>Дж. Ван Хорн (под редакцией Соколова Я.В.) Основы управления финансами. – М.: Финансы и статистика, 1996.</w:t>
      </w:r>
    </w:p>
    <w:p w:rsidR="0050079C" w:rsidRPr="00AF0D15" w:rsidRDefault="0050079C" w:rsidP="00FE0AC6">
      <w:pPr>
        <w:pStyle w:val="31"/>
        <w:numPr>
          <w:ilvl w:val="0"/>
          <w:numId w:val="15"/>
        </w:numPr>
        <w:suppressAutoHyphens/>
        <w:spacing w:line="360" w:lineRule="auto"/>
        <w:ind w:left="0" w:firstLine="0"/>
        <w:jc w:val="left"/>
        <w:rPr>
          <w:color w:val="000000"/>
        </w:rPr>
      </w:pPr>
      <w:r w:rsidRPr="00AF0D15">
        <w:rPr>
          <w:color w:val="000000"/>
        </w:rPr>
        <w:t>Ефимова О.В. Анализ показателей ликвидности. // Бухгалтерский учет. – 1997. - №6</w:t>
      </w:r>
    </w:p>
    <w:p w:rsidR="0050079C" w:rsidRPr="00AF0D15" w:rsidRDefault="0050079C" w:rsidP="00FE0AC6">
      <w:pPr>
        <w:pStyle w:val="31"/>
        <w:numPr>
          <w:ilvl w:val="0"/>
          <w:numId w:val="15"/>
        </w:numPr>
        <w:suppressAutoHyphens/>
        <w:spacing w:line="360" w:lineRule="auto"/>
        <w:ind w:left="0" w:firstLine="0"/>
        <w:jc w:val="left"/>
        <w:rPr>
          <w:color w:val="000000"/>
        </w:rPr>
      </w:pPr>
      <w:r w:rsidRPr="00AF0D15">
        <w:rPr>
          <w:color w:val="000000"/>
        </w:rPr>
        <w:t>Ефимова О.В. Анализ потребности в собственном оборотном капитале. Методы составления прогнозного баланса. // Бухгалтерский учет. – 1996. - №4</w:t>
      </w:r>
    </w:p>
    <w:p w:rsidR="0050079C" w:rsidRPr="00AF0D15" w:rsidRDefault="0050079C" w:rsidP="00FE0AC6">
      <w:pPr>
        <w:pStyle w:val="31"/>
        <w:numPr>
          <w:ilvl w:val="0"/>
          <w:numId w:val="15"/>
        </w:numPr>
        <w:suppressAutoHyphens/>
        <w:spacing w:line="360" w:lineRule="auto"/>
        <w:ind w:left="0" w:firstLine="0"/>
        <w:jc w:val="left"/>
        <w:rPr>
          <w:color w:val="000000"/>
        </w:rPr>
      </w:pPr>
      <w:r w:rsidRPr="00AF0D15">
        <w:rPr>
          <w:color w:val="000000"/>
        </w:rPr>
        <w:t>Ефимова О.В. Как анализировать финансовое положение предприятия: (Практ. пособие). – М.: Бизнес-шк. «ИНТЕЛ-Синтез», 1994.</w:t>
      </w:r>
    </w:p>
    <w:p w:rsidR="0050079C" w:rsidRPr="00AF0D15" w:rsidRDefault="0050079C" w:rsidP="00FE0AC6">
      <w:pPr>
        <w:pStyle w:val="31"/>
        <w:numPr>
          <w:ilvl w:val="0"/>
          <w:numId w:val="15"/>
        </w:numPr>
        <w:suppressAutoHyphens/>
        <w:spacing w:line="360" w:lineRule="auto"/>
        <w:ind w:left="0" w:firstLine="0"/>
        <w:jc w:val="left"/>
        <w:rPr>
          <w:color w:val="000000"/>
        </w:rPr>
      </w:pPr>
      <w:r w:rsidRPr="00AF0D15">
        <w:rPr>
          <w:color w:val="000000"/>
        </w:rPr>
        <w:t>Ефимова О.В. Финансовый анализ. – М.: Бухгалтерский учет, 1996.</w:t>
      </w:r>
    </w:p>
    <w:p w:rsidR="0050079C" w:rsidRPr="00AF0D15" w:rsidRDefault="0050079C" w:rsidP="00FE0AC6">
      <w:pPr>
        <w:pStyle w:val="31"/>
        <w:numPr>
          <w:ilvl w:val="0"/>
          <w:numId w:val="15"/>
        </w:numPr>
        <w:suppressAutoHyphens/>
        <w:spacing w:line="360" w:lineRule="auto"/>
        <w:ind w:left="0" w:firstLine="0"/>
        <w:jc w:val="left"/>
        <w:rPr>
          <w:color w:val="000000"/>
        </w:rPr>
      </w:pPr>
      <w:r w:rsidRPr="00AF0D15">
        <w:rPr>
          <w:color w:val="000000"/>
        </w:rPr>
        <w:t>Ковалев В.В. Анализ финансового состояния и прогнозирование банкротства. – СПб.: Аудит-Ажур, 1994.</w:t>
      </w:r>
    </w:p>
    <w:p w:rsidR="0050079C" w:rsidRPr="00AF0D15" w:rsidRDefault="0050079C" w:rsidP="00FE0AC6">
      <w:pPr>
        <w:pStyle w:val="31"/>
        <w:numPr>
          <w:ilvl w:val="0"/>
          <w:numId w:val="15"/>
        </w:numPr>
        <w:suppressAutoHyphens/>
        <w:spacing w:line="360" w:lineRule="auto"/>
        <w:ind w:left="0" w:firstLine="0"/>
        <w:jc w:val="left"/>
        <w:rPr>
          <w:color w:val="000000"/>
        </w:rPr>
      </w:pPr>
      <w:r w:rsidRPr="00AF0D15">
        <w:rPr>
          <w:color w:val="000000"/>
        </w:rPr>
        <w:t>Ковалев В.В. Финансовый анализ: Управление капиталом. Выбор инвестиций. Анализ отчетности. – М.: Финансы и статистика, 1996.</w:t>
      </w:r>
    </w:p>
    <w:p w:rsidR="0050079C" w:rsidRPr="00AF0D15" w:rsidRDefault="0050079C" w:rsidP="00FE0AC6">
      <w:pPr>
        <w:pStyle w:val="31"/>
        <w:numPr>
          <w:ilvl w:val="0"/>
          <w:numId w:val="15"/>
        </w:numPr>
        <w:suppressAutoHyphens/>
        <w:spacing w:line="360" w:lineRule="auto"/>
        <w:ind w:left="0" w:firstLine="0"/>
        <w:jc w:val="left"/>
        <w:rPr>
          <w:color w:val="000000"/>
        </w:rPr>
      </w:pPr>
      <w:r w:rsidRPr="00AF0D15">
        <w:rPr>
          <w:color w:val="000000"/>
        </w:rPr>
        <w:t>Крейнина М.Н. Анализ финансового состояния и инвестиционной привлекательности акционерных обществ в промышленности, строительстве и торговле. – М.: ДИС-МВ-Центр, 1994.</w:t>
      </w:r>
    </w:p>
    <w:p w:rsidR="0050079C" w:rsidRPr="00AF0D15" w:rsidRDefault="0050079C" w:rsidP="00FE0AC6">
      <w:pPr>
        <w:pStyle w:val="31"/>
        <w:numPr>
          <w:ilvl w:val="0"/>
          <w:numId w:val="15"/>
        </w:numPr>
        <w:suppressAutoHyphens/>
        <w:spacing w:line="360" w:lineRule="auto"/>
        <w:ind w:left="0" w:firstLine="0"/>
        <w:jc w:val="left"/>
        <w:rPr>
          <w:color w:val="000000"/>
        </w:rPr>
      </w:pPr>
      <w:r w:rsidRPr="00AF0D15">
        <w:rPr>
          <w:color w:val="000000"/>
        </w:rPr>
        <w:t>Крейнина М.Н. Финансовое состояние предприятия. Методы оценки. – М.: ИКЦ-ДИС, 1997.</w:t>
      </w:r>
    </w:p>
    <w:p w:rsidR="0050079C" w:rsidRPr="00AF0D15" w:rsidRDefault="0050079C" w:rsidP="00FE0AC6">
      <w:pPr>
        <w:pStyle w:val="31"/>
        <w:numPr>
          <w:ilvl w:val="0"/>
          <w:numId w:val="15"/>
        </w:numPr>
        <w:suppressAutoHyphens/>
        <w:spacing w:line="360" w:lineRule="auto"/>
        <w:ind w:left="0" w:firstLine="0"/>
        <w:jc w:val="left"/>
        <w:rPr>
          <w:color w:val="000000"/>
        </w:rPr>
      </w:pPr>
      <w:r w:rsidRPr="00AF0D15">
        <w:rPr>
          <w:color w:val="000000"/>
        </w:rPr>
        <w:t>Кричевский А.Н. Как улучшить финансовое состояние предприятия. Бухгалтерский учет. – 1996. - №12</w:t>
      </w:r>
    </w:p>
    <w:p w:rsidR="0050079C" w:rsidRPr="00AF0D15" w:rsidRDefault="0050079C" w:rsidP="00FE0AC6">
      <w:pPr>
        <w:pStyle w:val="31"/>
        <w:numPr>
          <w:ilvl w:val="0"/>
          <w:numId w:val="15"/>
        </w:numPr>
        <w:suppressAutoHyphens/>
        <w:spacing w:line="360" w:lineRule="auto"/>
        <w:ind w:left="0" w:firstLine="0"/>
        <w:jc w:val="left"/>
        <w:rPr>
          <w:color w:val="000000"/>
        </w:rPr>
      </w:pPr>
      <w:r w:rsidRPr="00AF0D15">
        <w:rPr>
          <w:color w:val="000000"/>
        </w:rPr>
        <w:t>Купчина А.П. Анализ финансовой деятельности с помощью коэффициентов // Бухгалтерский учет. – 1997. - №2.</w:t>
      </w:r>
    </w:p>
    <w:p w:rsidR="0050079C" w:rsidRPr="00AF0D15" w:rsidRDefault="0050079C" w:rsidP="00FE0AC6">
      <w:pPr>
        <w:pStyle w:val="31"/>
        <w:numPr>
          <w:ilvl w:val="0"/>
          <w:numId w:val="15"/>
        </w:numPr>
        <w:suppressAutoHyphens/>
        <w:spacing w:line="360" w:lineRule="auto"/>
        <w:ind w:left="0" w:firstLine="0"/>
        <w:jc w:val="left"/>
        <w:rPr>
          <w:color w:val="000000"/>
        </w:rPr>
      </w:pPr>
      <w:r w:rsidRPr="00AF0D15">
        <w:rPr>
          <w:color w:val="000000"/>
        </w:rPr>
        <w:t>Куштуев А.А. Показатели платежеспособности и ликвидности в оценке кредитоспособности заемщика. // Деньги и кредит. – 1996. - №12.</w:t>
      </w:r>
    </w:p>
    <w:p w:rsidR="0050079C" w:rsidRPr="00AF0D15" w:rsidRDefault="0050079C" w:rsidP="00FE0AC6">
      <w:pPr>
        <w:pStyle w:val="31"/>
        <w:numPr>
          <w:ilvl w:val="0"/>
          <w:numId w:val="15"/>
        </w:numPr>
        <w:suppressAutoHyphens/>
        <w:spacing w:line="360" w:lineRule="auto"/>
        <w:ind w:left="0" w:firstLine="0"/>
        <w:jc w:val="left"/>
        <w:rPr>
          <w:color w:val="000000"/>
        </w:rPr>
      </w:pPr>
      <w:r w:rsidRPr="00AF0D15">
        <w:rPr>
          <w:color w:val="000000"/>
        </w:rPr>
        <w:t>Мазурова И.И., Романовский М.В. Варианты прогнозирования и анализа финансовой устойчивости организации: Учебное пособие. – СПб.: Изд-во СПбУЭФ, 1995.</w:t>
      </w:r>
    </w:p>
    <w:p w:rsidR="0050079C" w:rsidRPr="00AF0D15" w:rsidRDefault="0050079C" w:rsidP="00FE0AC6">
      <w:pPr>
        <w:pStyle w:val="31"/>
        <w:numPr>
          <w:ilvl w:val="0"/>
          <w:numId w:val="15"/>
        </w:numPr>
        <w:suppressAutoHyphens/>
        <w:spacing w:line="360" w:lineRule="auto"/>
        <w:ind w:left="0" w:firstLine="0"/>
        <w:jc w:val="left"/>
        <w:rPr>
          <w:color w:val="000000"/>
        </w:rPr>
      </w:pPr>
      <w:r w:rsidRPr="00AF0D15">
        <w:rPr>
          <w:color w:val="000000"/>
        </w:rPr>
        <w:t>Макаров А.С., Мизиковский Е.А. Оценка структуры баланса и несостоятельности предприятия. // Бухгалтерский учет. – 1996. - №3.</w:t>
      </w:r>
    </w:p>
    <w:p w:rsidR="0050079C" w:rsidRPr="00AF0D15" w:rsidRDefault="0050079C" w:rsidP="00FE0AC6">
      <w:pPr>
        <w:pStyle w:val="31"/>
        <w:numPr>
          <w:ilvl w:val="0"/>
          <w:numId w:val="15"/>
        </w:numPr>
        <w:suppressAutoHyphens/>
        <w:spacing w:line="360" w:lineRule="auto"/>
        <w:ind w:left="0" w:firstLine="0"/>
        <w:jc w:val="left"/>
        <w:rPr>
          <w:color w:val="000000"/>
        </w:rPr>
      </w:pPr>
      <w:r w:rsidRPr="00AF0D15">
        <w:rPr>
          <w:color w:val="000000"/>
        </w:rPr>
        <w:t>Малич В.А. Анализ финансовой деятельности предприятия. – СПб., 1995.</w:t>
      </w:r>
    </w:p>
    <w:p w:rsidR="0050079C" w:rsidRPr="00AF0D15" w:rsidRDefault="0050079C" w:rsidP="00FE0AC6">
      <w:pPr>
        <w:pStyle w:val="31"/>
        <w:numPr>
          <w:ilvl w:val="0"/>
          <w:numId w:val="15"/>
        </w:numPr>
        <w:suppressAutoHyphens/>
        <w:spacing w:line="360" w:lineRule="auto"/>
        <w:ind w:left="0" w:firstLine="0"/>
        <w:jc w:val="left"/>
        <w:rPr>
          <w:color w:val="000000"/>
        </w:rPr>
      </w:pPr>
      <w:r w:rsidRPr="00AF0D15">
        <w:rPr>
          <w:color w:val="000000"/>
        </w:rPr>
        <w:t>Новодворский В.Д., Хорин А.Н. Об оценке дебиторской и кредитоской задолженности. // Бухгалтерский учет. – 1996. - №1</w:t>
      </w:r>
    </w:p>
    <w:p w:rsidR="0050079C" w:rsidRPr="00AF0D15" w:rsidRDefault="0050079C" w:rsidP="00FE0AC6">
      <w:pPr>
        <w:pStyle w:val="31"/>
        <w:numPr>
          <w:ilvl w:val="0"/>
          <w:numId w:val="15"/>
        </w:numPr>
        <w:suppressAutoHyphens/>
        <w:spacing w:line="360" w:lineRule="auto"/>
        <w:ind w:left="0" w:firstLine="0"/>
        <w:jc w:val="left"/>
        <w:rPr>
          <w:color w:val="000000"/>
        </w:rPr>
      </w:pPr>
      <w:r w:rsidRPr="00AF0D15">
        <w:rPr>
          <w:color w:val="000000"/>
        </w:rPr>
        <w:t>Родионова В.М., Федотова М.А. Финансовая устойчивость предприятия в условиях инфляции. – М.: Финансы и статистика, 1995.</w:t>
      </w:r>
    </w:p>
    <w:p w:rsidR="0050079C" w:rsidRPr="00AF0D15" w:rsidRDefault="0050079C" w:rsidP="00FE0AC6">
      <w:pPr>
        <w:pStyle w:val="31"/>
        <w:numPr>
          <w:ilvl w:val="0"/>
          <w:numId w:val="15"/>
        </w:numPr>
        <w:suppressAutoHyphens/>
        <w:spacing w:line="360" w:lineRule="auto"/>
        <w:ind w:left="0" w:firstLine="0"/>
        <w:jc w:val="left"/>
        <w:rPr>
          <w:color w:val="000000"/>
        </w:rPr>
      </w:pPr>
      <w:r w:rsidRPr="00AF0D15">
        <w:rPr>
          <w:color w:val="000000"/>
        </w:rPr>
        <w:t>Справочник финансиста предприятия – М.: ИНФРА-М.,1996</w:t>
      </w:r>
    </w:p>
    <w:p w:rsidR="0050079C" w:rsidRPr="00AF0D15" w:rsidRDefault="0050079C" w:rsidP="00FE0AC6">
      <w:pPr>
        <w:pStyle w:val="31"/>
        <w:numPr>
          <w:ilvl w:val="0"/>
          <w:numId w:val="15"/>
        </w:numPr>
        <w:suppressAutoHyphens/>
        <w:spacing w:line="360" w:lineRule="auto"/>
        <w:ind w:left="0" w:firstLine="0"/>
        <w:jc w:val="left"/>
        <w:rPr>
          <w:color w:val="000000"/>
        </w:rPr>
      </w:pPr>
      <w:r w:rsidRPr="00AF0D15">
        <w:rPr>
          <w:color w:val="000000"/>
        </w:rPr>
        <w:t>Фащевский В.Н. О платежеспособности предприятий. // Финансы. – 1997. - №3.</w:t>
      </w:r>
    </w:p>
    <w:p w:rsidR="0050079C" w:rsidRPr="00AF0D15" w:rsidRDefault="0050079C" w:rsidP="00FE0AC6">
      <w:pPr>
        <w:pStyle w:val="31"/>
        <w:numPr>
          <w:ilvl w:val="0"/>
          <w:numId w:val="15"/>
        </w:numPr>
        <w:suppressAutoHyphens/>
        <w:spacing w:line="360" w:lineRule="auto"/>
        <w:ind w:left="0" w:firstLine="0"/>
        <w:jc w:val="left"/>
        <w:rPr>
          <w:color w:val="000000"/>
        </w:rPr>
      </w:pPr>
      <w:r w:rsidRPr="00AF0D15">
        <w:rPr>
          <w:color w:val="000000"/>
        </w:rPr>
        <w:t>Финансовый анализ деятельности фирмы. – М.: Крокус Интернейшнл, 1992.</w:t>
      </w:r>
    </w:p>
    <w:p w:rsidR="0050079C" w:rsidRPr="00AF0D15" w:rsidRDefault="0050079C" w:rsidP="00FE0AC6">
      <w:pPr>
        <w:pStyle w:val="31"/>
        <w:numPr>
          <w:ilvl w:val="0"/>
          <w:numId w:val="15"/>
        </w:numPr>
        <w:suppressAutoHyphens/>
        <w:spacing w:line="360" w:lineRule="auto"/>
        <w:ind w:left="0" w:firstLine="0"/>
        <w:jc w:val="left"/>
        <w:rPr>
          <w:color w:val="000000"/>
        </w:rPr>
      </w:pPr>
      <w:r w:rsidRPr="00AF0D15">
        <w:rPr>
          <w:color w:val="000000"/>
        </w:rPr>
        <w:t>Финансовый менеджмент: теория и практика: Учебник /под ред. Е.С. Стояновой. – М.: изд-во Перспектива, 1996.</w:t>
      </w:r>
    </w:p>
    <w:p w:rsidR="0050079C" w:rsidRPr="00AF0D15" w:rsidRDefault="0050079C" w:rsidP="00FE0AC6">
      <w:pPr>
        <w:pStyle w:val="31"/>
        <w:numPr>
          <w:ilvl w:val="0"/>
          <w:numId w:val="15"/>
        </w:numPr>
        <w:suppressAutoHyphens/>
        <w:spacing w:line="360" w:lineRule="auto"/>
        <w:ind w:left="0" w:firstLine="0"/>
        <w:jc w:val="left"/>
        <w:rPr>
          <w:color w:val="000000"/>
        </w:rPr>
      </w:pPr>
      <w:r w:rsidRPr="00AF0D15">
        <w:rPr>
          <w:color w:val="000000"/>
        </w:rPr>
        <w:t>Хелферт Э. Техника финансового анализа. – М.: Аудит, 1996.</w:t>
      </w:r>
    </w:p>
    <w:p w:rsidR="0050079C" w:rsidRPr="00AF0D15" w:rsidRDefault="0050079C" w:rsidP="00FE0AC6">
      <w:pPr>
        <w:pStyle w:val="31"/>
        <w:numPr>
          <w:ilvl w:val="0"/>
          <w:numId w:val="15"/>
        </w:numPr>
        <w:suppressAutoHyphens/>
        <w:spacing w:line="360" w:lineRule="auto"/>
        <w:ind w:left="0" w:firstLine="0"/>
        <w:jc w:val="left"/>
        <w:rPr>
          <w:color w:val="000000"/>
        </w:rPr>
      </w:pPr>
      <w:r w:rsidRPr="00AF0D15">
        <w:rPr>
          <w:color w:val="000000"/>
        </w:rPr>
        <w:t>Шеремет А.Д., Сайфулин Р.С. Методика финансового анализа. – М.: ИНФРА-М., 1996.</w:t>
      </w:r>
    </w:p>
    <w:p w:rsidR="0050079C" w:rsidRPr="00AF0D15" w:rsidRDefault="0050079C" w:rsidP="00AF0D15">
      <w:pPr>
        <w:pStyle w:val="31"/>
        <w:spacing w:line="360" w:lineRule="auto"/>
        <w:ind w:firstLine="709"/>
        <w:rPr>
          <w:color w:val="000000"/>
        </w:rPr>
      </w:pPr>
    </w:p>
    <w:p w:rsidR="0050079C" w:rsidRPr="00AF0D15" w:rsidRDefault="0050079C" w:rsidP="00AF0D15">
      <w:pPr>
        <w:pStyle w:val="31"/>
        <w:spacing w:line="360" w:lineRule="auto"/>
        <w:ind w:firstLine="709"/>
        <w:rPr>
          <w:b/>
          <w:color w:val="000000"/>
          <w:u w:val="single"/>
        </w:rPr>
      </w:pPr>
    </w:p>
    <w:p w:rsidR="0050079C" w:rsidRPr="00AF0D15" w:rsidRDefault="0050079C" w:rsidP="00AF0D15">
      <w:pPr>
        <w:pStyle w:val="31"/>
        <w:spacing w:line="360" w:lineRule="auto"/>
        <w:ind w:firstLine="709"/>
        <w:rPr>
          <w:b/>
          <w:color w:val="000000"/>
          <w:u w:val="single"/>
        </w:rPr>
        <w:sectPr w:rsidR="0050079C" w:rsidRPr="00AF0D15" w:rsidSect="00AF0D15">
          <w:pgSz w:w="11906" w:h="16838"/>
          <w:pgMar w:top="1134" w:right="850" w:bottom="1134" w:left="1701" w:header="709" w:footer="709" w:gutter="0"/>
          <w:cols w:space="720"/>
          <w:titlePg/>
          <w:docGrid w:linePitch="272"/>
        </w:sectPr>
      </w:pPr>
    </w:p>
    <w:p w:rsidR="00FE0AC6" w:rsidRPr="00FE0AC6" w:rsidRDefault="00FE0AC6" w:rsidP="00FE0AC6">
      <w:pPr>
        <w:pStyle w:val="31"/>
        <w:spacing w:line="360" w:lineRule="auto"/>
        <w:ind w:firstLine="709"/>
        <w:jc w:val="center"/>
        <w:rPr>
          <w:b/>
          <w:caps/>
          <w:color w:val="000000"/>
        </w:rPr>
      </w:pPr>
      <w:r w:rsidRPr="00FE0AC6">
        <w:rPr>
          <w:b/>
          <w:caps/>
          <w:color w:val="000000"/>
        </w:rPr>
        <w:t>Приложение</w:t>
      </w:r>
    </w:p>
    <w:p w:rsidR="00FE0AC6" w:rsidRPr="00FE0AC6" w:rsidRDefault="00FE0AC6" w:rsidP="00AF0D15">
      <w:pPr>
        <w:pStyle w:val="31"/>
        <w:spacing w:line="360" w:lineRule="auto"/>
        <w:ind w:firstLine="709"/>
        <w:rPr>
          <w:b/>
          <w:color w:val="000000"/>
        </w:rPr>
      </w:pPr>
    </w:p>
    <w:p w:rsidR="0050079C" w:rsidRPr="00FE0AC6" w:rsidRDefault="0050079C" w:rsidP="00AF0D15">
      <w:pPr>
        <w:pStyle w:val="31"/>
        <w:spacing w:line="360" w:lineRule="auto"/>
        <w:ind w:firstLine="709"/>
        <w:rPr>
          <w:color w:val="000000"/>
        </w:rPr>
      </w:pPr>
      <w:r w:rsidRPr="00FE0AC6">
        <w:rPr>
          <w:color w:val="000000"/>
        </w:rPr>
        <w:t>Таблица № 3. Анализ состава, структуры и</w:t>
      </w:r>
      <w:r w:rsidR="00FE0AC6" w:rsidRPr="00FE0AC6">
        <w:rPr>
          <w:color w:val="000000"/>
        </w:rPr>
        <w:t xml:space="preserve"> динамики имущества предприятия</w:t>
      </w:r>
    </w:p>
    <w:tbl>
      <w:tblPr>
        <w:tblW w:w="1341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559"/>
        <w:gridCol w:w="1134"/>
        <w:gridCol w:w="851"/>
        <w:gridCol w:w="1134"/>
        <w:gridCol w:w="850"/>
        <w:gridCol w:w="1134"/>
        <w:gridCol w:w="829"/>
      </w:tblGrid>
      <w:tr w:rsidR="0050079C" w:rsidRPr="00FE0AC6" w:rsidTr="00FE0AC6">
        <w:tc>
          <w:tcPr>
            <w:tcW w:w="5920" w:type="dxa"/>
          </w:tcPr>
          <w:p w:rsidR="0050079C" w:rsidRPr="00FE0AC6" w:rsidRDefault="0050079C" w:rsidP="00FE0AC6">
            <w:pPr>
              <w:pStyle w:val="31"/>
              <w:spacing w:line="360" w:lineRule="auto"/>
              <w:jc w:val="left"/>
              <w:rPr>
                <w:color w:val="000000"/>
                <w:sz w:val="20"/>
              </w:rPr>
            </w:pPr>
            <w:r w:rsidRPr="00FE0AC6">
              <w:rPr>
                <w:color w:val="000000"/>
                <w:sz w:val="20"/>
              </w:rPr>
              <w:t>Виды и группы имущества</w:t>
            </w:r>
          </w:p>
        </w:tc>
        <w:tc>
          <w:tcPr>
            <w:tcW w:w="1559" w:type="dxa"/>
          </w:tcPr>
          <w:p w:rsidR="0050079C" w:rsidRPr="00FE0AC6" w:rsidRDefault="0050079C" w:rsidP="00FE0AC6">
            <w:pPr>
              <w:pStyle w:val="31"/>
              <w:spacing w:line="360" w:lineRule="auto"/>
              <w:jc w:val="left"/>
              <w:rPr>
                <w:color w:val="000000"/>
                <w:sz w:val="20"/>
              </w:rPr>
            </w:pPr>
            <w:r w:rsidRPr="00FE0AC6">
              <w:rPr>
                <w:color w:val="000000"/>
                <w:sz w:val="20"/>
              </w:rPr>
              <w:t>Код строки баланса</w:t>
            </w:r>
          </w:p>
        </w:tc>
        <w:tc>
          <w:tcPr>
            <w:tcW w:w="1985" w:type="dxa"/>
            <w:gridSpan w:val="2"/>
          </w:tcPr>
          <w:p w:rsidR="0050079C" w:rsidRPr="00FE0AC6" w:rsidRDefault="0050079C" w:rsidP="00FE0AC6">
            <w:pPr>
              <w:pStyle w:val="31"/>
              <w:spacing w:line="360" w:lineRule="auto"/>
              <w:jc w:val="left"/>
              <w:rPr>
                <w:color w:val="000000"/>
                <w:sz w:val="20"/>
              </w:rPr>
            </w:pPr>
            <w:r w:rsidRPr="00FE0AC6">
              <w:rPr>
                <w:color w:val="000000"/>
                <w:sz w:val="20"/>
              </w:rPr>
              <w:t>На начало</w:t>
            </w:r>
          </w:p>
          <w:p w:rsidR="0050079C" w:rsidRPr="00FE0AC6" w:rsidRDefault="0050079C" w:rsidP="00FE0AC6">
            <w:pPr>
              <w:pStyle w:val="31"/>
              <w:spacing w:line="360" w:lineRule="auto"/>
              <w:jc w:val="left"/>
              <w:rPr>
                <w:color w:val="000000"/>
                <w:sz w:val="20"/>
              </w:rPr>
            </w:pPr>
            <w:r w:rsidRPr="00FE0AC6">
              <w:rPr>
                <w:color w:val="000000"/>
                <w:sz w:val="20"/>
              </w:rPr>
              <w:t>периода</w:t>
            </w:r>
          </w:p>
        </w:tc>
        <w:tc>
          <w:tcPr>
            <w:tcW w:w="1984" w:type="dxa"/>
            <w:gridSpan w:val="2"/>
          </w:tcPr>
          <w:p w:rsidR="0050079C" w:rsidRPr="00FE0AC6" w:rsidRDefault="0050079C" w:rsidP="00FE0AC6">
            <w:pPr>
              <w:pStyle w:val="31"/>
              <w:spacing w:line="360" w:lineRule="auto"/>
              <w:jc w:val="left"/>
              <w:rPr>
                <w:color w:val="000000"/>
                <w:sz w:val="20"/>
              </w:rPr>
            </w:pPr>
            <w:r w:rsidRPr="00FE0AC6">
              <w:rPr>
                <w:color w:val="000000"/>
                <w:sz w:val="20"/>
              </w:rPr>
              <w:t>На конец</w:t>
            </w:r>
          </w:p>
          <w:p w:rsidR="0050079C" w:rsidRPr="00FE0AC6" w:rsidRDefault="0050079C" w:rsidP="00FE0AC6">
            <w:pPr>
              <w:pStyle w:val="31"/>
              <w:spacing w:line="360" w:lineRule="auto"/>
              <w:jc w:val="left"/>
              <w:rPr>
                <w:color w:val="000000"/>
                <w:sz w:val="20"/>
              </w:rPr>
            </w:pPr>
            <w:r w:rsidRPr="00FE0AC6">
              <w:rPr>
                <w:color w:val="000000"/>
                <w:sz w:val="20"/>
              </w:rPr>
              <w:t>периода</w:t>
            </w:r>
          </w:p>
        </w:tc>
        <w:tc>
          <w:tcPr>
            <w:tcW w:w="1963" w:type="dxa"/>
            <w:gridSpan w:val="2"/>
          </w:tcPr>
          <w:p w:rsidR="0050079C" w:rsidRPr="00FE0AC6" w:rsidRDefault="0050079C" w:rsidP="00FE0AC6">
            <w:pPr>
              <w:pStyle w:val="31"/>
              <w:spacing w:line="360" w:lineRule="auto"/>
              <w:jc w:val="left"/>
              <w:rPr>
                <w:color w:val="000000"/>
                <w:sz w:val="20"/>
              </w:rPr>
            </w:pPr>
            <w:r w:rsidRPr="00FE0AC6">
              <w:rPr>
                <w:color w:val="000000"/>
                <w:sz w:val="20"/>
              </w:rPr>
              <w:t>Изменения</w:t>
            </w:r>
          </w:p>
          <w:p w:rsidR="0050079C" w:rsidRPr="00FE0AC6" w:rsidRDefault="0050079C" w:rsidP="00FE0AC6">
            <w:pPr>
              <w:pStyle w:val="31"/>
              <w:spacing w:line="360" w:lineRule="auto"/>
              <w:jc w:val="left"/>
              <w:rPr>
                <w:color w:val="000000"/>
                <w:sz w:val="20"/>
              </w:rPr>
            </w:pPr>
            <w:r w:rsidRPr="00FE0AC6">
              <w:rPr>
                <w:color w:val="000000"/>
                <w:sz w:val="20"/>
              </w:rPr>
              <w:t>за период</w:t>
            </w:r>
          </w:p>
        </w:tc>
      </w:tr>
      <w:tr w:rsidR="0050079C" w:rsidRPr="00FE0AC6" w:rsidTr="00FE0AC6">
        <w:tc>
          <w:tcPr>
            <w:tcW w:w="5920" w:type="dxa"/>
          </w:tcPr>
          <w:p w:rsidR="0050079C" w:rsidRPr="00FE0AC6" w:rsidRDefault="0050079C" w:rsidP="00FE0AC6">
            <w:pPr>
              <w:pStyle w:val="31"/>
              <w:spacing w:line="360" w:lineRule="auto"/>
              <w:jc w:val="left"/>
              <w:rPr>
                <w:color w:val="000000"/>
                <w:sz w:val="20"/>
              </w:rPr>
            </w:pPr>
          </w:p>
        </w:tc>
        <w:tc>
          <w:tcPr>
            <w:tcW w:w="1559" w:type="dxa"/>
          </w:tcPr>
          <w:p w:rsidR="0050079C" w:rsidRPr="00FE0AC6" w:rsidRDefault="0050079C" w:rsidP="00FE0AC6">
            <w:pPr>
              <w:pStyle w:val="31"/>
              <w:spacing w:line="360" w:lineRule="auto"/>
              <w:jc w:val="left"/>
              <w:rPr>
                <w:color w:val="000000"/>
                <w:sz w:val="20"/>
              </w:rPr>
            </w:pPr>
          </w:p>
        </w:tc>
        <w:tc>
          <w:tcPr>
            <w:tcW w:w="1134" w:type="dxa"/>
          </w:tcPr>
          <w:p w:rsidR="0050079C" w:rsidRPr="00FE0AC6" w:rsidRDefault="0050079C" w:rsidP="00FE0AC6">
            <w:pPr>
              <w:pStyle w:val="31"/>
              <w:spacing w:line="360" w:lineRule="auto"/>
              <w:jc w:val="left"/>
              <w:rPr>
                <w:color w:val="000000"/>
                <w:sz w:val="20"/>
              </w:rPr>
            </w:pPr>
            <w:r w:rsidRPr="00FE0AC6">
              <w:rPr>
                <w:color w:val="000000"/>
                <w:sz w:val="20"/>
              </w:rPr>
              <w:t>сумма</w:t>
            </w:r>
          </w:p>
        </w:tc>
        <w:tc>
          <w:tcPr>
            <w:tcW w:w="851" w:type="dxa"/>
          </w:tcPr>
          <w:p w:rsidR="0050079C" w:rsidRPr="00FE0AC6" w:rsidRDefault="0050079C" w:rsidP="00FE0AC6">
            <w:pPr>
              <w:pStyle w:val="31"/>
              <w:spacing w:line="360" w:lineRule="auto"/>
              <w:jc w:val="left"/>
              <w:rPr>
                <w:color w:val="000000"/>
                <w:sz w:val="20"/>
              </w:rPr>
            </w:pPr>
            <w:r w:rsidRPr="00FE0AC6">
              <w:rPr>
                <w:color w:val="000000"/>
                <w:sz w:val="20"/>
              </w:rPr>
              <w:t>%</w:t>
            </w:r>
          </w:p>
        </w:tc>
        <w:tc>
          <w:tcPr>
            <w:tcW w:w="1134" w:type="dxa"/>
          </w:tcPr>
          <w:p w:rsidR="0050079C" w:rsidRPr="00FE0AC6" w:rsidRDefault="0050079C" w:rsidP="00FE0AC6">
            <w:pPr>
              <w:pStyle w:val="31"/>
              <w:spacing w:line="360" w:lineRule="auto"/>
              <w:jc w:val="left"/>
              <w:rPr>
                <w:color w:val="000000"/>
                <w:sz w:val="20"/>
              </w:rPr>
            </w:pPr>
            <w:r w:rsidRPr="00FE0AC6">
              <w:rPr>
                <w:color w:val="000000"/>
                <w:sz w:val="20"/>
              </w:rPr>
              <w:t>сумма</w:t>
            </w:r>
          </w:p>
        </w:tc>
        <w:tc>
          <w:tcPr>
            <w:tcW w:w="850" w:type="dxa"/>
          </w:tcPr>
          <w:p w:rsidR="0050079C" w:rsidRPr="00FE0AC6" w:rsidRDefault="0050079C" w:rsidP="00FE0AC6">
            <w:pPr>
              <w:pStyle w:val="31"/>
              <w:spacing w:line="360" w:lineRule="auto"/>
              <w:jc w:val="left"/>
              <w:rPr>
                <w:color w:val="000000"/>
                <w:sz w:val="20"/>
              </w:rPr>
            </w:pPr>
            <w:r w:rsidRPr="00FE0AC6">
              <w:rPr>
                <w:color w:val="000000"/>
                <w:sz w:val="20"/>
              </w:rPr>
              <w:t>%</w:t>
            </w:r>
          </w:p>
        </w:tc>
        <w:tc>
          <w:tcPr>
            <w:tcW w:w="1134" w:type="dxa"/>
          </w:tcPr>
          <w:p w:rsidR="0050079C" w:rsidRPr="00FE0AC6" w:rsidRDefault="0050079C" w:rsidP="00FE0AC6">
            <w:pPr>
              <w:pStyle w:val="31"/>
              <w:spacing w:line="360" w:lineRule="auto"/>
              <w:jc w:val="left"/>
              <w:rPr>
                <w:color w:val="000000"/>
                <w:sz w:val="20"/>
              </w:rPr>
            </w:pPr>
            <w:r w:rsidRPr="00FE0AC6">
              <w:rPr>
                <w:color w:val="000000"/>
                <w:sz w:val="20"/>
              </w:rPr>
              <w:t>сумма</w:t>
            </w:r>
          </w:p>
        </w:tc>
        <w:tc>
          <w:tcPr>
            <w:tcW w:w="829" w:type="dxa"/>
          </w:tcPr>
          <w:p w:rsidR="0050079C" w:rsidRPr="00FE0AC6" w:rsidRDefault="0050079C" w:rsidP="00FE0AC6">
            <w:pPr>
              <w:pStyle w:val="31"/>
              <w:spacing w:line="360" w:lineRule="auto"/>
              <w:jc w:val="left"/>
              <w:rPr>
                <w:color w:val="000000"/>
                <w:sz w:val="20"/>
              </w:rPr>
            </w:pPr>
            <w:r w:rsidRPr="00FE0AC6">
              <w:rPr>
                <w:color w:val="000000"/>
                <w:sz w:val="20"/>
              </w:rPr>
              <w:t>%</w:t>
            </w:r>
          </w:p>
        </w:tc>
      </w:tr>
      <w:tr w:rsidR="0050079C" w:rsidRPr="00FE0AC6" w:rsidTr="00FE0AC6">
        <w:tc>
          <w:tcPr>
            <w:tcW w:w="5920" w:type="dxa"/>
          </w:tcPr>
          <w:p w:rsidR="0050079C" w:rsidRPr="00FE0AC6" w:rsidRDefault="0050079C" w:rsidP="00FE0AC6">
            <w:pPr>
              <w:pStyle w:val="31"/>
              <w:spacing w:line="360" w:lineRule="auto"/>
              <w:jc w:val="left"/>
              <w:rPr>
                <w:color w:val="000000"/>
                <w:sz w:val="20"/>
              </w:rPr>
            </w:pPr>
            <w:r w:rsidRPr="00FE0AC6">
              <w:rPr>
                <w:color w:val="000000"/>
                <w:sz w:val="20"/>
              </w:rPr>
              <w:t>Имущество – всего</w:t>
            </w:r>
          </w:p>
          <w:p w:rsidR="0050079C" w:rsidRPr="00FE0AC6" w:rsidRDefault="0050079C" w:rsidP="00FE0AC6">
            <w:pPr>
              <w:pStyle w:val="31"/>
              <w:spacing w:line="360" w:lineRule="auto"/>
              <w:jc w:val="left"/>
              <w:rPr>
                <w:color w:val="000000"/>
                <w:sz w:val="20"/>
              </w:rPr>
            </w:pPr>
            <w:r w:rsidRPr="00FE0AC6">
              <w:rPr>
                <w:color w:val="000000"/>
                <w:sz w:val="20"/>
              </w:rPr>
              <w:t>Регулирующие статьи баланса, не относящиеся к имуществу, в т.ч</w:t>
            </w:r>
          </w:p>
          <w:p w:rsidR="0050079C" w:rsidRPr="00FE0AC6" w:rsidRDefault="0050079C" w:rsidP="00FE0AC6">
            <w:pPr>
              <w:pStyle w:val="31"/>
              <w:numPr>
                <w:ilvl w:val="0"/>
                <w:numId w:val="16"/>
              </w:numPr>
              <w:spacing w:line="360" w:lineRule="auto"/>
              <w:ind w:left="0" w:firstLine="0"/>
              <w:jc w:val="left"/>
              <w:rPr>
                <w:color w:val="000000"/>
                <w:sz w:val="20"/>
              </w:rPr>
            </w:pPr>
            <w:r w:rsidRPr="00FE0AC6">
              <w:rPr>
                <w:color w:val="000000"/>
                <w:sz w:val="20"/>
              </w:rPr>
              <w:t>задолженность участников по взносам в уставный капитал</w:t>
            </w:r>
          </w:p>
          <w:p w:rsidR="0050079C" w:rsidRPr="00FE0AC6" w:rsidRDefault="0050079C" w:rsidP="00FE0AC6">
            <w:pPr>
              <w:pStyle w:val="31"/>
              <w:numPr>
                <w:ilvl w:val="0"/>
                <w:numId w:val="16"/>
              </w:numPr>
              <w:spacing w:line="360" w:lineRule="auto"/>
              <w:ind w:left="0" w:firstLine="0"/>
              <w:jc w:val="left"/>
              <w:rPr>
                <w:color w:val="000000"/>
                <w:sz w:val="20"/>
              </w:rPr>
            </w:pPr>
            <w:r w:rsidRPr="00FE0AC6">
              <w:rPr>
                <w:color w:val="000000"/>
                <w:sz w:val="20"/>
              </w:rPr>
              <w:t>убытки</w:t>
            </w:r>
          </w:p>
          <w:p w:rsidR="0050079C" w:rsidRPr="00FE0AC6" w:rsidRDefault="0050079C" w:rsidP="00FE0AC6">
            <w:pPr>
              <w:pStyle w:val="31"/>
              <w:spacing w:line="360" w:lineRule="auto"/>
              <w:jc w:val="left"/>
              <w:rPr>
                <w:color w:val="000000"/>
                <w:sz w:val="20"/>
              </w:rPr>
            </w:pPr>
            <w:r w:rsidRPr="00FE0AC6">
              <w:rPr>
                <w:color w:val="000000"/>
                <w:sz w:val="20"/>
              </w:rPr>
              <w:t>Имущество, реально функционирующее в хоз. деят-ти всего, в т.ч.</w:t>
            </w:r>
          </w:p>
          <w:p w:rsidR="0050079C" w:rsidRPr="00FE0AC6" w:rsidRDefault="0050079C" w:rsidP="00FE0AC6">
            <w:pPr>
              <w:pStyle w:val="31"/>
              <w:numPr>
                <w:ilvl w:val="0"/>
                <w:numId w:val="17"/>
              </w:numPr>
              <w:spacing w:line="360" w:lineRule="auto"/>
              <w:ind w:left="0" w:firstLine="0"/>
              <w:jc w:val="left"/>
              <w:rPr>
                <w:color w:val="000000"/>
                <w:sz w:val="20"/>
              </w:rPr>
            </w:pPr>
            <w:r w:rsidRPr="00FE0AC6">
              <w:rPr>
                <w:color w:val="000000"/>
                <w:sz w:val="20"/>
              </w:rPr>
              <w:t>имущество, вложенное в деят-ть других организаций – всего, в т.ч.</w:t>
            </w:r>
          </w:p>
          <w:p w:rsidR="0050079C" w:rsidRPr="00FE0AC6" w:rsidRDefault="0050079C" w:rsidP="00FE0AC6">
            <w:pPr>
              <w:pStyle w:val="31"/>
              <w:numPr>
                <w:ilvl w:val="0"/>
                <w:numId w:val="5"/>
              </w:numPr>
              <w:spacing w:line="360" w:lineRule="auto"/>
              <w:ind w:left="0" w:firstLine="0"/>
              <w:jc w:val="left"/>
              <w:rPr>
                <w:color w:val="000000"/>
                <w:sz w:val="20"/>
              </w:rPr>
            </w:pPr>
            <w:r w:rsidRPr="00FE0AC6">
              <w:rPr>
                <w:color w:val="000000"/>
                <w:sz w:val="20"/>
              </w:rPr>
              <w:t>долгосрочные финансовые вложения</w:t>
            </w:r>
          </w:p>
          <w:p w:rsidR="0050079C" w:rsidRPr="00FE0AC6" w:rsidRDefault="0050079C" w:rsidP="00FE0AC6">
            <w:pPr>
              <w:pStyle w:val="31"/>
              <w:numPr>
                <w:ilvl w:val="0"/>
                <w:numId w:val="5"/>
              </w:numPr>
              <w:spacing w:line="360" w:lineRule="auto"/>
              <w:ind w:left="0" w:firstLine="0"/>
              <w:jc w:val="left"/>
              <w:rPr>
                <w:color w:val="000000"/>
                <w:sz w:val="20"/>
              </w:rPr>
            </w:pPr>
            <w:r w:rsidRPr="00FE0AC6">
              <w:rPr>
                <w:color w:val="000000"/>
                <w:sz w:val="20"/>
              </w:rPr>
              <w:t>прочие внеоборотные активы</w:t>
            </w:r>
          </w:p>
          <w:p w:rsidR="0050079C" w:rsidRPr="00FE0AC6" w:rsidRDefault="0050079C" w:rsidP="00FE0AC6">
            <w:pPr>
              <w:pStyle w:val="31"/>
              <w:numPr>
                <w:ilvl w:val="0"/>
                <w:numId w:val="5"/>
              </w:numPr>
              <w:spacing w:line="360" w:lineRule="auto"/>
              <w:ind w:left="0" w:firstLine="0"/>
              <w:jc w:val="left"/>
              <w:rPr>
                <w:color w:val="000000"/>
                <w:sz w:val="20"/>
              </w:rPr>
            </w:pPr>
            <w:r w:rsidRPr="00FE0AC6">
              <w:rPr>
                <w:color w:val="000000"/>
                <w:sz w:val="20"/>
              </w:rPr>
              <w:t>долгосрочная дебиторская задолженность</w:t>
            </w:r>
          </w:p>
          <w:p w:rsidR="0050079C" w:rsidRPr="00FE0AC6" w:rsidRDefault="0050079C" w:rsidP="00FE0AC6">
            <w:pPr>
              <w:pStyle w:val="31"/>
              <w:numPr>
                <w:ilvl w:val="0"/>
                <w:numId w:val="5"/>
              </w:numPr>
              <w:spacing w:line="360" w:lineRule="auto"/>
              <w:ind w:left="0" w:firstLine="0"/>
              <w:jc w:val="left"/>
              <w:rPr>
                <w:color w:val="000000"/>
                <w:sz w:val="20"/>
              </w:rPr>
            </w:pPr>
            <w:r w:rsidRPr="00FE0AC6">
              <w:rPr>
                <w:color w:val="000000"/>
                <w:sz w:val="20"/>
              </w:rPr>
              <w:t>краткосрочные финансовые вложения в деятельность других организаций – всего, в т.ч.:</w:t>
            </w:r>
          </w:p>
          <w:p w:rsidR="0050079C" w:rsidRPr="00FE0AC6" w:rsidRDefault="0050079C" w:rsidP="00FE0AC6">
            <w:pPr>
              <w:pStyle w:val="31"/>
              <w:numPr>
                <w:ilvl w:val="0"/>
                <w:numId w:val="18"/>
              </w:numPr>
              <w:tabs>
                <w:tab w:val="clear" w:pos="720"/>
                <w:tab w:val="num" w:pos="1080"/>
              </w:tabs>
              <w:spacing w:line="360" w:lineRule="auto"/>
              <w:ind w:left="0" w:firstLine="0"/>
              <w:jc w:val="left"/>
              <w:rPr>
                <w:color w:val="000000"/>
                <w:sz w:val="20"/>
              </w:rPr>
            </w:pPr>
            <w:r w:rsidRPr="00FE0AC6">
              <w:rPr>
                <w:color w:val="000000"/>
                <w:sz w:val="20"/>
              </w:rPr>
              <w:t>инвестиции в зависимые обществ</w:t>
            </w:r>
          </w:p>
          <w:p w:rsidR="0050079C" w:rsidRPr="00FE0AC6" w:rsidRDefault="0050079C" w:rsidP="00FE0AC6">
            <w:pPr>
              <w:pStyle w:val="31"/>
              <w:numPr>
                <w:ilvl w:val="0"/>
                <w:numId w:val="18"/>
              </w:numPr>
              <w:tabs>
                <w:tab w:val="clear" w:pos="720"/>
                <w:tab w:val="num" w:pos="1080"/>
              </w:tabs>
              <w:spacing w:line="360" w:lineRule="auto"/>
              <w:ind w:left="0" w:firstLine="0"/>
              <w:jc w:val="left"/>
              <w:rPr>
                <w:color w:val="000000"/>
                <w:sz w:val="20"/>
              </w:rPr>
            </w:pPr>
            <w:r w:rsidRPr="00FE0AC6">
              <w:rPr>
                <w:color w:val="000000"/>
                <w:sz w:val="20"/>
              </w:rPr>
              <w:t>прочие краткосрочные финансовые вложения</w:t>
            </w:r>
          </w:p>
          <w:p w:rsidR="0050079C" w:rsidRPr="00FE0AC6" w:rsidRDefault="0050079C" w:rsidP="00FE0AC6">
            <w:pPr>
              <w:pStyle w:val="31"/>
              <w:numPr>
                <w:ilvl w:val="0"/>
                <w:numId w:val="19"/>
              </w:numPr>
              <w:spacing w:line="360" w:lineRule="auto"/>
              <w:ind w:left="0" w:firstLine="0"/>
              <w:jc w:val="left"/>
              <w:rPr>
                <w:color w:val="000000"/>
                <w:sz w:val="20"/>
              </w:rPr>
            </w:pPr>
            <w:r w:rsidRPr="00FE0AC6">
              <w:rPr>
                <w:color w:val="000000"/>
                <w:sz w:val="20"/>
              </w:rPr>
              <w:t>имущество, вложенное в развитие собственной хозяйственной деятельности – всего, в т.ч.</w:t>
            </w:r>
          </w:p>
          <w:p w:rsidR="0050079C" w:rsidRPr="00FE0AC6" w:rsidRDefault="0050079C" w:rsidP="00FE0AC6">
            <w:pPr>
              <w:pStyle w:val="31"/>
              <w:numPr>
                <w:ilvl w:val="0"/>
                <w:numId w:val="18"/>
              </w:numPr>
              <w:spacing w:line="360" w:lineRule="auto"/>
              <w:ind w:left="0" w:firstLine="0"/>
              <w:jc w:val="left"/>
              <w:rPr>
                <w:color w:val="000000"/>
                <w:sz w:val="20"/>
              </w:rPr>
            </w:pPr>
            <w:r w:rsidRPr="00FE0AC6">
              <w:rPr>
                <w:color w:val="000000"/>
                <w:sz w:val="20"/>
              </w:rPr>
              <w:t>незавершенное строительство</w:t>
            </w:r>
          </w:p>
          <w:p w:rsidR="0050079C" w:rsidRPr="00FE0AC6" w:rsidRDefault="0050079C" w:rsidP="00FE0AC6">
            <w:pPr>
              <w:pStyle w:val="31"/>
              <w:numPr>
                <w:ilvl w:val="0"/>
                <w:numId w:val="18"/>
              </w:numPr>
              <w:spacing w:line="360" w:lineRule="auto"/>
              <w:ind w:left="0" w:firstLine="0"/>
              <w:jc w:val="left"/>
              <w:rPr>
                <w:color w:val="000000"/>
                <w:sz w:val="20"/>
              </w:rPr>
            </w:pPr>
            <w:r w:rsidRPr="00FE0AC6">
              <w:rPr>
                <w:color w:val="000000"/>
                <w:sz w:val="20"/>
              </w:rPr>
              <w:t>собственные акции, выкупленные у акционеров</w:t>
            </w:r>
          </w:p>
          <w:p w:rsidR="0050079C" w:rsidRPr="00FE0AC6" w:rsidRDefault="0050079C" w:rsidP="00FE0AC6">
            <w:pPr>
              <w:pStyle w:val="31"/>
              <w:numPr>
                <w:ilvl w:val="0"/>
                <w:numId w:val="20"/>
              </w:numPr>
              <w:spacing w:line="360" w:lineRule="auto"/>
              <w:ind w:left="0" w:firstLine="0"/>
              <w:jc w:val="left"/>
              <w:rPr>
                <w:color w:val="000000"/>
                <w:sz w:val="20"/>
              </w:rPr>
            </w:pPr>
            <w:r w:rsidRPr="00FE0AC6">
              <w:rPr>
                <w:color w:val="000000"/>
                <w:sz w:val="20"/>
              </w:rPr>
              <w:t>имущество, реально функционирующее в текущей основной деятельности – всего, в т.ч.</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numPr>
                <w:ilvl w:val="0"/>
                <w:numId w:val="18"/>
              </w:numPr>
              <w:spacing w:line="360" w:lineRule="auto"/>
              <w:ind w:left="0" w:firstLine="0"/>
              <w:jc w:val="left"/>
              <w:rPr>
                <w:color w:val="000000"/>
                <w:sz w:val="20"/>
              </w:rPr>
            </w:pPr>
            <w:r w:rsidRPr="00FE0AC6">
              <w:rPr>
                <w:color w:val="000000"/>
                <w:sz w:val="20"/>
              </w:rPr>
              <w:t>нематериальные активы – всего: в т.ч.</w:t>
            </w:r>
          </w:p>
          <w:p w:rsidR="0050079C" w:rsidRPr="00FE0AC6" w:rsidRDefault="0050079C" w:rsidP="00FE0AC6">
            <w:pPr>
              <w:pStyle w:val="31"/>
              <w:spacing w:line="360" w:lineRule="auto"/>
              <w:jc w:val="left"/>
              <w:rPr>
                <w:color w:val="000000"/>
                <w:sz w:val="20"/>
              </w:rPr>
            </w:pPr>
            <w:r w:rsidRPr="00FE0AC6">
              <w:rPr>
                <w:color w:val="000000"/>
                <w:sz w:val="20"/>
              </w:rPr>
              <w:t>- организационные расходы</w:t>
            </w:r>
          </w:p>
          <w:p w:rsidR="0050079C" w:rsidRPr="00FE0AC6" w:rsidRDefault="0050079C" w:rsidP="00FE0AC6">
            <w:pPr>
              <w:pStyle w:val="31"/>
              <w:spacing w:line="360" w:lineRule="auto"/>
              <w:jc w:val="left"/>
              <w:rPr>
                <w:color w:val="000000"/>
                <w:sz w:val="20"/>
              </w:rPr>
            </w:pPr>
            <w:r w:rsidRPr="00FE0AC6">
              <w:rPr>
                <w:color w:val="000000"/>
                <w:sz w:val="20"/>
              </w:rPr>
              <w:t>- патенты, лицензии, товарные знаки и иные аналогичные ценности</w:t>
            </w:r>
          </w:p>
          <w:p w:rsidR="0050079C" w:rsidRPr="00FE0AC6" w:rsidRDefault="0050079C" w:rsidP="00FE0AC6">
            <w:pPr>
              <w:pStyle w:val="31"/>
              <w:numPr>
                <w:ilvl w:val="0"/>
                <w:numId w:val="21"/>
              </w:numPr>
              <w:spacing w:line="360" w:lineRule="auto"/>
              <w:ind w:left="0" w:firstLine="0"/>
              <w:jc w:val="left"/>
              <w:rPr>
                <w:color w:val="000000"/>
                <w:sz w:val="20"/>
              </w:rPr>
            </w:pPr>
            <w:r w:rsidRPr="00FE0AC6">
              <w:rPr>
                <w:color w:val="000000"/>
                <w:sz w:val="20"/>
              </w:rPr>
              <w:t>основные средства – всего, в т.ч.</w:t>
            </w:r>
          </w:p>
          <w:p w:rsidR="0050079C" w:rsidRPr="00FE0AC6" w:rsidRDefault="0050079C" w:rsidP="00FE0AC6">
            <w:pPr>
              <w:pStyle w:val="31"/>
              <w:spacing w:line="360" w:lineRule="auto"/>
              <w:jc w:val="left"/>
              <w:rPr>
                <w:color w:val="000000"/>
                <w:sz w:val="20"/>
              </w:rPr>
            </w:pPr>
            <w:r w:rsidRPr="00FE0AC6">
              <w:rPr>
                <w:color w:val="000000"/>
                <w:sz w:val="20"/>
              </w:rPr>
              <w:t>- земельные участки и объекты природопользования</w:t>
            </w:r>
          </w:p>
          <w:p w:rsidR="0050079C" w:rsidRPr="00FE0AC6" w:rsidRDefault="0050079C" w:rsidP="00FE0AC6">
            <w:pPr>
              <w:pStyle w:val="31"/>
              <w:spacing w:line="360" w:lineRule="auto"/>
              <w:jc w:val="left"/>
              <w:rPr>
                <w:color w:val="000000"/>
                <w:sz w:val="20"/>
              </w:rPr>
            </w:pPr>
            <w:r w:rsidRPr="00FE0AC6">
              <w:rPr>
                <w:color w:val="000000"/>
                <w:sz w:val="20"/>
              </w:rPr>
              <w:t>- здания, сооружения, машины и оборудование</w:t>
            </w:r>
          </w:p>
          <w:p w:rsidR="0050079C" w:rsidRPr="00FE0AC6" w:rsidRDefault="0050079C" w:rsidP="00FE0AC6">
            <w:pPr>
              <w:pStyle w:val="31"/>
              <w:numPr>
                <w:ilvl w:val="0"/>
                <w:numId w:val="22"/>
              </w:numPr>
              <w:spacing w:line="360" w:lineRule="auto"/>
              <w:ind w:left="0" w:firstLine="0"/>
              <w:jc w:val="left"/>
              <w:rPr>
                <w:color w:val="000000"/>
                <w:sz w:val="20"/>
              </w:rPr>
            </w:pPr>
            <w:r w:rsidRPr="00FE0AC6">
              <w:rPr>
                <w:color w:val="000000"/>
                <w:sz w:val="20"/>
              </w:rPr>
              <w:t>запасы – всего, в т.ч.</w:t>
            </w:r>
          </w:p>
          <w:p w:rsidR="0050079C" w:rsidRPr="00FE0AC6" w:rsidRDefault="0050079C" w:rsidP="00FE0AC6">
            <w:pPr>
              <w:pStyle w:val="31"/>
              <w:spacing w:line="360" w:lineRule="auto"/>
              <w:jc w:val="left"/>
              <w:rPr>
                <w:color w:val="000000"/>
                <w:sz w:val="20"/>
              </w:rPr>
            </w:pPr>
            <w:r w:rsidRPr="00FE0AC6">
              <w:rPr>
                <w:color w:val="000000"/>
                <w:sz w:val="20"/>
              </w:rPr>
              <w:t>- сырье,материалы и другие аналогичные ценности</w:t>
            </w:r>
          </w:p>
          <w:p w:rsidR="0050079C" w:rsidRPr="00FE0AC6" w:rsidRDefault="0050079C" w:rsidP="00FE0AC6">
            <w:pPr>
              <w:pStyle w:val="31"/>
              <w:spacing w:line="360" w:lineRule="auto"/>
              <w:jc w:val="left"/>
              <w:rPr>
                <w:color w:val="000000"/>
                <w:sz w:val="20"/>
              </w:rPr>
            </w:pPr>
            <w:r w:rsidRPr="00FE0AC6">
              <w:rPr>
                <w:color w:val="000000"/>
                <w:sz w:val="20"/>
              </w:rPr>
              <w:t>- животные на выращивании и откорме</w:t>
            </w:r>
          </w:p>
          <w:p w:rsidR="0050079C" w:rsidRPr="00FE0AC6" w:rsidRDefault="0050079C" w:rsidP="00FE0AC6">
            <w:pPr>
              <w:pStyle w:val="31"/>
              <w:spacing w:line="360" w:lineRule="auto"/>
              <w:jc w:val="left"/>
              <w:rPr>
                <w:color w:val="000000"/>
                <w:sz w:val="20"/>
              </w:rPr>
            </w:pPr>
            <w:r w:rsidRPr="00FE0AC6">
              <w:rPr>
                <w:color w:val="000000"/>
                <w:sz w:val="20"/>
              </w:rPr>
              <w:t>- малоценные и быстроизнашивающиеся предметы</w:t>
            </w:r>
          </w:p>
          <w:p w:rsidR="0050079C" w:rsidRPr="00FE0AC6" w:rsidRDefault="0050079C" w:rsidP="00FE0AC6">
            <w:pPr>
              <w:pStyle w:val="31"/>
              <w:spacing w:line="360" w:lineRule="auto"/>
              <w:jc w:val="left"/>
              <w:rPr>
                <w:color w:val="000000"/>
                <w:sz w:val="20"/>
              </w:rPr>
            </w:pPr>
            <w:r w:rsidRPr="00FE0AC6">
              <w:rPr>
                <w:color w:val="000000"/>
                <w:sz w:val="20"/>
              </w:rPr>
              <w:t>- затраты в незавершенном производстве</w:t>
            </w:r>
          </w:p>
          <w:p w:rsidR="0050079C" w:rsidRPr="00FE0AC6" w:rsidRDefault="0050079C" w:rsidP="00FE0AC6">
            <w:pPr>
              <w:pStyle w:val="31"/>
              <w:spacing w:line="360" w:lineRule="auto"/>
              <w:jc w:val="left"/>
              <w:rPr>
                <w:color w:val="000000"/>
                <w:sz w:val="20"/>
              </w:rPr>
            </w:pPr>
            <w:r w:rsidRPr="00FE0AC6">
              <w:rPr>
                <w:color w:val="000000"/>
                <w:sz w:val="20"/>
              </w:rPr>
              <w:t>- готовая продукция и товары для перепродажи</w:t>
            </w:r>
          </w:p>
          <w:p w:rsidR="0050079C" w:rsidRPr="00FE0AC6" w:rsidRDefault="0050079C" w:rsidP="00FE0AC6">
            <w:pPr>
              <w:pStyle w:val="31"/>
              <w:spacing w:line="360" w:lineRule="auto"/>
              <w:jc w:val="left"/>
              <w:rPr>
                <w:color w:val="000000"/>
                <w:sz w:val="20"/>
              </w:rPr>
            </w:pPr>
            <w:r w:rsidRPr="00FE0AC6">
              <w:rPr>
                <w:color w:val="000000"/>
                <w:sz w:val="20"/>
              </w:rPr>
              <w:t>- товары отгруженные</w:t>
            </w:r>
          </w:p>
          <w:p w:rsidR="0050079C" w:rsidRPr="00FE0AC6" w:rsidRDefault="0050079C" w:rsidP="00FE0AC6">
            <w:pPr>
              <w:pStyle w:val="31"/>
              <w:spacing w:line="360" w:lineRule="auto"/>
              <w:jc w:val="left"/>
              <w:rPr>
                <w:color w:val="000000"/>
                <w:sz w:val="20"/>
              </w:rPr>
            </w:pPr>
            <w:r w:rsidRPr="00FE0AC6">
              <w:rPr>
                <w:color w:val="000000"/>
                <w:sz w:val="20"/>
              </w:rPr>
              <w:t>- расходы будущих периодов</w:t>
            </w:r>
          </w:p>
          <w:p w:rsidR="0050079C" w:rsidRPr="00FE0AC6" w:rsidRDefault="0050079C" w:rsidP="00FE0AC6">
            <w:pPr>
              <w:pStyle w:val="31"/>
              <w:spacing w:line="360" w:lineRule="auto"/>
              <w:jc w:val="left"/>
              <w:rPr>
                <w:color w:val="000000"/>
                <w:sz w:val="20"/>
              </w:rPr>
            </w:pPr>
            <w:r w:rsidRPr="00FE0AC6">
              <w:rPr>
                <w:color w:val="000000"/>
                <w:sz w:val="20"/>
              </w:rPr>
              <w:t>- прочие запасы и затраты</w:t>
            </w:r>
          </w:p>
          <w:p w:rsidR="0050079C" w:rsidRPr="00FE0AC6" w:rsidRDefault="0050079C" w:rsidP="00FE0AC6">
            <w:pPr>
              <w:pStyle w:val="31"/>
              <w:numPr>
                <w:ilvl w:val="0"/>
                <w:numId w:val="23"/>
              </w:numPr>
              <w:spacing w:line="360" w:lineRule="auto"/>
              <w:ind w:left="0" w:firstLine="0"/>
              <w:jc w:val="left"/>
              <w:rPr>
                <w:color w:val="000000"/>
                <w:sz w:val="20"/>
              </w:rPr>
            </w:pPr>
            <w:r w:rsidRPr="00FE0AC6">
              <w:rPr>
                <w:color w:val="000000"/>
                <w:sz w:val="20"/>
              </w:rPr>
              <w:t>налог на добавленную стоимость по приобретенным ценностям</w:t>
            </w:r>
          </w:p>
          <w:p w:rsidR="0050079C" w:rsidRPr="00FE0AC6" w:rsidRDefault="0050079C" w:rsidP="00FE0AC6">
            <w:pPr>
              <w:pStyle w:val="31"/>
              <w:numPr>
                <w:ilvl w:val="0"/>
                <w:numId w:val="23"/>
              </w:numPr>
              <w:spacing w:line="360" w:lineRule="auto"/>
              <w:ind w:left="0" w:firstLine="0"/>
              <w:jc w:val="left"/>
              <w:rPr>
                <w:color w:val="000000"/>
                <w:sz w:val="20"/>
              </w:rPr>
            </w:pPr>
            <w:r w:rsidRPr="00FE0AC6">
              <w:rPr>
                <w:color w:val="000000"/>
                <w:sz w:val="20"/>
              </w:rPr>
              <w:t>краткосрочная дебиторская задолженность – всего, в т.ч.</w:t>
            </w:r>
          </w:p>
          <w:p w:rsidR="0050079C" w:rsidRPr="00FE0AC6" w:rsidRDefault="0050079C" w:rsidP="00FE0AC6">
            <w:pPr>
              <w:pStyle w:val="31"/>
              <w:spacing w:line="360" w:lineRule="auto"/>
              <w:jc w:val="left"/>
              <w:rPr>
                <w:color w:val="000000"/>
                <w:sz w:val="20"/>
              </w:rPr>
            </w:pPr>
            <w:r w:rsidRPr="00FE0AC6">
              <w:rPr>
                <w:color w:val="000000"/>
                <w:sz w:val="20"/>
              </w:rPr>
              <w:t>- покупатели и заказчики</w:t>
            </w:r>
          </w:p>
          <w:p w:rsidR="0050079C" w:rsidRPr="00FE0AC6" w:rsidRDefault="0050079C" w:rsidP="00FE0AC6">
            <w:pPr>
              <w:pStyle w:val="31"/>
              <w:spacing w:line="360" w:lineRule="auto"/>
              <w:jc w:val="left"/>
              <w:rPr>
                <w:color w:val="000000"/>
                <w:sz w:val="20"/>
              </w:rPr>
            </w:pPr>
            <w:r w:rsidRPr="00FE0AC6">
              <w:rPr>
                <w:color w:val="000000"/>
                <w:sz w:val="20"/>
              </w:rPr>
              <w:t>- векселя к получению</w:t>
            </w:r>
          </w:p>
          <w:p w:rsidR="0050079C" w:rsidRPr="00FE0AC6" w:rsidRDefault="0050079C" w:rsidP="00FE0AC6">
            <w:pPr>
              <w:pStyle w:val="31"/>
              <w:spacing w:line="360" w:lineRule="auto"/>
              <w:jc w:val="left"/>
              <w:rPr>
                <w:color w:val="000000"/>
                <w:sz w:val="20"/>
              </w:rPr>
            </w:pPr>
            <w:r w:rsidRPr="00FE0AC6">
              <w:rPr>
                <w:color w:val="000000"/>
                <w:sz w:val="20"/>
              </w:rPr>
              <w:t>- задолженность дочерних и зависимых обществ</w:t>
            </w:r>
          </w:p>
          <w:p w:rsidR="0050079C" w:rsidRPr="00FE0AC6" w:rsidRDefault="0050079C" w:rsidP="00FE0AC6">
            <w:pPr>
              <w:pStyle w:val="31"/>
              <w:spacing w:line="360" w:lineRule="auto"/>
              <w:jc w:val="left"/>
              <w:rPr>
                <w:color w:val="000000"/>
                <w:sz w:val="20"/>
              </w:rPr>
            </w:pPr>
            <w:r w:rsidRPr="00FE0AC6">
              <w:rPr>
                <w:color w:val="000000"/>
                <w:sz w:val="20"/>
              </w:rPr>
              <w:t>- авансы выданные</w:t>
            </w:r>
          </w:p>
          <w:p w:rsidR="0050079C" w:rsidRPr="00FE0AC6" w:rsidRDefault="0050079C" w:rsidP="00FE0AC6">
            <w:pPr>
              <w:pStyle w:val="31"/>
              <w:spacing w:line="360" w:lineRule="auto"/>
              <w:jc w:val="left"/>
              <w:rPr>
                <w:color w:val="000000"/>
                <w:sz w:val="20"/>
              </w:rPr>
            </w:pPr>
            <w:r w:rsidRPr="00FE0AC6">
              <w:rPr>
                <w:color w:val="000000"/>
                <w:sz w:val="20"/>
              </w:rPr>
              <w:t>- прочие дебиторы</w:t>
            </w:r>
          </w:p>
          <w:p w:rsidR="0050079C" w:rsidRPr="00FE0AC6" w:rsidRDefault="0050079C" w:rsidP="00FE0AC6">
            <w:pPr>
              <w:pStyle w:val="31"/>
              <w:numPr>
                <w:ilvl w:val="0"/>
                <w:numId w:val="24"/>
              </w:numPr>
              <w:spacing w:line="360" w:lineRule="auto"/>
              <w:ind w:left="0" w:firstLine="0"/>
              <w:jc w:val="left"/>
              <w:rPr>
                <w:color w:val="000000"/>
                <w:sz w:val="20"/>
              </w:rPr>
            </w:pPr>
            <w:r w:rsidRPr="00FE0AC6">
              <w:rPr>
                <w:color w:val="000000"/>
                <w:sz w:val="20"/>
              </w:rPr>
              <w:t>денежные средства – всего, в т.ч.</w:t>
            </w:r>
          </w:p>
          <w:p w:rsidR="0050079C" w:rsidRPr="00FE0AC6" w:rsidRDefault="0050079C" w:rsidP="00FE0AC6">
            <w:pPr>
              <w:pStyle w:val="31"/>
              <w:spacing w:line="360" w:lineRule="auto"/>
              <w:jc w:val="left"/>
              <w:rPr>
                <w:color w:val="000000"/>
                <w:sz w:val="20"/>
              </w:rPr>
            </w:pPr>
            <w:r w:rsidRPr="00FE0AC6">
              <w:rPr>
                <w:color w:val="000000"/>
                <w:sz w:val="20"/>
              </w:rPr>
              <w:t>- касса</w:t>
            </w:r>
          </w:p>
          <w:p w:rsidR="0050079C" w:rsidRPr="00FE0AC6" w:rsidRDefault="0050079C" w:rsidP="00FE0AC6">
            <w:pPr>
              <w:pStyle w:val="31"/>
              <w:spacing w:line="360" w:lineRule="auto"/>
              <w:jc w:val="left"/>
              <w:rPr>
                <w:color w:val="000000"/>
                <w:sz w:val="20"/>
              </w:rPr>
            </w:pPr>
            <w:r w:rsidRPr="00FE0AC6">
              <w:rPr>
                <w:color w:val="000000"/>
                <w:sz w:val="20"/>
              </w:rPr>
              <w:t>- расчетные счета</w:t>
            </w:r>
          </w:p>
          <w:p w:rsidR="0050079C" w:rsidRPr="00FE0AC6" w:rsidRDefault="0050079C" w:rsidP="00FE0AC6">
            <w:pPr>
              <w:pStyle w:val="31"/>
              <w:spacing w:line="360" w:lineRule="auto"/>
              <w:jc w:val="left"/>
              <w:rPr>
                <w:color w:val="000000"/>
                <w:sz w:val="20"/>
              </w:rPr>
            </w:pPr>
            <w:r w:rsidRPr="00FE0AC6">
              <w:rPr>
                <w:color w:val="000000"/>
                <w:sz w:val="20"/>
              </w:rPr>
              <w:t>- валютные счета</w:t>
            </w:r>
          </w:p>
          <w:p w:rsidR="0050079C" w:rsidRPr="00FE0AC6" w:rsidRDefault="0050079C" w:rsidP="00FE0AC6">
            <w:pPr>
              <w:pStyle w:val="31"/>
              <w:spacing w:line="360" w:lineRule="auto"/>
              <w:jc w:val="left"/>
              <w:rPr>
                <w:color w:val="000000"/>
                <w:sz w:val="20"/>
              </w:rPr>
            </w:pPr>
            <w:r w:rsidRPr="00FE0AC6">
              <w:rPr>
                <w:color w:val="000000"/>
                <w:sz w:val="20"/>
              </w:rPr>
              <w:t>- прочие денежные средства</w:t>
            </w:r>
          </w:p>
          <w:p w:rsidR="0050079C" w:rsidRPr="00FE0AC6" w:rsidRDefault="0050079C" w:rsidP="00FE0AC6">
            <w:pPr>
              <w:pStyle w:val="31"/>
              <w:numPr>
                <w:ilvl w:val="0"/>
                <w:numId w:val="25"/>
              </w:numPr>
              <w:spacing w:line="360" w:lineRule="auto"/>
              <w:ind w:left="0" w:firstLine="0"/>
              <w:jc w:val="left"/>
              <w:rPr>
                <w:color w:val="000000"/>
                <w:sz w:val="20"/>
              </w:rPr>
            </w:pPr>
            <w:r w:rsidRPr="00FE0AC6">
              <w:rPr>
                <w:color w:val="000000"/>
                <w:sz w:val="20"/>
              </w:rPr>
              <w:t>прочие оборотные активы</w:t>
            </w:r>
          </w:p>
          <w:p w:rsidR="0050079C" w:rsidRPr="00FE0AC6" w:rsidRDefault="0050079C" w:rsidP="00FE0AC6">
            <w:pPr>
              <w:pStyle w:val="31"/>
              <w:numPr>
                <w:ilvl w:val="0"/>
                <w:numId w:val="25"/>
              </w:numPr>
              <w:spacing w:line="360" w:lineRule="auto"/>
              <w:ind w:left="0" w:firstLine="0"/>
              <w:jc w:val="left"/>
              <w:rPr>
                <w:color w:val="000000"/>
                <w:sz w:val="20"/>
              </w:rPr>
            </w:pPr>
            <w:r w:rsidRPr="00FE0AC6">
              <w:rPr>
                <w:color w:val="000000"/>
                <w:sz w:val="20"/>
              </w:rPr>
              <w:t>имущество, реально функционирующее в текущей основной деятельности, вложенное во внеоборотные активы</w:t>
            </w:r>
          </w:p>
          <w:p w:rsidR="0050079C" w:rsidRPr="00FE0AC6" w:rsidRDefault="0050079C" w:rsidP="00FE0AC6">
            <w:pPr>
              <w:pStyle w:val="31"/>
              <w:numPr>
                <w:ilvl w:val="0"/>
                <w:numId w:val="25"/>
              </w:numPr>
              <w:spacing w:line="360" w:lineRule="auto"/>
              <w:ind w:left="0" w:firstLine="0"/>
              <w:jc w:val="left"/>
              <w:rPr>
                <w:color w:val="000000"/>
                <w:sz w:val="20"/>
              </w:rPr>
            </w:pPr>
            <w:r w:rsidRPr="00FE0AC6">
              <w:rPr>
                <w:color w:val="000000"/>
                <w:sz w:val="20"/>
              </w:rPr>
              <w:t>имущество, реально функционирующее в текущей основной деятельности, вложенное в оборотные активы – всего, в т.ч.</w:t>
            </w:r>
          </w:p>
          <w:p w:rsidR="0050079C" w:rsidRPr="00FE0AC6" w:rsidRDefault="0050079C" w:rsidP="00FE0AC6">
            <w:pPr>
              <w:pStyle w:val="31"/>
              <w:spacing w:line="360" w:lineRule="auto"/>
              <w:jc w:val="left"/>
              <w:rPr>
                <w:color w:val="000000"/>
                <w:sz w:val="20"/>
              </w:rPr>
            </w:pPr>
            <w:r w:rsidRPr="00FE0AC6">
              <w:rPr>
                <w:color w:val="000000"/>
                <w:sz w:val="20"/>
              </w:rPr>
              <w:t>- эксплуатационное (операционное) имущество, вло -женное в оборотные активы</w:t>
            </w:r>
          </w:p>
          <w:p w:rsidR="0050079C" w:rsidRPr="00FE0AC6" w:rsidRDefault="0050079C" w:rsidP="00FE0AC6">
            <w:pPr>
              <w:pStyle w:val="31"/>
              <w:numPr>
                <w:ilvl w:val="0"/>
                <w:numId w:val="26"/>
              </w:numPr>
              <w:spacing w:line="360" w:lineRule="auto"/>
              <w:ind w:left="0" w:firstLine="0"/>
              <w:jc w:val="left"/>
              <w:rPr>
                <w:color w:val="000000"/>
                <w:sz w:val="20"/>
              </w:rPr>
            </w:pPr>
            <w:r w:rsidRPr="00FE0AC6">
              <w:rPr>
                <w:color w:val="000000"/>
                <w:sz w:val="20"/>
              </w:rPr>
              <w:t>имущество, реально функционирующее в хозяйственной деятельности, вложенное во внеоборотные активы</w:t>
            </w:r>
          </w:p>
          <w:p w:rsidR="0050079C" w:rsidRPr="00FE0AC6" w:rsidRDefault="0050079C" w:rsidP="00FE0AC6">
            <w:pPr>
              <w:pStyle w:val="31"/>
              <w:numPr>
                <w:ilvl w:val="0"/>
                <w:numId w:val="26"/>
              </w:numPr>
              <w:spacing w:line="360" w:lineRule="auto"/>
              <w:ind w:left="0" w:firstLine="0"/>
              <w:jc w:val="left"/>
              <w:rPr>
                <w:color w:val="000000"/>
                <w:sz w:val="20"/>
              </w:rPr>
            </w:pPr>
            <w:r w:rsidRPr="00FE0AC6">
              <w:rPr>
                <w:color w:val="000000"/>
                <w:sz w:val="20"/>
              </w:rPr>
              <w:t>имущество, реально функционирующее в хозяйственной деятельности, вложенное в оборотные активы – всего. в т.ч.</w:t>
            </w:r>
          </w:p>
          <w:p w:rsidR="0050079C" w:rsidRPr="00FE0AC6" w:rsidRDefault="0050079C" w:rsidP="00FE0AC6">
            <w:pPr>
              <w:pStyle w:val="31"/>
              <w:numPr>
                <w:ilvl w:val="0"/>
                <w:numId w:val="27"/>
              </w:numPr>
              <w:spacing w:line="360" w:lineRule="auto"/>
              <w:ind w:left="0" w:firstLine="0"/>
              <w:jc w:val="left"/>
              <w:rPr>
                <w:color w:val="000000"/>
                <w:sz w:val="20"/>
              </w:rPr>
            </w:pPr>
            <w:r w:rsidRPr="00FE0AC6">
              <w:rPr>
                <w:color w:val="000000"/>
                <w:sz w:val="20"/>
              </w:rPr>
              <w:t>имущество, реально функционирующее в хозяйственной деятельности, вложенное в материальные оборотные средства сферы производства</w:t>
            </w:r>
          </w:p>
          <w:p w:rsidR="0050079C" w:rsidRPr="00FE0AC6" w:rsidRDefault="0050079C" w:rsidP="00FE0AC6">
            <w:pPr>
              <w:pStyle w:val="31"/>
              <w:numPr>
                <w:ilvl w:val="0"/>
                <w:numId w:val="27"/>
              </w:numPr>
              <w:spacing w:line="360" w:lineRule="auto"/>
              <w:ind w:left="0" w:firstLine="0"/>
              <w:jc w:val="left"/>
              <w:rPr>
                <w:color w:val="000000"/>
                <w:sz w:val="20"/>
              </w:rPr>
            </w:pPr>
            <w:r w:rsidRPr="00FE0AC6">
              <w:rPr>
                <w:color w:val="000000"/>
                <w:sz w:val="20"/>
              </w:rPr>
              <w:t>имущество, реально функционирующее в хозяйственной деятельности, вложенное в оборотные средства сферы обращения</w:t>
            </w:r>
          </w:p>
          <w:p w:rsidR="0050079C" w:rsidRPr="00FE0AC6" w:rsidRDefault="0050079C" w:rsidP="00FE0AC6">
            <w:pPr>
              <w:pStyle w:val="31"/>
              <w:numPr>
                <w:ilvl w:val="0"/>
                <w:numId w:val="28"/>
              </w:numPr>
              <w:spacing w:line="360" w:lineRule="auto"/>
              <w:ind w:left="0" w:firstLine="0"/>
              <w:jc w:val="left"/>
              <w:rPr>
                <w:color w:val="000000"/>
                <w:sz w:val="20"/>
              </w:rPr>
            </w:pPr>
            <w:r w:rsidRPr="00FE0AC6">
              <w:rPr>
                <w:color w:val="000000"/>
                <w:sz w:val="20"/>
              </w:rPr>
              <w:t>имущество, вложенное в инвестиционную деятельность</w:t>
            </w:r>
          </w:p>
          <w:p w:rsidR="0050079C" w:rsidRPr="00FE0AC6" w:rsidRDefault="0050079C" w:rsidP="00FE0AC6">
            <w:pPr>
              <w:pStyle w:val="31"/>
              <w:numPr>
                <w:ilvl w:val="0"/>
                <w:numId w:val="28"/>
              </w:numPr>
              <w:spacing w:line="360" w:lineRule="auto"/>
              <w:ind w:left="0" w:firstLine="0"/>
              <w:jc w:val="left"/>
              <w:rPr>
                <w:color w:val="000000"/>
                <w:sz w:val="20"/>
              </w:rPr>
            </w:pPr>
            <w:r w:rsidRPr="00FE0AC6">
              <w:rPr>
                <w:color w:val="000000"/>
                <w:sz w:val="20"/>
              </w:rPr>
              <w:t>имущество, вложенное в финансовую деятельность</w:t>
            </w:r>
          </w:p>
          <w:p w:rsidR="0050079C" w:rsidRPr="00FE0AC6" w:rsidRDefault="0050079C" w:rsidP="00FE0AC6">
            <w:pPr>
              <w:pStyle w:val="31"/>
              <w:numPr>
                <w:ilvl w:val="0"/>
                <w:numId w:val="28"/>
              </w:numPr>
              <w:spacing w:line="360" w:lineRule="auto"/>
              <w:ind w:left="0" w:firstLine="0"/>
              <w:jc w:val="left"/>
              <w:rPr>
                <w:color w:val="000000"/>
                <w:sz w:val="20"/>
              </w:rPr>
            </w:pPr>
            <w:r w:rsidRPr="00FE0AC6">
              <w:rPr>
                <w:color w:val="000000"/>
                <w:sz w:val="20"/>
              </w:rPr>
              <w:t>имущество, вложенное в текущие оборотные активы</w:t>
            </w:r>
          </w:p>
          <w:p w:rsidR="0050079C" w:rsidRPr="00FE0AC6" w:rsidRDefault="0050079C" w:rsidP="00FE0AC6">
            <w:pPr>
              <w:pStyle w:val="31"/>
              <w:spacing w:line="360" w:lineRule="auto"/>
              <w:jc w:val="left"/>
              <w:rPr>
                <w:color w:val="000000"/>
                <w:sz w:val="20"/>
              </w:rPr>
            </w:pPr>
          </w:p>
        </w:tc>
        <w:tc>
          <w:tcPr>
            <w:tcW w:w="1559" w:type="dxa"/>
          </w:tcPr>
          <w:p w:rsidR="0050079C" w:rsidRPr="00FE0AC6" w:rsidRDefault="0050079C" w:rsidP="00FE0AC6">
            <w:pPr>
              <w:pStyle w:val="31"/>
              <w:spacing w:line="360" w:lineRule="auto"/>
              <w:jc w:val="left"/>
              <w:rPr>
                <w:color w:val="000000"/>
                <w:sz w:val="20"/>
              </w:rPr>
            </w:pPr>
            <w:r w:rsidRPr="00FE0AC6">
              <w:rPr>
                <w:color w:val="000000"/>
                <w:sz w:val="20"/>
              </w:rPr>
              <w:t>399</w:t>
            </w:r>
          </w:p>
          <w:p w:rsidR="0050079C" w:rsidRPr="00FE0AC6" w:rsidRDefault="0050079C" w:rsidP="00FE0AC6">
            <w:pPr>
              <w:pStyle w:val="31"/>
              <w:spacing w:line="360" w:lineRule="auto"/>
              <w:jc w:val="left"/>
              <w:rPr>
                <w:color w:val="000000"/>
                <w:sz w:val="20"/>
              </w:rPr>
            </w:pPr>
            <w:r w:rsidRPr="00FE0AC6">
              <w:rPr>
                <w:color w:val="000000"/>
                <w:sz w:val="20"/>
              </w:rPr>
              <w:t>244+390</w:t>
            </w:r>
          </w:p>
          <w:p w:rsidR="0050079C" w:rsidRPr="00FE0AC6" w:rsidRDefault="0050079C" w:rsidP="00FE0AC6">
            <w:pPr>
              <w:pStyle w:val="31"/>
              <w:spacing w:line="360" w:lineRule="auto"/>
              <w:jc w:val="left"/>
              <w:rPr>
                <w:color w:val="000000"/>
                <w:sz w:val="20"/>
              </w:rPr>
            </w:pPr>
            <w:r w:rsidRPr="00FE0AC6">
              <w:rPr>
                <w:color w:val="000000"/>
                <w:sz w:val="20"/>
              </w:rPr>
              <w:t>244</w:t>
            </w:r>
          </w:p>
          <w:p w:rsidR="0050079C" w:rsidRPr="00FE0AC6" w:rsidRDefault="0050079C" w:rsidP="00FE0AC6">
            <w:pPr>
              <w:pStyle w:val="31"/>
              <w:spacing w:line="360" w:lineRule="auto"/>
              <w:jc w:val="left"/>
              <w:rPr>
                <w:color w:val="000000"/>
                <w:sz w:val="20"/>
              </w:rPr>
            </w:pPr>
            <w:r w:rsidRPr="00FE0AC6">
              <w:rPr>
                <w:color w:val="000000"/>
                <w:sz w:val="20"/>
              </w:rPr>
              <w:t>390</w:t>
            </w:r>
          </w:p>
          <w:p w:rsidR="0050079C" w:rsidRPr="00FE0AC6" w:rsidRDefault="0050079C" w:rsidP="00FE0AC6">
            <w:pPr>
              <w:pStyle w:val="31"/>
              <w:spacing w:line="360" w:lineRule="auto"/>
              <w:jc w:val="left"/>
              <w:rPr>
                <w:color w:val="000000"/>
                <w:sz w:val="20"/>
              </w:rPr>
            </w:pPr>
            <w:r w:rsidRPr="00FE0AC6">
              <w:rPr>
                <w:color w:val="000000"/>
                <w:sz w:val="20"/>
              </w:rPr>
              <w:t>399-244-390</w:t>
            </w:r>
          </w:p>
          <w:p w:rsidR="0050079C" w:rsidRPr="00FE0AC6" w:rsidRDefault="0050079C" w:rsidP="00FE0AC6">
            <w:pPr>
              <w:pStyle w:val="31"/>
              <w:spacing w:line="360" w:lineRule="auto"/>
              <w:jc w:val="left"/>
              <w:rPr>
                <w:color w:val="000000"/>
                <w:sz w:val="20"/>
                <w:lang w:val="en-US"/>
              </w:rPr>
            </w:pPr>
            <w:r w:rsidRPr="00FE0AC6">
              <w:rPr>
                <w:color w:val="000000"/>
                <w:sz w:val="20"/>
              </w:rPr>
              <w:t>140+150+230</w:t>
            </w:r>
            <w:r w:rsidRPr="00FE0AC6">
              <w:rPr>
                <w:color w:val="000000"/>
                <w:sz w:val="20"/>
                <w:lang w:val="en-US"/>
              </w:rPr>
              <w:t>+</w:t>
            </w:r>
          </w:p>
          <w:p w:rsidR="0050079C" w:rsidRPr="00FE0AC6" w:rsidRDefault="0050079C" w:rsidP="00FE0AC6">
            <w:pPr>
              <w:pStyle w:val="31"/>
              <w:spacing w:line="360" w:lineRule="auto"/>
              <w:jc w:val="left"/>
              <w:rPr>
                <w:color w:val="000000"/>
                <w:sz w:val="20"/>
              </w:rPr>
            </w:pPr>
            <w:r w:rsidRPr="00FE0AC6">
              <w:rPr>
                <w:color w:val="000000"/>
                <w:sz w:val="20"/>
              </w:rPr>
              <w:t>+250-252</w:t>
            </w:r>
          </w:p>
          <w:p w:rsidR="0050079C" w:rsidRPr="00FE0AC6" w:rsidRDefault="0050079C" w:rsidP="00FE0AC6">
            <w:pPr>
              <w:pStyle w:val="31"/>
              <w:spacing w:line="360" w:lineRule="auto"/>
              <w:jc w:val="left"/>
              <w:rPr>
                <w:color w:val="000000"/>
                <w:sz w:val="20"/>
              </w:rPr>
            </w:pPr>
            <w:r w:rsidRPr="00FE0AC6">
              <w:rPr>
                <w:color w:val="000000"/>
                <w:sz w:val="20"/>
              </w:rPr>
              <w:t>140</w:t>
            </w:r>
          </w:p>
          <w:p w:rsidR="0050079C" w:rsidRPr="00FE0AC6" w:rsidRDefault="0050079C" w:rsidP="00FE0AC6">
            <w:pPr>
              <w:pStyle w:val="31"/>
              <w:spacing w:line="360" w:lineRule="auto"/>
              <w:jc w:val="left"/>
              <w:rPr>
                <w:color w:val="000000"/>
                <w:sz w:val="20"/>
              </w:rPr>
            </w:pPr>
            <w:r w:rsidRPr="00FE0AC6">
              <w:rPr>
                <w:color w:val="000000"/>
                <w:sz w:val="20"/>
              </w:rPr>
              <w:t>150</w:t>
            </w:r>
          </w:p>
          <w:p w:rsidR="0050079C" w:rsidRPr="00FE0AC6" w:rsidRDefault="0050079C" w:rsidP="00FE0AC6">
            <w:pPr>
              <w:pStyle w:val="31"/>
              <w:spacing w:line="360" w:lineRule="auto"/>
              <w:jc w:val="left"/>
              <w:rPr>
                <w:color w:val="000000"/>
                <w:sz w:val="20"/>
              </w:rPr>
            </w:pPr>
            <w:r w:rsidRPr="00FE0AC6">
              <w:rPr>
                <w:color w:val="000000"/>
                <w:sz w:val="20"/>
              </w:rPr>
              <w:t>230</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250-252</w:t>
            </w:r>
          </w:p>
          <w:p w:rsidR="0050079C" w:rsidRPr="00FE0AC6" w:rsidRDefault="0050079C" w:rsidP="00FE0AC6">
            <w:pPr>
              <w:pStyle w:val="31"/>
              <w:spacing w:line="360" w:lineRule="auto"/>
              <w:jc w:val="left"/>
              <w:rPr>
                <w:color w:val="000000"/>
                <w:sz w:val="20"/>
              </w:rPr>
            </w:pPr>
            <w:r w:rsidRPr="00FE0AC6">
              <w:rPr>
                <w:color w:val="000000"/>
                <w:sz w:val="20"/>
              </w:rPr>
              <w:t>251</w:t>
            </w:r>
          </w:p>
          <w:p w:rsidR="0050079C" w:rsidRPr="00FE0AC6" w:rsidRDefault="0050079C" w:rsidP="00FE0AC6">
            <w:pPr>
              <w:pStyle w:val="31"/>
              <w:spacing w:line="360" w:lineRule="auto"/>
              <w:jc w:val="left"/>
              <w:rPr>
                <w:color w:val="000000"/>
                <w:sz w:val="20"/>
              </w:rPr>
            </w:pPr>
            <w:r w:rsidRPr="00FE0AC6">
              <w:rPr>
                <w:color w:val="000000"/>
                <w:sz w:val="20"/>
              </w:rPr>
              <w:t>253</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130+252</w:t>
            </w:r>
          </w:p>
          <w:p w:rsidR="0050079C" w:rsidRPr="00FE0AC6" w:rsidRDefault="0050079C" w:rsidP="00FE0AC6">
            <w:pPr>
              <w:pStyle w:val="31"/>
              <w:spacing w:line="360" w:lineRule="auto"/>
              <w:jc w:val="left"/>
              <w:rPr>
                <w:color w:val="000000"/>
                <w:sz w:val="20"/>
              </w:rPr>
            </w:pPr>
            <w:r w:rsidRPr="00FE0AC6">
              <w:rPr>
                <w:color w:val="000000"/>
                <w:sz w:val="20"/>
              </w:rPr>
              <w:t>130</w:t>
            </w:r>
          </w:p>
          <w:p w:rsidR="0050079C" w:rsidRPr="00FE0AC6" w:rsidRDefault="0050079C" w:rsidP="00FE0AC6">
            <w:pPr>
              <w:pStyle w:val="31"/>
              <w:spacing w:line="360" w:lineRule="auto"/>
              <w:jc w:val="left"/>
              <w:rPr>
                <w:color w:val="000000"/>
                <w:sz w:val="20"/>
              </w:rPr>
            </w:pPr>
            <w:r w:rsidRPr="00FE0AC6">
              <w:rPr>
                <w:color w:val="000000"/>
                <w:sz w:val="20"/>
              </w:rPr>
              <w:t>252</w:t>
            </w:r>
          </w:p>
          <w:p w:rsidR="0050079C" w:rsidRPr="00FE0AC6" w:rsidRDefault="0050079C" w:rsidP="00FE0AC6">
            <w:pPr>
              <w:pStyle w:val="31"/>
              <w:spacing w:line="360" w:lineRule="auto"/>
              <w:jc w:val="left"/>
              <w:rPr>
                <w:color w:val="000000"/>
                <w:sz w:val="20"/>
              </w:rPr>
            </w:pPr>
            <w:r w:rsidRPr="00FE0AC6">
              <w:rPr>
                <w:color w:val="000000"/>
                <w:sz w:val="20"/>
              </w:rPr>
              <w:t>110+120+210+</w:t>
            </w:r>
          </w:p>
          <w:p w:rsidR="0050079C" w:rsidRPr="00FE0AC6" w:rsidRDefault="0050079C" w:rsidP="00FE0AC6">
            <w:pPr>
              <w:pStyle w:val="31"/>
              <w:spacing w:line="360" w:lineRule="auto"/>
              <w:jc w:val="left"/>
              <w:rPr>
                <w:color w:val="000000"/>
                <w:sz w:val="20"/>
              </w:rPr>
            </w:pPr>
            <w:r w:rsidRPr="00FE0AC6">
              <w:rPr>
                <w:color w:val="000000"/>
                <w:sz w:val="20"/>
              </w:rPr>
              <w:t>+220+240-244+260+270</w:t>
            </w:r>
          </w:p>
          <w:p w:rsidR="0050079C" w:rsidRPr="00FE0AC6" w:rsidRDefault="0050079C" w:rsidP="00FE0AC6">
            <w:pPr>
              <w:pStyle w:val="31"/>
              <w:spacing w:line="360" w:lineRule="auto"/>
              <w:jc w:val="left"/>
              <w:rPr>
                <w:color w:val="000000"/>
                <w:sz w:val="20"/>
              </w:rPr>
            </w:pPr>
            <w:r w:rsidRPr="00FE0AC6">
              <w:rPr>
                <w:color w:val="000000"/>
                <w:sz w:val="20"/>
              </w:rPr>
              <w:t>110</w:t>
            </w:r>
          </w:p>
          <w:p w:rsidR="0050079C" w:rsidRPr="00FE0AC6" w:rsidRDefault="0050079C" w:rsidP="00FE0AC6">
            <w:pPr>
              <w:pStyle w:val="31"/>
              <w:spacing w:line="360" w:lineRule="auto"/>
              <w:jc w:val="left"/>
              <w:rPr>
                <w:color w:val="000000"/>
                <w:sz w:val="20"/>
              </w:rPr>
            </w:pPr>
            <w:r w:rsidRPr="00FE0AC6">
              <w:rPr>
                <w:color w:val="000000"/>
                <w:sz w:val="20"/>
              </w:rPr>
              <w:t>111</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112</w:t>
            </w:r>
          </w:p>
          <w:p w:rsidR="0050079C" w:rsidRPr="00FE0AC6" w:rsidRDefault="0050079C" w:rsidP="00FE0AC6">
            <w:pPr>
              <w:pStyle w:val="31"/>
              <w:spacing w:line="360" w:lineRule="auto"/>
              <w:jc w:val="left"/>
              <w:rPr>
                <w:color w:val="000000"/>
                <w:sz w:val="20"/>
              </w:rPr>
            </w:pPr>
            <w:r w:rsidRPr="00FE0AC6">
              <w:rPr>
                <w:color w:val="000000"/>
                <w:sz w:val="20"/>
              </w:rPr>
              <w:t>120</w:t>
            </w:r>
          </w:p>
          <w:p w:rsidR="0050079C" w:rsidRPr="00FE0AC6" w:rsidRDefault="0050079C" w:rsidP="00FE0AC6">
            <w:pPr>
              <w:pStyle w:val="31"/>
              <w:spacing w:line="360" w:lineRule="auto"/>
              <w:jc w:val="left"/>
              <w:rPr>
                <w:color w:val="000000"/>
                <w:sz w:val="20"/>
              </w:rPr>
            </w:pPr>
            <w:r w:rsidRPr="00FE0AC6">
              <w:rPr>
                <w:color w:val="000000"/>
                <w:sz w:val="20"/>
              </w:rPr>
              <w:t>121</w:t>
            </w:r>
          </w:p>
          <w:p w:rsidR="0050079C" w:rsidRPr="00FE0AC6" w:rsidRDefault="0050079C" w:rsidP="00FE0AC6">
            <w:pPr>
              <w:pStyle w:val="31"/>
              <w:spacing w:line="360" w:lineRule="auto"/>
              <w:jc w:val="left"/>
              <w:rPr>
                <w:color w:val="000000"/>
                <w:sz w:val="20"/>
              </w:rPr>
            </w:pPr>
            <w:r w:rsidRPr="00FE0AC6">
              <w:rPr>
                <w:color w:val="000000"/>
                <w:sz w:val="20"/>
              </w:rPr>
              <w:t>122</w:t>
            </w:r>
          </w:p>
          <w:p w:rsidR="0050079C" w:rsidRPr="00FE0AC6" w:rsidRDefault="0050079C" w:rsidP="00FE0AC6">
            <w:pPr>
              <w:pStyle w:val="31"/>
              <w:spacing w:line="360" w:lineRule="auto"/>
              <w:jc w:val="left"/>
              <w:rPr>
                <w:color w:val="000000"/>
                <w:sz w:val="20"/>
              </w:rPr>
            </w:pPr>
            <w:r w:rsidRPr="00FE0AC6">
              <w:rPr>
                <w:color w:val="000000"/>
                <w:sz w:val="20"/>
              </w:rPr>
              <w:t>210</w:t>
            </w:r>
          </w:p>
          <w:p w:rsidR="0050079C" w:rsidRPr="00FE0AC6" w:rsidRDefault="0050079C" w:rsidP="00FE0AC6">
            <w:pPr>
              <w:pStyle w:val="31"/>
              <w:spacing w:line="360" w:lineRule="auto"/>
              <w:jc w:val="left"/>
              <w:rPr>
                <w:color w:val="000000"/>
                <w:sz w:val="20"/>
              </w:rPr>
            </w:pPr>
            <w:r w:rsidRPr="00FE0AC6">
              <w:rPr>
                <w:color w:val="000000"/>
                <w:sz w:val="20"/>
              </w:rPr>
              <w:t>211</w:t>
            </w:r>
          </w:p>
          <w:p w:rsidR="0050079C" w:rsidRPr="00FE0AC6" w:rsidRDefault="0050079C" w:rsidP="00FE0AC6">
            <w:pPr>
              <w:pStyle w:val="31"/>
              <w:spacing w:line="360" w:lineRule="auto"/>
              <w:jc w:val="left"/>
              <w:rPr>
                <w:color w:val="000000"/>
                <w:sz w:val="20"/>
              </w:rPr>
            </w:pPr>
            <w:r w:rsidRPr="00FE0AC6">
              <w:rPr>
                <w:color w:val="000000"/>
                <w:sz w:val="20"/>
              </w:rPr>
              <w:t>212</w:t>
            </w:r>
          </w:p>
          <w:p w:rsidR="0050079C" w:rsidRPr="00FE0AC6" w:rsidRDefault="0050079C" w:rsidP="00FE0AC6">
            <w:pPr>
              <w:pStyle w:val="31"/>
              <w:spacing w:line="360" w:lineRule="auto"/>
              <w:jc w:val="left"/>
              <w:rPr>
                <w:color w:val="000000"/>
                <w:sz w:val="20"/>
              </w:rPr>
            </w:pPr>
            <w:r w:rsidRPr="00FE0AC6">
              <w:rPr>
                <w:color w:val="000000"/>
                <w:sz w:val="20"/>
              </w:rPr>
              <w:t>213</w:t>
            </w:r>
          </w:p>
          <w:p w:rsidR="0050079C" w:rsidRPr="00FE0AC6" w:rsidRDefault="0050079C" w:rsidP="00FE0AC6">
            <w:pPr>
              <w:pStyle w:val="31"/>
              <w:spacing w:line="360" w:lineRule="auto"/>
              <w:jc w:val="left"/>
              <w:rPr>
                <w:color w:val="000000"/>
                <w:sz w:val="20"/>
              </w:rPr>
            </w:pPr>
            <w:r w:rsidRPr="00FE0AC6">
              <w:rPr>
                <w:color w:val="000000"/>
                <w:sz w:val="20"/>
              </w:rPr>
              <w:t>214</w:t>
            </w:r>
          </w:p>
          <w:p w:rsidR="0050079C" w:rsidRPr="00FE0AC6" w:rsidRDefault="0050079C" w:rsidP="00FE0AC6">
            <w:pPr>
              <w:pStyle w:val="31"/>
              <w:spacing w:line="360" w:lineRule="auto"/>
              <w:jc w:val="left"/>
              <w:rPr>
                <w:color w:val="000000"/>
                <w:sz w:val="20"/>
              </w:rPr>
            </w:pPr>
            <w:r w:rsidRPr="00FE0AC6">
              <w:rPr>
                <w:color w:val="000000"/>
                <w:sz w:val="20"/>
              </w:rPr>
              <w:t>215</w:t>
            </w:r>
          </w:p>
          <w:p w:rsidR="0050079C" w:rsidRPr="00FE0AC6" w:rsidRDefault="0050079C" w:rsidP="00FE0AC6">
            <w:pPr>
              <w:pStyle w:val="31"/>
              <w:spacing w:line="360" w:lineRule="auto"/>
              <w:jc w:val="left"/>
              <w:rPr>
                <w:color w:val="000000"/>
                <w:sz w:val="20"/>
              </w:rPr>
            </w:pPr>
            <w:r w:rsidRPr="00FE0AC6">
              <w:rPr>
                <w:color w:val="000000"/>
                <w:sz w:val="20"/>
              </w:rPr>
              <w:t>216</w:t>
            </w:r>
          </w:p>
          <w:p w:rsidR="0050079C" w:rsidRPr="00FE0AC6" w:rsidRDefault="0050079C" w:rsidP="00FE0AC6">
            <w:pPr>
              <w:pStyle w:val="31"/>
              <w:spacing w:line="360" w:lineRule="auto"/>
              <w:jc w:val="left"/>
              <w:rPr>
                <w:color w:val="000000"/>
                <w:sz w:val="20"/>
              </w:rPr>
            </w:pPr>
            <w:r w:rsidRPr="00FE0AC6">
              <w:rPr>
                <w:color w:val="000000"/>
                <w:sz w:val="20"/>
              </w:rPr>
              <w:t>217</w:t>
            </w:r>
          </w:p>
          <w:p w:rsidR="0050079C" w:rsidRPr="00FE0AC6" w:rsidRDefault="0050079C" w:rsidP="00FE0AC6">
            <w:pPr>
              <w:pStyle w:val="31"/>
              <w:spacing w:line="360" w:lineRule="auto"/>
              <w:jc w:val="left"/>
              <w:rPr>
                <w:color w:val="000000"/>
                <w:sz w:val="20"/>
              </w:rPr>
            </w:pPr>
            <w:r w:rsidRPr="00FE0AC6">
              <w:rPr>
                <w:color w:val="000000"/>
                <w:sz w:val="20"/>
              </w:rPr>
              <w:t>218</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220</w:t>
            </w:r>
          </w:p>
          <w:p w:rsidR="0050079C" w:rsidRPr="00FE0AC6" w:rsidRDefault="0050079C" w:rsidP="00FE0AC6">
            <w:pPr>
              <w:pStyle w:val="31"/>
              <w:spacing w:line="360" w:lineRule="auto"/>
              <w:jc w:val="left"/>
              <w:rPr>
                <w:color w:val="000000"/>
                <w:sz w:val="20"/>
              </w:rPr>
            </w:pPr>
            <w:r w:rsidRPr="00FE0AC6">
              <w:rPr>
                <w:color w:val="000000"/>
                <w:sz w:val="20"/>
              </w:rPr>
              <w:t>240</w:t>
            </w:r>
          </w:p>
          <w:p w:rsidR="0050079C" w:rsidRPr="00FE0AC6" w:rsidRDefault="0050079C" w:rsidP="00FE0AC6">
            <w:pPr>
              <w:pStyle w:val="31"/>
              <w:spacing w:line="360" w:lineRule="auto"/>
              <w:jc w:val="left"/>
              <w:rPr>
                <w:color w:val="000000"/>
                <w:sz w:val="20"/>
              </w:rPr>
            </w:pPr>
            <w:r w:rsidRPr="00FE0AC6">
              <w:rPr>
                <w:color w:val="000000"/>
                <w:sz w:val="20"/>
              </w:rPr>
              <w:t>241</w:t>
            </w:r>
          </w:p>
          <w:p w:rsidR="0050079C" w:rsidRPr="00FE0AC6" w:rsidRDefault="0050079C" w:rsidP="00FE0AC6">
            <w:pPr>
              <w:pStyle w:val="31"/>
              <w:spacing w:line="360" w:lineRule="auto"/>
              <w:jc w:val="left"/>
              <w:rPr>
                <w:color w:val="000000"/>
                <w:sz w:val="20"/>
              </w:rPr>
            </w:pPr>
            <w:r w:rsidRPr="00FE0AC6">
              <w:rPr>
                <w:color w:val="000000"/>
                <w:sz w:val="20"/>
              </w:rPr>
              <w:t>242</w:t>
            </w:r>
          </w:p>
          <w:p w:rsidR="0050079C" w:rsidRPr="00FE0AC6" w:rsidRDefault="0050079C" w:rsidP="00FE0AC6">
            <w:pPr>
              <w:pStyle w:val="31"/>
              <w:spacing w:line="360" w:lineRule="auto"/>
              <w:jc w:val="left"/>
              <w:rPr>
                <w:color w:val="000000"/>
                <w:sz w:val="20"/>
              </w:rPr>
            </w:pPr>
            <w:r w:rsidRPr="00FE0AC6">
              <w:rPr>
                <w:color w:val="000000"/>
                <w:sz w:val="20"/>
              </w:rPr>
              <w:t>243</w:t>
            </w:r>
          </w:p>
          <w:p w:rsidR="0050079C" w:rsidRPr="00FE0AC6" w:rsidRDefault="0050079C" w:rsidP="00FE0AC6">
            <w:pPr>
              <w:pStyle w:val="31"/>
              <w:spacing w:line="360" w:lineRule="auto"/>
              <w:jc w:val="left"/>
              <w:rPr>
                <w:color w:val="000000"/>
                <w:sz w:val="20"/>
              </w:rPr>
            </w:pPr>
            <w:r w:rsidRPr="00FE0AC6">
              <w:rPr>
                <w:color w:val="000000"/>
                <w:sz w:val="20"/>
              </w:rPr>
              <w:t>245</w:t>
            </w:r>
          </w:p>
          <w:p w:rsidR="0050079C" w:rsidRPr="00FE0AC6" w:rsidRDefault="0050079C" w:rsidP="00FE0AC6">
            <w:pPr>
              <w:pStyle w:val="31"/>
              <w:spacing w:line="360" w:lineRule="auto"/>
              <w:jc w:val="left"/>
              <w:rPr>
                <w:color w:val="000000"/>
                <w:sz w:val="20"/>
              </w:rPr>
            </w:pPr>
            <w:r w:rsidRPr="00FE0AC6">
              <w:rPr>
                <w:color w:val="000000"/>
                <w:sz w:val="20"/>
              </w:rPr>
              <w:t>246</w:t>
            </w:r>
          </w:p>
          <w:p w:rsidR="0050079C" w:rsidRPr="00FE0AC6" w:rsidRDefault="0050079C" w:rsidP="00FE0AC6">
            <w:pPr>
              <w:pStyle w:val="31"/>
              <w:spacing w:line="360" w:lineRule="auto"/>
              <w:jc w:val="left"/>
              <w:rPr>
                <w:color w:val="000000"/>
                <w:sz w:val="20"/>
              </w:rPr>
            </w:pPr>
            <w:r w:rsidRPr="00FE0AC6">
              <w:rPr>
                <w:color w:val="000000"/>
                <w:sz w:val="20"/>
              </w:rPr>
              <w:t>260</w:t>
            </w:r>
          </w:p>
          <w:p w:rsidR="0050079C" w:rsidRPr="00FE0AC6" w:rsidRDefault="0050079C" w:rsidP="00FE0AC6">
            <w:pPr>
              <w:pStyle w:val="31"/>
              <w:spacing w:line="360" w:lineRule="auto"/>
              <w:jc w:val="left"/>
              <w:rPr>
                <w:color w:val="000000"/>
                <w:sz w:val="20"/>
              </w:rPr>
            </w:pPr>
            <w:r w:rsidRPr="00FE0AC6">
              <w:rPr>
                <w:color w:val="000000"/>
                <w:sz w:val="20"/>
              </w:rPr>
              <w:t>261</w:t>
            </w:r>
          </w:p>
          <w:p w:rsidR="0050079C" w:rsidRPr="00FE0AC6" w:rsidRDefault="0050079C" w:rsidP="00FE0AC6">
            <w:pPr>
              <w:pStyle w:val="31"/>
              <w:spacing w:line="360" w:lineRule="auto"/>
              <w:jc w:val="left"/>
              <w:rPr>
                <w:color w:val="000000"/>
                <w:sz w:val="20"/>
              </w:rPr>
            </w:pPr>
            <w:r w:rsidRPr="00FE0AC6">
              <w:rPr>
                <w:color w:val="000000"/>
                <w:sz w:val="20"/>
              </w:rPr>
              <w:t>262</w:t>
            </w:r>
          </w:p>
          <w:p w:rsidR="0050079C" w:rsidRPr="00FE0AC6" w:rsidRDefault="0050079C" w:rsidP="00FE0AC6">
            <w:pPr>
              <w:pStyle w:val="31"/>
              <w:spacing w:line="360" w:lineRule="auto"/>
              <w:jc w:val="left"/>
              <w:rPr>
                <w:color w:val="000000"/>
                <w:sz w:val="20"/>
              </w:rPr>
            </w:pPr>
            <w:r w:rsidRPr="00FE0AC6">
              <w:rPr>
                <w:color w:val="000000"/>
                <w:sz w:val="20"/>
              </w:rPr>
              <w:t>263</w:t>
            </w:r>
          </w:p>
          <w:p w:rsidR="0050079C" w:rsidRPr="00FE0AC6" w:rsidRDefault="0050079C" w:rsidP="00FE0AC6">
            <w:pPr>
              <w:pStyle w:val="31"/>
              <w:spacing w:line="360" w:lineRule="auto"/>
              <w:jc w:val="left"/>
              <w:rPr>
                <w:color w:val="000000"/>
                <w:sz w:val="20"/>
              </w:rPr>
            </w:pPr>
            <w:r w:rsidRPr="00FE0AC6">
              <w:rPr>
                <w:color w:val="000000"/>
                <w:sz w:val="20"/>
              </w:rPr>
              <w:t>264</w:t>
            </w:r>
          </w:p>
          <w:p w:rsidR="0050079C" w:rsidRPr="00FE0AC6" w:rsidRDefault="0050079C" w:rsidP="00FE0AC6">
            <w:pPr>
              <w:pStyle w:val="31"/>
              <w:spacing w:line="360" w:lineRule="auto"/>
              <w:jc w:val="left"/>
              <w:rPr>
                <w:color w:val="000000"/>
                <w:sz w:val="20"/>
              </w:rPr>
            </w:pPr>
            <w:r w:rsidRPr="00FE0AC6">
              <w:rPr>
                <w:color w:val="000000"/>
                <w:sz w:val="20"/>
              </w:rPr>
              <w:t>270</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110+120</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210+220+240-</w:t>
            </w:r>
          </w:p>
          <w:p w:rsidR="0050079C" w:rsidRPr="00FE0AC6" w:rsidRDefault="0050079C" w:rsidP="00FE0AC6">
            <w:pPr>
              <w:pStyle w:val="31"/>
              <w:spacing w:line="360" w:lineRule="auto"/>
              <w:jc w:val="left"/>
              <w:rPr>
                <w:color w:val="000000"/>
                <w:sz w:val="20"/>
              </w:rPr>
            </w:pPr>
            <w:r w:rsidRPr="00FE0AC6">
              <w:rPr>
                <w:color w:val="000000"/>
                <w:sz w:val="20"/>
              </w:rPr>
              <w:t>-244+260+270</w:t>
            </w:r>
          </w:p>
          <w:p w:rsidR="0050079C" w:rsidRPr="00FE0AC6" w:rsidRDefault="0050079C" w:rsidP="00FE0AC6">
            <w:pPr>
              <w:pStyle w:val="31"/>
              <w:spacing w:line="360" w:lineRule="auto"/>
              <w:jc w:val="left"/>
              <w:rPr>
                <w:color w:val="000000"/>
                <w:sz w:val="20"/>
              </w:rPr>
            </w:pPr>
            <w:r w:rsidRPr="00FE0AC6">
              <w:rPr>
                <w:color w:val="000000"/>
                <w:sz w:val="20"/>
              </w:rPr>
              <w:t>210+220+</w:t>
            </w:r>
          </w:p>
          <w:p w:rsidR="0050079C" w:rsidRPr="00FE0AC6" w:rsidRDefault="0050079C" w:rsidP="00FE0AC6">
            <w:pPr>
              <w:pStyle w:val="31"/>
              <w:spacing w:line="360" w:lineRule="auto"/>
              <w:jc w:val="left"/>
              <w:rPr>
                <w:color w:val="000000"/>
                <w:sz w:val="20"/>
              </w:rPr>
            </w:pPr>
            <w:r w:rsidRPr="00FE0AC6">
              <w:rPr>
                <w:color w:val="000000"/>
                <w:sz w:val="20"/>
              </w:rPr>
              <w:t>+240-244</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190</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290-244</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210-216+220</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230+240-244+216+250++260+270</w:t>
            </w:r>
          </w:p>
          <w:p w:rsidR="0050079C" w:rsidRPr="00FE0AC6" w:rsidRDefault="0050079C" w:rsidP="00FE0AC6">
            <w:pPr>
              <w:pStyle w:val="31"/>
              <w:spacing w:line="360" w:lineRule="auto"/>
              <w:jc w:val="left"/>
              <w:rPr>
                <w:color w:val="000000"/>
                <w:sz w:val="20"/>
              </w:rPr>
            </w:pPr>
            <w:r w:rsidRPr="00FE0AC6">
              <w:rPr>
                <w:color w:val="000000"/>
                <w:sz w:val="20"/>
              </w:rPr>
              <w:t>190</w:t>
            </w:r>
          </w:p>
          <w:p w:rsidR="0050079C" w:rsidRPr="00FE0AC6" w:rsidRDefault="0050079C" w:rsidP="00FE0AC6">
            <w:pPr>
              <w:pStyle w:val="31"/>
              <w:spacing w:line="360" w:lineRule="auto"/>
              <w:jc w:val="left"/>
              <w:rPr>
                <w:color w:val="000000"/>
                <w:sz w:val="20"/>
              </w:rPr>
            </w:pPr>
            <w:r w:rsidRPr="00FE0AC6">
              <w:rPr>
                <w:color w:val="000000"/>
                <w:sz w:val="20"/>
              </w:rPr>
              <w:t>250</w:t>
            </w:r>
          </w:p>
          <w:p w:rsidR="0050079C" w:rsidRPr="00FE0AC6" w:rsidRDefault="0050079C" w:rsidP="00FE0AC6">
            <w:pPr>
              <w:pStyle w:val="31"/>
              <w:spacing w:line="360" w:lineRule="auto"/>
              <w:jc w:val="left"/>
              <w:rPr>
                <w:color w:val="000000"/>
                <w:sz w:val="20"/>
              </w:rPr>
            </w:pPr>
            <w:r w:rsidRPr="00FE0AC6">
              <w:rPr>
                <w:color w:val="000000"/>
                <w:sz w:val="20"/>
              </w:rPr>
              <w:t>290-244-230</w:t>
            </w:r>
          </w:p>
        </w:tc>
        <w:tc>
          <w:tcPr>
            <w:tcW w:w="1134" w:type="dxa"/>
          </w:tcPr>
          <w:p w:rsidR="0050079C" w:rsidRPr="00FE0AC6" w:rsidRDefault="0050079C" w:rsidP="00FE0AC6">
            <w:pPr>
              <w:pStyle w:val="31"/>
              <w:spacing w:line="360" w:lineRule="auto"/>
              <w:jc w:val="left"/>
              <w:rPr>
                <w:color w:val="000000"/>
                <w:sz w:val="20"/>
                <w:lang w:val="en-US"/>
              </w:rPr>
            </w:pPr>
            <w:r w:rsidRPr="00FE0AC6">
              <w:rPr>
                <w:color w:val="000000"/>
                <w:sz w:val="20"/>
              </w:rPr>
              <w:t>460235</w:t>
            </w:r>
          </w:p>
          <w:p w:rsidR="0050079C" w:rsidRPr="00FE0AC6" w:rsidRDefault="0050079C" w:rsidP="00FE0AC6">
            <w:pPr>
              <w:pStyle w:val="31"/>
              <w:spacing w:line="360" w:lineRule="auto"/>
              <w:jc w:val="left"/>
              <w:rPr>
                <w:color w:val="000000"/>
                <w:sz w:val="20"/>
                <w:lang w:val="en-US"/>
              </w:rPr>
            </w:pPr>
            <w:r w:rsidRPr="00FE0AC6">
              <w:rPr>
                <w:color w:val="000000"/>
                <w:sz w:val="20"/>
              </w:rPr>
              <w:t>-</w:t>
            </w:r>
          </w:p>
          <w:p w:rsidR="0050079C" w:rsidRPr="00FE0AC6" w:rsidRDefault="0050079C" w:rsidP="00FE0AC6">
            <w:pPr>
              <w:pStyle w:val="31"/>
              <w:spacing w:line="360" w:lineRule="auto"/>
              <w:jc w:val="left"/>
              <w:rPr>
                <w:color w:val="000000"/>
                <w:sz w:val="20"/>
                <w:lang w:val="en-US"/>
              </w:rPr>
            </w:pPr>
            <w:r w:rsidRPr="00FE0AC6">
              <w:rPr>
                <w:color w:val="000000"/>
                <w:sz w:val="20"/>
                <w:lang w:val="en-US"/>
              </w:rPr>
              <w:t>-</w:t>
            </w:r>
          </w:p>
          <w:p w:rsidR="0050079C" w:rsidRPr="00FE0AC6" w:rsidRDefault="0050079C" w:rsidP="00FE0AC6">
            <w:pPr>
              <w:pStyle w:val="31"/>
              <w:spacing w:line="360" w:lineRule="auto"/>
              <w:jc w:val="left"/>
              <w:rPr>
                <w:color w:val="000000"/>
                <w:sz w:val="20"/>
                <w:lang w:val="en-US"/>
              </w:rPr>
            </w:pPr>
            <w:r w:rsidRPr="00FE0AC6">
              <w:rPr>
                <w:color w:val="000000"/>
                <w:sz w:val="20"/>
                <w:lang w:val="en-US"/>
              </w:rPr>
              <w:t>-</w:t>
            </w:r>
          </w:p>
          <w:p w:rsidR="0050079C" w:rsidRPr="00FE0AC6" w:rsidRDefault="0050079C" w:rsidP="00FE0AC6">
            <w:pPr>
              <w:pStyle w:val="31"/>
              <w:spacing w:line="360" w:lineRule="auto"/>
              <w:jc w:val="left"/>
              <w:rPr>
                <w:color w:val="000000"/>
                <w:sz w:val="20"/>
                <w:lang w:val="en-US"/>
              </w:rPr>
            </w:pPr>
            <w:r w:rsidRPr="00FE0AC6">
              <w:rPr>
                <w:color w:val="000000"/>
                <w:sz w:val="20"/>
                <w:lang w:val="en-US"/>
              </w:rPr>
              <w:t>460235</w:t>
            </w:r>
          </w:p>
          <w:p w:rsidR="0050079C" w:rsidRPr="00FE0AC6" w:rsidRDefault="0050079C" w:rsidP="00FE0AC6">
            <w:pPr>
              <w:pStyle w:val="31"/>
              <w:spacing w:line="360" w:lineRule="auto"/>
              <w:jc w:val="left"/>
              <w:rPr>
                <w:color w:val="000000"/>
                <w:sz w:val="20"/>
                <w:lang w:val="en-US"/>
              </w:rPr>
            </w:pPr>
          </w:p>
          <w:p w:rsidR="0050079C" w:rsidRPr="00FE0AC6" w:rsidRDefault="0050079C" w:rsidP="00FE0AC6">
            <w:pPr>
              <w:pStyle w:val="31"/>
              <w:spacing w:line="360" w:lineRule="auto"/>
              <w:jc w:val="left"/>
              <w:rPr>
                <w:color w:val="000000"/>
                <w:sz w:val="20"/>
                <w:lang w:val="en-US"/>
              </w:rPr>
            </w:pPr>
            <w:r w:rsidRPr="00FE0AC6">
              <w:rPr>
                <w:color w:val="000000"/>
                <w:sz w:val="20"/>
                <w:lang w:val="en-US"/>
              </w:rPr>
              <w:t>13525</w:t>
            </w:r>
          </w:p>
          <w:p w:rsidR="0050079C" w:rsidRPr="00FE0AC6" w:rsidRDefault="0050079C" w:rsidP="00FE0AC6">
            <w:pPr>
              <w:pStyle w:val="31"/>
              <w:spacing w:line="360" w:lineRule="auto"/>
              <w:jc w:val="left"/>
              <w:rPr>
                <w:color w:val="000000"/>
                <w:sz w:val="20"/>
                <w:lang w:val="en-US"/>
              </w:rPr>
            </w:pPr>
            <w:r w:rsidRPr="00FE0AC6">
              <w:rPr>
                <w:color w:val="000000"/>
                <w:sz w:val="20"/>
                <w:lang w:val="en-US"/>
              </w:rPr>
              <w:t>-</w:t>
            </w:r>
          </w:p>
          <w:p w:rsidR="0050079C" w:rsidRPr="00FE0AC6" w:rsidRDefault="0050079C" w:rsidP="00FE0AC6">
            <w:pPr>
              <w:pStyle w:val="31"/>
              <w:spacing w:line="360" w:lineRule="auto"/>
              <w:jc w:val="left"/>
              <w:rPr>
                <w:color w:val="000000"/>
                <w:sz w:val="20"/>
                <w:lang w:val="en-US"/>
              </w:rPr>
            </w:pPr>
            <w:r w:rsidRPr="00FE0AC6">
              <w:rPr>
                <w:color w:val="000000"/>
                <w:sz w:val="20"/>
                <w:lang w:val="en-US"/>
              </w:rPr>
              <w:t>-</w:t>
            </w:r>
          </w:p>
          <w:p w:rsidR="0050079C" w:rsidRPr="00FE0AC6" w:rsidRDefault="0050079C" w:rsidP="00FE0AC6">
            <w:pPr>
              <w:pStyle w:val="31"/>
              <w:spacing w:line="360" w:lineRule="auto"/>
              <w:jc w:val="left"/>
              <w:rPr>
                <w:color w:val="000000"/>
                <w:sz w:val="20"/>
                <w:lang w:val="en-US"/>
              </w:rPr>
            </w:pPr>
            <w:r w:rsidRPr="00FE0AC6">
              <w:rPr>
                <w:color w:val="000000"/>
                <w:sz w:val="20"/>
                <w:lang w:val="en-US"/>
              </w:rPr>
              <w:t>-</w:t>
            </w:r>
          </w:p>
          <w:p w:rsidR="0050079C" w:rsidRPr="00FE0AC6" w:rsidRDefault="0050079C" w:rsidP="00FE0AC6">
            <w:pPr>
              <w:pStyle w:val="31"/>
              <w:spacing w:line="360" w:lineRule="auto"/>
              <w:jc w:val="left"/>
              <w:rPr>
                <w:color w:val="000000"/>
                <w:sz w:val="20"/>
                <w:lang w:val="en-US"/>
              </w:rPr>
            </w:pPr>
          </w:p>
          <w:p w:rsidR="0050079C" w:rsidRPr="00FE0AC6" w:rsidRDefault="0050079C" w:rsidP="00FE0AC6">
            <w:pPr>
              <w:pStyle w:val="31"/>
              <w:spacing w:line="360" w:lineRule="auto"/>
              <w:jc w:val="left"/>
              <w:rPr>
                <w:color w:val="000000"/>
                <w:sz w:val="20"/>
                <w:lang w:val="en-US"/>
              </w:rPr>
            </w:pPr>
            <w:r w:rsidRPr="00FE0AC6">
              <w:rPr>
                <w:color w:val="000000"/>
                <w:sz w:val="20"/>
                <w:lang w:val="en-US"/>
              </w:rPr>
              <w:t>13525</w:t>
            </w:r>
          </w:p>
          <w:p w:rsidR="0050079C" w:rsidRPr="00FE0AC6" w:rsidRDefault="0050079C" w:rsidP="00FE0AC6">
            <w:pPr>
              <w:pStyle w:val="31"/>
              <w:spacing w:line="360" w:lineRule="auto"/>
              <w:jc w:val="left"/>
              <w:rPr>
                <w:color w:val="000000"/>
                <w:sz w:val="20"/>
                <w:lang w:val="en-US"/>
              </w:rPr>
            </w:pPr>
            <w:r w:rsidRPr="00FE0AC6">
              <w:rPr>
                <w:color w:val="000000"/>
                <w:sz w:val="20"/>
                <w:lang w:val="en-US"/>
              </w:rPr>
              <w:t>-</w:t>
            </w:r>
          </w:p>
          <w:p w:rsidR="0050079C" w:rsidRPr="00FE0AC6" w:rsidRDefault="0050079C" w:rsidP="00FE0AC6">
            <w:pPr>
              <w:pStyle w:val="31"/>
              <w:spacing w:line="360" w:lineRule="auto"/>
              <w:jc w:val="left"/>
              <w:rPr>
                <w:color w:val="000000"/>
                <w:sz w:val="20"/>
                <w:lang w:val="en-US"/>
              </w:rPr>
            </w:pPr>
            <w:r w:rsidRPr="00FE0AC6">
              <w:rPr>
                <w:color w:val="000000"/>
                <w:sz w:val="20"/>
                <w:lang w:val="en-US"/>
              </w:rPr>
              <w:t>13525</w:t>
            </w:r>
          </w:p>
          <w:p w:rsidR="0050079C" w:rsidRPr="00FE0AC6" w:rsidRDefault="0050079C" w:rsidP="00FE0AC6">
            <w:pPr>
              <w:pStyle w:val="31"/>
              <w:spacing w:line="360" w:lineRule="auto"/>
              <w:jc w:val="left"/>
              <w:rPr>
                <w:color w:val="000000"/>
                <w:sz w:val="20"/>
                <w:lang w:val="en-US"/>
              </w:rPr>
            </w:pPr>
          </w:p>
          <w:p w:rsidR="0050079C" w:rsidRPr="00FE0AC6" w:rsidRDefault="0050079C" w:rsidP="00FE0AC6">
            <w:pPr>
              <w:pStyle w:val="31"/>
              <w:spacing w:line="360" w:lineRule="auto"/>
              <w:jc w:val="left"/>
              <w:rPr>
                <w:color w:val="000000"/>
                <w:sz w:val="20"/>
                <w:lang w:val="en-US"/>
              </w:rPr>
            </w:pPr>
            <w:r w:rsidRPr="00FE0AC6">
              <w:rPr>
                <w:color w:val="000000"/>
                <w:sz w:val="20"/>
                <w:lang w:val="en-US"/>
              </w:rPr>
              <w:t>-</w:t>
            </w:r>
          </w:p>
          <w:p w:rsidR="0050079C" w:rsidRPr="00FE0AC6" w:rsidRDefault="0050079C" w:rsidP="00FE0AC6">
            <w:pPr>
              <w:pStyle w:val="31"/>
              <w:spacing w:line="360" w:lineRule="auto"/>
              <w:jc w:val="left"/>
              <w:rPr>
                <w:color w:val="000000"/>
                <w:sz w:val="20"/>
                <w:lang w:val="en-US"/>
              </w:rPr>
            </w:pPr>
            <w:r w:rsidRPr="00FE0AC6">
              <w:rPr>
                <w:color w:val="000000"/>
                <w:sz w:val="20"/>
                <w:lang w:val="en-US"/>
              </w:rPr>
              <w:t>-</w:t>
            </w:r>
          </w:p>
          <w:p w:rsidR="0050079C" w:rsidRPr="00FE0AC6" w:rsidRDefault="0050079C" w:rsidP="00FE0AC6">
            <w:pPr>
              <w:pStyle w:val="31"/>
              <w:spacing w:line="360" w:lineRule="auto"/>
              <w:jc w:val="left"/>
              <w:rPr>
                <w:color w:val="000000"/>
                <w:sz w:val="20"/>
                <w:lang w:val="en-US"/>
              </w:rPr>
            </w:pPr>
            <w:r w:rsidRPr="00FE0AC6">
              <w:rPr>
                <w:color w:val="000000"/>
                <w:sz w:val="20"/>
                <w:lang w:val="en-US"/>
              </w:rPr>
              <w:t>-</w:t>
            </w:r>
          </w:p>
          <w:p w:rsidR="0050079C" w:rsidRPr="00FE0AC6" w:rsidRDefault="0050079C" w:rsidP="00FE0AC6">
            <w:pPr>
              <w:pStyle w:val="31"/>
              <w:spacing w:line="360" w:lineRule="auto"/>
              <w:jc w:val="left"/>
              <w:rPr>
                <w:color w:val="000000"/>
                <w:sz w:val="20"/>
                <w:lang w:val="en-US"/>
              </w:rPr>
            </w:pPr>
          </w:p>
          <w:p w:rsidR="0050079C" w:rsidRPr="00FE0AC6" w:rsidRDefault="0050079C" w:rsidP="00FE0AC6">
            <w:pPr>
              <w:pStyle w:val="31"/>
              <w:spacing w:line="360" w:lineRule="auto"/>
              <w:jc w:val="left"/>
              <w:rPr>
                <w:color w:val="000000"/>
                <w:sz w:val="20"/>
                <w:lang w:val="en-US"/>
              </w:rPr>
            </w:pPr>
            <w:r w:rsidRPr="00FE0AC6">
              <w:rPr>
                <w:color w:val="000000"/>
                <w:sz w:val="20"/>
                <w:lang w:val="en-US"/>
              </w:rPr>
              <w:t>446709</w:t>
            </w:r>
          </w:p>
          <w:p w:rsidR="0050079C" w:rsidRPr="00FE0AC6" w:rsidRDefault="0050079C" w:rsidP="00FE0AC6">
            <w:pPr>
              <w:pStyle w:val="31"/>
              <w:spacing w:line="360" w:lineRule="auto"/>
              <w:jc w:val="left"/>
              <w:rPr>
                <w:color w:val="000000"/>
                <w:sz w:val="20"/>
                <w:lang w:val="en-US"/>
              </w:rPr>
            </w:pPr>
          </w:p>
          <w:p w:rsidR="0050079C" w:rsidRPr="00FE0AC6" w:rsidRDefault="0050079C" w:rsidP="00FE0AC6">
            <w:pPr>
              <w:pStyle w:val="31"/>
              <w:spacing w:line="360" w:lineRule="auto"/>
              <w:jc w:val="left"/>
              <w:rPr>
                <w:color w:val="000000"/>
                <w:sz w:val="20"/>
                <w:lang w:val="en-US"/>
              </w:rPr>
            </w:pPr>
            <w:r w:rsidRPr="00FE0AC6">
              <w:rPr>
                <w:color w:val="000000"/>
                <w:sz w:val="20"/>
                <w:lang w:val="en-US"/>
              </w:rPr>
              <w:t>44145</w:t>
            </w:r>
          </w:p>
          <w:p w:rsidR="0050079C" w:rsidRPr="00FE0AC6" w:rsidRDefault="0050079C" w:rsidP="00FE0AC6">
            <w:pPr>
              <w:pStyle w:val="31"/>
              <w:spacing w:line="360" w:lineRule="auto"/>
              <w:jc w:val="left"/>
              <w:rPr>
                <w:color w:val="000000"/>
                <w:sz w:val="20"/>
                <w:lang w:val="en-US"/>
              </w:rPr>
            </w:pPr>
            <w:r w:rsidRPr="00FE0AC6">
              <w:rPr>
                <w:color w:val="000000"/>
                <w:sz w:val="20"/>
                <w:lang w:val="en-US"/>
              </w:rPr>
              <w:t>-</w:t>
            </w:r>
          </w:p>
          <w:p w:rsidR="0050079C" w:rsidRPr="00FE0AC6" w:rsidRDefault="0050079C" w:rsidP="00FE0AC6">
            <w:pPr>
              <w:pStyle w:val="31"/>
              <w:spacing w:line="360" w:lineRule="auto"/>
              <w:jc w:val="left"/>
              <w:rPr>
                <w:color w:val="000000"/>
                <w:sz w:val="20"/>
                <w:lang w:val="en-US"/>
              </w:rPr>
            </w:pPr>
          </w:p>
          <w:p w:rsidR="0050079C" w:rsidRPr="00FE0AC6" w:rsidRDefault="0050079C" w:rsidP="00FE0AC6">
            <w:pPr>
              <w:pStyle w:val="31"/>
              <w:spacing w:line="360" w:lineRule="auto"/>
              <w:jc w:val="left"/>
              <w:rPr>
                <w:color w:val="000000"/>
                <w:sz w:val="20"/>
                <w:lang w:val="en-US"/>
              </w:rPr>
            </w:pPr>
            <w:r w:rsidRPr="00FE0AC6">
              <w:rPr>
                <w:color w:val="000000"/>
                <w:sz w:val="20"/>
                <w:lang w:val="en-US"/>
              </w:rPr>
              <w:t>44145</w:t>
            </w:r>
          </w:p>
          <w:p w:rsidR="0050079C" w:rsidRPr="00FE0AC6" w:rsidRDefault="0050079C" w:rsidP="00FE0AC6">
            <w:pPr>
              <w:pStyle w:val="31"/>
              <w:spacing w:line="360" w:lineRule="auto"/>
              <w:jc w:val="left"/>
              <w:rPr>
                <w:color w:val="000000"/>
                <w:sz w:val="20"/>
                <w:lang w:val="en-US"/>
              </w:rPr>
            </w:pPr>
            <w:r w:rsidRPr="00FE0AC6">
              <w:rPr>
                <w:color w:val="000000"/>
                <w:sz w:val="20"/>
                <w:lang w:val="en-US"/>
              </w:rPr>
              <w:t>45705</w:t>
            </w:r>
          </w:p>
          <w:p w:rsidR="0050079C" w:rsidRPr="00FE0AC6" w:rsidRDefault="0050079C" w:rsidP="00FE0AC6">
            <w:pPr>
              <w:pStyle w:val="31"/>
              <w:spacing w:line="360" w:lineRule="auto"/>
              <w:jc w:val="left"/>
              <w:rPr>
                <w:color w:val="000000"/>
                <w:sz w:val="20"/>
                <w:lang w:val="en-US"/>
              </w:rPr>
            </w:pPr>
            <w:r w:rsidRPr="00FE0AC6">
              <w:rPr>
                <w:color w:val="000000"/>
                <w:sz w:val="20"/>
                <w:lang w:val="en-US"/>
              </w:rPr>
              <w:t>-</w:t>
            </w:r>
          </w:p>
          <w:p w:rsidR="0050079C" w:rsidRPr="00FE0AC6" w:rsidRDefault="0050079C" w:rsidP="00FE0AC6">
            <w:pPr>
              <w:pStyle w:val="31"/>
              <w:spacing w:line="360" w:lineRule="auto"/>
              <w:jc w:val="left"/>
              <w:rPr>
                <w:color w:val="000000"/>
                <w:sz w:val="20"/>
                <w:lang w:val="en-US"/>
              </w:rPr>
            </w:pPr>
            <w:r w:rsidRPr="00FE0AC6">
              <w:rPr>
                <w:color w:val="000000"/>
                <w:sz w:val="20"/>
                <w:lang w:val="en-US"/>
              </w:rPr>
              <w:t>45705</w:t>
            </w:r>
          </w:p>
          <w:p w:rsidR="0050079C" w:rsidRPr="00FE0AC6" w:rsidRDefault="0050079C" w:rsidP="00FE0AC6">
            <w:pPr>
              <w:pStyle w:val="31"/>
              <w:spacing w:line="360" w:lineRule="auto"/>
              <w:jc w:val="left"/>
              <w:rPr>
                <w:color w:val="000000"/>
                <w:sz w:val="20"/>
                <w:lang w:val="en-US"/>
              </w:rPr>
            </w:pPr>
            <w:r w:rsidRPr="00FE0AC6">
              <w:rPr>
                <w:color w:val="000000"/>
                <w:sz w:val="20"/>
                <w:lang w:val="en-US"/>
              </w:rPr>
              <w:t>120699</w:t>
            </w:r>
          </w:p>
          <w:p w:rsidR="0050079C" w:rsidRPr="00FE0AC6" w:rsidRDefault="0050079C" w:rsidP="00FE0AC6">
            <w:pPr>
              <w:pStyle w:val="31"/>
              <w:spacing w:line="360" w:lineRule="auto"/>
              <w:jc w:val="left"/>
              <w:rPr>
                <w:color w:val="000000"/>
                <w:sz w:val="20"/>
                <w:lang w:val="en-US"/>
              </w:rPr>
            </w:pPr>
            <w:r w:rsidRPr="00FE0AC6">
              <w:rPr>
                <w:color w:val="000000"/>
                <w:sz w:val="20"/>
                <w:lang w:val="en-US"/>
              </w:rPr>
              <w:t>-</w:t>
            </w:r>
          </w:p>
          <w:p w:rsidR="0050079C" w:rsidRPr="00FE0AC6" w:rsidRDefault="0050079C" w:rsidP="00FE0AC6">
            <w:pPr>
              <w:pStyle w:val="31"/>
              <w:spacing w:line="360" w:lineRule="auto"/>
              <w:jc w:val="left"/>
              <w:rPr>
                <w:color w:val="000000"/>
                <w:sz w:val="20"/>
                <w:lang w:val="en-US"/>
              </w:rPr>
            </w:pPr>
            <w:r w:rsidRPr="00FE0AC6">
              <w:rPr>
                <w:color w:val="000000"/>
                <w:sz w:val="20"/>
                <w:lang w:val="en-US"/>
              </w:rPr>
              <w:t>-</w:t>
            </w:r>
          </w:p>
          <w:p w:rsidR="0050079C" w:rsidRPr="00FE0AC6" w:rsidRDefault="0050079C" w:rsidP="00FE0AC6">
            <w:pPr>
              <w:pStyle w:val="31"/>
              <w:spacing w:line="360" w:lineRule="auto"/>
              <w:jc w:val="left"/>
              <w:rPr>
                <w:color w:val="000000"/>
                <w:sz w:val="20"/>
                <w:lang w:val="en-US"/>
              </w:rPr>
            </w:pPr>
            <w:r w:rsidRPr="00FE0AC6">
              <w:rPr>
                <w:color w:val="000000"/>
                <w:sz w:val="20"/>
                <w:lang w:val="en-US"/>
              </w:rPr>
              <w:t>2016</w:t>
            </w:r>
          </w:p>
          <w:p w:rsidR="0050079C" w:rsidRPr="00FE0AC6" w:rsidRDefault="0050079C" w:rsidP="00FE0AC6">
            <w:pPr>
              <w:pStyle w:val="31"/>
              <w:spacing w:line="360" w:lineRule="auto"/>
              <w:jc w:val="left"/>
              <w:rPr>
                <w:color w:val="000000"/>
                <w:sz w:val="20"/>
                <w:lang w:val="en-US"/>
              </w:rPr>
            </w:pPr>
            <w:r w:rsidRPr="00FE0AC6">
              <w:rPr>
                <w:color w:val="000000"/>
                <w:sz w:val="20"/>
                <w:lang w:val="en-US"/>
              </w:rPr>
              <w:t>16125</w:t>
            </w:r>
          </w:p>
          <w:p w:rsidR="0050079C" w:rsidRPr="00FE0AC6" w:rsidRDefault="0050079C" w:rsidP="00FE0AC6">
            <w:pPr>
              <w:pStyle w:val="31"/>
              <w:spacing w:line="360" w:lineRule="auto"/>
              <w:jc w:val="left"/>
              <w:rPr>
                <w:color w:val="000000"/>
                <w:sz w:val="20"/>
                <w:lang w:val="en-US"/>
              </w:rPr>
            </w:pPr>
            <w:r w:rsidRPr="00FE0AC6">
              <w:rPr>
                <w:color w:val="000000"/>
                <w:sz w:val="20"/>
                <w:lang w:val="en-US"/>
              </w:rPr>
              <w:t>86154</w:t>
            </w:r>
          </w:p>
          <w:p w:rsidR="0050079C" w:rsidRPr="00FE0AC6" w:rsidRDefault="0050079C" w:rsidP="00FE0AC6">
            <w:pPr>
              <w:pStyle w:val="31"/>
              <w:spacing w:line="360" w:lineRule="auto"/>
              <w:jc w:val="left"/>
              <w:rPr>
                <w:color w:val="000000"/>
                <w:sz w:val="20"/>
                <w:lang w:val="en-US"/>
              </w:rPr>
            </w:pPr>
            <w:r w:rsidRPr="00FE0AC6">
              <w:rPr>
                <w:color w:val="000000"/>
                <w:sz w:val="20"/>
                <w:lang w:val="en-US"/>
              </w:rPr>
              <w:t>-</w:t>
            </w:r>
          </w:p>
          <w:p w:rsidR="0050079C" w:rsidRPr="00FE0AC6" w:rsidRDefault="0050079C" w:rsidP="00FE0AC6">
            <w:pPr>
              <w:pStyle w:val="31"/>
              <w:spacing w:line="360" w:lineRule="auto"/>
              <w:jc w:val="left"/>
              <w:rPr>
                <w:color w:val="000000"/>
                <w:sz w:val="20"/>
                <w:lang w:val="en-US"/>
              </w:rPr>
            </w:pPr>
            <w:r w:rsidRPr="00FE0AC6">
              <w:rPr>
                <w:color w:val="000000"/>
                <w:sz w:val="20"/>
                <w:lang w:val="en-US"/>
              </w:rPr>
              <w:t>16404</w:t>
            </w:r>
          </w:p>
          <w:p w:rsidR="0050079C" w:rsidRPr="00FE0AC6" w:rsidRDefault="0050079C" w:rsidP="00FE0AC6">
            <w:pPr>
              <w:pStyle w:val="31"/>
              <w:spacing w:line="360" w:lineRule="auto"/>
              <w:jc w:val="left"/>
              <w:rPr>
                <w:color w:val="000000"/>
                <w:sz w:val="20"/>
                <w:lang w:val="en-US"/>
              </w:rPr>
            </w:pPr>
            <w:r w:rsidRPr="00FE0AC6">
              <w:rPr>
                <w:color w:val="000000"/>
                <w:sz w:val="20"/>
                <w:lang w:val="en-US"/>
              </w:rPr>
              <w:t>-</w:t>
            </w:r>
          </w:p>
          <w:p w:rsidR="0050079C" w:rsidRPr="00FE0AC6" w:rsidRDefault="0050079C" w:rsidP="00FE0AC6">
            <w:pPr>
              <w:pStyle w:val="31"/>
              <w:spacing w:line="360" w:lineRule="auto"/>
              <w:jc w:val="left"/>
              <w:rPr>
                <w:color w:val="000000"/>
                <w:sz w:val="20"/>
                <w:lang w:val="en-US"/>
              </w:rPr>
            </w:pPr>
          </w:p>
          <w:p w:rsidR="0050079C" w:rsidRPr="00FE0AC6" w:rsidRDefault="0050079C" w:rsidP="00FE0AC6">
            <w:pPr>
              <w:pStyle w:val="31"/>
              <w:spacing w:line="360" w:lineRule="auto"/>
              <w:jc w:val="left"/>
              <w:rPr>
                <w:color w:val="000000"/>
                <w:sz w:val="20"/>
                <w:lang w:val="en-US"/>
              </w:rPr>
            </w:pPr>
            <w:r w:rsidRPr="00FE0AC6">
              <w:rPr>
                <w:color w:val="000000"/>
                <w:sz w:val="20"/>
                <w:lang w:val="en-US"/>
              </w:rPr>
              <w:t>9523</w:t>
            </w:r>
          </w:p>
          <w:p w:rsidR="0050079C" w:rsidRPr="00FE0AC6" w:rsidRDefault="0050079C" w:rsidP="00FE0AC6">
            <w:pPr>
              <w:pStyle w:val="31"/>
              <w:spacing w:line="360" w:lineRule="auto"/>
              <w:jc w:val="left"/>
              <w:rPr>
                <w:color w:val="000000"/>
                <w:sz w:val="20"/>
                <w:lang w:val="en-US"/>
              </w:rPr>
            </w:pPr>
            <w:r w:rsidRPr="00FE0AC6">
              <w:rPr>
                <w:color w:val="000000"/>
                <w:sz w:val="20"/>
                <w:lang w:val="en-US"/>
              </w:rPr>
              <w:t>72350</w:t>
            </w:r>
          </w:p>
          <w:p w:rsidR="0050079C" w:rsidRPr="00FE0AC6" w:rsidRDefault="0050079C" w:rsidP="00FE0AC6">
            <w:pPr>
              <w:pStyle w:val="31"/>
              <w:spacing w:line="360" w:lineRule="auto"/>
              <w:jc w:val="left"/>
              <w:rPr>
                <w:color w:val="000000"/>
                <w:sz w:val="20"/>
                <w:lang w:val="en-US"/>
              </w:rPr>
            </w:pPr>
            <w:r w:rsidRPr="00FE0AC6">
              <w:rPr>
                <w:color w:val="000000"/>
                <w:sz w:val="20"/>
                <w:lang w:val="en-US"/>
              </w:rPr>
              <w:t>72350</w:t>
            </w:r>
          </w:p>
          <w:p w:rsidR="0050079C" w:rsidRPr="00FE0AC6" w:rsidRDefault="0050079C" w:rsidP="00FE0AC6">
            <w:pPr>
              <w:pStyle w:val="31"/>
              <w:spacing w:line="360" w:lineRule="auto"/>
              <w:jc w:val="left"/>
              <w:rPr>
                <w:color w:val="000000"/>
                <w:sz w:val="20"/>
                <w:lang w:val="en-US"/>
              </w:rPr>
            </w:pPr>
            <w:r w:rsidRPr="00FE0AC6">
              <w:rPr>
                <w:color w:val="000000"/>
                <w:sz w:val="20"/>
                <w:lang w:val="en-US"/>
              </w:rPr>
              <w:t>-</w:t>
            </w:r>
          </w:p>
          <w:p w:rsidR="0050079C" w:rsidRPr="00FE0AC6" w:rsidRDefault="0050079C" w:rsidP="00FE0AC6">
            <w:pPr>
              <w:pStyle w:val="31"/>
              <w:spacing w:line="360" w:lineRule="auto"/>
              <w:jc w:val="left"/>
              <w:rPr>
                <w:color w:val="000000"/>
                <w:sz w:val="20"/>
                <w:lang w:val="en-US"/>
              </w:rPr>
            </w:pPr>
            <w:r w:rsidRPr="00FE0AC6">
              <w:rPr>
                <w:color w:val="000000"/>
                <w:sz w:val="20"/>
                <w:lang w:val="en-US"/>
              </w:rPr>
              <w:t>-</w:t>
            </w:r>
          </w:p>
          <w:p w:rsidR="0050079C" w:rsidRPr="00FE0AC6" w:rsidRDefault="0050079C" w:rsidP="00FE0AC6">
            <w:pPr>
              <w:pStyle w:val="31"/>
              <w:spacing w:line="360" w:lineRule="auto"/>
              <w:jc w:val="left"/>
              <w:rPr>
                <w:color w:val="000000"/>
                <w:sz w:val="20"/>
                <w:lang w:val="en-US"/>
              </w:rPr>
            </w:pPr>
            <w:r w:rsidRPr="00FE0AC6">
              <w:rPr>
                <w:color w:val="000000"/>
                <w:sz w:val="20"/>
                <w:lang w:val="en-US"/>
              </w:rPr>
              <w:t>-</w:t>
            </w:r>
          </w:p>
          <w:p w:rsidR="0050079C" w:rsidRPr="00FE0AC6" w:rsidRDefault="0050079C" w:rsidP="00FE0AC6">
            <w:pPr>
              <w:pStyle w:val="31"/>
              <w:spacing w:line="360" w:lineRule="auto"/>
              <w:jc w:val="left"/>
              <w:rPr>
                <w:color w:val="000000"/>
                <w:sz w:val="20"/>
                <w:lang w:val="en-US"/>
              </w:rPr>
            </w:pPr>
            <w:r w:rsidRPr="00FE0AC6">
              <w:rPr>
                <w:color w:val="000000"/>
                <w:sz w:val="20"/>
                <w:lang w:val="en-US"/>
              </w:rPr>
              <w:t>-</w:t>
            </w:r>
          </w:p>
          <w:p w:rsidR="0050079C" w:rsidRPr="00FE0AC6" w:rsidRDefault="0050079C" w:rsidP="00FE0AC6">
            <w:pPr>
              <w:pStyle w:val="31"/>
              <w:spacing w:line="360" w:lineRule="auto"/>
              <w:jc w:val="left"/>
              <w:rPr>
                <w:color w:val="000000"/>
                <w:sz w:val="20"/>
                <w:lang w:val="en-US"/>
              </w:rPr>
            </w:pPr>
            <w:r w:rsidRPr="00FE0AC6">
              <w:rPr>
                <w:color w:val="000000"/>
                <w:sz w:val="20"/>
                <w:lang w:val="en-US"/>
              </w:rPr>
              <w:t>194018</w:t>
            </w:r>
          </w:p>
          <w:p w:rsidR="0050079C" w:rsidRPr="00FE0AC6" w:rsidRDefault="0050079C" w:rsidP="00FE0AC6">
            <w:pPr>
              <w:pStyle w:val="31"/>
              <w:spacing w:line="360" w:lineRule="auto"/>
              <w:jc w:val="left"/>
              <w:rPr>
                <w:color w:val="000000"/>
                <w:sz w:val="20"/>
                <w:lang w:val="en-US"/>
              </w:rPr>
            </w:pPr>
            <w:r w:rsidRPr="00FE0AC6">
              <w:rPr>
                <w:color w:val="000000"/>
                <w:sz w:val="20"/>
                <w:lang w:val="en-US"/>
              </w:rPr>
              <w:t>4265</w:t>
            </w:r>
          </w:p>
          <w:p w:rsidR="0050079C" w:rsidRPr="00FE0AC6" w:rsidRDefault="0050079C" w:rsidP="00FE0AC6">
            <w:pPr>
              <w:pStyle w:val="31"/>
              <w:spacing w:line="360" w:lineRule="auto"/>
              <w:jc w:val="left"/>
              <w:rPr>
                <w:color w:val="000000"/>
                <w:sz w:val="20"/>
                <w:lang w:val="en-US"/>
              </w:rPr>
            </w:pPr>
            <w:r w:rsidRPr="00FE0AC6">
              <w:rPr>
                <w:color w:val="000000"/>
                <w:sz w:val="20"/>
                <w:lang w:val="en-US"/>
              </w:rPr>
              <w:t>92355</w:t>
            </w:r>
          </w:p>
          <w:p w:rsidR="0050079C" w:rsidRPr="00FE0AC6" w:rsidRDefault="0050079C" w:rsidP="00FE0AC6">
            <w:pPr>
              <w:pStyle w:val="31"/>
              <w:spacing w:line="360" w:lineRule="auto"/>
              <w:jc w:val="left"/>
              <w:rPr>
                <w:color w:val="000000"/>
                <w:sz w:val="20"/>
                <w:lang w:val="en-US"/>
              </w:rPr>
            </w:pPr>
            <w:r w:rsidRPr="00FE0AC6">
              <w:rPr>
                <w:color w:val="000000"/>
                <w:sz w:val="20"/>
                <w:lang w:val="en-US"/>
              </w:rPr>
              <w:t>97398</w:t>
            </w:r>
          </w:p>
          <w:p w:rsidR="0050079C" w:rsidRPr="00FE0AC6" w:rsidRDefault="0050079C" w:rsidP="00FE0AC6">
            <w:pPr>
              <w:pStyle w:val="31"/>
              <w:spacing w:line="360" w:lineRule="auto"/>
              <w:jc w:val="left"/>
              <w:rPr>
                <w:color w:val="000000"/>
                <w:sz w:val="20"/>
                <w:lang w:val="en-US"/>
              </w:rPr>
            </w:pPr>
            <w:r w:rsidRPr="00FE0AC6">
              <w:rPr>
                <w:color w:val="000000"/>
                <w:sz w:val="20"/>
                <w:lang w:val="en-US"/>
              </w:rPr>
              <w:t>-</w:t>
            </w:r>
          </w:p>
          <w:p w:rsidR="0050079C" w:rsidRPr="00FE0AC6" w:rsidRDefault="0050079C" w:rsidP="00FE0AC6">
            <w:pPr>
              <w:pStyle w:val="31"/>
              <w:spacing w:line="360" w:lineRule="auto"/>
              <w:jc w:val="left"/>
              <w:rPr>
                <w:color w:val="000000"/>
                <w:sz w:val="20"/>
                <w:lang w:val="en-US"/>
              </w:rPr>
            </w:pPr>
            <w:r w:rsidRPr="00FE0AC6">
              <w:rPr>
                <w:color w:val="000000"/>
                <w:sz w:val="20"/>
                <w:lang w:val="en-US"/>
              </w:rPr>
              <w:t>-</w:t>
            </w:r>
          </w:p>
          <w:p w:rsidR="0050079C" w:rsidRPr="00FE0AC6" w:rsidRDefault="0050079C" w:rsidP="00FE0AC6">
            <w:pPr>
              <w:pStyle w:val="31"/>
              <w:spacing w:line="360" w:lineRule="auto"/>
              <w:jc w:val="left"/>
              <w:rPr>
                <w:color w:val="000000"/>
                <w:sz w:val="20"/>
                <w:lang w:val="en-US"/>
              </w:rPr>
            </w:pPr>
          </w:p>
          <w:p w:rsidR="0050079C" w:rsidRPr="00FE0AC6" w:rsidRDefault="0050079C" w:rsidP="00FE0AC6">
            <w:pPr>
              <w:pStyle w:val="31"/>
              <w:spacing w:line="360" w:lineRule="auto"/>
              <w:jc w:val="left"/>
              <w:rPr>
                <w:color w:val="000000"/>
                <w:sz w:val="20"/>
                <w:lang w:val="en-US"/>
              </w:rPr>
            </w:pPr>
            <w:r w:rsidRPr="00FE0AC6">
              <w:rPr>
                <w:color w:val="000000"/>
                <w:sz w:val="20"/>
                <w:lang w:val="en-US"/>
              </w:rPr>
              <w:t>50120</w:t>
            </w:r>
          </w:p>
          <w:p w:rsidR="0050079C" w:rsidRPr="00FE0AC6" w:rsidRDefault="0050079C" w:rsidP="00FE0AC6">
            <w:pPr>
              <w:pStyle w:val="31"/>
              <w:spacing w:line="360" w:lineRule="auto"/>
              <w:jc w:val="left"/>
              <w:rPr>
                <w:color w:val="000000"/>
                <w:sz w:val="20"/>
                <w:lang w:val="en-US"/>
              </w:rPr>
            </w:pPr>
          </w:p>
          <w:p w:rsidR="0050079C" w:rsidRPr="00FE0AC6" w:rsidRDefault="0050079C" w:rsidP="00FE0AC6">
            <w:pPr>
              <w:pStyle w:val="31"/>
              <w:spacing w:line="360" w:lineRule="auto"/>
              <w:jc w:val="left"/>
              <w:rPr>
                <w:color w:val="000000"/>
                <w:sz w:val="20"/>
                <w:lang w:val="en-US"/>
              </w:rPr>
            </w:pPr>
          </w:p>
          <w:p w:rsidR="0050079C" w:rsidRPr="00FE0AC6" w:rsidRDefault="0050079C" w:rsidP="00FE0AC6">
            <w:pPr>
              <w:pStyle w:val="31"/>
              <w:spacing w:line="360" w:lineRule="auto"/>
              <w:jc w:val="left"/>
              <w:rPr>
                <w:color w:val="000000"/>
                <w:sz w:val="20"/>
                <w:lang w:val="en-US"/>
              </w:rPr>
            </w:pPr>
            <w:r w:rsidRPr="00FE0AC6">
              <w:rPr>
                <w:color w:val="000000"/>
                <w:sz w:val="20"/>
                <w:lang w:val="en-US"/>
              </w:rPr>
              <w:t>396590</w:t>
            </w:r>
          </w:p>
          <w:p w:rsidR="0050079C" w:rsidRPr="00FE0AC6" w:rsidRDefault="0050079C" w:rsidP="00FE0AC6">
            <w:pPr>
              <w:pStyle w:val="31"/>
              <w:spacing w:line="360" w:lineRule="auto"/>
              <w:jc w:val="left"/>
              <w:rPr>
                <w:color w:val="000000"/>
                <w:sz w:val="20"/>
                <w:lang w:val="en-US"/>
              </w:rPr>
            </w:pPr>
          </w:p>
          <w:p w:rsidR="0050079C" w:rsidRPr="00FE0AC6" w:rsidRDefault="0050079C" w:rsidP="00FE0AC6">
            <w:pPr>
              <w:pStyle w:val="31"/>
              <w:spacing w:line="360" w:lineRule="auto"/>
              <w:jc w:val="left"/>
              <w:rPr>
                <w:color w:val="000000"/>
                <w:sz w:val="20"/>
                <w:lang w:val="en-US"/>
              </w:rPr>
            </w:pPr>
            <w:r w:rsidRPr="00FE0AC6">
              <w:rPr>
                <w:color w:val="000000"/>
                <w:sz w:val="20"/>
                <w:lang w:val="en-US"/>
              </w:rPr>
              <w:t>202572</w:t>
            </w:r>
          </w:p>
          <w:p w:rsidR="0050079C" w:rsidRPr="00FE0AC6" w:rsidRDefault="0050079C" w:rsidP="00FE0AC6">
            <w:pPr>
              <w:pStyle w:val="31"/>
              <w:spacing w:line="360" w:lineRule="auto"/>
              <w:jc w:val="left"/>
              <w:rPr>
                <w:color w:val="000000"/>
                <w:sz w:val="20"/>
                <w:lang w:val="en-US"/>
              </w:rPr>
            </w:pPr>
          </w:p>
          <w:p w:rsidR="0050079C" w:rsidRPr="00FE0AC6" w:rsidRDefault="0050079C" w:rsidP="00FE0AC6">
            <w:pPr>
              <w:pStyle w:val="31"/>
              <w:spacing w:line="360" w:lineRule="auto"/>
              <w:jc w:val="left"/>
              <w:rPr>
                <w:color w:val="000000"/>
                <w:sz w:val="20"/>
                <w:lang w:val="en-US"/>
              </w:rPr>
            </w:pPr>
            <w:r w:rsidRPr="00FE0AC6">
              <w:rPr>
                <w:color w:val="000000"/>
                <w:sz w:val="20"/>
                <w:lang w:val="en-US"/>
              </w:rPr>
              <w:t>50120</w:t>
            </w:r>
          </w:p>
          <w:p w:rsidR="0050079C" w:rsidRPr="00FE0AC6" w:rsidRDefault="0050079C" w:rsidP="00FE0AC6">
            <w:pPr>
              <w:pStyle w:val="31"/>
              <w:spacing w:line="360" w:lineRule="auto"/>
              <w:jc w:val="left"/>
              <w:rPr>
                <w:color w:val="000000"/>
                <w:sz w:val="20"/>
                <w:lang w:val="en-US"/>
              </w:rPr>
            </w:pPr>
          </w:p>
          <w:p w:rsidR="0050079C" w:rsidRPr="00FE0AC6" w:rsidRDefault="0050079C" w:rsidP="00FE0AC6">
            <w:pPr>
              <w:pStyle w:val="31"/>
              <w:spacing w:line="360" w:lineRule="auto"/>
              <w:jc w:val="left"/>
              <w:rPr>
                <w:color w:val="000000"/>
                <w:sz w:val="20"/>
                <w:lang w:val="en-US"/>
              </w:rPr>
            </w:pPr>
            <w:r w:rsidRPr="00FE0AC6">
              <w:rPr>
                <w:color w:val="000000"/>
                <w:sz w:val="20"/>
                <w:lang w:val="en-US"/>
              </w:rPr>
              <w:t>410115</w:t>
            </w:r>
          </w:p>
          <w:p w:rsidR="0050079C" w:rsidRPr="00FE0AC6" w:rsidRDefault="0050079C" w:rsidP="00FE0AC6">
            <w:pPr>
              <w:pStyle w:val="31"/>
              <w:spacing w:line="360" w:lineRule="auto"/>
              <w:jc w:val="left"/>
              <w:rPr>
                <w:color w:val="000000"/>
                <w:sz w:val="20"/>
                <w:lang w:val="en-US"/>
              </w:rPr>
            </w:pPr>
          </w:p>
          <w:p w:rsidR="0050079C" w:rsidRPr="00FE0AC6" w:rsidRDefault="0050079C" w:rsidP="00FE0AC6">
            <w:pPr>
              <w:pStyle w:val="31"/>
              <w:spacing w:line="360" w:lineRule="auto"/>
              <w:jc w:val="left"/>
              <w:rPr>
                <w:color w:val="000000"/>
                <w:sz w:val="20"/>
                <w:lang w:val="en-US"/>
              </w:rPr>
            </w:pPr>
            <w:r w:rsidRPr="00FE0AC6">
              <w:rPr>
                <w:color w:val="000000"/>
                <w:sz w:val="20"/>
                <w:lang w:val="en-US"/>
              </w:rPr>
              <w:t>130222</w:t>
            </w:r>
          </w:p>
          <w:p w:rsidR="0050079C" w:rsidRPr="00FE0AC6" w:rsidRDefault="0050079C" w:rsidP="00FE0AC6">
            <w:pPr>
              <w:pStyle w:val="31"/>
              <w:spacing w:line="360" w:lineRule="auto"/>
              <w:jc w:val="left"/>
              <w:rPr>
                <w:color w:val="000000"/>
                <w:sz w:val="20"/>
                <w:lang w:val="en-US"/>
              </w:rPr>
            </w:pPr>
          </w:p>
          <w:p w:rsidR="0050079C" w:rsidRPr="00FE0AC6" w:rsidRDefault="0050079C" w:rsidP="00FE0AC6">
            <w:pPr>
              <w:pStyle w:val="31"/>
              <w:spacing w:line="360" w:lineRule="auto"/>
              <w:jc w:val="left"/>
              <w:rPr>
                <w:color w:val="000000"/>
                <w:sz w:val="20"/>
                <w:lang w:val="en-US"/>
              </w:rPr>
            </w:pPr>
          </w:p>
          <w:p w:rsidR="0050079C" w:rsidRPr="00FE0AC6" w:rsidRDefault="0050079C" w:rsidP="00FE0AC6">
            <w:pPr>
              <w:pStyle w:val="31"/>
              <w:spacing w:line="360" w:lineRule="auto"/>
              <w:jc w:val="left"/>
              <w:rPr>
                <w:color w:val="000000"/>
                <w:sz w:val="20"/>
                <w:lang w:val="en-US"/>
              </w:rPr>
            </w:pPr>
          </w:p>
          <w:p w:rsidR="0050079C" w:rsidRPr="00FE0AC6" w:rsidRDefault="0050079C" w:rsidP="00FE0AC6">
            <w:pPr>
              <w:pStyle w:val="31"/>
              <w:spacing w:line="360" w:lineRule="auto"/>
              <w:jc w:val="left"/>
              <w:rPr>
                <w:color w:val="000000"/>
                <w:sz w:val="20"/>
                <w:lang w:val="en-US"/>
              </w:rPr>
            </w:pPr>
            <w:r w:rsidRPr="00FE0AC6">
              <w:rPr>
                <w:color w:val="000000"/>
                <w:sz w:val="20"/>
                <w:lang w:val="en-US"/>
              </w:rPr>
              <w:t>279893</w:t>
            </w:r>
          </w:p>
          <w:p w:rsidR="0050079C" w:rsidRPr="00FE0AC6" w:rsidRDefault="0050079C" w:rsidP="00FE0AC6">
            <w:pPr>
              <w:pStyle w:val="31"/>
              <w:spacing w:line="360" w:lineRule="auto"/>
              <w:jc w:val="left"/>
              <w:rPr>
                <w:color w:val="000000"/>
                <w:sz w:val="20"/>
                <w:lang w:val="en-US"/>
              </w:rPr>
            </w:pPr>
            <w:r w:rsidRPr="00FE0AC6">
              <w:rPr>
                <w:color w:val="000000"/>
                <w:sz w:val="20"/>
                <w:lang w:val="en-US"/>
              </w:rPr>
              <w:t>50120</w:t>
            </w:r>
          </w:p>
          <w:p w:rsidR="0050079C" w:rsidRPr="00FE0AC6" w:rsidRDefault="0050079C" w:rsidP="00FE0AC6">
            <w:pPr>
              <w:pStyle w:val="31"/>
              <w:spacing w:line="360" w:lineRule="auto"/>
              <w:jc w:val="left"/>
              <w:rPr>
                <w:color w:val="000000"/>
                <w:sz w:val="20"/>
                <w:lang w:val="en-US"/>
              </w:rPr>
            </w:pPr>
            <w:r w:rsidRPr="00FE0AC6">
              <w:rPr>
                <w:color w:val="000000"/>
                <w:sz w:val="20"/>
                <w:lang w:val="en-US"/>
              </w:rPr>
              <w:t>13525</w:t>
            </w:r>
          </w:p>
          <w:p w:rsidR="0050079C" w:rsidRPr="00FE0AC6" w:rsidRDefault="0050079C" w:rsidP="00FE0AC6">
            <w:pPr>
              <w:pStyle w:val="31"/>
              <w:spacing w:line="360" w:lineRule="auto"/>
              <w:jc w:val="left"/>
              <w:rPr>
                <w:color w:val="000000"/>
                <w:sz w:val="20"/>
                <w:lang w:val="en-US"/>
              </w:rPr>
            </w:pPr>
            <w:r w:rsidRPr="00FE0AC6">
              <w:rPr>
                <w:color w:val="000000"/>
                <w:sz w:val="20"/>
                <w:lang w:val="en-US"/>
              </w:rPr>
              <w:t>410115</w:t>
            </w:r>
          </w:p>
        </w:tc>
        <w:tc>
          <w:tcPr>
            <w:tcW w:w="851" w:type="dxa"/>
          </w:tcPr>
          <w:p w:rsidR="0050079C" w:rsidRPr="00FE0AC6" w:rsidRDefault="0050079C" w:rsidP="00FE0AC6">
            <w:pPr>
              <w:pStyle w:val="31"/>
              <w:spacing w:line="360" w:lineRule="auto"/>
              <w:jc w:val="left"/>
              <w:rPr>
                <w:color w:val="000000"/>
                <w:sz w:val="20"/>
              </w:rPr>
            </w:pPr>
            <w:r w:rsidRPr="00FE0AC6">
              <w:rPr>
                <w:color w:val="000000"/>
                <w:sz w:val="20"/>
              </w:rPr>
              <w:t>100</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100</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2,9</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2,9</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2,9</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97</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1,0</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1,0</w:t>
            </w:r>
          </w:p>
          <w:p w:rsidR="0050079C" w:rsidRPr="00FE0AC6" w:rsidRDefault="0050079C" w:rsidP="00FE0AC6">
            <w:pPr>
              <w:pStyle w:val="31"/>
              <w:spacing w:line="360" w:lineRule="auto"/>
              <w:jc w:val="left"/>
              <w:rPr>
                <w:color w:val="000000"/>
                <w:sz w:val="20"/>
              </w:rPr>
            </w:pPr>
            <w:r w:rsidRPr="00FE0AC6">
              <w:rPr>
                <w:color w:val="000000"/>
                <w:sz w:val="20"/>
              </w:rPr>
              <w:t>9,9</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9,9</w:t>
            </w:r>
          </w:p>
          <w:p w:rsidR="0050079C" w:rsidRPr="00FE0AC6" w:rsidRDefault="0050079C" w:rsidP="00FE0AC6">
            <w:pPr>
              <w:pStyle w:val="31"/>
              <w:spacing w:line="360" w:lineRule="auto"/>
              <w:jc w:val="left"/>
              <w:rPr>
                <w:color w:val="000000"/>
                <w:sz w:val="20"/>
              </w:rPr>
            </w:pPr>
            <w:r w:rsidRPr="00FE0AC6">
              <w:rPr>
                <w:color w:val="000000"/>
                <w:sz w:val="20"/>
              </w:rPr>
              <w:t>26,2</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0,4</w:t>
            </w:r>
          </w:p>
          <w:p w:rsidR="0050079C" w:rsidRPr="00FE0AC6" w:rsidRDefault="0050079C" w:rsidP="00FE0AC6">
            <w:pPr>
              <w:pStyle w:val="31"/>
              <w:spacing w:line="360" w:lineRule="auto"/>
              <w:jc w:val="left"/>
              <w:rPr>
                <w:color w:val="000000"/>
                <w:sz w:val="20"/>
              </w:rPr>
            </w:pPr>
            <w:r w:rsidRPr="00FE0AC6">
              <w:rPr>
                <w:color w:val="000000"/>
                <w:sz w:val="20"/>
              </w:rPr>
              <w:t>3,5</w:t>
            </w:r>
          </w:p>
          <w:p w:rsidR="0050079C" w:rsidRPr="00FE0AC6" w:rsidRDefault="0050079C" w:rsidP="00FE0AC6">
            <w:pPr>
              <w:pStyle w:val="31"/>
              <w:spacing w:line="360" w:lineRule="auto"/>
              <w:jc w:val="left"/>
              <w:rPr>
                <w:color w:val="000000"/>
                <w:sz w:val="20"/>
              </w:rPr>
            </w:pPr>
            <w:r w:rsidRPr="00FE0AC6">
              <w:rPr>
                <w:color w:val="000000"/>
                <w:sz w:val="20"/>
              </w:rPr>
              <w:t>18,7</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3,6</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2,1</w:t>
            </w:r>
          </w:p>
          <w:p w:rsidR="0050079C" w:rsidRPr="00FE0AC6" w:rsidRDefault="0050079C" w:rsidP="00FE0AC6">
            <w:pPr>
              <w:pStyle w:val="31"/>
              <w:spacing w:line="360" w:lineRule="auto"/>
              <w:jc w:val="left"/>
              <w:rPr>
                <w:color w:val="000000"/>
                <w:sz w:val="20"/>
              </w:rPr>
            </w:pPr>
            <w:r w:rsidRPr="00FE0AC6">
              <w:rPr>
                <w:color w:val="000000"/>
                <w:sz w:val="20"/>
              </w:rPr>
              <w:t>15,7</w:t>
            </w:r>
          </w:p>
          <w:p w:rsidR="0050079C" w:rsidRPr="00FE0AC6" w:rsidRDefault="0050079C" w:rsidP="00FE0AC6">
            <w:pPr>
              <w:pStyle w:val="31"/>
              <w:spacing w:line="360" w:lineRule="auto"/>
              <w:jc w:val="left"/>
              <w:rPr>
                <w:color w:val="000000"/>
                <w:sz w:val="20"/>
              </w:rPr>
            </w:pPr>
            <w:r w:rsidRPr="00FE0AC6">
              <w:rPr>
                <w:color w:val="000000"/>
                <w:sz w:val="20"/>
              </w:rPr>
              <w:t>15,7</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42,2</w:t>
            </w:r>
          </w:p>
          <w:p w:rsidR="0050079C" w:rsidRPr="00FE0AC6" w:rsidRDefault="0050079C" w:rsidP="00FE0AC6">
            <w:pPr>
              <w:pStyle w:val="31"/>
              <w:spacing w:line="360" w:lineRule="auto"/>
              <w:jc w:val="left"/>
              <w:rPr>
                <w:color w:val="000000"/>
                <w:sz w:val="20"/>
              </w:rPr>
            </w:pPr>
            <w:r w:rsidRPr="00FE0AC6">
              <w:rPr>
                <w:color w:val="000000"/>
                <w:sz w:val="20"/>
              </w:rPr>
              <w:t>0,9</w:t>
            </w:r>
          </w:p>
          <w:p w:rsidR="0050079C" w:rsidRPr="00FE0AC6" w:rsidRDefault="0050079C" w:rsidP="00FE0AC6">
            <w:pPr>
              <w:pStyle w:val="31"/>
              <w:spacing w:line="360" w:lineRule="auto"/>
              <w:jc w:val="left"/>
              <w:rPr>
                <w:color w:val="000000"/>
                <w:sz w:val="20"/>
              </w:rPr>
            </w:pPr>
            <w:r w:rsidRPr="00FE0AC6">
              <w:rPr>
                <w:color w:val="000000"/>
                <w:sz w:val="20"/>
              </w:rPr>
              <w:t>20,1</w:t>
            </w:r>
          </w:p>
          <w:p w:rsidR="0050079C" w:rsidRPr="00FE0AC6" w:rsidRDefault="0050079C" w:rsidP="00FE0AC6">
            <w:pPr>
              <w:pStyle w:val="31"/>
              <w:spacing w:line="360" w:lineRule="auto"/>
              <w:jc w:val="left"/>
              <w:rPr>
                <w:color w:val="000000"/>
                <w:sz w:val="20"/>
              </w:rPr>
            </w:pPr>
            <w:r w:rsidRPr="00FE0AC6">
              <w:rPr>
                <w:color w:val="000000"/>
                <w:sz w:val="20"/>
              </w:rPr>
              <w:t>21,2</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10,9</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86,2</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44,0</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10,9</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89,1</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28,3</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60,8</w:t>
            </w:r>
          </w:p>
          <w:p w:rsidR="0050079C" w:rsidRPr="00FE0AC6" w:rsidRDefault="0050079C" w:rsidP="00FE0AC6">
            <w:pPr>
              <w:pStyle w:val="31"/>
              <w:spacing w:line="360" w:lineRule="auto"/>
              <w:jc w:val="left"/>
              <w:rPr>
                <w:color w:val="000000"/>
                <w:sz w:val="20"/>
              </w:rPr>
            </w:pPr>
            <w:r w:rsidRPr="00FE0AC6">
              <w:rPr>
                <w:color w:val="000000"/>
                <w:sz w:val="20"/>
              </w:rPr>
              <w:t>10,9</w:t>
            </w:r>
          </w:p>
          <w:p w:rsidR="0050079C" w:rsidRPr="00FE0AC6" w:rsidRDefault="0050079C" w:rsidP="00FE0AC6">
            <w:pPr>
              <w:pStyle w:val="31"/>
              <w:spacing w:line="360" w:lineRule="auto"/>
              <w:jc w:val="left"/>
              <w:rPr>
                <w:color w:val="000000"/>
                <w:sz w:val="20"/>
              </w:rPr>
            </w:pPr>
            <w:r w:rsidRPr="00FE0AC6">
              <w:rPr>
                <w:color w:val="000000"/>
                <w:sz w:val="20"/>
              </w:rPr>
              <w:t>2,9</w:t>
            </w:r>
          </w:p>
          <w:p w:rsidR="0050079C" w:rsidRPr="00FE0AC6" w:rsidRDefault="0050079C" w:rsidP="00FE0AC6">
            <w:pPr>
              <w:pStyle w:val="31"/>
              <w:spacing w:line="360" w:lineRule="auto"/>
              <w:jc w:val="left"/>
              <w:rPr>
                <w:color w:val="000000"/>
                <w:sz w:val="20"/>
              </w:rPr>
            </w:pPr>
            <w:r w:rsidRPr="00FE0AC6">
              <w:rPr>
                <w:color w:val="000000"/>
                <w:sz w:val="20"/>
              </w:rPr>
              <w:t>89,1</w:t>
            </w:r>
          </w:p>
        </w:tc>
        <w:tc>
          <w:tcPr>
            <w:tcW w:w="1134" w:type="dxa"/>
          </w:tcPr>
          <w:p w:rsidR="0050079C" w:rsidRPr="00FE0AC6" w:rsidRDefault="0050079C" w:rsidP="00FE0AC6">
            <w:pPr>
              <w:pStyle w:val="31"/>
              <w:spacing w:line="360" w:lineRule="auto"/>
              <w:jc w:val="left"/>
              <w:rPr>
                <w:color w:val="000000"/>
                <w:sz w:val="20"/>
              </w:rPr>
            </w:pPr>
            <w:r w:rsidRPr="00FE0AC6">
              <w:rPr>
                <w:color w:val="000000"/>
                <w:sz w:val="20"/>
              </w:rPr>
              <w:t>651699</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651699</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lang w:val="en-US"/>
              </w:rPr>
            </w:pPr>
            <w:r w:rsidRPr="00FE0AC6">
              <w:rPr>
                <w:color w:val="000000"/>
                <w:sz w:val="20"/>
              </w:rPr>
              <w:t>120694</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lang w:val="en-US"/>
              </w:rPr>
            </w:pPr>
            <w:r w:rsidRPr="00FE0AC6">
              <w:rPr>
                <w:color w:val="000000"/>
                <w:sz w:val="20"/>
              </w:rPr>
              <w:t>120694</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lang w:val="en-US"/>
              </w:rPr>
            </w:pPr>
            <w:r w:rsidRPr="00FE0AC6">
              <w:rPr>
                <w:color w:val="000000"/>
                <w:sz w:val="20"/>
              </w:rPr>
              <w:t>120694</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lang w:val="en-US"/>
              </w:rPr>
            </w:pPr>
            <w:r w:rsidRPr="00FE0AC6">
              <w:rPr>
                <w:color w:val="000000"/>
                <w:sz w:val="20"/>
              </w:rPr>
              <w:t>531005</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4104</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4104</w:t>
            </w:r>
          </w:p>
          <w:p w:rsidR="0050079C" w:rsidRPr="00FE0AC6" w:rsidRDefault="0050079C" w:rsidP="00FE0AC6">
            <w:pPr>
              <w:pStyle w:val="31"/>
              <w:spacing w:line="360" w:lineRule="auto"/>
              <w:jc w:val="left"/>
              <w:rPr>
                <w:color w:val="000000"/>
                <w:sz w:val="20"/>
                <w:lang w:val="en-US"/>
              </w:rPr>
            </w:pPr>
            <w:r w:rsidRPr="00FE0AC6">
              <w:rPr>
                <w:color w:val="000000"/>
                <w:sz w:val="20"/>
              </w:rPr>
              <w:t>42359</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lang w:val="en-US"/>
              </w:rPr>
            </w:pPr>
            <w:r w:rsidRPr="00FE0AC6">
              <w:rPr>
                <w:color w:val="000000"/>
                <w:sz w:val="20"/>
              </w:rPr>
              <w:t>42359</w:t>
            </w:r>
          </w:p>
          <w:p w:rsidR="0050079C" w:rsidRPr="00FE0AC6" w:rsidRDefault="0050079C" w:rsidP="00FE0AC6">
            <w:pPr>
              <w:pStyle w:val="31"/>
              <w:spacing w:line="360" w:lineRule="auto"/>
              <w:jc w:val="left"/>
              <w:rPr>
                <w:color w:val="000000"/>
                <w:sz w:val="20"/>
              </w:rPr>
            </w:pPr>
            <w:r w:rsidRPr="00FE0AC6">
              <w:rPr>
                <w:color w:val="000000"/>
                <w:sz w:val="20"/>
              </w:rPr>
              <w:t>339846</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14358</w:t>
            </w:r>
          </w:p>
          <w:p w:rsidR="0050079C" w:rsidRPr="00FE0AC6" w:rsidRDefault="0050079C" w:rsidP="00FE0AC6">
            <w:pPr>
              <w:pStyle w:val="31"/>
              <w:spacing w:line="360" w:lineRule="auto"/>
              <w:jc w:val="left"/>
              <w:rPr>
                <w:color w:val="000000"/>
                <w:sz w:val="20"/>
                <w:lang w:val="en-US"/>
              </w:rPr>
            </w:pPr>
            <w:r w:rsidRPr="00FE0AC6">
              <w:rPr>
                <w:color w:val="000000"/>
                <w:sz w:val="20"/>
              </w:rPr>
              <w:t>65581</w:t>
            </w:r>
          </w:p>
          <w:p w:rsidR="0050079C" w:rsidRPr="00FE0AC6" w:rsidRDefault="0050079C" w:rsidP="00FE0AC6">
            <w:pPr>
              <w:pStyle w:val="31"/>
              <w:spacing w:line="360" w:lineRule="auto"/>
              <w:jc w:val="left"/>
              <w:rPr>
                <w:color w:val="000000"/>
                <w:sz w:val="20"/>
              </w:rPr>
            </w:pPr>
            <w:r w:rsidRPr="00FE0AC6">
              <w:rPr>
                <w:color w:val="000000"/>
                <w:sz w:val="20"/>
              </w:rPr>
              <w:t>247095</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lang w:val="en-US"/>
              </w:rPr>
            </w:pPr>
            <w:r w:rsidRPr="00FE0AC6">
              <w:rPr>
                <w:color w:val="000000"/>
                <w:sz w:val="20"/>
              </w:rPr>
              <w:t>12812</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40518</w:t>
            </w:r>
          </w:p>
          <w:p w:rsidR="0050079C" w:rsidRPr="00FE0AC6" w:rsidRDefault="0050079C" w:rsidP="00FE0AC6">
            <w:pPr>
              <w:pStyle w:val="31"/>
              <w:spacing w:line="360" w:lineRule="auto"/>
              <w:jc w:val="left"/>
              <w:rPr>
                <w:color w:val="000000"/>
                <w:sz w:val="20"/>
              </w:rPr>
            </w:pPr>
            <w:r w:rsidRPr="00FE0AC6">
              <w:rPr>
                <w:color w:val="000000"/>
                <w:sz w:val="20"/>
              </w:rPr>
              <w:t>56835</w:t>
            </w:r>
          </w:p>
          <w:p w:rsidR="0050079C" w:rsidRPr="00FE0AC6" w:rsidRDefault="0050079C" w:rsidP="00FE0AC6">
            <w:pPr>
              <w:pStyle w:val="31"/>
              <w:spacing w:line="360" w:lineRule="auto"/>
              <w:jc w:val="left"/>
              <w:rPr>
                <w:color w:val="000000"/>
                <w:sz w:val="20"/>
              </w:rPr>
            </w:pPr>
            <w:r w:rsidRPr="00FE0AC6">
              <w:rPr>
                <w:color w:val="000000"/>
                <w:sz w:val="20"/>
              </w:rPr>
              <w:t>56835</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47343</w:t>
            </w:r>
          </w:p>
          <w:p w:rsidR="0050079C" w:rsidRPr="00FE0AC6" w:rsidRDefault="0050079C" w:rsidP="00FE0AC6">
            <w:pPr>
              <w:pStyle w:val="31"/>
              <w:spacing w:line="360" w:lineRule="auto"/>
              <w:jc w:val="left"/>
              <w:rPr>
                <w:color w:val="000000"/>
                <w:sz w:val="20"/>
              </w:rPr>
            </w:pPr>
            <w:r w:rsidRPr="00FE0AC6">
              <w:rPr>
                <w:color w:val="000000"/>
                <w:sz w:val="20"/>
              </w:rPr>
              <w:t>2940</w:t>
            </w:r>
          </w:p>
          <w:p w:rsidR="0050079C" w:rsidRPr="00FE0AC6" w:rsidRDefault="0050079C" w:rsidP="00FE0AC6">
            <w:pPr>
              <w:pStyle w:val="31"/>
              <w:spacing w:line="360" w:lineRule="auto"/>
              <w:jc w:val="left"/>
              <w:rPr>
                <w:color w:val="000000"/>
                <w:sz w:val="20"/>
                <w:lang w:val="en-US"/>
              </w:rPr>
            </w:pPr>
            <w:r w:rsidRPr="00FE0AC6">
              <w:rPr>
                <w:color w:val="000000"/>
                <w:sz w:val="20"/>
              </w:rPr>
              <w:t>27533</w:t>
            </w:r>
          </w:p>
          <w:p w:rsidR="0050079C" w:rsidRPr="00FE0AC6" w:rsidRDefault="0050079C" w:rsidP="00FE0AC6">
            <w:pPr>
              <w:pStyle w:val="31"/>
              <w:spacing w:line="360" w:lineRule="auto"/>
              <w:jc w:val="left"/>
              <w:rPr>
                <w:color w:val="000000"/>
                <w:sz w:val="20"/>
                <w:lang w:val="en-US"/>
              </w:rPr>
            </w:pPr>
            <w:r w:rsidRPr="00FE0AC6">
              <w:rPr>
                <w:color w:val="000000"/>
                <w:sz w:val="20"/>
              </w:rPr>
              <w:t>16870</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lang w:val="en-US"/>
              </w:rPr>
            </w:pPr>
            <w:r w:rsidRPr="00FE0AC6">
              <w:rPr>
                <w:color w:val="000000"/>
                <w:sz w:val="20"/>
              </w:rPr>
              <w:t>46463</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484542</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437199</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lang w:val="en-US"/>
              </w:rPr>
            </w:pPr>
            <w:r w:rsidRPr="00FE0AC6">
              <w:rPr>
                <w:color w:val="000000"/>
                <w:sz w:val="20"/>
              </w:rPr>
              <w:t>46463</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lang w:val="en-US"/>
              </w:rPr>
            </w:pPr>
            <w:r w:rsidRPr="00FE0AC6">
              <w:rPr>
                <w:color w:val="000000"/>
                <w:sz w:val="20"/>
              </w:rPr>
              <w:t>605236</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380364</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lang w:val="en-US"/>
              </w:rPr>
            </w:pPr>
            <w:r w:rsidRPr="00FE0AC6">
              <w:rPr>
                <w:color w:val="000000"/>
                <w:sz w:val="20"/>
              </w:rPr>
              <w:t>224872</w:t>
            </w:r>
          </w:p>
          <w:p w:rsidR="0050079C" w:rsidRPr="00FE0AC6" w:rsidRDefault="0050079C" w:rsidP="00FE0AC6">
            <w:pPr>
              <w:pStyle w:val="31"/>
              <w:spacing w:line="360" w:lineRule="auto"/>
              <w:jc w:val="left"/>
              <w:rPr>
                <w:color w:val="000000"/>
                <w:sz w:val="20"/>
                <w:lang w:val="en-US"/>
              </w:rPr>
            </w:pPr>
            <w:r w:rsidRPr="00FE0AC6">
              <w:rPr>
                <w:color w:val="000000"/>
                <w:sz w:val="20"/>
              </w:rPr>
              <w:t>46463</w:t>
            </w:r>
          </w:p>
          <w:p w:rsidR="0050079C" w:rsidRPr="00FE0AC6" w:rsidRDefault="0050079C" w:rsidP="00FE0AC6">
            <w:pPr>
              <w:pStyle w:val="31"/>
              <w:spacing w:line="360" w:lineRule="auto"/>
              <w:jc w:val="left"/>
              <w:rPr>
                <w:color w:val="000000"/>
                <w:sz w:val="20"/>
                <w:lang w:val="en-US"/>
              </w:rPr>
            </w:pPr>
            <w:r w:rsidRPr="00FE0AC6">
              <w:rPr>
                <w:color w:val="000000"/>
                <w:sz w:val="20"/>
              </w:rPr>
              <w:t>120694</w:t>
            </w:r>
          </w:p>
          <w:p w:rsidR="0050079C" w:rsidRPr="00FE0AC6" w:rsidRDefault="0050079C" w:rsidP="00FE0AC6">
            <w:pPr>
              <w:pStyle w:val="31"/>
              <w:spacing w:line="360" w:lineRule="auto"/>
              <w:jc w:val="left"/>
              <w:rPr>
                <w:color w:val="000000"/>
                <w:sz w:val="20"/>
                <w:lang w:val="en-US"/>
              </w:rPr>
            </w:pPr>
            <w:r w:rsidRPr="00FE0AC6">
              <w:rPr>
                <w:color w:val="000000"/>
                <w:sz w:val="20"/>
              </w:rPr>
              <w:t>605236</w:t>
            </w:r>
          </w:p>
        </w:tc>
        <w:tc>
          <w:tcPr>
            <w:tcW w:w="850" w:type="dxa"/>
          </w:tcPr>
          <w:p w:rsidR="0050079C" w:rsidRPr="00FE0AC6" w:rsidRDefault="0050079C" w:rsidP="00FE0AC6">
            <w:pPr>
              <w:pStyle w:val="31"/>
              <w:spacing w:line="360" w:lineRule="auto"/>
              <w:jc w:val="left"/>
              <w:rPr>
                <w:color w:val="000000"/>
                <w:sz w:val="20"/>
              </w:rPr>
            </w:pPr>
            <w:r w:rsidRPr="00FE0AC6">
              <w:rPr>
                <w:color w:val="000000"/>
                <w:sz w:val="20"/>
              </w:rPr>
              <w:t>100</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100</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18,5</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18,5</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18,5</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81,5</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0,6</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0,6</w:t>
            </w:r>
          </w:p>
          <w:p w:rsidR="0050079C" w:rsidRPr="00FE0AC6" w:rsidRDefault="0050079C" w:rsidP="00FE0AC6">
            <w:pPr>
              <w:pStyle w:val="31"/>
              <w:spacing w:line="360" w:lineRule="auto"/>
              <w:jc w:val="left"/>
              <w:rPr>
                <w:color w:val="000000"/>
                <w:sz w:val="20"/>
              </w:rPr>
            </w:pPr>
            <w:r w:rsidRPr="00FE0AC6">
              <w:rPr>
                <w:color w:val="000000"/>
                <w:sz w:val="20"/>
              </w:rPr>
              <w:t>6,5</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6,5</w:t>
            </w:r>
          </w:p>
          <w:p w:rsidR="0050079C" w:rsidRPr="00FE0AC6" w:rsidRDefault="0050079C" w:rsidP="00FE0AC6">
            <w:pPr>
              <w:pStyle w:val="31"/>
              <w:spacing w:line="360" w:lineRule="auto"/>
              <w:jc w:val="left"/>
              <w:rPr>
                <w:color w:val="000000"/>
                <w:sz w:val="20"/>
              </w:rPr>
            </w:pPr>
            <w:r w:rsidRPr="00FE0AC6">
              <w:rPr>
                <w:color w:val="000000"/>
                <w:sz w:val="20"/>
              </w:rPr>
              <w:t>52,1</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2,2</w:t>
            </w:r>
          </w:p>
          <w:p w:rsidR="0050079C" w:rsidRPr="00FE0AC6" w:rsidRDefault="0050079C" w:rsidP="00FE0AC6">
            <w:pPr>
              <w:pStyle w:val="31"/>
              <w:spacing w:line="360" w:lineRule="auto"/>
              <w:jc w:val="left"/>
              <w:rPr>
                <w:color w:val="000000"/>
                <w:sz w:val="20"/>
              </w:rPr>
            </w:pPr>
            <w:r w:rsidRPr="00FE0AC6">
              <w:rPr>
                <w:color w:val="000000"/>
                <w:sz w:val="20"/>
              </w:rPr>
              <w:t>10,1</w:t>
            </w:r>
          </w:p>
          <w:p w:rsidR="0050079C" w:rsidRPr="00FE0AC6" w:rsidRDefault="0050079C" w:rsidP="00FE0AC6">
            <w:pPr>
              <w:pStyle w:val="31"/>
              <w:spacing w:line="360" w:lineRule="auto"/>
              <w:jc w:val="left"/>
              <w:rPr>
                <w:color w:val="000000"/>
                <w:sz w:val="20"/>
              </w:rPr>
            </w:pPr>
            <w:r w:rsidRPr="00FE0AC6">
              <w:rPr>
                <w:color w:val="000000"/>
                <w:sz w:val="20"/>
              </w:rPr>
              <w:t>37,9</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2,0</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6,2</w:t>
            </w:r>
          </w:p>
          <w:p w:rsidR="0050079C" w:rsidRPr="00FE0AC6" w:rsidRDefault="0050079C" w:rsidP="00FE0AC6">
            <w:pPr>
              <w:pStyle w:val="31"/>
              <w:spacing w:line="360" w:lineRule="auto"/>
              <w:jc w:val="left"/>
              <w:rPr>
                <w:color w:val="000000"/>
                <w:sz w:val="20"/>
              </w:rPr>
            </w:pPr>
            <w:r w:rsidRPr="00FE0AC6">
              <w:rPr>
                <w:color w:val="000000"/>
                <w:sz w:val="20"/>
              </w:rPr>
              <w:t>8,7</w:t>
            </w:r>
          </w:p>
          <w:p w:rsidR="0050079C" w:rsidRPr="00FE0AC6" w:rsidRDefault="0050079C" w:rsidP="00FE0AC6">
            <w:pPr>
              <w:pStyle w:val="31"/>
              <w:spacing w:line="360" w:lineRule="auto"/>
              <w:jc w:val="left"/>
              <w:rPr>
                <w:color w:val="000000"/>
                <w:sz w:val="20"/>
              </w:rPr>
            </w:pPr>
            <w:r w:rsidRPr="00FE0AC6">
              <w:rPr>
                <w:color w:val="000000"/>
                <w:sz w:val="20"/>
              </w:rPr>
              <w:t>8,7</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7,3</w:t>
            </w:r>
          </w:p>
          <w:p w:rsidR="0050079C" w:rsidRPr="00FE0AC6" w:rsidRDefault="0050079C" w:rsidP="00FE0AC6">
            <w:pPr>
              <w:pStyle w:val="31"/>
              <w:spacing w:line="360" w:lineRule="auto"/>
              <w:jc w:val="left"/>
              <w:rPr>
                <w:color w:val="000000"/>
                <w:sz w:val="20"/>
              </w:rPr>
            </w:pPr>
            <w:r w:rsidRPr="00FE0AC6">
              <w:rPr>
                <w:color w:val="000000"/>
                <w:sz w:val="20"/>
              </w:rPr>
              <w:t>0,5</w:t>
            </w:r>
          </w:p>
          <w:p w:rsidR="0050079C" w:rsidRPr="00FE0AC6" w:rsidRDefault="0050079C" w:rsidP="00FE0AC6">
            <w:pPr>
              <w:pStyle w:val="31"/>
              <w:spacing w:line="360" w:lineRule="auto"/>
              <w:jc w:val="left"/>
              <w:rPr>
                <w:color w:val="000000"/>
                <w:sz w:val="20"/>
              </w:rPr>
            </w:pPr>
            <w:r w:rsidRPr="00FE0AC6">
              <w:rPr>
                <w:color w:val="000000"/>
                <w:sz w:val="20"/>
              </w:rPr>
              <w:t>4,2</w:t>
            </w:r>
          </w:p>
          <w:p w:rsidR="0050079C" w:rsidRPr="00FE0AC6" w:rsidRDefault="0050079C" w:rsidP="00FE0AC6">
            <w:pPr>
              <w:pStyle w:val="31"/>
              <w:spacing w:line="360" w:lineRule="auto"/>
              <w:jc w:val="left"/>
              <w:rPr>
                <w:color w:val="000000"/>
                <w:sz w:val="20"/>
              </w:rPr>
            </w:pPr>
            <w:r w:rsidRPr="00FE0AC6">
              <w:rPr>
                <w:color w:val="000000"/>
                <w:sz w:val="20"/>
              </w:rPr>
              <w:t>2,6</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7,1</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74,4</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67,1</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7,1</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92,9</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58,4</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34,5</w:t>
            </w:r>
          </w:p>
          <w:p w:rsidR="0050079C" w:rsidRPr="00FE0AC6" w:rsidRDefault="0050079C" w:rsidP="00FE0AC6">
            <w:pPr>
              <w:pStyle w:val="31"/>
              <w:spacing w:line="360" w:lineRule="auto"/>
              <w:jc w:val="left"/>
              <w:rPr>
                <w:color w:val="000000"/>
                <w:sz w:val="20"/>
              </w:rPr>
            </w:pPr>
            <w:r w:rsidRPr="00FE0AC6">
              <w:rPr>
                <w:color w:val="000000"/>
                <w:sz w:val="20"/>
              </w:rPr>
              <w:t>7,1</w:t>
            </w:r>
          </w:p>
          <w:p w:rsidR="0050079C" w:rsidRPr="00FE0AC6" w:rsidRDefault="0050079C" w:rsidP="00FE0AC6">
            <w:pPr>
              <w:pStyle w:val="31"/>
              <w:spacing w:line="360" w:lineRule="auto"/>
              <w:jc w:val="left"/>
              <w:rPr>
                <w:color w:val="000000"/>
                <w:sz w:val="20"/>
              </w:rPr>
            </w:pPr>
            <w:r w:rsidRPr="00FE0AC6">
              <w:rPr>
                <w:color w:val="000000"/>
                <w:sz w:val="20"/>
              </w:rPr>
              <w:t>18,5</w:t>
            </w:r>
          </w:p>
          <w:p w:rsidR="0050079C" w:rsidRPr="00FE0AC6" w:rsidRDefault="0050079C" w:rsidP="00FE0AC6">
            <w:pPr>
              <w:pStyle w:val="31"/>
              <w:spacing w:line="360" w:lineRule="auto"/>
              <w:jc w:val="left"/>
              <w:rPr>
                <w:color w:val="000000"/>
                <w:sz w:val="20"/>
              </w:rPr>
            </w:pPr>
            <w:r w:rsidRPr="00FE0AC6">
              <w:rPr>
                <w:color w:val="000000"/>
                <w:sz w:val="20"/>
              </w:rPr>
              <w:t>92,9</w:t>
            </w:r>
          </w:p>
        </w:tc>
        <w:tc>
          <w:tcPr>
            <w:tcW w:w="1134" w:type="dxa"/>
          </w:tcPr>
          <w:p w:rsidR="0050079C" w:rsidRPr="00FE0AC6" w:rsidRDefault="0050079C" w:rsidP="00FE0AC6">
            <w:pPr>
              <w:pStyle w:val="31"/>
              <w:spacing w:line="360" w:lineRule="auto"/>
              <w:jc w:val="left"/>
              <w:rPr>
                <w:color w:val="000000"/>
                <w:sz w:val="20"/>
                <w:lang w:val="en-US"/>
              </w:rPr>
            </w:pPr>
            <w:r w:rsidRPr="00FE0AC6">
              <w:rPr>
                <w:color w:val="000000"/>
                <w:sz w:val="20"/>
              </w:rPr>
              <w:t>191464</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lang w:val="en-US"/>
              </w:rPr>
            </w:pPr>
            <w:r w:rsidRPr="00FE0AC6">
              <w:rPr>
                <w:color w:val="000000"/>
                <w:sz w:val="20"/>
              </w:rPr>
              <w:t>191464</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107169</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107169</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107169</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lang w:val="en-US"/>
              </w:rPr>
            </w:pPr>
            <w:r w:rsidRPr="00FE0AC6">
              <w:rPr>
                <w:color w:val="000000"/>
                <w:sz w:val="20"/>
              </w:rPr>
              <w:t>84296</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lang w:val="en-US"/>
              </w:rPr>
            </w:pPr>
            <w:r w:rsidRPr="00FE0AC6">
              <w:rPr>
                <w:color w:val="000000"/>
                <w:sz w:val="20"/>
              </w:rPr>
              <w:t>-311</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lang w:val="en-US"/>
              </w:rPr>
            </w:pPr>
            <w:r w:rsidRPr="00FE0AC6">
              <w:rPr>
                <w:color w:val="000000"/>
                <w:sz w:val="20"/>
              </w:rPr>
              <w:t>-311</w:t>
            </w:r>
          </w:p>
          <w:p w:rsidR="0050079C" w:rsidRPr="00FE0AC6" w:rsidRDefault="0050079C" w:rsidP="00FE0AC6">
            <w:pPr>
              <w:pStyle w:val="31"/>
              <w:spacing w:line="360" w:lineRule="auto"/>
              <w:jc w:val="left"/>
              <w:rPr>
                <w:color w:val="000000"/>
                <w:sz w:val="20"/>
                <w:lang w:val="en-US"/>
              </w:rPr>
            </w:pPr>
            <w:r w:rsidRPr="00FE0AC6">
              <w:rPr>
                <w:color w:val="000000"/>
                <w:sz w:val="20"/>
              </w:rPr>
              <w:t>-3346</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lang w:val="en-US"/>
              </w:rPr>
            </w:pPr>
            <w:r w:rsidRPr="00FE0AC6">
              <w:rPr>
                <w:color w:val="000000"/>
                <w:sz w:val="20"/>
              </w:rPr>
              <w:t>-3346</w:t>
            </w:r>
          </w:p>
          <w:p w:rsidR="0050079C" w:rsidRPr="00FE0AC6" w:rsidRDefault="0050079C" w:rsidP="00FE0AC6">
            <w:pPr>
              <w:pStyle w:val="31"/>
              <w:spacing w:line="360" w:lineRule="auto"/>
              <w:jc w:val="left"/>
              <w:rPr>
                <w:color w:val="000000"/>
                <w:sz w:val="20"/>
              </w:rPr>
            </w:pPr>
            <w:r w:rsidRPr="00FE0AC6">
              <w:rPr>
                <w:color w:val="000000"/>
                <w:sz w:val="20"/>
              </w:rPr>
              <w:t>219147</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12342</w:t>
            </w:r>
          </w:p>
          <w:p w:rsidR="0050079C" w:rsidRPr="00FE0AC6" w:rsidRDefault="0050079C" w:rsidP="00FE0AC6">
            <w:pPr>
              <w:pStyle w:val="31"/>
              <w:spacing w:line="360" w:lineRule="auto"/>
              <w:jc w:val="left"/>
              <w:rPr>
                <w:color w:val="000000"/>
                <w:sz w:val="20"/>
                <w:lang w:val="en-US"/>
              </w:rPr>
            </w:pPr>
            <w:r w:rsidRPr="00FE0AC6">
              <w:rPr>
                <w:color w:val="000000"/>
                <w:sz w:val="20"/>
              </w:rPr>
              <w:t>49456</w:t>
            </w:r>
          </w:p>
          <w:p w:rsidR="0050079C" w:rsidRPr="00FE0AC6" w:rsidRDefault="0050079C" w:rsidP="00FE0AC6">
            <w:pPr>
              <w:pStyle w:val="31"/>
              <w:spacing w:line="360" w:lineRule="auto"/>
              <w:jc w:val="left"/>
              <w:rPr>
                <w:color w:val="000000"/>
                <w:sz w:val="20"/>
              </w:rPr>
            </w:pPr>
            <w:r w:rsidRPr="00FE0AC6">
              <w:rPr>
                <w:color w:val="000000"/>
                <w:sz w:val="20"/>
              </w:rPr>
              <w:t>160941</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lang w:val="en-US"/>
              </w:rPr>
            </w:pPr>
            <w:r w:rsidRPr="00FE0AC6">
              <w:rPr>
                <w:color w:val="000000"/>
                <w:sz w:val="20"/>
              </w:rPr>
              <w:t>-3592</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lang w:val="en-US"/>
              </w:rPr>
            </w:pPr>
            <w:r w:rsidRPr="00FE0AC6">
              <w:rPr>
                <w:color w:val="000000"/>
                <w:sz w:val="20"/>
              </w:rPr>
              <w:t>30995</w:t>
            </w:r>
          </w:p>
          <w:p w:rsidR="0050079C" w:rsidRPr="00FE0AC6" w:rsidRDefault="0050079C" w:rsidP="00FE0AC6">
            <w:pPr>
              <w:pStyle w:val="31"/>
              <w:spacing w:line="360" w:lineRule="auto"/>
              <w:jc w:val="left"/>
              <w:rPr>
                <w:color w:val="000000"/>
                <w:sz w:val="20"/>
                <w:lang w:val="en-US"/>
              </w:rPr>
            </w:pPr>
            <w:r w:rsidRPr="00FE0AC6">
              <w:rPr>
                <w:color w:val="000000"/>
                <w:sz w:val="20"/>
              </w:rPr>
              <w:t>-15515</w:t>
            </w:r>
          </w:p>
          <w:p w:rsidR="0050079C" w:rsidRPr="00FE0AC6" w:rsidRDefault="0050079C" w:rsidP="00FE0AC6">
            <w:pPr>
              <w:pStyle w:val="31"/>
              <w:spacing w:line="360" w:lineRule="auto"/>
              <w:jc w:val="left"/>
              <w:rPr>
                <w:color w:val="000000"/>
                <w:sz w:val="20"/>
                <w:lang w:val="en-US"/>
              </w:rPr>
            </w:pPr>
            <w:r w:rsidRPr="00FE0AC6">
              <w:rPr>
                <w:color w:val="000000"/>
                <w:sz w:val="20"/>
              </w:rPr>
              <w:t>-15515</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lang w:val="en-US"/>
              </w:rPr>
            </w:pPr>
            <w:r w:rsidRPr="00FE0AC6">
              <w:rPr>
                <w:color w:val="000000"/>
                <w:sz w:val="20"/>
              </w:rPr>
              <w:t>-146675</w:t>
            </w:r>
          </w:p>
          <w:p w:rsidR="0050079C" w:rsidRPr="00FE0AC6" w:rsidRDefault="0050079C" w:rsidP="00FE0AC6">
            <w:pPr>
              <w:pStyle w:val="31"/>
              <w:spacing w:line="360" w:lineRule="auto"/>
              <w:jc w:val="left"/>
              <w:rPr>
                <w:color w:val="000000"/>
                <w:sz w:val="20"/>
                <w:lang w:val="en-US"/>
              </w:rPr>
            </w:pPr>
            <w:r w:rsidRPr="00FE0AC6">
              <w:rPr>
                <w:color w:val="000000"/>
                <w:sz w:val="20"/>
              </w:rPr>
              <w:t>-1325</w:t>
            </w:r>
          </w:p>
          <w:p w:rsidR="0050079C" w:rsidRPr="00FE0AC6" w:rsidRDefault="0050079C" w:rsidP="00FE0AC6">
            <w:pPr>
              <w:pStyle w:val="31"/>
              <w:spacing w:line="360" w:lineRule="auto"/>
              <w:jc w:val="left"/>
              <w:rPr>
                <w:color w:val="000000"/>
                <w:sz w:val="20"/>
                <w:lang w:val="en-US"/>
              </w:rPr>
            </w:pPr>
            <w:r w:rsidRPr="00FE0AC6">
              <w:rPr>
                <w:color w:val="000000"/>
                <w:sz w:val="20"/>
              </w:rPr>
              <w:t>-64822</w:t>
            </w:r>
          </w:p>
          <w:p w:rsidR="0050079C" w:rsidRPr="00FE0AC6" w:rsidRDefault="0050079C" w:rsidP="00FE0AC6">
            <w:pPr>
              <w:pStyle w:val="31"/>
              <w:spacing w:line="360" w:lineRule="auto"/>
              <w:jc w:val="left"/>
              <w:rPr>
                <w:color w:val="000000"/>
                <w:sz w:val="20"/>
                <w:lang w:val="en-US"/>
              </w:rPr>
            </w:pPr>
            <w:r w:rsidRPr="00FE0AC6">
              <w:rPr>
                <w:color w:val="000000"/>
                <w:sz w:val="20"/>
              </w:rPr>
              <w:t>-80528</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-3657</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lang w:val="en-US"/>
              </w:rPr>
            </w:pPr>
            <w:r w:rsidRPr="00FE0AC6">
              <w:rPr>
                <w:color w:val="000000"/>
                <w:sz w:val="20"/>
              </w:rPr>
              <w:t>87952</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234627</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3657</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lang w:val="en-US"/>
              </w:rPr>
            </w:pPr>
            <w:r w:rsidRPr="00FE0AC6">
              <w:rPr>
                <w:color w:val="000000"/>
                <w:sz w:val="20"/>
              </w:rPr>
              <w:t>195121</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lang w:val="en-US"/>
              </w:rPr>
            </w:pPr>
            <w:r w:rsidRPr="00FE0AC6">
              <w:rPr>
                <w:color w:val="000000"/>
                <w:sz w:val="20"/>
              </w:rPr>
              <w:t>250142</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lang w:val="en-US"/>
              </w:rPr>
            </w:pPr>
            <w:r w:rsidRPr="00FE0AC6">
              <w:rPr>
                <w:color w:val="000000"/>
                <w:sz w:val="20"/>
              </w:rPr>
              <w:t>-55021</w:t>
            </w:r>
          </w:p>
          <w:p w:rsidR="0050079C" w:rsidRPr="00FE0AC6" w:rsidRDefault="0050079C" w:rsidP="00FE0AC6">
            <w:pPr>
              <w:pStyle w:val="31"/>
              <w:spacing w:line="360" w:lineRule="auto"/>
              <w:jc w:val="left"/>
              <w:rPr>
                <w:color w:val="000000"/>
                <w:sz w:val="20"/>
              </w:rPr>
            </w:pPr>
            <w:r w:rsidRPr="00FE0AC6">
              <w:rPr>
                <w:color w:val="000000"/>
                <w:sz w:val="20"/>
              </w:rPr>
              <w:t>-3657</w:t>
            </w:r>
          </w:p>
          <w:p w:rsidR="0050079C" w:rsidRPr="00FE0AC6" w:rsidRDefault="0050079C" w:rsidP="00FE0AC6">
            <w:pPr>
              <w:pStyle w:val="31"/>
              <w:spacing w:line="360" w:lineRule="auto"/>
              <w:jc w:val="left"/>
              <w:rPr>
                <w:color w:val="000000"/>
                <w:sz w:val="20"/>
              </w:rPr>
            </w:pPr>
            <w:r w:rsidRPr="00FE0AC6">
              <w:rPr>
                <w:color w:val="000000"/>
                <w:sz w:val="20"/>
              </w:rPr>
              <w:t>107169</w:t>
            </w:r>
          </w:p>
          <w:p w:rsidR="0050079C" w:rsidRPr="00FE0AC6" w:rsidRDefault="0050079C" w:rsidP="00FE0AC6">
            <w:pPr>
              <w:pStyle w:val="31"/>
              <w:spacing w:line="360" w:lineRule="auto"/>
              <w:jc w:val="left"/>
              <w:rPr>
                <w:color w:val="000000"/>
                <w:sz w:val="20"/>
                <w:lang w:val="en-US"/>
              </w:rPr>
            </w:pPr>
            <w:r w:rsidRPr="00FE0AC6">
              <w:rPr>
                <w:color w:val="000000"/>
                <w:sz w:val="20"/>
              </w:rPr>
              <w:t>195121</w:t>
            </w:r>
          </w:p>
        </w:tc>
        <w:tc>
          <w:tcPr>
            <w:tcW w:w="829" w:type="dxa"/>
          </w:tcPr>
          <w:p w:rsidR="0050079C" w:rsidRPr="00FE0AC6" w:rsidRDefault="0050079C" w:rsidP="00FE0AC6">
            <w:pPr>
              <w:pStyle w:val="31"/>
              <w:spacing w:line="360" w:lineRule="auto"/>
              <w:jc w:val="left"/>
              <w:rPr>
                <w:color w:val="000000"/>
                <w:sz w:val="20"/>
              </w:rPr>
            </w:pPr>
            <w:r w:rsidRPr="00FE0AC6">
              <w:rPr>
                <w:color w:val="000000"/>
                <w:sz w:val="20"/>
              </w:rPr>
              <w:t>41,6</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41,6</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792,3</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792,3</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792,3</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18,9</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-7</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-7</w:t>
            </w:r>
          </w:p>
          <w:p w:rsidR="0050079C" w:rsidRPr="00FE0AC6" w:rsidRDefault="0050079C" w:rsidP="00FE0AC6">
            <w:pPr>
              <w:pStyle w:val="31"/>
              <w:spacing w:line="360" w:lineRule="auto"/>
              <w:jc w:val="left"/>
              <w:rPr>
                <w:color w:val="000000"/>
                <w:sz w:val="20"/>
              </w:rPr>
            </w:pPr>
            <w:r w:rsidRPr="00FE0AC6">
              <w:rPr>
                <w:color w:val="000000"/>
                <w:sz w:val="20"/>
              </w:rPr>
              <w:t>-7,3</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-7,3</w:t>
            </w:r>
          </w:p>
          <w:p w:rsidR="0050079C" w:rsidRPr="00FE0AC6" w:rsidRDefault="0050079C" w:rsidP="00FE0AC6">
            <w:pPr>
              <w:pStyle w:val="31"/>
              <w:spacing w:line="360" w:lineRule="auto"/>
              <w:jc w:val="left"/>
              <w:rPr>
                <w:color w:val="000000"/>
                <w:sz w:val="20"/>
              </w:rPr>
            </w:pPr>
            <w:r w:rsidRPr="00FE0AC6">
              <w:rPr>
                <w:color w:val="000000"/>
                <w:sz w:val="20"/>
              </w:rPr>
              <w:t>181,6</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612,2</w:t>
            </w:r>
          </w:p>
          <w:p w:rsidR="0050079C" w:rsidRPr="00FE0AC6" w:rsidRDefault="0050079C" w:rsidP="00FE0AC6">
            <w:pPr>
              <w:pStyle w:val="31"/>
              <w:spacing w:line="360" w:lineRule="auto"/>
              <w:jc w:val="left"/>
              <w:rPr>
                <w:color w:val="000000"/>
                <w:sz w:val="20"/>
              </w:rPr>
            </w:pPr>
            <w:r w:rsidRPr="00FE0AC6">
              <w:rPr>
                <w:color w:val="000000"/>
                <w:sz w:val="20"/>
              </w:rPr>
              <w:t>306,7</w:t>
            </w:r>
          </w:p>
          <w:p w:rsidR="0050079C" w:rsidRPr="00FE0AC6" w:rsidRDefault="0050079C" w:rsidP="00FE0AC6">
            <w:pPr>
              <w:pStyle w:val="31"/>
              <w:spacing w:line="360" w:lineRule="auto"/>
              <w:jc w:val="left"/>
              <w:rPr>
                <w:color w:val="000000"/>
                <w:sz w:val="20"/>
              </w:rPr>
            </w:pPr>
            <w:r w:rsidRPr="00FE0AC6">
              <w:rPr>
                <w:color w:val="000000"/>
                <w:sz w:val="20"/>
              </w:rPr>
              <w:t>186,8</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-21,9</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325,4</w:t>
            </w:r>
          </w:p>
          <w:p w:rsidR="0050079C" w:rsidRPr="00FE0AC6" w:rsidRDefault="0050079C" w:rsidP="00FE0AC6">
            <w:pPr>
              <w:pStyle w:val="31"/>
              <w:spacing w:line="360" w:lineRule="auto"/>
              <w:jc w:val="left"/>
              <w:rPr>
                <w:color w:val="000000"/>
                <w:sz w:val="20"/>
              </w:rPr>
            </w:pPr>
            <w:r w:rsidRPr="00FE0AC6">
              <w:rPr>
                <w:color w:val="000000"/>
                <w:sz w:val="20"/>
              </w:rPr>
              <w:t>-21,4</w:t>
            </w:r>
          </w:p>
          <w:p w:rsidR="0050079C" w:rsidRPr="00FE0AC6" w:rsidRDefault="0050079C" w:rsidP="00FE0AC6">
            <w:pPr>
              <w:pStyle w:val="31"/>
              <w:spacing w:line="360" w:lineRule="auto"/>
              <w:jc w:val="left"/>
              <w:rPr>
                <w:color w:val="000000"/>
                <w:sz w:val="20"/>
              </w:rPr>
            </w:pPr>
            <w:r w:rsidRPr="00FE0AC6">
              <w:rPr>
                <w:color w:val="000000"/>
                <w:sz w:val="20"/>
              </w:rPr>
              <w:t>-21,4</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-75,6</w:t>
            </w:r>
          </w:p>
          <w:p w:rsidR="0050079C" w:rsidRPr="00FE0AC6" w:rsidRDefault="0050079C" w:rsidP="00FE0AC6">
            <w:pPr>
              <w:pStyle w:val="31"/>
              <w:spacing w:line="360" w:lineRule="auto"/>
              <w:jc w:val="left"/>
              <w:rPr>
                <w:color w:val="000000"/>
                <w:sz w:val="20"/>
              </w:rPr>
            </w:pPr>
            <w:r w:rsidRPr="00FE0AC6">
              <w:rPr>
                <w:color w:val="000000"/>
                <w:sz w:val="20"/>
              </w:rPr>
              <w:t>-31,1</w:t>
            </w:r>
          </w:p>
          <w:p w:rsidR="0050079C" w:rsidRPr="00FE0AC6" w:rsidRDefault="0050079C" w:rsidP="00FE0AC6">
            <w:pPr>
              <w:pStyle w:val="31"/>
              <w:spacing w:line="360" w:lineRule="auto"/>
              <w:jc w:val="left"/>
              <w:rPr>
                <w:color w:val="000000"/>
                <w:sz w:val="20"/>
              </w:rPr>
            </w:pPr>
            <w:r w:rsidRPr="00FE0AC6">
              <w:rPr>
                <w:color w:val="000000"/>
                <w:sz w:val="20"/>
              </w:rPr>
              <w:t>-70,2</w:t>
            </w:r>
          </w:p>
          <w:p w:rsidR="0050079C" w:rsidRPr="00FE0AC6" w:rsidRDefault="0050079C" w:rsidP="00FE0AC6">
            <w:pPr>
              <w:pStyle w:val="31"/>
              <w:spacing w:line="360" w:lineRule="auto"/>
              <w:jc w:val="left"/>
              <w:rPr>
                <w:color w:val="000000"/>
                <w:sz w:val="20"/>
              </w:rPr>
            </w:pPr>
            <w:r w:rsidRPr="00FE0AC6">
              <w:rPr>
                <w:color w:val="000000"/>
                <w:sz w:val="20"/>
              </w:rPr>
              <w:t>-82,7</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-3,8</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22,2</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115,8</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-7,3</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47,6</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192,1</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-19,7</w:t>
            </w:r>
          </w:p>
          <w:p w:rsidR="0050079C" w:rsidRPr="00FE0AC6" w:rsidRDefault="0050079C" w:rsidP="00FE0AC6">
            <w:pPr>
              <w:pStyle w:val="31"/>
              <w:spacing w:line="360" w:lineRule="auto"/>
              <w:jc w:val="left"/>
              <w:rPr>
                <w:color w:val="000000"/>
                <w:sz w:val="20"/>
              </w:rPr>
            </w:pPr>
            <w:r w:rsidRPr="00FE0AC6">
              <w:rPr>
                <w:color w:val="000000"/>
                <w:sz w:val="20"/>
              </w:rPr>
              <w:t>-7,3</w:t>
            </w:r>
          </w:p>
          <w:p w:rsidR="0050079C" w:rsidRPr="00FE0AC6" w:rsidRDefault="0050079C" w:rsidP="00FE0AC6">
            <w:pPr>
              <w:pStyle w:val="31"/>
              <w:spacing w:line="360" w:lineRule="auto"/>
              <w:jc w:val="left"/>
              <w:rPr>
                <w:color w:val="000000"/>
                <w:sz w:val="20"/>
              </w:rPr>
            </w:pPr>
            <w:r w:rsidRPr="00FE0AC6">
              <w:rPr>
                <w:color w:val="000000"/>
                <w:sz w:val="20"/>
              </w:rPr>
              <w:t>792,3</w:t>
            </w:r>
          </w:p>
          <w:p w:rsidR="0050079C" w:rsidRPr="00FE0AC6" w:rsidRDefault="0050079C" w:rsidP="00FE0AC6">
            <w:pPr>
              <w:pStyle w:val="31"/>
              <w:spacing w:line="360" w:lineRule="auto"/>
              <w:jc w:val="left"/>
              <w:rPr>
                <w:color w:val="000000"/>
                <w:sz w:val="20"/>
              </w:rPr>
            </w:pPr>
            <w:r w:rsidRPr="00FE0AC6">
              <w:rPr>
                <w:color w:val="000000"/>
                <w:sz w:val="20"/>
              </w:rPr>
              <w:t>47,6</w:t>
            </w:r>
          </w:p>
        </w:tc>
      </w:tr>
    </w:tbl>
    <w:p w:rsidR="0050079C" w:rsidRPr="00FE0AC6" w:rsidRDefault="00FE0AC6" w:rsidP="00AF0D15">
      <w:pPr>
        <w:pStyle w:val="31"/>
        <w:spacing w:line="360" w:lineRule="auto"/>
        <w:ind w:firstLine="709"/>
        <w:rPr>
          <w:color w:val="000000"/>
        </w:rPr>
      </w:pPr>
      <w:r>
        <w:rPr>
          <w:b/>
          <w:color w:val="000000"/>
          <w:u w:val="single"/>
        </w:rPr>
        <w:br w:type="page"/>
      </w:r>
      <w:r w:rsidR="0050079C" w:rsidRPr="00FE0AC6">
        <w:rPr>
          <w:color w:val="000000"/>
        </w:rPr>
        <w:t>Таблица № 4. Анализ состава, структуры и динамики капитала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1559"/>
        <w:gridCol w:w="1134"/>
        <w:gridCol w:w="851"/>
        <w:gridCol w:w="1134"/>
        <w:gridCol w:w="850"/>
        <w:gridCol w:w="1134"/>
        <w:gridCol w:w="851"/>
      </w:tblGrid>
      <w:tr w:rsidR="0050079C" w:rsidRPr="00FE0AC6" w:rsidTr="00FE0AC6">
        <w:tc>
          <w:tcPr>
            <w:tcW w:w="6487" w:type="dxa"/>
          </w:tcPr>
          <w:p w:rsidR="0050079C" w:rsidRPr="00FE0AC6" w:rsidRDefault="0050079C" w:rsidP="00FE0AC6">
            <w:pPr>
              <w:pStyle w:val="31"/>
              <w:spacing w:line="360" w:lineRule="auto"/>
              <w:jc w:val="left"/>
              <w:rPr>
                <w:color w:val="000000"/>
                <w:sz w:val="20"/>
              </w:rPr>
            </w:pPr>
            <w:r w:rsidRPr="00FE0AC6">
              <w:rPr>
                <w:color w:val="000000"/>
                <w:sz w:val="20"/>
              </w:rPr>
              <w:t>Виды и группы капитала</w:t>
            </w:r>
          </w:p>
        </w:tc>
        <w:tc>
          <w:tcPr>
            <w:tcW w:w="1559" w:type="dxa"/>
          </w:tcPr>
          <w:p w:rsidR="0050079C" w:rsidRPr="00FE0AC6" w:rsidRDefault="0050079C" w:rsidP="00FE0AC6">
            <w:pPr>
              <w:pStyle w:val="31"/>
              <w:spacing w:line="360" w:lineRule="auto"/>
              <w:jc w:val="left"/>
              <w:rPr>
                <w:color w:val="000000"/>
                <w:sz w:val="20"/>
              </w:rPr>
            </w:pPr>
            <w:r w:rsidRPr="00FE0AC6">
              <w:rPr>
                <w:color w:val="000000"/>
                <w:sz w:val="20"/>
              </w:rPr>
              <w:t>Код строки баланса</w:t>
            </w:r>
          </w:p>
        </w:tc>
        <w:tc>
          <w:tcPr>
            <w:tcW w:w="1985" w:type="dxa"/>
            <w:gridSpan w:val="2"/>
          </w:tcPr>
          <w:p w:rsidR="0050079C" w:rsidRPr="00FE0AC6" w:rsidRDefault="0050079C" w:rsidP="00FE0AC6">
            <w:pPr>
              <w:pStyle w:val="31"/>
              <w:spacing w:line="360" w:lineRule="auto"/>
              <w:jc w:val="left"/>
              <w:rPr>
                <w:color w:val="000000"/>
                <w:sz w:val="20"/>
              </w:rPr>
            </w:pPr>
            <w:r w:rsidRPr="00FE0AC6">
              <w:rPr>
                <w:color w:val="000000"/>
                <w:sz w:val="20"/>
              </w:rPr>
              <w:t>На начало периода</w:t>
            </w:r>
          </w:p>
        </w:tc>
        <w:tc>
          <w:tcPr>
            <w:tcW w:w="1984" w:type="dxa"/>
            <w:gridSpan w:val="2"/>
          </w:tcPr>
          <w:p w:rsidR="0050079C" w:rsidRPr="00FE0AC6" w:rsidRDefault="0050079C" w:rsidP="00FE0AC6">
            <w:pPr>
              <w:pStyle w:val="31"/>
              <w:spacing w:line="360" w:lineRule="auto"/>
              <w:jc w:val="left"/>
              <w:rPr>
                <w:color w:val="000000"/>
                <w:sz w:val="20"/>
              </w:rPr>
            </w:pPr>
            <w:r w:rsidRPr="00FE0AC6">
              <w:rPr>
                <w:color w:val="000000"/>
                <w:sz w:val="20"/>
              </w:rPr>
              <w:t>На конец периода</w:t>
            </w:r>
          </w:p>
        </w:tc>
        <w:tc>
          <w:tcPr>
            <w:tcW w:w="1985" w:type="dxa"/>
            <w:gridSpan w:val="2"/>
          </w:tcPr>
          <w:p w:rsidR="0050079C" w:rsidRPr="00FE0AC6" w:rsidRDefault="0050079C" w:rsidP="00FE0AC6">
            <w:pPr>
              <w:pStyle w:val="31"/>
              <w:spacing w:line="360" w:lineRule="auto"/>
              <w:jc w:val="left"/>
              <w:rPr>
                <w:color w:val="000000"/>
                <w:sz w:val="20"/>
              </w:rPr>
            </w:pPr>
            <w:r w:rsidRPr="00FE0AC6">
              <w:rPr>
                <w:color w:val="000000"/>
                <w:sz w:val="20"/>
              </w:rPr>
              <w:t>Изменения за</w:t>
            </w:r>
          </w:p>
          <w:p w:rsidR="0050079C" w:rsidRPr="00FE0AC6" w:rsidRDefault="0050079C" w:rsidP="00FE0AC6">
            <w:pPr>
              <w:pStyle w:val="31"/>
              <w:spacing w:line="360" w:lineRule="auto"/>
              <w:jc w:val="left"/>
              <w:rPr>
                <w:color w:val="000000"/>
                <w:sz w:val="20"/>
              </w:rPr>
            </w:pPr>
            <w:r w:rsidRPr="00FE0AC6">
              <w:rPr>
                <w:color w:val="000000"/>
                <w:sz w:val="20"/>
              </w:rPr>
              <w:t>период</w:t>
            </w:r>
          </w:p>
        </w:tc>
      </w:tr>
      <w:tr w:rsidR="0050079C" w:rsidRPr="00FE0AC6" w:rsidTr="00FE0AC6">
        <w:trPr>
          <w:cantSplit/>
        </w:trPr>
        <w:tc>
          <w:tcPr>
            <w:tcW w:w="6487" w:type="dxa"/>
          </w:tcPr>
          <w:p w:rsidR="0050079C" w:rsidRPr="00FE0AC6" w:rsidRDefault="0050079C" w:rsidP="00FE0AC6">
            <w:pPr>
              <w:pStyle w:val="31"/>
              <w:spacing w:line="360" w:lineRule="auto"/>
              <w:jc w:val="left"/>
              <w:rPr>
                <w:color w:val="000000"/>
                <w:sz w:val="20"/>
              </w:rPr>
            </w:pPr>
          </w:p>
        </w:tc>
        <w:tc>
          <w:tcPr>
            <w:tcW w:w="1559" w:type="dxa"/>
          </w:tcPr>
          <w:p w:rsidR="0050079C" w:rsidRPr="00FE0AC6" w:rsidRDefault="0050079C" w:rsidP="00FE0AC6">
            <w:pPr>
              <w:pStyle w:val="31"/>
              <w:spacing w:line="360" w:lineRule="auto"/>
              <w:jc w:val="left"/>
              <w:rPr>
                <w:color w:val="000000"/>
                <w:sz w:val="20"/>
              </w:rPr>
            </w:pPr>
          </w:p>
        </w:tc>
        <w:tc>
          <w:tcPr>
            <w:tcW w:w="1134" w:type="dxa"/>
          </w:tcPr>
          <w:p w:rsidR="0050079C" w:rsidRPr="00FE0AC6" w:rsidRDefault="0050079C" w:rsidP="00FE0AC6">
            <w:pPr>
              <w:pStyle w:val="31"/>
              <w:spacing w:line="360" w:lineRule="auto"/>
              <w:jc w:val="left"/>
              <w:rPr>
                <w:color w:val="000000"/>
                <w:sz w:val="20"/>
              </w:rPr>
            </w:pPr>
            <w:r w:rsidRPr="00FE0AC6">
              <w:rPr>
                <w:color w:val="000000"/>
                <w:sz w:val="20"/>
              </w:rPr>
              <w:t>сумма</w:t>
            </w:r>
          </w:p>
        </w:tc>
        <w:tc>
          <w:tcPr>
            <w:tcW w:w="851" w:type="dxa"/>
          </w:tcPr>
          <w:p w:rsidR="0050079C" w:rsidRPr="00FE0AC6" w:rsidRDefault="0050079C" w:rsidP="00FE0AC6">
            <w:pPr>
              <w:pStyle w:val="31"/>
              <w:spacing w:line="360" w:lineRule="auto"/>
              <w:jc w:val="left"/>
              <w:rPr>
                <w:color w:val="000000"/>
                <w:sz w:val="20"/>
              </w:rPr>
            </w:pPr>
            <w:r w:rsidRPr="00FE0AC6">
              <w:rPr>
                <w:color w:val="000000"/>
                <w:sz w:val="20"/>
              </w:rPr>
              <w:t>%</w:t>
            </w:r>
          </w:p>
        </w:tc>
        <w:tc>
          <w:tcPr>
            <w:tcW w:w="1134" w:type="dxa"/>
          </w:tcPr>
          <w:p w:rsidR="0050079C" w:rsidRPr="00FE0AC6" w:rsidRDefault="0050079C" w:rsidP="00FE0AC6">
            <w:pPr>
              <w:pStyle w:val="31"/>
              <w:spacing w:line="360" w:lineRule="auto"/>
              <w:jc w:val="left"/>
              <w:rPr>
                <w:color w:val="000000"/>
                <w:sz w:val="20"/>
              </w:rPr>
            </w:pPr>
            <w:r w:rsidRPr="00FE0AC6">
              <w:rPr>
                <w:color w:val="000000"/>
                <w:sz w:val="20"/>
              </w:rPr>
              <w:t>сумма</w:t>
            </w:r>
          </w:p>
        </w:tc>
        <w:tc>
          <w:tcPr>
            <w:tcW w:w="850" w:type="dxa"/>
          </w:tcPr>
          <w:p w:rsidR="0050079C" w:rsidRPr="00FE0AC6" w:rsidRDefault="0050079C" w:rsidP="00FE0AC6">
            <w:pPr>
              <w:pStyle w:val="31"/>
              <w:spacing w:line="360" w:lineRule="auto"/>
              <w:jc w:val="left"/>
              <w:rPr>
                <w:color w:val="000000"/>
                <w:sz w:val="20"/>
              </w:rPr>
            </w:pPr>
            <w:r w:rsidRPr="00FE0AC6">
              <w:rPr>
                <w:color w:val="000000"/>
                <w:sz w:val="20"/>
              </w:rPr>
              <w:t>%</w:t>
            </w:r>
          </w:p>
        </w:tc>
        <w:tc>
          <w:tcPr>
            <w:tcW w:w="1134" w:type="dxa"/>
          </w:tcPr>
          <w:p w:rsidR="0050079C" w:rsidRPr="00FE0AC6" w:rsidRDefault="0050079C" w:rsidP="00FE0AC6">
            <w:pPr>
              <w:pStyle w:val="31"/>
              <w:spacing w:line="360" w:lineRule="auto"/>
              <w:jc w:val="left"/>
              <w:rPr>
                <w:color w:val="000000"/>
                <w:sz w:val="20"/>
              </w:rPr>
            </w:pPr>
            <w:r w:rsidRPr="00FE0AC6">
              <w:rPr>
                <w:color w:val="000000"/>
                <w:sz w:val="20"/>
              </w:rPr>
              <w:t>сумма</w:t>
            </w:r>
          </w:p>
        </w:tc>
        <w:tc>
          <w:tcPr>
            <w:tcW w:w="851" w:type="dxa"/>
          </w:tcPr>
          <w:p w:rsidR="0050079C" w:rsidRPr="00FE0AC6" w:rsidRDefault="0050079C" w:rsidP="00FE0AC6">
            <w:pPr>
              <w:pStyle w:val="31"/>
              <w:spacing w:line="360" w:lineRule="auto"/>
              <w:jc w:val="left"/>
              <w:rPr>
                <w:color w:val="000000"/>
                <w:sz w:val="20"/>
              </w:rPr>
            </w:pPr>
            <w:r w:rsidRPr="00FE0AC6">
              <w:rPr>
                <w:color w:val="000000"/>
                <w:sz w:val="20"/>
              </w:rPr>
              <w:t>%</w:t>
            </w:r>
          </w:p>
        </w:tc>
      </w:tr>
      <w:tr w:rsidR="0050079C" w:rsidRPr="00FE0AC6" w:rsidTr="00FE0AC6">
        <w:tc>
          <w:tcPr>
            <w:tcW w:w="6487" w:type="dxa"/>
          </w:tcPr>
          <w:p w:rsidR="0050079C" w:rsidRPr="00FE0AC6" w:rsidRDefault="0050079C" w:rsidP="00FE0AC6">
            <w:pPr>
              <w:pStyle w:val="31"/>
              <w:spacing w:line="360" w:lineRule="auto"/>
              <w:jc w:val="left"/>
              <w:rPr>
                <w:color w:val="000000"/>
                <w:sz w:val="20"/>
              </w:rPr>
            </w:pPr>
            <w:r w:rsidRPr="00FE0AC6">
              <w:rPr>
                <w:color w:val="000000"/>
                <w:sz w:val="20"/>
              </w:rPr>
              <w:t>Капитал – всего</w:t>
            </w:r>
          </w:p>
          <w:p w:rsidR="0050079C" w:rsidRPr="00FE0AC6" w:rsidRDefault="0050079C" w:rsidP="00FE0AC6">
            <w:pPr>
              <w:pStyle w:val="31"/>
              <w:spacing w:line="360" w:lineRule="auto"/>
              <w:jc w:val="left"/>
              <w:rPr>
                <w:color w:val="000000"/>
                <w:sz w:val="20"/>
              </w:rPr>
            </w:pPr>
            <w:r w:rsidRPr="00FE0AC6">
              <w:rPr>
                <w:color w:val="000000"/>
                <w:sz w:val="20"/>
              </w:rPr>
              <w:t>Регулирующие статьи баланса, не относящиеся к капиталу, в т.ч.</w:t>
            </w:r>
          </w:p>
          <w:p w:rsidR="0050079C" w:rsidRPr="00FE0AC6" w:rsidRDefault="0050079C" w:rsidP="00FE0AC6">
            <w:pPr>
              <w:pStyle w:val="31"/>
              <w:numPr>
                <w:ilvl w:val="0"/>
                <w:numId w:val="29"/>
              </w:numPr>
              <w:spacing w:line="360" w:lineRule="auto"/>
              <w:ind w:left="0" w:firstLine="0"/>
              <w:jc w:val="left"/>
              <w:rPr>
                <w:color w:val="000000"/>
                <w:sz w:val="20"/>
              </w:rPr>
            </w:pPr>
            <w:r w:rsidRPr="00FE0AC6">
              <w:rPr>
                <w:color w:val="000000"/>
                <w:sz w:val="20"/>
              </w:rPr>
              <w:t>задолженность участников по взносам в уставный капитал</w:t>
            </w:r>
          </w:p>
          <w:p w:rsidR="0050079C" w:rsidRPr="00FE0AC6" w:rsidRDefault="0050079C" w:rsidP="00FE0AC6">
            <w:pPr>
              <w:pStyle w:val="31"/>
              <w:numPr>
                <w:ilvl w:val="0"/>
                <w:numId w:val="29"/>
              </w:numPr>
              <w:spacing w:line="360" w:lineRule="auto"/>
              <w:ind w:left="0" w:firstLine="0"/>
              <w:jc w:val="left"/>
              <w:rPr>
                <w:color w:val="000000"/>
                <w:sz w:val="20"/>
              </w:rPr>
            </w:pPr>
            <w:r w:rsidRPr="00FE0AC6">
              <w:rPr>
                <w:color w:val="000000"/>
                <w:sz w:val="20"/>
              </w:rPr>
              <w:t>убытки</w:t>
            </w:r>
          </w:p>
          <w:p w:rsidR="0050079C" w:rsidRPr="00FE0AC6" w:rsidRDefault="0050079C" w:rsidP="00FE0AC6">
            <w:pPr>
              <w:pStyle w:val="31"/>
              <w:spacing w:line="360" w:lineRule="auto"/>
              <w:jc w:val="left"/>
              <w:rPr>
                <w:color w:val="000000"/>
                <w:sz w:val="20"/>
              </w:rPr>
            </w:pPr>
            <w:r w:rsidRPr="00FE0AC6">
              <w:rPr>
                <w:color w:val="000000"/>
                <w:sz w:val="20"/>
              </w:rPr>
              <w:t>Капитал, фактически находящийся в хозяйственном распоряжении предприятия – всего, в т.ч.</w:t>
            </w:r>
          </w:p>
          <w:p w:rsidR="0050079C" w:rsidRPr="00FE0AC6" w:rsidRDefault="0050079C" w:rsidP="00FE0AC6">
            <w:pPr>
              <w:pStyle w:val="31"/>
              <w:numPr>
                <w:ilvl w:val="0"/>
                <w:numId w:val="30"/>
              </w:numPr>
              <w:spacing w:line="360" w:lineRule="auto"/>
              <w:ind w:left="0" w:firstLine="0"/>
              <w:jc w:val="left"/>
              <w:rPr>
                <w:color w:val="000000"/>
                <w:sz w:val="20"/>
              </w:rPr>
            </w:pPr>
            <w:r w:rsidRPr="00FE0AC6">
              <w:rPr>
                <w:color w:val="000000"/>
                <w:sz w:val="20"/>
              </w:rPr>
              <w:t>собственный капитал – всего, в т.ч.</w:t>
            </w:r>
          </w:p>
          <w:p w:rsidR="0050079C" w:rsidRPr="00FE0AC6" w:rsidRDefault="0050079C" w:rsidP="00FE0AC6">
            <w:pPr>
              <w:pStyle w:val="31"/>
              <w:numPr>
                <w:ilvl w:val="0"/>
                <w:numId w:val="27"/>
              </w:numPr>
              <w:spacing w:line="360" w:lineRule="auto"/>
              <w:ind w:left="0" w:firstLine="0"/>
              <w:jc w:val="left"/>
              <w:rPr>
                <w:color w:val="000000"/>
                <w:sz w:val="20"/>
              </w:rPr>
            </w:pPr>
            <w:r w:rsidRPr="00FE0AC6">
              <w:rPr>
                <w:color w:val="000000"/>
                <w:sz w:val="20"/>
              </w:rPr>
              <w:t>уставный капитал – всего, в т.ч.</w:t>
            </w:r>
          </w:p>
          <w:p w:rsidR="0050079C" w:rsidRPr="00FE0AC6" w:rsidRDefault="0050079C" w:rsidP="00FE0AC6">
            <w:pPr>
              <w:pStyle w:val="31"/>
              <w:spacing w:line="360" w:lineRule="auto"/>
              <w:jc w:val="left"/>
              <w:rPr>
                <w:color w:val="000000"/>
                <w:sz w:val="20"/>
              </w:rPr>
            </w:pPr>
            <w:r w:rsidRPr="00FE0AC6">
              <w:rPr>
                <w:color w:val="000000"/>
                <w:sz w:val="20"/>
              </w:rPr>
              <w:t>- фактически сформированный уставный капитал</w:t>
            </w:r>
          </w:p>
          <w:p w:rsidR="0050079C" w:rsidRPr="00FE0AC6" w:rsidRDefault="0050079C" w:rsidP="00FE0AC6">
            <w:pPr>
              <w:pStyle w:val="31"/>
              <w:numPr>
                <w:ilvl w:val="0"/>
                <w:numId w:val="31"/>
              </w:numPr>
              <w:spacing w:line="360" w:lineRule="auto"/>
              <w:ind w:left="0" w:firstLine="0"/>
              <w:jc w:val="left"/>
              <w:rPr>
                <w:color w:val="000000"/>
                <w:sz w:val="20"/>
              </w:rPr>
            </w:pPr>
            <w:r w:rsidRPr="00FE0AC6">
              <w:rPr>
                <w:color w:val="000000"/>
                <w:sz w:val="20"/>
              </w:rPr>
              <w:t>добавочный капитал</w:t>
            </w:r>
          </w:p>
          <w:p w:rsidR="0050079C" w:rsidRPr="00FE0AC6" w:rsidRDefault="0050079C" w:rsidP="00FE0AC6">
            <w:pPr>
              <w:pStyle w:val="31"/>
              <w:numPr>
                <w:ilvl w:val="0"/>
                <w:numId w:val="27"/>
              </w:numPr>
              <w:spacing w:line="360" w:lineRule="auto"/>
              <w:ind w:left="0" w:firstLine="0"/>
              <w:jc w:val="left"/>
              <w:rPr>
                <w:color w:val="000000"/>
                <w:sz w:val="20"/>
              </w:rPr>
            </w:pPr>
            <w:r w:rsidRPr="00FE0AC6">
              <w:rPr>
                <w:color w:val="000000"/>
                <w:sz w:val="20"/>
              </w:rPr>
              <w:t>резервный капитал – всего, в т.ч.</w:t>
            </w:r>
          </w:p>
          <w:p w:rsidR="0050079C" w:rsidRPr="00FE0AC6" w:rsidRDefault="0050079C" w:rsidP="00FE0AC6">
            <w:pPr>
              <w:pStyle w:val="31"/>
              <w:numPr>
                <w:ilvl w:val="0"/>
                <w:numId w:val="32"/>
              </w:numPr>
              <w:tabs>
                <w:tab w:val="clear" w:pos="720"/>
                <w:tab w:val="num" w:pos="1050"/>
              </w:tabs>
              <w:spacing w:line="360" w:lineRule="auto"/>
              <w:ind w:left="0" w:firstLine="0"/>
              <w:jc w:val="left"/>
              <w:rPr>
                <w:color w:val="000000"/>
                <w:sz w:val="20"/>
              </w:rPr>
            </w:pPr>
            <w:r w:rsidRPr="00FE0AC6">
              <w:rPr>
                <w:color w:val="000000"/>
                <w:sz w:val="20"/>
              </w:rPr>
              <w:t>резервные фонды, образованные в соответствии с за –конодательством</w:t>
            </w:r>
          </w:p>
          <w:p w:rsidR="0050079C" w:rsidRPr="00FE0AC6" w:rsidRDefault="0050079C" w:rsidP="00FE0AC6">
            <w:pPr>
              <w:pStyle w:val="31"/>
              <w:numPr>
                <w:ilvl w:val="0"/>
                <w:numId w:val="32"/>
              </w:numPr>
              <w:tabs>
                <w:tab w:val="clear" w:pos="720"/>
                <w:tab w:val="num" w:pos="1050"/>
              </w:tabs>
              <w:spacing w:line="360" w:lineRule="auto"/>
              <w:ind w:left="0" w:firstLine="0"/>
              <w:jc w:val="left"/>
              <w:rPr>
                <w:color w:val="000000"/>
                <w:sz w:val="20"/>
              </w:rPr>
            </w:pPr>
            <w:r w:rsidRPr="00FE0AC6">
              <w:rPr>
                <w:color w:val="000000"/>
                <w:sz w:val="20"/>
              </w:rPr>
              <w:t>резервы, образованные в соответствии с учредительными документами</w:t>
            </w:r>
          </w:p>
          <w:p w:rsidR="0050079C" w:rsidRPr="00FE0AC6" w:rsidRDefault="0050079C" w:rsidP="00FE0AC6">
            <w:pPr>
              <w:pStyle w:val="31"/>
              <w:numPr>
                <w:ilvl w:val="0"/>
                <w:numId w:val="33"/>
              </w:numPr>
              <w:spacing w:line="360" w:lineRule="auto"/>
              <w:ind w:left="0" w:firstLine="0"/>
              <w:jc w:val="left"/>
              <w:rPr>
                <w:color w:val="000000"/>
                <w:sz w:val="20"/>
              </w:rPr>
            </w:pPr>
            <w:r w:rsidRPr="00FE0AC6">
              <w:rPr>
                <w:color w:val="000000"/>
                <w:sz w:val="20"/>
              </w:rPr>
              <w:t>фонды накопления</w:t>
            </w:r>
          </w:p>
          <w:p w:rsidR="0050079C" w:rsidRPr="00FE0AC6" w:rsidRDefault="0050079C" w:rsidP="00FE0AC6">
            <w:pPr>
              <w:pStyle w:val="31"/>
              <w:numPr>
                <w:ilvl w:val="0"/>
                <w:numId w:val="33"/>
              </w:numPr>
              <w:spacing w:line="360" w:lineRule="auto"/>
              <w:ind w:left="0" w:firstLine="0"/>
              <w:jc w:val="left"/>
              <w:rPr>
                <w:color w:val="000000"/>
                <w:sz w:val="20"/>
              </w:rPr>
            </w:pPr>
            <w:r w:rsidRPr="00FE0AC6">
              <w:rPr>
                <w:color w:val="000000"/>
                <w:sz w:val="20"/>
              </w:rPr>
              <w:t>фонд социальной сферы</w:t>
            </w:r>
          </w:p>
          <w:p w:rsidR="0050079C" w:rsidRPr="00FE0AC6" w:rsidRDefault="0050079C" w:rsidP="00FE0AC6">
            <w:pPr>
              <w:pStyle w:val="31"/>
              <w:numPr>
                <w:ilvl w:val="0"/>
                <w:numId w:val="33"/>
              </w:numPr>
              <w:spacing w:line="360" w:lineRule="auto"/>
              <w:ind w:left="0" w:firstLine="0"/>
              <w:jc w:val="left"/>
              <w:rPr>
                <w:color w:val="000000"/>
                <w:sz w:val="20"/>
              </w:rPr>
            </w:pPr>
            <w:r w:rsidRPr="00FE0AC6">
              <w:rPr>
                <w:color w:val="000000"/>
                <w:sz w:val="20"/>
              </w:rPr>
              <w:t>целевые финансирование и поступления</w:t>
            </w:r>
          </w:p>
          <w:p w:rsidR="0050079C" w:rsidRPr="00FE0AC6" w:rsidRDefault="0050079C" w:rsidP="00FE0AC6">
            <w:pPr>
              <w:pStyle w:val="31"/>
              <w:numPr>
                <w:ilvl w:val="0"/>
                <w:numId w:val="33"/>
              </w:numPr>
              <w:spacing w:line="360" w:lineRule="auto"/>
              <w:ind w:left="0" w:firstLine="0"/>
              <w:jc w:val="left"/>
              <w:rPr>
                <w:color w:val="000000"/>
                <w:sz w:val="20"/>
              </w:rPr>
            </w:pPr>
            <w:r w:rsidRPr="00FE0AC6">
              <w:rPr>
                <w:color w:val="000000"/>
                <w:sz w:val="20"/>
              </w:rPr>
              <w:t>нераспределенная прибыль прошлых лет – всего, в т.ч.</w:t>
            </w:r>
          </w:p>
          <w:p w:rsidR="0050079C" w:rsidRPr="00FE0AC6" w:rsidRDefault="0050079C" w:rsidP="00FE0AC6">
            <w:pPr>
              <w:pStyle w:val="31"/>
              <w:numPr>
                <w:ilvl w:val="0"/>
                <w:numId w:val="34"/>
              </w:numPr>
              <w:tabs>
                <w:tab w:val="clear" w:pos="720"/>
                <w:tab w:val="num" w:pos="1095"/>
              </w:tabs>
              <w:spacing w:line="360" w:lineRule="auto"/>
              <w:ind w:left="0" w:firstLine="0"/>
              <w:jc w:val="left"/>
              <w:rPr>
                <w:color w:val="000000"/>
                <w:sz w:val="20"/>
              </w:rPr>
            </w:pPr>
            <w:r w:rsidRPr="00FE0AC6">
              <w:rPr>
                <w:color w:val="000000"/>
                <w:sz w:val="20"/>
              </w:rPr>
              <w:t>разность между нераспределенной прибылью и непокрытыми убытками прошлых лет</w:t>
            </w:r>
          </w:p>
          <w:p w:rsidR="0050079C" w:rsidRPr="00FE0AC6" w:rsidRDefault="0050079C" w:rsidP="00FE0AC6">
            <w:pPr>
              <w:pStyle w:val="31"/>
              <w:numPr>
                <w:ilvl w:val="0"/>
                <w:numId w:val="33"/>
              </w:numPr>
              <w:spacing w:line="360" w:lineRule="auto"/>
              <w:ind w:left="0" w:firstLine="0"/>
              <w:jc w:val="left"/>
              <w:rPr>
                <w:color w:val="000000"/>
                <w:sz w:val="20"/>
              </w:rPr>
            </w:pPr>
            <w:r w:rsidRPr="00FE0AC6">
              <w:rPr>
                <w:color w:val="000000"/>
                <w:sz w:val="20"/>
              </w:rPr>
              <w:t>нераспределенная прибыль отчетного года – всего, в т.ч.</w:t>
            </w:r>
          </w:p>
          <w:p w:rsidR="0050079C" w:rsidRPr="00FE0AC6" w:rsidRDefault="0050079C" w:rsidP="00FE0AC6">
            <w:pPr>
              <w:pStyle w:val="31"/>
              <w:numPr>
                <w:ilvl w:val="0"/>
                <w:numId w:val="35"/>
              </w:numPr>
              <w:tabs>
                <w:tab w:val="clear" w:pos="720"/>
                <w:tab w:val="num" w:pos="1095"/>
              </w:tabs>
              <w:spacing w:line="360" w:lineRule="auto"/>
              <w:ind w:left="0" w:firstLine="0"/>
              <w:jc w:val="left"/>
              <w:rPr>
                <w:color w:val="000000"/>
                <w:sz w:val="20"/>
              </w:rPr>
            </w:pPr>
            <w:r w:rsidRPr="00FE0AC6">
              <w:rPr>
                <w:color w:val="000000"/>
                <w:sz w:val="20"/>
              </w:rPr>
              <w:t>разность между нераспределенной прибылью и непокрытыми убытками отчетного года</w:t>
            </w:r>
          </w:p>
          <w:p w:rsidR="0050079C" w:rsidRPr="00FE0AC6" w:rsidRDefault="0050079C" w:rsidP="00FE0AC6">
            <w:pPr>
              <w:pStyle w:val="31"/>
              <w:numPr>
                <w:ilvl w:val="0"/>
                <w:numId w:val="36"/>
              </w:numPr>
              <w:spacing w:line="360" w:lineRule="auto"/>
              <w:ind w:left="0" w:firstLine="0"/>
              <w:jc w:val="left"/>
              <w:rPr>
                <w:color w:val="000000"/>
                <w:sz w:val="20"/>
              </w:rPr>
            </w:pPr>
            <w:r w:rsidRPr="00FE0AC6">
              <w:rPr>
                <w:color w:val="000000"/>
                <w:sz w:val="20"/>
              </w:rPr>
              <w:t>собственный капитал, фактически находящийся в хозяйственном распоряжении предприятия – всего, в т.ч.</w:t>
            </w:r>
          </w:p>
          <w:p w:rsidR="0050079C" w:rsidRPr="00FE0AC6" w:rsidRDefault="0050079C" w:rsidP="00FE0AC6">
            <w:pPr>
              <w:pStyle w:val="31"/>
              <w:numPr>
                <w:ilvl w:val="0"/>
                <w:numId w:val="37"/>
              </w:numPr>
              <w:tabs>
                <w:tab w:val="clear" w:pos="720"/>
                <w:tab w:val="num" w:pos="1095"/>
              </w:tabs>
              <w:spacing w:line="360" w:lineRule="auto"/>
              <w:ind w:left="0" w:firstLine="0"/>
              <w:jc w:val="left"/>
              <w:rPr>
                <w:color w:val="000000"/>
                <w:sz w:val="20"/>
              </w:rPr>
            </w:pPr>
            <w:r w:rsidRPr="00FE0AC6">
              <w:rPr>
                <w:color w:val="000000"/>
                <w:sz w:val="20"/>
              </w:rPr>
              <w:t xml:space="preserve">в действительности не относящиеся к собственным источники средств </w:t>
            </w:r>
            <w:r w:rsidRPr="00FE0AC6">
              <w:rPr>
                <w:color w:val="000000"/>
                <w:sz w:val="20"/>
                <w:lang w:val="en-US"/>
              </w:rPr>
              <w:t>IV</w:t>
            </w:r>
            <w:r w:rsidRPr="00FE0AC6">
              <w:rPr>
                <w:color w:val="000000"/>
                <w:sz w:val="20"/>
              </w:rPr>
              <w:t xml:space="preserve"> раздела баланса - целевые финансирование и поступления</w:t>
            </w:r>
          </w:p>
          <w:p w:rsidR="0050079C" w:rsidRPr="00FE0AC6" w:rsidRDefault="0050079C" w:rsidP="00FE0AC6">
            <w:pPr>
              <w:pStyle w:val="31"/>
              <w:numPr>
                <w:ilvl w:val="0"/>
                <w:numId w:val="37"/>
              </w:numPr>
              <w:tabs>
                <w:tab w:val="clear" w:pos="720"/>
                <w:tab w:val="num" w:pos="1095"/>
              </w:tabs>
              <w:spacing w:line="360" w:lineRule="auto"/>
              <w:ind w:left="0" w:firstLine="0"/>
              <w:jc w:val="left"/>
              <w:rPr>
                <w:color w:val="000000"/>
                <w:sz w:val="20"/>
              </w:rPr>
            </w:pPr>
            <w:r w:rsidRPr="00FE0AC6">
              <w:rPr>
                <w:color w:val="000000"/>
                <w:sz w:val="20"/>
              </w:rPr>
              <w:t>действительный собственный капитал, фактически находящийся в хозяйственном распоряжении</w:t>
            </w:r>
          </w:p>
          <w:p w:rsidR="0050079C" w:rsidRPr="00FE0AC6" w:rsidRDefault="0050079C" w:rsidP="00FE0AC6">
            <w:pPr>
              <w:pStyle w:val="31"/>
              <w:numPr>
                <w:ilvl w:val="0"/>
                <w:numId w:val="38"/>
              </w:numPr>
              <w:spacing w:line="360" w:lineRule="auto"/>
              <w:ind w:left="0" w:firstLine="0"/>
              <w:jc w:val="left"/>
              <w:rPr>
                <w:color w:val="000000"/>
                <w:sz w:val="20"/>
              </w:rPr>
            </w:pPr>
            <w:r w:rsidRPr="00FE0AC6">
              <w:rPr>
                <w:color w:val="000000"/>
                <w:sz w:val="20"/>
              </w:rPr>
              <w:t>привлеченные источники средств, приравненные к собственному капиталу – всего, в т.ч.</w:t>
            </w:r>
          </w:p>
          <w:p w:rsidR="0050079C" w:rsidRPr="00FE0AC6" w:rsidRDefault="0050079C" w:rsidP="00FE0AC6">
            <w:pPr>
              <w:pStyle w:val="31"/>
              <w:numPr>
                <w:ilvl w:val="0"/>
                <w:numId w:val="37"/>
              </w:numPr>
              <w:spacing w:line="360" w:lineRule="auto"/>
              <w:ind w:left="0" w:firstLine="0"/>
              <w:jc w:val="left"/>
              <w:rPr>
                <w:color w:val="000000"/>
                <w:sz w:val="20"/>
              </w:rPr>
            </w:pPr>
            <w:r w:rsidRPr="00FE0AC6">
              <w:rPr>
                <w:color w:val="000000"/>
                <w:sz w:val="20"/>
              </w:rPr>
              <w:t>доходы будущих периодов</w:t>
            </w:r>
          </w:p>
          <w:p w:rsidR="0050079C" w:rsidRPr="00FE0AC6" w:rsidRDefault="0050079C" w:rsidP="00FE0AC6">
            <w:pPr>
              <w:pStyle w:val="31"/>
              <w:numPr>
                <w:ilvl w:val="0"/>
                <w:numId w:val="37"/>
              </w:numPr>
              <w:spacing w:line="360" w:lineRule="auto"/>
              <w:ind w:left="0" w:firstLine="0"/>
              <w:jc w:val="left"/>
              <w:rPr>
                <w:color w:val="000000"/>
                <w:sz w:val="20"/>
              </w:rPr>
            </w:pPr>
            <w:r w:rsidRPr="00FE0AC6">
              <w:rPr>
                <w:color w:val="000000"/>
                <w:sz w:val="20"/>
              </w:rPr>
              <w:t>фонды потребления</w:t>
            </w:r>
          </w:p>
          <w:p w:rsidR="0050079C" w:rsidRPr="00FE0AC6" w:rsidRDefault="0050079C" w:rsidP="00FE0AC6">
            <w:pPr>
              <w:pStyle w:val="31"/>
              <w:numPr>
                <w:ilvl w:val="0"/>
                <w:numId w:val="37"/>
              </w:numPr>
              <w:spacing w:line="360" w:lineRule="auto"/>
              <w:ind w:left="0" w:firstLine="0"/>
              <w:jc w:val="left"/>
              <w:rPr>
                <w:color w:val="000000"/>
                <w:sz w:val="20"/>
              </w:rPr>
            </w:pPr>
            <w:r w:rsidRPr="00FE0AC6">
              <w:rPr>
                <w:color w:val="000000"/>
                <w:sz w:val="20"/>
              </w:rPr>
              <w:t>резервы предстоящих расходов и платежей</w:t>
            </w:r>
          </w:p>
          <w:p w:rsidR="0050079C" w:rsidRPr="00FE0AC6" w:rsidRDefault="0050079C" w:rsidP="00FE0AC6">
            <w:pPr>
              <w:pStyle w:val="31"/>
              <w:numPr>
                <w:ilvl w:val="0"/>
                <w:numId w:val="39"/>
              </w:numPr>
              <w:spacing w:line="360" w:lineRule="auto"/>
              <w:ind w:left="0" w:firstLine="0"/>
              <w:jc w:val="left"/>
              <w:rPr>
                <w:color w:val="000000"/>
                <w:sz w:val="20"/>
              </w:rPr>
            </w:pPr>
            <w:r w:rsidRPr="00FE0AC6">
              <w:rPr>
                <w:color w:val="000000"/>
                <w:sz w:val="20"/>
              </w:rPr>
              <w:t>действительный собственный и приравненный к нему капитал, фактически находящийся в хозяйственном распоряжении</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numPr>
                <w:ilvl w:val="0"/>
                <w:numId w:val="39"/>
              </w:numPr>
              <w:spacing w:line="360" w:lineRule="auto"/>
              <w:ind w:left="0" w:firstLine="0"/>
              <w:jc w:val="left"/>
              <w:rPr>
                <w:color w:val="000000"/>
                <w:sz w:val="20"/>
              </w:rPr>
            </w:pPr>
            <w:r w:rsidRPr="00FE0AC6">
              <w:rPr>
                <w:color w:val="000000"/>
                <w:sz w:val="20"/>
              </w:rPr>
              <w:t>долгосрочный заемный капитал – всего, в т.ч.</w:t>
            </w:r>
          </w:p>
          <w:p w:rsidR="0050079C" w:rsidRPr="00FE0AC6" w:rsidRDefault="0050079C" w:rsidP="00FE0AC6">
            <w:pPr>
              <w:pStyle w:val="31"/>
              <w:numPr>
                <w:ilvl w:val="0"/>
                <w:numId w:val="37"/>
              </w:numPr>
              <w:spacing w:line="360" w:lineRule="auto"/>
              <w:ind w:left="0" w:firstLine="0"/>
              <w:jc w:val="left"/>
              <w:rPr>
                <w:color w:val="000000"/>
                <w:sz w:val="20"/>
              </w:rPr>
            </w:pPr>
            <w:r w:rsidRPr="00FE0AC6">
              <w:rPr>
                <w:color w:val="000000"/>
                <w:sz w:val="20"/>
              </w:rPr>
              <w:t>долгоср. заемные ср-ва, подлежащие погаш-ю в отчетном году (приравненные к краткоср-ым заемным средствам)</w:t>
            </w:r>
          </w:p>
          <w:p w:rsidR="0050079C" w:rsidRPr="00FE0AC6" w:rsidRDefault="0050079C" w:rsidP="00FE0AC6">
            <w:pPr>
              <w:pStyle w:val="31"/>
              <w:numPr>
                <w:ilvl w:val="0"/>
                <w:numId w:val="40"/>
              </w:numPr>
              <w:spacing w:line="360" w:lineRule="auto"/>
              <w:ind w:left="0" w:firstLine="0"/>
              <w:jc w:val="left"/>
              <w:rPr>
                <w:color w:val="000000"/>
                <w:sz w:val="20"/>
              </w:rPr>
            </w:pPr>
            <w:r w:rsidRPr="00FE0AC6">
              <w:rPr>
                <w:color w:val="000000"/>
                <w:sz w:val="20"/>
              </w:rPr>
              <w:t>постоянный капитал (по упрощенной методике)</w:t>
            </w:r>
          </w:p>
          <w:p w:rsidR="0050079C" w:rsidRPr="00FE0AC6" w:rsidRDefault="0050079C" w:rsidP="00FE0AC6">
            <w:pPr>
              <w:pStyle w:val="31"/>
              <w:numPr>
                <w:ilvl w:val="0"/>
                <w:numId w:val="40"/>
              </w:numPr>
              <w:spacing w:line="360" w:lineRule="auto"/>
              <w:ind w:left="0" w:firstLine="0"/>
              <w:jc w:val="left"/>
              <w:rPr>
                <w:color w:val="000000"/>
                <w:sz w:val="20"/>
              </w:rPr>
            </w:pPr>
            <w:r w:rsidRPr="00FE0AC6">
              <w:rPr>
                <w:color w:val="000000"/>
                <w:sz w:val="20"/>
              </w:rPr>
              <w:t>действительный постоянный капитал (по уточненной методике) с учетом приравненных к собственным источников средств, фактически находящийся в хозяйственном распоряжении предприятия</w:t>
            </w:r>
          </w:p>
          <w:p w:rsidR="0050079C" w:rsidRPr="00FE0AC6" w:rsidRDefault="0050079C" w:rsidP="00FE0AC6">
            <w:pPr>
              <w:pStyle w:val="31"/>
              <w:numPr>
                <w:ilvl w:val="0"/>
                <w:numId w:val="40"/>
              </w:numPr>
              <w:spacing w:line="360" w:lineRule="auto"/>
              <w:ind w:left="0" w:firstLine="0"/>
              <w:jc w:val="left"/>
              <w:rPr>
                <w:color w:val="000000"/>
                <w:sz w:val="20"/>
              </w:rPr>
            </w:pPr>
            <w:r w:rsidRPr="00FE0AC6">
              <w:rPr>
                <w:color w:val="000000"/>
                <w:sz w:val="20"/>
              </w:rPr>
              <w:t>краткосрочные заемные средства – всего, в т.ч.</w:t>
            </w:r>
          </w:p>
          <w:p w:rsidR="0050079C" w:rsidRPr="00FE0AC6" w:rsidRDefault="0050079C" w:rsidP="00FE0AC6">
            <w:pPr>
              <w:pStyle w:val="31"/>
              <w:numPr>
                <w:ilvl w:val="0"/>
                <w:numId w:val="37"/>
              </w:numPr>
              <w:spacing w:line="360" w:lineRule="auto"/>
              <w:ind w:left="0" w:firstLine="0"/>
              <w:jc w:val="left"/>
              <w:rPr>
                <w:color w:val="000000"/>
                <w:sz w:val="20"/>
              </w:rPr>
            </w:pPr>
            <w:r w:rsidRPr="00FE0AC6">
              <w:rPr>
                <w:color w:val="000000"/>
                <w:sz w:val="20"/>
              </w:rPr>
              <w:t>кредиты банков</w:t>
            </w:r>
          </w:p>
          <w:p w:rsidR="0050079C" w:rsidRPr="00FE0AC6" w:rsidRDefault="0050079C" w:rsidP="00FE0AC6">
            <w:pPr>
              <w:pStyle w:val="31"/>
              <w:numPr>
                <w:ilvl w:val="0"/>
                <w:numId w:val="37"/>
              </w:numPr>
              <w:spacing w:line="360" w:lineRule="auto"/>
              <w:ind w:left="0" w:firstLine="0"/>
              <w:jc w:val="left"/>
              <w:rPr>
                <w:color w:val="000000"/>
                <w:sz w:val="20"/>
              </w:rPr>
            </w:pPr>
            <w:r w:rsidRPr="00FE0AC6">
              <w:rPr>
                <w:color w:val="000000"/>
                <w:sz w:val="20"/>
              </w:rPr>
              <w:t>прочие займы</w:t>
            </w:r>
          </w:p>
          <w:p w:rsidR="0050079C" w:rsidRPr="00FE0AC6" w:rsidRDefault="0050079C" w:rsidP="00FE0AC6">
            <w:pPr>
              <w:pStyle w:val="31"/>
              <w:numPr>
                <w:ilvl w:val="0"/>
                <w:numId w:val="41"/>
              </w:numPr>
              <w:spacing w:line="360" w:lineRule="auto"/>
              <w:ind w:left="0" w:firstLine="0"/>
              <w:jc w:val="left"/>
              <w:rPr>
                <w:color w:val="000000"/>
                <w:sz w:val="20"/>
              </w:rPr>
            </w:pPr>
            <w:r w:rsidRPr="00FE0AC6">
              <w:rPr>
                <w:color w:val="000000"/>
                <w:sz w:val="20"/>
              </w:rPr>
              <w:t>платный заемный капитал – всего, в т.ч.</w:t>
            </w:r>
          </w:p>
          <w:p w:rsidR="0050079C" w:rsidRPr="00FE0AC6" w:rsidRDefault="0050079C" w:rsidP="00FE0AC6">
            <w:pPr>
              <w:pStyle w:val="31"/>
              <w:numPr>
                <w:ilvl w:val="0"/>
                <w:numId w:val="37"/>
              </w:numPr>
              <w:spacing w:line="360" w:lineRule="auto"/>
              <w:ind w:left="0" w:firstLine="0"/>
              <w:jc w:val="left"/>
              <w:rPr>
                <w:color w:val="000000"/>
                <w:sz w:val="20"/>
              </w:rPr>
            </w:pPr>
            <w:r w:rsidRPr="00FE0AC6">
              <w:rPr>
                <w:color w:val="000000"/>
                <w:sz w:val="20"/>
              </w:rPr>
              <w:t>платный заемный капитал, направленный на вложения во внеоборотные активы</w:t>
            </w:r>
          </w:p>
          <w:p w:rsidR="0050079C" w:rsidRPr="00FE0AC6" w:rsidRDefault="0050079C" w:rsidP="00FE0AC6">
            <w:pPr>
              <w:pStyle w:val="31"/>
              <w:numPr>
                <w:ilvl w:val="0"/>
                <w:numId w:val="37"/>
              </w:numPr>
              <w:spacing w:line="360" w:lineRule="auto"/>
              <w:ind w:left="0" w:firstLine="0"/>
              <w:jc w:val="left"/>
              <w:rPr>
                <w:color w:val="000000"/>
                <w:sz w:val="20"/>
              </w:rPr>
            </w:pPr>
            <w:r w:rsidRPr="00FE0AC6">
              <w:rPr>
                <w:color w:val="000000"/>
                <w:sz w:val="20"/>
              </w:rPr>
              <w:t>платный заемный капитал, направленный на вложения в оборотные активы</w:t>
            </w:r>
          </w:p>
          <w:p w:rsidR="0050079C" w:rsidRPr="00FE0AC6" w:rsidRDefault="0050079C" w:rsidP="00FE0AC6">
            <w:pPr>
              <w:pStyle w:val="31"/>
              <w:numPr>
                <w:ilvl w:val="0"/>
                <w:numId w:val="42"/>
              </w:numPr>
              <w:spacing w:line="360" w:lineRule="auto"/>
              <w:ind w:left="0" w:firstLine="0"/>
              <w:jc w:val="left"/>
              <w:rPr>
                <w:color w:val="000000"/>
                <w:sz w:val="20"/>
              </w:rPr>
            </w:pPr>
            <w:r w:rsidRPr="00FE0AC6">
              <w:rPr>
                <w:color w:val="000000"/>
                <w:sz w:val="20"/>
              </w:rPr>
              <w:t>кредиторская задолженность – всего, в т.ч.</w:t>
            </w:r>
          </w:p>
          <w:p w:rsidR="0050079C" w:rsidRPr="00FE0AC6" w:rsidRDefault="0050079C" w:rsidP="00FE0AC6">
            <w:pPr>
              <w:pStyle w:val="31"/>
              <w:numPr>
                <w:ilvl w:val="0"/>
                <w:numId w:val="37"/>
              </w:numPr>
              <w:spacing w:line="360" w:lineRule="auto"/>
              <w:ind w:left="0" w:firstLine="0"/>
              <w:jc w:val="left"/>
              <w:rPr>
                <w:color w:val="000000"/>
                <w:sz w:val="20"/>
              </w:rPr>
            </w:pPr>
            <w:r w:rsidRPr="00FE0AC6">
              <w:rPr>
                <w:color w:val="000000"/>
                <w:sz w:val="20"/>
              </w:rPr>
              <w:t>внешняя кредиторская задолженность – всего, в т.ч.</w:t>
            </w:r>
          </w:p>
          <w:p w:rsidR="0050079C" w:rsidRPr="00FE0AC6" w:rsidRDefault="0050079C" w:rsidP="00FE0AC6">
            <w:pPr>
              <w:pStyle w:val="31"/>
              <w:numPr>
                <w:ilvl w:val="0"/>
                <w:numId w:val="43"/>
              </w:numPr>
              <w:tabs>
                <w:tab w:val="clear" w:pos="720"/>
                <w:tab w:val="num" w:pos="1095"/>
              </w:tabs>
              <w:spacing w:line="360" w:lineRule="auto"/>
              <w:ind w:left="0" w:firstLine="0"/>
              <w:jc w:val="left"/>
              <w:rPr>
                <w:color w:val="000000"/>
                <w:sz w:val="20"/>
              </w:rPr>
            </w:pPr>
            <w:r w:rsidRPr="00FE0AC6">
              <w:rPr>
                <w:color w:val="000000"/>
                <w:sz w:val="20"/>
              </w:rPr>
              <w:t>поставщики и подрядчики</w:t>
            </w:r>
          </w:p>
          <w:p w:rsidR="0050079C" w:rsidRPr="00FE0AC6" w:rsidRDefault="0050079C" w:rsidP="00FE0AC6">
            <w:pPr>
              <w:pStyle w:val="31"/>
              <w:numPr>
                <w:ilvl w:val="0"/>
                <w:numId w:val="44"/>
              </w:numPr>
              <w:tabs>
                <w:tab w:val="clear" w:pos="720"/>
                <w:tab w:val="num" w:pos="1065"/>
              </w:tabs>
              <w:spacing w:line="360" w:lineRule="auto"/>
              <w:ind w:left="0" w:firstLine="0"/>
              <w:jc w:val="left"/>
              <w:rPr>
                <w:color w:val="000000"/>
                <w:sz w:val="20"/>
              </w:rPr>
            </w:pPr>
            <w:r w:rsidRPr="00FE0AC6">
              <w:rPr>
                <w:color w:val="000000"/>
                <w:sz w:val="20"/>
              </w:rPr>
              <w:t>векселя к уплате</w:t>
            </w:r>
          </w:p>
          <w:p w:rsidR="0050079C" w:rsidRPr="00FE0AC6" w:rsidRDefault="0050079C" w:rsidP="00FE0AC6">
            <w:pPr>
              <w:pStyle w:val="31"/>
              <w:numPr>
                <w:ilvl w:val="0"/>
                <w:numId w:val="44"/>
              </w:numPr>
              <w:tabs>
                <w:tab w:val="clear" w:pos="720"/>
                <w:tab w:val="num" w:pos="1065"/>
              </w:tabs>
              <w:spacing w:line="360" w:lineRule="auto"/>
              <w:ind w:left="0" w:firstLine="0"/>
              <w:jc w:val="left"/>
              <w:rPr>
                <w:color w:val="000000"/>
                <w:sz w:val="20"/>
              </w:rPr>
            </w:pPr>
            <w:r w:rsidRPr="00FE0AC6">
              <w:rPr>
                <w:color w:val="000000"/>
                <w:sz w:val="20"/>
              </w:rPr>
              <w:t>задолж-ть перед дочерними и зависимыми общ-ми</w:t>
            </w:r>
          </w:p>
          <w:p w:rsidR="0050079C" w:rsidRPr="00FE0AC6" w:rsidRDefault="0050079C" w:rsidP="00FE0AC6">
            <w:pPr>
              <w:pStyle w:val="31"/>
              <w:numPr>
                <w:ilvl w:val="0"/>
                <w:numId w:val="44"/>
              </w:numPr>
              <w:tabs>
                <w:tab w:val="clear" w:pos="720"/>
                <w:tab w:val="num" w:pos="1065"/>
              </w:tabs>
              <w:spacing w:line="360" w:lineRule="auto"/>
              <w:ind w:left="0" w:firstLine="0"/>
              <w:jc w:val="left"/>
              <w:rPr>
                <w:color w:val="000000"/>
                <w:sz w:val="20"/>
              </w:rPr>
            </w:pPr>
            <w:r w:rsidRPr="00FE0AC6">
              <w:rPr>
                <w:color w:val="000000"/>
                <w:sz w:val="20"/>
              </w:rPr>
              <w:t>по социальному страхованию и обеспечению</w:t>
            </w:r>
          </w:p>
          <w:p w:rsidR="0050079C" w:rsidRPr="00FE0AC6" w:rsidRDefault="0050079C" w:rsidP="00FE0AC6">
            <w:pPr>
              <w:pStyle w:val="31"/>
              <w:numPr>
                <w:ilvl w:val="0"/>
                <w:numId w:val="44"/>
              </w:numPr>
              <w:tabs>
                <w:tab w:val="clear" w:pos="720"/>
                <w:tab w:val="num" w:pos="1065"/>
              </w:tabs>
              <w:spacing w:line="360" w:lineRule="auto"/>
              <w:ind w:left="0" w:firstLine="0"/>
              <w:jc w:val="left"/>
              <w:rPr>
                <w:color w:val="000000"/>
                <w:sz w:val="20"/>
              </w:rPr>
            </w:pPr>
            <w:r w:rsidRPr="00FE0AC6">
              <w:rPr>
                <w:color w:val="000000"/>
                <w:sz w:val="20"/>
              </w:rPr>
              <w:t>задолженность перед бюджетом</w:t>
            </w:r>
          </w:p>
          <w:p w:rsidR="0050079C" w:rsidRPr="00FE0AC6" w:rsidRDefault="0050079C" w:rsidP="00FE0AC6">
            <w:pPr>
              <w:pStyle w:val="31"/>
              <w:numPr>
                <w:ilvl w:val="0"/>
                <w:numId w:val="44"/>
              </w:numPr>
              <w:tabs>
                <w:tab w:val="clear" w:pos="720"/>
                <w:tab w:val="num" w:pos="1065"/>
              </w:tabs>
              <w:spacing w:line="360" w:lineRule="auto"/>
              <w:ind w:left="0" w:firstLine="0"/>
              <w:jc w:val="left"/>
              <w:rPr>
                <w:color w:val="000000"/>
                <w:sz w:val="20"/>
              </w:rPr>
            </w:pPr>
            <w:r w:rsidRPr="00FE0AC6">
              <w:rPr>
                <w:color w:val="000000"/>
                <w:sz w:val="20"/>
              </w:rPr>
              <w:t>авансы полученные</w:t>
            </w:r>
          </w:p>
          <w:p w:rsidR="0050079C" w:rsidRPr="00FE0AC6" w:rsidRDefault="0050079C" w:rsidP="00FE0AC6">
            <w:pPr>
              <w:pStyle w:val="31"/>
              <w:numPr>
                <w:ilvl w:val="0"/>
                <w:numId w:val="44"/>
              </w:numPr>
              <w:tabs>
                <w:tab w:val="clear" w:pos="720"/>
                <w:tab w:val="num" w:pos="1065"/>
              </w:tabs>
              <w:spacing w:line="360" w:lineRule="auto"/>
              <w:ind w:left="0" w:firstLine="0"/>
              <w:jc w:val="left"/>
              <w:rPr>
                <w:color w:val="000000"/>
                <w:sz w:val="20"/>
              </w:rPr>
            </w:pPr>
            <w:r w:rsidRPr="00FE0AC6">
              <w:rPr>
                <w:color w:val="000000"/>
                <w:sz w:val="20"/>
              </w:rPr>
              <w:t>прочие кредиторы</w:t>
            </w:r>
          </w:p>
          <w:p w:rsidR="0050079C" w:rsidRPr="00FE0AC6" w:rsidRDefault="0050079C" w:rsidP="00FE0AC6">
            <w:pPr>
              <w:pStyle w:val="31"/>
              <w:numPr>
                <w:ilvl w:val="0"/>
                <w:numId w:val="37"/>
              </w:numPr>
              <w:spacing w:line="360" w:lineRule="auto"/>
              <w:ind w:left="0" w:firstLine="0"/>
              <w:jc w:val="left"/>
              <w:rPr>
                <w:color w:val="000000"/>
                <w:sz w:val="20"/>
              </w:rPr>
            </w:pPr>
            <w:r w:rsidRPr="00FE0AC6">
              <w:rPr>
                <w:color w:val="000000"/>
                <w:sz w:val="20"/>
              </w:rPr>
              <w:t>внутренняя кредиторская задолженность по оплате труда</w:t>
            </w:r>
          </w:p>
          <w:p w:rsidR="0050079C" w:rsidRPr="00FE0AC6" w:rsidRDefault="0050079C" w:rsidP="00FE0AC6">
            <w:pPr>
              <w:pStyle w:val="31"/>
              <w:numPr>
                <w:ilvl w:val="0"/>
                <w:numId w:val="45"/>
              </w:numPr>
              <w:spacing w:line="360" w:lineRule="auto"/>
              <w:ind w:left="0" w:firstLine="0"/>
              <w:jc w:val="left"/>
              <w:rPr>
                <w:color w:val="000000"/>
                <w:sz w:val="20"/>
              </w:rPr>
            </w:pPr>
            <w:r w:rsidRPr="00FE0AC6">
              <w:rPr>
                <w:color w:val="000000"/>
                <w:sz w:val="20"/>
              </w:rPr>
              <w:t>расчеты по дивидендам</w:t>
            </w:r>
          </w:p>
          <w:p w:rsidR="0050079C" w:rsidRPr="00FE0AC6" w:rsidRDefault="0050079C" w:rsidP="00FE0AC6">
            <w:pPr>
              <w:pStyle w:val="31"/>
              <w:numPr>
                <w:ilvl w:val="0"/>
                <w:numId w:val="45"/>
              </w:numPr>
              <w:spacing w:line="360" w:lineRule="auto"/>
              <w:ind w:left="0" w:firstLine="0"/>
              <w:jc w:val="left"/>
              <w:rPr>
                <w:color w:val="000000"/>
                <w:sz w:val="20"/>
              </w:rPr>
            </w:pPr>
            <w:r w:rsidRPr="00FE0AC6">
              <w:rPr>
                <w:color w:val="000000"/>
                <w:sz w:val="20"/>
              </w:rPr>
              <w:t>прочие краткосрочные пассивы</w:t>
            </w:r>
          </w:p>
          <w:p w:rsidR="0050079C" w:rsidRPr="00FE0AC6" w:rsidRDefault="0050079C" w:rsidP="00FE0AC6">
            <w:pPr>
              <w:pStyle w:val="31"/>
              <w:numPr>
                <w:ilvl w:val="0"/>
                <w:numId w:val="45"/>
              </w:numPr>
              <w:spacing w:line="360" w:lineRule="auto"/>
              <w:ind w:left="0" w:firstLine="0"/>
              <w:jc w:val="left"/>
              <w:rPr>
                <w:color w:val="000000"/>
                <w:sz w:val="20"/>
              </w:rPr>
            </w:pPr>
            <w:r w:rsidRPr="00FE0AC6">
              <w:rPr>
                <w:color w:val="000000"/>
                <w:sz w:val="20"/>
              </w:rPr>
              <w:t>заемный капитал (по упрощенной методике) – всего, в т.ч.</w:t>
            </w:r>
          </w:p>
          <w:p w:rsidR="0050079C" w:rsidRPr="00FE0AC6" w:rsidRDefault="0050079C" w:rsidP="00FE0AC6">
            <w:pPr>
              <w:pStyle w:val="31"/>
              <w:numPr>
                <w:ilvl w:val="0"/>
                <w:numId w:val="37"/>
              </w:numPr>
              <w:spacing w:line="360" w:lineRule="auto"/>
              <w:ind w:left="0" w:firstLine="0"/>
              <w:jc w:val="left"/>
              <w:rPr>
                <w:color w:val="000000"/>
                <w:sz w:val="20"/>
              </w:rPr>
            </w:pPr>
            <w:r w:rsidRPr="00FE0AC6">
              <w:rPr>
                <w:color w:val="000000"/>
                <w:sz w:val="20"/>
              </w:rPr>
              <w:t>краткосрочные долговые обязательства</w:t>
            </w:r>
          </w:p>
          <w:p w:rsidR="0050079C" w:rsidRPr="00FE0AC6" w:rsidRDefault="0050079C" w:rsidP="00FE0AC6">
            <w:pPr>
              <w:pStyle w:val="31"/>
              <w:numPr>
                <w:ilvl w:val="0"/>
                <w:numId w:val="46"/>
              </w:numPr>
              <w:spacing w:line="360" w:lineRule="auto"/>
              <w:ind w:left="0" w:firstLine="0"/>
              <w:jc w:val="left"/>
              <w:rPr>
                <w:color w:val="000000"/>
                <w:sz w:val="20"/>
              </w:rPr>
            </w:pPr>
            <w:r w:rsidRPr="00FE0AC6">
              <w:rPr>
                <w:color w:val="000000"/>
                <w:sz w:val="20"/>
              </w:rPr>
              <w:t>заемный капитал (по уточненной методике) – всего, в т.ч.</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numPr>
                <w:ilvl w:val="0"/>
                <w:numId w:val="37"/>
              </w:numPr>
              <w:spacing w:line="360" w:lineRule="auto"/>
              <w:ind w:left="0" w:firstLine="0"/>
              <w:jc w:val="left"/>
              <w:rPr>
                <w:color w:val="000000"/>
                <w:sz w:val="20"/>
              </w:rPr>
            </w:pPr>
            <w:r w:rsidRPr="00FE0AC6">
              <w:rPr>
                <w:color w:val="000000"/>
                <w:sz w:val="20"/>
              </w:rPr>
              <w:t>краткосрочные долговые обязательства</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numPr>
                <w:ilvl w:val="0"/>
                <w:numId w:val="37"/>
              </w:numPr>
              <w:spacing w:line="360" w:lineRule="auto"/>
              <w:ind w:left="0" w:firstLine="0"/>
              <w:jc w:val="left"/>
              <w:rPr>
                <w:color w:val="000000"/>
                <w:sz w:val="20"/>
              </w:rPr>
            </w:pPr>
            <w:r w:rsidRPr="00FE0AC6">
              <w:rPr>
                <w:color w:val="000000"/>
                <w:sz w:val="20"/>
              </w:rPr>
              <w:t>бесплатный заемный капитал (по упрощенной методике)</w:t>
            </w:r>
          </w:p>
          <w:p w:rsidR="0050079C" w:rsidRPr="00FE0AC6" w:rsidRDefault="0050079C" w:rsidP="00FE0AC6">
            <w:pPr>
              <w:pStyle w:val="31"/>
              <w:numPr>
                <w:ilvl w:val="0"/>
                <w:numId w:val="37"/>
              </w:numPr>
              <w:spacing w:line="360" w:lineRule="auto"/>
              <w:ind w:left="0" w:firstLine="0"/>
              <w:jc w:val="left"/>
              <w:rPr>
                <w:color w:val="000000"/>
                <w:sz w:val="20"/>
              </w:rPr>
            </w:pPr>
            <w:r w:rsidRPr="00FE0AC6">
              <w:rPr>
                <w:color w:val="000000"/>
                <w:sz w:val="20"/>
              </w:rPr>
              <w:t>бесплатный заемный капитал (по уточненной методике)</w:t>
            </w:r>
          </w:p>
          <w:p w:rsidR="0050079C" w:rsidRPr="00FE0AC6" w:rsidRDefault="0050079C" w:rsidP="00FE0AC6">
            <w:pPr>
              <w:pStyle w:val="31"/>
              <w:spacing w:line="360" w:lineRule="auto"/>
              <w:jc w:val="left"/>
              <w:rPr>
                <w:color w:val="000000"/>
                <w:sz w:val="20"/>
              </w:rPr>
            </w:pPr>
          </w:p>
        </w:tc>
        <w:tc>
          <w:tcPr>
            <w:tcW w:w="1559" w:type="dxa"/>
          </w:tcPr>
          <w:p w:rsidR="0050079C" w:rsidRPr="00FE0AC6" w:rsidRDefault="0050079C" w:rsidP="00FE0AC6">
            <w:pPr>
              <w:pStyle w:val="31"/>
              <w:spacing w:line="360" w:lineRule="auto"/>
              <w:jc w:val="left"/>
              <w:rPr>
                <w:color w:val="000000"/>
                <w:sz w:val="20"/>
              </w:rPr>
            </w:pPr>
            <w:r w:rsidRPr="00FE0AC6">
              <w:rPr>
                <w:color w:val="000000"/>
                <w:sz w:val="20"/>
              </w:rPr>
              <w:t>699</w:t>
            </w:r>
          </w:p>
          <w:p w:rsidR="0050079C" w:rsidRPr="00FE0AC6" w:rsidRDefault="0050079C" w:rsidP="00FE0AC6">
            <w:pPr>
              <w:pStyle w:val="31"/>
              <w:spacing w:line="360" w:lineRule="auto"/>
              <w:jc w:val="left"/>
              <w:rPr>
                <w:color w:val="000000"/>
                <w:sz w:val="20"/>
              </w:rPr>
            </w:pPr>
            <w:r w:rsidRPr="00FE0AC6">
              <w:rPr>
                <w:color w:val="000000"/>
                <w:sz w:val="20"/>
              </w:rPr>
              <w:t>244+390</w:t>
            </w:r>
          </w:p>
          <w:p w:rsidR="0050079C" w:rsidRPr="00FE0AC6" w:rsidRDefault="0050079C" w:rsidP="00FE0AC6">
            <w:pPr>
              <w:pStyle w:val="31"/>
              <w:spacing w:line="360" w:lineRule="auto"/>
              <w:jc w:val="left"/>
              <w:rPr>
                <w:color w:val="000000"/>
                <w:sz w:val="20"/>
              </w:rPr>
            </w:pPr>
            <w:r w:rsidRPr="00FE0AC6">
              <w:rPr>
                <w:color w:val="000000"/>
                <w:sz w:val="20"/>
              </w:rPr>
              <w:t>244</w:t>
            </w:r>
          </w:p>
          <w:p w:rsidR="0050079C" w:rsidRPr="00FE0AC6" w:rsidRDefault="0050079C" w:rsidP="00FE0AC6">
            <w:pPr>
              <w:pStyle w:val="31"/>
              <w:spacing w:line="360" w:lineRule="auto"/>
              <w:jc w:val="left"/>
              <w:rPr>
                <w:color w:val="000000"/>
                <w:sz w:val="20"/>
              </w:rPr>
            </w:pPr>
            <w:r w:rsidRPr="00FE0AC6">
              <w:rPr>
                <w:color w:val="000000"/>
                <w:sz w:val="20"/>
              </w:rPr>
              <w:t>390</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699-244-390</w:t>
            </w:r>
          </w:p>
          <w:p w:rsidR="0050079C" w:rsidRPr="00FE0AC6" w:rsidRDefault="0050079C" w:rsidP="00FE0AC6">
            <w:pPr>
              <w:pStyle w:val="31"/>
              <w:spacing w:line="360" w:lineRule="auto"/>
              <w:jc w:val="left"/>
              <w:rPr>
                <w:color w:val="000000"/>
                <w:sz w:val="20"/>
              </w:rPr>
            </w:pPr>
            <w:r w:rsidRPr="00FE0AC6">
              <w:rPr>
                <w:color w:val="000000"/>
                <w:sz w:val="20"/>
              </w:rPr>
              <w:t>490</w:t>
            </w:r>
          </w:p>
          <w:p w:rsidR="0050079C" w:rsidRPr="00FE0AC6" w:rsidRDefault="0050079C" w:rsidP="00FE0AC6">
            <w:pPr>
              <w:pStyle w:val="31"/>
              <w:spacing w:line="360" w:lineRule="auto"/>
              <w:jc w:val="left"/>
              <w:rPr>
                <w:color w:val="000000"/>
                <w:sz w:val="20"/>
              </w:rPr>
            </w:pPr>
            <w:r w:rsidRPr="00FE0AC6">
              <w:rPr>
                <w:color w:val="000000"/>
                <w:sz w:val="20"/>
              </w:rPr>
              <w:t>410</w:t>
            </w:r>
          </w:p>
          <w:p w:rsidR="0050079C" w:rsidRPr="00FE0AC6" w:rsidRDefault="0050079C" w:rsidP="00FE0AC6">
            <w:pPr>
              <w:pStyle w:val="31"/>
              <w:spacing w:line="360" w:lineRule="auto"/>
              <w:jc w:val="left"/>
              <w:rPr>
                <w:color w:val="000000"/>
                <w:sz w:val="20"/>
              </w:rPr>
            </w:pPr>
            <w:r w:rsidRPr="00FE0AC6">
              <w:rPr>
                <w:color w:val="000000"/>
                <w:sz w:val="20"/>
              </w:rPr>
              <w:t>410-244</w:t>
            </w:r>
          </w:p>
          <w:p w:rsidR="0050079C" w:rsidRPr="00FE0AC6" w:rsidRDefault="0050079C" w:rsidP="00FE0AC6">
            <w:pPr>
              <w:pStyle w:val="31"/>
              <w:spacing w:line="360" w:lineRule="auto"/>
              <w:jc w:val="left"/>
              <w:rPr>
                <w:color w:val="000000"/>
                <w:sz w:val="20"/>
              </w:rPr>
            </w:pPr>
            <w:r w:rsidRPr="00FE0AC6">
              <w:rPr>
                <w:color w:val="000000"/>
                <w:sz w:val="20"/>
              </w:rPr>
              <w:t>420</w:t>
            </w:r>
          </w:p>
          <w:p w:rsidR="0050079C" w:rsidRPr="00FE0AC6" w:rsidRDefault="0050079C" w:rsidP="00FE0AC6">
            <w:pPr>
              <w:pStyle w:val="31"/>
              <w:spacing w:line="360" w:lineRule="auto"/>
              <w:jc w:val="left"/>
              <w:rPr>
                <w:color w:val="000000"/>
                <w:sz w:val="20"/>
              </w:rPr>
            </w:pPr>
            <w:r w:rsidRPr="00FE0AC6">
              <w:rPr>
                <w:color w:val="000000"/>
                <w:sz w:val="20"/>
              </w:rPr>
              <w:t>430</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431</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432</w:t>
            </w:r>
          </w:p>
          <w:p w:rsidR="0050079C" w:rsidRPr="00FE0AC6" w:rsidRDefault="0050079C" w:rsidP="00FE0AC6">
            <w:pPr>
              <w:pStyle w:val="31"/>
              <w:spacing w:line="360" w:lineRule="auto"/>
              <w:jc w:val="left"/>
              <w:rPr>
                <w:color w:val="000000"/>
                <w:sz w:val="20"/>
              </w:rPr>
            </w:pPr>
            <w:r w:rsidRPr="00FE0AC6">
              <w:rPr>
                <w:color w:val="000000"/>
                <w:sz w:val="20"/>
              </w:rPr>
              <w:t>440</w:t>
            </w:r>
          </w:p>
          <w:p w:rsidR="0050079C" w:rsidRPr="00FE0AC6" w:rsidRDefault="0050079C" w:rsidP="00FE0AC6">
            <w:pPr>
              <w:pStyle w:val="31"/>
              <w:spacing w:line="360" w:lineRule="auto"/>
              <w:jc w:val="left"/>
              <w:rPr>
                <w:color w:val="000000"/>
                <w:sz w:val="20"/>
              </w:rPr>
            </w:pPr>
            <w:r w:rsidRPr="00FE0AC6">
              <w:rPr>
                <w:color w:val="000000"/>
                <w:sz w:val="20"/>
              </w:rPr>
              <w:t>450</w:t>
            </w:r>
          </w:p>
          <w:p w:rsidR="0050079C" w:rsidRPr="00FE0AC6" w:rsidRDefault="0050079C" w:rsidP="00FE0AC6">
            <w:pPr>
              <w:pStyle w:val="31"/>
              <w:spacing w:line="360" w:lineRule="auto"/>
              <w:jc w:val="left"/>
              <w:rPr>
                <w:color w:val="000000"/>
                <w:sz w:val="20"/>
              </w:rPr>
            </w:pPr>
            <w:r w:rsidRPr="00FE0AC6">
              <w:rPr>
                <w:color w:val="000000"/>
                <w:sz w:val="20"/>
              </w:rPr>
              <w:t>460</w:t>
            </w:r>
          </w:p>
          <w:p w:rsidR="0050079C" w:rsidRPr="00FE0AC6" w:rsidRDefault="0050079C" w:rsidP="00FE0AC6">
            <w:pPr>
              <w:pStyle w:val="31"/>
              <w:spacing w:line="360" w:lineRule="auto"/>
              <w:jc w:val="left"/>
              <w:rPr>
                <w:color w:val="000000"/>
                <w:sz w:val="20"/>
              </w:rPr>
            </w:pPr>
            <w:r w:rsidRPr="00FE0AC6">
              <w:rPr>
                <w:color w:val="000000"/>
                <w:sz w:val="20"/>
              </w:rPr>
              <w:t>470</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470-310</w:t>
            </w:r>
          </w:p>
          <w:p w:rsidR="0050079C" w:rsidRPr="00FE0AC6" w:rsidRDefault="0050079C" w:rsidP="00FE0AC6">
            <w:pPr>
              <w:pStyle w:val="31"/>
              <w:spacing w:line="360" w:lineRule="auto"/>
              <w:jc w:val="left"/>
              <w:rPr>
                <w:color w:val="000000"/>
                <w:sz w:val="20"/>
              </w:rPr>
            </w:pPr>
            <w:r w:rsidRPr="00FE0AC6">
              <w:rPr>
                <w:color w:val="000000"/>
                <w:sz w:val="20"/>
              </w:rPr>
              <w:t>480</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480-320</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490-244-390</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460</w:t>
            </w:r>
          </w:p>
          <w:p w:rsidR="0050079C" w:rsidRPr="00FE0AC6" w:rsidRDefault="0050079C" w:rsidP="00FE0AC6">
            <w:pPr>
              <w:pStyle w:val="31"/>
              <w:spacing w:line="360" w:lineRule="auto"/>
              <w:jc w:val="left"/>
              <w:rPr>
                <w:color w:val="000000"/>
                <w:sz w:val="20"/>
              </w:rPr>
            </w:pPr>
            <w:r w:rsidRPr="00FE0AC6">
              <w:rPr>
                <w:color w:val="000000"/>
                <w:sz w:val="20"/>
              </w:rPr>
              <w:t>490-244-</w:t>
            </w:r>
          </w:p>
          <w:p w:rsidR="0050079C" w:rsidRPr="00FE0AC6" w:rsidRDefault="0050079C" w:rsidP="00FE0AC6">
            <w:pPr>
              <w:pStyle w:val="31"/>
              <w:spacing w:line="360" w:lineRule="auto"/>
              <w:jc w:val="left"/>
              <w:rPr>
                <w:color w:val="000000"/>
                <w:sz w:val="20"/>
              </w:rPr>
            </w:pPr>
            <w:r w:rsidRPr="00FE0AC6">
              <w:rPr>
                <w:color w:val="000000"/>
                <w:sz w:val="20"/>
              </w:rPr>
              <w:t>-390-460</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640+650+660</w:t>
            </w:r>
          </w:p>
          <w:p w:rsidR="0050079C" w:rsidRPr="00FE0AC6" w:rsidRDefault="0050079C" w:rsidP="00FE0AC6">
            <w:pPr>
              <w:pStyle w:val="31"/>
              <w:spacing w:line="360" w:lineRule="auto"/>
              <w:jc w:val="left"/>
              <w:rPr>
                <w:color w:val="000000"/>
                <w:sz w:val="20"/>
              </w:rPr>
            </w:pPr>
            <w:r w:rsidRPr="00FE0AC6">
              <w:rPr>
                <w:color w:val="000000"/>
                <w:sz w:val="20"/>
              </w:rPr>
              <w:t>640</w:t>
            </w:r>
          </w:p>
          <w:p w:rsidR="0050079C" w:rsidRPr="00FE0AC6" w:rsidRDefault="0050079C" w:rsidP="00FE0AC6">
            <w:pPr>
              <w:pStyle w:val="31"/>
              <w:spacing w:line="360" w:lineRule="auto"/>
              <w:jc w:val="left"/>
              <w:rPr>
                <w:color w:val="000000"/>
                <w:sz w:val="20"/>
              </w:rPr>
            </w:pPr>
            <w:r w:rsidRPr="00FE0AC6">
              <w:rPr>
                <w:color w:val="000000"/>
                <w:sz w:val="20"/>
              </w:rPr>
              <w:t>650</w:t>
            </w:r>
          </w:p>
          <w:p w:rsidR="0050079C" w:rsidRPr="00FE0AC6" w:rsidRDefault="0050079C" w:rsidP="00FE0AC6">
            <w:pPr>
              <w:pStyle w:val="31"/>
              <w:spacing w:line="360" w:lineRule="auto"/>
              <w:jc w:val="left"/>
              <w:rPr>
                <w:color w:val="000000"/>
                <w:sz w:val="20"/>
              </w:rPr>
            </w:pPr>
            <w:r w:rsidRPr="00FE0AC6">
              <w:rPr>
                <w:color w:val="000000"/>
                <w:sz w:val="20"/>
              </w:rPr>
              <w:t>660</w:t>
            </w:r>
          </w:p>
          <w:p w:rsidR="0050079C" w:rsidRPr="00FE0AC6" w:rsidRDefault="0050079C" w:rsidP="00FE0AC6">
            <w:pPr>
              <w:pStyle w:val="31"/>
              <w:spacing w:line="360" w:lineRule="auto"/>
              <w:jc w:val="left"/>
              <w:rPr>
                <w:color w:val="000000"/>
                <w:sz w:val="20"/>
              </w:rPr>
            </w:pPr>
            <w:r w:rsidRPr="00FE0AC6">
              <w:rPr>
                <w:color w:val="000000"/>
                <w:sz w:val="20"/>
              </w:rPr>
              <w:t>490-244-390-460+640+650+</w:t>
            </w:r>
          </w:p>
          <w:p w:rsidR="0050079C" w:rsidRPr="00FE0AC6" w:rsidRDefault="0050079C" w:rsidP="00FE0AC6">
            <w:pPr>
              <w:pStyle w:val="31"/>
              <w:spacing w:line="360" w:lineRule="auto"/>
              <w:jc w:val="left"/>
              <w:rPr>
                <w:color w:val="000000"/>
                <w:sz w:val="20"/>
              </w:rPr>
            </w:pPr>
            <w:r w:rsidRPr="00FE0AC6">
              <w:rPr>
                <w:color w:val="000000"/>
                <w:sz w:val="20"/>
              </w:rPr>
              <w:t>+660</w:t>
            </w:r>
          </w:p>
          <w:p w:rsidR="0050079C" w:rsidRPr="00FE0AC6" w:rsidRDefault="0050079C" w:rsidP="00FE0AC6">
            <w:pPr>
              <w:pStyle w:val="31"/>
              <w:spacing w:line="360" w:lineRule="auto"/>
              <w:jc w:val="left"/>
              <w:rPr>
                <w:color w:val="000000"/>
                <w:sz w:val="20"/>
              </w:rPr>
            </w:pPr>
            <w:r w:rsidRPr="00FE0AC6">
              <w:rPr>
                <w:color w:val="000000"/>
                <w:sz w:val="20"/>
              </w:rPr>
              <w:t>590</w:t>
            </w:r>
          </w:p>
          <w:p w:rsidR="0050079C" w:rsidRPr="00FE0AC6" w:rsidRDefault="0050079C" w:rsidP="00FE0AC6">
            <w:pPr>
              <w:pStyle w:val="31"/>
              <w:spacing w:line="360" w:lineRule="auto"/>
              <w:jc w:val="left"/>
              <w:rPr>
                <w:color w:val="000000"/>
                <w:sz w:val="20"/>
              </w:rPr>
            </w:pPr>
            <w:r w:rsidRPr="00FE0AC6">
              <w:rPr>
                <w:color w:val="000000"/>
                <w:sz w:val="20"/>
              </w:rPr>
              <w:t>данные ан.</w:t>
            </w:r>
          </w:p>
          <w:p w:rsidR="0050079C" w:rsidRPr="00FE0AC6" w:rsidRDefault="0050079C" w:rsidP="00FE0AC6">
            <w:pPr>
              <w:pStyle w:val="31"/>
              <w:spacing w:line="360" w:lineRule="auto"/>
              <w:jc w:val="left"/>
              <w:rPr>
                <w:color w:val="000000"/>
                <w:sz w:val="20"/>
              </w:rPr>
            </w:pPr>
            <w:r w:rsidRPr="00FE0AC6">
              <w:rPr>
                <w:color w:val="000000"/>
                <w:sz w:val="20"/>
              </w:rPr>
              <w:t>учета</w:t>
            </w:r>
          </w:p>
          <w:p w:rsidR="0050079C" w:rsidRPr="00FE0AC6" w:rsidRDefault="0050079C" w:rsidP="00FE0AC6">
            <w:pPr>
              <w:pStyle w:val="31"/>
              <w:spacing w:line="360" w:lineRule="auto"/>
              <w:jc w:val="left"/>
              <w:rPr>
                <w:color w:val="000000"/>
                <w:sz w:val="20"/>
              </w:rPr>
            </w:pPr>
            <w:r w:rsidRPr="00FE0AC6">
              <w:rPr>
                <w:color w:val="000000"/>
                <w:sz w:val="20"/>
              </w:rPr>
              <w:t>490+590</w:t>
            </w:r>
          </w:p>
          <w:p w:rsidR="0050079C" w:rsidRPr="00FE0AC6" w:rsidRDefault="0050079C" w:rsidP="00FE0AC6">
            <w:pPr>
              <w:pStyle w:val="31"/>
              <w:spacing w:line="360" w:lineRule="auto"/>
              <w:jc w:val="left"/>
              <w:rPr>
                <w:color w:val="000000"/>
                <w:sz w:val="20"/>
              </w:rPr>
            </w:pPr>
            <w:r w:rsidRPr="00FE0AC6">
              <w:rPr>
                <w:color w:val="000000"/>
                <w:sz w:val="20"/>
              </w:rPr>
              <w:t>490-244-390-460+640+650+</w:t>
            </w:r>
          </w:p>
          <w:p w:rsidR="0050079C" w:rsidRPr="00FE0AC6" w:rsidRDefault="0050079C" w:rsidP="00FE0AC6">
            <w:pPr>
              <w:pStyle w:val="31"/>
              <w:spacing w:line="360" w:lineRule="auto"/>
              <w:jc w:val="left"/>
              <w:rPr>
                <w:color w:val="000000"/>
                <w:sz w:val="20"/>
              </w:rPr>
            </w:pPr>
            <w:r w:rsidRPr="00FE0AC6">
              <w:rPr>
                <w:color w:val="000000"/>
                <w:sz w:val="20"/>
              </w:rPr>
              <w:t>660+590-дан-ные ан.учета</w:t>
            </w:r>
          </w:p>
          <w:p w:rsidR="0050079C" w:rsidRPr="00FE0AC6" w:rsidRDefault="0050079C" w:rsidP="00FE0AC6">
            <w:pPr>
              <w:pStyle w:val="31"/>
              <w:spacing w:line="360" w:lineRule="auto"/>
              <w:jc w:val="left"/>
              <w:rPr>
                <w:color w:val="000000"/>
                <w:sz w:val="20"/>
              </w:rPr>
            </w:pPr>
            <w:r w:rsidRPr="00FE0AC6">
              <w:rPr>
                <w:color w:val="000000"/>
                <w:sz w:val="20"/>
              </w:rPr>
              <w:t>610</w:t>
            </w:r>
          </w:p>
          <w:p w:rsidR="0050079C" w:rsidRPr="00FE0AC6" w:rsidRDefault="0050079C" w:rsidP="00FE0AC6">
            <w:pPr>
              <w:pStyle w:val="31"/>
              <w:spacing w:line="360" w:lineRule="auto"/>
              <w:jc w:val="left"/>
              <w:rPr>
                <w:color w:val="000000"/>
                <w:sz w:val="20"/>
              </w:rPr>
            </w:pPr>
            <w:r w:rsidRPr="00FE0AC6">
              <w:rPr>
                <w:color w:val="000000"/>
                <w:sz w:val="20"/>
              </w:rPr>
              <w:t>611</w:t>
            </w:r>
          </w:p>
          <w:p w:rsidR="0050079C" w:rsidRPr="00FE0AC6" w:rsidRDefault="0050079C" w:rsidP="00FE0AC6">
            <w:pPr>
              <w:pStyle w:val="31"/>
              <w:spacing w:line="360" w:lineRule="auto"/>
              <w:jc w:val="left"/>
              <w:rPr>
                <w:color w:val="000000"/>
                <w:sz w:val="20"/>
              </w:rPr>
            </w:pPr>
            <w:r w:rsidRPr="00FE0AC6">
              <w:rPr>
                <w:color w:val="000000"/>
                <w:sz w:val="20"/>
              </w:rPr>
              <w:t>612</w:t>
            </w:r>
          </w:p>
          <w:p w:rsidR="0050079C" w:rsidRPr="00FE0AC6" w:rsidRDefault="0050079C" w:rsidP="00FE0AC6">
            <w:pPr>
              <w:pStyle w:val="31"/>
              <w:spacing w:line="360" w:lineRule="auto"/>
              <w:jc w:val="left"/>
              <w:rPr>
                <w:color w:val="000000"/>
                <w:sz w:val="20"/>
              </w:rPr>
            </w:pPr>
            <w:r w:rsidRPr="00FE0AC6">
              <w:rPr>
                <w:color w:val="000000"/>
                <w:sz w:val="20"/>
              </w:rPr>
              <w:t>510+610</w:t>
            </w:r>
          </w:p>
          <w:p w:rsidR="0050079C" w:rsidRPr="00FE0AC6" w:rsidRDefault="0050079C" w:rsidP="00FE0AC6">
            <w:pPr>
              <w:pStyle w:val="31"/>
              <w:spacing w:line="360" w:lineRule="auto"/>
              <w:jc w:val="left"/>
              <w:rPr>
                <w:color w:val="000000"/>
                <w:sz w:val="20"/>
              </w:rPr>
            </w:pPr>
            <w:r w:rsidRPr="00FE0AC6">
              <w:rPr>
                <w:color w:val="000000"/>
                <w:sz w:val="20"/>
              </w:rPr>
              <w:t>данные формы №5</w:t>
            </w:r>
          </w:p>
          <w:p w:rsidR="0050079C" w:rsidRPr="00FE0AC6" w:rsidRDefault="0050079C" w:rsidP="00FE0AC6">
            <w:pPr>
              <w:pStyle w:val="31"/>
              <w:spacing w:line="360" w:lineRule="auto"/>
              <w:jc w:val="left"/>
              <w:rPr>
                <w:color w:val="000000"/>
                <w:sz w:val="20"/>
              </w:rPr>
            </w:pPr>
            <w:r w:rsidRPr="00FE0AC6">
              <w:rPr>
                <w:color w:val="000000"/>
                <w:sz w:val="20"/>
              </w:rPr>
              <w:t>510+610-</w:t>
            </w:r>
          </w:p>
          <w:p w:rsidR="0050079C" w:rsidRPr="00FE0AC6" w:rsidRDefault="0050079C" w:rsidP="00FE0AC6">
            <w:pPr>
              <w:pStyle w:val="31"/>
              <w:spacing w:line="360" w:lineRule="auto"/>
              <w:jc w:val="left"/>
              <w:rPr>
                <w:color w:val="000000"/>
                <w:sz w:val="20"/>
              </w:rPr>
            </w:pPr>
            <w:r w:rsidRPr="00FE0AC6">
              <w:rPr>
                <w:color w:val="000000"/>
                <w:sz w:val="20"/>
              </w:rPr>
              <w:t>-данные ф. №5</w:t>
            </w:r>
          </w:p>
          <w:p w:rsidR="0050079C" w:rsidRPr="00FE0AC6" w:rsidRDefault="0050079C" w:rsidP="00FE0AC6">
            <w:pPr>
              <w:pStyle w:val="31"/>
              <w:spacing w:line="360" w:lineRule="auto"/>
              <w:jc w:val="left"/>
              <w:rPr>
                <w:color w:val="000000"/>
                <w:sz w:val="20"/>
              </w:rPr>
            </w:pPr>
            <w:r w:rsidRPr="00FE0AC6">
              <w:rPr>
                <w:color w:val="000000"/>
                <w:sz w:val="20"/>
              </w:rPr>
              <w:t>620</w:t>
            </w:r>
          </w:p>
          <w:p w:rsidR="0050079C" w:rsidRPr="00FE0AC6" w:rsidRDefault="0050079C" w:rsidP="00FE0AC6">
            <w:pPr>
              <w:pStyle w:val="31"/>
              <w:spacing w:line="360" w:lineRule="auto"/>
              <w:jc w:val="left"/>
              <w:rPr>
                <w:color w:val="000000"/>
                <w:sz w:val="20"/>
              </w:rPr>
            </w:pPr>
            <w:r w:rsidRPr="00FE0AC6">
              <w:rPr>
                <w:color w:val="000000"/>
                <w:sz w:val="20"/>
              </w:rPr>
              <w:t>620-624</w:t>
            </w:r>
          </w:p>
          <w:p w:rsidR="0050079C" w:rsidRPr="00FE0AC6" w:rsidRDefault="0050079C" w:rsidP="00FE0AC6">
            <w:pPr>
              <w:pStyle w:val="31"/>
              <w:spacing w:line="360" w:lineRule="auto"/>
              <w:jc w:val="left"/>
              <w:rPr>
                <w:color w:val="000000"/>
                <w:sz w:val="20"/>
              </w:rPr>
            </w:pPr>
            <w:r w:rsidRPr="00FE0AC6">
              <w:rPr>
                <w:color w:val="000000"/>
                <w:sz w:val="20"/>
              </w:rPr>
              <w:t>621</w:t>
            </w:r>
          </w:p>
          <w:p w:rsidR="0050079C" w:rsidRPr="00FE0AC6" w:rsidRDefault="0050079C" w:rsidP="00FE0AC6">
            <w:pPr>
              <w:pStyle w:val="31"/>
              <w:spacing w:line="360" w:lineRule="auto"/>
              <w:jc w:val="left"/>
              <w:rPr>
                <w:color w:val="000000"/>
                <w:sz w:val="20"/>
              </w:rPr>
            </w:pPr>
            <w:r w:rsidRPr="00FE0AC6">
              <w:rPr>
                <w:color w:val="000000"/>
                <w:sz w:val="20"/>
              </w:rPr>
              <w:t>622</w:t>
            </w:r>
          </w:p>
          <w:p w:rsidR="0050079C" w:rsidRPr="00FE0AC6" w:rsidRDefault="0050079C" w:rsidP="00FE0AC6">
            <w:pPr>
              <w:pStyle w:val="31"/>
              <w:spacing w:line="360" w:lineRule="auto"/>
              <w:jc w:val="left"/>
              <w:rPr>
                <w:color w:val="000000"/>
                <w:sz w:val="20"/>
              </w:rPr>
            </w:pPr>
            <w:r w:rsidRPr="00FE0AC6">
              <w:rPr>
                <w:color w:val="000000"/>
                <w:sz w:val="20"/>
              </w:rPr>
              <w:t>623</w:t>
            </w:r>
          </w:p>
          <w:p w:rsidR="0050079C" w:rsidRPr="00FE0AC6" w:rsidRDefault="0050079C" w:rsidP="00FE0AC6">
            <w:pPr>
              <w:pStyle w:val="31"/>
              <w:spacing w:line="360" w:lineRule="auto"/>
              <w:jc w:val="left"/>
              <w:rPr>
                <w:color w:val="000000"/>
                <w:sz w:val="20"/>
              </w:rPr>
            </w:pPr>
            <w:r w:rsidRPr="00FE0AC6">
              <w:rPr>
                <w:color w:val="000000"/>
                <w:sz w:val="20"/>
              </w:rPr>
              <w:t>625</w:t>
            </w:r>
          </w:p>
          <w:p w:rsidR="0050079C" w:rsidRPr="00FE0AC6" w:rsidRDefault="0050079C" w:rsidP="00FE0AC6">
            <w:pPr>
              <w:pStyle w:val="31"/>
              <w:spacing w:line="360" w:lineRule="auto"/>
              <w:jc w:val="left"/>
              <w:rPr>
                <w:color w:val="000000"/>
                <w:sz w:val="20"/>
              </w:rPr>
            </w:pPr>
            <w:r w:rsidRPr="00FE0AC6">
              <w:rPr>
                <w:color w:val="000000"/>
                <w:sz w:val="20"/>
              </w:rPr>
              <w:t>626</w:t>
            </w:r>
          </w:p>
          <w:p w:rsidR="0050079C" w:rsidRPr="00FE0AC6" w:rsidRDefault="0050079C" w:rsidP="00FE0AC6">
            <w:pPr>
              <w:pStyle w:val="31"/>
              <w:spacing w:line="360" w:lineRule="auto"/>
              <w:jc w:val="left"/>
              <w:rPr>
                <w:color w:val="000000"/>
                <w:sz w:val="20"/>
              </w:rPr>
            </w:pPr>
            <w:r w:rsidRPr="00FE0AC6">
              <w:rPr>
                <w:color w:val="000000"/>
                <w:sz w:val="20"/>
              </w:rPr>
              <w:t>627</w:t>
            </w:r>
          </w:p>
          <w:p w:rsidR="0050079C" w:rsidRPr="00FE0AC6" w:rsidRDefault="0050079C" w:rsidP="00FE0AC6">
            <w:pPr>
              <w:pStyle w:val="31"/>
              <w:spacing w:line="360" w:lineRule="auto"/>
              <w:jc w:val="left"/>
              <w:rPr>
                <w:color w:val="000000"/>
                <w:sz w:val="20"/>
              </w:rPr>
            </w:pPr>
            <w:r w:rsidRPr="00FE0AC6">
              <w:rPr>
                <w:color w:val="000000"/>
                <w:sz w:val="20"/>
              </w:rPr>
              <w:t>628</w:t>
            </w:r>
          </w:p>
          <w:p w:rsidR="0050079C" w:rsidRPr="00FE0AC6" w:rsidRDefault="0050079C" w:rsidP="00FE0AC6">
            <w:pPr>
              <w:pStyle w:val="31"/>
              <w:spacing w:line="360" w:lineRule="auto"/>
              <w:jc w:val="left"/>
              <w:rPr>
                <w:color w:val="000000"/>
                <w:sz w:val="20"/>
              </w:rPr>
            </w:pPr>
            <w:r w:rsidRPr="00FE0AC6">
              <w:rPr>
                <w:color w:val="000000"/>
                <w:sz w:val="20"/>
              </w:rPr>
              <w:t>624</w:t>
            </w:r>
          </w:p>
          <w:p w:rsidR="0050079C" w:rsidRPr="00FE0AC6" w:rsidRDefault="0050079C" w:rsidP="00FE0AC6">
            <w:pPr>
              <w:pStyle w:val="31"/>
              <w:spacing w:line="360" w:lineRule="auto"/>
              <w:jc w:val="left"/>
              <w:rPr>
                <w:color w:val="000000"/>
                <w:sz w:val="20"/>
              </w:rPr>
            </w:pPr>
            <w:r w:rsidRPr="00FE0AC6">
              <w:rPr>
                <w:color w:val="000000"/>
                <w:sz w:val="20"/>
              </w:rPr>
              <w:t>630</w:t>
            </w:r>
          </w:p>
          <w:p w:rsidR="0050079C" w:rsidRPr="00FE0AC6" w:rsidRDefault="0050079C" w:rsidP="00FE0AC6">
            <w:pPr>
              <w:pStyle w:val="31"/>
              <w:spacing w:line="360" w:lineRule="auto"/>
              <w:jc w:val="left"/>
              <w:rPr>
                <w:color w:val="000000"/>
                <w:sz w:val="20"/>
              </w:rPr>
            </w:pPr>
            <w:r w:rsidRPr="00FE0AC6">
              <w:rPr>
                <w:color w:val="000000"/>
                <w:sz w:val="20"/>
              </w:rPr>
              <w:t>670</w:t>
            </w:r>
          </w:p>
          <w:p w:rsidR="0050079C" w:rsidRPr="00FE0AC6" w:rsidRDefault="0050079C" w:rsidP="00FE0AC6">
            <w:pPr>
              <w:pStyle w:val="31"/>
              <w:spacing w:line="360" w:lineRule="auto"/>
              <w:jc w:val="left"/>
              <w:rPr>
                <w:color w:val="000000"/>
                <w:sz w:val="20"/>
              </w:rPr>
            </w:pPr>
            <w:r w:rsidRPr="00FE0AC6">
              <w:rPr>
                <w:color w:val="000000"/>
                <w:sz w:val="20"/>
              </w:rPr>
              <w:t>590+690</w:t>
            </w:r>
          </w:p>
          <w:p w:rsidR="0050079C" w:rsidRPr="00FE0AC6" w:rsidRDefault="0050079C" w:rsidP="00FE0AC6">
            <w:pPr>
              <w:pStyle w:val="31"/>
              <w:spacing w:line="360" w:lineRule="auto"/>
              <w:jc w:val="left"/>
              <w:rPr>
                <w:color w:val="000000"/>
                <w:sz w:val="20"/>
              </w:rPr>
            </w:pPr>
            <w:r w:rsidRPr="00FE0AC6">
              <w:rPr>
                <w:color w:val="000000"/>
                <w:sz w:val="20"/>
              </w:rPr>
              <w:t>690</w:t>
            </w:r>
          </w:p>
          <w:p w:rsidR="0050079C" w:rsidRPr="00FE0AC6" w:rsidRDefault="0050079C" w:rsidP="00FE0AC6">
            <w:pPr>
              <w:pStyle w:val="31"/>
              <w:spacing w:line="360" w:lineRule="auto"/>
              <w:jc w:val="left"/>
              <w:rPr>
                <w:color w:val="000000"/>
                <w:sz w:val="20"/>
              </w:rPr>
            </w:pPr>
            <w:r w:rsidRPr="00FE0AC6">
              <w:rPr>
                <w:color w:val="000000"/>
                <w:sz w:val="20"/>
              </w:rPr>
              <w:t>460+590+690-640-650-660</w:t>
            </w:r>
          </w:p>
          <w:p w:rsidR="0050079C" w:rsidRPr="00FE0AC6" w:rsidRDefault="0050079C" w:rsidP="00FE0AC6">
            <w:pPr>
              <w:pStyle w:val="31"/>
              <w:spacing w:line="360" w:lineRule="auto"/>
              <w:jc w:val="left"/>
              <w:rPr>
                <w:color w:val="000000"/>
                <w:sz w:val="20"/>
              </w:rPr>
            </w:pPr>
            <w:r w:rsidRPr="00FE0AC6">
              <w:rPr>
                <w:color w:val="000000"/>
                <w:sz w:val="20"/>
              </w:rPr>
              <w:t>690-640-650-660</w:t>
            </w:r>
          </w:p>
          <w:p w:rsidR="0050079C" w:rsidRPr="00FE0AC6" w:rsidRDefault="0050079C" w:rsidP="00FE0AC6">
            <w:pPr>
              <w:pStyle w:val="31"/>
              <w:spacing w:line="360" w:lineRule="auto"/>
              <w:jc w:val="left"/>
              <w:rPr>
                <w:color w:val="000000"/>
                <w:sz w:val="20"/>
              </w:rPr>
            </w:pPr>
            <w:r w:rsidRPr="00FE0AC6">
              <w:rPr>
                <w:color w:val="000000"/>
                <w:sz w:val="20"/>
              </w:rPr>
              <w:t>520+690-610</w:t>
            </w:r>
          </w:p>
          <w:p w:rsidR="0050079C" w:rsidRPr="00FE0AC6" w:rsidRDefault="0050079C" w:rsidP="00FE0AC6">
            <w:pPr>
              <w:pStyle w:val="31"/>
              <w:spacing w:line="360" w:lineRule="auto"/>
              <w:jc w:val="left"/>
              <w:rPr>
                <w:color w:val="000000"/>
                <w:sz w:val="20"/>
              </w:rPr>
            </w:pPr>
            <w:r w:rsidRPr="00FE0AC6">
              <w:rPr>
                <w:color w:val="000000"/>
                <w:sz w:val="20"/>
              </w:rPr>
              <w:t>460+520+620+</w:t>
            </w:r>
          </w:p>
          <w:p w:rsidR="0050079C" w:rsidRPr="00FE0AC6" w:rsidRDefault="0050079C" w:rsidP="00FE0AC6">
            <w:pPr>
              <w:pStyle w:val="31"/>
              <w:spacing w:line="360" w:lineRule="auto"/>
              <w:jc w:val="left"/>
              <w:rPr>
                <w:color w:val="000000"/>
                <w:sz w:val="20"/>
              </w:rPr>
            </w:pPr>
            <w:r w:rsidRPr="00FE0AC6">
              <w:rPr>
                <w:color w:val="000000"/>
                <w:sz w:val="20"/>
              </w:rPr>
              <w:t>630+670</w:t>
            </w:r>
          </w:p>
        </w:tc>
        <w:tc>
          <w:tcPr>
            <w:tcW w:w="1134" w:type="dxa"/>
          </w:tcPr>
          <w:p w:rsidR="0050079C" w:rsidRPr="00FE0AC6" w:rsidRDefault="0050079C" w:rsidP="00FE0AC6">
            <w:pPr>
              <w:pStyle w:val="31"/>
              <w:spacing w:line="360" w:lineRule="auto"/>
              <w:jc w:val="left"/>
              <w:rPr>
                <w:color w:val="000000"/>
                <w:sz w:val="20"/>
                <w:lang w:val="en-US"/>
              </w:rPr>
            </w:pPr>
            <w:r w:rsidRPr="00FE0AC6">
              <w:rPr>
                <w:color w:val="000000"/>
                <w:sz w:val="20"/>
              </w:rPr>
              <w:t>460235</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lang w:val="en-US"/>
              </w:rPr>
            </w:pPr>
            <w:r w:rsidRPr="00FE0AC6">
              <w:rPr>
                <w:color w:val="000000"/>
                <w:sz w:val="20"/>
              </w:rPr>
              <w:t>460235</w:t>
            </w:r>
          </w:p>
          <w:p w:rsidR="0050079C" w:rsidRPr="00FE0AC6" w:rsidRDefault="0050079C" w:rsidP="00FE0AC6">
            <w:pPr>
              <w:pStyle w:val="31"/>
              <w:spacing w:line="360" w:lineRule="auto"/>
              <w:jc w:val="left"/>
              <w:rPr>
                <w:color w:val="000000"/>
                <w:sz w:val="20"/>
              </w:rPr>
            </w:pPr>
            <w:r w:rsidRPr="00FE0AC6">
              <w:rPr>
                <w:color w:val="000000"/>
                <w:sz w:val="20"/>
              </w:rPr>
              <w:t>140862</w:t>
            </w:r>
          </w:p>
          <w:p w:rsidR="0050079C" w:rsidRPr="00FE0AC6" w:rsidRDefault="0050079C" w:rsidP="00FE0AC6">
            <w:pPr>
              <w:pStyle w:val="31"/>
              <w:spacing w:line="360" w:lineRule="auto"/>
              <w:jc w:val="left"/>
              <w:rPr>
                <w:color w:val="000000"/>
                <w:sz w:val="20"/>
              </w:rPr>
            </w:pPr>
            <w:r w:rsidRPr="00FE0AC6">
              <w:rPr>
                <w:color w:val="000000"/>
                <w:sz w:val="20"/>
              </w:rPr>
              <w:t>82500</w:t>
            </w:r>
          </w:p>
          <w:p w:rsidR="0050079C" w:rsidRPr="00FE0AC6" w:rsidRDefault="0050079C" w:rsidP="00FE0AC6">
            <w:pPr>
              <w:pStyle w:val="31"/>
              <w:spacing w:line="360" w:lineRule="auto"/>
              <w:jc w:val="left"/>
              <w:rPr>
                <w:color w:val="000000"/>
                <w:sz w:val="20"/>
              </w:rPr>
            </w:pPr>
            <w:r w:rsidRPr="00FE0AC6">
              <w:rPr>
                <w:color w:val="000000"/>
                <w:sz w:val="20"/>
              </w:rPr>
              <w:t>82500</w:t>
            </w:r>
          </w:p>
          <w:p w:rsidR="0050079C" w:rsidRPr="00FE0AC6" w:rsidRDefault="0050079C" w:rsidP="00FE0AC6">
            <w:pPr>
              <w:pStyle w:val="31"/>
              <w:spacing w:line="360" w:lineRule="auto"/>
              <w:jc w:val="left"/>
              <w:rPr>
                <w:color w:val="000000"/>
                <w:sz w:val="20"/>
              </w:rPr>
            </w:pPr>
            <w:r w:rsidRPr="00FE0AC6">
              <w:rPr>
                <w:color w:val="000000"/>
                <w:sz w:val="20"/>
              </w:rPr>
              <w:t>5919</w:t>
            </w:r>
          </w:p>
          <w:p w:rsidR="0050079C" w:rsidRPr="00FE0AC6" w:rsidRDefault="0050079C" w:rsidP="00FE0AC6">
            <w:pPr>
              <w:pStyle w:val="31"/>
              <w:spacing w:line="360" w:lineRule="auto"/>
              <w:jc w:val="left"/>
              <w:rPr>
                <w:color w:val="000000"/>
                <w:sz w:val="20"/>
              </w:rPr>
            </w:pPr>
            <w:r w:rsidRPr="00FE0AC6">
              <w:rPr>
                <w:color w:val="000000"/>
                <w:sz w:val="20"/>
              </w:rPr>
              <w:t>12375</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12375</w:t>
            </w:r>
          </w:p>
          <w:p w:rsidR="0050079C" w:rsidRPr="00FE0AC6" w:rsidRDefault="0050079C" w:rsidP="00FE0AC6">
            <w:pPr>
              <w:pStyle w:val="31"/>
              <w:spacing w:line="360" w:lineRule="auto"/>
              <w:jc w:val="left"/>
              <w:rPr>
                <w:color w:val="000000"/>
                <w:sz w:val="20"/>
              </w:rPr>
            </w:pPr>
            <w:r w:rsidRPr="00FE0AC6">
              <w:rPr>
                <w:color w:val="000000"/>
                <w:sz w:val="20"/>
              </w:rPr>
              <w:t>11445</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28623</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28623</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140862</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140862</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lang w:val="en-US"/>
              </w:rPr>
            </w:pPr>
            <w:r w:rsidRPr="00FE0AC6">
              <w:rPr>
                <w:color w:val="000000"/>
                <w:sz w:val="20"/>
              </w:rPr>
              <w:t>148168</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15918</w:t>
            </w:r>
          </w:p>
          <w:p w:rsidR="0050079C" w:rsidRPr="00FE0AC6" w:rsidRDefault="0050079C" w:rsidP="00FE0AC6">
            <w:pPr>
              <w:pStyle w:val="31"/>
              <w:spacing w:line="360" w:lineRule="auto"/>
              <w:jc w:val="left"/>
              <w:rPr>
                <w:color w:val="000000"/>
                <w:sz w:val="20"/>
                <w:lang w:val="en-US"/>
              </w:rPr>
            </w:pPr>
            <w:r w:rsidRPr="00FE0AC6">
              <w:rPr>
                <w:color w:val="000000"/>
                <w:sz w:val="20"/>
              </w:rPr>
              <w:t>132250</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lang w:val="en-US"/>
              </w:rPr>
            </w:pPr>
            <w:r w:rsidRPr="00FE0AC6">
              <w:rPr>
                <w:color w:val="000000"/>
                <w:sz w:val="20"/>
              </w:rPr>
              <w:t>289030</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140862</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lang w:val="en-US"/>
              </w:rPr>
            </w:pPr>
            <w:r w:rsidRPr="00FE0AC6">
              <w:rPr>
                <w:color w:val="000000"/>
                <w:sz w:val="20"/>
              </w:rPr>
              <w:t>289030</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lang w:val="en-US"/>
              </w:rPr>
            </w:pPr>
            <w:r w:rsidRPr="00FE0AC6">
              <w:rPr>
                <w:color w:val="000000"/>
                <w:sz w:val="20"/>
              </w:rPr>
              <w:t>171205</w:t>
            </w:r>
          </w:p>
          <w:p w:rsidR="0050079C" w:rsidRPr="00FE0AC6" w:rsidRDefault="0050079C" w:rsidP="00FE0AC6">
            <w:pPr>
              <w:pStyle w:val="31"/>
              <w:spacing w:line="360" w:lineRule="auto"/>
              <w:jc w:val="left"/>
              <w:rPr>
                <w:color w:val="000000"/>
                <w:sz w:val="20"/>
                <w:lang w:val="en-US"/>
              </w:rPr>
            </w:pPr>
            <w:r w:rsidRPr="00FE0AC6">
              <w:rPr>
                <w:color w:val="000000"/>
                <w:sz w:val="20"/>
              </w:rPr>
              <w:t>152732</w:t>
            </w:r>
          </w:p>
          <w:p w:rsidR="0050079C" w:rsidRPr="00FE0AC6" w:rsidRDefault="0050079C" w:rsidP="00FE0AC6">
            <w:pPr>
              <w:pStyle w:val="31"/>
              <w:spacing w:line="360" w:lineRule="auto"/>
              <w:jc w:val="left"/>
              <w:rPr>
                <w:color w:val="000000"/>
                <w:sz w:val="20"/>
                <w:lang w:val="en-US"/>
              </w:rPr>
            </w:pPr>
            <w:r w:rsidRPr="00FE0AC6">
              <w:rPr>
                <w:color w:val="000000"/>
                <w:sz w:val="20"/>
              </w:rPr>
              <w:t>131639</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7203</w:t>
            </w:r>
          </w:p>
          <w:p w:rsidR="0050079C" w:rsidRPr="00FE0AC6" w:rsidRDefault="0050079C" w:rsidP="00FE0AC6">
            <w:pPr>
              <w:pStyle w:val="31"/>
              <w:spacing w:line="360" w:lineRule="auto"/>
              <w:jc w:val="left"/>
              <w:rPr>
                <w:color w:val="000000"/>
                <w:sz w:val="20"/>
              </w:rPr>
            </w:pPr>
            <w:r w:rsidRPr="00FE0AC6">
              <w:rPr>
                <w:color w:val="000000"/>
                <w:sz w:val="20"/>
              </w:rPr>
              <w:t>13890</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lang w:val="en-US"/>
              </w:rPr>
            </w:pPr>
            <w:r w:rsidRPr="00FE0AC6">
              <w:rPr>
                <w:color w:val="000000"/>
                <w:sz w:val="20"/>
              </w:rPr>
              <w:t>18473</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lang w:val="en-US"/>
              </w:rPr>
            </w:pPr>
            <w:r w:rsidRPr="00FE0AC6">
              <w:rPr>
                <w:color w:val="000000"/>
                <w:sz w:val="20"/>
              </w:rPr>
              <w:t>319373</w:t>
            </w:r>
          </w:p>
          <w:p w:rsidR="0050079C" w:rsidRPr="00FE0AC6" w:rsidRDefault="0050079C" w:rsidP="00FE0AC6">
            <w:pPr>
              <w:pStyle w:val="31"/>
              <w:spacing w:line="360" w:lineRule="auto"/>
              <w:jc w:val="left"/>
              <w:rPr>
                <w:color w:val="000000"/>
                <w:sz w:val="20"/>
                <w:lang w:val="en-US"/>
              </w:rPr>
            </w:pPr>
            <w:r w:rsidRPr="00FE0AC6">
              <w:rPr>
                <w:color w:val="000000"/>
                <w:sz w:val="20"/>
              </w:rPr>
              <w:t>319373</w:t>
            </w:r>
          </w:p>
          <w:p w:rsidR="0050079C" w:rsidRPr="00FE0AC6" w:rsidRDefault="0050079C" w:rsidP="00FE0AC6">
            <w:pPr>
              <w:pStyle w:val="31"/>
              <w:spacing w:line="360" w:lineRule="auto"/>
              <w:jc w:val="left"/>
              <w:rPr>
                <w:color w:val="000000"/>
                <w:sz w:val="20"/>
                <w:lang w:val="en-US"/>
              </w:rPr>
            </w:pPr>
            <w:r w:rsidRPr="00FE0AC6">
              <w:rPr>
                <w:color w:val="000000"/>
                <w:sz w:val="20"/>
              </w:rPr>
              <w:t>171205</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lang w:val="en-US"/>
              </w:rPr>
            </w:pPr>
            <w:r w:rsidRPr="00FE0AC6">
              <w:rPr>
                <w:color w:val="000000"/>
                <w:sz w:val="20"/>
              </w:rPr>
              <w:t>171205</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lang w:val="en-US"/>
              </w:rPr>
            </w:pPr>
            <w:r w:rsidRPr="00FE0AC6">
              <w:rPr>
                <w:color w:val="000000"/>
                <w:sz w:val="20"/>
              </w:rPr>
              <w:t>319373</w:t>
            </w:r>
          </w:p>
          <w:p w:rsidR="0050079C" w:rsidRPr="00FE0AC6" w:rsidRDefault="0050079C" w:rsidP="00FE0AC6">
            <w:pPr>
              <w:pStyle w:val="31"/>
              <w:spacing w:line="360" w:lineRule="auto"/>
              <w:jc w:val="left"/>
              <w:rPr>
                <w:color w:val="000000"/>
                <w:sz w:val="20"/>
                <w:lang w:val="en-US"/>
              </w:rPr>
            </w:pPr>
            <w:r w:rsidRPr="00FE0AC6">
              <w:rPr>
                <w:color w:val="000000"/>
                <w:sz w:val="20"/>
              </w:rPr>
              <w:t>171205</w:t>
            </w:r>
          </w:p>
        </w:tc>
        <w:tc>
          <w:tcPr>
            <w:tcW w:w="851" w:type="dxa"/>
          </w:tcPr>
          <w:p w:rsidR="0050079C" w:rsidRPr="00FE0AC6" w:rsidRDefault="0050079C" w:rsidP="00FE0AC6">
            <w:pPr>
              <w:pStyle w:val="31"/>
              <w:spacing w:line="360" w:lineRule="auto"/>
              <w:jc w:val="left"/>
              <w:rPr>
                <w:color w:val="000000"/>
                <w:sz w:val="20"/>
              </w:rPr>
            </w:pPr>
            <w:r w:rsidRPr="00FE0AC6">
              <w:rPr>
                <w:color w:val="000000"/>
                <w:sz w:val="20"/>
              </w:rPr>
              <w:t>100</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100</w:t>
            </w:r>
          </w:p>
          <w:p w:rsidR="0050079C" w:rsidRPr="00FE0AC6" w:rsidRDefault="0050079C" w:rsidP="00FE0AC6">
            <w:pPr>
              <w:pStyle w:val="31"/>
              <w:spacing w:line="360" w:lineRule="auto"/>
              <w:jc w:val="left"/>
              <w:rPr>
                <w:color w:val="000000"/>
                <w:sz w:val="20"/>
              </w:rPr>
            </w:pPr>
            <w:r w:rsidRPr="00FE0AC6">
              <w:rPr>
                <w:color w:val="000000"/>
                <w:sz w:val="20"/>
              </w:rPr>
              <w:t>30,6</w:t>
            </w:r>
          </w:p>
          <w:p w:rsidR="0050079C" w:rsidRPr="00FE0AC6" w:rsidRDefault="0050079C" w:rsidP="00FE0AC6">
            <w:pPr>
              <w:pStyle w:val="31"/>
              <w:spacing w:line="360" w:lineRule="auto"/>
              <w:jc w:val="left"/>
              <w:rPr>
                <w:color w:val="000000"/>
                <w:sz w:val="20"/>
              </w:rPr>
            </w:pPr>
            <w:r w:rsidRPr="00FE0AC6">
              <w:rPr>
                <w:color w:val="000000"/>
                <w:sz w:val="20"/>
              </w:rPr>
              <w:t>17,9</w:t>
            </w:r>
          </w:p>
          <w:p w:rsidR="0050079C" w:rsidRPr="00FE0AC6" w:rsidRDefault="0050079C" w:rsidP="00FE0AC6">
            <w:pPr>
              <w:pStyle w:val="31"/>
              <w:spacing w:line="360" w:lineRule="auto"/>
              <w:jc w:val="left"/>
              <w:rPr>
                <w:color w:val="000000"/>
                <w:sz w:val="20"/>
              </w:rPr>
            </w:pPr>
            <w:r w:rsidRPr="00FE0AC6">
              <w:rPr>
                <w:color w:val="000000"/>
                <w:sz w:val="20"/>
              </w:rPr>
              <w:t>17,9</w:t>
            </w:r>
          </w:p>
          <w:p w:rsidR="0050079C" w:rsidRPr="00FE0AC6" w:rsidRDefault="0050079C" w:rsidP="00FE0AC6">
            <w:pPr>
              <w:pStyle w:val="31"/>
              <w:spacing w:line="360" w:lineRule="auto"/>
              <w:jc w:val="left"/>
              <w:rPr>
                <w:color w:val="000000"/>
                <w:sz w:val="20"/>
              </w:rPr>
            </w:pPr>
            <w:r w:rsidRPr="00FE0AC6">
              <w:rPr>
                <w:color w:val="000000"/>
                <w:sz w:val="20"/>
              </w:rPr>
              <w:t>1,3</w:t>
            </w:r>
          </w:p>
          <w:p w:rsidR="0050079C" w:rsidRPr="00FE0AC6" w:rsidRDefault="0050079C" w:rsidP="00FE0AC6">
            <w:pPr>
              <w:pStyle w:val="31"/>
              <w:spacing w:line="360" w:lineRule="auto"/>
              <w:jc w:val="left"/>
              <w:rPr>
                <w:color w:val="000000"/>
                <w:sz w:val="20"/>
              </w:rPr>
            </w:pPr>
            <w:r w:rsidRPr="00FE0AC6">
              <w:rPr>
                <w:color w:val="000000"/>
                <w:sz w:val="20"/>
              </w:rPr>
              <w:t>2,7</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2,7</w:t>
            </w:r>
          </w:p>
          <w:p w:rsidR="0050079C" w:rsidRPr="00FE0AC6" w:rsidRDefault="0050079C" w:rsidP="00FE0AC6">
            <w:pPr>
              <w:pStyle w:val="31"/>
              <w:spacing w:line="360" w:lineRule="auto"/>
              <w:jc w:val="left"/>
              <w:rPr>
                <w:color w:val="000000"/>
                <w:sz w:val="20"/>
              </w:rPr>
            </w:pPr>
            <w:r w:rsidRPr="00FE0AC6">
              <w:rPr>
                <w:color w:val="000000"/>
                <w:sz w:val="20"/>
              </w:rPr>
              <w:t>2,5</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6,2</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6,2</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30,6</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30,6</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32,2</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3,5</w:t>
            </w:r>
          </w:p>
          <w:p w:rsidR="0050079C" w:rsidRPr="00FE0AC6" w:rsidRDefault="0050079C" w:rsidP="00FE0AC6">
            <w:pPr>
              <w:pStyle w:val="31"/>
              <w:spacing w:line="360" w:lineRule="auto"/>
              <w:jc w:val="left"/>
              <w:rPr>
                <w:color w:val="000000"/>
                <w:sz w:val="20"/>
              </w:rPr>
            </w:pPr>
            <w:r w:rsidRPr="00FE0AC6">
              <w:rPr>
                <w:color w:val="000000"/>
                <w:sz w:val="20"/>
              </w:rPr>
              <w:t>28,7</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62,8</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30,6</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62,8</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37,2</w:t>
            </w:r>
          </w:p>
          <w:p w:rsidR="0050079C" w:rsidRPr="00FE0AC6" w:rsidRDefault="0050079C" w:rsidP="00FE0AC6">
            <w:pPr>
              <w:pStyle w:val="31"/>
              <w:spacing w:line="360" w:lineRule="auto"/>
              <w:jc w:val="left"/>
              <w:rPr>
                <w:color w:val="000000"/>
                <w:sz w:val="20"/>
              </w:rPr>
            </w:pPr>
            <w:r w:rsidRPr="00FE0AC6">
              <w:rPr>
                <w:color w:val="000000"/>
                <w:sz w:val="20"/>
              </w:rPr>
              <w:t>33,2</w:t>
            </w:r>
          </w:p>
          <w:p w:rsidR="0050079C" w:rsidRPr="00FE0AC6" w:rsidRDefault="0050079C" w:rsidP="00FE0AC6">
            <w:pPr>
              <w:pStyle w:val="31"/>
              <w:spacing w:line="360" w:lineRule="auto"/>
              <w:jc w:val="left"/>
              <w:rPr>
                <w:color w:val="000000"/>
                <w:sz w:val="20"/>
              </w:rPr>
            </w:pPr>
            <w:r w:rsidRPr="00FE0AC6">
              <w:rPr>
                <w:color w:val="000000"/>
                <w:sz w:val="20"/>
              </w:rPr>
              <w:t>28,6</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1,6</w:t>
            </w:r>
          </w:p>
          <w:p w:rsidR="0050079C" w:rsidRPr="00FE0AC6" w:rsidRDefault="0050079C" w:rsidP="00FE0AC6">
            <w:pPr>
              <w:pStyle w:val="31"/>
              <w:spacing w:line="360" w:lineRule="auto"/>
              <w:jc w:val="left"/>
              <w:rPr>
                <w:color w:val="000000"/>
                <w:sz w:val="20"/>
              </w:rPr>
            </w:pPr>
            <w:r w:rsidRPr="00FE0AC6">
              <w:rPr>
                <w:color w:val="000000"/>
                <w:sz w:val="20"/>
              </w:rPr>
              <w:t>3,0</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4,0</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69,4</w:t>
            </w:r>
          </w:p>
          <w:p w:rsidR="0050079C" w:rsidRPr="00FE0AC6" w:rsidRDefault="0050079C" w:rsidP="00FE0AC6">
            <w:pPr>
              <w:pStyle w:val="31"/>
              <w:spacing w:line="360" w:lineRule="auto"/>
              <w:jc w:val="left"/>
              <w:rPr>
                <w:color w:val="000000"/>
                <w:sz w:val="20"/>
              </w:rPr>
            </w:pPr>
            <w:r w:rsidRPr="00FE0AC6">
              <w:rPr>
                <w:color w:val="000000"/>
                <w:sz w:val="20"/>
              </w:rPr>
              <w:t>69,4</w:t>
            </w:r>
          </w:p>
          <w:p w:rsidR="0050079C" w:rsidRPr="00FE0AC6" w:rsidRDefault="0050079C" w:rsidP="00FE0AC6">
            <w:pPr>
              <w:pStyle w:val="31"/>
              <w:spacing w:line="360" w:lineRule="auto"/>
              <w:jc w:val="left"/>
              <w:rPr>
                <w:color w:val="000000"/>
                <w:sz w:val="20"/>
              </w:rPr>
            </w:pPr>
            <w:r w:rsidRPr="00FE0AC6">
              <w:rPr>
                <w:color w:val="000000"/>
                <w:sz w:val="20"/>
              </w:rPr>
              <w:t>37,2</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37,2</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69,4</w:t>
            </w:r>
          </w:p>
          <w:p w:rsidR="0050079C" w:rsidRPr="00FE0AC6" w:rsidRDefault="0050079C" w:rsidP="00FE0AC6">
            <w:pPr>
              <w:pStyle w:val="31"/>
              <w:spacing w:line="360" w:lineRule="auto"/>
              <w:jc w:val="left"/>
              <w:rPr>
                <w:color w:val="000000"/>
                <w:sz w:val="20"/>
              </w:rPr>
            </w:pPr>
            <w:r w:rsidRPr="00FE0AC6">
              <w:rPr>
                <w:color w:val="000000"/>
                <w:sz w:val="20"/>
              </w:rPr>
              <w:t>37,2</w:t>
            </w:r>
          </w:p>
          <w:p w:rsidR="0050079C" w:rsidRPr="00FE0AC6" w:rsidRDefault="0050079C" w:rsidP="00FE0AC6">
            <w:pPr>
              <w:pStyle w:val="31"/>
              <w:spacing w:line="360" w:lineRule="auto"/>
              <w:jc w:val="left"/>
              <w:rPr>
                <w:color w:val="000000"/>
                <w:sz w:val="20"/>
              </w:rPr>
            </w:pPr>
          </w:p>
        </w:tc>
        <w:tc>
          <w:tcPr>
            <w:tcW w:w="1134" w:type="dxa"/>
          </w:tcPr>
          <w:p w:rsidR="0050079C" w:rsidRPr="00FE0AC6" w:rsidRDefault="0050079C" w:rsidP="00FE0AC6">
            <w:pPr>
              <w:pStyle w:val="31"/>
              <w:spacing w:line="360" w:lineRule="auto"/>
              <w:jc w:val="left"/>
              <w:rPr>
                <w:color w:val="000000"/>
                <w:sz w:val="20"/>
              </w:rPr>
            </w:pPr>
            <w:r w:rsidRPr="00FE0AC6">
              <w:rPr>
                <w:color w:val="000000"/>
                <w:sz w:val="20"/>
              </w:rPr>
              <w:t>651699</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651699</w:t>
            </w:r>
          </w:p>
          <w:p w:rsidR="0050079C" w:rsidRPr="00FE0AC6" w:rsidRDefault="0050079C" w:rsidP="00FE0AC6">
            <w:pPr>
              <w:pStyle w:val="31"/>
              <w:spacing w:line="360" w:lineRule="auto"/>
              <w:jc w:val="left"/>
              <w:rPr>
                <w:color w:val="000000"/>
                <w:sz w:val="20"/>
              </w:rPr>
            </w:pPr>
            <w:r w:rsidRPr="00FE0AC6">
              <w:rPr>
                <w:color w:val="000000"/>
                <w:sz w:val="20"/>
              </w:rPr>
              <w:t>113574</w:t>
            </w:r>
          </w:p>
          <w:p w:rsidR="0050079C" w:rsidRPr="00FE0AC6" w:rsidRDefault="0050079C" w:rsidP="00FE0AC6">
            <w:pPr>
              <w:pStyle w:val="31"/>
              <w:spacing w:line="360" w:lineRule="auto"/>
              <w:jc w:val="left"/>
              <w:rPr>
                <w:color w:val="000000"/>
                <w:sz w:val="20"/>
              </w:rPr>
            </w:pPr>
            <w:r w:rsidRPr="00FE0AC6">
              <w:rPr>
                <w:color w:val="000000"/>
                <w:sz w:val="20"/>
              </w:rPr>
              <w:t>82500</w:t>
            </w:r>
          </w:p>
          <w:p w:rsidR="0050079C" w:rsidRPr="00FE0AC6" w:rsidRDefault="0050079C" w:rsidP="00FE0AC6">
            <w:pPr>
              <w:pStyle w:val="31"/>
              <w:spacing w:line="360" w:lineRule="auto"/>
              <w:jc w:val="left"/>
              <w:rPr>
                <w:color w:val="000000"/>
                <w:sz w:val="20"/>
              </w:rPr>
            </w:pPr>
            <w:r w:rsidRPr="00FE0AC6">
              <w:rPr>
                <w:color w:val="000000"/>
                <w:sz w:val="20"/>
              </w:rPr>
              <w:t>82500</w:t>
            </w:r>
          </w:p>
          <w:p w:rsidR="0050079C" w:rsidRPr="00FE0AC6" w:rsidRDefault="0050079C" w:rsidP="00FE0AC6">
            <w:pPr>
              <w:pStyle w:val="31"/>
              <w:spacing w:line="360" w:lineRule="auto"/>
              <w:jc w:val="left"/>
              <w:rPr>
                <w:color w:val="000000"/>
                <w:sz w:val="20"/>
              </w:rPr>
            </w:pPr>
            <w:r w:rsidRPr="00FE0AC6">
              <w:rPr>
                <w:color w:val="000000"/>
                <w:sz w:val="20"/>
              </w:rPr>
              <w:t>7254</w:t>
            </w:r>
          </w:p>
          <w:p w:rsidR="0050079C" w:rsidRPr="00FE0AC6" w:rsidRDefault="0050079C" w:rsidP="00FE0AC6">
            <w:pPr>
              <w:pStyle w:val="31"/>
              <w:spacing w:line="360" w:lineRule="auto"/>
              <w:jc w:val="left"/>
              <w:rPr>
                <w:color w:val="000000"/>
                <w:sz w:val="20"/>
              </w:rPr>
            </w:pPr>
            <w:r w:rsidRPr="00FE0AC6">
              <w:rPr>
                <w:color w:val="000000"/>
                <w:sz w:val="20"/>
              </w:rPr>
              <w:t>12375</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12375</w:t>
            </w:r>
          </w:p>
          <w:p w:rsidR="0050079C" w:rsidRPr="00FE0AC6" w:rsidRDefault="0050079C" w:rsidP="00FE0AC6">
            <w:pPr>
              <w:pStyle w:val="31"/>
              <w:spacing w:line="360" w:lineRule="auto"/>
              <w:jc w:val="left"/>
              <w:rPr>
                <w:color w:val="000000"/>
                <w:sz w:val="20"/>
              </w:rPr>
            </w:pPr>
            <w:r w:rsidRPr="00FE0AC6">
              <w:rPr>
                <w:color w:val="000000"/>
                <w:sz w:val="20"/>
              </w:rPr>
              <w:t>11445</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113574</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113574</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141570</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141570</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255144</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113574</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255144</w:t>
            </w:r>
          </w:p>
          <w:p w:rsidR="0050079C" w:rsidRPr="00FE0AC6" w:rsidRDefault="0050079C" w:rsidP="00FE0AC6">
            <w:pPr>
              <w:pStyle w:val="31"/>
              <w:spacing w:line="360" w:lineRule="auto"/>
              <w:jc w:val="left"/>
              <w:rPr>
                <w:color w:val="000000"/>
                <w:sz w:val="20"/>
              </w:rPr>
            </w:pPr>
            <w:r w:rsidRPr="00FE0AC6">
              <w:rPr>
                <w:color w:val="000000"/>
                <w:sz w:val="20"/>
              </w:rPr>
              <w:t>269973</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269973</w:t>
            </w:r>
          </w:p>
          <w:p w:rsidR="0050079C" w:rsidRPr="00FE0AC6" w:rsidRDefault="0050079C" w:rsidP="00FE0AC6">
            <w:pPr>
              <w:pStyle w:val="31"/>
              <w:spacing w:line="360" w:lineRule="auto"/>
              <w:jc w:val="left"/>
              <w:rPr>
                <w:color w:val="000000"/>
                <w:sz w:val="20"/>
              </w:rPr>
            </w:pPr>
            <w:r w:rsidRPr="00FE0AC6">
              <w:rPr>
                <w:color w:val="000000"/>
                <w:sz w:val="20"/>
              </w:rPr>
              <w:t>269973</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269973</w:t>
            </w:r>
          </w:p>
          <w:p w:rsidR="0050079C" w:rsidRPr="00FE0AC6" w:rsidRDefault="0050079C" w:rsidP="00FE0AC6">
            <w:pPr>
              <w:pStyle w:val="31"/>
              <w:spacing w:line="360" w:lineRule="auto"/>
              <w:jc w:val="left"/>
              <w:rPr>
                <w:color w:val="000000"/>
                <w:sz w:val="20"/>
                <w:lang w:val="en-US"/>
              </w:rPr>
            </w:pPr>
            <w:r w:rsidRPr="00FE0AC6">
              <w:rPr>
                <w:color w:val="000000"/>
                <w:sz w:val="20"/>
              </w:rPr>
              <w:t>126582</w:t>
            </w:r>
          </w:p>
          <w:p w:rsidR="0050079C" w:rsidRPr="00FE0AC6" w:rsidRDefault="0050079C" w:rsidP="00FE0AC6">
            <w:pPr>
              <w:pStyle w:val="31"/>
              <w:spacing w:line="360" w:lineRule="auto"/>
              <w:jc w:val="left"/>
              <w:rPr>
                <w:color w:val="000000"/>
                <w:sz w:val="20"/>
                <w:lang w:val="en-US"/>
              </w:rPr>
            </w:pPr>
            <w:r w:rsidRPr="00FE0AC6">
              <w:rPr>
                <w:color w:val="000000"/>
                <w:sz w:val="20"/>
              </w:rPr>
              <w:t>104302</w:t>
            </w:r>
          </w:p>
          <w:p w:rsidR="0050079C" w:rsidRPr="00FE0AC6" w:rsidRDefault="0050079C" w:rsidP="00FE0AC6">
            <w:pPr>
              <w:pStyle w:val="31"/>
              <w:spacing w:line="360" w:lineRule="auto"/>
              <w:jc w:val="left"/>
              <w:rPr>
                <w:color w:val="000000"/>
                <w:sz w:val="20"/>
              </w:rPr>
            </w:pPr>
            <w:r w:rsidRPr="00FE0AC6">
              <w:rPr>
                <w:color w:val="000000"/>
                <w:sz w:val="20"/>
              </w:rPr>
              <w:t>79605</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lang w:val="en-US"/>
              </w:rPr>
            </w:pPr>
            <w:r w:rsidRPr="00FE0AC6">
              <w:rPr>
                <w:color w:val="000000"/>
                <w:sz w:val="20"/>
              </w:rPr>
              <w:t>8686</w:t>
            </w:r>
          </w:p>
          <w:p w:rsidR="0050079C" w:rsidRPr="00FE0AC6" w:rsidRDefault="0050079C" w:rsidP="00FE0AC6">
            <w:pPr>
              <w:pStyle w:val="31"/>
              <w:spacing w:line="360" w:lineRule="auto"/>
              <w:jc w:val="left"/>
              <w:rPr>
                <w:color w:val="000000"/>
                <w:sz w:val="20"/>
              </w:rPr>
            </w:pPr>
            <w:r w:rsidRPr="00FE0AC6">
              <w:rPr>
                <w:color w:val="000000"/>
                <w:sz w:val="20"/>
              </w:rPr>
              <w:t>16011</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lang w:val="en-US"/>
              </w:rPr>
            </w:pPr>
            <w:r w:rsidRPr="00FE0AC6">
              <w:rPr>
                <w:color w:val="000000"/>
                <w:sz w:val="20"/>
              </w:rPr>
              <w:t>22280</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538125</w:t>
            </w:r>
          </w:p>
          <w:p w:rsidR="0050079C" w:rsidRPr="00FE0AC6" w:rsidRDefault="0050079C" w:rsidP="00FE0AC6">
            <w:pPr>
              <w:pStyle w:val="31"/>
              <w:spacing w:line="360" w:lineRule="auto"/>
              <w:jc w:val="left"/>
              <w:rPr>
                <w:color w:val="000000"/>
                <w:sz w:val="20"/>
              </w:rPr>
            </w:pPr>
            <w:r w:rsidRPr="00FE0AC6">
              <w:rPr>
                <w:color w:val="000000"/>
                <w:sz w:val="20"/>
              </w:rPr>
              <w:t>538125</w:t>
            </w:r>
          </w:p>
          <w:p w:rsidR="0050079C" w:rsidRPr="00FE0AC6" w:rsidRDefault="0050079C" w:rsidP="00FE0AC6">
            <w:pPr>
              <w:pStyle w:val="31"/>
              <w:spacing w:line="360" w:lineRule="auto"/>
              <w:jc w:val="left"/>
              <w:rPr>
                <w:color w:val="000000"/>
                <w:sz w:val="20"/>
              </w:rPr>
            </w:pPr>
            <w:r w:rsidRPr="00FE0AC6">
              <w:rPr>
                <w:color w:val="000000"/>
                <w:sz w:val="20"/>
              </w:rPr>
              <w:t>396555</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396555</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268152</w:t>
            </w:r>
          </w:p>
          <w:p w:rsidR="0050079C" w:rsidRPr="00FE0AC6" w:rsidRDefault="0050079C" w:rsidP="00FE0AC6">
            <w:pPr>
              <w:pStyle w:val="31"/>
              <w:spacing w:line="360" w:lineRule="auto"/>
              <w:jc w:val="left"/>
              <w:rPr>
                <w:color w:val="000000"/>
                <w:sz w:val="20"/>
              </w:rPr>
            </w:pPr>
            <w:r w:rsidRPr="00FE0AC6">
              <w:rPr>
                <w:color w:val="000000"/>
                <w:sz w:val="20"/>
              </w:rPr>
              <w:t>126582</w:t>
            </w:r>
          </w:p>
        </w:tc>
        <w:tc>
          <w:tcPr>
            <w:tcW w:w="850" w:type="dxa"/>
          </w:tcPr>
          <w:p w:rsidR="0050079C" w:rsidRPr="00FE0AC6" w:rsidRDefault="0050079C" w:rsidP="00FE0AC6">
            <w:pPr>
              <w:pStyle w:val="31"/>
              <w:spacing w:line="360" w:lineRule="auto"/>
              <w:jc w:val="left"/>
              <w:rPr>
                <w:color w:val="000000"/>
                <w:sz w:val="20"/>
              </w:rPr>
            </w:pPr>
            <w:r w:rsidRPr="00FE0AC6">
              <w:rPr>
                <w:color w:val="000000"/>
                <w:sz w:val="20"/>
              </w:rPr>
              <w:t>100</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100</w:t>
            </w:r>
          </w:p>
          <w:p w:rsidR="0050079C" w:rsidRPr="00FE0AC6" w:rsidRDefault="0050079C" w:rsidP="00FE0AC6">
            <w:pPr>
              <w:pStyle w:val="31"/>
              <w:spacing w:line="360" w:lineRule="auto"/>
              <w:jc w:val="left"/>
              <w:rPr>
                <w:color w:val="000000"/>
                <w:sz w:val="20"/>
              </w:rPr>
            </w:pPr>
            <w:r w:rsidRPr="00FE0AC6">
              <w:rPr>
                <w:color w:val="000000"/>
                <w:sz w:val="20"/>
              </w:rPr>
              <w:t>17,4</w:t>
            </w:r>
          </w:p>
          <w:p w:rsidR="0050079C" w:rsidRPr="00FE0AC6" w:rsidRDefault="0050079C" w:rsidP="00FE0AC6">
            <w:pPr>
              <w:pStyle w:val="31"/>
              <w:spacing w:line="360" w:lineRule="auto"/>
              <w:jc w:val="left"/>
              <w:rPr>
                <w:color w:val="000000"/>
                <w:sz w:val="20"/>
              </w:rPr>
            </w:pPr>
            <w:r w:rsidRPr="00FE0AC6">
              <w:rPr>
                <w:color w:val="000000"/>
                <w:sz w:val="20"/>
              </w:rPr>
              <w:t>12,7</w:t>
            </w:r>
          </w:p>
          <w:p w:rsidR="0050079C" w:rsidRPr="00FE0AC6" w:rsidRDefault="0050079C" w:rsidP="00FE0AC6">
            <w:pPr>
              <w:pStyle w:val="31"/>
              <w:spacing w:line="360" w:lineRule="auto"/>
              <w:jc w:val="left"/>
              <w:rPr>
                <w:color w:val="000000"/>
                <w:sz w:val="20"/>
              </w:rPr>
            </w:pPr>
            <w:r w:rsidRPr="00FE0AC6">
              <w:rPr>
                <w:color w:val="000000"/>
                <w:sz w:val="20"/>
              </w:rPr>
              <w:t>12,7</w:t>
            </w:r>
          </w:p>
          <w:p w:rsidR="0050079C" w:rsidRPr="00FE0AC6" w:rsidRDefault="0050079C" w:rsidP="00FE0AC6">
            <w:pPr>
              <w:pStyle w:val="31"/>
              <w:spacing w:line="360" w:lineRule="auto"/>
              <w:jc w:val="left"/>
              <w:rPr>
                <w:color w:val="000000"/>
                <w:sz w:val="20"/>
              </w:rPr>
            </w:pPr>
            <w:r w:rsidRPr="00FE0AC6">
              <w:rPr>
                <w:color w:val="000000"/>
                <w:sz w:val="20"/>
              </w:rPr>
              <w:t>1,1</w:t>
            </w:r>
          </w:p>
          <w:p w:rsidR="0050079C" w:rsidRPr="00FE0AC6" w:rsidRDefault="0050079C" w:rsidP="00FE0AC6">
            <w:pPr>
              <w:pStyle w:val="31"/>
              <w:spacing w:line="360" w:lineRule="auto"/>
              <w:jc w:val="left"/>
              <w:rPr>
                <w:color w:val="000000"/>
                <w:sz w:val="20"/>
              </w:rPr>
            </w:pPr>
            <w:r w:rsidRPr="00FE0AC6">
              <w:rPr>
                <w:color w:val="000000"/>
                <w:sz w:val="20"/>
              </w:rPr>
              <w:t>1,9</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1,9</w:t>
            </w:r>
          </w:p>
          <w:p w:rsidR="0050079C" w:rsidRPr="00FE0AC6" w:rsidRDefault="0050079C" w:rsidP="00FE0AC6">
            <w:pPr>
              <w:pStyle w:val="31"/>
              <w:spacing w:line="360" w:lineRule="auto"/>
              <w:jc w:val="left"/>
              <w:rPr>
                <w:color w:val="000000"/>
                <w:sz w:val="20"/>
              </w:rPr>
            </w:pPr>
            <w:r w:rsidRPr="00FE0AC6">
              <w:rPr>
                <w:color w:val="000000"/>
                <w:sz w:val="20"/>
              </w:rPr>
              <w:t>1,8</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17,4</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17,4</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21,7</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21,7</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39,2</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17,4</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39,2</w:t>
            </w:r>
          </w:p>
          <w:p w:rsidR="0050079C" w:rsidRPr="00FE0AC6" w:rsidRDefault="0050079C" w:rsidP="00FE0AC6">
            <w:pPr>
              <w:pStyle w:val="31"/>
              <w:spacing w:line="360" w:lineRule="auto"/>
              <w:jc w:val="left"/>
              <w:rPr>
                <w:color w:val="000000"/>
                <w:sz w:val="20"/>
              </w:rPr>
            </w:pPr>
            <w:r w:rsidRPr="00FE0AC6">
              <w:rPr>
                <w:color w:val="000000"/>
                <w:sz w:val="20"/>
              </w:rPr>
              <w:t>41,4</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41,4</w:t>
            </w:r>
          </w:p>
          <w:p w:rsidR="0050079C" w:rsidRPr="00FE0AC6" w:rsidRDefault="0050079C" w:rsidP="00FE0AC6">
            <w:pPr>
              <w:pStyle w:val="31"/>
              <w:spacing w:line="360" w:lineRule="auto"/>
              <w:jc w:val="left"/>
              <w:rPr>
                <w:color w:val="000000"/>
                <w:sz w:val="20"/>
              </w:rPr>
            </w:pPr>
            <w:r w:rsidRPr="00FE0AC6">
              <w:rPr>
                <w:color w:val="000000"/>
                <w:sz w:val="20"/>
              </w:rPr>
              <w:t>41,4</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41,4</w:t>
            </w:r>
          </w:p>
          <w:p w:rsidR="0050079C" w:rsidRPr="00FE0AC6" w:rsidRDefault="0050079C" w:rsidP="00FE0AC6">
            <w:pPr>
              <w:pStyle w:val="31"/>
              <w:spacing w:line="360" w:lineRule="auto"/>
              <w:jc w:val="left"/>
              <w:rPr>
                <w:color w:val="000000"/>
                <w:sz w:val="20"/>
              </w:rPr>
            </w:pPr>
            <w:r w:rsidRPr="00FE0AC6">
              <w:rPr>
                <w:color w:val="000000"/>
                <w:sz w:val="20"/>
              </w:rPr>
              <w:t>19,4</w:t>
            </w:r>
          </w:p>
          <w:p w:rsidR="0050079C" w:rsidRPr="00FE0AC6" w:rsidRDefault="0050079C" w:rsidP="00FE0AC6">
            <w:pPr>
              <w:pStyle w:val="31"/>
              <w:spacing w:line="360" w:lineRule="auto"/>
              <w:jc w:val="left"/>
              <w:rPr>
                <w:color w:val="000000"/>
                <w:sz w:val="20"/>
              </w:rPr>
            </w:pPr>
            <w:r w:rsidRPr="00FE0AC6">
              <w:rPr>
                <w:color w:val="000000"/>
                <w:sz w:val="20"/>
              </w:rPr>
              <w:t>16,0</w:t>
            </w:r>
          </w:p>
          <w:p w:rsidR="0050079C" w:rsidRPr="00FE0AC6" w:rsidRDefault="0050079C" w:rsidP="00FE0AC6">
            <w:pPr>
              <w:pStyle w:val="31"/>
              <w:spacing w:line="360" w:lineRule="auto"/>
              <w:jc w:val="left"/>
              <w:rPr>
                <w:color w:val="000000"/>
                <w:sz w:val="20"/>
              </w:rPr>
            </w:pPr>
            <w:r w:rsidRPr="00FE0AC6">
              <w:rPr>
                <w:color w:val="000000"/>
                <w:sz w:val="20"/>
              </w:rPr>
              <w:t>12,2</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1,3</w:t>
            </w:r>
          </w:p>
          <w:p w:rsidR="0050079C" w:rsidRPr="00FE0AC6" w:rsidRDefault="0050079C" w:rsidP="00FE0AC6">
            <w:pPr>
              <w:pStyle w:val="31"/>
              <w:spacing w:line="360" w:lineRule="auto"/>
              <w:jc w:val="left"/>
              <w:rPr>
                <w:color w:val="000000"/>
                <w:sz w:val="20"/>
              </w:rPr>
            </w:pPr>
            <w:r w:rsidRPr="00FE0AC6">
              <w:rPr>
                <w:color w:val="000000"/>
                <w:sz w:val="20"/>
              </w:rPr>
              <w:t>2,5</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3,4</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82,6</w:t>
            </w:r>
          </w:p>
          <w:p w:rsidR="0050079C" w:rsidRPr="00FE0AC6" w:rsidRDefault="0050079C" w:rsidP="00FE0AC6">
            <w:pPr>
              <w:pStyle w:val="31"/>
              <w:spacing w:line="360" w:lineRule="auto"/>
              <w:jc w:val="left"/>
              <w:rPr>
                <w:color w:val="000000"/>
                <w:sz w:val="20"/>
              </w:rPr>
            </w:pPr>
            <w:r w:rsidRPr="00FE0AC6">
              <w:rPr>
                <w:color w:val="000000"/>
                <w:sz w:val="20"/>
              </w:rPr>
              <w:t>82,6</w:t>
            </w:r>
          </w:p>
          <w:p w:rsidR="0050079C" w:rsidRPr="00FE0AC6" w:rsidRDefault="0050079C" w:rsidP="00FE0AC6">
            <w:pPr>
              <w:pStyle w:val="31"/>
              <w:spacing w:line="360" w:lineRule="auto"/>
              <w:jc w:val="left"/>
              <w:rPr>
                <w:color w:val="000000"/>
                <w:sz w:val="20"/>
              </w:rPr>
            </w:pPr>
            <w:r w:rsidRPr="00FE0AC6">
              <w:rPr>
                <w:color w:val="000000"/>
                <w:sz w:val="20"/>
              </w:rPr>
              <w:t>60,8</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60,8</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41,1</w:t>
            </w:r>
          </w:p>
          <w:p w:rsidR="0050079C" w:rsidRPr="00FE0AC6" w:rsidRDefault="0050079C" w:rsidP="00FE0AC6">
            <w:pPr>
              <w:pStyle w:val="31"/>
              <w:spacing w:line="360" w:lineRule="auto"/>
              <w:jc w:val="left"/>
              <w:rPr>
                <w:color w:val="000000"/>
                <w:sz w:val="20"/>
              </w:rPr>
            </w:pPr>
            <w:r w:rsidRPr="00FE0AC6">
              <w:rPr>
                <w:color w:val="000000"/>
                <w:sz w:val="20"/>
              </w:rPr>
              <w:t>19,4</w:t>
            </w:r>
          </w:p>
        </w:tc>
        <w:tc>
          <w:tcPr>
            <w:tcW w:w="1134" w:type="dxa"/>
          </w:tcPr>
          <w:p w:rsidR="0050079C" w:rsidRPr="00FE0AC6" w:rsidRDefault="0050079C" w:rsidP="00FE0AC6">
            <w:pPr>
              <w:pStyle w:val="31"/>
              <w:spacing w:line="360" w:lineRule="auto"/>
              <w:jc w:val="left"/>
              <w:rPr>
                <w:color w:val="000000"/>
                <w:sz w:val="20"/>
                <w:lang w:val="en-US"/>
              </w:rPr>
            </w:pPr>
            <w:r w:rsidRPr="00FE0AC6">
              <w:rPr>
                <w:color w:val="000000"/>
                <w:sz w:val="20"/>
              </w:rPr>
              <w:t>191464</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lang w:val="en-US"/>
              </w:rPr>
            </w:pPr>
            <w:r w:rsidRPr="00FE0AC6">
              <w:rPr>
                <w:color w:val="000000"/>
                <w:sz w:val="20"/>
              </w:rPr>
              <w:t>191464</w:t>
            </w:r>
          </w:p>
          <w:p w:rsidR="0050079C" w:rsidRPr="00FE0AC6" w:rsidRDefault="0050079C" w:rsidP="00FE0AC6">
            <w:pPr>
              <w:pStyle w:val="31"/>
              <w:spacing w:line="360" w:lineRule="auto"/>
              <w:jc w:val="left"/>
              <w:rPr>
                <w:color w:val="000000"/>
                <w:sz w:val="20"/>
              </w:rPr>
            </w:pPr>
            <w:r w:rsidRPr="00FE0AC6">
              <w:rPr>
                <w:color w:val="000000"/>
                <w:sz w:val="20"/>
              </w:rPr>
              <w:t>-27288</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1335</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-28623</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-28623</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-27288</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-27288</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lang w:val="en-US"/>
              </w:rPr>
            </w:pPr>
            <w:r w:rsidRPr="00FE0AC6">
              <w:rPr>
                <w:color w:val="000000"/>
                <w:sz w:val="20"/>
              </w:rPr>
              <w:t>-6598</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-15918</w:t>
            </w:r>
          </w:p>
          <w:p w:rsidR="0050079C" w:rsidRPr="00FE0AC6" w:rsidRDefault="0050079C" w:rsidP="00FE0AC6">
            <w:pPr>
              <w:pStyle w:val="31"/>
              <w:spacing w:line="360" w:lineRule="auto"/>
              <w:jc w:val="left"/>
              <w:rPr>
                <w:color w:val="000000"/>
                <w:sz w:val="20"/>
                <w:lang w:val="en-US"/>
              </w:rPr>
            </w:pPr>
            <w:r w:rsidRPr="00FE0AC6">
              <w:rPr>
                <w:color w:val="000000"/>
                <w:sz w:val="20"/>
              </w:rPr>
              <w:t>9320</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lang w:val="en-US"/>
              </w:rPr>
            </w:pPr>
            <w:r w:rsidRPr="00FE0AC6">
              <w:rPr>
                <w:color w:val="000000"/>
                <w:sz w:val="20"/>
              </w:rPr>
              <w:t>-33886</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-27288</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lang w:val="en-US"/>
              </w:rPr>
            </w:pPr>
            <w:r w:rsidRPr="00FE0AC6">
              <w:rPr>
                <w:color w:val="000000"/>
                <w:sz w:val="20"/>
              </w:rPr>
              <w:t>-33886</w:t>
            </w:r>
          </w:p>
          <w:p w:rsidR="0050079C" w:rsidRPr="00FE0AC6" w:rsidRDefault="0050079C" w:rsidP="00FE0AC6">
            <w:pPr>
              <w:pStyle w:val="31"/>
              <w:spacing w:line="360" w:lineRule="auto"/>
              <w:jc w:val="left"/>
              <w:rPr>
                <w:color w:val="000000"/>
                <w:sz w:val="20"/>
              </w:rPr>
            </w:pPr>
            <w:r w:rsidRPr="00FE0AC6">
              <w:rPr>
                <w:color w:val="000000"/>
                <w:sz w:val="20"/>
              </w:rPr>
              <w:t>269973</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269973</w:t>
            </w:r>
          </w:p>
          <w:p w:rsidR="0050079C" w:rsidRPr="00FE0AC6" w:rsidRDefault="0050079C" w:rsidP="00FE0AC6">
            <w:pPr>
              <w:pStyle w:val="31"/>
              <w:spacing w:line="360" w:lineRule="auto"/>
              <w:jc w:val="left"/>
              <w:rPr>
                <w:color w:val="000000"/>
                <w:sz w:val="20"/>
              </w:rPr>
            </w:pPr>
            <w:r w:rsidRPr="00FE0AC6">
              <w:rPr>
                <w:color w:val="000000"/>
                <w:sz w:val="20"/>
              </w:rPr>
              <w:t>269973</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269973</w:t>
            </w:r>
          </w:p>
          <w:p w:rsidR="0050079C" w:rsidRPr="00FE0AC6" w:rsidRDefault="0050079C" w:rsidP="00FE0AC6">
            <w:pPr>
              <w:pStyle w:val="31"/>
              <w:spacing w:line="360" w:lineRule="auto"/>
              <w:jc w:val="left"/>
              <w:rPr>
                <w:color w:val="000000"/>
                <w:sz w:val="20"/>
                <w:lang w:val="en-US"/>
              </w:rPr>
            </w:pPr>
            <w:r w:rsidRPr="00FE0AC6">
              <w:rPr>
                <w:color w:val="000000"/>
                <w:sz w:val="20"/>
              </w:rPr>
              <w:t>-44623</w:t>
            </w:r>
          </w:p>
          <w:p w:rsidR="0050079C" w:rsidRPr="00FE0AC6" w:rsidRDefault="0050079C" w:rsidP="00FE0AC6">
            <w:pPr>
              <w:pStyle w:val="31"/>
              <w:spacing w:line="360" w:lineRule="auto"/>
              <w:jc w:val="left"/>
              <w:rPr>
                <w:color w:val="000000"/>
                <w:sz w:val="20"/>
                <w:lang w:val="en-US"/>
              </w:rPr>
            </w:pPr>
            <w:r w:rsidRPr="00FE0AC6">
              <w:rPr>
                <w:color w:val="000000"/>
                <w:sz w:val="20"/>
              </w:rPr>
              <w:t>-48430</w:t>
            </w:r>
          </w:p>
          <w:p w:rsidR="0050079C" w:rsidRPr="00FE0AC6" w:rsidRDefault="0050079C" w:rsidP="00FE0AC6">
            <w:pPr>
              <w:pStyle w:val="31"/>
              <w:spacing w:line="360" w:lineRule="auto"/>
              <w:jc w:val="left"/>
              <w:rPr>
                <w:color w:val="000000"/>
                <w:sz w:val="20"/>
                <w:lang w:val="en-US"/>
              </w:rPr>
            </w:pPr>
            <w:r w:rsidRPr="00FE0AC6">
              <w:rPr>
                <w:color w:val="000000"/>
                <w:sz w:val="20"/>
              </w:rPr>
              <w:t>-52034</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lang w:val="en-US"/>
              </w:rPr>
            </w:pPr>
            <w:r w:rsidRPr="00FE0AC6">
              <w:rPr>
                <w:color w:val="000000"/>
                <w:sz w:val="20"/>
              </w:rPr>
              <w:t>1483</w:t>
            </w:r>
          </w:p>
          <w:p w:rsidR="0050079C" w:rsidRPr="00FE0AC6" w:rsidRDefault="0050079C" w:rsidP="00FE0AC6">
            <w:pPr>
              <w:pStyle w:val="31"/>
              <w:spacing w:line="360" w:lineRule="auto"/>
              <w:jc w:val="left"/>
              <w:rPr>
                <w:color w:val="000000"/>
                <w:sz w:val="20"/>
              </w:rPr>
            </w:pPr>
            <w:r w:rsidRPr="00FE0AC6">
              <w:rPr>
                <w:color w:val="000000"/>
                <w:sz w:val="20"/>
              </w:rPr>
              <w:t>2121</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3807</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lang w:val="en-US"/>
              </w:rPr>
            </w:pPr>
            <w:r w:rsidRPr="00FE0AC6">
              <w:rPr>
                <w:color w:val="000000"/>
                <w:sz w:val="20"/>
              </w:rPr>
              <w:t>218752</w:t>
            </w:r>
          </w:p>
          <w:p w:rsidR="0050079C" w:rsidRPr="00FE0AC6" w:rsidRDefault="0050079C" w:rsidP="00FE0AC6">
            <w:pPr>
              <w:pStyle w:val="31"/>
              <w:spacing w:line="360" w:lineRule="auto"/>
              <w:jc w:val="left"/>
              <w:rPr>
                <w:color w:val="000000"/>
                <w:sz w:val="20"/>
                <w:lang w:val="en-US"/>
              </w:rPr>
            </w:pPr>
            <w:r w:rsidRPr="00FE0AC6">
              <w:rPr>
                <w:color w:val="000000"/>
                <w:sz w:val="20"/>
              </w:rPr>
              <w:t>218752</w:t>
            </w:r>
          </w:p>
          <w:p w:rsidR="0050079C" w:rsidRPr="00FE0AC6" w:rsidRDefault="0050079C" w:rsidP="00FE0AC6">
            <w:pPr>
              <w:pStyle w:val="31"/>
              <w:spacing w:line="360" w:lineRule="auto"/>
              <w:jc w:val="left"/>
              <w:rPr>
                <w:color w:val="000000"/>
                <w:sz w:val="20"/>
                <w:lang w:val="en-US"/>
              </w:rPr>
            </w:pPr>
            <w:r w:rsidRPr="00FE0AC6">
              <w:rPr>
                <w:color w:val="000000"/>
                <w:sz w:val="20"/>
              </w:rPr>
              <w:t>225350</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lang w:val="en-US"/>
              </w:rPr>
            </w:pPr>
            <w:r w:rsidRPr="00FE0AC6">
              <w:rPr>
                <w:color w:val="000000"/>
                <w:sz w:val="20"/>
              </w:rPr>
              <w:t>225350</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lang w:val="en-US"/>
              </w:rPr>
            </w:pPr>
            <w:r w:rsidRPr="00FE0AC6">
              <w:rPr>
                <w:color w:val="000000"/>
                <w:sz w:val="20"/>
              </w:rPr>
              <w:t>-51221</w:t>
            </w:r>
          </w:p>
          <w:p w:rsidR="0050079C" w:rsidRPr="00FE0AC6" w:rsidRDefault="0050079C" w:rsidP="00FE0AC6">
            <w:pPr>
              <w:pStyle w:val="31"/>
              <w:spacing w:line="360" w:lineRule="auto"/>
              <w:jc w:val="left"/>
              <w:rPr>
                <w:color w:val="000000"/>
                <w:sz w:val="20"/>
              </w:rPr>
            </w:pPr>
            <w:r w:rsidRPr="00FE0AC6">
              <w:rPr>
                <w:color w:val="000000"/>
                <w:sz w:val="20"/>
              </w:rPr>
              <w:t>-44622</w:t>
            </w:r>
          </w:p>
        </w:tc>
        <w:tc>
          <w:tcPr>
            <w:tcW w:w="851" w:type="dxa"/>
          </w:tcPr>
          <w:p w:rsidR="0050079C" w:rsidRPr="00FE0AC6" w:rsidRDefault="0050079C" w:rsidP="00FE0AC6">
            <w:pPr>
              <w:pStyle w:val="31"/>
              <w:spacing w:line="360" w:lineRule="auto"/>
              <w:jc w:val="left"/>
              <w:rPr>
                <w:color w:val="000000"/>
                <w:sz w:val="20"/>
              </w:rPr>
            </w:pPr>
            <w:r w:rsidRPr="00FE0AC6">
              <w:rPr>
                <w:color w:val="000000"/>
                <w:sz w:val="20"/>
              </w:rPr>
              <w:t>41,6</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41,6</w:t>
            </w:r>
          </w:p>
          <w:p w:rsidR="0050079C" w:rsidRPr="00FE0AC6" w:rsidRDefault="0050079C" w:rsidP="00FE0AC6">
            <w:pPr>
              <w:pStyle w:val="31"/>
              <w:spacing w:line="360" w:lineRule="auto"/>
              <w:jc w:val="left"/>
              <w:rPr>
                <w:color w:val="000000"/>
                <w:sz w:val="20"/>
              </w:rPr>
            </w:pPr>
            <w:r w:rsidRPr="00FE0AC6">
              <w:rPr>
                <w:color w:val="000000"/>
                <w:sz w:val="20"/>
              </w:rPr>
              <w:t>-19,4</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22,6</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-100</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-100</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-19,4</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-19,4</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-4,5</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-100</w:t>
            </w:r>
          </w:p>
          <w:p w:rsidR="0050079C" w:rsidRPr="00FE0AC6" w:rsidRDefault="0050079C" w:rsidP="00FE0AC6">
            <w:pPr>
              <w:pStyle w:val="31"/>
              <w:spacing w:line="360" w:lineRule="auto"/>
              <w:jc w:val="left"/>
              <w:rPr>
                <w:color w:val="000000"/>
                <w:sz w:val="20"/>
              </w:rPr>
            </w:pPr>
            <w:r w:rsidRPr="00FE0AC6">
              <w:rPr>
                <w:color w:val="000000"/>
                <w:sz w:val="20"/>
              </w:rPr>
              <w:t>7,0</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-11,7</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-19,4</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-11,7</w:t>
            </w:r>
          </w:p>
          <w:p w:rsidR="0050079C" w:rsidRPr="00FE0AC6" w:rsidRDefault="0050079C" w:rsidP="00FE0AC6">
            <w:pPr>
              <w:pStyle w:val="31"/>
              <w:spacing w:line="360" w:lineRule="auto"/>
              <w:jc w:val="left"/>
              <w:rPr>
                <w:color w:val="000000"/>
                <w:sz w:val="20"/>
              </w:rPr>
            </w:pPr>
            <w:r w:rsidRPr="00FE0AC6">
              <w:rPr>
                <w:color w:val="000000"/>
                <w:sz w:val="20"/>
              </w:rPr>
              <w:t>100</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100</w:t>
            </w:r>
          </w:p>
          <w:p w:rsidR="0050079C" w:rsidRPr="00FE0AC6" w:rsidRDefault="0050079C" w:rsidP="00FE0AC6">
            <w:pPr>
              <w:pStyle w:val="31"/>
              <w:spacing w:line="360" w:lineRule="auto"/>
              <w:jc w:val="left"/>
              <w:rPr>
                <w:color w:val="000000"/>
                <w:sz w:val="20"/>
              </w:rPr>
            </w:pPr>
            <w:r w:rsidRPr="00FE0AC6">
              <w:rPr>
                <w:color w:val="000000"/>
                <w:sz w:val="20"/>
              </w:rPr>
              <w:t>100</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100</w:t>
            </w:r>
          </w:p>
          <w:p w:rsidR="0050079C" w:rsidRPr="00FE0AC6" w:rsidRDefault="0050079C" w:rsidP="00FE0AC6">
            <w:pPr>
              <w:pStyle w:val="31"/>
              <w:spacing w:line="360" w:lineRule="auto"/>
              <w:jc w:val="left"/>
              <w:rPr>
                <w:color w:val="000000"/>
                <w:sz w:val="20"/>
              </w:rPr>
            </w:pPr>
            <w:r w:rsidRPr="00FE0AC6">
              <w:rPr>
                <w:color w:val="000000"/>
                <w:sz w:val="20"/>
              </w:rPr>
              <w:t>-26,1</w:t>
            </w:r>
          </w:p>
          <w:p w:rsidR="0050079C" w:rsidRPr="00FE0AC6" w:rsidRDefault="0050079C" w:rsidP="00FE0AC6">
            <w:pPr>
              <w:pStyle w:val="31"/>
              <w:spacing w:line="360" w:lineRule="auto"/>
              <w:jc w:val="left"/>
              <w:rPr>
                <w:color w:val="000000"/>
                <w:sz w:val="20"/>
              </w:rPr>
            </w:pPr>
            <w:r w:rsidRPr="00FE0AC6">
              <w:rPr>
                <w:color w:val="000000"/>
                <w:sz w:val="20"/>
              </w:rPr>
              <w:t>-31,7</w:t>
            </w:r>
          </w:p>
          <w:p w:rsidR="0050079C" w:rsidRPr="00FE0AC6" w:rsidRDefault="0050079C" w:rsidP="00FE0AC6">
            <w:pPr>
              <w:pStyle w:val="31"/>
              <w:spacing w:line="360" w:lineRule="auto"/>
              <w:jc w:val="left"/>
              <w:rPr>
                <w:color w:val="000000"/>
                <w:sz w:val="20"/>
              </w:rPr>
            </w:pPr>
            <w:r w:rsidRPr="00FE0AC6">
              <w:rPr>
                <w:color w:val="000000"/>
                <w:sz w:val="20"/>
              </w:rPr>
              <w:t>-39,5</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20,6</w:t>
            </w:r>
          </w:p>
          <w:p w:rsidR="0050079C" w:rsidRPr="00FE0AC6" w:rsidRDefault="0050079C" w:rsidP="00FE0AC6">
            <w:pPr>
              <w:pStyle w:val="31"/>
              <w:spacing w:line="360" w:lineRule="auto"/>
              <w:jc w:val="left"/>
              <w:rPr>
                <w:color w:val="000000"/>
                <w:sz w:val="20"/>
              </w:rPr>
            </w:pPr>
            <w:r w:rsidRPr="00FE0AC6">
              <w:rPr>
                <w:color w:val="000000"/>
                <w:sz w:val="20"/>
              </w:rPr>
              <w:t>15,3</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20,6</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68,5</w:t>
            </w:r>
          </w:p>
          <w:p w:rsidR="0050079C" w:rsidRPr="00FE0AC6" w:rsidRDefault="0050079C" w:rsidP="00FE0AC6">
            <w:pPr>
              <w:pStyle w:val="31"/>
              <w:spacing w:line="360" w:lineRule="auto"/>
              <w:jc w:val="left"/>
              <w:rPr>
                <w:color w:val="000000"/>
                <w:sz w:val="20"/>
              </w:rPr>
            </w:pPr>
            <w:r w:rsidRPr="00FE0AC6">
              <w:rPr>
                <w:color w:val="000000"/>
                <w:sz w:val="20"/>
              </w:rPr>
              <w:t>68,5</w:t>
            </w:r>
          </w:p>
          <w:p w:rsidR="0050079C" w:rsidRPr="00FE0AC6" w:rsidRDefault="0050079C" w:rsidP="00FE0AC6">
            <w:pPr>
              <w:pStyle w:val="31"/>
              <w:spacing w:line="360" w:lineRule="auto"/>
              <w:jc w:val="left"/>
              <w:rPr>
                <w:color w:val="000000"/>
                <w:sz w:val="20"/>
              </w:rPr>
            </w:pPr>
            <w:r w:rsidRPr="00FE0AC6">
              <w:rPr>
                <w:color w:val="000000"/>
                <w:sz w:val="20"/>
              </w:rPr>
              <w:t>131,6</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131,6</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-16,0</w:t>
            </w:r>
          </w:p>
          <w:p w:rsidR="0050079C" w:rsidRPr="00FE0AC6" w:rsidRDefault="0050079C" w:rsidP="00FE0AC6">
            <w:pPr>
              <w:pStyle w:val="31"/>
              <w:spacing w:line="360" w:lineRule="auto"/>
              <w:jc w:val="left"/>
              <w:rPr>
                <w:color w:val="000000"/>
                <w:sz w:val="20"/>
              </w:rPr>
            </w:pPr>
            <w:r w:rsidRPr="00FE0AC6">
              <w:rPr>
                <w:color w:val="000000"/>
                <w:sz w:val="20"/>
              </w:rPr>
              <w:t>-26,1</w:t>
            </w:r>
          </w:p>
          <w:p w:rsidR="0050079C" w:rsidRPr="00FE0AC6" w:rsidRDefault="0050079C" w:rsidP="00FE0AC6">
            <w:pPr>
              <w:pStyle w:val="31"/>
              <w:spacing w:line="360" w:lineRule="auto"/>
              <w:jc w:val="left"/>
              <w:rPr>
                <w:color w:val="000000"/>
                <w:sz w:val="20"/>
              </w:rPr>
            </w:pPr>
          </w:p>
        </w:tc>
      </w:tr>
    </w:tbl>
    <w:p w:rsidR="00FE0AC6" w:rsidRDefault="00FE0AC6" w:rsidP="00AF0D15">
      <w:pPr>
        <w:pStyle w:val="31"/>
        <w:spacing w:line="360" w:lineRule="auto"/>
        <w:ind w:firstLine="709"/>
        <w:rPr>
          <w:b/>
          <w:color w:val="000000"/>
          <w:u w:val="single"/>
        </w:rPr>
      </w:pPr>
    </w:p>
    <w:p w:rsidR="0050079C" w:rsidRPr="00FE0AC6" w:rsidRDefault="00FE0AC6" w:rsidP="00AF0D15">
      <w:pPr>
        <w:pStyle w:val="31"/>
        <w:spacing w:line="360" w:lineRule="auto"/>
        <w:ind w:firstLine="709"/>
        <w:rPr>
          <w:color w:val="000000"/>
        </w:rPr>
      </w:pPr>
      <w:r>
        <w:rPr>
          <w:color w:val="000000"/>
        </w:rPr>
        <w:br w:type="page"/>
      </w:r>
      <w:r w:rsidR="0050079C" w:rsidRPr="00FE0AC6">
        <w:rPr>
          <w:color w:val="000000"/>
        </w:rPr>
        <w:t>Таблица № 5. Расчет чистых активов предприятия и факторный анализ их динамики.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992"/>
        <w:gridCol w:w="1134"/>
        <w:gridCol w:w="851"/>
        <w:gridCol w:w="1134"/>
        <w:gridCol w:w="850"/>
        <w:gridCol w:w="1134"/>
        <w:gridCol w:w="851"/>
      </w:tblGrid>
      <w:tr w:rsidR="0050079C" w:rsidRPr="00FE0AC6" w:rsidTr="00FE0AC6">
        <w:tc>
          <w:tcPr>
            <w:tcW w:w="6487" w:type="dxa"/>
          </w:tcPr>
          <w:p w:rsidR="0050079C" w:rsidRPr="00FE0AC6" w:rsidRDefault="0050079C" w:rsidP="00FE0AC6">
            <w:pPr>
              <w:pStyle w:val="31"/>
              <w:spacing w:line="360" w:lineRule="auto"/>
              <w:jc w:val="left"/>
              <w:rPr>
                <w:color w:val="000000"/>
                <w:sz w:val="20"/>
              </w:rPr>
            </w:pPr>
            <w:r w:rsidRPr="00FE0AC6">
              <w:rPr>
                <w:color w:val="000000"/>
                <w:sz w:val="20"/>
              </w:rPr>
              <w:t>Показатели</w:t>
            </w:r>
          </w:p>
        </w:tc>
        <w:tc>
          <w:tcPr>
            <w:tcW w:w="992" w:type="dxa"/>
          </w:tcPr>
          <w:p w:rsidR="0050079C" w:rsidRPr="00FE0AC6" w:rsidRDefault="0050079C" w:rsidP="00FE0AC6">
            <w:pPr>
              <w:pStyle w:val="31"/>
              <w:spacing w:line="360" w:lineRule="auto"/>
              <w:jc w:val="left"/>
              <w:rPr>
                <w:color w:val="000000"/>
                <w:sz w:val="20"/>
              </w:rPr>
            </w:pPr>
            <w:r w:rsidRPr="00FE0AC6">
              <w:rPr>
                <w:color w:val="000000"/>
                <w:sz w:val="20"/>
              </w:rPr>
              <w:t>Код строки баланса</w:t>
            </w:r>
          </w:p>
        </w:tc>
        <w:tc>
          <w:tcPr>
            <w:tcW w:w="1985" w:type="dxa"/>
            <w:gridSpan w:val="2"/>
          </w:tcPr>
          <w:p w:rsidR="0050079C" w:rsidRPr="00FE0AC6" w:rsidRDefault="0050079C" w:rsidP="00FE0AC6">
            <w:pPr>
              <w:pStyle w:val="31"/>
              <w:spacing w:line="360" w:lineRule="auto"/>
              <w:jc w:val="left"/>
              <w:rPr>
                <w:color w:val="000000"/>
                <w:sz w:val="20"/>
              </w:rPr>
            </w:pPr>
            <w:r w:rsidRPr="00FE0AC6">
              <w:rPr>
                <w:color w:val="000000"/>
                <w:sz w:val="20"/>
              </w:rPr>
              <w:t>На начало периода</w:t>
            </w:r>
          </w:p>
        </w:tc>
        <w:tc>
          <w:tcPr>
            <w:tcW w:w="1984" w:type="dxa"/>
            <w:gridSpan w:val="2"/>
          </w:tcPr>
          <w:p w:rsidR="0050079C" w:rsidRPr="00FE0AC6" w:rsidRDefault="0050079C" w:rsidP="00FE0AC6">
            <w:pPr>
              <w:pStyle w:val="31"/>
              <w:spacing w:line="360" w:lineRule="auto"/>
              <w:jc w:val="left"/>
              <w:rPr>
                <w:color w:val="000000"/>
                <w:sz w:val="20"/>
              </w:rPr>
            </w:pPr>
            <w:r w:rsidRPr="00FE0AC6">
              <w:rPr>
                <w:color w:val="000000"/>
                <w:sz w:val="20"/>
              </w:rPr>
              <w:t>На конец периода</w:t>
            </w:r>
          </w:p>
        </w:tc>
        <w:tc>
          <w:tcPr>
            <w:tcW w:w="1985" w:type="dxa"/>
            <w:gridSpan w:val="2"/>
          </w:tcPr>
          <w:p w:rsidR="0050079C" w:rsidRPr="00FE0AC6" w:rsidRDefault="0050079C" w:rsidP="00FE0AC6">
            <w:pPr>
              <w:pStyle w:val="31"/>
              <w:spacing w:line="360" w:lineRule="auto"/>
              <w:jc w:val="left"/>
              <w:rPr>
                <w:color w:val="000000"/>
                <w:sz w:val="20"/>
              </w:rPr>
            </w:pPr>
            <w:r w:rsidRPr="00FE0AC6">
              <w:rPr>
                <w:color w:val="000000"/>
                <w:sz w:val="20"/>
              </w:rPr>
              <w:t>Изменения за</w:t>
            </w:r>
          </w:p>
          <w:p w:rsidR="0050079C" w:rsidRPr="00FE0AC6" w:rsidRDefault="0050079C" w:rsidP="00FE0AC6">
            <w:pPr>
              <w:pStyle w:val="31"/>
              <w:spacing w:line="360" w:lineRule="auto"/>
              <w:jc w:val="left"/>
              <w:rPr>
                <w:color w:val="000000"/>
                <w:sz w:val="20"/>
              </w:rPr>
            </w:pPr>
            <w:r w:rsidRPr="00FE0AC6">
              <w:rPr>
                <w:color w:val="000000"/>
                <w:sz w:val="20"/>
              </w:rPr>
              <w:t>период</w:t>
            </w:r>
          </w:p>
        </w:tc>
      </w:tr>
      <w:tr w:rsidR="0050079C" w:rsidRPr="00FE0AC6" w:rsidTr="00FE0AC6">
        <w:tc>
          <w:tcPr>
            <w:tcW w:w="6487" w:type="dxa"/>
          </w:tcPr>
          <w:p w:rsidR="0050079C" w:rsidRPr="00FE0AC6" w:rsidRDefault="0050079C" w:rsidP="00FE0AC6">
            <w:pPr>
              <w:pStyle w:val="31"/>
              <w:spacing w:line="360" w:lineRule="auto"/>
              <w:jc w:val="left"/>
              <w:rPr>
                <w:color w:val="000000"/>
                <w:sz w:val="20"/>
              </w:rPr>
            </w:pPr>
          </w:p>
        </w:tc>
        <w:tc>
          <w:tcPr>
            <w:tcW w:w="992" w:type="dxa"/>
          </w:tcPr>
          <w:p w:rsidR="0050079C" w:rsidRPr="00FE0AC6" w:rsidRDefault="0050079C" w:rsidP="00FE0AC6">
            <w:pPr>
              <w:pStyle w:val="31"/>
              <w:spacing w:line="360" w:lineRule="auto"/>
              <w:jc w:val="left"/>
              <w:rPr>
                <w:color w:val="000000"/>
                <w:sz w:val="20"/>
              </w:rPr>
            </w:pPr>
          </w:p>
        </w:tc>
        <w:tc>
          <w:tcPr>
            <w:tcW w:w="1134" w:type="dxa"/>
          </w:tcPr>
          <w:p w:rsidR="0050079C" w:rsidRPr="00FE0AC6" w:rsidRDefault="0050079C" w:rsidP="00FE0AC6">
            <w:pPr>
              <w:pStyle w:val="31"/>
              <w:spacing w:line="360" w:lineRule="auto"/>
              <w:jc w:val="left"/>
              <w:rPr>
                <w:color w:val="000000"/>
                <w:sz w:val="20"/>
              </w:rPr>
            </w:pPr>
            <w:r w:rsidRPr="00FE0AC6">
              <w:rPr>
                <w:color w:val="000000"/>
                <w:sz w:val="20"/>
              </w:rPr>
              <w:t>сумма</w:t>
            </w:r>
          </w:p>
        </w:tc>
        <w:tc>
          <w:tcPr>
            <w:tcW w:w="851" w:type="dxa"/>
          </w:tcPr>
          <w:p w:rsidR="0050079C" w:rsidRPr="00FE0AC6" w:rsidRDefault="0050079C" w:rsidP="00FE0AC6">
            <w:pPr>
              <w:pStyle w:val="31"/>
              <w:spacing w:line="360" w:lineRule="auto"/>
              <w:jc w:val="left"/>
              <w:rPr>
                <w:color w:val="000000"/>
                <w:sz w:val="20"/>
              </w:rPr>
            </w:pPr>
            <w:r w:rsidRPr="00FE0AC6">
              <w:rPr>
                <w:color w:val="000000"/>
                <w:sz w:val="20"/>
              </w:rPr>
              <w:t>%</w:t>
            </w:r>
          </w:p>
        </w:tc>
        <w:tc>
          <w:tcPr>
            <w:tcW w:w="1134" w:type="dxa"/>
          </w:tcPr>
          <w:p w:rsidR="0050079C" w:rsidRPr="00FE0AC6" w:rsidRDefault="0050079C" w:rsidP="00FE0AC6">
            <w:pPr>
              <w:pStyle w:val="31"/>
              <w:spacing w:line="360" w:lineRule="auto"/>
              <w:jc w:val="left"/>
              <w:rPr>
                <w:color w:val="000000"/>
                <w:sz w:val="20"/>
              </w:rPr>
            </w:pPr>
            <w:r w:rsidRPr="00FE0AC6">
              <w:rPr>
                <w:color w:val="000000"/>
                <w:sz w:val="20"/>
              </w:rPr>
              <w:t>сумма</w:t>
            </w:r>
          </w:p>
        </w:tc>
        <w:tc>
          <w:tcPr>
            <w:tcW w:w="850" w:type="dxa"/>
          </w:tcPr>
          <w:p w:rsidR="0050079C" w:rsidRPr="00FE0AC6" w:rsidRDefault="0050079C" w:rsidP="00FE0AC6">
            <w:pPr>
              <w:pStyle w:val="31"/>
              <w:spacing w:line="360" w:lineRule="auto"/>
              <w:jc w:val="left"/>
              <w:rPr>
                <w:color w:val="000000"/>
                <w:sz w:val="20"/>
              </w:rPr>
            </w:pPr>
            <w:r w:rsidRPr="00FE0AC6">
              <w:rPr>
                <w:color w:val="000000"/>
                <w:sz w:val="20"/>
              </w:rPr>
              <w:t>%</w:t>
            </w:r>
          </w:p>
        </w:tc>
        <w:tc>
          <w:tcPr>
            <w:tcW w:w="1134" w:type="dxa"/>
          </w:tcPr>
          <w:p w:rsidR="0050079C" w:rsidRPr="00FE0AC6" w:rsidRDefault="0050079C" w:rsidP="00FE0AC6">
            <w:pPr>
              <w:pStyle w:val="31"/>
              <w:spacing w:line="360" w:lineRule="auto"/>
              <w:jc w:val="left"/>
              <w:rPr>
                <w:color w:val="000000"/>
                <w:sz w:val="20"/>
              </w:rPr>
            </w:pPr>
            <w:r w:rsidRPr="00FE0AC6">
              <w:rPr>
                <w:color w:val="000000"/>
                <w:sz w:val="20"/>
              </w:rPr>
              <w:t>сумма</w:t>
            </w:r>
          </w:p>
        </w:tc>
        <w:tc>
          <w:tcPr>
            <w:tcW w:w="851" w:type="dxa"/>
          </w:tcPr>
          <w:p w:rsidR="0050079C" w:rsidRPr="00FE0AC6" w:rsidRDefault="0050079C" w:rsidP="00FE0AC6">
            <w:pPr>
              <w:pStyle w:val="31"/>
              <w:spacing w:line="360" w:lineRule="auto"/>
              <w:jc w:val="left"/>
              <w:rPr>
                <w:color w:val="000000"/>
                <w:sz w:val="20"/>
              </w:rPr>
            </w:pPr>
            <w:r w:rsidRPr="00FE0AC6">
              <w:rPr>
                <w:color w:val="000000"/>
                <w:sz w:val="20"/>
              </w:rPr>
              <w:t>%</w:t>
            </w:r>
          </w:p>
        </w:tc>
      </w:tr>
      <w:tr w:rsidR="0050079C" w:rsidRPr="00FE0AC6" w:rsidTr="00FE0AC6">
        <w:tc>
          <w:tcPr>
            <w:tcW w:w="6487" w:type="dxa"/>
          </w:tcPr>
          <w:p w:rsidR="0050079C" w:rsidRPr="00FE0AC6" w:rsidRDefault="0050079C" w:rsidP="00FE0AC6">
            <w:pPr>
              <w:pStyle w:val="31"/>
              <w:spacing w:line="360" w:lineRule="auto"/>
              <w:jc w:val="left"/>
              <w:rPr>
                <w:color w:val="000000"/>
                <w:sz w:val="20"/>
              </w:rPr>
            </w:pPr>
            <w:r w:rsidRPr="00FE0AC6">
              <w:rPr>
                <w:color w:val="000000"/>
                <w:sz w:val="20"/>
                <w:lang w:val="en-US"/>
              </w:rPr>
              <w:t>I</w:t>
            </w:r>
            <w:r w:rsidRPr="00FE0AC6">
              <w:rPr>
                <w:color w:val="000000"/>
                <w:sz w:val="20"/>
              </w:rPr>
              <w:t>. Активы, принимаемые к расчету</w:t>
            </w:r>
          </w:p>
          <w:p w:rsidR="0050079C" w:rsidRPr="00FE0AC6" w:rsidRDefault="0050079C" w:rsidP="00FE0AC6">
            <w:pPr>
              <w:pStyle w:val="31"/>
              <w:numPr>
                <w:ilvl w:val="0"/>
                <w:numId w:val="47"/>
              </w:numPr>
              <w:spacing w:line="360" w:lineRule="auto"/>
              <w:ind w:left="0" w:firstLine="0"/>
              <w:jc w:val="left"/>
              <w:rPr>
                <w:color w:val="000000"/>
                <w:sz w:val="20"/>
              </w:rPr>
            </w:pPr>
            <w:r w:rsidRPr="00FE0AC6">
              <w:rPr>
                <w:color w:val="000000"/>
                <w:sz w:val="20"/>
              </w:rPr>
              <w:t>Нематериальные активы, в т.ч.</w:t>
            </w:r>
          </w:p>
          <w:p w:rsidR="0050079C" w:rsidRPr="00FE0AC6" w:rsidRDefault="0050079C" w:rsidP="00FE0AC6">
            <w:pPr>
              <w:pStyle w:val="31"/>
              <w:numPr>
                <w:ilvl w:val="0"/>
                <w:numId w:val="37"/>
              </w:numPr>
              <w:spacing w:line="360" w:lineRule="auto"/>
              <w:ind w:left="0" w:firstLine="0"/>
              <w:jc w:val="left"/>
              <w:rPr>
                <w:color w:val="000000"/>
                <w:sz w:val="20"/>
              </w:rPr>
            </w:pPr>
            <w:r w:rsidRPr="00FE0AC6">
              <w:rPr>
                <w:color w:val="000000"/>
                <w:sz w:val="20"/>
              </w:rPr>
              <w:t>организационные расходы</w:t>
            </w:r>
          </w:p>
          <w:p w:rsidR="0050079C" w:rsidRPr="00FE0AC6" w:rsidRDefault="0050079C" w:rsidP="00FE0AC6">
            <w:pPr>
              <w:pStyle w:val="31"/>
              <w:numPr>
                <w:ilvl w:val="0"/>
                <w:numId w:val="48"/>
              </w:numPr>
              <w:spacing w:line="360" w:lineRule="auto"/>
              <w:ind w:left="0" w:firstLine="0"/>
              <w:jc w:val="left"/>
              <w:rPr>
                <w:color w:val="000000"/>
                <w:sz w:val="20"/>
              </w:rPr>
            </w:pPr>
            <w:r w:rsidRPr="00FE0AC6">
              <w:rPr>
                <w:color w:val="000000"/>
                <w:sz w:val="20"/>
              </w:rPr>
              <w:t>патенты, лицензии, товарные знаки</w:t>
            </w:r>
          </w:p>
          <w:p w:rsidR="0050079C" w:rsidRPr="00FE0AC6" w:rsidRDefault="0050079C" w:rsidP="00FE0AC6">
            <w:pPr>
              <w:pStyle w:val="31"/>
              <w:spacing w:line="360" w:lineRule="auto"/>
              <w:jc w:val="left"/>
              <w:rPr>
                <w:color w:val="000000"/>
                <w:sz w:val="20"/>
              </w:rPr>
            </w:pPr>
            <w:r w:rsidRPr="00FE0AC6">
              <w:rPr>
                <w:color w:val="000000"/>
                <w:sz w:val="20"/>
              </w:rPr>
              <w:t>2. Основные средства, в т.ч.</w:t>
            </w:r>
          </w:p>
          <w:p w:rsidR="0050079C" w:rsidRPr="00FE0AC6" w:rsidRDefault="0050079C" w:rsidP="00FE0AC6">
            <w:pPr>
              <w:pStyle w:val="31"/>
              <w:numPr>
                <w:ilvl w:val="0"/>
                <w:numId w:val="49"/>
              </w:numPr>
              <w:spacing w:line="360" w:lineRule="auto"/>
              <w:ind w:left="0" w:firstLine="0"/>
              <w:jc w:val="left"/>
              <w:rPr>
                <w:color w:val="000000"/>
                <w:sz w:val="20"/>
              </w:rPr>
            </w:pPr>
            <w:r w:rsidRPr="00FE0AC6">
              <w:rPr>
                <w:color w:val="000000"/>
                <w:sz w:val="20"/>
              </w:rPr>
              <w:t>земельные участки и объекты природопользования</w:t>
            </w:r>
          </w:p>
          <w:p w:rsidR="0050079C" w:rsidRPr="00FE0AC6" w:rsidRDefault="0050079C" w:rsidP="00FE0AC6">
            <w:pPr>
              <w:pStyle w:val="31"/>
              <w:numPr>
                <w:ilvl w:val="0"/>
                <w:numId w:val="49"/>
              </w:numPr>
              <w:spacing w:line="360" w:lineRule="auto"/>
              <w:ind w:left="0" w:firstLine="0"/>
              <w:jc w:val="left"/>
              <w:rPr>
                <w:color w:val="000000"/>
                <w:sz w:val="20"/>
              </w:rPr>
            </w:pPr>
            <w:r w:rsidRPr="00FE0AC6">
              <w:rPr>
                <w:color w:val="000000"/>
                <w:sz w:val="20"/>
              </w:rPr>
              <w:t>здания, сооружения, машины и оборудование</w:t>
            </w:r>
          </w:p>
          <w:p w:rsidR="0050079C" w:rsidRPr="00FE0AC6" w:rsidRDefault="0050079C" w:rsidP="00FE0AC6">
            <w:pPr>
              <w:pStyle w:val="31"/>
              <w:spacing w:line="360" w:lineRule="auto"/>
              <w:jc w:val="left"/>
              <w:rPr>
                <w:color w:val="000000"/>
                <w:sz w:val="20"/>
              </w:rPr>
            </w:pPr>
            <w:r w:rsidRPr="00FE0AC6">
              <w:rPr>
                <w:color w:val="000000"/>
                <w:sz w:val="20"/>
              </w:rPr>
              <w:t>3. Незавершенное строительство</w:t>
            </w:r>
          </w:p>
          <w:p w:rsidR="0050079C" w:rsidRPr="00FE0AC6" w:rsidRDefault="0050079C" w:rsidP="00FE0AC6">
            <w:pPr>
              <w:pStyle w:val="31"/>
              <w:spacing w:line="360" w:lineRule="auto"/>
              <w:jc w:val="left"/>
              <w:rPr>
                <w:color w:val="000000"/>
                <w:sz w:val="20"/>
              </w:rPr>
            </w:pPr>
            <w:r w:rsidRPr="00FE0AC6">
              <w:rPr>
                <w:color w:val="000000"/>
                <w:sz w:val="20"/>
              </w:rPr>
              <w:t>4. Долгосрочные финансовые вложения</w:t>
            </w:r>
          </w:p>
          <w:p w:rsidR="0050079C" w:rsidRPr="00FE0AC6" w:rsidRDefault="0050079C" w:rsidP="00FE0AC6">
            <w:pPr>
              <w:pStyle w:val="31"/>
              <w:spacing w:line="360" w:lineRule="auto"/>
              <w:jc w:val="left"/>
              <w:rPr>
                <w:color w:val="000000"/>
                <w:sz w:val="20"/>
              </w:rPr>
            </w:pPr>
            <w:r w:rsidRPr="00FE0AC6">
              <w:rPr>
                <w:color w:val="000000"/>
                <w:sz w:val="20"/>
              </w:rPr>
              <w:t>5. Прочие оборотные активы</w:t>
            </w:r>
          </w:p>
          <w:p w:rsidR="0050079C" w:rsidRPr="00FE0AC6" w:rsidRDefault="0050079C" w:rsidP="00FE0AC6">
            <w:pPr>
              <w:pStyle w:val="31"/>
              <w:spacing w:line="360" w:lineRule="auto"/>
              <w:jc w:val="left"/>
              <w:rPr>
                <w:color w:val="000000"/>
                <w:sz w:val="20"/>
              </w:rPr>
            </w:pPr>
            <w:r w:rsidRPr="00FE0AC6">
              <w:rPr>
                <w:color w:val="000000"/>
                <w:sz w:val="20"/>
              </w:rPr>
              <w:t>6. Запасы, в т.ч.</w:t>
            </w:r>
          </w:p>
          <w:p w:rsidR="0050079C" w:rsidRPr="00FE0AC6" w:rsidRDefault="0050079C" w:rsidP="00FE0AC6">
            <w:pPr>
              <w:pStyle w:val="31"/>
              <w:numPr>
                <w:ilvl w:val="0"/>
                <w:numId w:val="50"/>
              </w:numPr>
              <w:spacing w:line="360" w:lineRule="auto"/>
              <w:ind w:left="0" w:firstLine="0"/>
              <w:jc w:val="left"/>
              <w:rPr>
                <w:color w:val="000000"/>
                <w:sz w:val="20"/>
              </w:rPr>
            </w:pPr>
            <w:r w:rsidRPr="00FE0AC6">
              <w:rPr>
                <w:color w:val="000000"/>
                <w:sz w:val="20"/>
              </w:rPr>
              <w:t>сырье, материалы и другие аналогичные ценности</w:t>
            </w:r>
          </w:p>
          <w:p w:rsidR="0050079C" w:rsidRPr="00FE0AC6" w:rsidRDefault="0050079C" w:rsidP="00FE0AC6">
            <w:pPr>
              <w:pStyle w:val="31"/>
              <w:numPr>
                <w:ilvl w:val="0"/>
                <w:numId w:val="50"/>
              </w:numPr>
              <w:spacing w:line="360" w:lineRule="auto"/>
              <w:ind w:left="0" w:firstLine="0"/>
              <w:jc w:val="left"/>
              <w:rPr>
                <w:color w:val="000000"/>
                <w:sz w:val="20"/>
              </w:rPr>
            </w:pPr>
            <w:r w:rsidRPr="00FE0AC6">
              <w:rPr>
                <w:color w:val="000000"/>
                <w:sz w:val="20"/>
              </w:rPr>
              <w:t>животные на выращивании и откорме</w:t>
            </w:r>
          </w:p>
          <w:p w:rsidR="0050079C" w:rsidRPr="00FE0AC6" w:rsidRDefault="0050079C" w:rsidP="00FE0AC6">
            <w:pPr>
              <w:pStyle w:val="31"/>
              <w:numPr>
                <w:ilvl w:val="0"/>
                <w:numId w:val="50"/>
              </w:numPr>
              <w:spacing w:line="360" w:lineRule="auto"/>
              <w:ind w:left="0" w:firstLine="0"/>
              <w:jc w:val="left"/>
              <w:rPr>
                <w:color w:val="000000"/>
                <w:sz w:val="20"/>
              </w:rPr>
            </w:pPr>
            <w:r w:rsidRPr="00FE0AC6">
              <w:rPr>
                <w:color w:val="000000"/>
                <w:sz w:val="20"/>
              </w:rPr>
              <w:t>МБП</w:t>
            </w:r>
          </w:p>
          <w:p w:rsidR="0050079C" w:rsidRPr="00FE0AC6" w:rsidRDefault="0050079C" w:rsidP="00FE0AC6">
            <w:pPr>
              <w:pStyle w:val="31"/>
              <w:numPr>
                <w:ilvl w:val="0"/>
                <w:numId w:val="50"/>
              </w:numPr>
              <w:spacing w:line="360" w:lineRule="auto"/>
              <w:ind w:left="0" w:firstLine="0"/>
              <w:jc w:val="left"/>
              <w:rPr>
                <w:color w:val="000000"/>
                <w:sz w:val="20"/>
              </w:rPr>
            </w:pPr>
            <w:r w:rsidRPr="00FE0AC6">
              <w:rPr>
                <w:color w:val="000000"/>
                <w:sz w:val="20"/>
              </w:rPr>
              <w:t>затраты в незавершенном производстве</w:t>
            </w:r>
          </w:p>
          <w:p w:rsidR="0050079C" w:rsidRPr="00FE0AC6" w:rsidRDefault="0050079C" w:rsidP="00FE0AC6">
            <w:pPr>
              <w:pStyle w:val="31"/>
              <w:numPr>
                <w:ilvl w:val="0"/>
                <w:numId w:val="50"/>
              </w:numPr>
              <w:spacing w:line="360" w:lineRule="auto"/>
              <w:ind w:left="0" w:firstLine="0"/>
              <w:jc w:val="left"/>
              <w:rPr>
                <w:color w:val="000000"/>
                <w:sz w:val="20"/>
              </w:rPr>
            </w:pPr>
            <w:r w:rsidRPr="00FE0AC6">
              <w:rPr>
                <w:color w:val="000000"/>
                <w:sz w:val="20"/>
              </w:rPr>
              <w:t>готовая продукция и товары для перепродажи</w:t>
            </w:r>
          </w:p>
          <w:p w:rsidR="0050079C" w:rsidRPr="00FE0AC6" w:rsidRDefault="0050079C" w:rsidP="00FE0AC6">
            <w:pPr>
              <w:pStyle w:val="31"/>
              <w:numPr>
                <w:ilvl w:val="0"/>
                <w:numId w:val="50"/>
              </w:numPr>
              <w:spacing w:line="360" w:lineRule="auto"/>
              <w:ind w:left="0" w:firstLine="0"/>
              <w:jc w:val="left"/>
              <w:rPr>
                <w:color w:val="000000"/>
                <w:sz w:val="20"/>
              </w:rPr>
            </w:pPr>
            <w:r w:rsidRPr="00FE0AC6">
              <w:rPr>
                <w:color w:val="000000"/>
                <w:sz w:val="20"/>
              </w:rPr>
              <w:t>товары отгруженные</w:t>
            </w:r>
          </w:p>
          <w:p w:rsidR="0050079C" w:rsidRPr="00FE0AC6" w:rsidRDefault="0050079C" w:rsidP="00FE0AC6">
            <w:pPr>
              <w:pStyle w:val="31"/>
              <w:numPr>
                <w:ilvl w:val="0"/>
                <w:numId w:val="50"/>
              </w:numPr>
              <w:spacing w:line="360" w:lineRule="auto"/>
              <w:ind w:left="0" w:firstLine="0"/>
              <w:jc w:val="left"/>
              <w:rPr>
                <w:color w:val="000000"/>
                <w:sz w:val="20"/>
              </w:rPr>
            </w:pPr>
            <w:r w:rsidRPr="00FE0AC6">
              <w:rPr>
                <w:color w:val="000000"/>
                <w:sz w:val="20"/>
              </w:rPr>
              <w:t>расходы будущих периодов</w:t>
            </w:r>
          </w:p>
          <w:p w:rsidR="0050079C" w:rsidRPr="00FE0AC6" w:rsidRDefault="0050079C" w:rsidP="00FE0AC6">
            <w:pPr>
              <w:pStyle w:val="31"/>
              <w:numPr>
                <w:ilvl w:val="0"/>
                <w:numId w:val="50"/>
              </w:numPr>
              <w:spacing w:line="360" w:lineRule="auto"/>
              <w:ind w:left="0" w:firstLine="0"/>
              <w:jc w:val="left"/>
              <w:rPr>
                <w:color w:val="000000"/>
                <w:sz w:val="20"/>
              </w:rPr>
            </w:pPr>
            <w:r w:rsidRPr="00FE0AC6">
              <w:rPr>
                <w:color w:val="000000"/>
                <w:sz w:val="20"/>
              </w:rPr>
              <w:t>прочие запасы и затраты</w:t>
            </w:r>
          </w:p>
          <w:p w:rsidR="0050079C" w:rsidRPr="00FE0AC6" w:rsidRDefault="0050079C" w:rsidP="00FE0AC6">
            <w:pPr>
              <w:pStyle w:val="31"/>
              <w:spacing w:line="360" w:lineRule="auto"/>
              <w:jc w:val="left"/>
              <w:rPr>
                <w:color w:val="000000"/>
                <w:sz w:val="20"/>
              </w:rPr>
            </w:pPr>
            <w:r w:rsidRPr="00FE0AC6">
              <w:rPr>
                <w:color w:val="000000"/>
                <w:sz w:val="20"/>
              </w:rPr>
              <w:t>7. Долгосрочная дебиторская задолженность</w:t>
            </w:r>
          </w:p>
          <w:p w:rsidR="0050079C" w:rsidRPr="00FE0AC6" w:rsidRDefault="0050079C" w:rsidP="00FE0AC6">
            <w:pPr>
              <w:pStyle w:val="31"/>
              <w:spacing w:line="360" w:lineRule="auto"/>
              <w:jc w:val="left"/>
              <w:rPr>
                <w:color w:val="000000"/>
                <w:sz w:val="20"/>
              </w:rPr>
            </w:pPr>
            <w:r w:rsidRPr="00FE0AC6">
              <w:rPr>
                <w:color w:val="000000"/>
                <w:sz w:val="20"/>
              </w:rPr>
              <w:t>8. Краткосрочная дебиторская задолженность за исключением задол- женности участников по взносам в уставный капитал, в т.ч.</w:t>
            </w:r>
          </w:p>
          <w:p w:rsidR="0050079C" w:rsidRPr="00FE0AC6" w:rsidRDefault="0050079C" w:rsidP="00FE0AC6">
            <w:pPr>
              <w:pStyle w:val="31"/>
              <w:numPr>
                <w:ilvl w:val="0"/>
                <w:numId w:val="51"/>
              </w:numPr>
              <w:spacing w:line="360" w:lineRule="auto"/>
              <w:ind w:left="0" w:firstLine="0"/>
              <w:jc w:val="left"/>
              <w:rPr>
                <w:color w:val="000000"/>
                <w:sz w:val="20"/>
              </w:rPr>
            </w:pPr>
            <w:r w:rsidRPr="00FE0AC6">
              <w:rPr>
                <w:color w:val="000000"/>
                <w:sz w:val="20"/>
              </w:rPr>
              <w:t>покупатели и заказчики</w:t>
            </w:r>
          </w:p>
          <w:p w:rsidR="0050079C" w:rsidRPr="00FE0AC6" w:rsidRDefault="0050079C" w:rsidP="00FE0AC6">
            <w:pPr>
              <w:pStyle w:val="31"/>
              <w:numPr>
                <w:ilvl w:val="0"/>
                <w:numId w:val="51"/>
              </w:numPr>
              <w:spacing w:line="360" w:lineRule="auto"/>
              <w:ind w:left="0" w:firstLine="0"/>
              <w:jc w:val="left"/>
              <w:rPr>
                <w:color w:val="000000"/>
                <w:sz w:val="20"/>
              </w:rPr>
            </w:pPr>
            <w:r w:rsidRPr="00FE0AC6">
              <w:rPr>
                <w:color w:val="000000"/>
                <w:sz w:val="20"/>
              </w:rPr>
              <w:t>векселя к получению</w:t>
            </w:r>
          </w:p>
          <w:p w:rsidR="0050079C" w:rsidRPr="00FE0AC6" w:rsidRDefault="0050079C" w:rsidP="00FE0AC6">
            <w:pPr>
              <w:pStyle w:val="31"/>
              <w:numPr>
                <w:ilvl w:val="0"/>
                <w:numId w:val="51"/>
              </w:numPr>
              <w:spacing w:line="360" w:lineRule="auto"/>
              <w:ind w:left="0" w:firstLine="0"/>
              <w:jc w:val="left"/>
              <w:rPr>
                <w:color w:val="000000"/>
                <w:sz w:val="20"/>
              </w:rPr>
            </w:pPr>
            <w:r w:rsidRPr="00FE0AC6">
              <w:rPr>
                <w:color w:val="000000"/>
                <w:sz w:val="20"/>
              </w:rPr>
              <w:t>задолженность дочерних и зависимых обществ</w:t>
            </w:r>
          </w:p>
          <w:p w:rsidR="0050079C" w:rsidRPr="00FE0AC6" w:rsidRDefault="0050079C" w:rsidP="00FE0AC6">
            <w:pPr>
              <w:pStyle w:val="31"/>
              <w:numPr>
                <w:ilvl w:val="0"/>
                <w:numId w:val="51"/>
              </w:numPr>
              <w:spacing w:line="360" w:lineRule="auto"/>
              <w:ind w:left="0" w:firstLine="0"/>
              <w:jc w:val="left"/>
              <w:rPr>
                <w:color w:val="000000"/>
                <w:sz w:val="20"/>
              </w:rPr>
            </w:pPr>
            <w:r w:rsidRPr="00FE0AC6">
              <w:rPr>
                <w:color w:val="000000"/>
                <w:sz w:val="20"/>
              </w:rPr>
              <w:t>авансы выданные</w:t>
            </w:r>
          </w:p>
          <w:p w:rsidR="0050079C" w:rsidRPr="00FE0AC6" w:rsidRDefault="0050079C" w:rsidP="00FE0AC6">
            <w:pPr>
              <w:pStyle w:val="31"/>
              <w:numPr>
                <w:ilvl w:val="0"/>
                <w:numId w:val="51"/>
              </w:numPr>
              <w:spacing w:line="360" w:lineRule="auto"/>
              <w:ind w:left="0" w:firstLine="0"/>
              <w:jc w:val="left"/>
              <w:rPr>
                <w:color w:val="000000"/>
                <w:sz w:val="20"/>
              </w:rPr>
            </w:pPr>
            <w:r w:rsidRPr="00FE0AC6">
              <w:rPr>
                <w:color w:val="000000"/>
                <w:sz w:val="20"/>
              </w:rPr>
              <w:t>прочие дебиторы</w:t>
            </w:r>
          </w:p>
          <w:p w:rsidR="0050079C" w:rsidRPr="00FE0AC6" w:rsidRDefault="0050079C" w:rsidP="00FE0AC6">
            <w:pPr>
              <w:pStyle w:val="31"/>
              <w:spacing w:line="360" w:lineRule="auto"/>
              <w:jc w:val="left"/>
              <w:rPr>
                <w:color w:val="000000"/>
                <w:sz w:val="20"/>
              </w:rPr>
            </w:pPr>
            <w:r w:rsidRPr="00FE0AC6">
              <w:rPr>
                <w:color w:val="000000"/>
                <w:sz w:val="20"/>
              </w:rPr>
              <w:t>9. Краткосрочные финансовые вложения за исключением балансовой стоимости собственных акций, выкупленных у акционеров, в т.ч.</w:t>
            </w:r>
          </w:p>
          <w:p w:rsidR="0050079C" w:rsidRPr="00FE0AC6" w:rsidRDefault="0050079C" w:rsidP="00FE0AC6">
            <w:pPr>
              <w:pStyle w:val="31"/>
              <w:numPr>
                <w:ilvl w:val="0"/>
                <w:numId w:val="51"/>
              </w:numPr>
              <w:spacing w:line="360" w:lineRule="auto"/>
              <w:ind w:left="0" w:firstLine="0"/>
              <w:jc w:val="left"/>
              <w:rPr>
                <w:color w:val="000000"/>
                <w:sz w:val="20"/>
              </w:rPr>
            </w:pPr>
            <w:r w:rsidRPr="00FE0AC6">
              <w:rPr>
                <w:color w:val="000000"/>
                <w:sz w:val="20"/>
              </w:rPr>
              <w:t>инвестиции в зависимые общества</w:t>
            </w:r>
          </w:p>
          <w:p w:rsidR="0050079C" w:rsidRPr="00FE0AC6" w:rsidRDefault="0050079C" w:rsidP="00FE0AC6">
            <w:pPr>
              <w:pStyle w:val="31"/>
              <w:numPr>
                <w:ilvl w:val="0"/>
                <w:numId w:val="51"/>
              </w:numPr>
              <w:spacing w:line="360" w:lineRule="auto"/>
              <w:ind w:left="0" w:firstLine="0"/>
              <w:jc w:val="left"/>
              <w:rPr>
                <w:color w:val="000000"/>
                <w:sz w:val="20"/>
              </w:rPr>
            </w:pPr>
            <w:r w:rsidRPr="00FE0AC6">
              <w:rPr>
                <w:color w:val="000000"/>
                <w:sz w:val="20"/>
              </w:rPr>
              <w:t>прочие краткосрочные вложения</w:t>
            </w:r>
          </w:p>
          <w:p w:rsidR="0050079C" w:rsidRPr="00FE0AC6" w:rsidRDefault="0050079C" w:rsidP="00FE0AC6">
            <w:pPr>
              <w:pStyle w:val="31"/>
              <w:spacing w:line="360" w:lineRule="auto"/>
              <w:jc w:val="left"/>
              <w:rPr>
                <w:color w:val="000000"/>
                <w:sz w:val="20"/>
              </w:rPr>
            </w:pPr>
            <w:r w:rsidRPr="00FE0AC6">
              <w:rPr>
                <w:color w:val="000000"/>
                <w:sz w:val="20"/>
              </w:rPr>
              <w:t>10. Денежные средства, в т.ч.</w:t>
            </w:r>
          </w:p>
          <w:p w:rsidR="0050079C" w:rsidRPr="00FE0AC6" w:rsidRDefault="0050079C" w:rsidP="00FE0AC6">
            <w:pPr>
              <w:pStyle w:val="31"/>
              <w:numPr>
                <w:ilvl w:val="0"/>
                <w:numId w:val="51"/>
              </w:numPr>
              <w:spacing w:line="360" w:lineRule="auto"/>
              <w:ind w:left="0" w:firstLine="0"/>
              <w:jc w:val="left"/>
              <w:rPr>
                <w:color w:val="000000"/>
                <w:sz w:val="20"/>
              </w:rPr>
            </w:pPr>
            <w:r w:rsidRPr="00FE0AC6">
              <w:rPr>
                <w:color w:val="000000"/>
                <w:sz w:val="20"/>
              </w:rPr>
              <w:t>касса</w:t>
            </w:r>
          </w:p>
          <w:p w:rsidR="0050079C" w:rsidRPr="00FE0AC6" w:rsidRDefault="0050079C" w:rsidP="00FE0AC6">
            <w:pPr>
              <w:pStyle w:val="31"/>
              <w:numPr>
                <w:ilvl w:val="0"/>
                <w:numId w:val="51"/>
              </w:numPr>
              <w:spacing w:line="360" w:lineRule="auto"/>
              <w:ind w:left="0" w:firstLine="0"/>
              <w:jc w:val="left"/>
              <w:rPr>
                <w:color w:val="000000"/>
                <w:sz w:val="20"/>
              </w:rPr>
            </w:pPr>
            <w:r w:rsidRPr="00FE0AC6">
              <w:rPr>
                <w:color w:val="000000"/>
                <w:sz w:val="20"/>
              </w:rPr>
              <w:t>расчетные счета</w:t>
            </w:r>
          </w:p>
          <w:p w:rsidR="0050079C" w:rsidRPr="00FE0AC6" w:rsidRDefault="0050079C" w:rsidP="00FE0AC6">
            <w:pPr>
              <w:pStyle w:val="31"/>
              <w:numPr>
                <w:ilvl w:val="0"/>
                <w:numId w:val="51"/>
              </w:numPr>
              <w:spacing w:line="360" w:lineRule="auto"/>
              <w:ind w:left="0" w:firstLine="0"/>
              <w:jc w:val="left"/>
              <w:rPr>
                <w:color w:val="000000"/>
                <w:sz w:val="20"/>
              </w:rPr>
            </w:pPr>
            <w:r w:rsidRPr="00FE0AC6">
              <w:rPr>
                <w:color w:val="000000"/>
                <w:sz w:val="20"/>
              </w:rPr>
              <w:t>валютные счета</w:t>
            </w:r>
          </w:p>
          <w:p w:rsidR="0050079C" w:rsidRPr="00FE0AC6" w:rsidRDefault="0050079C" w:rsidP="00FE0AC6">
            <w:pPr>
              <w:pStyle w:val="31"/>
              <w:numPr>
                <w:ilvl w:val="0"/>
                <w:numId w:val="51"/>
              </w:numPr>
              <w:spacing w:line="360" w:lineRule="auto"/>
              <w:ind w:left="0" w:firstLine="0"/>
              <w:jc w:val="left"/>
              <w:rPr>
                <w:color w:val="000000"/>
                <w:sz w:val="20"/>
              </w:rPr>
            </w:pPr>
            <w:r w:rsidRPr="00FE0AC6">
              <w:rPr>
                <w:color w:val="000000"/>
                <w:sz w:val="20"/>
              </w:rPr>
              <w:t>прочие денежные средства</w:t>
            </w:r>
          </w:p>
          <w:p w:rsidR="0050079C" w:rsidRPr="00FE0AC6" w:rsidRDefault="0050079C" w:rsidP="00FE0AC6">
            <w:pPr>
              <w:pStyle w:val="31"/>
              <w:spacing w:line="360" w:lineRule="auto"/>
              <w:jc w:val="left"/>
              <w:rPr>
                <w:color w:val="000000"/>
                <w:sz w:val="20"/>
              </w:rPr>
            </w:pPr>
            <w:r w:rsidRPr="00FE0AC6">
              <w:rPr>
                <w:color w:val="000000"/>
                <w:sz w:val="20"/>
              </w:rPr>
              <w:t>11. Прочие оборотные активы</w:t>
            </w:r>
          </w:p>
          <w:p w:rsidR="0050079C" w:rsidRPr="00FE0AC6" w:rsidRDefault="0050079C" w:rsidP="00FE0AC6">
            <w:pPr>
              <w:pStyle w:val="31"/>
              <w:spacing w:line="360" w:lineRule="auto"/>
              <w:jc w:val="left"/>
              <w:rPr>
                <w:color w:val="000000"/>
                <w:sz w:val="20"/>
              </w:rPr>
            </w:pPr>
            <w:r w:rsidRPr="00FE0AC6">
              <w:rPr>
                <w:color w:val="000000"/>
                <w:sz w:val="20"/>
              </w:rPr>
              <w:t>12. Итого активы ( п.1 + …+ п.11)</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lang w:val="en-US"/>
              </w:rPr>
              <w:t>II</w:t>
            </w:r>
            <w:r w:rsidRPr="00FE0AC6">
              <w:rPr>
                <w:color w:val="000000"/>
                <w:sz w:val="20"/>
              </w:rPr>
              <w:t>. Обязательства, принимаемые к расчету</w:t>
            </w:r>
          </w:p>
          <w:p w:rsidR="0050079C" w:rsidRPr="00FE0AC6" w:rsidRDefault="0050079C" w:rsidP="00FE0AC6">
            <w:pPr>
              <w:pStyle w:val="31"/>
              <w:spacing w:line="360" w:lineRule="auto"/>
              <w:jc w:val="left"/>
              <w:rPr>
                <w:color w:val="000000"/>
                <w:sz w:val="20"/>
              </w:rPr>
            </w:pPr>
            <w:r w:rsidRPr="00FE0AC6">
              <w:rPr>
                <w:color w:val="000000"/>
                <w:sz w:val="20"/>
              </w:rPr>
              <w:t>13. Целевые финансирование и поступления</w:t>
            </w:r>
          </w:p>
          <w:p w:rsidR="0050079C" w:rsidRPr="00FE0AC6" w:rsidRDefault="0050079C" w:rsidP="00FE0AC6">
            <w:pPr>
              <w:pStyle w:val="31"/>
              <w:spacing w:line="360" w:lineRule="auto"/>
              <w:jc w:val="left"/>
              <w:rPr>
                <w:color w:val="000000"/>
                <w:sz w:val="20"/>
              </w:rPr>
            </w:pPr>
            <w:r w:rsidRPr="00FE0AC6">
              <w:rPr>
                <w:color w:val="000000"/>
                <w:sz w:val="20"/>
              </w:rPr>
              <w:t>14. Долгосрочные пассивы</w:t>
            </w:r>
          </w:p>
          <w:p w:rsidR="0050079C" w:rsidRPr="00FE0AC6" w:rsidRDefault="0050079C" w:rsidP="00FE0AC6">
            <w:pPr>
              <w:pStyle w:val="31"/>
              <w:spacing w:line="360" w:lineRule="auto"/>
              <w:jc w:val="left"/>
              <w:rPr>
                <w:color w:val="000000"/>
                <w:sz w:val="20"/>
              </w:rPr>
            </w:pPr>
            <w:r w:rsidRPr="00FE0AC6">
              <w:rPr>
                <w:color w:val="000000"/>
                <w:sz w:val="20"/>
              </w:rPr>
              <w:t>15. Краткосрочные заемные средства, в т.ч.</w:t>
            </w:r>
          </w:p>
          <w:p w:rsidR="0050079C" w:rsidRPr="00FE0AC6" w:rsidRDefault="0050079C" w:rsidP="00FE0AC6">
            <w:pPr>
              <w:pStyle w:val="31"/>
              <w:numPr>
                <w:ilvl w:val="0"/>
                <w:numId w:val="51"/>
              </w:numPr>
              <w:spacing w:line="360" w:lineRule="auto"/>
              <w:ind w:left="0" w:firstLine="0"/>
              <w:jc w:val="left"/>
              <w:rPr>
                <w:color w:val="000000"/>
                <w:sz w:val="20"/>
              </w:rPr>
            </w:pPr>
            <w:r w:rsidRPr="00FE0AC6">
              <w:rPr>
                <w:color w:val="000000"/>
                <w:sz w:val="20"/>
              </w:rPr>
              <w:t>кредиты банков</w:t>
            </w:r>
          </w:p>
          <w:p w:rsidR="0050079C" w:rsidRPr="00FE0AC6" w:rsidRDefault="0050079C" w:rsidP="00FE0AC6">
            <w:pPr>
              <w:pStyle w:val="31"/>
              <w:numPr>
                <w:ilvl w:val="0"/>
                <w:numId w:val="51"/>
              </w:numPr>
              <w:spacing w:line="360" w:lineRule="auto"/>
              <w:ind w:left="0" w:firstLine="0"/>
              <w:jc w:val="left"/>
              <w:rPr>
                <w:color w:val="000000"/>
                <w:sz w:val="20"/>
              </w:rPr>
            </w:pPr>
            <w:r w:rsidRPr="00FE0AC6">
              <w:rPr>
                <w:color w:val="000000"/>
                <w:sz w:val="20"/>
              </w:rPr>
              <w:t>прочие займы</w:t>
            </w:r>
          </w:p>
          <w:p w:rsidR="0050079C" w:rsidRPr="00FE0AC6" w:rsidRDefault="0050079C" w:rsidP="00FE0AC6">
            <w:pPr>
              <w:pStyle w:val="31"/>
              <w:spacing w:line="360" w:lineRule="auto"/>
              <w:jc w:val="left"/>
              <w:rPr>
                <w:color w:val="000000"/>
                <w:sz w:val="20"/>
              </w:rPr>
            </w:pPr>
            <w:r w:rsidRPr="00FE0AC6">
              <w:rPr>
                <w:color w:val="000000"/>
                <w:sz w:val="20"/>
              </w:rPr>
              <w:t>16. Кредиторская задолженность, в т.ч.</w:t>
            </w:r>
          </w:p>
          <w:p w:rsidR="0050079C" w:rsidRPr="00FE0AC6" w:rsidRDefault="0050079C" w:rsidP="00FE0AC6">
            <w:pPr>
              <w:pStyle w:val="31"/>
              <w:numPr>
                <w:ilvl w:val="0"/>
                <w:numId w:val="51"/>
              </w:numPr>
              <w:spacing w:line="360" w:lineRule="auto"/>
              <w:ind w:left="0" w:firstLine="0"/>
              <w:jc w:val="left"/>
              <w:rPr>
                <w:color w:val="000000"/>
                <w:sz w:val="20"/>
              </w:rPr>
            </w:pPr>
            <w:r w:rsidRPr="00FE0AC6">
              <w:rPr>
                <w:color w:val="000000"/>
                <w:sz w:val="20"/>
              </w:rPr>
              <w:t>поставщики и подрядчики</w:t>
            </w:r>
          </w:p>
          <w:p w:rsidR="0050079C" w:rsidRPr="00FE0AC6" w:rsidRDefault="0050079C" w:rsidP="00FE0AC6">
            <w:pPr>
              <w:pStyle w:val="31"/>
              <w:numPr>
                <w:ilvl w:val="0"/>
                <w:numId w:val="51"/>
              </w:numPr>
              <w:spacing w:line="360" w:lineRule="auto"/>
              <w:ind w:left="0" w:firstLine="0"/>
              <w:jc w:val="left"/>
              <w:rPr>
                <w:color w:val="000000"/>
                <w:sz w:val="20"/>
              </w:rPr>
            </w:pPr>
            <w:r w:rsidRPr="00FE0AC6">
              <w:rPr>
                <w:color w:val="000000"/>
                <w:sz w:val="20"/>
              </w:rPr>
              <w:t>векселя к уплате</w:t>
            </w:r>
          </w:p>
          <w:p w:rsidR="0050079C" w:rsidRPr="00FE0AC6" w:rsidRDefault="0050079C" w:rsidP="00FE0AC6">
            <w:pPr>
              <w:pStyle w:val="31"/>
              <w:numPr>
                <w:ilvl w:val="0"/>
                <w:numId w:val="51"/>
              </w:numPr>
              <w:spacing w:line="360" w:lineRule="auto"/>
              <w:ind w:left="0" w:firstLine="0"/>
              <w:jc w:val="left"/>
              <w:rPr>
                <w:color w:val="000000"/>
                <w:sz w:val="20"/>
              </w:rPr>
            </w:pPr>
            <w:r w:rsidRPr="00FE0AC6">
              <w:rPr>
                <w:color w:val="000000"/>
                <w:sz w:val="20"/>
              </w:rPr>
              <w:t>задолженность перед дочерними и зависимыми обществами</w:t>
            </w:r>
          </w:p>
          <w:p w:rsidR="0050079C" w:rsidRPr="00FE0AC6" w:rsidRDefault="0050079C" w:rsidP="00FE0AC6">
            <w:pPr>
              <w:pStyle w:val="31"/>
              <w:numPr>
                <w:ilvl w:val="0"/>
                <w:numId w:val="51"/>
              </w:numPr>
              <w:spacing w:line="360" w:lineRule="auto"/>
              <w:ind w:left="0" w:firstLine="0"/>
              <w:jc w:val="left"/>
              <w:rPr>
                <w:color w:val="000000"/>
                <w:sz w:val="20"/>
              </w:rPr>
            </w:pPr>
            <w:r w:rsidRPr="00FE0AC6">
              <w:rPr>
                <w:color w:val="000000"/>
                <w:sz w:val="20"/>
              </w:rPr>
              <w:t>по оплате труда</w:t>
            </w:r>
          </w:p>
          <w:p w:rsidR="0050079C" w:rsidRPr="00FE0AC6" w:rsidRDefault="0050079C" w:rsidP="00FE0AC6">
            <w:pPr>
              <w:pStyle w:val="31"/>
              <w:numPr>
                <w:ilvl w:val="0"/>
                <w:numId w:val="51"/>
              </w:numPr>
              <w:spacing w:line="360" w:lineRule="auto"/>
              <w:ind w:left="0" w:firstLine="0"/>
              <w:jc w:val="left"/>
              <w:rPr>
                <w:color w:val="000000"/>
                <w:sz w:val="20"/>
              </w:rPr>
            </w:pPr>
            <w:r w:rsidRPr="00FE0AC6">
              <w:rPr>
                <w:color w:val="000000"/>
                <w:sz w:val="20"/>
              </w:rPr>
              <w:t>по соц. страхованию и обеспечению</w:t>
            </w:r>
          </w:p>
          <w:p w:rsidR="0050079C" w:rsidRPr="00FE0AC6" w:rsidRDefault="0050079C" w:rsidP="00FE0AC6">
            <w:pPr>
              <w:pStyle w:val="31"/>
              <w:numPr>
                <w:ilvl w:val="0"/>
                <w:numId w:val="51"/>
              </w:numPr>
              <w:spacing w:line="360" w:lineRule="auto"/>
              <w:ind w:left="0" w:firstLine="0"/>
              <w:jc w:val="left"/>
              <w:rPr>
                <w:color w:val="000000"/>
                <w:sz w:val="20"/>
              </w:rPr>
            </w:pPr>
            <w:r w:rsidRPr="00FE0AC6">
              <w:rPr>
                <w:color w:val="000000"/>
                <w:sz w:val="20"/>
              </w:rPr>
              <w:t>задолженность перед бюджетом</w:t>
            </w:r>
          </w:p>
          <w:p w:rsidR="0050079C" w:rsidRPr="00FE0AC6" w:rsidRDefault="0050079C" w:rsidP="00FE0AC6">
            <w:pPr>
              <w:pStyle w:val="31"/>
              <w:numPr>
                <w:ilvl w:val="0"/>
                <w:numId w:val="51"/>
              </w:numPr>
              <w:spacing w:line="360" w:lineRule="auto"/>
              <w:ind w:left="0" w:firstLine="0"/>
              <w:jc w:val="left"/>
              <w:rPr>
                <w:color w:val="000000"/>
                <w:sz w:val="20"/>
              </w:rPr>
            </w:pPr>
            <w:r w:rsidRPr="00FE0AC6">
              <w:rPr>
                <w:color w:val="000000"/>
                <w:sz w:val="20"/>
              </w:rPr>
              <w:t>авансы полученные</w:t>
            </w:r>
          </w:p>
          <w:p w:rsidR="0050079C" w:rsidRPr="00FE0AC6" w:rsidRDefault="0050079C" w:rsidP="00FE0AC6">
            <w:pPr>
              <w:pStyle w:val="31"/>
              <w:numPr>
                <w:ilvl w:val="0"/>
                <w:numId w:val="51"/>
              </w:numPr>
              <w:spacing w:line="360" w:lineRule="auto"/>
              <w:ind w:left="0" w:firstLine="0"/>
              <w:jc w:val="left"/>
              <w:rPr>
                <w:color w:val="000000"/>
                <w:sz w:val="20"/>
              </w:rPr>
            </w:pPr>
            <w:r w:rsidRPr="00FE0AC6">
              <w:rPr>
                <w:color w:val="000000"/>
                <w:sz w:val="20"/>
              </w:rPr>
              <w:t>прочие кредиторы</w:t>
            </w:r>
          </w:p>
          <w:p w:rsidR="0050079C" w:rsidRPr="00FE0AC6" w:rsidRDefault="0050079C" w:rsidP="00FE0AC6">
            <w:pPr>
              <w:pStyle w:val="31"/>
              <w:spacing w:line="360" w:lineRule="auto"/>
              <w:jc w:val="left"/>
              <w:rPr>
                <w:color w:val="000000"/>
                <w:sz w:val="20"/>
              </w:rPr>
            </w:pPr>
            <w:r w:rsidRPr="00FE0AC6">
              <w:rPr>
                <w:color w:val="000000"/>
                <w:sz w:val="20"/>
              </w:rPr>
              <w:t>17. Расчеты по дивидендам</w:t>
            </w:r>
          </w:p>
          <w:p w:rsidR="0050079C" w:rsidRPr="00FE0AC6" w:rsidRDefault="0050079C" w:rsidP="00FE0AC6">
            <w:pPr>
              <w:pStyle w:val="31"/>
              <w:spacing w:line="360" w:lineRule="auto"/>
              <w:jc w:val="left"/>
              <w:rPr>
                <w:color w:val="000000"/>
                <w:sz w:val="20"/>
              </w:rPr>
            </w:pPr>
            <w:r w:rsidRPr="00FE0AC6">
              <w:rPr>
                <w:color w:val="000000"/>
                <w:sz w:val="20"/>
              </w:rPr>
              <w:t>18. Резервы предстоящих расходов и платежей</w:t>
            </w:r>
          </w:p>
          <w:p w:rsidR="0050079C" w:rsidRPr="00FE0AC6" w:rsidRDefault="0050079C" w:rsidP="00FE0AC6">
            <w:pPr>
              <w:pStyle w:val="31"/>
              <w:spacing w:line="360" w:lineRule="auto"/>
              <w:jc w:val="left"/>
              <w:rPr>
                <w:color w:val="000000"/>
                <w:sz w:val="20"/>
              </w:rPr>
            </w:pPr>
            <w:r w:rsidRPr="00FE0AC6">
              <w:rPr>
                <w:color w:val="000000"/>
                <w:sz w:val="20"/>
              </w:rPr>
              <w:t>19. Прочие краткосрочные пассивы</w:t>
            </w:r>
          </w:p>
          <w:p w:rsidR="0050079C" w:rsidRPr="00FE0AC6" w:rsidRDefault="0050079C" w:rsidP="00FE0AC6">
            <w:pPr>
              <w:pStyle w:val="31"/>
              <w:spacing w:line="360" w:lineRule="auto"/>
              <w:jc w:val="left"/>
              <w:rPr>
                <w:color w:val="000000"/>
                <w:sz w:val="20"/>
              </w:rPr>
            </w:pPr>
            <w:r w:rsidRPr="00FE0AC6">
              <w:rPr>
                <w:color w:val="000000"/>
                <w:sz w:val="20"/>
              </w:rPr>
              <w:t>20. Итого пассивы, исключаемые из стоимости активов (п.13+… + п.19)</w:t>
            </w:r>
          </w:p>
          <w:p w:rsidR="0050079C" w:rsidRPr="00FE0AC6" w:rsidRDefault="0050079C" w:rsidP="00FE0AC6">
            <w:pPr>
              <w:pStyle w:val="31"/>
              <w:spacing w:line="360" w:lineRule="auto"/>
              <w:jc w:val="left"/>
              <w:rPr>
                <w:color w:val="000000"/>
                <w:sz w:val="20"/>
              </w:rPr>
            </w:pPr>
            <w:r w:rsidRPr="00FE0AC6">
              <w:rPr>
                <w:color w:val="000000"/>
                <w:sz w:val="20"/>
              </w:rPr>
              <w:t>21. Стоимость чистых активов (разность п.12 – п.20)</w:t>
            </w:r>
          </w:p>
        </w:tc>
        <w:tc>
          <w:tcPr>
            <w:tcW w:w="992" w:type="dxa"/>
          </w:tcPr>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110</w:t>
            </w:r>
          </w:p>
          <w:p w:rsidR="0050079C" w:rsidRPr="00FE0AC6" w:rsidRDefault="0050079C" w:rsidP="00FE0AC6">
            <w:pPr>
              <w:pStyle w:val="31"/>
              <w:spacing w:line="360" w:lineRule="auto"/>
              <w:jc w:val="left"/>
              <w:rPr>
                <w:color w:val="000000"/>
                <w:sz w:val="20"/>
              </w:rPr>
            </w:pPr>
            <w:r w:rsidRPr="00FE0AC6">
              <w:rPr>
                <w:color w:val="000000"/>
                <w:sz w:val="20"/>
              </w:rPr>
              <w:t>111</w:t>
            </w:r>
          </w:p>
          <w:p w:rsidR="0050079C" w:rsidRPr="00FE0AC6" w:rsidRDefault="0050079C" w:rsidP="00FE0AC6">
            <w:pPr>
              <w:pStyle w:val="31"/>
              <w:spacing w:line="360" w:lineRule="auto"/>
              <w:jc w:val="left"/>
              <w:rPr>
                <w:color w:val="000000"/>
                <w:sz w:val="20"/>
              </w:rPr>
            </w:pPr>
            <w:r w:rsidRPr="00FE0AC6">
              <w:rPr>
                <w:color w:val="000000"/>
                <w:sz w:val="20"/>
              </w:rPr>
              <w:t>112</w:t>
            </w:r>
          </w:p>
          <w:p w:rsidR="0050079C" w:rsidRPr="00FE0AC6" w:rsidRDefault="0050079C" w:rsidP="00FE0AC6">
            <w:pPr>
              <w:pStyle w:val="31"/>
              <w:spacing w:line="360" w:lineRule="auto"/>
              <w:jc w:val="left"/>
              <w:rPr>
                <w:color w:val="000000"/>
                <w:sz w:val="20"/>
              </w:rPr>
            </w:pPr>
            <w:r w:rsidRPr="00FE0AC6">
              <w:rPr>
                <w:color w:val="000000"/>
                <w:sz w:val="20"/>
              </w:rPr>
              <w:t>120</w:t>
            </w:r>
          </w:p>
          <w:p w:rsidR="0050079C" w:rsidRPr="00FE0AC6" w:rsidRDefault="0050079C" w:rsidP="00FE0AC6">
            <w:pPr>
              <w:pStyle w:val="31"/>
              <w:spacing w:line="360" w:lineRule="auto"/>
              <w:jc w:val="left"/>
              <w:rPr>
                <w:color w:val="000000"/>
                <w:sz w:val="20"/>
              </w:rPr>
            </w:pPr>
            <w:r w:rsidRPr="00FE0AC6">
              <w:rPr>
                <w:color w:val="000000"/>
                <w:sz w:val="20"/>
              </w:rPr>
              <w:t>121</w:t>
            </w:r>
          </w:p>
          <w:p w:rsidR="0050079C" w:rsidRPr="00FE0AC6" w:rsidRDefault="0050079C" w:rsidP="00FE0AC6">
            <w:pPr>
              <w:pStyle w:val="31"/>
              <w:spacing w:line="360" w:lineRule="auto"/>
              <w:jc w:val="left"/>
              <w:rPr>
                <w:color w:val="000000"/>
                <w:sz w:val="20"/>
              </w:rPr>
            </w:pPr>
            <w:r w:rsidRPr="00FE0AC6">
              <w:rPr>
                <w:color w:val="000000"/>
                <w:sz w:val="20"/>
              </w:rPr>
              <w:t>122</w:t>
            </w:r>
          </w:p>
          <w:p w:rsidR="0050079C" w:rsidRPr="00FE0AC6" w:rsidRDefault="0050079C" w:rsidP="00FE0AC6">
            <w:pPr>
              <w:pStyle w:val="31"/>
              <w:spacing w:line="360" w:lineRule="auto"/>
              <w:jc w:val="left"/>
              <w:rPr>
                <w:color w:val="000000"/>
                <w:sz w:val="20"/>
              </w:rPr>
            </w:pPr>
            <w:r w:rsidRPr="00FE0AC6">
              <w:rPr>
                <w:color w:val="000000"/>
                <w:sz w:val="20"/>
              </w:rPr>
              <w:t>130</w:t>
            </w:r>
          </w:p>
          <w:p w:rsidR="0050079C" w:rsidRPr="00FE0AC6" w:rsidRDefault="0050079C" w:rsidP="00FE0AC6">
            <w:pPr>
              <w:pStyle w:val="31"/>
              <w:spacing w:line="360" w:lineRule="auto"/>
              <w:jc w:val="left"/>
              <w:rPr>
                <w:color w:val="000000"/>
                <w:sz w:val="20"/>
              </w:rPr>
            </w:pPr>
            <w:r w:rsidRPr="00FE0AC6">
              <w:rPr>
                <w:color w:val="000000"/>
                <w:sz w:val="20"/>
              </w:rPr>
              <w:t>140</w:t>
            </w:r>
          </w:p>
          <w:p w:rsidR="0050079C" w:rsidRPr="00FE0AC6" w:rsidRDefault="0050079C" w:rsidP="00FE0AC6">
            <w:pPr>
              <w:pStyle w:val="31"/>
              <w:spacing w:line="360" w:lineRule="auto"/>
              <w:jc w:val="left"/>
              <w:rPr>
                <w:color w:val="000000"/>
                <w:sz w:val="20"/>
              </w:rPr>
            </w:pPr>
            <w:r w:rsidRPr="00FE0AC6">
              <w:rPr>
                <w:color w:val="000000"/>
                <w:sz w:val="20"/>
              </w:rPr>
              <w:t>150</w:t>
            </w:r>
          </w:p>
          <w:p w:rsidR="0050079C" w:rsidRPr="00FE0AC6" w:rsidRDefault="0050079C" w:rsidP="00FE0AC6">
            <w:pPr>
              <w:pStyle w:val="31"/>
              <w:spacing w:line="360" w:lineRule="auto"/>
              <w:jc w:val="left"/>
              <w:rPr>
                <w:color w:val="000000"/>
                <w:sz w:val="20"/>
              </w:rPr>
            </w:pPr>
            <w:r w:rsidRPr="00FE0AC6">
              <w:rPr>
                <w:color w:val="000000"/>
                <w:sz w:val="20"/>
              </w:rPr>
              <w:t>210</w:t>
            </w:r>
          </w:p>
          <w:p w:rsidR="0050079C" w:rsidRPr="00FE0AC6" w:rsidRDefault="0050079C" w:rsidP="00FE0AC6">
            <w:pPr>
              <w:pStyle w:val="31"/>
              <w:spacing w:line="360" w:lineRule="auto"/>
              <w:jc w:val="left"/>
              <w:rPr>
                <w:color w:val="000000"/>
                <w:sz w:val="20"/>
              </w:rPr>
            </w:pPr>
            <w:r w:rsidRPr="00FE0AC6">
              <w:rPr>
                <w:color w:val="000000"/>
                <w:sz w:val="20"/>
              </w:rPr>
              <w:t>211</w:t>
            </w:r>
          </w:p>
          <w:p w:rsidR="0050079C" w:rsidRPr="00FE0AC6" w:rsidRDefault="0050079C" w:rsidP="00FE0AC6">
            <w:pPr>
              <w:pStyle w:val="31"/>
              <w:spacing w:line="360" w:lineRule="auto"/>
              <w:jc w:val="left"/>
              <w:rPr>
                <w:color w:val="000000"/>
                <w:sz w:val="20"/>
              </w:rPr>
            </w:pPr>
            <w:r w:rsidRPr="00FE0AC6">
              <w:rPr>
                <w:color w:val="000000"/>
                <w:sz w:val="20"/>
              </w:rPr>
              <w:t>212</w:t>
            </w:r>
          </w:p>
          <w:p w:rsidR="0050079C" w:rsidRPr="00FE0AC6" w:rsidRDefault="0050079C" w:rsidP="00FE0AC6">
            <w:pPr>
              <w:pStyle w:val="31"/>
              <w:spacing w:line="360" w:lineRule="auto"/>
              <w:jc w:val="left"/>
              <w:rPr>
                <w:color w:val="000000"/>
                <w:sz w:val="20"/>
              </w:rPr>
            </w:pPr>
            <w:r w:rsidRPr="00FE0AC6">
              <w:rPr>
                <w:color w:val="000000"/>
                <w:sz w:val="20"/>
              </w:rPr>
              <w:t>213</w:t>
            </w:r>
          </w:p>
          <w:p w:rsidR="0050079C" w:rsidRPr="00FE0AC6" w:rsidRDefault="0050079C" w:rsidP="00FE0AC6">
            <w:pPr>
              <w:pStyle w:val="31"/>
              <w:spacing w:line="360" w:lineRule="auto"/>
              <w:jc w:val="left"/>
              <w:rPr>
                <w:color w:val="000000"/>
                <w:sz w:val="20"/>
              </w:rPr>
            </w:pPr>
            <w:r w:rsidRPr="00FE0AC6">
              <w:rPr>
                <w:color w:val="000000"/>
                <w:sz w:val="20"/>
              </w:rPr>
              <w:t>214</w:t>
            </w:r>
          </w:p>
          <w:p w:rsidR="0050079C" w:rsidRPr="00FE0AC6" w:rsidRDefault="0050079C" w:rsidP="00FE0AC6">
            <w:pPr>
              <w:pStyle w:val="31"/>
              <w:spacing w:line="360" w:lineRule="auto"/>
              <w:jc w:val="left"/>
              <w:rPr>
                <w:color w:val="000000"/>
                <w:sz w:val="20"/>
              </w:rPr>
            </w:pPr>
            <w:r w:rsidRPr="00FE0AC6">
              <w:rPr>
                <w:color w:val="000000"/>
                <w:sz w:val="20"/>
              </w:rPr>
              <w:t>215</w:t>
            </w:r>
          </w:p>
          <w:p w:rsidR="0050079C" w:rsidRPr="00FE0AC6" w:rsidRDefault="0050079C" w:rsidP="00FE0AC6">
            <w:pPr>
              <w:pStyle w:val="31"/>
              <w:spacing w:line="360" w:lineRule="auto"/>
              <w:jc w:val="left"/>
              <w:rPr>
                <w:color w:val="000000"/>
                <w:sz w:val="20"/>
              </w:rPr>
            </w:pPr>
            <w:r w:rsidRPr="00FE0AC6">
              <w:rPr>
                <w:color w:val="000000"/>
                <w:sz w:val="20"/>
              </w:rPr>
              <w:t>216</w:t>
            </w:r>
          </w:p>
          <w:p w:rsidR="0050079C" w:rsidRPr="00FE0AC6" w:rsidRDefault="0050079C" w:rsidP="00FE0AC6">
            <w:pPr>
              <w:pStyle w:val="31"/>
              <w:spacing w:line="360" w:lineRule="auto"/>
              <w:jc w:val="left"/>
              <w:rPr>
                <w:color w:val="000000"/>
                <w:sz w:val="20"/>
              </w:rPr>
            </w:pPr>
            <w:r w:rsidRPr="00FE0AC6">
              <w:rPr>
                <w:color w:val="000000"/>
                <w:sz w:val="20"/>
              </w:rPr>
              <w:t>217</w:t>
            </w:r>
          </w:p>
          <w:p w:rsidR="0050079C" w:rsidRPr="00FE0AC6" w:rsidRDefault="0050079C" w:rsidP="00FE0AC6">
            <w:pPr>
              <w:pStyle w:val="31"/>
              <w:spacing w:line="360" w:lineRule="auto"/>
              <w:jc w:val="left"/>
              <w:rPr>
                <w:color w:val="000000"/>
                <w:sz w:val="20"/>
              </w:rPr>
            </w:pPr>
            <w:r w:rsidRPr="00FE0AC6">
              <w:rPr>
                <w:color w:val="000000"/>
                <w:sz w:val="20"/>
              </w:rPr>
              <w:t>218</w:t>
            </w:r>
          </w:p>
          <w:p w:rsidR="0050079C" w:rsidRPr="00FE0AC6" w:rsidRDefault="0050079C" w:rsidP="00FE0AC6">
            <w:pPr>
              <w:pStyle w:val="31"/>
              <w:spacing w:line="360" w:lineRule="auto"/>
              <w:jc w:val="left"/>
              <w:rPr>
                <w:color w:val="000000"/>
                <w:sz w:val="20"/>
              </w:rPr>
            </w:pPr>
            <w:r w:rsidRPr="00FE0AC6">
              <w:rPr>
                <w:color w:val="000000"/>
                <w:sz w:val="20"/>
              </w:rPr>
              <w:t>230</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240-244</w:t>
            </w:r>
          </w:p>
          <w:p w:rsidR="0050079C" w:rsidRPr="00FE0AC6" w:rsidRDefault="0050079C" w:rsidP="00FE0AC6">
            <w:pPr>
              <w:pStyle w:val="31"/>
              <w:spacing w:line="360" w:lineRule="auto"/>
              <w:jc w:val="left"/>
              <w:rPr>
                <w:color w:val="000000"/>
                <w:sz w:val="20"/>
              </w:rPr>
            </w:pPr>
            <w:r w:rsidRPr="00FE0AC6">
              <w:rPr>
                <w:color w:val="000000"/>
                <w:sz w:val="20"/>
              </w:rPr>
              <w:t>241</w:t>
            </w:r>
          </w:p>
          <w:p w:rsidR="0050079C" w:rsidRPr="00FE0AC6" w:rsidRDefault="0050079C" w:rsidP="00FE0AC6">
            <w:pPr>
              <w:pStyle w:val="31"/>
              <w:spacing w:line="360" w:lineRule="auto"/>
              <w:jc w:val="left"/>
              <w:rPr>
                <w:color w:val="000000"/>
                <w:sz w:val="20"/>
              </w:rPr>
            </w:pPr>
            <w:r w:rsidRPr="00FE0AC6">
              <w:rPr>
                <w:color w:val="000000"/>
                <w:sz w:val="20"/>
              </w:rPr>
              <w:t>242</w:t>
            </w:r>
          </w:p>
          <w:p w:rsidR="0050079C" w:rsidRPr="00FE0AC6" w:rsidRDefault="0050079C" w:rsidP="00FE0AC6">
            <w:pPr>
              <w:pStyle w:val="31"/>
              <w:spacing w:line="360" w:lineRule="auto"/>
              <w:jc w:val="left"/>
              <w:rPr>
                <w:color w:val="000000"/>
                <w:sz w:val="20"/>
              </w:rPr>
            </w:pPr>
            <w:r w:rsidRPr="00FE0AC6">
              <w:rPr>
                <w:color w:val="000000"/>
                <w:sz w:val="20"/>
              </w:rPr>
              <w:t>243</w:t>
            </w:r>
          </w:p>
          <w:p w:rsidR="0050079C" w:rsidRPr="00FE0AC6" w:rsidRDefault="0050079C" w:rsidP="00FE0AC6">
            <w:pPr>
              <w:pStyle w:val="31"/>
              <w:spacing w:line="360" w:lineRule="auto"/>
              <w:jc w:val="left"/>
              <w:rPr>
                <w:color w:val="000000"/>
                <w:sz w:val="20"/>
              </w:rPr>
            </w:pPr>
            <w:r w:rsidRPr="00FE0AC6">
              <w:rPr>
                <w:color w:val="000000"/>
                <w:sz w:val="20"/>
              </w:rPr>
              <w:t>245</w:t>
            </w:r>
          </w:p>
          <w:p w:rsidR="0050079C" w:rsidRPr="00FE0AC6" w:rsidRDefault="0050079C" w:rsidP="00FE0AC6">
            <w:pPr>
              <w:pStyle w:val="31"/>
              <w:spacing w:line="360" w:lineRule="auto"/>
              <w:jc w:val="left"/>
              <w:rPr>
                <w:color w:val="000000"/>
                <w:sz w:val="20"/>
              </w:rPr>
            </w:pPr>
            <w:r w:rsidRPr="00FE0AC6">
              <w:rPr>
                <w:color w:val="000000"/>
                <w:sz w:val="20"/>
              </w:rPr>
              <w:t>246</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250-252</w:t>
            </w:r>
          </w:p>
          <w:p w:rsidR="0050079C" w:rsidRPr="00FE0AC6" w:rsidRDefault="0050079C" w:rsidP="00FE0AC6">
            <w:pPr>
              <w:pStyle w:val="31"/>
              <w:spacing w:line="360" w:lineRule="auto"/>
              <w:jc w:val="left"/>
              <w:rPr>
                <w:color w:val="000000"/>
                <w:sz w:val="20"/>
              </w:rPr>
            </w:pPr>
            <w:r w:rsidRPr="00FE0AC6">
              <w:rPr>
                <w:color w:val="000000"/>
                <w:sz w:val="20"/>
              </w:rPr>
              <w:t>251</w:t>
            </w:r>
          </w:p>
          <w:p w:rsidR="0050079C" w:rsidRPr="00FE0AC6" w:rsidRDefault="0050079C" w:rsidP="00FE0AC6">
            <w:pPr>
              <w:pStyle w:val="31"/>
              <w:spacing w:line="360" w:lineRule="auto"/>
              <w:jc w:val="left"/>
              <w:rPr>
                <w:color w:val="000000"/>
                <w:sz w:val="20"/>
              </w:rPr>
            </w:pPr>
            <w:r w:rsidRPr="00FE0AC6">
              <w:rPr>
                <w:color w:val="000000"/>
                <w:sz w:val="20"/>
              </w:rPr>
              <w:t>253</w:t>
            </w:r>
          </w:p>
          <w:p w:rsidR="0050079C" w:rsidRPr="00FE0AC6" w:rsidRDefault="0050079C" w:rsidP="00FE0AC6">
            <w:pPr>
              <w:pStyle w:val="31"/>
              <w:spacing w:line="360" w:lineRule="auto"/>
              <w:jc w:val="left"/>
              <w:rPr>
                <w:color w:val="000000"/>
                <w:sz w:val="20"/>
              </w:rPr>
            </w:pPr>
            <w:r w:rsidRPr="00FE0AC6">
              <w:rPr>
                <w:color w:val="000000"/>
                <w:sz w:val="20"/>
              </w:rPr>
              <w:t>260</w:t>
            </w:r>
          </w:p>
          <w:p w:rsidR="0050079C" w:rsidRPr="00FE0AC6" w:rsidRDefault="0050079C" w:rsidP="00FE0AC6">
            <w:pPr>
              <w:pStyle w:val="31"/>
              <w:spacing w:line="360" w:lineRule="auto"/>
              <w:jc w:val="left"/>
              <w:rPr>
                <w:color w:val="000000"/>
                <w:sz w:val="20"/>
              </w:rPr>
            </w:pPr>
            <w:r w:rsidRPr="00FE0AC6">
              <w:rPr>
                <w:color w:val="000000"/>
                <w:sz w:val="20"/>
              </w:rPr>
              <w:t>261</w:t>
            </w:r>
          </w:p>
          <w:p w:rsidR="0050079C" w:rsidRPr="00FE0AC6" w:rsidRDefault="0050079C" w:rsidP="00FE0AC6">
            <w:pPr>
              <w:pStyle w:val="31"/>
              <w:spacing w:line="360" w:lineRule="auto"/>
              <w:jc w:val="left"/>
              <w:rPr>
                <w:color w:val="000000"/>
                <w:sz w:val="20"/>
              </w:rPr>
            </w:pPr>
            <w:r w:rsidRPr="00FE0AC6">
              <w:rPr>
                <w:color w:val="000000"/>
                <w:sz w:val="20"/>
              </w:rPr>
              <w:t>262</w:t>
            </w:r>
          </w:p>
          <w:p w:rsidR="0050079C" w:rsidRPr="00FE0AC6" w:rsidRDefault="0050079C" w:rsidP="00FE0AC6">
            <w:pPr>
              <w:pStyle w:val="31"/>
              <w:spacing w:line="360" w:lineRule="auto"/>
              <w:jc w:val="left"/>
              <w:rPr>
                <w:color w:val="000000"/>
                <w:sz w:val="20"/>
              </w:rPr>
            </w:pPr>
            <w:r w:rsidRPr="00FE0AC6">
              <w:rPr>
                <w:color w:val="000000"/>
                <w:sz w:val="20"/>
              </w:rPr>
              <w:t>263</w:t>
            </w:r>
          </w:p>
          <w:p w:rsidR="0050079C" w:rsidRPr="00FE0AC6" w:rsidRDefault="0050079C" w:rsidP="00FE0AC6">
            <w:pPr>
              <w:pStyle w:val="31"/>
              <w:spacing w:line="360" w:lineRule="auto"/>
              <w:jc w:val="left"/>
              <w:rPr>
                <w:color w:val="000000"/>
                <w:sz w:val="20"/>
              </w:rPr>
            </w:pPr>
            <w:r w:rsidRPr="00FE0AC6">
              <w:rPr>
                <w:color w:val="000000"/>
                <w:sz w:val="20"/>
              </w:rPr>
              <w:t>264</w:t>
            </w:r>
          </w:p>
          <w:p w:rsidR="0050079C" w:rsidRPr="00FE0AC6" w:rsidRDefault="0050079C" w:rsidP="00FE0AC6">
            <w:pPr>
              <w:pStyle w:val="31"/>
              <w:spacing w:line="360" w:lineRule="auto"/>
              <w:jc w:val="left"/>
              <w:rPr>
                <w:color w:val="000000"/>
                <w:sz w:val="20"/>
              </w:rPr>
            </w:pPr>
            <w:r w:rsidRPr="00FE0AC6">
              <w:rPr>
                <w:color w:val="000000"/>
                <w:sz w:val="20"/>
              </w:rPr>
              <w:t>270</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460</w:t>
            </w:r>
          </w:p>
          <w:p w:rsidR="0050079C" w:rsidRPr="00FE0AC6" w:rsidRDefault="0050079C" w:rsidP="00FE0AC6">
            <w:pPr>
              <w:pStyle w:val="31"/>
              <w:spacing w:line="360" w:lineRule="auto"/>
              <w:jc w:val="left"/>
              <w:rPr>
                <w:color w:val="000000"/>
                <w:sz w:val="20"/>
              </w:rPr>
            </w:pPr>
            <w:r w:rsidRPr="00FE0AC6">
              <w:rPr>
                <w:color w:val="000000"/>
                <w:sz w:val="20"/>
              </w:rPr>
              <w:t>590</w:t>
            </w:r>
          </w:p>
          <w:p w:rsidR="0050079C" w:rsidRPr="00FE0AC6" w:rsidRDefault="0050079C" w:rsidP="00FE0AC6">
            <w:pPr>
              <w:pStyle w:val="31"/>
              <w:spacing w:line="360" w:lineRule="auto"/>
              <w:jc w:val="left"/>
              <w:rPr>
                <w:color w:val="000000"/>
                <w:sz w:val="20"/>
              </w:rPr>
            </w:pPr>
            <w:r w:rsidRPr="00FE0AC6">
              <w:rPr>
                <w:color w:val="000000"/>
                <w:sz w:val="20"/>
              </w:rPr>
              <w:t>610</w:t>
            </w:r>
          </w:p>
          <w:p w:rsidR="0050079C" w:rsidRPr="00FE0AC6" w:rsidRDefault="0050079C" w:rsidP="00FE0AC6">
            <w:pPr>
              <w:pStyle w:val="31"/>
              <w:spacing w:line="360" w:lineRule="auto"/>
              <w:jc w:val="left"/>
              <w:rPr>
                <w:color w:val="000000"/>
                <w:sz w:val="20"/>
              </w:rPr>
            </w:pPr>
            <w:r w:rsidRPr="00FE0AC6">
              <w:rPr>
                <w:color w:val="000000"/>
                <w:sz w:val="20"/>
              </w:rPr>
              <w:t>611</w:t>
            </w:r>
          </w:p>
          <w:p w:rsidR="0050079C" w:rsidRPr="00FE0AC6" w:rsidRDefault="0050079C" w:rsidP="00FE0AC6">
            <w:pPr>
              <w:pStyle w:val="31"/>
              <w:spacing w:line="360" w:lineRule="auto"/>
              <w:jc w:val="left"/>
              <w:rPr>
                <w:color w:val="000000"/>
                <w:sz w:val="20"/>
              </w:rPr>
            </w:pPr>
            <w:r w:rsidRPr="00FE0AC6">
              <w:rPr>
                <w:color w:val="000000"/>
                <w:sz w:val="20"/>
              </w:rPr>
              <w:t>612</w:t>
            </w:r>
          </w:p>
          <w:p w:rsidR="0050079C" w:rsidRPr="00FE0AC6" w:rsidRDefault="0050079C" w:rsidP="00FE0AC6">
            <w:pPr>
              <w:pStyle w:val="31"/>
              <w:spacing w:line="360" w:lineRule="auto"/>
              <w:jc w:val="left"/>
              <w:rPr>
                <w:color w:val="000000"/>
                <w:sz w:val="20"/>
              </w:rPr>
            </w:pPr>
            <w:r w:rsidRPr="00FE0AC6">
              <w:rPr>
                <w:color w:val="000000"/>
                <w:sz w:val="20"/>
              </w:rPr>
              <w:t>620</w:t>
            </w:r>
          </w:p>
          <w:p w:rsidR="0050079C" w:rsidRPr="00FE0AC6" w:rsidRDefault="0050079C" w:rsidP="00FE0AC6">
            <w:pPr>
              <w:pStyle w:val="31"/>
              <w:spacing w:line="360" w:lineRule="auto"/>
              <w:jc w:val="left"/>
              <w:rPr>
                <w:color w:val="000000"/>
                <w:sz w:val="20"/>
              </w:rPr>
            </w:pPr>
            <w:r w:rsidRPr="00FE0AC6">
              <w:rPr>
                <w:color w:val="000000"/>
                <w:sz w:val="20"/>
              </w:rPr>
              <w:t>621</w:t>
            </w:r>
          </w:p>
          <w:p w:rsidR="0050079C" w:rsidRPr="00FE0AC6" w:rsidRDefault="0050079C" w:rsidP="00FE0AC6">
            <w:pPr>
              <w:pStyle w:val="31"/>
              <w:spacing w:line="360" w:lineRule="auto"/>
              <w:jc w:val="left"/>
              <w:rPr>
                <w:color w:val="000000"/>
                <w:sz w:val="20"/>
              </w:rPr>
            </w:pPr>
            <w:r w:rsidRPr="00FE0AC6">
              <w:rPr>
                <w:color w:val="000000"/>
                <w:sz w:val="20"/>
              </w:rPr>
              <w:t>622</w:t>
            </w:r>
          </w:p>
          <w:p w:rsidR="0050079C" w:rsidRPr="00FE0AC6" w:rsidRDefault="0050079C" w:rsidP="00FE0AC6">
            <w:pPr>
              <w:pStyle w:val="31"/>
              <w:spacing w:line="360" w:lineRule="auto"/>
              <w:jc w:val="left"/>
              <w:rPr>
                <w:color w:val="000000"/>
                <w:sz w:val="20"/>
              </w:rPr>
            </w:pPr>
            <w:r w:rsidRPr="00FE0AC6">
              <w:rPr>
                <w:color w:val="000000"/>
                <w:sz w:val="20"/>
              </w:rPr>
              <w:t>623</w:t>
            </w:r>
          </w:p>
          <w:p w:rsidR="0050079C" w:rsidRPr="00FE0AC6" w:rsidRDefault="0050079C" w:rsidP="00FE0AC6">
            <w:pPr>
              <w:pStyle w:val="31"/>
              <w:spacing w:line="360" w:lineRule="auto"/>
              <w:jc w:val="left"/>
              <w:rPr>
                <w:color w:val="000000"/>
                <w:sz w:val="20"/>
              </w:rPr>
            </w:pPr>
            <w:r w:rsidRPr="00FE0AC6">
              <w:rPr>
                <w:color w:val="000000"/>
                <w:sz w:val="20"/>
              </w:rPr>
              <w:t>624</w:t>
            </w:r>
          </w:p>
          <w:p w:rsidR="0050079C" w:rsidRPr="00FE0AC6" w:rsidRDefault="0050079C" w:rsidP="00FE0AC6">
            <w:pPr>
              <w:pStyle w:val="31"/>
              <w:spacing w:line="360" w:lineRule="auto"/>
              <w:jc w:val="left"/>
              <w:rPr>
                <w:color w:val="000000"/>
                <w:sz w:val="20"/>
              </w:rPr>
            </w:pPr>
            <w:r w:rsidRPr="00FE0AC6">
              <w:rPr>
                <w:color w:val="000000"/>
                <w:sz w:val="20"/>
              </w:rPr>
              <w:t>625</w:t>
            </w:r>
          </w:p>
          <w:p w:rsidR="0050079C" w:rsidRPr="00FE0AC6" w:rsidRDefault="0050079C" w:rsidP="00FE0AC6">
            <w:pPr>
              <w:pStyle w:val="31"/>
              <w:spacing w:line="360" w:lineRule="auto"/>
              <w:jc w:val="left"/>
              <w:rPr>
                <w:color w:val="000000"/>
                <w:sz w:val="20"/>
              </w:rPr>
            </w:pPr>
            <w:r w:rsidRPr="00FE0AC6">
              <w:rPr>
                <w:color w:val="000000"/>
                <w:sz w:val="20"/>
              </w:rPr>
              <w:t>626</w:t>
            </w:r>
          </w:p>
          <w:p w:rsidR="0050079C" w:rsidRPr="00FE0AC6" w:rsidRDefault="0050079C" w:rsidP="00FE0AC6">
            <w:pPr>
              <w:pStyle w:val="31"/>
              <w:spacing w:line="360" w:lineRule="auto"/>
              <w:jc w:val="left"/>
              <w:rPr>
                <w:color w:val="000000"/>
                <w:sz w:val="20"/>
              </w:rPr>
            </w:pPr>
            <w:r w:rsidRPr="00FE0AC6">
              <w:rPr>
                <w:color w:val="000000"/>
                <w:sz w:val="20"/>
              </w:rPr>
              <w:t>627</w:t>
            </w:r>
          </w:p>
          <w:p w:rsidR="0050079C" w:rsidRPr="00FE0AC6" w:rsidRDefault="0050079C" w:rsidP="00FE0AC6">
            <w:pPr>
              <w:pStyle w:val="31"/>
              <w:spacing w:line="360" w:lineRule="auto"/>
              <w:jc w:val="left"/>
              <w:rPr>
                <w:color w:val="000000"/>
                <w:sz w:val="20"/>
              </w:rPr>
            </w:pPr>
            <w:r w:rsidRPr="00FE0AC6">
              <w:rPr>
                <w:color w:val="000000"/>
                <w:sz w:val="20"/>
              </w:rPr>
              <w:t>628</w:t>
            </w:r>
          </w:p>
          <w:p w:rsidR="0050079C" w:rsidRPr="00FE0AC6" w:rsidRDefault="0050079C" w:rsidP="00FE0AC6">
            <w:pPr>
              <w:pStyle w:val="31"/>
              <w:spacing w:line="360" w:lineRule="auto"/>
              <w:jc w:val="left"/>
              <w:rPr>
                <w:color w:val="000000"/>
                <w:sz w:val="20"/>
              </w:rPr>
            </w:pPr>
            <w:r w:rsidRPr="00FE0AC6">
              <w:rPr>
                <w:color w:val="000000"/>
                <w:sz w:val="20"/>
              </w:rPr>
              <w:t>630</w:t>
            </w:r>
          </w:p>
          <w:p w:rsidR="0050079C" w:rsidRPr="00FE0AC6" w:rsidRDefault="0050079C" w:rsidP="00FE0AC6">
            <w:pPr>
              <w:pStyle w:val="31"/>
              <w:spacing w:line="360" w:lineRule="auto"/>
              <w:jc w:val="left"/>
              <w:rPr>
                <w:color w:val="000000"/>
                <w:sz w:val="20"/>
              </w:rPr>
            </w:pPr>
            <w:r w:rsidRPr="00FE0AC6">
              <w:rPr>
                <w:color w:val="000000"/>
                <w:sz w:val="20"/>
              </w:rPr>
              <w:t>660</w:t>
            </w:r>
          </w:p>
          <w:p w:rsidR="0050079C" w:rsidRPr="00FE0AC6" w:rsidRDefault="0050079C" w:rsidP="00FE0AC6">
            <w:pPr>
              <w:pStyle w:val="31"/>
              <w:spacing w:line="360" w:lineRule="auto"/>
              <w:jc w:val="left"/>
              <w:rPr>
                <w:color w:val="000000"/>
                <w:sz w:val="20"/>
              </w:rPr>
            </w:pPr>
            <w:r w:rsidRPr="00FE0AC6">
              <w:rPr>
                <w:color w:val="000000"/>
                <w:sz w:val="20"/>
              </w:rPr>
              <w:t>670</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p>
        </w:tc>
        <w:tc>
          <w:tcPr>
            <w:tcW w:w="1134" w:type="dxa"/>
          </w:tcPr>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lang w:val="en-US"/>
              </w:rPr>
            </w:pPr>
            <w:r w:rsidRPr="00FE0AC6">
              <w:rPr>
                <w:color w:val="000000"/>
                <w:sz w:val="20"/>
              </w:rPr>
              <w:t>4415</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lang w:val="en-US"/>
              </w:rPr>
            </w:pPr>
            <w:r w:rsidRPr="00FE0AC6">
              <w:rPr>
                <w:color w:val="000000"/>
                <w:sz w:val="20"/>
              </w:rPr>
              <w:t>4415</w:t>
            </w:r>
          </w:p>
          <w:p w:rsidR="0050079C" w:rsidRPr="00FE0AC6" w:rsidRDefault="0050079C" w:rsidP="00FE0AC6">
            <w:pPr>
              <w:pStyle w:val="31"/>
              <w:spacing w:line="360" w:lineRule="auto"/>
              <w:jc w:val="left"/>
              <w:rPr>
                <w:color w:val="000000"/>
                <w:sz w:val="20"/>
              </w:rPr>
            </w:pPr>
            <w:r w:rsidRPr="00FE0AC6">
              <w:rPr>
                <w:color w:val="000000"/>
                <w:sz w:val="20"/>
              </w:rPr>
              <w:t>45705</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45705</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120699</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2016</w:t>
            </w:r>
          </w:p>
          <w:p w:rsidR="0050079C" w:rsidRPr="00FE0AC6" w:rsidRDefault="0050079C" w:rsidP="00FE0AC6">
            <w:pPr>
              <w:pStyle w:val="31"/>
              <w:spacing w:line="360" w:lineRule="auto"/>
              <w:jc w:val="left"/>
              <w:rPr>
                <w:color w:val="000000"/>
                <w:sz w:val="20"/>
              </w:rPr>
            </w:pPr>
            <w:r w:rsidRPr="00FE0AC6">
              <w:rPr>
                <w:color w:val="000000"/>
                <w:sz w:val="20"/>
              </w:rPr>
              <w:t>16125</w:t>
            </w:r>
          </w:p>
          <w:p w:rsidR="0050079C" w:rsidRPr="00FE0AC6" w:rsidRDefault="0050079C" w:rsidP="00FE0AC6">
            <w:pPr>
              <w:pStyle w:val="31"/>
              <w:spacing w:line="360" w:lineRule="auto"/>
              <w:jc w:val="left"/>
              <w:rPr>
                <w:color w:val="000000"/>
                <w:sz w:val="20"/>
              </w:rPr>
            </w:pPr>
            <w:r w:rsidRPr="00FE0AC6">
              <w:rPr>
                <w:color w:val="000000"/>
                <w:sz w:val="20"/>
              </w:rPr>
              <w:t>86154</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16404</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lang w:val="en-US"/>
              </w:rPr>
            </w:pPr>
            <w:r w:rsidRPr="00FE0AC6">
              <w:rPr>
                <w:color w:val="000000"/>
                <w:sz w:val="20"/>
              </w:rPr>
              <w:t>72350</w:t>
            </w:r>
          </w:p>
          <w:p w:rsidR="0050079C" w:rsidRPr="00FE0AC6" w:rsidRDefault="0050079C" w:rsidP="00FE0AC6">
            <w:pPr>
              <w:pStyle w:val="31"/>
              <w:spacing w:line="360" w:lineRule="auto"/>
              <w:jc w:val="left"/>
              <w:rPr>
                <w:color w:val="000000"/>
                <w:sz w:val="20"/>
                <w:lang w:val="en-US"/>
              </w:rPr>
            </w:pPr>
            <w:r w:rsidRPr="00FE0AC6">
              <w:rPr>
                <w:color w:val="000000"/>
                <w:sz w:val="20"/>
              </w:rPr>
              <w:t>72350</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lang w:val="en-US"/>
              </w:rPr>
            </w:pPr>
            <w:r w:rsidRPr="00FE0AC6">
              <w:rPr>
                <w:color w:val="000000"/>
                <w:sz w:val="20"/>
              </w:rPr>
              <w:t>13525</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lang w:val="en-US"/>
              </w:rPr>
            </w:pPr>
            <w:r w:rsidRPr="00FE0AC6">
              <w:rPr>
                <w:color w:val="000000"/>
                <w:sz w:val="20"/>
              </w:rPr>
              <w:t>13525</w:t>
            </w:r>
          </w:p>
          <w:p w:rsidR="0050079C" w:rsidRPr="00FE0AC6" w:rsidRDefault="0050079C" w:rsidP="00FE0AC6">
            <w:pPr>
              <w:pStyle w:val="31"/>
              <w:spacing w:line="360" w:lineRule="auto"/>
              <w:jc w:val="left"/>
              <w:rPr>
                <w:color w:val="000000"/>
                <w:sz w:val="20"/>
                <w:lang w:val="en-US"/>
              </w:rPr>
            </w:pPr>
            <w:r w:rsidRPr="00FE0AC6">
              <w:rPr>
                <w:color w:val="000000"/>
                <w:sz w:val="20"/>
              </w:rPr>
              <w:t>194018</w:t>
            </w:r>
          </w:p>
          <w:p w:rsidR="0050079C" w:rsidRPr="00FE0AC6" w:rsidRDefault="0050079C" w:rsidP="00FE0AC6">
            <w:pPr>
              <w:pStyle w:val="31"/>
              <w:spacing w:line="360" w:lineRule="auto"/>
              <w:jc w:val="left"/>
              <w:rPr>
                <w:color w:val="000000"/>
                <w:sz w:val="20"/>
                <w:lang w:val="en-US"/>
              </w:rPr>
            </w:pPr>
            <w:r w:rsidRPr="00FE0AC6">
              <w:rPr>
                <w:color w:val="000000"/>
                <w:sz w:val="20"/>
              </w:rPr>
              <w:t>4265</w:t>
            </w:r>
          </w:p>
          <w:p w:rsidR="0050079C" w:rsidRPr="00FE0AC6" w:rsidRDefault="0050079C" w:rsidP="00FE0AC6">
            <w:pPr>
              <w:pStyle w:val="31"/>
              <w:spacing w:line="360" w:lineRule="auto"/>
              <w:jc w:val="left"/>
              <w:rPr>
                <w:color w:val="000000"/>
                <w:sz w:val="20"/>
              </w:rPr>
            </w:pPr>
            <w:r w:rsidRPr="00FE0AC6">
              <w:rPr>
                <w:color w:val="000000"/>
                <w:sz w:val="20"/>
              </w:rPr>
              <w:t>92355</w:t>
            </w:r>
          </w:p>
          <w:p w:rsidR="0050079C" w:rsidRPr="00FE0AC6" w:rsidRDefault="0050079C" w:rsidP="00FE0AC6">
            <w:pPr>
              <w:pStyle w:val="31"/>
              <w:spacing w:line="360" w:lineRule="auto"/>
              <w:jc w:val="left"/>
              <w:rPr>
                <w:color w:val="000000"/>
                <w:sz w:val="20"/>
              </w:rPr>
            </w:pPr>
            <w:r w:rsidRPr="00FE0AC6">
              <w:rPr>
                <w:color w:val="000000"/>
                <w:sz w:val="20"/>
              </w:rPr>
              <w:t>97398</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450711</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171204</w:t>
            </w:r>
          </w:p>
          <w:p w:rsidR="0050079C" w:rsidRPr="00FE0AC6" w:rsidRDefault="0050079C" w:rsidP="00FE0AC6">
            <w:pPr>
              <w:pStyle w:val="31"/>
              <w:spacing w:line="360" w:lineRule="auto"/>
              <w:jc w:val="left"/>
              <w:rPr>
                <w:color w:val="000000"/>
                <w:sz w:val="20"/>
                <w:lang w:val="en-US"/>
              </w:rPr>
            </w:pPr>
            <w:r w:rsidRPr="00FE0AC6">
              <w:rPr>
                <w:color w:val="000000"/>
                <w:sz w:val="20"/>
              </w:rPr>
              <w:t>131639</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lang w:val="en-US"/>
              </w:rPr>
            </w:pPr>
            <w:r w:rsidRPr="00FE0AC6">
              <w:rPr>
                <w:color w:val="000000"/>
                <w:sz w:val="20"/>
              </w:rPr>
              <w:t>18473</w:t>
            </w:r>
          </w:p>
          <w:p w:rsidR="0050079C" w:rsidRPr="00FE0AC6" w:rsidRDefault="0050079C" w:rsidP="00FE0AC6">
            <w:pPr>
              <w:pStyle w:val="31"/>
              <w:spacing w:line="360" w:lineRule="auto"/>
              <w:jc w:val="left"/>
              <w:rPr>
                <w:color w:val="000000"/>
                <w:sz w:val="20"/>
              </w:rPr>
            </w:pPr>
            <w:r w:rsidRPr="00FE0AC6">
              <w:rPr>
                <w:color w:val="000000"/>
                <w:sz w:val="20"/>
              </w:rPr>
              <w:t>7203</w:t>
            </w:r>
          </w:p>
          <w:p w:rsidR="0050079C" w:rsidRPr="00FE0AC6" w:rsidRDefault="0050079C" w:rsidP="00FE0AC6">
            <w:pPr>
              <w:pStyle w:val="31"/>
              <w:spacing w:line="360" w:lineRule="auto"/>
              <w:jc w:val="left"/>
              <w:rPr>
                <w:color w:val="000000"/>
                <w:sz w:val="20"/>
              </w:rPr>
            </w:pPr>
            <w:r w:rsidRPr="00FE0AC6">
              <w:rPr>
                <w:color w:val="000000"/>
                <w:sz w:val="20"/>
              </w:rPr>
              <w:t>13890</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lang w:val="en-US"/>
              </w:rPr>
            </w:pPr>
            <w:r w:rsidRPr="00FE0AC6">
              <w:rPr>
                <w:color w:val="000000"/>
                <w:sz w:val="20"/>
              </w:rPr>
              <w:t>132250</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lang w:val="en-US"/>
              </w:rPr>
            </w:pPr>
            <w:r w:rsidRPr="00FE0AC6">
              <w:rPr>
                <w:color w:val="000000"/>
                <w:sz w:val="20"/>
              </w:rPr>
              <w:t>303454</w:t>
            </w:r>
          </w:p>
          <w:p w:rsidR="0050079C" w:rsidRPr="00FE0AC6" w:rsidRDefault="0050079C" w:rsidP="00FE0AC6">
            <w:pPr>
              <w:pStyle w:val="31"/>
              <w:spacing w:line="360" w:lineRule="auto"/>
              <w:jc w:val="left"/>
              <w:rPr>
                <w:color w:val="000000"/>
                <w:sz w:val="20"/>
                <w:lang w:val="en-US"/>
              </w:rPr>
            </w:pPr>
            <w:r w:rsidRPr="00FE0AC6">
              <w:rPr>
                <w:color w:val="000000"/>
                <w:sz w:val="20"/>
              </w:rPr>
              <w:t>147257</w:t>
            </w:r>
          </w:p>
        </w:tc>
        <w:tc>
          <w:tcPr>
            <w:tcW w:w="851" w:type="dxa"/>
          </w:tcPr>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3,0</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3,0</w:t>
            </w:r>
          </w:p>
          <w:p w:rsidR="0050079C" w:rsidRPr="00FE0AC6" w:rsidRDefault="0050079C" w:rsidP="00FE0AC6">
            <w:pPr>
              <w:pStyle w:val="31"/>
              <w:spacing w:line="360" w:lineRule="auto"/>
              <w:jc w:val="left"/>
              <w:rPr>
                <w:color w:val="000000"/>
                <w:sz w:val="20"/>
              </w:rPr>
            </w:pPr>
            <w:r w:rsidRPr="00FE0AC6">
              <w:rPr>
                <w:color w:val="000000"/>
                <w:sz w:val="20"/>
              </w:rPr>
              <w:t>31,0</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31,0</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82,0</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1,4</w:t>
            </w:r>
          </w:p>
          <w:p w:rsidR="0050079C" w:rsidRPr="00FE0AC6" w:rsidRDefault="0050079C" w:rsidP="00FE0AC6">
            <w:pPr>
              <w:pStyle w:val="31"/>
              <w:spacing w:line="360" w:lineRule="auto"/>
              <w:jc w:val="left"/>
              <w:rPr>
                <w:color w:val="000000"/>
                <w:sz w:val="20"/>
              </w:rPr>
            </w:pPr>
            <w:r w:rsidRPr="00FE0AC6">
              <w:rPr>
                <w:color w:val="000000"/>
                <w:sz w:val="20"/>
              </w:rPr>
              <w:t>11,0</w:t>
            </w:r>
          </w:p>
          <w:p w:rsidR="0050079C" w:rsidRPr="00FE0AC6" w:rsidRDefault="0050079C" w:rsidP="00FE0AC6">
            <w:pPr>
              <w:pStyle w:val="31"/>
              <w:spacing w:line="360" w:lineRule="auto"/>
              <w:jc w:val="left"/>
              <w:rPr>
                <w:color w:val="000000"/>
                <w:sz w:val="20"/>
              </w:rPr>
            </w:pPr>
            <w:r w:rsidRPr="00FE0AC6">
              <w:rPr>
                <w:color w:val="000000"/>
                <w:sz w:val="20"/>
              </w:rPr>
              <w:t>58,5</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11,1</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49,1</w:t>
            </w:r>
          </w:p>
          <w:p w:rsidR="0050079C" w:rsidRPr="00FE0AC6" w:rsidRDefault="0050079C" w:rsidP="00FE0AC6">
            <w:pPr>
              <w:pStyle w:val="31"/>
              <w:spacing w:line="360" w:lineRule="auto"/>
              <w:jc w:val="left"/>
              <w:rPr>
                <w:color w:val="000000"/>
                <w:sz w:val="20"/>
              </w:rPr>
            </w:pPr>
            <w:r w:rsidRPr="00FE0AC6">
              <w:rPr>
                <w:color w:val="000000"/>
                <w:sz w:val="20"/>
              </w:rPr>
              <w:t>49,1</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9,2</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9,2</w:t>
            </w:r>
          </w:p>
          <w:p w:rsidR="0050079C" w:rsidRPr="00FE0AC6" w:rsidRDefault="0050079C" w:rsidP="00FE0AC6">
            <w:pPr>
              <w:pStyle w:val="31"/>
              <w:spacing w:line="360" w:lineRule="auto"/>
              <w:jc w:val="left"/>
              <w:rPr>
                <w:color w:val="000000"/>
                <w:sz w:val="20"/>
              </w:rPr>
            </w:pPr>
            <w:r w:rsidRPr="00FE0AC6">
              <w:rPr>
                <w:color w:val="000000"/>
                <w:sz w:val="20"/>
              </w:rPr>
              <w:t>131,8</w:t>
            </w:r>
          </w:p>
          <w:p w:rsidR="0050079C" w:rsidRPr="00FE0AC6" w:rsidRDefault="0050079C" w:rsidP="00FE0AC6">
            <w:pPr>
              <w:pStyle w:val="31"/>
              <w:spacing w:line="360" w:lineRule="auto"/>
              <w:jc w:val="left"/>
              <w:rPr>
                <w:color w:val="000000"/>
                <w:sz w:val="20"/>
              </w:rPr>
            </w:pPr>
            <w:r w:rsidRPr="00FE0AC6">
              <w:rPr>
                <w:color w:val="000000"/>
                <w:sz w:val="20"/>
              </w:rPr>
              <w:t>2,9</w:t>
            </w:r>
          </w:p>
          <w:p w:rsidR="0050079C" w:rsidRPr="00FE0AC6" w:rsidRDefault="0050079C" w:rsidP="00FE0AC6">
            <w:pPr>
              <w:pStyle w:val="31"/>
              <w:spacing w:line="360" w:lineRule="auto"/>
              <w:jc w:val="left"/>
              <w:rPr>
                <w:color w:val="000000"/>
                <w:sz w:val="20"/>
              </w:rPr>
            </w:pPr>
            <w:r w:rsidRPr="00FE0AC6">
              <w:rPr>
                <w:color w:val="000000"/>
                <w:sz w:val="20"/>
              </w:rPr>
              <w:t>62,7</w:t>
            </w:r>
          </w:p>
          <w:p w:rsidR="0050079C" w:rsidRPr="00FE0AC6" w:rsidRDefault="0050079C" w:rsidP="00FE0AC6">
            <w:pPr>
              <w:pStyle w:val="31"/>
              <w:spacing w:line="360" w:lineRule="auto"/>
              <w:jc w:val="left"/>
              <w:rPr>
                <w:color w:val="000000"/>
                <w:sz w:val="20"/>
              </w:rPr>
            </w:pPr>
            <w:r w:rsidRPr="00FE0AC6">
              <w:rPr>
                <w:color w:val="000000"/>
                <w:sz w:val="20"/>
              </w:rPr>
              <w:t>66,1</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306,1</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116,3</w:t>
            </w:r>
          </w:p>
          <w:p w:rsidR="0050079C" w:rsidRPr="00FE0AC6" w:rsidRDefault="0050079C" w:rsidP="00FE0AC6">
            <w:pPr>
              <w:pStyle w:val="31"/>
              <w:spacing w:line="360" w:lineRule="auto"/>
              <w:jc w:val="left"/>
              <w:rPr>
                <w:color w:val="000000"/>
                <w:sz w:val="20"/>
              </w:rPr>
            </w:pPr>
            <w:r w:rsidRPr="00FE0AC6">
              <w:rPr>
                <w:color w:val="000000"/>
                <w:sz w:val="20"/>
              </w:rPr>
              <w:t>89,4</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12,5</w:t>
            </w:r>
          </w:p>
          <w:p w:rsidR="0050079C" w:rsidRPr="00FE0AC6" w:rsidRDefault="0050079C" w:rsidP="00FE0AC6">
            <w:pPr>
              <w:pStyle w:val="31"/>
              <w:spacing w:line="360" w:lineRule="auto"/>
              <w:jc w:val="left"/>
              <w:rPr>
                <w:color w:val="000000"/>
                <w:sz w:val="20"/>
              </w:rPr>
            </w:pPr>
            <w:r w:rsidRPr="00FE0AC6">
              <w:rPr>
                <w:color w:val="000000"/>
                <w:sz w:val="20"/>
              </w:rPr>
              <w:t>4,9</w:t>
            </w:r>
          </w:p>
          <w:p w:rsidR="0050079C" w:rsidRPr="00FE0AC6" w:rsidRDefault="0050079C" w:rsidP="00FE0AC6">
            <w:pPr>
              <w:pStyle w:val="31"/>
              <w:spacing w:line="360" w:lineRule="auto"/>
              <w:jc w:val="left"/>
              <w:rPr>
                <w:color w:val="000000"/>
                <w:sz w:val="20"/>
              </w:rPr>
            </w:pPr>
            <w:r w:rsidRPr="00FE0AC6">
              <w:rPr>
                <w:color w:val="000000"/>
                <w:sz w:val="20"/>
              </w:rPr>
              <w:t>9,4</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89,8</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206,1</w:t>
            </w:r>
          </w:p>
          <w:p w:rsidR="0050079C" w:rsidRPr="00FE0AC6" w:rsidRDefault="0050079C" w:rsidP="00FE0AC6">
            <w:pPr>
              <w:pStyle w:val="31"/>
              <w:spacing w:line="360" w:lineRule="auto"/>
              <w:jc w:val="left"/>
              <w:rPr>
                <w:color w:val="000000"/>
                <w:sz w:val="20"/>
              </w:rPr>
            </w:pPr>
            <w:r w:rsidRPr="00FE0AC6">
              <w:rPr>
                <w:color w:val="000000"/>
                <w:sz w:val="20"/>
              </w:rPr>
              <w:t>100</w:t>
            </w:r>
          </w:p>
        </w:tc>
        <w:tc>
          <w:tcPr>
            <w:tcW w:w="1134" w:type="dxa"/>
          </w:tcPr>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4014</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4104</w:t>
            </w:r>
          </w:p>
          <w:p w:rsidR="0050079C" w:rsidRPr="00FE0AC6" w:rsidRDefault="0050079C" w:rsidP="00FE0AC6">
            <w:pPr>
              <w:pStyle w:val="31"/>
              <w:spacing w:line="360" w:lineRule="auto"/>
              <w:jc w:val="left"/>
              <w:rPr>
                <w:color w:val="000000"/>
                <w:sz w:val="20"/>
                <w:lang w:val="en-US"/>
              </w:rPr>
            </w:pPr>
            <w:r w:rsidRPr="00FE0AC6">
              <w:rPr>
                <w:color w:val="000000"/>
                <w:sz w:val="20"/>
              </w:rPr>
              <w:t>42359</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lang w:val="en-US"/>
              </w:rPr>
            </w:pPr>
            <w:r w:rsidRPr="00FE0AC6">
              <w:rPr>
                <w:color w:val="000000"/>
                <w:sz w:val="20"/>
              </w:rPr>
              <w:t>42359</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339846</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14358</w:t>
            </w:r>
          </w:p>
          <w:p w:rsidR="0050079C" w:rsidRPr="00FE0AC6" w:rsidRDefault="0050079C" w:rsidP="00FE0AC6">
            <w:pPr>
              <w:pStyle w:val="31"/>
              <w:spacing w:line="360" w:lineRule="auto"/>
              <w:jc w:val="left"/>
              <w:rPr>
                <w:color w:val="000000"/>
                <w:sz w:val="20"/>
                <w:lang w:val="en-US"/>
              </w:rPr>
            </w:pPr>
            <w:r w:rsidRPr="00FE0AC6">
              <w:rPr>
                <w:color w:val="000000"/>
                <w:sz w:val="20"/>
              </w:rPr>
              <w:t>65581</w:t>
            </w:r>
          </w:p>
          <w:p w:rsidR="0050079C" w:rsidRPr="00FE0AC6" w:rsidRDefault="0050079C" w:rsidP="00FE0AC6">
            <w:pPr>
              <w:pStyle w:val="31"/>
              <w:spacing w:line="360" w:lineRule="auto"/>
              <w:jc w:val="left"/>
              <w:rPr>
                <w:color w:val="000000"/>
                <w:sz w:val="20"/>
              </w:rPr>
            </w:pPr>
            <w:r w:rsidRPr="00FE0AC6">
              <w:rPr>
                <w:color w:val="000000"/>
                <w:sz w:val="20"/>
              </w:rPr>
              <w:t>247095</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lang w:val="en-US"/>
              </w:rPr>
            </w:pPr>
            <w:r w:rsidRPr="00FE0AC6">
              <w:rPr>
                <w:color w:val="000000"/>
                <w:sz w:val="20"/>
              </w:rPr>
              <w:t>12812</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56835</w:t>
            </w:r>
          </w:p>
          <w:p w:rsidR="0050079C" w:rsidRPr="00FE0AC6" w:rsidRDefault="0050079C" w:rsidP="00FE0AC6">
            <w:pPr>
              <w:pStyle w:val="31"/>
              <w:spacing w:line="360" w:lineRule="auto"/>
              <w:jc w:val="left"/>
              <w:rPr>
                <w:color w:val="000000"/>
                <w:sz w:val="20"/>
              </w:rPr>
            </w:pPr>
            <w:r w:rsidRPr="00FE0AC6">
              <w:rPr>
                <w:color w:val="000000"/>
                <w:sz w:val="20"/>
              </w:rPr>
              <w:t>56835</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120694</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lang w:val="en-US"/>
              </w:rPr>
            </w:pPr>
            <w:r w:rsidRPr="00FE0AC6">
              <w:rPr>
                <w:color w:val="000000"/>
                <w:sz w:val="20"/>
              </w:rPr>
              <w:t>120694</w:t>
            </w:r>
          </w:p>
          <w:p w:rsidR="0050079C" w:rsidRPr="00FE0AC6" w:rsidRDefault="0050079C" w:rsidP="00FE0AC6">
            <w:pPr>
              <w:pStyle w:val="31"/>
              <w:spacing w:line="360" w:lineRule="auto"/>
              <w:jc w:val="left"/>
              <w:rPr>
                <w:color w:val="000000"/>
                <w:sz w:val="20"/>
              </w:rPr>
            </w:pPr>
            <w:r w:rsidRPr="00FE0AC6">
              <w:rPr>
                <w:color w:val="000000"/>
                <w:sz w:val="20"/>
              </w:rPr>
              <w:t>47343</w:t>
            </w:r>
          </w:p>
          <w:p w:rsidR="0050079C" w:rsidRPr="00FE0AC6" w:rsidRDefault="0050079C" w:rsidP="00FE0AC6">
            <w:pPr>
              <w:pStyle w:val="31"/>
              <w:spacing w:line="360" w:lineRule="auto"/>
              <w:jc w:val="left"/>
              <w:rPr>
                <w:color w:val="000000"/>
                <w:sz w:val="20"/>
              </w:rPr>
            </w:pPr>
            <w:r w:rsidRPr="00FE0AC6">
              <w:rPr>
                <w:color w:val="000000"/>
                <w:sz w:val="20"/>
              </w:rPr>
              <w:t>2940</w:t>
            </w:r>
          </w:p>
          <w:p w:rsidR="0050079C" w:rsidRPr="00FE0AC6" w:rsidRDefault="0050079C" w:rsidP="00FE0AC6">
            <w:pPr>
              <w:pStyle w:val="31"/>
              <w:spacing w:line="360" w:lineRule="auto"/>
              <w:jc w:val="left"/>
              <w:rPr>
                <w:color w:val="000000"/>
                <w:sz w:val="20"/>
                <w:lang w:val="en-US"/>
              </w:rPr>
            </w:pPr>
            <w:r w:rsidRPr="00FE0AC6">
              <w:rPr>
                <w:color w:val="000000"/>
                <w:sz w:val="20"/>
              </w:rPr>
              <w:t>27533</w:t>
            </w:r>
          </w:p>
          <w:p w:rsidR="0050079C" w:rsidRPr="00FE0AC6" w:rsidRDefault="0050079C" w:rsidP="00FE0AC6">
            <w:pPr>
              <w:pStyle w:val="31"/>
              <w:spacing w:line="360" w:lineRule="auto"/>
              <w:jc w:val="left"/>
              <w:rPr>
                <w:color w:val="000000"/>
                <w:sz w:val="20"/>
                <w:lang w:val="en-US"/>
              </w:rPr>
            </w:pPr>
            <w:r w:rsidRPr="00FE0AC6">
              <w:rPr>
                <w:color w:val="000000"/>
                <w:sz w:val="20"/>
              </w:rPr>
              <w:t>16870</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611181</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269973</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269973</w:t>
            </w:r>
          </w:p>
          <w:p w:rsidR="0050079C" w:rsidRPr="00FE0AC6" w:rsidRDefault="0050079C" w:rsidP="00FE0AC6">
            <w:pPr>
              <w:pStyle w:val="31"/>
              <w:spacing w:line="360" w:lineRule="auto"/>
              <w:jc w:val="left"/>
              <w:rPr>
                <w:color w:val="000000"/>
                <w:sz w:val="20"/>
              </w:rPr>
            </w:pPr>
            <w:r w:rsidRPr="00FE0AC6">
              <w:rPr>
                <w:color w:val="000000"/>
                <w:sz w:val="20"/>
              </w:rPr>
              <w:t>126582</w:t>
            </w:r>
          </w:p>
          <w:p w:rsidR="0050079C" w:rsidRPr="00FE0AC6" w:rsidRDefault="0050079C" w:rsidP="00FE0AC6">
            <w:pPr>
              <w:pStyle w:val="31"/>
              <w:spacing w:line="360" w:lineRule="auto"/>
              <w:jc w:val="left"/>
              <w:rPr>
                <w:color w:val="000000"/>
                <w:sz w:val="20"/>
              </w:rPr>
            </w:pPr>
            <w:r w:rsidRPr="00FE0AC6">
              <w:rPr>
                <w:color w:val="000000"/>
                <w:sz w:val="20"/>
              </w:rPr>
              <w:t>79605</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lang w:val="en-US"/>
              </w:rPr>
            </w:pPr>
            <w:r w:rsidRPr="00FE0AC6">
              <w:rPr>
                <w:color w:val="000000"/>
                <w:sz w:val="20"/>
              </w:rPr>
              <w:t>22280</w:t>
            </w:r>
          </w:p>
          <w:p w:rsidR="0050079C" w:rsidRPr="00FE0AC6" w:rsidRDefault="0050079C" w:rsidP="00FE0AC6">
            <w:pPr>
              <w:pStyle w:val="31"/>
              <w:spacing w:line="360" w:lineRule="auto"/>
              <w:jc w:val="left"/>
              <w:rPr>
                <w:color w:val="000000"/>
                <w:sz w:val="20"/>
                <w:lang w:val="en-US"/>
              </w:rPr>
            </w:pPr>
            <w:r w:rsidRPr="00FE0AC6">
              <w:rPr>
                <w:color w:val="000000"/>
                <w:sz w:val="20"/>
              </w:rPr>
              <w:t>8686</w:t>
            </w:r>
          </w:p>
          <w:p w:rsidR="0050079C" w:rsidRPr="00FE0AC6" w:rsidRDefault="0050079C" w:rsidP="00FE0AC6">
            <w:pPr>
              <w:pStyle w:val="31"/>
              <w:spacing w:line="360" w:lineRule="auto"/>
              <w:jc w:val="left"/>
              <w:rPr>
                <w:color w:val="000000"/>
                <w:sz w:val="20"/>
              </w:rPr>
            </w:pPr>
            <w:r w:rsidRPr="00FE0AC6">
              <w:rPr>
                <w:color w:val="000000"/>
                <w:sz w:val="20"/>
              </w:rPr>
              <w:t>16011</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141570</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538125</w:t>
            </w:r>
          </w:p>
          <w:p w:rsidR="0050079C" w:rsidRPr="00FE0AC6" w:rsidRDefault="0050079C" w:rsidP="00FE0AC6">
            <w:pPr>
              <w:pStyle w:val="31"/>
              <w:spacing w:line="360" w:lineRule="auto"/>
              <w:jc w:val="left"/>
              <w:rPr>
                <w:color w:val="000000"/>
                <w:sz w:val="20"/>
              </w:rPr>
            </w:pPr>
            <w:r w:rsidRPr="00FE0AC6">
              <w:rPr>
                <w:color w:val="000000"/>
                <w:sz w:val="20"/>
              </w:rPr>
              <w:t>73056</w:t>
            </w:r>
          </w:p>
        </w:tc>
        <w:tc>
          <w:tcPr>
            <w:tcW w:w="850" w:type="dxa"/>
          </w:tcPr>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5,6</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5,6</w:t>
            </w:r>
          </w:p>
          <w:p w:rsidR="0050079C" w:rsidRPr="00FE0AC6" w:rsidRDefault="0050079C" w:rsidP="00FE0AC6">
            <w:pPr>
              <w:pStyle w:val="31"/>
              <w:spacing w:line="360" w:lineRule="auto"/>
              <w:jc w:val="left"/>
              <w:rPr>
                <w:color w:val="000000"/>
                <w:sz w:val="20"/>
              </w:rPr>
            </w:pPr>
            <w:r w:rsidRPr="00FE0AC6">
              <w:rPr>
                <w:color w:val="000000"/>
                <w:sz w:val="20"/>
              </w:rPr>
              <w:t>58,0</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58,0</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465,2</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19,7</w:t>
            </w:r>
          </w:p>
          <w:p w:rsidR="0050079C" w:rsidRPr="00FE0AC6" w:rsidRDefault="0050079C" w:rsidP="00FE0AC6">
            <w:pPr>
              <w:pStyle w:val="31"/>
              <w:spacing w:line="360" w:lineRule="auto"/>
              <w:jc w:val="left"/>
              <w:rPr>
                <w:color w:val="000000"/>
                <w:sz w:val="20"/>
              </w:rPr>
            </w:pPr>
            <w:r w:rsidRPr="00FE0AC6">
              <w:rPr>
                <w:color w:val="000000"/>
                <w:sz w:val="20"/>
              </w:rPr>
              <w:t>89,8</w:t>
            </w:r>
          </w:p>
          <w:p w:rsidR="0050079C" w:rsidRPr="00FE0AC6" w:rsidRDefault="0050079C" w:rsidP="00FE0AC6">
            <w:pPr>
              <w:pStyle w:val="31"/>
              <w:spacing w:line="360" w:lineRule="auto"/>
              <w:jc w:val="left"/>
              <w:rPr>
                <w:color w:val="000000"/>
                <w:sz w:val="20"/>
              </w:rPr>
            </w:pPr>
            <w:r w:rsidRPr="00FE0AC6">
              <w:rPr>
                <w:color w:val="000000"/>
                <w:sz w:val="20"/>
              </w:rPr>
              <w:t>338,2</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17,5</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77,8</w:t>
            </w:r>
          </w:p>
          <w:p w:rsidR="0050079C" w:rsidRPr="00FE0AC6" w:rsidRDefault="0050079C" w:rsidP="00FE0AC6">
            <w:pPr>
              <w:pStyle w:val="31"/>
              <w:spacing w:line="360" w:lineRule="auto"/>
              <w:jc w:val="left"/>
              <w:rPr>
                <w:color w:val="000000"/>
                <w:sz w:val="20"/>
              </w:rPr>
            </w:pPr>
            <w:r w:rsidRPr="00FE0AC6">
              <w:rPr>
                <w:color w:val="000000"/>
                <w:sz w:val="20"/>
              </w:rPr>
              <w:t>77,8</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165,2</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165,2</w:t>
            </w:r>
          </w:p>
          <w:p w:rsidR="0050079C" w:rsidRPr="00FE0AC6" w:rsidRDefault="0050079C" w:rsidP="00FE0AC6">
            <w:pPr>
              <w:pStyle w:val="31"/>
              <w:spacing w:line="360" w:lineRule="auto"/>
              <w:jc w:val="left"/>
              <w:rPr>
                <w:color w:val="000000"/>
                <w:sz w:val="20"/>
              </w:rPr>
            </w:pPr>
            <w:r w:rsidRPr="00FE0AC6">
              <w:rPr>
                <w:color w:val="000000"/>
                <w:sz w:val="20"/>
              </w:rPr>
              <w:t>64,8</w:t>
            </w:r>
          </w:p>
          <w:p w:rsidR="0050079C" w:rsidRPr="00FE0AC6" w:rsidRDefault="0050079C" w:rsidP="00FE0AC6">
            <w:pPr>
              <w:pStyle w:val="31"/>
              <w:spacing w:line="360" w:lineRule="auto"/>
              <w:jc w:val="left"/>
              <w:rPr>
                <w:color w:val="000000"/>
                <w:sz w:val="20"/>
              </w:rPr>
            </w:pPr>
            <w:r w:rsidRPr="00FE0AC6">
              <w:rPr>
                <w:color w:val="000000"/>
                <w:sz w:val="20"/>
              </w:rPr>
              <w:t>4,0</w:t>
            </w:r>
          </w:p>
          <w:p w:rsidR="0050079C" w:rsidRPr="00FE0AC6" w:rsidRDefault="0050079C" w:rsidP="00FE0AC6">
            <w:pPr>
              <w:pStyle w:val="31"/>
              <w:spacing w:line="360" w:lineRule="auto"/>
              <w:jc w:val="left"/>
              <w:rPr>
                <w:color w:val="000000"/>
                <w:sz w:val="20"/>
              </w:rPr>
            </w:pPr>
            <w:r w:rsidRPr="00FE0AC6">
              <w:rPr>
                <w:color w:val="000000"/>
                <w:sz w:val="20"/>
              </w:rPr>
              <w:t>37,7</w:t>
            </w:r>
          </w:p>
          <w:p w:rsidR="0050079C" w:rsidRPr="00FE0AC6" w:rsidRDefault="0050079C" w:rsidP="00FE0AC6">
            <w:pPr>
              <w:pStyle w:val="31"/>
              <w:spacing w:line="360" w:lineRule="auto"/>
              <w:jc w:val="left"/>
              <w:rPr>
                <w:color w:val="000000"/>
                <w:sz w:val="20"/>
              </w:rPr>
            </w:pPr>
            <w:r w:rsidRPr="00FE0AC6">
              <w:rPr>
                <w:color w:val="000000"/>
                <w:sz w:val="20"/>
              </w:rPr>
              <w:t>23,1</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836,6</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369,5</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369,5</w:t>
            </w:r>
          </w:p>
          <w:p w:rsidR="0050079C" w:rsidRPr="00FE0AC6" w:rsidRDefault="0050079C" w:rsidP="00FE0AC6">
            <w:pPr>
              <w:pStyle w:val="31"/>
              <w:spacing w:line="360" w:lineRule="auto"/>
              <w:jc w:val="left"/>
              <w:rPr>
                <w:color w:val="000000"/>
                <w:sz w:val="20"/>
              </w:rPr>
            </w:pPr>
            <w:r w:rsidRPr="00FE0AC6">
              <w:rPr>
                <w:color w:val="000000"/>
                <w:sz w:val="20"/>
              </w:rPr>
              <w:t>173,3</w:t>
            </w:r>
          </w:p>
          <w:p w:rsidR="0050079C" w:rsidRPr="00FE0AC6" w:rsidRDefault="0050079C" w:rsidP="00FE0AC6">
            <w:pPr>
              <w:pStyle w:val="31"/>
              <w:spacing w:line="360" w:lineRule="auto"/>
              <w:jc w:val="left"/>
              <w:rPr>
                <w:color w:val="000000"/>
                <w:sz w:val="20"/>
              </w:rPr>
            </w:pPr>
            <w:r w:rsidRPr="00FE0AC6">
              <w:rPr>
                <w:color w:val="000000"/>
                <w:sz w:val="20"/>
              </w:rPr>
              <w:t>109,0</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30,5</w:t>
            </w:r>
          </w:p>
          <w:p w:rsidR="0050079C" w:rsidRPr="00FE0AC6" w:rsidRDefault="0050079C" w:rsidP="00FE0AC6">
            <w:pPr>
              <w:pStyle w:val="31"/>
              <w:spacing w:line="360" w:lineRule="auto"/>
              <w:jc w:val="left"/>
              <w:rPr>
                <w:color w:val="000000"/>
                <w:sz w:val="20"/>
              </w:rPr>
            </w:pPr>
            <w:r w:rsidRPr="00FE0AC6">
              <w:rPr>
                <w:color w:val="000000"/>
                <w:sz w:val="20"/>
              </w:rPr>
              <w:t>11,9</w:t>
            </w:r>
          </w:p>
          <w:p w:rsidR="0050079C" w:rsidRPr="00FE0AC6" w:rsidRDefault="0050079C" w:rsidP="00FE0AC6">
            <w:pPr>
              <w:pStyle w:val="31"/>
              <w:spacing w:line="360" w:lineRule="auto"/>
              <w:jc w:val="left"/>
              <w:rPr>
                <w:color w:val="000000"/>
                <w:sz w:val="20"/>
              </w:rPr>
            </w:pPr>
            <w:r w:rsidRPr="00FE0AC6">
              <w:rPr>
                <w:color w:val="000000"/>
                <w:sz w:val="20"/>
              </w:rPr>
              <w:t>21,9</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193,8</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736,6</w:t>
            </w:r>
          </w:p>
          <w:p w:rsidR="0050079C" w:rsidRPr="00FE0AC6" w:rsidRDefault="0050079C" w:rsidP="00FE0AC6">
            <w:pPr>
              <w:pStyle w:val="31"/>
              <w:spacing w:line="360" w:lineRule="auto"/>
              <w:jc w:val="left"/>
              <w:rPr>
                <w:color w:val="000000"/>
                <w:sz w:val="20"/>
              </w:rPr>
            </w:pPr>
            <w:r w:rsidRPr="00FE0AC6">
              <w:rPr>
                <w:color w:val="000000"/>
                <w:sz w:val="20"/>
              </w:rPr>
              <w:t>100</w:t>
            </w:r>
          </w:p>
        </w:tc>
        <w:tc>
          <w:tcPr>
            <w:tcW w:w="1134" w:type="dxa"/>
          </w:tcPr>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lang w:val="en-US"/>
              </w:rPr>
            </w:pPr>
            <w:r w:rsidRPr="00FE0AC6">
              <w:rPr>
                <w:color w:val="000000"/>
                <w:sz w:val="20"/>
              </w:rPr>
              <w:t>-311</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lang w:val="en-US"/>
              </w:rPr>
            </w:pPr>
            <w:r w:rsidRPr="00FE0AC6">
              <w:rPr>
                <w:color w:val="000000"/>
                <w:sz w:val="20"/>
              </w:rPr>
              <w:t>-311</w:t>
            </w:r>
          </w:p>
          <w:p w:rsidR="0050079C" w:rsidRPr="00FE0AC6" w:rsidRDefault="0050079C" w:rsidP="00FE0AC6">
            <w:pPr>
              <w:pStyle w:val="31"/>
              <w:spacing w:line="360" w:lineRule="auto"/>
              <w:jc w:val="left"/>
              <w:rPr>
                <w:color w:val="000000"/>
                <w:sz w:val="20"/>
                <w:lang w:val="en-US"/>
              </w:rPr>
            </w:pPr>
            <w:r w:rsidRPr="00FE0AC6">
              <w:rPr>
                <w:color w:val="000000"/>
                <w:sz w:val="20"/>
              </w:rPr>
              <w:t>-3346</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lang w:val="en-US"/>
              </w:rPr>
            </w:pPr>
            <w:r w:rsidRPr="00FE0AC6">
              <w:rPr>
                <w:color w:val="000000"/>
                <w:sz w:val="20"/>
              </w:rPr>
              <w:t>-3346</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219147</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12342</w:t>
            </w:r>
          </w:p>
          <w:p w:rsidR="0050079C" w:rsidRPr="00FE0AC6" w:rsidRDefault="0050079C" w:rsidP="00FE0AC6">
            <w:pPr>
              <w:pStyle w:val="31"/>
              <w:spacing w:line="360" w:lineRule="auto"/>
              <w:jc w:val="left"/>
              <w:rPr>
                <w:color w:val="000000"/>
                <w:sz w:val="20"/>
                <w:lang w:val="en-US"/>
              </w:rPr>
            </w:pPr>
            <w:r w:rsidRPr="00FE0AC6">
              <w:rPr>
                <w:color w:val="000000"/>
                <w:sz w:val="20"/>
              </w:rPr>
              <w:t>49456</w:t>
            </w:r>
          </w:p>
          <w:p w:rsidR="0050079C" w:rsidRPr="00FE0AC6" w:rsidRDefault="0050079C" w:rsidP="00FE0AC6">
            <w:pPr>
              <w:pStyle w:val="31"/>
              <w:spacing w:line="360" w:lineRule="auto"/>
              <w:jc w:val="left"/>
              <w:rPr>
                <w:color w:val="000000"/>
                <w:sz w:val="20"/>
              </w:rPr>
            </w:pPr>
            <w:r w:rsidRPr="00FE0AC6">
              <w:rPr>
                <w:color w:val="000000"/>
                <w:sz w:val="20"/>
              </w:rPr>
              <w:t>160941</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lang w:val="en-US"/>
              </w:rPr>
            </w:pPr>
            <w:r w:rsidRPr="00FE0AC6">
              <w:rPr>
                <w:color w:val="000000"/>
                <w:sz w:val="20"/>
              </w:rPr>
              <w:t>-3592</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lang w:val="en-US"/>
              </w:rPr>
            </w:pPr>
            <w:r w:rsidRPr="00FE0AC6">
              <w:rPr>
                <w:color w:val="000000"/>
                <w:sz w:val="20"/>
              </w:rPr>
              <w:t>-15515</w:t>
            </w:r>
          </w:p>
          <w:p w:rsidR="0050079C" w:rsidRPr="00FE0AC6" w:rsidRDefault="0050079C" w:rsidP="00FE0AC6">
            <w:pPr>
              <w:pStyle w:val="31"/>
              <w:spacing w:line="360" w:lineRule="auto"/>
              <w:jc w:val="left"/>
              <w:rPr>
                <w:color w:val="000000"/>
                <w:sz w:val="20"/>
                <w:lang w:val="en-US"/>
              </w:rPr>
            </w:pPr>
            <w:r w:rsidRPr="00FE0AC6">
              <w:rPr>
                <w:color w:val="000000"/>
                <w:sz w:val="20"/>
              </w:rPr>
              <w:t>-15515</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107169</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107169</w:t>
            </w:r>
          </w:p>
          <w:p w:rsidR="0050079C" w:rsidRPr="00FE0AC6" w:rsidRDefault="0050079C" w:rsidP="00FE0AC6">
            <w:pPr>
              <w:pStyle w:val="31"/>
              <w:spacing w:line="360" w:lineRule="auto"/>
              <w:jc w:val="left"/>
              <w:rPr>
                <w:color w:val="000000"/>
                <w:sz w:val="20"/>
                <w:lang w:val="en-US"/>
              </w:rPr>
            </w:pPr>
            <w:r w:rsidRPr="00FE0AC6">
              <w:rPr>
                <w:color w:val="000000"/>
                <w:sz w:val="20"/>
              </w:rPr>
              <w:t>-146675</w:t>
            </w:r>
          </w:p>
          <w:p w:rsidR="0050079C" w:rsidRPr="00FE0AC6" w:rsidRDefault="0050079C" w:rsidP="00FE0AC6">
            <w:pPr>
              <w:pStyle w:val="31"/>
              <w:spacing w:line="360" w:lineRule="auto"/>
              <w:jc w:val="left"/>
              <w:rPr>
                <w:color w:val="000000"/>
                <w:sz w:val="20"/>
                <w:lang w:val="en-US"/>
              </w:rPr>
            </w:pPr>
            <w:r w:rsidRPr="00FE0AC6">
              <w:rPr>
                <w:color w:val="000000"/>
                <w:sz w:val="20"/>
              </w:rPr>
              <w:t>-1325</w:t>
            </w:r>
          </w:p>
          <w:p w:rsidR="0050079C" w:rsidRPr="00FE0AC6" w:rsidRDefault="0050079C" w:rsidP="00FE0AC6">
            <w:pPr>
              <w:pStyle w:val="31"/>
              <w:spacing w:line="360" w:lineRule="auto"/>
              <w:jc w:val="left"/>
              <w:rPr>
                <w:color w:val="000000"/>
                <w:sz w:val="20"/>
                <w:lang w:val="en-US"/>
              </w:rPr>
            </w:pPr>
            <w:r w:rsidRPr="00FE0AC6">
              <w:rPr>
                <w:color w:val="000000"/>
                <w:sz w:val="20"/>
              </w:rPr>
              <w:t>-64822</w:t>
            </w:r>
          </w:p>
          <w:p w:rsidR="0050079C" w:rsidRPr="00FE0AC6" w:rsidRDefault="0050079C" w:rsidP="00FE0AC6">
            <w:pPr>
              <w:pStyle w:val="31"/>
              <w:spacing w:line="360" w:lineRule="auto"/>
              <w:jc w:val="left"/>
              <w:rPr>
                <w:color w:val="000000"/>
                <w:sz w:val="20"/>
                <w:lang w:val="en-US"/>
              </w:rPr>
            </w:pPr>
            <w:r w:rsidRPr="00FE0AC6">
              <w:rPr>
                <w:color w:val="000000"/>
                <w:sz w:val="20"/>
              </w:rPr>
              <w:t>-80528</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160470</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269973</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269973</w:t>
            </w:r>
          </w:p>
          <w:p w:rsidR="0050079C" w:rsidRPr="00FE0AC6" w:rsidRDefault="0050079C" w:rsidP="00FE0AC6">
            <w:pPr>
              <w:pStyle w:val="31"/>
              <w:spacing w:line="360" w:lineRule="auto"/>
              <w:jc w:val="left"/>
              <w:rPr>
                <w:color w:val="000000"/>
                <w:sz w:val="20"/>
              </w:rPr>
            </w:pPr>
            <w:r w:rsidRPr="00FE0AC6">
              <w:rPr>
                <w:color w:val="000000"/>
                <w:sz w:val="20"/>
              </w:rPr>
              <w:t>-44622</w:t>
            </w:r>
          </w:p>
          <w:p w:rsidR="0050079C" w:rsidRPr="00FE0AC6" w:rsidRDefault="0050079C" w:rsidP="00FE0AC6">
            <w:pPr>
              <w:pStyle w:val="31"/>
              <w:spacing w:line="360" w:lineRule="auto"/>
              <w:jc w:val="left"/>
              <w:rPr>
                <w:color w:val="000000"/>
                <w:sz w:val="20"/>
                <w:lang w:val="en-US"/>
              </w:rPr>
            </w:pPr>
            <w:r w:rsidRPr="00FE0AC6">
              <w:rPr>
                <w:color w:val="000000"/>
                <w:sz w:val="20"/>
              </w:rPr>
              <w:t>-52034</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3807</w:t>
            </w:r>
          </w:p>
          <w:p w:rsidR="0050079C" w:rsidRPr="00FE0AC6" w:rsidRDefault="0050079C" w:rsidP="00FE0AC6">
            <w:pPr>
              <w:pStyle w:val="31"/>
              <w:spacing w:line="360" w:lineRule="auto"/>
              <w:jc w:val="left"/>
              <w:rPr>
                <w:color w:val="000000"/>
                <w:sz w:val="20"/>
                <w:lang w:val="en-US"/>
              </w:rPr>
            </w:pPr>
            <w:r w:rsidRPr="00FE0AC6">
              <w:rPr>
                <w:color w:val="000000"/>
                <w:sz w:val="20"/>
              </w:rPr>
              <w:t>1483</w:t>
            </w:r>
          </w:p>
          <w:p w:rsidR="0050079C" w:rsidRPr="00FE0AC6" w:rsidRDefault="0050079C" w:rsidP="00FE0AC6">
            <w:pPr>
              <w:pStyle w:val="31"/>
              <w:spacing w:line="360" w:lineRule="auto"/>
              <w:jc w:val="left"/>
              <w:rPr>
                <w:color w:val="000000"/>
                <w:sz w:val="20"/>
              </w:rPr>
            </w:pPr>
            <w:r w:rsidRPr="00FE0AC6">
              <w:rPr>
                <w:color w:val="000000"/>
                <w:sz w:val="20"/>
              </w:rPr>
              <w:t>2121</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lang w:val="en-US"/>
              </w:rPr>
            </w:pPr>
            <w:r w:rsidRPr="00FE0AC6">
              <w:rPr>
                <w:color w:val="000000"/>
                <w:sz w:val="20"/>
              </w:rPr>
              <w:t>9320</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lang w:val="en-US"/>
              </w:rPr>
            </w:pPr>
            <w:r w:rsidRPr="00FE0AC6">
              <w:rPr>
                <w:color w:val="000000"/>
                <w:sz w:val="20"/>
              </w:rPr>
              <w:t>234671</w:t>
            </w:r>
          </w:p>
          <w:p w:rsidR="0050079C" w:rsidRPr="00FE0AC6" w:rsidRDefault="0050079C" w:rsidP="00FE0AC6">
            <w:pPr>
              <w:pStyle w:val="31"/>
              <w:spacing w:line="360" w:lineRule="auto"/>
              <w:jc w:val="left"/>
              <w:rPr>
                <w:color w:val="000000"/>
                <w:sz w:val="20"/>
                <w:lang w:val="en-US"/>
              </w:rPr>
            </w:pPr>
            <w:r w:rsidRPr="00FE0AC6">
              <w:rPr>
                <w:color w:val="000000"/>
                <w:sz w:val="20"/>
              </w:rPr>
              <w:t>-74201</w:t>
            </w:r>
          </w:p>
        </w:tc>
        <w:tc>
          <w:tcPr>
            <w:tcW w:w="851" w:type="dxa"/>
          </w:tcPr>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-7,1</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-7,1</w:t>
            </w:r>
          </w:p>
          <w:p w:rsidR="0050079C" w:rsidRPr="00FE0AC6" w:rsidRDefault="0050079C" w:rsidP="00FE0AC6">
            <w:pPr>
              <w:pStyle w:val="31"/>
              <w:spacing w:line="360" w:lineRule="auto"/>
              <w:jc w:val="left"/>
              <w:rPr>
                <w:color w:val="000000"/>
                <w:sz w:val="20"/>
              </w:rPr>
            </w:pPr>
            <w:r w:rsidRPr="00FE0AC6">
              <w:rPr>
                <w:color w:val="000000"/>
                <w:sz w:val="20"/>
              </w:rPr>
              <w:t>-7,3</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-7,3</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181,6</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612,2</w:t>
            </w:r>
          </w:p>
          <w:p w:rsidR="0050079C" w:rsidRPr="00FE0AC6" w:rsidRDefault="0050079C" w:rsidP="00FE0AC6">
            <w:pPr>
              <w:pStyle w:val="31"/>
              <w:spacing w:line="360" w:lineRule="auto"/>
              <w:jc w:val="left"/>
              <w:rPr>
                <w:color w:val="000000"/>
                <w:sz w:val="20"/>
              </w:rPr>
            </w:pPr>
            <w:r w:rsidRPr="00FE0AC6">
              <w:rPr>
                <w:color w:val="000000"/>
                <w:sz w:val="20"/>
              </w:rPr>
              <w:t>306,7</w:t>
            </w:r>
          </w:p>
          <w:p w:rsidR="0050079C" w:rsidRPr="00FE0AC6" w:rsidRDefault="0050079C" w:rsidP="00FE0AC6">
            <w:pPr>
              <w:pStyle w:val="31"/>
              <w:spacing w:line="360" w:lineRule="auto"/>
              <w:jc w:val="left"/>
              <w:rPr>
                <w:color w:val="000000"/>
                <w:sz w:val="20"/>
              </w:rPr>
            </w:pPr>
            <w:r w:rsidRPr="00FE0AC6">
              <w:rPr>
                <w:color w:val="000000"/>
                <w:sz w:val="20"/>
              </w:rPr>
              <w:t>186,8</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-21,9</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-21,4</w:t>
            </w:r>
          </w:p>
          <w:p w:rsidR="0050079C" w:rsidRPr="00FE0AC6" w:rsidRDefault="0050079C" w:rsidP="00FE0AC6">
            <w:pPr>
              <w:pStyle w:val="31"/>
              <w:spacing w:line="360" w:lineRule="auto"/>
              <w:jc w:val="left"/>
              <w:rPr>
                <w:color w:val="000000"/>
                <w:sz w:val="20"/>
              </w:rPr>
            </w:pPr>
            <w:r w:rsidRPr="00FE0AC6">
              <w:rPr>
                <w:color w:val="000000"/>
                <w:sz w:val="20"/>
              </w:rPr>
              <w:t>-21,4</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792,3</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792,3</w:t>
            </w:r>
          </w:p>
          <w:p w:rsidR="0050079C" w:rsidRPr="00FE0AC6" w:rsidRDefault="0050079C" w:rsidP="00FE0AC6">
            <w:pPr>
              <w:pStyle w:val="31"/>
              <w:spacing w:line="360" w:lineRule="auto"/>
              <w:jc w:val="left"/>
              <w:rPr>
                <w:color w:val="000000"/>
                <w:sz w:val="20"/>
              </w:rPr>
            </w:pPr>
            <w:r w:rsidRPr="00FE0AC6">
              <w:rPr>
                <w:color w:val="000000"/>
                <w:sz w:val="20"/>
              </w:rPr>
              <w:t>-75,6</w:t>
            </w:r>
          </w:p>
          <w:p w:rsidR="0050079C" w:rsidRPr="00FE0AC6" w:rsidRDefault="0050079C" w:rsidP="00FE0AC6">
            <w:pPr>
              <w:pStyle w:val="31"/>
              <w:spacing w:line="360" w:lineRule="auto"/>
              <w:jc w:val="left"/>
              <w:rPr>
                <w:color w:val="000000"/>
                <w:sz w:val="20"/>
              </w:rPr>
            </w:pPr>
            <w:r w:rsidRPr="00FE0AC6">
              <w:rPr>
                <w:color w:val="000000"/>
                <w:sz w:val="20"/>
              </w:rPr>
              <w:t>-31,1</w:t>
            </w:r>
          </w:p>
          <w:p w:rsidR="0050079C" w:rsidRPr="00FE0AC6" w:rsidRDefault="0050079C" w:rsidP="00FE0AC6">
            <w:pPr>
              <w:pStyle w:val="31"/>
              <w:spacing w:line="360" w:lineRule="auto"/>
              <w:jc w:val="left"/>
              <w:rPr>
                <w:color w:val="000000"/>
                <w:sz w:val="20"/>
              </w:rPr>
            </w:pPr>
            <w:r w:rsidRPr="00FE0AC6">
              <w:rPr>
                <w:color w:val="000000"/>
                <w:sz w:val="20"/>
              </w:rPr>
              <w:t>-70,2</w:t>
            </w:r>
          </w:p>
          <w:p w:rsidR="0050079C" w:rsidRPr="00FE0AC6" w:rsidRDefault="0050079C" w:rsidP="00FE0AC6">
            <w:pPr>
              <w:pStyle w:val="31"/>
              <w:spacing w:line="360" w:lineRule="auto"/>
              <w:jc w:val="left"/>
              <w:rPr>
                <w:color w:val="000000"/>
                <w:sz w:val="20"/>
              </w:rPr>
            </w:pPr>
            <w:r w:rsidRPr="00FE0AC6">
              <w:rPr>
                <w:color w:val="000000"/>
                <w:sz w:val="20"/>
              </w:rPr>
              <w:t>-82,7</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35,6</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-26,1</w:t>
            </w:r>
          </w:p>
          <w:p w:rsidR="0050079C" w:rsidRPr="00FE0AC6" w:rsidRDefault="0050079C" w:rsidP="00FE0AC6">
            <w:pPr>
              <w:pStyle w:val="31"/>
              <w:spacing w:line="360" w:lineRule="auto"/>
              <w:jc w:val="left"/>
              <w:rPr>
                <w:color w:val="000000"/>
                <w:sz w:val="20"/>
              </w:rPr>
            </w:pPr>
            <w:r w:rsidRPr="00FE0AC6">
              <w:rPr>
                <w:color w:val="000000"/>
                <w:sz w:val="20"/>
              </w:rPr>
              <w:t>-39,6</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20,6</w:t>
            </w:r>
          </w:p>
          <w:p w:rsidR="0050079C" w:rsidRPr="00FE0AC6" w:rsidRDefault="0050079C" w:rsidP="00FE0AC6">
            <w:pPr>
              <w:pStyle w:val="31"/>
              <w:spacing w:line="360" w:lineRule="auto"/>
              <w:jc w:val="left"/>
              <w:rPr>
                <w:color w:val="000000"/>
                <w:sz w:val="20"/>
              </w:rPr>
            </w:pPr>
            <w:r w:rsidRPr="00FE0AC6">
              <w:rPr>
                <w:color w:val="000000"/>
                <w:sz w:val="20"/>
              </w:rPr>
              <w:t>20,6</w:t>
            </w:r>
          </w:p>
          <w:p w:rsidR="0050079C" w:rsidRPr="00FE0AC6" w:rsidRDefault="0050079C" w:rsidP="00FE0AC6">
            <w:pPr>
              <w:pStyle w:val="31"/>
              <w:spacing w:line="360" w:lineRule="auto"/>
              <w:jc w:val="left"/>
              <w:rPr>
                <w:color w:val="000000"/>
                <w:sz w:val="20"/>
              </w:rPr>
            </w:pPr>
            <w:r w:rsidRPr="00FE0AC6">
              <w:rPr>
                <w:color w:val="000000"/>
                <w:sz w:val="20"/>
              </w:rPr>
              <w:t>15,3</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7,0</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77,3</w:t>
            </w:r>
          </w:p>
          <w:p w:rsidR="0050079C" w:rsidRPr="00FE0AC6" w:rsidRDefault="0050079C" w:rsidP="00FE0AC6">
            <w:pPr>
              <w:pStyle w:val="31"/>
              <w:spacing w:line="360" w:lineRule="auto"/>
              <w:jc w:val="left"/>
              <w:rPr>
                <w:color w:val="000000"/>
                <w:sz w:val="20"/>
              </w:rPr>
            </w:pPr>
            <w:r w:rsidRPr="00FE0AC6">
              <w:rPr>
                <w:color w:val="000000"/>
                <w:sz w:val="20"/>
              </w:rPr>
              <w:t>-50,4</w:t>
            </w:r>
          </w:p>
        </w:tc>
      </w:tr>
    </w:tbl>
    <w:p w:rsidR="0050079C" w:rsidRPr="00AF0D15" w:rsidRDefault="0050079C" w:rsidP="00AF0D15">
      <w:pPr>
        <w:pStyle w:val="31"/>
        <w:spacing w:line="360" w:lineRule="auto"/>
        <w:ind w:firstLine="709"/>
        <w:rPr>
          <w:color w:val="000000"/>
        </w:rPr>
      </w:pPr>
    </w:p>
    <w:p w:rsidR="0050079C" w:rsidRPr="00FE0AC6" w:rsidRDefault="00FE0AC6" w:rsidP="00AF0D15">
      <w:pPr>
        <w:pStyle w:val="31"/>
        <w:spacing w:line="360" w:lineRule="auto"/>
        <w:ind w:firstLine="709"/>
        <w:rPr>
          <w:color w:val="000000"/>
        </w:rPr>
      </w:pPr>
      <w:r>
        <w:rPr>
          <w:color w:val="000000"/>
        </w:rPr>
        <w:br w:type="page"/>
      </w:r>
      <w:r w:rsidR="0050079C" w:rsidRPr="00FE0AC6">
        <w:rPr>
          <w:color w:val="000000"/>
        </w:rPr>
        <w:t>Таблица № 6. Анализ состава, структуры и динамики собственного капитала предприятия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1593"/>
        <w:gridCol w:w="992"/>
        <w:gridCol w:w="851"/>
        <w:gridCol w:w="1134"/>
        <w:gridCol w:w="850"/>
        <w:gridCol w:w="1134"/>
        <w:gridCol w:w="851"/>
      </w:tblGrid>
      <w:tr w:rsidR="0050079C" w:rsidRPr="00FE0AC6" w:rsidTr="002D7E47">
        <w:tc>
          <w:tcPr>
            <w:tcW w:w="6487" w:type="dxa"/>
          </w:tcPr>
          <w:p w:rsidR="0050079C" w:rsidRPr="00FE0AC6" w:rsidRDefault="0050079C" w:rsidP="00FE0AC6">
            <w:pPr>
              <w:pStyle w:val="31"/>
              <w:spacing w:line="360" w:lineRule="auto"/>
              <w:jc w:val="left"/>
              <w:rPr>
                <w:color w:val="000000"/>
                <w:sz w:val="20"/>
              </w:rPr>
            </w:pPr>
            <w:r w:rsidRPr="00FE0AC6">
              <w:rPr>
                <w:color w:val="000000"/>
                <w:sz w:val="20"/>
              </w:rPr>
              <w:t>Виды и группы капитала</w:t>
            </w:r>
          </w:p>
        </w:tc>
        <w:tc>
          <w:tcPr>
            <w:tcW w:w="1593" w:type="dxa"/>
          </w:tcPr>
          <w:p w:rsidR="0050079C" w:rsidRPr="00FE0AC6" w:rsidRDefault="0050079C" w:rsidP="00FE0AC6">
            <w:pPr>
              <w:pStyle w:val="31"/>
              <w:spacing w:line="360" w:lineRule="auto"/>
              <w:jc w:val="left"/>
              <w:rPr>
                <w:color w:val="000000"/>
                <w:sz w:val="20"/>
              </w:rPr>
            </w:pPr>
            <w:r w:rsidRPr="00FE0AC6">
              <w:rPr>
                <w:color w:val="000000"/>
                <w:sz w:val="20"/>
              </w:rPr>
              <w:t>Код строки баланса</w:t>
            </w:r>
          </w:p>
        </w:tc>
        <w:tc>
          <w:tcPr>
            <w:tcW w:w="1843" w:type="dxa"/>
            <w:gridSpan w:val="2"/>
          </w:tcPr>
          <w:p w:rsidR="0050079C" w:rsidRPr="00FE0AC6" w:rsidRDefault="0050079C" w:rsidP="00FE0AC6">
            <w:pPr>
              <w:pStyle w:val="31"/>
              <w:spacing w:line="360" w:lineRule="auto"/>
              <w:jc w:val="left"/>
              <w:rPr>
                <w:color w:val="000000"/>
                <w:sz w:val="20"/>
              </w:rPr>
            </w:pPr>
            <w:r w:rsidRPr="00FE0AC6">
              <w:rPr>
                <w:color w:val="000000"/>
                <w:sz w:val="20"/>
              </w:rPr>
              <w:t>На начало периода</w:t>
            </w:r>
          </w:p>
        </w:tc>
        <w:tc>
          <w:tcPr>
            <w:tcW w:w="1984" w:type="dxa"/>
            <w:gridSpan w:val="2"/>
          </w:tcPr>
          <w:p w:rsidR="0050079C" w:rsidRPr="00FE0AC6" w:rsidRDefault="0050079C" w:rsidP="00FE0AC6">
            <w:pPr>
              <w:pStyle w:val="31"/>
              <w:spacing w:line="360" w:lineRule="auto"/>
              <w:jc w:val="left"/>
              <w:rPr>
                <w:color w:val="000000"/>
                <w:sz w:val="20"/>
              </w:rPr>
            </w:pPr>
            <w:r w:rsidRPr="00FE0AC6">
              <w:rPr>
                <w:color w:val="000000"/>
                <w:sz w:val="20"/>
              </w:rPr>
              <w:t>На конец периода</w:t>
            </w:r>
          </w:p>
        </w:tc>
        <w:tc>
          <w:tcPr>
            <w:tcW w:w="1985" w:type="dxa"/>
            <w:gridSpan w:val="2"/>
          </w:tcPr>
          <w:p w:rsidR="0050079C" w:rsidRPr="00FE0AC6" w:rsidRDefault="0050079C" w:rsidP="00FE0AC6">
            <w:pPr>
              <w:pStyle w:val="31"/>
              <w:spacing w:line="360" w:lineRule="auto"/>
              <w:jc w:val="left"/>
              <w:rPr>
                <w:color w:val="000000"/>
                <w:sz w:val="20"/>
              </w:rPr>
            </w:pPr>
            <w:r w:rsidRPr="00FE0AC6">
              <w:rPr>
                <w:color w:val="000000"/>
                <w:sz w:val="20"/>
              </w:rPr>
              <w:t>Изменения за</w:t>
            </w:r>
          </w:p>
          <w:p w:rsidR="0050079C" w:rsidRPr="00FE0AC6" w:rsidRDefault="0050079C" w:rsidP="00FE0AC6">
            <w:pPr>
              <w:pStyle w:val="31"/>
              <w:spacing w:line="360" w:lineRule="auto"/>
              <w:jc w:val="left"/>
              <w:rPr>
                <w:color w:val="000000"/>
                <w:sz w:val="20"/>
              </w:rPr>
            </w:pPr>
            <w:r w:rsidRPr="00FE0AC6">
              <w:rPr>
                <w:color w:val="000000"/>
                <w:sz w:val="20"/>
              </w:rPr>
              <w:t>период</w:t>
            </w:r>
          </w:p>
        </w:tc>
      </w:tr>
      <w:tr w:rsidR="0050079C" w:rsidRPr="00FE0AC6" w:rsidTr="002D7E47">
        <w:tc>
          <w:tcPr>
            <w:tcW w:w="6487" w:type="dxa"/>
          </w:tcPr>
          <w:p w:rsidR="0050079C" w:rsidRPr="00FE0AC6" w:rsidRDefault="0050079C" w:rsidP="00FE0AC6">
            <w:pPr>
              <w:pStyle w:val="31"/>
              <w:spacing w:line="360" w:lineRule="auto"/>
              <w:jc w:val="left"/>
              <w:rPr>
                <w:color w:val="000000"/>
                <w:sz w:val="20"/>
              </w:rPr>
            </w:pPr>
          </w:p>
        </w:tc>
        <w:tc>
          <w:tcPr>
            <w:tcW w:w="1593" w:type="dxa"/>
          </w:tcPr>
          <w:p w:rsidR="0050079C" w:rsidRPr="00FE0AC6" w:rsidRDefault="0050079C" w:rsidP="00FE0AC6">
            <w:pPr>
              <w:pStyle w:val="31"/>
              <w:spacing w:line="360" w:lineRule="auto"/>
              <w:jc w:val="left"/>
              <w:rPr>
                <w:color w:val="000000"/>
                <w:sz w:val="20"/>
              </w:rPr>
            </w:pPr>
          </w:p>
        </w:tc>
        <w:tc>
          <w:tcPr>
            <w:tcW w:w="992" w:type="dxa"/>
          </w:tcPr>
          <w:p w:rsidR="0050079C" w:rsidRPr="00FE0AC6" w:rsidRDefault="0050079C" w:rsidP="00FE0AC6">
            <w:pPr>
              <w:pStyle w:val="31"/>
              <w:spacing w:line="360" w:lineRule="auto"/>
              <w:jc w:val="left"/>
              <w:rPr>
                <w:color w:val="000000"/>
                <w:sz w:val="20"/>
              </w:rPr>
            </w:pPr>
            <w:r w:rsidRPr="00FE0AC6">
              <w:rPr>
                <w:color w:val="000000"/>
                <w:sz w:val="20"/>
              </w:rPr>
              <w:t>сумма</w:t>
            </w:r>
          </w:p>
        </w:tc>
        <w:tc>
          <w:tcPr>
            <w:tcW w:w="851" w:type="dxa"/>
          </w:tcPr>
          <w:p w:rsidR="0050079C" w:rsidRPr="00FE0AC6" w:rsidRDefault="0050079C" w:rsidP="00FE0AC6">
            <w:pPr>
              <w:pStyle w:val="31"/>
              <w:spacing w:line="360" w:lineRule="auto"/>
              <w:jc w:val="left"/>
              <w:rPr>
                <w:color w:val="000000"/>
                <w:sz w:val="20"/>
              </w:rPr>
            </w:pPr>
            <w:r w:rsidRPr="00FE0AC6">
              <w:rPr>
                <w:color w:val="000000"/>
                <w:sz w:val="20"/>
              </w:rPr>
              <w:t>%</w:t>
            </w:r>
          </w:p>
        </w:tc>
        <w:tc>
          <w:tcPr>
            <w:tcW w:w="1134" w:type="dxa"/>
          </w:tcPr>
          <w:p w:rsidR="0050079C" w:rsidRPr="00FE0AC6" w:rsidRDefault="0050079C" w:rsidP="00FE0AC6">
            <w:pPr>
              <w:pStyle w:val="31"/>
              <w:spacing w:line="360" w:lineRule="auto"/>
              <w:jc w:val="left"/>
              <w:rPr>
                <w:color w:val="000000"/>
                <w:sz w:val="20"/>
              </w:rPr>
            </w:pPr>
            <w:r w:rsidRPr="00FE0AC6">
              <w:rPr>
                <w:color w:val="000000"/>
                <w:sz w:val="20"/>
              </w:rPr>
              <w:t>сумма</w:t>
            </w:r>
          </w:p>
        </w:tc>
        <w:tc>
          <w:tcPr>
            <w:tcW w:w="850" w:type="dxa"/>
          </w:tcPr>
          <w:p w:rsidR="0050079C" w:rsidRPr="00FE0AC6" w:rsidRDefault="0050079C" w:rsidP="00FE0AC6">
            <w:pPr>
              <w:pStyle w:val="31"/>
              <w:spacing w:line="360" w:lineRule="auto"/>
              <w:jc w:val="left"/>
              <w:rPr>
                <w:color w:val="000000"/>
                <w:sz w:val="20"/>
              </w:rPr>
            </w:pPr>
            <w:r w:rsidRPr="00FE0AC6">
              <w:rPr>
                <w:color w:val="000000"/>
                <w:sz w:val="20"/>
              </w:rPr>
              <w:t>%</w:t>
            </w:r>
          </w:p>
        </w:tc>
        <w:tc>
          <w:tcPr>
            <w:tcW w:w="1134" w:type="dxa"/>
          </w:tcPr>
          <w:p w:rsidR="0050079C" w:rsidRPr="00FE0AC6" w:rsidRDefault="0050079C" w:rsidP="00FE0AC6">
            <w:pPr>
              <w:pStyle w:val="31"/>
              <w:spacing w:line="360" w:lineRule="auto"/>
              <w:jc w:val="left"/>
              <w:rPr>
                <w:color w:val="000000"/>
                <w:sz w:val="20"/>
              </w:rPr>
            </w:pPr>
            <w:r w:rsidRPr="00FE0AC6">
              <w:rPr>
                <w:color w:val="000000"/>
                <w:sz w:val="20"/>
              </w:rPr>
              <w:t>сумма</w:t>
            </w:r>
          </w:p>
        </w:tc>
        <w:tc>
          <w:tcPr>
            <w:tcW w:w="851" w:type="dxa"/>
          </w:tcPr>
          <w:p w:rsidR="0050079C" w:rsidRPr="00FE0AC6" w:rsidRDefault="0050079C" w:rsidP="00FE0AC6">
            <w:pPr>
              <w:pStyle w:val="31"/>
              <w:spacing w:line="360" w:lineRule="auto"/>
              <w:jc w:val="left"/>
              <w:rPr>
                <w:color w:val="000000"/>
                <w:sz w:val="20"/>
              </w:rPr>
            </w:pPr>
            <w:r w:rsidRPr="00FE0AC6">
              <w:rPr>
                <w:color w:val="000000"/>
                <w:sz w:val="20"/>
              </w:rPr>
              <w:t>%</w:t>
            </w:r>
          </w:p>
        </w:tc>
      </w:tr>
      <w:tr w:rsidR="0050079C" w:rsidRPr="00FE0AC6" w:rsidTr="002D7E47">
        <w:tc>
          <w:tcPr>
            <w:tcW w:w="6487" w:type="dxa"/>
          </w:tcPr>
          <w:p w:rsidR="0050079C" w:rsidRPr="00FE0AC6" w:rsidRDefault="0050079C" w:rsidP="00FE0AC6">
            <w:pPr>
              <w:pStyle w:val="31"/>
              <w:spacing w:line="360" w:lineRule="auto"/>
              <w:jc w:val="left"/>
              <w:rPr>
                <w:color w:val="000000"/>
                <w:sz w:val="20"/>
              </w:rPr>
            </w:pPr>
            <w:r w:rsidRPr="00FE0AC6">
              <w:rPr>
                <w:color w:val="000000"/>
                <w:sz w:val="20"/>
                <w:lang w:val="en-US"/>
              </w:rPr>
              <w:t>I</w:t>
            </w:r>
            <w:r w:rsidRPr="00FE0AC6">
              <w:rPr>
                <w:color w:val="000000"/>
                <w:sz w:val="20"/>
              </w:rPr>
              <w:t>. Собственный капитал (по упрощенной методике), в т.ч.</w:t>
            </w:r>
          </w:p>
          <w:p w:rsidR="0050079C" w:rsidRPr="00FE0AC6" w:rsidRDefault="0050079C" w:rsidP="00FE0AC6">
            <w:pPr>
              <w:pStyle w:val="31"/>
              <w:spacing w:line="360" w:lineRule="auto"/>
              <w:jc w:val="left"/>
              <w:rPr>
                <w:color w:val="000000"/>
                <w:sz w:val="20"/>
              </w:rPr>
            </w:pPr>
            <w:r w:rsidRPr="00FE0AC6">
              <w:rPr>
                <w:color w:val="000000"/>
                <w:sz w:val="20"/>
              </w:rPr>
              <w:t>1. уставный капитал, в т.ч.</w:t>
            </w:r>
          </w:p>
          <w:p w:rsidR="0050079C" w:rsidRPr="00FE0AC6" w:rsidRDefault="0050079C" w:rsidP="00FE0AC6">
            <w:pPr>
              <w:pStyle w:val="31"/>
              <w:numPr>
                <w:ilvl w:val="0"/>
                <w:numId w:val="37"/>
              </w:numPr>
              <w:spacing w:line="360" w:lineRule="auto"/>
              <w:ind w:left="0" w:firstLine="0"/>
              <w:jc w:val="left"/>
              <w:rPr>
                <w:color w:val="000000"/>
                <w:sz w:val="20"/>
              </w:rPr>
            </w:pPr>
            <w:r w:rsidRPr="00FE0AC6">
              <w:rPr>
                <w:color w:val="000000"/>
                <w:sz w:val="20"/>
              </w:rPr>
              <w:t>фактически сформированный уставный капитал</w:t>
            </w:r>
          </w:p>
          <w:p w:rsidR="0050079C" w:rsidRPr="00FE0AC6" w:rsidRDefault="0050079C" w:rsidP="00FE0AC6">
            <w:pPr>
              <w:pStyle w:val="31"/>
              <w:spacing w:line="360" w:lineRule="auto"/>
              <w:jc w:val="left"/>
              <w:rPr>
                <w:color w:val="000000"/>
                <w:sz w:val="20"/>
              </w:rPr>
            </w:pPr>
            <w:r w:rsidRPr="00FE0AC6">
              <w:rPr>
                <w:color w:val="000000"/>
                <w:sz w:val="20"/>
              </w:rPr>
              <w:t>2. добавочный капитал</w:t>
            </w:r>
          </w:p>
          <w:p w:rsidR="0050079C" w:rsidRPr="00FE0AC6" w:rsidRDefault="0050079C" w:rsidP="00FE0AC6">
            <w:pPr>
              <w:pStyle w:val="31"/>
              <w:spacing w:line="360" w:lineRule="auto"/>
              <w:jc w:val="left"/>
              <w:rPr>
                <w:color w:val="000000"/>
                <w:sz w:val="20"/>
              </w:rPr>
            </w:pPr>
            <w:r w:rsidRPr="00FE0AC6">
              <w:rPr>
                <w:color w:val="000000"/>
                <w:sz w:val="20"/>
              </w:rPr>
              <w:t>3. резервный капитал в т.ч.</w:t>
            </w:r>
          </w:p>
          <w:p w:rsidR="0050079C" w:rsidRPr="00FE0AC6" w:rsidRDefault="0050079C" w:rsidP="00FE0AC6">
            <w:pPr>
              <w:pStyle w:val="31"/>
              <w:numPr>
                <w:ilvl w:val="0"/>
                <w:numId w:val="37"/>
              </w:numPr>
              <w:spacing w:line="360" w:lineRule="auto"/>
              <w:ind w:left="0" w:firstLine="0"/>
              <w:jc w:val="left"/>
              <w:rPr>
                <w:color w:val="000000"/>
                <w:sz w:val="20"/>
              </w:rPr>
            </w:pPr>
            <w:r w:rsidRPr="00FE0AC6">
              <w:rPr>
                <w:color w:val="000000"/>
                <w:sz w:val="20"/>
              </w:rPr>
              <w:t>резервные фонды, образованные в соответствии с закон-вом</w:t>
            </w:r>
          </w:p>
          <w:p w:rsidR="0050079C" w:rsidRPr="00FE0AC6" w:rsidRDefault="0050079C" w:rsidP="00FE0AC6">
            <w:pPr>
              <w:pStyle w:val="31"/>
              <w:numPr>
                <w:ilvl w:val="0"/>
                <w:numId w:val="37"/>
              </w:numPr>
              <w:spacing w:line="360" w:lineRule="auto"/>
              <w:ind w:left="0" w:firstLine="0"/>
              <w:jc w:val="left"/>
              <w:rPr>
                <w:color w:val="000000"/>
                <w:sz w:val="20"/>
              </w:rPr>
            </w:pPr>
            <w:r w:rsidRPr="00FE0AC6">
              <w:rPr>
                <w:color w:val="000000"/>
                <w:sz w:val="20"/>
              </w:rPr>
              <w:t>резервы, образованные в соотв-ии с учредительными док-ми</w:t>
            </w:r>
          </w:p>
          <w:p w:rsidR="0050079C" w:rsidRPr="00FE0AC6" w:rsidRDefault="0050079C" w:rsidP="00FE0AC6">
            <w:pPr>
              <w:pStyle w:val="31"/>
              <w:spacing w:line="360" w:lineRule="auto"/>
              <w:jc w:val="left"/>
              <w:rPr>
                <w:color w:val="000000"/>
                <w:sz w:val="20"/>
              </w:rPr>
            </w:pPr>
            <w:r w:rsidRPr="00FE0AC6">
              <w:rPr>
                <w:color w:val="000000"/>
                <w:sz w:val="20"/>
              </w:rPr>
              <w:t>4. фонды накопления</w:t>
            </w:r>
          </w:p>
          <w:p w:rsidR="0050079C" w:rsidRPr="00FE0AC6" w:rsidRDefault="0050079C" w:rsidP="00FE0AC6">
            <w:pPr>
              <w:pStyle w:val="31"/>
              <w:spacing w:line="360" w:lineRule="auto"/>
              <w:jc w:val="left"/>
              <w:rPr>
                <w:color w:val="000000"/>
                <w:sz w:val="20"/>
              </w:rPr>
            </w:pPr>
            <w:r w:rsidRPr="00FE0AC6">
              <w:rPr>
                <w:color w:val="000000"/>
                <w:sz w:val="20"/>
              </w:rPr>
              <w:t>5. фонд соц. сферы</w:t>
            </w:r>
          </w:p>
          <w:p w:rsidR="0050079C" w:rsidRPr="00FE0AC6" w:rsidRDefault="0050079C" w:rsidP="00FE0AC6">
            <w:pPr>
              <w:pStyle w:val="31"/>
              <w:spacing w:line="360" w:lineRule="auto"/>
              <w:jc w:val="left"/>
              <w:rPr>
                <w:color w:val="000000"/>
                <w:sz w:val="20"/>
              </w:rPr>
            </w:pPr>
            <w:r w:rsidRPr="00FE0AC6">
              <w:rPr>
                <w:color w:val="000000"/>
                <w:sz w:val="20"/>
              </w:rPr>
              <w:t>6. целевые финансирование и поступления</w:t>
            </w:r>
          </w:p>
          <w:p w:rsidR="0050079C" w:rsidRPr="00FE0AC6" w:rsidRDefault="0050079C" w:rsidP="00FE0AC6">
            <w:pPr>
              <w:pStyle w:val="31"/>
              <w:spacing w:line="360" w:lineRule="auto"/>
              <w:jc w:val="left"/>
              <w:rPr>
                <w:color w:val="000000"/>
                <w:sz w:val="20"/>
              </w:rPr>
            </w:pPr>
            <w:r w:rsidRPr="00FE0AC6">
              <w:rPr>
                <w:color w:val="000000"/>
                <w:sz w:val="20"/>
              </w:rPr>
              <w:t>7. нераспределенная прибыль прошлых лет</w:t>
            </w:r>
          </w:p>
          <w:p w:rsidR="0050079C" w:rsidRPr="00FE0AC6" w:rsidRDefault="0050079C" w:rsidP="00FE0AC6">
            <w:pPr>
              <w:pStyle w:val="31"/>
              <w:spacing w:line="360" w:lineRule="auto"/>
              <w:jc w:val="left"/>
              <w:rPr>
                <w:color w:val="000000"/>
                <w:sz w:val="20"/>
              </w:rPr>
            </w:pPr>
            <w:r w:rsidRPr="00FE0AC6">
              <w:rPr>
                <w:color w:val="000000"/>
                <w:sz w:val="20"/>
              </w:rPr>
              <w:t>8. нераспределенная прибыль отчетного года</w:t>
            </w:r>
          </w:p>
          <w:p w:rsidR="0050079C" w:rsidRPr="00FE0AC6" w:rsidRDefault="0050079C" w:rsidP="00FE0AC6">
            <w:pPr>
              <w:pStyle w:val="31"/>
              <w:spacing w:line="360" w:lineRule="auto"/>
              <w:jc w:val="left"/>
              <w:rPr>
                <w:color w:val="000000"/>
                <w:sz w:val="20"/>
              </w:rPr>
            </w:pPr>
            <w:r w:rsidRPr="00FE0AC6">
              <w:rPr>
                <w:color w:val="000000"/>
                <w:sz w:val="20"/>
                <w:lang w:val="en-US"/>
              </w:rPr>
              <w:t>II</w:t>
            </w:r>
            <w:r w:rsidRPr="00FE0AC6">
              <w:rPr>
                <w:color w:val="000000"/>
                <w:sz w:val="20"/>
              </w:rPr>
              <w:t>. Регулирующие статьи баланса, не относящиеся к собственному капиталу, в т.ч.</w:t>
            </w:r>
          </w:p>
          <w:p w:rsidR="0050079C" w:rsidRPr="00FE0AC6" w:rsidRDefault="0050079C" w:rsidP="00FE0AC6">
            <w:pPr>
              <w:pStyle w:val="31"/>
              <w:spacing w:line="360" w:lineRule="auto"/>
              <w:jc w:val="left"/>
              <w:rPr>
                <w:color w:val="000000"/>
                <w:sz w:val="20"/>
              </w:rPr>
            </w:pPr>
            <w:r w:rsidRPr="00FE0AC6">
              <w:rPr>
                <w:color w:val="000000"/>
                <w:sz w:val="20"/>
              </w:rPr>
              <w:t>1. задолженность участников по взносам в уставный капитал</w:t>
            </w:r>
          </w:p>
          <w:p w:rsidR="0050079C" w:rsidRPr="00FE0AC6" w:rsidRDefault="0050079C" w:rsidP="00FE0AC6">
            <w:pPr>
              <w:pStyle w:val="31"/>
              <w:spacing w:line="360" w:lineRule="auto"/>
              <w:jc w:val="left"/>
              <w:rPr>
                <w:color w:val="000000"/>
                <w:sz w:val="20"/>
              </w:rPr>
            </w:pPr>
            <w:r w:rsidRPr="00FE0AC6">
              <w:rPr>
                <w:color w:val="000000"/>
                <w:sz w:val="20"/>
              </w:rPr>
              <w:t>2. убытки</w:t>
            </w:r>
          </w:p>
          <w:p w:rsidR="0050079C" w:rsidRPr="00FE0AC6" w:rsidRDefault="0050079C" w:rsidP="00FE0AC6">
            <w:pPr>
              <w:pStyle w:val="31"/>
              <w:spacing w:line="360" w:lineRule="auto"/>
              <w:jc w:val="left"/>
              <w:rPr>
                <w:color w:val="000000"/>
                <w:sz w:val="20"/>
              </w:rPr>
            </w:pPr>
            <w:r w:rsidRPr="00FE0AC6">
              <w:rPr>
                <w:color w:val="000000"/>
                <w:sz w:val="20"/>
                <w:lang w:val="en-US"/>
              </w:rPr>
              <w:t>III</w:t>
            </w:r>
            <w:r w:rsidRPr="00FE0AC6">
              <w:rPr>
                <w:color w:val="000000"/>
                <w:sz w:val="20"/>
              </w:rPr>
              <w:t xml:space="preserve">. Не относящиеся к собственному капиталу источники средств </w:t>
            </w:r>
            <w:r w:rsidRPr="00FE0AC6">
              <w:rPr>
                <w:color w:val="000000"/>
                <w:sz w:val="20"/>
                <w:lang w:val="en-US"/>
              </w:rPr>
              <w:t>IV</w:t>
            </w:r>
            <w:r w:rsidRPr="00FE0AC6">
              <w:rPr>
                <w:color w:val="000000"/>
                <w:sz w:val="20"/>
              </w:rPr>
              <w:t xml:space="preserve"> раздела баланса – целевые финансирование и поступления</w:t>
            </w:r>
          </w:p>
          <w:p w:rsidR="0050079C" w:rsidRPr="00FE0AC6" w:rsidRDefault="0050079C" w:rsidP="00FE0AC6">
            <w:pPr>
              <w:pStyle w:val="31"/>
              <w:spacing w:line="360" w:lineRule="auto"/>
              <w:jc w:val="left"/>
              <w:rPr>
                <w:color w:val="000000"/>
                <w:sz w:val="20"/>
              </w:rPr>
            </w:pPr>
            <w:r w:rsidRPr="00FE0AC6">
              <w:rPr>
                <w:color w:val="000000"/>
                <w:sz w:val="20"/>
                <w:lang w:val="en-US"/>
              </w:rPr>
              <w:t>IV</w:t>
            </w:r>
            <w:r w:rsidRPr="00FE0AC6">
              <w:rPr>
                <w:color w:val="000000"/>
                <w:sz w:val="20"/>
              </w:rPr>
              <w:t>. Действительный собственный и приравненный к нему капитал (по уточненной методике), фактически находящийся в хозяйственном распоряжении, в т.ч.</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1. действительный собственный капитал, фактически находящийся в хозяйственном распоряжении, в т.ч.</w:t>
            </w:r>
          </w:p>
          <w:p w:rsidR="0050079C" w:rsidRPr="00FE0AC6" w:rsidRDefault="0050079C" w:rsidP="00FE0AC6">
            <w:pPr>
              <w:pStyle w:val="31"/>
              <w:numPr>
                <w:ilvl w:val="0"/>
                <w:numId w:val="37"/>
              </w:numPr>
              <w:spacing w:line="360" w:lineRule="auto"/>
              <w:ind w:left="0" w:firstLine="0"/>
              <w:jc w:val="left"/>
              <w:rPr>
                <w:color w:val="000000"/>
                <w:sz w:val="20"/>
              </w:rPr>
            </w:pPr>
            <w:r w:rsidRPr="00FE0AC6">
              <w:rPr>
                <w:color w:val="000000"/>
                <w:sz w:val="20"/>
              </w:rPr>
              <w:t>фактически сформированный уставный капитал</w:t>
            </w:r>
          </w:p>
          <w:p w:rsidR="0050079C" w:rsidRPr="00FE0AC6" w:rsidRDefault="0050079C" w:rsidP="00FE0AC6">
            <w:pPr>
              <w:pStyle w:val="31"/>
              <w:numPr>
                <w:ilvl w:val="0"/>
                <w:numId w:val="37"/>
              </w:numPr>
              <w:spacing w:line="360" w:lineRule="auto"/>
              <w:ind w:left="0" w:firstLine="0"/>
              <w:jc w:val="left"/>
              <w:rPr>
                <w:color w:val="000000"/>
                <w:sz w:val="20"/>
              </w:rPr>
            </w:pPr>
            <w:r w:rsidRPr="00FE0AC6">
              <w:rPr>
                <w:color w:val="000000"/>
                <w:sz w:val="20"/>
              </w:rPr>
              <w:t>добавочный капитал</w:t>
            </w:r>
          </w:p>
          <w:p w:rsidR="0050079C" w:rsidRPr="00FE0AC6" w:rsidRDefault="0050079C" w:rsidP="00FE0AC6">
            <w:pPr>
              <w:pStyle w:val="31"/>
              <w:numPr>
                <w:ilvl w:val="0"/>
                <w:numId w:val="37"/>
              </w:numPr>
              <w:spacing w:line="360" w:lineRule="auto"/>
              <w:ind w:left="0" w:firstLine="0"/>
              <w:jc w:val="left"/>
              <w:rPr>
                <w:color w:val="000000"/>
                <w:sz w:val="20"/>
              </w:rPr>
            </w:pPr>
            <w:r w:rsidRPr="00FE0AC6">
              <w:rPr>
                <w:color w:val="000000"/>
                <w:sz w:val="20"/>
              </w:rPr>
              <w:t>резервный капитал, в т.ч.</w:t>
            </w:r>
          </w:p>
          <w:p w:rsidR="0050079C" w:rsidRPr="00FE0AC6" w:rsidRDefault="0050079C" w:rsidP="00FE0AC6">
            <w:pPr>
              <w:pStyle w:val="31"/>
              <w:spacing w:line="360" w:lineRule="auto"/>
              <w:jc w:val="left"/>
              <w:rPr>
                <w:color w:val="000000"/>
                <w:sz w:val="20"/>
              </w:rPr>
            </w:pPr>
            <w:r w:rsidRPr="00FE0AC6">
              <w:rPr>
                <w:color w:val="000000"/>
                <w:sz w:val="20"/>
              </w:rPr>
              <w:t>- резервные фонды, образованные в соответствии с зак-вом</w:t>
            </w:r>
          </w:p>
          <w:p w:rsidR="0050079C" w:rsidRPr="00FE0AC6" w:rsidRDefault="0050079C" w:rsidP="00FE0AC6">
            <w:pPr>
              <w:pStyle w:val="31"/>
              <w:spacing w:line="360" w:lineRule="auto"/>
              <w:jc w:val="left"/>
              <w:rPr>
                <w:color w:val="000000"/>
                <w:sz w:val="20"/>
              </w:rPr>
            </w:pPr>
            <w:r w:rsidRPr="00FE0AC6">
              <w:rPr>
                <w:color w:val="000000"/>
                <w:sz w:val="20"/>
              </w:rPr>
              <w:t>- резервы, образованные в соответствии с учредител. док-ми</w:t>
            </w:r>
          </w:p>
          <w:p w:rsidR="0050079C" w:rsidRPr="00FE0AC6" w:rsidRDefault="0050079C" w:rsidP="00FE0AC6">
            <w:pPr>
              <w:pStyle w:val="31"/>
              <w:numPr>
                <w:ilvl w:val="0"/>
                <w:numId w:val="37"/>
              </w:numPr>
              <w:spacing w:line="360" w:lineRule="auto"/>
              <w:ind w:left="0" w:firstLine="0"/>
              <w:jc w:val="left"/>
              <w:rPr>
                <w:color w:val="000000"/>
                <w:sz w:val="20"/>
              </w:rPr>
            </w:pPr>
            <w:r w:rsidRPr="00FE0AC6">
              <w:rPr>
                <w:color w:val="000000"/>
                <w:sz w:val="20"/>
              </w:rPr>
              <w:t>фонды накопления</w:t>
            </w:r>
          </w:p>
          <w:p w:rsidR="0050079C" w:rsidRPr="00FE0AC6" w:rsidRDefault="0050079C" w:rsidP="00FE0AC6">
            <w:pPr>
              <w:pStyle w:val="31"/>
              <w:numPr>
                <w:ilvl w:val="0"/>
                <w:numId w:val="37"/>
              </w:numPr>
              <w:spacing w:line="360" w:lineRule="auto"/>
              <w:ind w:left="0" w:firstLine="0"/>
              <w:jc w:val="left"/>
              <w:rPr>
                <w:color w:val="000000"/>
                <w:sz w:val="20"/>
              </w:rPr>
            </w:pPr>
            <w:r w:rsidRPr="00FE0AC6">
              <w:rPr>
                <w:color w:val="000000"/>
                <w:sz w:val="20"/>
              </w:rPr>
              <w:t>фонд социальной сферы</w:t>
            </w:r>
          </w:p>
          <w:p w:rsidR="0050079C" w:rsidRPr="00FE0AC6" w:rsidRDefault="0050079C" w:rsidP="00FE0AC6">
            <w:pPr>
              <w:pStyle w:val="31"/>
              <w:numPr>
                <w:ilvl w:val="0"/>
                <w:numId w:val="37"/>
              </w:numPr>
              <w:spacing w:line="360" w:lineRule="auto"/>
              <w:ind w:left="0" w:firstLine="0"/>
              <w:jc w:val="left"/>
              <w:rPr>
                <w:color w:val="000000"/>
                <w:sz w:val="20"/>
              </w:rPr>
            </w:pPr>
            <w:r w:rsidRPr="00FE0AC6">
              <w:rPr>
                <w:color w:val="000000"/>
                <w:sz w:val="20"/>
              </w:rPr>
              <w:t>нераспределенная прибыль прошлых лет за вычетом непокрытого убытка прошлых лет</w:t>
            </w:r>
          </w:p>
          <w:p w:rsidR="0050079C" w:rsidRPr="00FE0AC6" w:rsidRDefault="0050079C" w:rsidP="00FE0AC6">
            <w:pPr>
              <w:pStyle w:val="31"/>
              <w:numPr>
                <w:ilvl w:val="0"/>
                <w:numId w:val="37"/>
              </w:numPr>
              <w:spacing w:line="360" w:lineRule="auto"/>
              <w:ind w:left="0" w:firstLine="0"/>
              <w:jc w:val="left"/>
              <w:rPr>
                <w:color w:val="000000"/>
                <w:sz w:val="20"/>
              </w:rPr>
            </w:pPr>
            <w:r w:rsidRPr="00FE0AC6">
              <w:rPr>
                <w:color w:val="000000"/>
                <w:sz w:val="20"/>
              </w:rPr>
              <w:t>нераспределенная прибыль отчетного года за вычетом непокрытого убытка отчетного года</w:t>
            </w:r>
          </w:p>
          <w:p w:rsidR="0050079C" w:rsidRPr="00FE0AC6" w:rsidRDefault="0050079C" w:rsidP="00FE0AC6">
            <w:pPr>
              <w:pStyle w:val="31"/>
              <w:spacing w:line="360" w:lineRule="auto"/>
              <w:jc w:val="left"/>
              <w:rPr>
                <w:color w:val="000000"/>
                <w:sz w:val="20"/>
              </w:rPr>
            </w:pPr>
            <w:r w:rsidRPr="00FE0AC6">
              <w:rPr>
                <w:color w:val="000000"/>
                <w:sz w:val="20"/>
              </w:rPr>
              <w:t>2. привлеченные источники средств, приравненные к собственному капиталу, в т.ч.</w:t>
            </w:r>
          </w:p>
          <w:p w:rsidR="0050079C" w:rsidRPr="00FE0AC6" w:rsidRDefault="0050079C" w:rsidP="00FE0AC6">
            <w:pPr>
              <w:pStyle w:val="31"/>
              <w:numPr>
                <w:ilvl w:val="0"/>
                <w:numId w:val="37"/>
              </w:numPr>
              <w:spacing w:line="360" w:lineRule="auto"/>
              <w:ind w:left="0" w:firstLine="0"/>
              <w:jc w:val="left"/>
              <w:rPr>
                <w:color w:val="000000"/>
                <w:sz w:val="20"/>
              </w:rPr>
            </w:pPr>
            <w:r w:rsidRPr="00FE0AC6">
              <w:rPr>
                <w:color w:val="000000"/>
                <w:sz w:val="20"/>
              </w:rPr>
              <w:t>доходы будущих периодов</w:t>
            </w:r>
          </w:p>
          <w:p w:rsidR="0050079C" w:rsidRPr="00FE0AC6" w:rsidRDefault="0050079C" w:rsidP="00FE0AC6">
            <w:pPr>
              <w:pStyle w:val="31"/>
              <w:numPr>
                <w:ilvl w:val="0"/>
                <w:numId w:val="37"/>
              </w:numPr>
              <w:spacing w:line="360" w:lineRule="auto"/>
              <w:ind w:left="0" w:firstLine="0"/>
              <w:jc w:val="left"/>
              <w:rPr>
                <w:color w:val="000000"/>
                <w:sz w:val="20"/>
              </w:rPr>
            </w:pPr>
            <w:r w:rsidRPr="00FE0AC6">
              <w:rPr>
                <w:color w:val="000000"/>
                <w:sz w:val="20"/>
              </w:rPr>
              <w:t>фонды потребления</w:t>
            </w:r>
          </w:p>
          <w:p w:rsidR="0050079C" w:rsidRPr="00FE0AC6" w:rsidRDefault="0050079C" w:rsidP="00FE0AC6">
            <w:pPr>
              <w:pStyle w:val="31"/>
              <w:numPr>
                <w:ilvl w:val="0"/>
                <w:numId w:val="37"/>
              </w:numPr>
              <w:spacing w:line="360" w:lineRule="auto"/>
              <w:ind w:left="0" w:firstLine="0"/>
              <w:jc w:val="left"/>
              <w:rPr>
                <w:color w:val="000000"/>
                <w:sz w:val="20"/>
              </w:rPr>
            </w:pPr>
            <w:r w:rsidRPr="00FE0AC6">
              <w:rPr>
                <w:color w:val="000000"/>
                <w:sz w:val="20"/>
              </w:rPr>
              <w:t>резервы предстоящих расходов и платежей</w:t>
            </w:r>
          </w:p>
          <w:p w:rsidR="0050079C" w:rsidRPr="00FE0AC6" w:rsidRDefault="0050079C" w:rsidP="00FE0AC6">
            <w:pPr>
              <w:pStyle w:val="31"/>
              <w:spacing w:line="360" w:lineRule="auto"/>
              <w:jc w:val="left"/>
              <w:rPr>
                <w:color w:val="000000"/>
                <w:sz w:val="20"/>
              </w:rPr>
            </w:pPr>
            <w:r w:rsidRPr="00FE0AC6">
              <w:rPr>
                <w:color w:val="000000"/>
                <w:sz w:val="20"/>
                <w:lang w:val="en-US"/>
              </w:rPr>
              <w:t>IV</w:t>
            </w:r>
            <w:r w:rsidRPr="00FE0AC6">
              <w:rPr>
                <w:color w:val="000000"/>
                <w:sz w:val="20"/>
              </w:rPr>
              <w:t>. Действительный собственный оборотный капитал (по уточненной методике) справочно</w:t>
            </w:r>
          </w:p>
          <w:p w:rsidR="0050079C" w:rsidRPr="00FE0AC6" w:rsidRDefault="0050079C" w:rsidP="00FE0AC6">
            <w:pPr>
              <w:pStyle w:val="31"/>
              <w:spacing w:line="360" w:lineRule="auto"/>
              <w:jc w:val="left"/>
              <w:rPr>
                <w:color w:val="000000"/>
                <w:sz w:val="20"/>
              </w:rPr>
            </w:pPr>
          </w:p>
        </w:tc>
        <w:tc>
          <w:tcPr>
            <w:tcW w:w="1593" w:type="dxa"/>
          </w:tcPr>
          <w:p w:rsidR="0050079C" w:rsidRPr="00FE0AC6" w:rsidRDefault="0050079C" w:rsidP="00FE0AC6">
            <w:pPr>
              <w:pStyle w:val="31"/>
              <w:spacing w:line="360" w:lineRule="auto"/>
              <w:jc w:val="left"/>
              <w:rPr>
                <w:color w:val="000000"/>
                <w:sz w:val="20"/>
              </w:rPr>
            </w:pPr>
            <w:r w:rsidRPr="00FE0AC6">
              <w:rPr>
                <w:color w:val="000000"/>
                <w:sz w:val="20"/>
              </w:rPr>
              <w:t>490</w:t>
            </w:r>
          </w:p>
          <w:p w:rsidR="0050079C" w:rsidRPr="00FE0AC6" w:rsidRDefault="0050079C" w:rsidP="00FE0AC6">
            <w:pPr>
              <w:pStyle w:val="31"/>
              <w:spacing w:line="360" w:lineRule="auto"/>
              <w:jc w:val="left"/>
              <w:rPr>
                <w:color w:val="000000"/>
                <w:sz w:val="20"/>
              </w:rPr>
            </w:pPr>
            <w:r w:rsidRPr="00FE0AC6">
              <w:rPr>
                <w:color w:val="000000"/>
                <w:sz w:val="20"/>
              </w:rPr>
              <w:t>410</w:t>
            </w:r>
          </w:p>
          <w:p w:rsidR="0050079C" w:rsidRPr="00FE0AC6" w:rsidRDefault="0050079C" w:rsidP="00FE0AC6">
            <w:pPr>
              <w:pStyle w:val="31"/>
              <w:spacing w:line="360" w:lineRule="auto"/>
              <w:jc w:val="left"/>
              <w:rPr>
                <w:color w:val="000000"/>
                <w:sz w:val="20"/>
              </w:rPr>
            </w:pPr>
            <w:r w:rsidRPr="00FE0AC6">
              <w:rPr>
                <w:color w:val="000000"/>
                <w:sz w:val="20"/>
              </w:rPr>
              <w:t>410-244</w:t>
            </w:r>
          </w:p>
          <w:p w:rsidR="0050079C" w:rsidRPr="00FE0AC6" w:rsidRDefault="0050079C" w:rsidP="00FE0AC6">
            <w:pPr>
              <w:pStyle w:val="31"/>
              <w:spacing w:line="360" w:lineRule="auto"/>
              <w:jc w:val="left"/>
              <w:rPr>
                <w:color w:val="000000"/>
                <w:sz w:val="20"/>
              </w:rPr>
            </w:pPr>
            <w:r w:rsidRPr="00FE0AC6">
              <w:rPr>
                <w:color w:val="000000"/>
                <w:sz w:val="20"/>
              </w:rPr>
              <w:t>420</w:t>
            </w:r>
          </w:p>
          <w:p w:rsidR="0050079C" w:rsidRPr="00FE0AC6" w:rsidRDefault="0050079C" w:rsidP="00FE0AC6">
            <w:pPr>
              <w:pStyle w:val="31"/>
              <w:spacing w:line="360" w:lineRule="auto"/>
              <w:jc w:val="left"/>
              <w:rPr>
                <w:color w:val="000000"/>
                <w:sz w:val="20"/>
              </w:rPr>
            </w:pPr>
            <w:r w:rsidRPr="00FE0AC6">
              <w:rPr>
                <w:color w:val="000000"/>
                <w:sz w:val="20"/>
              </w:rPr>
              <w:t>430</w:t>
            </w:r>
          </w:p>
          <w:p w:rsidR="0050079C" w:rsidRPr="00FE0AC6" w:rsidRDefault="0050079C" w:rsidP="00FE0AC6">
            <w:pPr>
              <w:pStyle w:val="31"/>
              <w:spacing w:line="360" w:lineRule="auto"/>
              <w:jc w:val="left"/>
              <w:rPr>
                <w:color w:val="000000"/>
                <w:sz w:val="20"/>
              </w:rPr>
            </w:pPr>
            <w:r w:rsidRPr="00FE0AC6">
              <w:rPr>
                <w:color w:val="000000"/>
                <w:sz w:val="20"/>
              </w:rPr>
              <w:t>431</w:t>
            </w:r>
          </w:p>
          <w:p w:rsidR="0050079C" w:rsidRPr="00FE0AC6" w:rsidRDefault="0050079C" w:rsidP="00FE0AC6">
            <w:pPr>
              <w:pStyle w:val="31"/>
              <w:spacing w:line="360" w:lineRule="auto"/>
              <w:jc w:val="left"/>
              <w:rPr>
                <w:color w:val="000000"/>
                <w:sz w:val="20"/>
              </w:rPr>
            </w:pPr>
            <w:r w:rsidRPr="00FE0AC6">
              <w:rPr>
                <w:color w:val="000000"/>
                <w:sz w:val="20"/>
              </w:rPr>
              <w:t>432</w:t>
            </w:r>
          </w:p>
          <w:p w:rsidR="0050079C" w:rsidRPr="00FE0AC6" w:rsidRDefault="0050079C" w:rsidP="00FE0AC6">
            <w:pPr>
              <w:pStyle w:val="31"/>
              <w:spacing w:line="360" w:lineRule="auto"/>
              <w:jc w:val="left"/>
              <w:rPr>
                <w:color w:val="000000"/>
                <w:sz w:val="20"/>
              </w:rPr>
            </w:pPr>
            <w:r w:rsidRPr="00FE0AC6">
              <w:rPr>
                <w:color w:val="000000"/>
                <w:sz w:val="20"/>
              </w:rPr>
              <w:t>440</w:t>
            </w:r>
          </w:p>
          <w:p w:rsidR="0050079C" w:rsidRPr="00FE0AC6" w:rsidRDefault="0050079C" w:rsidP="00FE0AC6">
            <w:pPr>
              <w:pStyle w:val="31"/>
              <w:spacing w:line="360" w:lineRule="auto"/>
              <w:jc w:val="left"/>
              <w:rPr>
                <w:color w:val="000000"/>
                <w:sz w:val="20"/>
              </w:rPr>
            </w:pPr>
            <w:r w:rsidRPr="00FE0AC6">
              <w:rPr>
                <w:color w:val="000000"/>
                <w:sz w:val="20"/>
              </w:rPr>
              <w:t>450</w:t>
            </w:r>
          </w:p>
          <w:p w:rsidR="0050079C" w:rsidRPr="00FE0AC6" w:rsidRDefault="0050079C" w:rsidP="00FE0AC6">
            <w:pPr>
              <w:pStyle w:val="31"/>
              <w:spacing w:line="360" w:lineRule="auto"/>
              <w:jc w:val="left"/>
              <w:rPr>
                <w:color w:val="000000"/>
                <w:sz w:val="20"/>
              </w:rPr>
            </w:pPr>
            <w:r w:rsidRPr="00FE0AC6">
              <w:rPr>
                <w:color w:val="000000"/>
                <w:sz w:val="20"/>
              </w:rPr>
              <w:t>460</w:t>
            </w:r>
          </w:p>
          <w:p w:rsidR="0050079C" w:rsidRPr="00FE0AC6" w:rsidRDefault="0050079C" w:rsidP="00FE0AC6">
            <w:pPr>
              <w:pStyle w:val="31"/>
              <w:spacing w:line="360" w:lineRule="auto"/>
              <w:jc w:val="left"/>
              <w:rPr>
                <w:color w:val="000000"/>
                <w:sz w:val="20"/>
              </w:rPr>
            </w:pPr>
            <w:r w:rsidRPr="00FE0AC6">
              <w:rPr>
                <w:color w:val="000000"/>
                <w:sz w:val="20"/>
              </w:rPr>
              <w:t>470</w:t>
            </w:r>
          </w:p>
          <w:p w:rsidR="0050079C" w:rsidRPr="00FE0AC6" w:rsidRDefault="0050079C" w:rsidP="00FE0AC6">
            <w:pPr>
              <w:pStyle w:val="31"/>
              <w:spacing w:line="360" w:lineRule="auto"/>
              <w:jc w:val="left"/>
              <w:rPr>
                <w:color w:val="000000"/>
                <w:sz w:val="20"/>
              </w:rPr>
            </w:pPr>
            <w:r w:rsidRPr="00FE0AC6">
              <w:rPr>
                <w:color w:val="000000"/>
                <w:sz w:val="20"/>
              </w:rPr>
              <w:t>480</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244+390</w:t>
            </w:r>
          </w:p>
          <w:p w:rsidR="0050079C" w:rsidRPr="00FE0AC6" w:rsidRDefault="0050079C" w:rsidP="00FE0AC6">
            <w:pPr>
              <w:pStyle w:val="31"/>
              <w:spacing w:line="360" w:lineRule="auto"/>
              <w:jc w:val="left"/>
              <w:rPr>
                <w:color w:val="000000"/>
                <w:sz w:val="20"/>
              </w:rPr>
            </w:pPr>
            <w:r w:rsidRPr="00FE0AC6">
              <w:rPr>
                <w:color w:val="000000"/>
                <w:sz w:val="20"/>
              </w:rPr>
              <w:t>244</w:t>
            </w:r>
          </w:p>
          <w:p w:rsidR="0050079C" w:rsidRPr="00FE0AC6" w:rsidRDefault="0050079C" w:rsidP="00FE0AC6">
            <w:pPr>
              <w:pStyle w:val="31"/>
              <w:spacing w:line="360" w:lineRule="auto"/>
              <w:jc w:val="left"/>
              <w:rPr>
                <w:color w:val="000000"/>
                <w:sz w:val="20"/>
              </w:rPr>
            </w:pPr>
            <w:r w:rsidRPr="00FE0AC6">
              <w:rPr>
                <w:color w:val="000000"/>
                <w:sz w:val="20"/>
              </w:rPr>
              <w:t>390</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460</w:t>
            </w:r>
          </w:p>
          <w:p w:rsidR="0050079C" w:rsidRPr="00FE0AC6" w:rsidRDefault="0050079C" w:rsidP="00FE0AC6">
            <w:pPr>
              <w:pStyle w:val="31"/>
              <w:spacing w:line="360" w:lineRule="auto"/>
              <w:jc w:val="left"/>
              <w:rPr>
                <w:color w:val="000000"/>
                <w:sz w:val="20"/>
              </w:rPr>
            </w:pPr>
            <w:r w:rsidRPr="00FE0AC6">
              <w:rPr>
                <w:color w:val="000000"/>
                <w:sz w:val="20"/>
              </w:rPr>
              <w:t>490-244-390-460+</w:t>
            </w:r>
          </w:p>
          <w:p w:rsidR="0050079C" w:rsidRPr="00FE0AC6" w:rsidRDefault="0050079C" w:rsidP="00FE0AC6">
            <w:pPr>
              <w:pStyle w:val="31"/>
              <w:spacing w:line="360" w:lineRule="auto"/>
              <w:jc w:val="left"/>
              <w:rPr>
                <w:color w:val="000000"/>
                <w:sz w:val="20"/>
              </w:rPr>
            </w:pPr>
            <w:r w:rsidRPr="00FE0AC6">
              <w:rPr>
                <w:color w:val="000000"/>
                <w:sz w:val="20"/>
              </w:rPr>
              <w:t>+640+650+660</w:t>
            </w:r>
          </w:p>
          <w:p w:rsidR="0050079C" w:rsidRPr="00FE0AC6" w:rsidRDefault="0050079C" w:rsidP="00FE0AC6">
            <w:pPr>
              <w:pStyle w:val="31"/>
              <w:spacing w:line="360" w:lineRule="auto"/>
              <w:jc w:val="left"/>
              <w:rPr>
                <w:color w:val="000000"/>
                <w:sz w:val="20"/>
              </w:rPr>
            </w:pPr>
            <w:r w:rsidRPr="00FE0AC6">
              <w:rPr>
                <w:color w:val="000000"/>
                <w:sz w:val="20"/>
              </w:rPr>
              <w:t>490-460-244-390</w:t>
            </w:r>
          </w:p>
          <w:p w:rsidR="0050079C" w:rsidRPr="00FE0AC6" w:rsidRDefault="0050079C" w:rsidP="00FE0AC6">
            <w:pPr>
              <w:pStyle w:val="31"/>
              <w:spacing w:line="360" w:lineRule="auto"/>
              <w:jc w:val="left"/>
              <w:rPr>
                <w:color w:val="000000"/>
                <w:sz w:val="20"/>
              </w:rPr>
            </w:pPr>
            <w:r w:rsidRPr="00FE0AC6">
              <w:rPr>
                <w:color w:val="000000"/>
                <w:sz w:val="20"/>
              </w:rPr>
              <w:t>410-244</w:t>
            </w:r>
          </w:p>
          <w:p w:rsidR="0050079C" w:rsidRPr="00FE0AC6" w:rsidRDefault="0050079C" w:rsidP="00FE0AC6">
            <w:pPr>
              <w:pStyle w:val="31"/>
              <w:spacing w:line="360" w:lineRule="auto"/>
              <w:jc w:val="left"/>
              <w:rPr>
                <w:color w:val="000000"/>
                <w:sz w:val="20"/>
              </w:rPr>
            </w:pPr>
            <w:r w:rsidRPr="00FE0AC6">
              <w:rPr>
                <w:color w:val="000000"/>
                <w:sz w:val="20"/>
              </w:rPr>
              <w:t>420</w:t>
            </w:r>
          </w:p>
          <w:p w:rsidR="0050079C" w:rsidRPr="00FE0AC6" w:rsidRDefault="0050079C" w:rsidP="00FE0AC6">
            <w:pPr>
              <w:pStyle w:val="31"/>
              <w:spacing w:line="360" w:lineRule="auto"/>
              <w:jc w:val="left"/>
              <w:rPr>
                <w:color w:val="000000"/>
                <w:sz w:val="20"/>
              </w:rPr>
            </w:pPr>
            <w:r w:rsidRPr="00FE0AC6">
              <w:rPr>
                <w:color w:val="000000"/>
                <w:sz w:val="20"/>
              </w:rPr>
              <w:t>430</w:t>
            </w:r>
          </w:p>
          <w:p w:rsidR="0050079C" w:rsidRPr="00FE0AC6" w:rsidRDefault="0050079C" w:rsidP="00FE0AC6">
            <w:pPr>
              <w:pStyle w:val="31"/>
              <w:spacing w:line="360" w:lineRule="auto"/>
              <w:jc w:val="left"/>
              <w:rPr>
                <w:color w:val="000000"/>
                <w:sz w:val="20"/>
              </w:rPr>
            </w:pPr>
            <w:r w:rsidRPr="00FE0AC6">
              <w:rPr>
                <w:color w:val="000000"/>
                <w:sz w:val="20"/>
              </w:rPr>
              <w:t>431</w:t>
            </w:r>
          </w:p>
          <w:p w:rsidR="0050079C" w:rsidRPr="00FE0AC6" w:rsidRDefault="0050079C" w:rsidP="00FE0AC6">
            <w:pPr>
              <w:pStyle w:val="31"/>
              <w:spacing w:line="360" w:lineRule="auto"/>
              <w:jc w:val="left"/>
              <w:rPr>
                <w:color w:val="000000"/>
                <w:sz w:val="20"/>
              </w:rPr>
            </w:pPr>
            <w:r w:rsidRPr="00FE0AC6">
              <w:rPr>
                <w:color w:val="000000"/>
                <w:sz w:val="20"/>
              </w:rPr>
              <w:t>432</w:t>
            </w:r>
          </w:p>
          <w:p w:rsidR="0050079C" w:rsidRPr="00FE0AC6" w:rsidRDefault="0050079C" w:rsidP="00FE0AC6">
            <w:pPr>
              <w:pStyle w:val="31"/>
              <w:spacing w:line="360" w:lineRule="auto"/>
              <w:jc w:val="left"/>
              <w:rPr>
                <w:color w:val="000000"/>
                <w:sz w:val="20"/>
              </w:rPr>
            </w:pPr>
            <w:r w:rsidRPr="00FE0AC6">
              <w:rPr>
                <w:color w:val="000000"/>
                <w:sz w:val="20"/>
              </w:rPr>
              <w:t>440</w:t>
            </w:r>
          </w:p>
          <w:p w:rsidR="0050079C" w:rsidRPr="00FE0AC6" w:rsidRDefault="0050079C" w:rsidP="00FE0AC6">
            <w:pPr>
              <w:pStyle w:val="31"/>
              <w:spacing w:line="360" w:lineRule="auto"/>
              <w:jc w:val="left"/>
              <w:rPr>
                <w:color w:val="000000"/>
                <w:sz w:val="20"/>
              </w:rPr>
            </w:pPr>
            <w:r w:rsidRPr="00FE0AC6">
              <w:rPr>
                <w:color w:val="000000"/>
                <w:sz w:val="20"/>
              </w:rPr>
              <w:t>450</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470-310</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480-320</w:t>
            </w:r>
          </w:p>
          <w:p w:rsidR="0050079C" w:rsidRPr="00FE0AC6" w:rsidRDefault="0050079C" w:rsidP="00FE0AC6">
            <w:pPr>
              <w:pStyle w:val="31"/>
              <w:spacing w:line="360" w:lineRule="auto"/>
              <w:jc w:val="left"/>
              <w:rPr>
                <w:color w:val="000000"/>
                <w:sz w:val="20"/>
              </w:rPr>
            </w:pPr>
            <w:r w:rsidRPr="00FE0AC6">
              <w:rPr>
                <w:color w:val="000000"/>
                <w:sz w:val="20"/>
              </w:rPr>
              <w:t>640+650+660</w:t>
            </w:r>
          </w:p>
          <w:p w:rsidR="0050079C" w:rsidRPr="00FE0AC6" w:rsidRDefault="0050079C" w:rsidP="00FE0AC6">
            <w:pPr>
              <w:pStyle w:val="31"/>
              <w:spacing w:line="360" w:lineRule="auto"/>
              <w:jc w:val="left"/>
              <w:rPr>
                <w:color w:val="000000"/>
                <w:sz w:val="20"/>
              </w:rPr>
            </w:pPr>
            <w:r w:rsidRPr="00FE0AC6">
              <w:rPr>
                <w:color w:val="000000"/>
                <w:sz w:val="20"/>
              </w:rPr>
              <w:t>640</w:t>
            </w:r>
          </w:p>
          <w:p w:rsidR="0050079C" w:rsidRPr="00FE0AC6" w:rsidRDefault="0050079C" w:rsidP="00FE0AC6">
            <w:pPr>
              <w:pStyle w:val="31"/>
              <w:spacing w:line="360" w:lineRule="auto"/>
              <w:jc w:val="left"/>
              <w:rPr>
                <w:color w:val="000000"/>
                <w:sz w:val="20"/>
              </w:rPr>
            </w:pPr>
            <w:r w:rsidRPr="00FE0AC6">
              <w:rPr>
                <w:color w:val="000000"/>
                <w:sz w:val="20"/>
              </w:rPr>
              <w:t>650</w:t>
            </w:r>
          </w:p>
          <w:p w:rsidR="0050079C" w:rsidRPr="00FE0AC6" w:rsidRDefault="0050079C" w:rsidP="00FE0AC6">
            <w:pPr>
              <w:pStyle w:val="31"/>
              <w:spacing w:line="360" w:lineRule="auto"/>
              <w:jc w:val="left"/>
              <w:rPr>
                <w:color w:val="000000"/>
                <w:sz w:val="20"/>
              </w:rPr>
            </w:pPr>
            <w:r w:rsidRPr="00FE0AC6">
              <w:rPr>
                <w:color w:val="000000"/>
                <w:sz w:val="20"/>
              </w:rPr>
              <w:t>660</w:t>
            </w:r>
          </w:p>
          <w:p w:rsidR="0050079C" w:rsidRPr="00FE0AC6" w:rsidRDefault="0050079C" w:rsidP="00FE0AC6">
            <w:pPr>
              <w:pStyle w:val="31"/>
              <w:spacing w:line="360" w:lineRule="auto"/>
              <w:jc w:val="left"/>
              <w:rPr>
                <w:color w:val="000000"/>
                <w:sz w:val="20"/>
              </w:rPr>
            </w:pPr>
            <w:r w:rsidRPr="00FE0AC6">
              <w:rPr>
                <w:color w:val="000000"/>
                <w:sz w:val="20"/>
              </w:rPr>
              <w:t>490-244-390-460 +640+650+660-190+</w:t>
            </w:r>
          </w:p>
          <w:p w:rsidR="0050079C" w:rsidRPr="00FE0AC6" w:rsidRDefault="0050079C" w:rsidP="00FE0AC6">
            <w:pPr>
              <w:pStyle w:val="31"/>
              <w:spacing w:line="360" w:lineRule="auto"/>
              <w:jc w:val="left"/>
              <w:rPr>
                <w:color w:val="000000"/>
                <w:sz w:val="20"/>
              </w:rPr>
            </w:pPr>
            <w:r w:rsidRPr="00FE0AC6">
              <w:rPr>
                <w:color w:val="000000"/>
                <w:sz w:val="20"/>
              </w:rPr>
              <w:t>займы под внеоборотные активы</w:t>
            </w:r>
          </w:p>
        </w:tc>
        <w:tc>
          <w:tcPr>
            <w:tcW w:w="992" w:type="dxa"/>
          </w:tcPr>
          <w:p w:rsidR="0050079C" w:rsidRPr="00FE0AC6" w:rsidRDefault="0050079C" w:rsidP="00FE0AC6">
            <w:pPr>
              <w:pStyle w:val="31"/>
              <w:spacing w:line="360" w:lineRule="auto"/>
              <w:jc w:val="left"/>
              <w:rPr>
                <w:color w:val="000000"/>
                <w:sz w:val="20"/>
              </w:rPr>
            </w:pPr>
            <w:r w:rsidRPr="00FE0AC6">
              <w:rPr>
                <w:color w:val="000000"/>
                <w:sz w:val="20"/>
              </w:rPr>
              <w:t>140862</w:t>
            </w:r>
          </w:p>
          <w:p w:rsidR="0050079C" w:rsidRPr="00FE0AC6" w:rsidRDefault="0050079C" w:rsidP="00FE0AC6">
            <w:pPr>
              <w:pStyle w:val="31"/>
              <w:spacing w:line="360" w:lineRule="auto"/>
              <w:jc w:val="left"/>
              <w:rPr>
                <w:color w:val="000000"/>
                <w:sz w:val="20"/>
              </w:rPr>
            </w:pPr>
            <w:r w:rsidRPr="00FE0AC6">
              <w:rPr>
                <w:color w:val="000000"/>
                <w:sz w:val="20"/>
              </w:rPr>
              <w:t>82500</w:t>
            </w:r>
          </w:p>
          <w:p w:rsidR="0050079C" w:rsidRPr="00FE0AC6" w:rsidRDefault="0050079C" w:rsidP="00FE0AC6">
            <w:pPr>
              <w:pStyle w:val="31"/>
              <w:spacing w:line="360" w:lineRule="auto"/>
              <w:jc w:val="left"/>
              <w:rPr>
                <w:color w:val="000000"/>
                <w:sz w:val="20"/>
              </w:rPr>
            </w:pPr>
            <w:r w:rsidRPr="00FE0AC6">
              <w:rPr>
                <w:color w:val="000000"/>
                <w:sz w:val="20"/>
              </w:rPr>
              <w:t>82500</w:t>
            </w:r>
          </w:p>
          <w:p w:rsidR="0050079C" w:rsidRPr="00FE0AC6" w:rsidRDefault="0050079C" w:rsidP="00FE0AC6">
            <w:pPr>
              <w:pStyle w:val="31"/>
              <w:spacing w:line="360" w:lineRule="auto"/>
              <w:jc w:val="left"/>
              <w:rPr>
                <w:color w:val="000000"/>
                <w:sz w:val="20"/>
              </w:rPr>
            </w:pPr>
            <w:r w:rsidRPr="00FE0AC6">
              <w:rPr>
                <w:color w:val="000000"/>
                <w:sz w:val="20"/>
              </w:rPr>
              <w:t>5919</w:t>
            </w:r>
          </w:p>
          <w:p w:rsidR="0050079C" w:rsidRPr="00FE0AC6" w:rsidRDefault="0050079C" w:rsidP="00FE0AC6">
            <w:pPr>
              <w:pStyle w:val="31"/>
              <w:spacing w:line="360" w:lineRule="auto"/>
              <w:jc w:val="left"/>
              <w:rPr>
                <w:color w:val="000000"/>
                <w:sz w:val="20"/>
              </w:rPr>
            </w:pPr>
            <w:r w:rsidRPr="00FE0AC6">
              <w:rPr>
                <w:color w:val="000000"/>
                <w:sz w:val="20"/>
              </w:rPr>
              <w:t>12375</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12375</w:t>
            </w:r>
          </w:p>
          <w:p w:rsidR="0050079C" w:rsidRPr="00FE0AC6" w:rsidRDefault="0050079C" w:rsidP="00FE0AC6">
            <w:pPr>
              <w:pStyle w:val="31"/>
              <w:spacing w:line="360" w:lineRule="auto"/>
              <w:jc w:val="left"/>
              <w:rPr>
                <w:color w:val="000000"/>
                <w:sz w:val="20"/>
              </w:rPr>
            </w:pPr>
            <w:r w:rsidRPr="00FE0AC6">
              <w:rPr>
                <w:color w:val="000000"/>
                <w:sz w:val="20"/>
              </w:rPr>
              <w:t>11445</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28623</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lang w:val="en-US"/>
              </w:rPr>
            </w:pPr>
            <w:r w:rsidRPr="00FE0AC6">
              <w:rPr>
                <w:color w:val="000000"/>
                <w:sz w:val="20"/>
              </w:rPr>
              <w:t>289030</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140862</w:t>
            </w:r>
          </w:p>
          <w:p w:rsidR="0050079C" w:rsidRPr="00FE0AC6" w:rsidRDefault="0050079C" w:rsidP="00FE0AC6">
            <w:pPr>
              <w:pStyle w:val="31"/>
              <w:spacing w:line="360" w:lineRule="auto"/>
              <w:jc w:val="left"/>
              <w:rPr>
                <w:color w:val="000000"/>
                <w:sz w:val="20"/>
              </w:rPr>
            </w:pPr>
            <w:r w:rsidRPr="00FE0AC6">
              <w:rPr>
                <w:color w:val="000000"/>
                <w:sz w:val="20"/>
              </w:rPr>
              <w:t>82500</w:t>
            </w:r>
          </w:p>
          <w:p w:rsidR="0050079C" w:rsidRPr="00FE0AC6" w:rsidRDefault="0050079C" w:rsidP="00FE0AC6">
            <w:pPr>
              <w:pStyle w:val="31"/>
              <w:spacing w:line="360" w:lineRule="auto"/>
              <w:jc w:val="left"/>
              <w:rPr>
                <w:color w:val="000000"/>
                <w:sz w:val="20"/>
              </w:rPr>
            </w:pPr>
            <w:r w:rsidRPr="00FE0AC6">
              <w:rPr>
                <w:color w:val="000000"/>
                <w:sz w:val="20"/>
              </w:rPr>
              <w:t>5919</w:t>
            </w:r>
          </w:p>
          <w:p w:rsidR="0050079C" w:rsidRPr="00FE0AC6" w:rsidRDefault="0050079C" w:rsidP="00FE0AC6">
            <w:pPr>
              <w:pStyle w:val="31"/>
              <w:spacing w:line="360" w:lineRule="auto"/>
              <w:jc w:val="left"/>
              <w:rPr>
                <w:color w:val="000000"/>
                <w:sz w:val="20"/>
              </w:rPr>
            </w:pPr>
            <w:r w:rsidRPr="00FE0AC6">
              <w:rPr>
                <w:color w:val="000000"/>
                <w:sz w:val="20"/>
              </w:rPr>
              <w:t>12375</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12375</w:t>
            </w:r>
          </w:p>
          <w:p w:rsidR="0050079C" w:rsidRPr="00FE0AC6" w:rsidRDefault="0050079C" w:rsidP="00FE0AC6">
            <w:pPr>
              <w:pStyle w:val="31"/>
              <w:spacing w:line="360" w:lineRule="auto"/>
              <w:jc w:val="left"/>
              <w:rPr>
                <w:color w:val="000000"/>
                <w:sz w:val="20"/>
              </w:rPr>
            </w:pPr>
            <w:r w:rsidRPr="00FE0AC6">
              <w:rPr>
                <w:color w:val="000000"/>
                <w:sz w:val="20"/>
              </w:rPr>
              <w:t>11445</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28623</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lang w:val="en-US"/>
              </w:rPr>
            </w:pPr>
            <w:r w:rsidRPr="00FE0AC6">
              <w:rPr>
                <w:color w:val="000000"/>
                <w:sz w:val="20"/>
              </w:rPr>
              <w:t>148168</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15918</w:t>
            </w:r>
          </w:p>
          <w:p w:rsidR="0050079C" w:rsidRPr="00FE0AC6" w:rsidRDefault="0050079C" w:rsidP="00FE0AC6">
            <w:pPr>
              <w:pStyle w:val="31"/>
              <w:spacing w:line="360" w:lineRule="auto"/>
              <w:jc w:val="left"/>
              <w:rPr>
                <w:color w:val="000000"/>
                <w:sz w:val="20"/>
                <w:lang w:val="en-US"/>
              </w:rPr>
            </w:pPr>
            <w:r w:rsidRPr="00FE0AC6">
              <w:rPr>
                <w:color w:val="000000"/>
                <w:sz w:val="20"/>
              </w:rPr>
              <w:t>132250</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159274</w:t>
            </w:r>
          </w:p>
          <w:p w:rsidR="0050079C" w:rsidRPr="00FE0AC6" w:rsidRDefault="0050079C" w:rsidP="00FE0AC6">
            <w:pPr>
              <w:pStyle w:val="31"/>
              <w:spacing w:line="360" w:lineRule="auto"/>
              <w:jc w:val="left"/>
              <w:rPr>
                <w:color w:val="000000"/>
                <w:sz w:val="20"/>
              </w:rPr>
            </w:pPr>
          </w:p>
        </w:tc>
        <w:tc>
          <w:tcPr>
            <w:tcW w:w="851" w:type="dxa"/>
          </w:tcPr>
          <w:p w:rsidR="0050079C" w:rsidRPr="00FE0AC6" w:rsidRDefault="0050079C" w:rsidP="00FE0AC6">
            <w:pPr>
              <w:pStyle w:val="31"/>
              <w:spacing w:line="360" w:lineRule="auto"/>
              <w:jc w:val="left"/>
              <w:rPr>
                <w:color w:val="000000"/>
                <w:sz w:val="20"/>
              </w:rPr>
            </w:pPr>
            <w:r w:rsidRPr="00FE0AC6">
              <w:rPr>
                <w:color w:val="000000"/>
                <w:sz w:val="20"/>
              </w:rPr>
              <w:t>100</w:t>
            </w:r>
          </w:p>
          <w:p w:rsidR="0050079C" w:rsidRPr="00FE0AC6" w:rsidRDefault="0050079C" w:rsidP="00FE0AC6">
            <w:pPr>
              <w:pStyle w:val="31"/>
              <w:spacing w:line="360" w:lineRule="auto"/>
              <w:jc w:val="left"/>
              <w:rPr>
                <w:color w:val="000000"/>
                <w:sz w:val="20"/>
              </w:rPr>
            </w:pPr>
            <w:r w:rsidRPr="00FE0AC6">
              <w:rPr>
                <w:color w:val="000000"/>
                <w:sz w:val="20"/>
              </w:rPr>
              <w:t>58,6</w:t>
            </w:r>
          </w:p>
          <w:p w:rsidR="0050079C" w:rsidRPr="00FE0AC6" w:rsidRDefault="0050079C" w:rsidP="00FE0AC6">
            <w:pPr>
              <w:pStyle w:val="31"/>
              <w:spacing w:line="360" w:lineRule="auto"/>
              <w:jc w:val="left"/>
              <w:rPr>
                <w:color w:val="000000"/>
                <w:sz w:val="20"/>
              </w:rPr>
            </w:pPr>
            <w:r w:rsidRPr="00FE0AC6">
              <w:rPr>
                <w:color w:val="000000"/>
                <w:sz w:val="20"/>
              </w:rPr>
              <w:t>58,6</w:t>
            </w:r>
          </w:p>
          <w:p w:rsidR="0050079C" w:rsidRPr="00FE0AC6" w:rsidRDefault="0050079C" w:rsidP="00FE0AC6">
            <w:pPr>
              <w:pStyle w:val="31"/>
              <w:spacing w:line="360" w:lineRule="auto"/>
              <w:jc w:val="left"/>
              <w:rPr>
                <w:color w:val="000000"/>
                <w:sz w:val="20"/>
              </w:rPr>
            </w:pPr>
            <w:r w:rsidRPr="00FE0AC6">
              <w:rPr>
                <w:color w:val="000000"/>
                <w:sz w:val="20"/>
              </w:rPr>
              <w:t>4,2</w:t>
            </w:r>
          </w:p>
          <w:p w:rsidR="0050079C" w:rsidRPr="00FE0AC6" w:rsidRDefault="0050079C" w:rsidP="00FE0AC6">
            <w:pPr>
              <w:pStyle w:val="31"/>
              <w:spacing w:line="360" w:lineRule="auto"/>
              <w:jc w:val="left"/>
              <w:rPr>
                <w:color w:val="000000"/>
                <w:sz w:val="20"/>
              </w:rPr>
            </w:pPr>
            <w:r w:rsidRPr="00FE0AC6">
              <w:rPr>
                <w:color w:val="000000"/>
                <w:sz w:val="20"/>
              </w:rPr>
              <w:t>8,8</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8,8</w:t>
            </w:r>
          </w:p>
          <w:p w:rsidR="0050079C" w:rsidRPr="00FE0AC6" w:rsidRDefault="0050079C" w:rsidP="00FE0AC6">
            <w:pPr>
              <w:pStyle w:val="31"/>
              <w:spacing w:line="360" w:lineRule="auto"/>
              <w:jc w:val="left"/>
              <w:rPr>
                <w:color w:val="000000"/>
                <w:sz w:val="20"/>
              </w:rPr>
            </w:pPr>
            <w:r w:rsidRPr="00FE0AC6">
              <w:rPr>
                <w:color w:val="000000"/>
                <w:sz w:val="20"/>
              </w:rPr>
              <w:t>8,1</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20,3</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100</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48,7</w:t>
            </w:r>
          </w:p>
          <w:p w:rsidR="0050079C" w:rsidRPr="00FE0AC6" w:rsidRDefault="0050079C" w:rsidP="00FE0AC6">
            <w:pPr>
              <w:pStyle w:val="31"/>
              <w:spacing w:line="360" w:lineRule="auto"/>
              <w:jc w:val="left"/>
              <w:rPr>
                <w:color w:val="000000"/>
                <w:sz w:val="20"/>
              </w:rPr>
            </w:pPr>
            <w:r w:rsidRPr="00FE0AC6">
              <w:rPr>
                <w:color w:val="000000"/>
                <w:sz w:val="20"/>
              </w:rPr>
              <w:t>28,5</w:t>
            </w:r>
          </w:p>
          <w:p w:rsidR="0050079C" w:rsidRPr="00FE0AC6" w:rsidRDefault="0050079C" w:rsidP="00FE0AC6">
            <w:pPr>
              <w:pStyle w:val="31"/>
              <w:spacing w:line="360" w:lineRule="auto"/>
              <w:jc w:val="left"/>
              <w:rPr>
                <w:color w:val="000000"/>
                <w:sz w:val="20"/>
              </w:rPr>
            </w:pPr>
            <w:r w:rsidRPr="00FE0AC6">
              <w:rPr>
                <w:color w:val="000000"/>
                <w:sz w:val="20"/>
              </w:rPr>
              <w:t>2,0</w:t>
            </w:r>
          </w:p>
          <w:p w:rsidR="0050079C" w:rsidRPr="00FE0AC6" w:rsidRDefault="0050079C" w:rsidP="00FE0AC6">
            <w:pPr>
              <w:pStyle w:val="31"/>
              <w:spacing w:line="360" w:lineRule="auto"/>
              <w:jc w:val="left"/>
              <w:rPr>
                <w:color w:val="000000"/>
                <w:sz w:val="20"/>
              </w:rPr>
            </w:pPr>
            <w:r w:rsidRPr="00FE0AC6">
              <w:rPr>
                <w:color w:val="000000"/>
                <w:sz w:val="20"/>
              </w:rPr>
              <w:t>4,3</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4,3</w:t>
            </w:r>
          </w:p>
          <w:p w:rsidR="0050079C" w:rsidRPr="00FE0AC6" w:rsidRDefault="0050079C" w:rsidP="00FE0AC6">
            <w:pPr>
              <w:pStyle w:val="31"/>
              <w:spacing w:line="360" w:lineRule="auto"/>
              <w:jc w:val="left"/>
              <w:rPr>
                <w:color w:val="000000"/>
                <w:sz w:val="20"/>
              </w:rPr>
            </w:pPr>
            <w:r w:rsidRPr="00FE0AC6">
              <w:rPr>
                <w:color w:val="000000"/>
                <w:sz w:val="20"/>
              </w:rPr>
              <w:t>4,0</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9,9</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51,3</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5,5</w:t>
            </w:r>
          </w:p>
          <w:p w:rsidR="0050079C" w:rsidRPr="00FE0AC6" w:rsidRDefault="0050079C" w:rsidP="00FE0AC6">
            <w:pPr>
              <w:pStyle w:val="31"/>
              <w:spacing w:line="360" w:lineRule="auto"/>
              <w:jc w:val="left"/>
              <w:rPr>
                <w:color w:val="000000"/>
                <w:sz w:val="20"/>
              </w:rPr>
            </w:pPr>
            <w:r w:rsidRPr="00FE0AC6">
              <w:rPr>
                <w:color w:val="000000"/>
                <w:sz w:val="20"/>
              </w:rPr>
              <w:t>45,8</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p>
        </w:tc>
        <w:tc>
          <w:tcPr>
            <w:tcW w:w="1134" w:type="dxa"/>
          </w:tcPr>
          <w:p w:rsidR="0050079C" w:rsidRPr="00FE0AC6" w:rsidRDefault="0050079C" w:rsidP="00FE0AC6">
            <w:pPr>
              <w:pStyle w:val="31"/>
              <w:spacing w:line="360" w:lineRule="auto"/>
              <w:jc w:val="left"/>
              <w:rPr>
                <w:color w:val="000000"/>
                <w:sz w:val="20"/>
              </w:rPr>
            </w:pPr>
            <w:r w:rsidRPr="00FE0AC6">
              <w:rPr>
                <w:color w:val="000000"/>
                <w:sz w:val="20"/>
              </w:rPr>
              <w:t>113574</w:t>
            </w:r>
          </w:p>
          <w:p w:rsidR="0050079C" w:rsidRPr="00FE0AC6" w:rsidRDefault="0050079C" w:rsidP="00FE0AC6">
            <w:pPr>
              <w:pStyle w:val="31"/>
              <w:spacing w:line="360" w:lineRule="auto"/>
              <w:jc w:val="left"/>
              <w:rPr>
                <w:color w:val="000000"/>
                <w:sz w:val="20"/>
              </w:rPr>
            </w:pPr>
            <w:r w:rsidRPr="00FE0AC6">
              <w:rPr>
                <w:color w:val="000000"/>
                <w:sz w:val="20"/>
              </w:rPr>
              <w:t>82500</w:t>
            </w:r>
          </w:p>
          <w:p w:rsidR="0050079C" w:rsidRPr="00FE0AC6" w:rsidRDefault="0050079C" w:rsidP="00FE0AC6">
            <w:pPr>
              <w:pStyle w:val="31"/>
              <w:spacing w:line="360" w:lineRule="auto"/>
              <w:jc w:val="left"/>
              <w:rPr>
                <w:color w:val="000000"/>
                <w:sz w:val="20"/>
              </w:rPr>
            </w:pPr>
            <w:r w:rsidRPr="00FE0AC6">
              <w:rPr>
                <w:color w:val="000000"/>
                <w:sz w:val="20"/>
              </w:rPr>
              <w:t>82500</w:t>
            </w:r>
          </w:p>
          <w:p w:rsidR="0050079C" w:rsidRPr="00FE0AC6" w:rsidRDefault="0050079C" w:rsidP="00FE0AC6">
            <w:pPr>
              <w:pStyle w:val="31"/>
              <w:spacing w:line="360" w:lineRule="auto"/>
              <w:jc w:val="left"/>
              <w:rPr>
                <w:color w:val="000000"/>
                <w:sz w:val="20"/>
              </w:rPr>
            </w:pPr>
            <w:r w:rsidRPr="00FE0AC6">
              <w:rPr>
                <w:color w:val="000000"/>
                <w:sz w:val="20"/>
              </w:rPr>
              <w:t>7254</w:t>
            </w:r>
          </w:p>
          <w:p w:rsidR="0050079C" w:rsidRPr="00FE0AC6" w:rsidRDefault="0050079C" w:rsidP="00FE0AC6">
            <w:pPr>
              <w:pStyle w:val="31"/>
              <w:spacing w:line="360" w:lineRule="auto"/>
              <w:jc w:val="left"/>
              <w:rPr>
                <w:color w:val="000000"/>
                <w:sz w:val="20"/>
              </w:rPr>
            </w:pPr>
            <w:r w:rsidRPr="00FE0AC6">
              <w:rPr>
                <w:color w:val="000000"/>
                <w:sz w:val="20"/>
              </w:rPr>
              <w:t>12375</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12375</w:t>
            </w:r>
          </w:p>
          <w:p w:rsidR="0050079C" w:rsidRPr="00FE0AC6" w:rsidRDefault="0050079C" w:rsidP="00FE0AC6">
            <w:pPr>
              <w:pStyle w:val="31"/>
              <w:spacing w:line="360" w:lineRule="auto"/>
              <w:jc w:val="left"/>
              <w:rPr>
                <w:color w:val="000000"/>
                <w:sz w:val="20"/>
              </w:rPr>
            </w:pPr>
            <w:r w:rsidRPr="00FE0AC6">
              <w:rPr>
                <w:color w:val="000000"/>
                <w:sz w:val="20"/>
              </w:rPr>
              <w:t>11445</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255144</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113574</w:t>
            </w:r>
          </w:p>
          <w:p w:rsidR="0050079C" w:rsidRPr="00FE0AC6" w:rsidRDefault="0050079C" w:rsidP="00FE0AC6">
            <w:pPr>
              <w:pStyle w:val="31"/>
              <w:spacing w:line="360" w:lineRule="auto"/>
              <w:jc w:val="left"/>
              <w:rPr>
                <w:color w:val="000000"/>
                <w:sz w:val="20"/>
              </w:rPr>
            </w:pPr>
            <w:r w:rsidRPr="00FE0AC6">
              <w:rPr>
                <w:color w:val="000000"/>
                <w:sz w:val="20"/>
              </w:rPr>
              <w:t>82500</w:t>
            </w:r>
          </w:p>
          <w:p w:rsidR="0050079C" w:rsidRPr="00FE0AC6" w:rsidRDefault="0050079C" w:rsidP="00FE0AC6">
            <w:pPr>
              <w:pStyle w:val="31"/>
              <w:spacing w:line="360" w:lineRule="auto"/>
              <w:jc w:val="left"/>
              <w:rPr>
                <w:color w:val="000000"/>
                <w:sz w:val="20"/>
              </w:rPr>
            </w:pPr>
            <w:r w:rsidRPr="00FE0AC6">
              <w:rPr>
                <w:color w:val="000000"/>
                <w:sz w:val="20"/>
              </w:rPr>
              <w:t>7254</w:t>
            </w:r>
          </w:p>
          <w:p w:rsidR="0050079C" w:rsidRPr="00FE0AC6" w:rsidRDefault="0050079C" w:rsidP="00FE0AC6">
            <w:pPr>
              <w:pStyle w:val="31"/>
              <w:spacing w:line="360" w:lineRule="auto"/>
              <w:jc w:val="left"/>
              <w:rPr>
                <w:color w:val="000000"/>
                <w:sz w:val="20"/>
              </w:rPr>
            </w:pPr>
            <w:r w:rsidRPr="00FE0AC6">
              <w:rPr>
                <w:color w:val="000000"/>
                <w:sz w:val="20"/>
              </w:rPr>
              <w:t>12375</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12375</w:t>
            </w:r>
          </w:p>
          <w:p w:rsidR="0050079C" w:rsidRPr="00FE0AC6" w:rsidRDefault="0050079C" w:rsidP="00FE0AC6">
            <w:pPr>
              <w:pStyle w:val="31"/>
              <w:spacing w:line="360" w:lineRule="auto"/>
              <w:jc w:val="left"/>
              <w:rPr>
                <w:color w:val="000000"/>
                <w:sz w:val="20"/>
              </w:rPr>
            </w:pPr>
            <w:r w:rsidRPr="00FE0AC6">
              <w:rPr>
                <w:color w:val="000000"/>
                <w:sz w:val="20"/>
              </w:rPr>
              <w:t>11445</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141570</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141570</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139121</w:t>
            </w:r>
          </w:p>
        </w:tc>
        <w:tc>
          <w:tcPr>
            <w:tcW w:w="850" w:type="dxa"/>
          </w:tcPr>
          <w:p w:rsidR="0050079C" w:rsidRPr="00FE0AC6" w:rsidRDefault="0050079C" w:rsidP="00FE0AC6">
            <w:pPr>
              <w:pStyle w:val="31"/>
              <w:spacing w:line="360" w:lineRule="auto"/>
              <w:jc w:val="left"/>
              <w:rPr>
                <w:color w:val="000000"/>
                <w:sz w:val="20"/>
              </w:rPr>
            </w:pPr>
            <w:r w:rsidRPr="00FE0AC6">
              <w:rPr>
                <w:color w:val="000000"/>
                <w:sz w:val="20"/>
              </w:rPr>
              <w:t>100</w:t>
            </w:r>
          </w:p>
          <w:p w:rsidR="0050079C" w:rsidRPr="00FE0AC6" w:rsidRDefault="0050079C" w:rsidP="00FE0AC6">
            <w:pPr>
              <w:pStyle w:val="31"/>
              <w:spacing w:line="360" w:lineRule="auto"/>
              <w:jc w:val="left"/>
              <w:rPr>
                <w:color w:val="000000"/>
                <w:sz w:val="20"/>
              </w:rPr>
            </w:pPr>
            <w:r w:rsidRPr="00FE0AC6">
              <w:rPr>
                <w:color w:val="000000"/>
                <w:sz w:val="20"/>
              </w:rPr>
              <w:t>72,6</w:t>
            </w:r>
          </w:p>
          <w:p w:rsidR="0050079C" w:rsidRPr="00FE0AC6" w:rsidRDefault="0050079C" w:rsidP="00FE0AC6">
            <w:pPr>
              <w:pStyle w:val="31"/>
              <w:spacing w:line="360" w:lineRule="auto"/>
              <w:jc w:val="left"/>
              <w:rPr>
                <w:color w:val="000000"/>
                <w:sz w:val="20"/>
              </w:rPr>
            </w:pPr>
            <w:r w:rsidRPr="00FE0AC6">
              <w:rPr>
                <w:color w:val="000000"/>
                <w:sz w:val="20"/>
              </w:rPr>
              <w:t>72,6</w:t>
            </w:r>
          </w:p>
          <w:p w:rsidR="0050079C" w:rsidRPr="00FE0AC6" w:rsidRDefault="0050079C" w:rsidP="00FE0AC6">
            <w:pPr>
              <w:pStyle w:val="31"/>
              <w:spacing w:line="360" w:lineRule="auto"/>
              <w:jc w:val="left"/>
              <w:rPr>
                <w:color w:val="000000"/>
                <w:sz w:val="20"/>
              </w:rPr>
            </w:pPr>
            <w:r w:rsidRPr="00FE0AC6">
              <w:rPr>
                <w:color w:val="000000"/>
                <w:sz w:val="20"/>
              </w:rPr>
              <w:t>6,4</w:t>
            </w:r>
          </w:p>
          <w:p w:rsidR="0050079C" w:rsidRPr="00FE0AC6" w:rsidRDefault="0050079C" w:rsidP="00FE0AC6">
            <w:pPr>
              <w:pStyle w:val="31"/>
              <w:spacing w:line="360" w:lineRule="auto"/>
              <w:jc w:val="left"/>
              <w:rPr>
                <w:color w:val="000000"/>
                <w:sz w:val="20"/>
              </w:rPr>
            </w:pPr>
            <w:r w:rsidRPr="00FE0AC6">
              <w:rPr>
                <w:color w:val="000000"/>
                <w:sz w:val="20"/>
              </w:rPr>
              <w:t>10,9</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10,9</w:t>
            </w:r>
          </w:p>
          <w:p w:rsidR="0050079C" w:rsidRPr="00FE0AC6" w:rsidRDefault="0050079C" w:rsidP="00FE0AC6">
            <w:pPr>
              <w:pStyle w:val="31"/>
              <w:spacing w:line="360" w:lineRule="auto"/>
              <w:jc w:val="left"/>
              <w:rPr>
                <w:color w:val="000000"/>
                <w:sz w:val="20"/>
              </w:rPr>
            </w:pPr>
            <w:r w:rsidRPr="00FE0AC6">
              <w:rPr>
                <w:color w:val="000000"/>
                <w:sz w:val="20"/>
              </w:rPr>
              <w:t>10,0</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100</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44,5</w:t>
            </w:r>
          </w:p>
          <w:p w:rsidR="0050079C" w:rsidRPr="00FE0AC6" w:rsidRDefault="0050079C" w:rsidP="00FE0AC6">
            <w:pPr>
              <w:pStyle w:val="31"/>
              <w:spacing w:line="360" w:lineRule="auto"/>
              <w:jc w:val="left"/>
              <w:rPr>
                <w:color w:val="000000"/>
                <w:sz w:val="20"/>
              </w:rPr>
            </w:pPr>
            <w:r w:rsidRPr="00FE0AC6">
              <w:rPr>
                <w:color w:val="000000"/>
                <w:sz w:val="20"/>
              </w:rPr>
              <w:t>32,3</w:t>
            </w:r>
          </w:p>
          <w:p w:rsidR="0050079C" w:rsidRPr="00FE0AC6" w:rsidRDefault="0050079C" w:rsidP="00FE0AC6">
            <w:pPr>
              <w:pStyle w:val="31"/>
              <w:spacing w:line="360" w:lineRule="auto"/>
              <w:jc w:val="left"/>
              <w:rPr>
                <w:color w:val="000000"/>
                <w:sz w:val="20"/>
              </w:rPr>
            </w:pPr>
            <w:r w:rsidRPr="00FE0AC6">
              <w:rPr>
                <w:color w:val="000000"/>
                <w:sz w:val="20"/>
              </w:rPr>
              <w:t>2,8</w:t>
            </w:r>
          </w:p>
          <w:p w:rsidR="0050079C" w:rsidRPr="00FE0AC6" w:rsidRDefault="0050079C" w:rsidP="00FE0AC6">
            <w:pPr>
              <w:pStyle w:val="31"/>
              <w:spacing w:line="360" w:lineRule="auto"/>
              <w:jc w:val="left"/>
              <w:rPr>
                <w:color w:val="000000"/>
                <w:sz w:val="20"/>
              </w:rPr>
            </w:pPr>
            <w:r w:rsidRPr="00FE0AC6">
              <w:rPr>
                <w:color w:val="000000"/>
                <w:sz w:val="20"/>
              </w:rPr>
              <w:t>4,9</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4,9</w:t>
            </w:r>
          </w:p>
          <w:p w:rsidR="0050079C" w:rsidRPr="00FE0AC6" w:rsidRDefault="0050079C" w:rsidP="00FE0AC6">
            <w:pPr>
              <w:pStyle w:val="31"/>
              <w:spacing w:line="360" w:lineRule="auto"/>
              <w:jc w:val="left"/>
              <w:rPr>
                <w:color w:val="000000"/>
                <w:sz w:val="20"/>
              </w:rPr>
            </w:pPr>
            <w:r w:rsidRPr="00FE0AC6">
              <w:rPr>
                <w:color w:val="000000"/>
                <w:sz w:val="20"/>
              </w:rPr>
              <w:t>4,9</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55,5</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55,5</w:t>
            </w:r>
          </w:p>
        </w:tc>
        <w:tc>
          <w:tcPr>
            <w:tcW w:w="1134" w:type="dxa"/>
          </w:tcPr>
          <w:p w:rsidR="0050079C" w:rsidRPr="00FE0AC6" w:rsidRDefault="0050079C" w:rsidP="00FE0AC6">
            <w:pPr>
              <w:pStyle w:val="31"/>
              <w:spacing w:line="360" w:lineRule="auto"/>
              <w:jc w:val="left"/>
              <w:rPr>
                <w:color w:val="000000"/>
                <w:sz w:val="20"/>
              </w:rPr>
            </w:pPr>
            <w:r w:rsidRPr="00FE0AC6">
              <w:rPr>
                <w:color w:val="000000"/>
                <w:sz w:val="20"/>
              </w:rPr>
              <w:t>-27288</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1355</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-28623</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lang w:val="en-US"/>
              </w:rPr>
            </w:pPr>
            <w:r w:rsidRPr="00FE0AC6">
              <w:rPr>
                <w:color w:val="000000"/>
                <w:sz w:val="20"/>
              </w:rPr>
              <w:t>-33886</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-27288</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1355</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-28623</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lang w:val="en-US"/>
              </w:rPr>
            </w:pPr>
            <w:r w:rsidRPr="00FE0AC6">
              <w:rPr>
                <w:color w:val="000000"/>
                <w:sz w:val="20"/>
              </w:rPr>
              <w:t>-6598</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-15918</w:t>
            </w:r>
          </w:p>
          <w:p w:rsidR="0050079C" w:rsidRPr="00FE0AC6" w:rsidRDefault="0050079C" w:rsidP="00FE0AC6">
            <w:pPr>
              <w:pStyle w:val="31"/>
              <w:spacing w:line="360" w:lineRule="auto"/>
              <w:jc w:val="left"/>
              <w:rPr>
                <w:color w:val="000000"/>
                <w:sz w:val="20"/>
                <w:lang w:val="en-US"/>
              </w:rPr>
            </w:pPr>
            <w:r w:rsidRPr="00FE0AC6">
              <w:rPr>
                <w:color w:val="000000"/>
                <w:sz w:val="20"/>
              </w:rPr>
              <w:t>9320</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-20153</w:t>
            </w:r>
          </w:p>
        </w:tc>
        <w:tc>
          <w:tcPr>
            <w:tcW w:w="851" w:type="dxa"/>
          </w:tcPr>
          <w:p w:rsidR="0050079C" w:rsidRPr="00FE0AC6" w:rsidRDefault="0050079C" w:rsidP="00FE0AC6">
            <w:pPr>
              <w:pStyle w:val="31"/>
              <w:spacing w:line="360" w:lineRule="auto"/>
              <w:jc w:val="left"/>
              <w:rPr>
                <w:color w:val="000000"/>
                <w:sz w:val="20"/>
              </w:rPr>
            </w:pPr>
            <w:r w:rsidRPr="00FE0AC6">
              <w:rPr>
                <w:color w:val="000000"/>
                <w:sz w:val="20"/>
              </w:rPr>
              <w:t>-19,4</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22,6</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-100</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-11,7</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-19,4</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22,6</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-100</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r w:rsidRPr="00FE0AC6">
              <w:rPr>
                <w:color w:val="000000"/>
                <w:sz w:val="20"/>
              </w:rPr>
              <w:t>-4,5</w:t>
            </w:r>
          </w:p>
          <w:p w:rsidR="0050079C" w:rsidRPr="00FE0AC6" w:rsidRDefault="0050079C" w:rsidP="00FE0AC6">
            <w:pPr>
              <w:pStyle w:val="31"/>
              <w:spacing w:line="360" w:lineRule="auto"/>
              <w:jc w:val="left"/>
              <w:rPr>
                <w:color w:val="000000"/>
                <w:sz w:val="20"/>
              </w:rPr>
            </w:pPr>
            <w:r w:rsidRPr="00FE0AC6">
              <w:rPr>
                <w:color w:val="000000"/>
                <w:sz w:val="20"/>
              </w:rPr>
              <w:t>-</w:t>
            </w:r>
          </w:p>
          <w:p w:rsidR="0050079C" w:rsidRPr="00FE0AC6" w:rsidRDefault="0050079C" w:rsidP="00FE0AC6">
            <w:pPr>
              <w:pStyle w:val="31"/>
              <w:spacing w:line="360" w:lineRule="auto"/>
              <w:jc w:val="left"/>
              <w:rPr>
                <w:color w:val="000000"/>
                <w:sz w:val="20"/>
              </w:rPr>
            </w:pPr>
            <w:r w:rsidRPr="00FE0AC6">
              <w:rPr>
                <w:color w:val="000000"/>
                <w:sz w:val="20"/>
              </w:rPr>
              <w:t>-100</w:t>
            </w:r>
          </w:p>
          <w:p w:rsidR="0050079C" w:rsidRPr="00FE0AC6" w:rsidRDefault="0050079C" w:rsidP="00FE0AC6">
            <w:pPr>
              <w:pStyle w:val="31"/>
              <w:spacing w:line="360" w:lineRule="auto"/>
              <w:jc w:val="left"/>
              <w:rPr>
                <w:color w:val="000000"/>
                <w:sz w:val="20"/>
              </w:rPr>
            </w:pPr>
            <w:r w:rsidRPr="00FE0AC6">
              <w:rPr>
                <w:color w:val="000000"/>
                <w:sz w:val="20"/>
              </w:rPr>
              <w:t>7,0</w:t>
            </w:r>
          </w:p>
          <w:p w:rsidR="0050079C" w:rsidRPr="00FE0AC6" w:rsidRDefault="0050079C" w:rsidP="00FE0AC6">
            <w:pPr>
              <w:pStyle w:val="31"/>
              <w:spacing w:line="360" w:lineRule="auto"/>
              <w:jc w:val="left"/>
              <w:rPr>
                <w:color w:val="000000"/>
                <w:sz w:val="20"/>
              </w:rPr>
            </w:pPr>
          </w:p>
          <w:p w:rsidR="0050079C" w:rsidRPr="00FE0AC6" w:rsidRDefault="0050079C" w:rsidP="00FE0AC6">
            <w:pPr>
              <w:pStyle w:val="31"/>
              <w:spacing w:line="360" w:lineRule="auto"/>
              <w:jc w:val="left"/>
              <w:rPr>
                <w:color w:val="000000"/>
                <w:sz w:val="20"/>
              </w:rPr>
            </w:pPr>
          </w:p>
        </w:tc>
      </w:tr>
    </w:tbl>
    <w:p w:rsidR="0050079C" w:rsidRPr="00AF0D15" w:rsidRDefault="0050079C" w:rsidP="00AF0D15">
      <w:pPr>
        <w:pStyle w:val="31"/>
        <w:spacing w:line="360" w:lineRule="auto"/>
        <w:ind w:firstLine="709"/>
        <w:rPr>
          <w:b/>
          <w:color w:val="000000"/>
          <w:u w:val="single"/>
          <w:lang w:val="en-US"/>
        </w:rPr>
      </w:pPr>
    </w:p>
    <w:p w:rsidR="0050079C" w:rsidRPr="002D7E47" w:rsidRDefault="002D7E47" w:rsidP="00AF0D15">
      <w:pPr>
        <w:pStyle w:val="31"/>
        <w:spacing w:line="360" w:lineRule="auto"/>
        <w:ind w:firstLine="709"/>
        <w:rPr>
          <w:color w:val="000000"/>
        </w:rPr>
      </w:pPr>
      <w:r>
        <w:rPr>
          <w:b/>
          <w:color w:val="000000"/>
          <w:u w:val="single"/>
        </w:rPr>
        <w:br w:type="page"/>
      </w:r>
      <w:r w:rsidR="0050079C" w:rsidRPr="002D7E47">
        <w:rPr>
          <w:color w:val="000000"/>
        </w:rPr>
        <w:t>Таблица №7. Расчет коэффициентов финансовой независимости и анализ их значений и динамики.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1276"/>
        <w:gridCol w:w="992"/>
        <w:gridCol w:w="993"/>
        <w:gridCol w:w="708"/>
        <w:gridCol w:w="993"/>
        <w:gridCol w:w="992"/>
        <w:gridCol w:w="709"/>
        <w:gridCol w:w="847"/>
        <w:gridCol w:w="709"/>
      </w:tblGrid>
      <w:tr w:rsidR="0050079C" w:rsidRPr="002D7E47" w:rsidTr="002D7E47">
        <w:tc>
          <w:tcPr>
            <w:tcW w:w="5495" w:type="dxa"/>
          </w:tcPr>
          <w:p w:rsidR="0050079C" w:rsidRPr="002D7E47" w:rsidRDefault="0050079C" w:rsidP="002D7E47">
            <w:pPr>
              <w:pStyle w:val="31"/>
              <w:spacing w:line="360" w:lineRule="auto"/>
              <w:jc w:val="left"/>
              <w:rPr>
                <w:color w:val="000000"/>
                <w:sz w:val="20"/>
              </w:rPr>
            </w:pPr>
            <w:r w:rsidRPr="002D7E47">
              <w:rPr>
                <w:color w:val="000000"/>
                <w:sz w:val="20"/>
              </w:rPr>
              <w:t>Показатели</w:t>
            </w:r>
          </w:p>
        </w:tc>
        <w:tc>
          <w:tcPr>
            <w:tcW w:w="1276" w:type="dxa"/>
          </w:tcPr>
          <w:p w:rsidR="0050079C" w:rsidRPr="002D7E47" w:rsidRDefault="0050079C" w:rsidP="002D7E47">
            <w:pPr>
              <w:pStyle w:val="31"/>
              <w:spacing w:line="360" w:lineRule="auto"/>
              <w:jc w:val="left"/>
              <w:rPr>
                <w:color w:val="000000"/>
                <w:sz w:val="20"/>
              </w:rPr>
            </w:pPr>
            <w:r w:rsidRPr="002D7E47">
              <w:rPr>
                <w:color w:val="000000"/>
                <w:sz w:val="20"/>
              </w:rPr>
              <w:t>Нормальное значение</w:t>
            </w:r>
          </w:p>
        </w:tc>
        <w:tc>
          <w:tcPr>
            <w:tcW w:w="2693" w:type="dxa"/>
            <w:gridSpan w:val="3"/>
          </w:tcPr>
          <w:p w:rsidR="0050079C" w:rsidRPr="002D7E47" w:rsidRDefault="0050079C" w:rsidP="002D7E47">
            <w:pPr>
              <w:pStyle w:val="31"/>
              <w:spacing w:line="360" w:lineRule="auto"/>
              <w:jc w:val="left"/>
              <w:rPr>
                <w:color w:val="000000"/>
                <w:sz w:val="20"/>
              </w:rPr>
            </w:pPr>
            <w:r w:rsidRPr="002D7E47">
              <w:rPr>
                <w:color w:val="000000"/>
                <w:sz w:val="20"/>
              </w:rPr>
              <w:t>На начало периода</w:t>
            </w:r>
          </w:p>
        </w:tc>
        <w:tc>
          <w:tcPr>
            <w:tcW w:w="2694" w:type="dxa"/>
            <w:gridSpan w:val="3"/>
          </w:tcPr>
          <w:p w:rsidR="0050079C" w:rsidRPr="002D7E47" w:rsidRDefault="0050079C" w:rsidP="002D7E47">
            <w:pPr>
              <w:pStyle w:val="31"/>
              <w:spacing w:line="360" w:lineRule="auto"/>
              <w:jc w:val="left"/>
              <w:rPr>
                <w:color w:val="000000"/>
                <w:sz w:val="20"/>
              </w:rPr>
            </w:pPr>
            <w:r w:rsidRPr="002D7E47">
              <w:rPr>
                <w:color w:val="000000"/>
                <w:sz w:val="20"/>
              </w:rPr>
              <w:t>На конец периода</w:t>
            </w:r>
          </w:p>
        </w:tc>
        <w:tc>
          <w:tcPr>
            <w:tcW w:w="1556" w:type="dxa"/>
            <w:gridSpan w:val="2"/>
          </w:tcPr>
          <w:p w:rsidR="0050079C" w:rsidRPr="002D7E47" w:rsidRDefault="0050079C" w:rsidP="002D7E47">
            <w:pPr>
              <w:pStyle w:val="31"/>
              <w:spacing w:line="360" w:lineRule="auto"/>
              <w:jc w:val="left"/>
              <w:rPr>
                <w:color w:val="000000"/>
                <w:sz w:val="20"/>
              </w:rPr>
            </w:pPr>
            <w:r w:rsidRPr="002D7E47">
              <w:rPr>
                <w:color w:val="000000"/>
                <w:sz w:val="20"/>
              </w:rPr>
              <w:t>Изменения за</w:t>
            </w:r>
          </w:p>
          <w:p w:rsidR="0050079C" w:rsidRPr="002D7E47" w:rsidRDefault="0050079C" w:rsidP="002D7E47">
            <w:pPr>
              <w:pStyle w:val="31"/>
              <w:spacing w:line="360" w:lineRule="auto"/>
              <w:jc w:val="left"/>
              <w:rPr>
                <w:color w:val="000000"/>
                <w:sz w:val="20"/>
              </w:rPr>
            </w:pPr>
            <w:r w:rsidRPr="002D7E47">
              <w:rPr>
                <w:color w:val="000000"/>
                <w:sz w:val="20"/>
              </w:rPr>
              <w:t>период</w:t>
            </w:r>
          </w:p>
        </w:tc>
      </w:tr>
      <w:tr w:rsidR="0050079C" w:rsidRPr="002D7E47" w:rsidTr="002D7E47">
        <w:tc>
          <w:tcPr>
            <w:tcW w:w="5495" w:type="dxa"/>
          </w:tcPr>
          <w:p w:rsidR="0050079C" w:rsidRPr="002D7E47" w:rsidRDefault="0050079C" w:rsidP="002D7E47">
            <w:pPr>
              <w:pStyle w:val="31"/>
              <w:spacing w:line="360" w:lineRule="auto"/>
              <w:jc w:val="left"/>
              <w:rPr>
                <w:color w:val="000000"/>
                <w:sz w:val="20"/>
              </w:rPr>
            </w:pPr>
          </w:p>
        </w:tc>
        <w:tc>
          <w:tcPr>
            <w:tcW w:w="1276" w:type="dxa"/>
          </w:tcPr>
          <w:p w:rsidR="0050079C" w:rsidRPr="002D7E47" w:rsidRDefault="0050079C" w:rsidP="002D7E47">
            <w:pPr>
              <w:pStyle w:val="31"/>
              <w:spacing w:line="360" w:lineRule="auto"/>
              <w:jc w:val="left"/>
              <w:rPr>
                <w:color w:val="000000"/>
                <w:sz w:val="20"/>
              </w:rPr>
            </w:pPr>
          </w:p>
        </w:tc>
        <w:tc>
          <w:tcPr>
            <w:tcW w:w="992" w:type="dxa"/>
          </w:tcPr>
          <w:p w:rsidR="0050079C" w:rsidRPr="002D7E47" w:rsidRDefault="0050079C" w:rsidP="002D7E47">
            <w:pPr>
              <w:pStyle w:val="31"/>
              <w:spacing w:line="360" w:lineRule="auto"/>
              <w:jc w:val="left"/>
              <w:rPr>
                <w:color w:val="000000"/>
                <w:sz w:val="20"/>
              </w:rPr>
            </w:pPr>
            <w:r w:rsidRPr="002D7E47">
              <w:rPr>
                <w:color w:val="000000"/>
                <w:sz w:val="20"/>
              </w:rPr>
              <w:t>значение</w:t>
            </w:r>
          </w:p>
        </w:tc>
        <w:tc>
          <w:tcPr>
            <w:tcW w:w="1701" w:type="dxa"/>
            <w:gridSpan w:val="2"/>
          </w:tcPr>
          <w:p w:rsidR="0050079C" w:rsidRPr="002D7E47" w:rsidRDefault="0050079C" w:rsidP="002D7E47">
            <w:pPr>
              <w:pStyle w:val="31"/>
              <w:spacing w:line="360" w:lineRule="auto"/>
              <w:jc w:val="left"/>
              <w:rPr>
                <w:color w:val="000000"/>
                <w:sz w:val="20"/>
              </w:rPr>
            </w:pPr>
            <w:r w:rsidRPr="002D7E47">
              <w:rPr>
                <w:color w:val="000000"/>
                <w:sz w:val="20"/>
              </w:rPr>
              <w:t>отклонение</w:t>
            </w:r>
          </w:p>
        </w:tc>
        <w:tc>
          <w:tcPr>
            <w:tcW w:w="993" w:type="dxa"/>
          </w:tcPr>
          <w:p w:rsidR="0050079C" w:rsidRPr="002D7E47" w:rsidRDefault="0050079C" w:rsidP="002D7E47">
            <w:pPr>
              <w:pStyle w:val="31"/>
              <w:spacing w:line="360" w:lineRule="auto"/>
              <w:jc w:val="left"/>
              <w:rPr>
                <w:color w:val="000000"/>
                <w:sz w:val="20"/>
              </w:rPr>
            </w:pPr>
            <w:r w:rsidRPr="002D7E47">
              <w:rPr>
                <w:color w:val="000000"/>
                <w:sz w:val="20"/>
              </w:rPr>
              <w:t>значение</w:t>
            </w:r>
          </w:p>
        </w:tc>
        <w:tc>
          <w:tcPr>
            <w:tcW w:w="1701" w:type="dxa"/>
            <w:gridSpan w:val="2"/>
          </w:tcPr>
          <w:p w:rsidR="0050079C" w:rsidRPr="002D7E47" w:rsidRDefault="0050079C" w:rsidP="002D7E47">
            <w:pPr>
              <w:pStyle w:val="31"/>
              <w:spacing w:line="360" w:lineRule="auto"/>
              <w:jc w:val="left"/>
              <w:rPr>
                <w:color w:val="000000"/>
                <w:sz w:val="20"/>
              </w:rPr>
            </w:pPr>
            <w:r w:rsidRPr="002D7E47">
              <w:rPr>
                <w:color w:val="000000"/>
                <w:sz w:val="20"/>
              </w:rPr>
              <w:t>отклонение</w:t>
            </w:r>
          </w:p>
        </w:tc>
        <w:tc>
          <w:tcPr>
            <w:tcW w:w="847" w:type="dxa"/>
          </w:tcPr>
          <w:p w:rsidR="0050079C" w:rsidRPr="002D7E47" w:rsidRDefault="0050079C" w:rsidP="002D7E47">
            <w:pPr>
              <w:pStyle w:val="31"/>
              <w:spacing w:line="360" w:lineRule="auto"/>
              <w:jc w:val="left"/>
              <w:rPr>
                <w:color w:val="000000"/>
                <w:sz w:val="20"/>
              </w:rPr>
            </w:pPr>
          </w:p>
        </w:tc>
        <w:tc>
          <w:tcPr>
            <w:tcW w:w="709" w:type="dxa"/>
          </w:tcPr>
          <w:p w:rsidR="0050079C" w:rsidRPr="002D7E47" w:rsidRDefault="0050079C" w:rsidP="002D7E47">
            <w:pPr>
              <w:pStyle w:val="31"/>
              <w:spacing w:line="360" w:lineRule="auto"/>
              <w:jc w:val="left"/>
              <w:rPr>
                <w:color w:val="000000"/>
                <w:sz w:val="20"/>
              </w:rPr>
            </w:pPr>
          </w:p>
        </w:tc>
      </w:tr>
      <w:tr w:rsidR="0050079C" w:rsidRPr="002D7E47" w:rsidTr="002D7E47">
        <w:tc>
          <w:tcPr>
            <w:tcW w:w="5495" w:type="dxa"/>
          </w:tcPr>
          <w:p w:rsidR="0050079C" w:rsidRPr="002D7E47" w:rsidRDefault="0050079C" w:rsidP="002D7E47">
            <w:pPr>
              <w:pStyle w:val="31"/>
              <w:spacing w:line="360" w:lineRule="auto"/>
              <w:jc w:val="left"/>
              <w:rPr>
                <w:color w:val="000000"/>
                <w:sz w:val="20"/>
              </w:rPr>
            </w:pPr>
          </w:p>
        </w:tc>
        <w:tc>
          <w:tcPr>
            <w:tcW w:w="1276" w:type="dxa"/>
          </w:tcPr>
          <w:p w:rsidR="0050079C" w:rsidRPr="002D7E47" w:rsidRDefault="0050079C" w:rsidP="002D7E47">
            <w:pPr>
              <w:pStyle w:val="31"/>
              <w:spacing w:line="360" w:lineRule="auto"/>
              <w:jc w:val="left"/>
              <w:rPr>
                <w:color w:val="000000"/>
                <w:sz w:val="20"/>
              </w:rPr>
            </w:pPr>
          </w:p>
        </w:tc>
        <w:tc>
          <w:tcPr>
            <w:tcW w:w="992" w:type="dxa"/>
          </w:tcPr>
          <w:p w:rsidR="0050079C" w:rsidRPr="002D7E47" w:rsidRDefault="0050079C" w:rsidP="002D7E47">
            <w:pPr>
              <w:pStyle w:val="31"/>
              <w:spacing w:line="360" w:lineRule="auto"/>
              <w:jc w:val="left"/>
              <w:rPr>
                <w:color w:val="000000"/>
                <w:sz w:val="20"/>
              </w:rPr>
            </w:pPr>
          </w:p>
        </w:tc>
        <w:tc>
          <w:tcPr>
            <w:tcW w:w="993" w:type="dxa"/>
          </w:tcPr>
          <w:p w:rsidR="0050079C" w:rsidRPr="002D7E47" w:rsidRDefault="0050079C" w:rsidP="002D7E47">
            <w:pPr>
              <w:pStyle w:val="31"/>
              <w:spacing w:line="360" w:lineRule="auto"/>
              <w:jc w:val="left"/>
              <w:rPr>
                <w:color w:val="000000"/>
                <w:sz w:val="20"/>
              </w:rPr>
            </w:pPr>
            <w:r w:rsidRPr="002D7E47">
              <w:rPr>
                <w:color w:val="000000"/>
                <w:sz w:val="20"/>
              </w:rPr>
              <w:t>сумма</w:t>
            </w:r>
          </w:p>
        </w:tc>
        <w:tc>
          <w:tcPr>
            <w:tcW w:w="708" w:type="dxa"/>
          </w:tcPr>
          <w:p w:rsidR="0050079C" w:rsidRPr="002D7E47" w:rsidRDefault="0050079C" w:rsidP="002D7E47">
            <w:pPr>
              <w:pStyle w:val="31"/>
              <w:spacing w:line="360" w:lineRule="auto"/>
              <w:jc w:val="left"/>
              <w:rPr>
                <w:color w:val="000000"/>
                <w:sz w:val="20"/>
              </w:rPr>
            </w:pPr>
            <w:r w:rsidRPr="002D7E47">
              <w:rPr>
                <w:color w:val="000000"/>
                <w:sz w:val="20"/>
              </w:rPr>
              <w:t>%</w:t>
            </w:r>
          </w:p>
        </w:tc>
        <w:tc>
          <w:tcPr>
            <w:tcW w:w="993" w:type="dxa"/>
          </w:tcPr>
          <w:p w:rsidR="0050079C" w:rsidRPr="002D7E47" w:rsidRDefault="0050079C" w:rsidP="002D7E47">
            <w:pPr>
              <w:pStyle w:val="31"/>
              <w:spacing w:line="360" w:lineRule="auto"/>
              <w:jc w:val="left"/>
              <w:rPr>
                <w:color w:val="000000"/>
                <w:sz w:val="20"/>
              </w:rPr>
            </w:pPr>
          </w:p>
        </w:tc>
        <w:tc>
          <w:tcPr>
            <w:tcW w:w="992" w:type="dxa"/>
          </w:tcPr>
          <w:p w:rsidR="0050079C" w:rsidRPr="002D7E47" w:rsidRDefault="0050079C" w:rsidP="002D7E47">
            <w:pPr>
              <w:pStyle w:val="31"/>
              <w:spacing w:line="360" w:lineRule="auto"/>
              <w:jc w:val="left"/>
              <w:rPr>
                <w:color w:val="000000"/>
                <w:sz w:val="20"/>
              </w:rPr>
            </w:pPr>
            <w:r w:rsidRPr="002D7E47">
              <w:rPr>
                <w:color w:val="000000"/>
                <w:sz w:val="20"/>
              </w:rPr>
              <w:t>сумма</w:t>
            </w:r>
          </w:p>
        </w:tc>
        <w:tc>
          <w:tcPr>
            <w:tcW w:w="709" w:type="dxa"/>
          </w:tcPr>
          <w:p w:rsidR="0050079C" w:rsidRPr="002D7E47" w:rsidRDefault="0050079C" w:rsidP="002D7E47">
            <w:pPr>
              <w:pStyle w:val="31"/>
              <w:spacing w:line="360" w:lineRule="auto"/>
              <w:jc w:val="left"/>
              <w:rPr>
                <w:color w:val="000000"/>
                <w:sz w:val="20"/>
              </w:rPr>
            </w:pPr>
            <w:r w:rsidRPr="002D7E47">
              <w:rPr>
                <w:color w:val="000000"/>
                <w:sz w:val="20"/>
              </w:rPr>
              <w:t>%</w:t>
            </w:r>
          </w:p>
        </w:tc>
        <w:tc>
          <w:tcPr>
            <w:tcW w:w="847" w:type="dxa"/>
          </w:tcPr>
          <w:p w:rsidR="0050079C" w:rsidRPr="002D7E47" w:rsidRDefault="0050079C" w:rsidP="002D7E47">
            <w:pPr>
              <w:pStyle w:val="31"/>
              <w:spacing w:line="360" w:lineRule="auto"/>
              <w:jc w:val="left"/>
              <w:rPr>
                <w:color w:val="000000"/>
                <w:sz w:val="20"/>
              </w:rPr>
            </w:pPr>
            <w:r w:rsidRPr="002D7E47">
              <w:rPr>
                <w:color w:val="000000"/>
                <w:sz w:val="20"/>
              </w:rPr>
              <w:t>сумма</w:t>
            </w:r>
          </w:p>
        </w:tc>
        <w:tc>
          <w:tcPr>
            <w:tcW w:w="709" w:type="dxa"/>
          </w:tcPr>
          <w:p w:rsidR="0050079C" w:rsidRPr="002D7E47" w:rsidRDefault="0050079C" w:rsidP="002D7E47">
            <w:pPr>
              <w:pStyle w:val="31"/>
              <w:spacing w:line="360" w:lineRule="auto"/>
              <w:jc w:val="left"/>
              <w:rPr>
                <w:color w:val="000000"/>
                <w:sz w:val="20"/>
              </w:rPr>
            </w:pPr>
            <w:r w:rsidRPr="002D7E47">
              <w:rPr>
                <w:color w:val="000000"/>
                <w:sz w:val="20"/>
              </w:rPr>
              <w:t>%</w:t>
            </w:r>
          </w:p>
        </w:tc>
      </w:tr>
      <w:tr w:rsidR="0050079C" w:rsidRPr="002D7E47" w:rsidTr="002D7E47">
        <w:tc>
          <w:tcPr>
            <w:tcW w:w="5495" w:type="dxa"/>
          </w:tcPr>
          <w:p w:rsidR="0050079C" w:rsidRPr="002D7E47" w:rsidRDefault="0050079C" w:rsidP="002D7E47">
            <w:pPr>
              <w:pStyle w:val="31"/>
              <w:tabs>
                <w:tab w:val="left" w:pos="2552"/>
              </w:tabs>
              <w:spacing w:line="360" w:lineRule="auto"/>
              <w:jc w:val="left"/>
              <w:rPr>
                <w:color w:val="000000"/>
                <w:sz w:val="20"/>
              </w:rPr>
            </w:pPr>
            <w:r w:rsidRPr="002D7E47">
              <w:rPr>
                <w:color w:val="000000"/>
                <w:sz w:val="20"/>
              </w:rPr>
              <w:t>1. Коэффициент общей финансовой независимости</w:t>
            </w:r>
          </w:p>
          <w:p w:rsidR="0050079C" w:rsidRPr="002D7E47" w:rsidRDefault="0050079C" w:rsidP="002D7E47">
            <w:pPr>
              <w:pStyle w:val="31"/>
              <w:numPr>
                <w:ilvl w:val="0"/>
                <w:numId w:val="52"/>
              </w:numPr>
              <w:spacing w:line="360" w:lineRule="auto"/>
              <w:ind w:left="0" w:firstLine="0"/>
              <w:jc w:val="left"/>
              <w:rPr>
                <w:color w:val="000000"/>
                <w:sz w:val="20"/>
              </w:rPr>
            </w:pPr>
            <w:r w:rsidRPr="002D7E47">
              <w:rPr>
                <w:color w:val="000000"/>
                <w:sz w:val="20"/>
              </w:rPr>
              <w:t>по упрощенной методике расчета</w:t>
            </w:r>
          </w:p>
          <w:p w:rsidR="0050079C" w:rsidRPr="002D7E47" w:rsidRDefault="0050079C" w:rsidP="002D7E47">
            <w:pPr>
              <w:pStyle w:val="31"/>
              <w:numPr>
                <w:ilvl w:val="0"/>
                <w:numId w:val="53"/>
              </w:numPr>
              <w:spacing w:line="360" w:lineRule="auto"/>
              <w:ind w:left="0" w:firstLine="0"/>
              <w:jc w:val="left"/>
              <w:rPr>
                <w:color w:val="000000"/>
                <w:sz w:val="20"/>
              </w:rPr>
            </w:pPr>
            <w:r w:rsidRPr="002D7E47">
              <w:rPr>
                <w:color w:val="000000"/>
                <w:sz w:val="20"/>
              </w:rPr>
              <w:t>по уточненной методике расчета</w:t>
            </w:r>
          </w:p>
          <w:p w:rsidR="0050079C" w:rsidRPr="002D7E47" w:rsidRDefault="0050079C" w:rsidP="002D7E47">
            <w:pPr>
              <w:pStyle w:val="31"/>
              <w:spacing w:line="360" w:lineRule="auto"/>
              <w:jc w:val="left"/>
              <w:rPr>
                <w:color w:val="000000"/>
                <w:sz w:val="20"/>
              </w:rPr>
            </w:pPr>
            <w:r w:rsidRPr="002D7E47">
              <w:rPr>
                <w:color w:val="000000"/>
                <w:sz w:val="20"/>
              </w:rPr>
              <w:t>2. Коэффициент обеспеченности собственными средствами</w:t>
            </w:r>
          </w:p>
          <w:p w:rsidR="0050079C" w:rsidRPr="002D7E47" w:rsidRDefault="0050079C" w:rsidP="002D7E47">
            <w:pPr>
              <w:pStyle w:val="31"/>
              <w:numPr>
                <w:ilvl w:val="0"/>
                <w:numId w:val="54"/>
              </w:numPr>
              <w:spacing w:line="360" w:lineRule="auto"/>
              <w:ind w:left="0" w:firstLine="0"/>
              <w:jc w:val="left"/>
              <w:rPr>
                <w:color w:val="000000"/>
                <w:sz w:val="20"/>
              </w:rPr>
            </w:pPr>
            <w:r w:rsidRPr="002D7E47">
              <w:rPr>
                <w:color w:val="000000"/>
                <w:sz w:val="20"/>
              </w:rPr>
              <w:t>по упрощенной методике</w:t>
            </w:r>
          </w:p>
          <w:p w:rsidR="0050079C" w:rsidRPr="002D7E47" w:rsidRDefault="0050079C" w:rsidP="002D7E47">
            <w:pPr>
              <w:pStyle w:val="31"/>
              <w:numPr>
                <w:ilvl w:val="0"/>
                <w:numId w:val="55"/>
              </w:numPr>
              <w:spacing w:line="360" w:lineRule="auto"/>
              <w:ind w:left="0" w:firstLine="0"/>
              <w:jc w:val="left"/>
              <w:rPr>
                <w:color w:val="000000"/>
                <w:sz w:val="20"/>
              </w:rPr>
            </w:pPr>
            <w:r w:rsidRPr="002D7E47">
              <w:rPr>
                <w:color w:val="000000"/>
                <w:sz w:val="20"/>
              </w:rPr>
              <w:t>по уточненной методике</w:t>
            </w:r>
          </w:p>
          <w:p w:rsidR="0050079C" w:rsidRPr="002D7E47" w:rsidRDefault="0050079C" w:rsidP="002D7E47">
            <w:pPr>
              <w:pStyle w:val="31"/>
              <w:spacing w:line="360" w:lineRule="auto"/>
              <w:jc w:val="left"/>
              <w:rPr>
                <w:color w:val="000000"/>
                <w:sz w:val="20"/>
              </w:rPr>
            </w:pPr>
            <w:r w:rsidRPr="002D7E47">
              <w:rPr>
                <w:color w:val="000000"/>
                <w:sz w:val="20"/>
              </w:rPr>
              <w:t>3. Коэффициент финансовой независимости в части формирования запасов и затрат</w:t>
            </w:r>
          </w:p>
          <w:p w:rsidR="0050079C" w:rsidRPr="002D7E47" w:rsidRDefault="0050079C" w:rsidP="002D7E47">
            <w:pPr>
              <w:pStyle w:val="31"/>
              <w:numPr>
                <w:ilvl w:val="0"/>
                <w:numId w:val="55"/>
              </w:numPr>
              <w:spacing w:line="360" w:lineRule="auto"/>
              <w:ind w:left="0" w:firstLine="0"/>
              <w:jc w:val="left"/>
              <w:rPr>
                <w:color w:val="000000"/>
                <w:sz w:val="20"/>
              </w:rPr>
            </w:pPr>
            <w:r w:rsidRPr="002D7E47">
              <w:rPr>
                <w:color w:val="000000"/>
                <w:sz w:val="20"/>
              </w:rPr>
              <w:t>по упрощенной методике</w:t>
            </w:r>
          </w:p>
          <w:p w:rsidR="0050079C" w:rsidRPr="002D7E47" w:rsidRDefault="0050079C" w:rsidP="002D7E47">
            <w:pPr>
              <w:pStyle w:val="31"/>
              <w:numPr>
                <w:ilvl w:val="0"/>
                <w:numId w:val="56"/>
              </w:numPr>
              <w:spacing w:line="360" w:lineRule="auto"/>
              <w:ind w:left="0" w:firstLine="0"/>
              <w:jc w:val="left"/>
              <w:rPr>
                <w:color w:val="000000"/>
                <w:sz w:val="20"/>
              </w:rPr>
            </w:pPr>
            <w:r w:rsidRPr="002D7E47">
              <w:rPr>
                <w:color w:val="000000"/>
                <w:sz w:val="20"/>
              </w:rPr>
              <w:t>по уточненной методике</w:t>
            </w:r>
          </w:p>
          <w:p w:rsidR="0050079C" w:rsidRPr="002D7E47" w:rsidRDefault="0050079C" w:rsidP="002D7E47">
            <w:pPr>
              <w:pStyle w:val="31"/>
              <w:spacing w:line="360" w:lineRule="auto"/>
              <w:jc w:val="left"/>
              <w:rPr>
                <w:color w:val="000000"/>
                <w:sz w:val="20"/>
              </w:rPr>
            </w:pPr>
            <w:r w:rsidRPr="002D7E47">
              <w:rPr>
                <w:color w:val="000000"/>
                <w:sz w:val="20"/>
              </w:rPr>
              <w:t>4. Коэффициент маневренности собственного капитала</w:t>
            </w:r>
          </w:p>
          <w:p w:rsidR="0050079C" w:rsidRPr="002D7E47" w:rsidRDefault="0050079C" w:rsidP="002D7E47">
            <w:pPr>
              <w:pStyle w:val="31"/>
              <w:numPr>
                <w:ilvl w:val="0"/>
                <w:numId w:val="57"/>
              </w:numPr>
              <w:spacing w:line="360" w:lineRule="auto"/>
              <w:ind w:left="0" w:firstLine="0"/>
              <w:jc w:val="left"/>
              <w:rPr>
                <w:color w:val="000000"/>
                <w:sz w:val="20"/>
              </w:rPr>
            </w:pPr>
            <w:r w:rsidRPr="002D7E47">
              <w:rPr>
                <w:color w:val="000000"/>
                <w:sz w:val="20"/>
              </w:rPr>
              <w:t>по упрощенной методике</w:t>
            </w:r>
          </w:p>
          <w:p w:rsidR="0050079C" w:rsidRPr="002D7E47" w:rsidRDefault="0050079C" w:rsidP="002D7E47">
            <w:pPr>
              <w:pStyle w:val="31"/>
              <w:numPr>
                <w:ilvl w:val="0"/>
                <w:numId w:val="58"/>
              </w:numPr>
              <w:spacing w:line="360" w:lineRule="auto"/>
              <w:ind w:left="0" w:firstLine="0"/>
              <w:jc w:val="left"/>
              <w:rPr>
                <w:color w:val="000000"/>
                <w:sz w:val="20"/>
              </w:rPr>
            </w:pPr>
            <w:r w:rsidRPr="002D7E47">
              <w:rPr>
                <w:color w:val="000000"/>
                <w:sz w:val="20"/>
              </w:rPr>
              <w:t>по уточненной методике</w:t>
            </w:r>
          </w:p>
        </w:tc>
        <w:tc>
          <w:tcPr>
            <w:tcW w:w="1276" w:type="dxa"/>
          </w:tcPr>
          <w:p w:rsidR="0050079C" w:rsidRPr="002D7E47" w:rsidRDefault="0050079C" w:rsidP="002D7E47">
            <w:pPr>
              <w:pStyle w:val="31"/>
              <w:spacing w:line="360" w:lineRule="auto"/>
              <w:jc w:val="left"/>
              <w:rPr>
                <w:color w:val="000000"/>
                <w:sz w:val="20"/>
              </w:rPr>
            </w:pPr>
            <w:r w:rsidRPr="002D7E47">
              <w:rPr>
                <w:color w:val="000000"/>
                <w:sz w:val="20"/>
              </w:rPr>
              <w:t>0,5</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0,1</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0,5</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0,5</w:t>
            </w:r>
          </w:p>
        </w:tc>
        <w:tc>
          <w:tcPr>
            <w:tcW w:w="992" w:type="dxa"/>
          </w:tcPr>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0,306</w:t>
            </w:r>
          </w:p>
          <w:p w:rsidR="0050079C" w:rsidRPr="002D7E47" w:rsidRDefault="0050079C" w:rsidP="002D7E47">
            <w:pPr>
              <w:pStyle w:val="31"/>
              <w:spacing w:line="360" w:lineRule="auto"/>
              <w:jc w:val="left"/>
              <w:rPr>
                <w:color w:val="000000"/>
                <w:sz w:val="20"/>
              </w:rPr>
            </w:pPr>
            <w:r w:rsidRPr="002D7E47">
              <w:rPr>
                <w:color w:val="000000"/>
                <w:sz w:val="20"/>
              </w:rPr>
              <w:t>0,628</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0,221</w:t>
            </w:r>
          </w:p>
          <w:p w:rsidR="0050079C" w:rsidRPr="002D7E47" w:rsidRDefault="0050079C" w:rsidP="002D7E47">
            <w:pPr>
              <w:pStyle w:val="31"/>
              <w:spacing w:line="360" w:lineRule="auto"/>
              <w:jc w:val="left"/>
              <w:rPr>
                <w:color w:val="000000"/>
                <w:sz w:val="20"/>
              </w:rPr>
            </w:pPr>
            <w:r w:rsidRPr="002D7E47">
              <w:rPr>
                <w:color w:val="000000"/>
                <w:sz w:val="20"/>
              </w:rPr>
              <w:t>0,583</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0,752</w:t>
            </w:r>
          </w:p>
          <w:p w:rsidR="0050079C" w:rsidRPr="002D7E47" w:rsidRDefault="0050079C" w:rsidP="002D7E47">
            <w:pPr>
              <w:pStyle w:val="31"/>
              <w:spacing w:line="360" w:lineRule="auto"/>
              <w:jc w:val="left"/>
              <w:rPr>
                <w:color w:val="000000"/>
                <w:sz w:val="20"/>
              </w:rPr>
            </w:pPr>
            <w:r w:rsidRPr="002D7E47">
              <w:rPr>
                <w:color w:val="000000"/>
                <w:sz w:val="20"/>
              </w:rPr>
              <w:t>1,979</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0,644</w:t>
            </w:r>
          </w:p>
        </w:tc>
        <w:tc>
          <w:tcPr>
            <w:tcW w:w="993" w:type="dxa"/>
          </w:tcPr>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-0,194</w:t>
            </w:r>
          </w:p>
          <w:p w:rsidR="0050079C" w:rsidRPr="002D7E47" w:rsidRDefault="0050079C" w:rsidP="002D7E47">
            <w:pPr>
              <w:pStyle w:val="31"/>
              <w:spacing w:line="360" w:lineRule="auto"/>
              <w:jc w:val="left"/>
              <w:rPr>
                <w:color w:val="000000"/>
                <w:sz w:val="20"/>
              </w:rPr>
            </w:pPr>
            <w:r w:rsidRPr="002D7E47">
              <w:rPr>
                <w:color w:val="000000"/>
                <w:sz w:val="20"/>
              </w:rPr>
              <w:t>0,128</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0,121</w:t>
            </w:r>
          </w:p>
          <w:p w:rsidR="0050079C" w:rsidRPr="002D7E47" w:rsidRDefault="0050079C" w:rsidP="002D7E47">
            <w:pPr>
              <w:pStyle w:val="31"/>
              <w:spacing w:line="360" w:lineRule="auto"/>
              <w:jc w:val="left"/>
              <w:rPr>
                <w:color w:val="000000"/>
                <w:sz w:val="20"/>
              </w:rPr>
            </w:pPr>
            <w:r w:rsidRPr="002D7E47">
              <w:rPr>
                <w:color w:val="000000"/>
                <w:sz w:val="20"/>
              </w:rPr>
              <w:t>0,483</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0,252</w:t>
            </w:r>
          </w:p>
          <w:p w:rsidR="0050079C" w:rsidRPr="002D7E47" w:rsidRDefault="0050079C" w:rsidP="002D7E47">
            <w:pPr>
              <w:pStyle w:val="31"/>
              <w:spacing w:line="360" w:lineRule="auto"/>
              <w:jc w:val="left"/>
              <w:rPr>
                <w:color w:val="000000"/>
                <w:sz w:val="20"/>
              </w:rPr>
            </w:pPr>
            <w:r w:rsidRPr="002D7E47">
              <w:rPr>
                <w:color w:val="000000"/>
                <w:sz w:val="20"/>
              </w:rPr>
              <w:t>1,479</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0,144</w:t>
            </w:r>
          </w:p>
        </w:tc>
        <w:tc>
          <w:tcPr>
            <w:tcW w:w="708" w:type="dxa"/>
          </w:tcPr>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-38,8</w:t>
            </w:r>
          </w:p>
          <w:p w:rsidR="0050079C" w:rsidRPr="002D7E47" w:rsidRDefault="0050079C" w:rsidP="002D7E47">
            <w:pPr>
              <w:pStyle w:val="31"/>
              <w:spacing w:line="360" w:lineRule="auto"/>
              <w:jc w:val="left"/>
              <w:rPr>
                <w:color w:val="000000"/>
                <w:sz w:val="20"/>
              </w:rPr>
            </w:pPr>
            <w:r w:rsidRPr="002D7E47">
              <w:rPr>
                <w:color w:val="000000"/>
                <w:sz w:val="20"/>
              </w:rPr>
              <w:t>25,6</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121</w:t>
            </w:r>
          </w:p>
          <w:p w:rsidR="0050079C" w:rsidRPr="002D7E47" w:rsidRDefault="0050079C" w:rsidP="002D7E47">
            <w:pPr>
              <w:pStyle w:val="31"/>
              <w:spacing w:line="360" w:lineRule="auto"/>
              <w:jc w:val="left"/>
              <w:rPr>
                <w:color w:val="000000"/>
                <w:sz w:val="20"/>
              </w:rPr>
            </w:pPr>
            <w:r w:rsidRPr="002D7E47">
              <w:rPr>
                <w:color w:val="000000"/>
                <w:sz w:val="20"/>
              </w:rPr>
              <w:t>483</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50,4</w:t>
            </w:r>
          </w:p>
          <w:p w:rsidR="0050079C" w:rsidRPr="002D7E47" w:rsidRDefault="0050079C" w:rsidP="002D7E47">
            <w:pPr>
              <w:pStyle w:val="31"/>
              <w:spacing w:line="360" w:lineRule="auto"/>
              <w:jc w:val="left"/>
              <w:rPr>
                <w:color w:val="000000"/>
                <w:sz w:val="20"/>
              </w:rPr>
            </w:pPr>
            <w:r w:rsidRPr="002D7E47">
              <w:rPr>
                <w:color w:val="000000"/>
                <w:sz w:val="20"/>
              </w:rPr>
              <w:t>295,8</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28,8</w:t>
            </w:r>
          </w:p>
          <w:p w:rsidR="0050079C" w:rsidRPr="002D7E47" w:rsidRDefault="0050079C" w:rsidP="002D7E47">
            <w:pPr>
              <w:pStyle w:val="31"/>
              <w:spacing w:line="360" w:lineRule="auto"/>
              <w:jc w:val="left"/>
              <w:rPr>
                <w:color w:val="000000"/>
                <w:sz w:val="20"/>
              </w:rPr>
            </w:pPr>
          </w:p>
        </w:tc>
        <w:tc>
          <w:tcPr>
            <w:tcW w:w="993" w:type="dxa"/>
          </w:tcPr>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0,174</w:t>
            </w:r>
          </w:p>
          <w:p w:rsidR="0050079C" w:rsidRPr="002D7E47" w:rsidRDefault="0050079C" w:rsidP="002D7E47">
            <w:pPr>
              <w:pStyle w:val="31"/>
              <w:spacing w:line="360" w:lineRule="auto"/>
              <w:jc w:val="left"/>
              <w:rPr>
                <w:color w:val="000000"/>
                <w:sz w:val="20"/>
              </w:rPr>
            </w:pPr>
            <w:r w:rsidRPr="002D7E47">
              <w:rPr>
                <w:color w:val="000000"/>
                <w:sz w:val="20"/>
              </w:rPr>
              <w:t>0,392</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0,111</w:t>
            </w:r>
          </w:p>
          <w:p w:rsidR="0050079C" w:rsidRPr="002D7E47" w:rsidRDefault="0050079C" w:rsidP="002D7E47">
            <w:pPr>
              <w:pStyle w:val="31"/>
              <w:spacing w:line="360" w:lineRule="auto"/>
              <w:jc w:val="left"/>
              <w:rPr>
                <w:color w:val="000000"/>
                <w:sz w:val="20"/>
              </w:rPr>
            </w:pPr>
            <w:r w:rsidRPr="002D7E47">
              <w:rPr>
                <w:color w:val="000000"/>
                <w:sz w:val="20"/>
              </w:rPr>
              <w:t>0,345</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0,197</w:t>
            </w:r>
          </w:p>
          <w:p w:rsidR="0050079C" w:rsidRPr="002D7E47" w:rsidRDefault="0050079C" w:rsidP="002D7E47">
            <w:pPr>
              <w:pStyle w:val="31"/>
              <w:spacing w:line="360" w:lineRule="auto"/>
              <w:jc w:val="left"/>
              <w:rPr>
                <w:color w:val="000000"/>
                <w:sz w:val="20"/>
              </w:rPr>
            </w:pPr>
            <w:r w:rsidRPr="002D7E47">
              <w:rPr>
                <w:color w:val="000000"/>
                <w:sz w:val="20"/>
              </w:rPr>
              <w:t>0,614</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0,591</w:t>
            </w:r>
          </w:p>
        </w:tc>
        <w:tc>
          <w:tcPr>
            <w:tcW w:w="992" w:type="dxa"/>
          </w:tcPr>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-0,326</w:t>
            </w:r>
          </w:p>
          <w:p w:rsidR="0050079C" w:rsidRPr="002D7E47" w:rsidRDefault="0050079C" w:rsidP="002D7E47">
            <w:pPr>
              <w:pStyle w:val="31"/>
              <w:spacing w:line="360" w:lineRule="auto"/>
              <w:jc w:val="left"/>
              <w:rPr>
                <w:color w:val="000000"/>
                <w:sz w:val="20"/>
              </w:rPr>
            </w:pPr>
            <w:r w:rsidRPr="002D7E47">
              <w:rPr>
                <w:color w:val="000000"/>
                <w:sz w:val="20"/>
              </w:rPr>
              <w:t>-0,108</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0,011</w:t>
            </w:r>
          </w:p>
          <w:p w:rsidR="0050079C" w:rsidRPr="002D7E47" w:rsidRDefault="0050079C" w:rsidP="002D7E47">
            <w:pPr>
              <w:pStyle w:val="31"/>
              <w:spacing w:line="360" w:lineRule="auto"/>
              <w:jc w:val="left"/>
              <w:rPr>
                <w:color w:val="000000"/>
                <w:sz w:val="20"/>
              </w:rPr>
            </w:pPr>
            <w:r w:rsidRPr="002D7E47">
              <w:rPr>
                <w:color w:val="000000"/>
                <w:sz w:val="20"/>
              </w:rPr>
              <w:t>0,245</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-0,303</w:t>
            </w:r>
          </w:p>
          <w:p w:rsidR="0050079C" w:rsidRPr="002D7E47" w:rsidRDefault="0050079C" w:rsidP="002D7E47">
            <w:pPr>
              <w:pStyle w:val="31"/>
              <w:spacing w:line="360" w:lineRule="auto"/>
              <w:jc w:val="left"/>
              <w:rPr>
                <w:color w:val="000000"/>
                <w:sz w:val="20"/>
              </w:rPr>
            </w:pPr>
            <w:r w:rsidRPr="002D7E47">
              <w:rPr>
                <w:color w:val="000000"/>
                <w:sz w:val="20"/>
              </w:rPr>
              <w:t>0,114</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0,091</w:t>
            </w:r>
          </w:p>
        </w:tc>
        <w:tc>
          <w:tcPr>
            <w:tcW w:w="709" w:type="dxa"/>
          </w:tcPr>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-65,2</w:t>
            </w:r>
          </w:p>
          <w:p w:rsidR="0050079C" w:rsidRPr="002D7E47" w:rsidRDefault="0050079C" w:rsidP="002D7E47">
            <w:pPr>
              <w:pStyle w:val="31"/>
              <w:spacing w:line="360" w:lineRule="auto"/>
              <w:jc w:val="left"/>
              <w:rPr>
                <w:color w:val="000000"/>
                <w:sz w:val="20"/>
              </w:rPr>
            </w:pPr>
            <w:r w:rsidRPr="002D7E47">
              <w:rPr>
                <w:color w:val="000000"/>
                <w:sz w:val="20"/>
              </w:rPr>
              <w:t>-21,6</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11</w:t>
            </w:r>
          </w:p>
          <w:p w:rsidR="0050079C" w:rsidRPr="002D7E47" w:rsidRDefault="0050079C" w:rsidP="002D7E47">
            <w:pPr>
              <w:pStyle w:val="31"/>
              <w:spacing w:line="360" w:lineRule="auto"/>
              <w:jc w:val="left"/>
              <w:rPr>
                <w:color w:val="000000"/>
                <w:sz w:val="20"/>
              </w:rPr>
            </w:pPr>
            <w:r w:rsidRPr="002D7E47">
              <w:rPr>
                <w:color w:val="000000"/>
                <w:sz w:val="20"/>
              </w:rPr>
              <w:t>245</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-60,6</w:t>
            </w:r>
          </w:p>
          <w:p w:rsidR="0050079C" w:rsidRPr="002D7E47" w:rsidRDefault="0050079C" w:rsidP="002D7E47">
            <w:pPr>
              <w:pStyle w:val="31"/>
              <w:spacing w:line="360" w:lineRule="auto"/>
              <w:jc w:val="left"/>
              <w:rPr>
                <w:color w:val="000000"/>
                <w:sz w:val="20"/>
              </w:rPr>
            </w:pPr>
            <w:r w:rsidRPr="002D7E47">
              <w:rPr>
                <w:color w:val="000000"/>
                <w:sz w:val="20"/>
              </w:rPr>
              <w:t>22,8</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18,2</w:t>
            </w:r>
          </w:p>
        </w:tc>
        <w:tc>
          <w:tcPr>
            <w:tcW w:w="847" w:type="dxa"/>
          </w:tcPr>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-0,132</w:t>
            </w:r>
          </w:p>
          <w:p w:rsidR="0050079C" w:rsidRPr="002D7E47" w:rsidRDefault="0050079C" w:rsidP="002D7E47">
            <w:pPr>
              <w:pStyle w:val="31"/>
              <w:spacing w:line="360" w:lineRule="auto"/>
              <w:jc w:val="left"/>
              <w:rPr>
                <w:color w:val="000000"/>
                <w:sz w:val="20"/>
              </w:rPr>
            </w:pPr>
            <w:r w:rsidRPr="002D7E47">
              <w:rPr>
                <w:color w:val="000000"/>
                <w:sz w:val="20"/>
              </w:rPr>
              <w:t>-0,236</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-0,11</w:t>
            </w:r>
          </w:p>
          <w:p w:rsidR="0050079C" w:rsidRPr="002D7E47" w:rsidRDefault="0050079C" w:rsidP="002D7E47">
            <w:pPr>
              <w:pStyle w:val="31"/>
              <w:spacing w:line="360" w:lineRule="auto"/>
              <w:jc w:val="left"/>
              <w:rPr>
                <w:color w:val="000000"/>
                <w:sz w:val="20"/>
              </w:rPr>
            </w:pPr>
            <w:r w:rsidRPr="002D7E47">
              <w:rPr>
                <w:color w:val="000000"/>
                <w:sz w:val="20"/>
              </w:rPr>
              <w:t>-0,238</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-0,555</w:t>
            </w:r>
          </w:p>
          <w:p w:rsidR="0050079C" w:rsidRPr="002D7E47" w:rsidRDefault="0050079C" w:rsidP="002D7E47">
            <w:pPr>
              <w:pStyle w:val="31"/>
              <w:spacing w:line="360" w:lineRule="auto"/>
              <w:jc w:val="left"/>
              <w:rPr>
                <w:color w:val="000000"/>
                <w:sz w:val="20"/>
              </w:rPr>
            </w:pPr>
            <w:r w:rsidRPr="002D7E47">
              <w:rPr>
                <w:color w:val="000000"/>
                <w:sz w:val="20"/>
              </w:rPr>
              <w:t>-1,365</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-0,053</w:t>
            </w:r>
          </w:p>
        </w:tc>
        <w:tc>
          <w:tcPr>
            <w:tcW w:w="709" w:type="dxa"/>
          </w:tcPr>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-43,1</w:t>
            </w:r>
          </w:p>
          <w:p w:rsidR="0050079C" w:rsidRPr="002D7E47" w:rsidRDefault="0050079C" w:rsidP="002D7E47">
            <w:pPr>
              <w:pStyle w:val="31"/>
              <w:spacing w:line="360" w:lineRule="auto"/>
              <w:jc w:val="left"/>
              <w:rPr>
                <w:color w:val="000000"/>
                <w:sz w:val="20"/>
              </w:rPr>
            </w:pPr>
            <w:r w:rsidRPr="002D7E47">
              <w:rPr>
                <w:color w:val="000000"/>
                <w:sz w:val="20"/>
              </w:rPr>
              <w:t>-37,6</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-49,8</w:t>
            </w:r>
          </w:p>
          <w:p w:rsidR="0050079C" w:rsidRPr="002D7E47" w:rsidRDefault="0050079C" w:rsidP="002D7E47">
            <w:pPr>
              <w:pStyle w:val="31"/>
              <w:spacing w:line="360" w:lineRule="auto"/>
              <w:jc w:val="left"/>
              <w:rPr>
                <w:color w:val="000000"/>
                <w:sz w:val="20"/>
              </w:rPr>
            </w:pPr>
            <w:r w:rsidRPr="002D7E47">
              <w:rPr>
                <w:color w:val="000000"/>
                <w:sz w:val="20"/>
              </w:rPr>
              <w:t>-40,8</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-73,8</w:t>
            </w:r>
          </w:p>
          <w:p w:rsidR="0050079C" w:rsidRPr="002D7E47" w:rsidRDefault="0050079C" w:rsidP="002D7E47">
            <w:pPr>
              <w:pStyle w:val="31"/>
              <w:spacing w:line="360" w:lineRule="auto"/>
              <w:jc w:val="left"/>
              <w:rPr>
                <w:color w:val="000000"/>
                <w:sz w:val="20"/>
              </w:rPr>
            </w:pPr>
            <w:r w:rsidRPr="002D7E47">
              <w:rPr>
                <w:color w:val="000000"/>
                <w:sz w:val="20"/>
              </w:rPr>
              <w:t>-69,0</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-8,2</w:t>
            </w:r>
          </w:p>
          <w:p w:rsidR="0050079C" w:rsidRPr="002D7E47" w:rsidRDefault="0050079C" w:rsidP="002D7E47">
            <w:pPr>
              <w:pStyle w:val="31"/>
              <w:spacing w:line="360" w:lineRule="auto"/>
              <w:jc w:val="left"/>
              <w:rPr>
                <w:color w:val="000000"/>
                <w:sz w:val="20"/>
              </w:rPr>
            </w:pPr>
          </w:p>
        </w:tc>
      </w:tr>
    </w:tbl>
    <w:p w:rsidR="0050079C" w:rsidRPr="00AF0D15" w:rsidRDefault="0050079C" w:rsidP="00AF0D15">
      <w:pPr>
        <w:pStyle w:val="31"/>
        <w:spacing w:line="360" w:lineRule="auto"/>
        <w:ind w:firstLine="709"/>
        <w:rPr>
          <w:b/>
          <w:color w:val="000000"/>
          <w:u w:val="single"/>
          <w:lang w:val="en-US"/>
        </w:rPr>
      </w:pPr>
    </w:p>
    <w:p w:rsidR="0050079C" w:rsidRPr="002D7E47" w:rsidRDefault="002D7E47" w:rsidP="00AF0D15">
      <w:pPr>
        <w:pStyle w:val="31"/>
        <w:spacing w:line="360" w:lineRule="auto"/>
        <w:ind w:firstLine="709"/>
        <w:rPr>
          <w:color w:val="000000"/>
        </w:rPr>
      </w:pPr>
      <w:r>
        <w:rPr>
          <w:b/>
          <w:color w:val="000000"/>
          <w:u w:val="single"/>
        </w:rPr>
        <w:br w:type="page"/>
      </w:r>
      <w:r w:rsidR="0050079C" w:rsidRPr="002D7E47">
        <w:rPr>
          <w:color w:val="000000"/>
        </w:rPr>
        <w:t>Таблица № 8. Аналитическая группировка имущества предприятия по степени ликвидности.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gridCol w:w="1560"/>
        <w:gridCol w:w="992"/>
        <w:gridCol w:w="851"/>
        <w:gridCol w:w="1134"/>
        <w:gridCol w:w="850"/>
        <w:gridCol w:w="1134"/>
        <w:gridCol w:w="851"/>
      </w:tblGrid>
      <w:tr w:rsidR="0050079C" w:rsidRPr="002D7E47" w:rsidTr="002D7E47">
        <w:tc>
          <w:tcPr>
            <w:tcW w:w="6345" w:type="dxa"/>
          </w:tcPr>
          <w:p w:rsidR="0050079C" w:rsidRPr="002D7E47" w:rsidRDefault="0050079C" w:rsidP="002D7E47">
            <w:pPr>
              <w:pStyle w:val="31"/>
              <w:spacing w:line="360" w:lineRule="auto"/>
              <w:jc w:val="left"/>
              <w:rPr>
                <w:color w:val="000000"/>
                <w:sz w:val="20"/>
              </w:rPr>
            </w:pPr>
            <w:r w:rsidRPr="002D7E47">
              <w:rPr>
                <w:color w:val="000000"/>
                <w:sz w:val="20"/>
              </w:rPr>
              <w:t>Виды и группы имущества</w:t>
            </w:r>
          </w:p>
        </w:tc>
        <w:tc>
          <w:tcPr>
            <w:tcW w:w="1560" w:type="dxa"/>
          </w:tcPr>
          <w:p w:rsidR="0050079C" w:rsidRPr="002D7E47" w:rsidRDefault="0050079C" w:rsidP="002D7E47">
            <w:pPr>
              <w:pStyle w:val="31"/>
              <w:spacing w:line="360" w:lineRule="auto"/>
              <w:jc w:val="left"/>
              <w:rPr>
                <w:color w:val="000000"/>
                <w:sz w:val="20"/>
              </w:rPr>
            </w:pPr>
            <w:r w:rsidRPr="002D7E47">
              <w:rPr>
                <w:color w:val="000000"/>
                <w:sz w:val="20"/>
              </w:rPr>
              <w:t>Код строки баланса</w:t>
            </w:r>
          </w:p>
        </w:tc>
        <w:tc>
          <w:tcPr>
            <w:tcW w:w="1843" w:type="dxa"/>
            <w:gridSpan w:val="2"/>
          </w:tcPr>
          <w:p w:rsidR="0050079C" w:rsidRPr="002D7E47" w:rsidRDefault="0050079C" w:rsidP="002D7E47">
            <w:pPr>
              <w:pStyle w:val="31"/>
              <w:spacing w:line="360" w:lineRule="auto"/>
              <w:jc w:val="left"/>
              <w:rPr>
                <w:color w:val="000000"/>
                <w:sz w:val="20"/>
              </w:rPr>
            </w:pPr>
            <w:r w:rsidRPr="002D7E47">
              <w:rPr>
                <w:color w:val="000000"/>
                <w:sz w:val="20"/>
              </w:rPr>
              <w:t>На начало периода</w:t>
            </w:r>
          </w:p>
        </w:tc>
        <w:tc>
          <w:tcPr>
            <w:tcW w:w="1984" w:type="dxa"/>
            <w:gridSpan w:val="2"/>
          </w:tcPr>
          <w:p w:rsidR="0050079C" w:rsidRPr="002D7E47" w:rsidRDefault="0050079C" w:rsidP="002D7E47">
            <w:pPr>
              <w:pStyle w:val="31"/>
              <w:spacing w:line="360" w:lineRule="auto"/>
              <w:jc w:val="left"/>
              <w:rPr>
                <w:color w:val="000000"/>
                <w:sz w:val="20"/>
              </w:rPr>
            </w:pPr>
            <w:r w:rsidRPr="002D7E47">
              <w:rPr>
                <w:color w:val="000000"/>
                <w:sz w:val="20"/>
              </w:rPr>
              <w:t>На конец периода</w:t>
            </w:r>
          </w:p>
        </w:tc>
        <w:tc>
          <w:tcPr>
            <w:tcW w:w="1985" w:type="dxa"/>
            <w:gridSpan w:val="2"/>
          </w:tcPr>
          <w:p w:rsidR="0050079C" w:rsidRPr="002D7E47" w:rsidRDefault="0050079C" w:rsidP="002D7E47">
            <w:pPr>
              <w:pStyle w:val="31"/>
              <w:spacing w:line="360" w:lineRule="auto"/>
              <w:jc w:val="left"/>
              <w:rPr>
                <w:color w:val="000000"/>
                <w:sz w:val="20"/>
              </w:rPr>
            </w:pPr>
            <w:r w:rsidRPr="002D7E47">
              <w:rPr>
                <w:color w:val="000000"/>
                <w:sz w:val="20"/>
              </w:rPr>
              <w:t>Изменения за</w:t>
            </w:r>
          </w:p>
          <w:p w:rsidR="0050079C" w:rsidRPr="002D7E47" w:rsidRDefault="0050079C" w:rsidP="002D7E47">
            <w:pPr>
              <w:pStyle w:val="31"/>
              <w:spacing w:line="360" w:lineRule="auto"/>
              <w:jc w:val="left"/>
              <w:rPr>
                <w:color w:val="000000"/>
                <w:sz w:val="20"/>
              </w:rPr>
            </w:pPr>
            <w:r w:rsidRPr="002D7E47">
              <w:rPr>
                <w:color w:val="000000"/>
                <w:sz w:val="20"/>
              </w:rPr>
              <w:t>период</w:t>
            </w:r>
          </w:p>
        </w:tc>
      </w:tr>
      <w:tr w:rsidR="0050079C" w:rsidRPr="002D7E47" w:rsidTr="002D7E47">
        <w:tc>
          <w:tcPr>
            <w:tcW w:w="6345" w:type="dxa"/>
          </w:tcPr>
          <w:p w:rsidR="0050079C" w:rsidRPr="002D7E47" w:rsidRDefault="0050079C" w:rsidP="002D7E47">
            <w:pPr>
              <w:pStyle w:val="31"/>
              <w:spacing w:line="360" w:lineRule="auto"/>
              <w:jc w:val="left"/>
              <w:rPr>
                <w:color w:val="000000"/>
                <w:sz w:val="20"/>
              </w:rPr>
            </w:pPr>
          </w:p>
        </w:tc>
        <w:tc>
          <w:tcPr>
            <w:tcW w:w="1560" w:type="dxa"/>
          </w:tcPr>
          <w:p w:rsidR="0050079C" w:rsidRPr="002D7E47" w:rsidRDefault="0050079C" w:rsidP="002D7E47">
            <w:pPr>
              <w:pStyle w:val="31"/>
              <w:spacing w:line="360" w:lineRule="auto"/>
              <w:jc w:val="left"/>
              <w:rPr>
                <w:color w:val="000000"/>
                <w:sz w:val="20"/>
              </w:rPr>
            </w:pPr>
          </w:p>
        </w:tc>
        <w:tc>
          <w:tcPr>
            <w:tcW w:w="992" w:type="dxa"/>
          </w:tcPr>
          <w:p w:rsidR="0050079C" w:rsidRPr="002D7E47" w:rsidRDefault="0050079C" w:rsidP="002D7E47">
            <w:pPr>
              <w:pStyle w:val="31"/>
              <w:spacing w:line="360" w:lineRule="auto"/>
              <w:jc w:val="left"/>
              <w:rPr>
                <w:color w:val="000000"/>
                <w:sz w:val="20"/>
              </w:rPr>
            </w:pPr>
            <w:r w:rsidRPr="002D7E47">
              <w:rPr>
                <w:color w:val="000000"/>
                <w:sz w:val="20"/>
              </w:rPr>
              <w:t>сумма</w:t>
            </w:r>
          </w:p>
        </w:tc>
        <w:tc>
          <w:tcPr>
            <w:tcW w:w="851" w:type="dxa"/>
          </w:tcPr>
          <w:p w:rsidR="0050079C" w:rsidRPr="002D7E47" w:rsidRDefault="0050079C" w:rsidP="002D7E47">
            <w:pPr>
              <w:pStyle w:val="31"/>
              <w:spacing w:line="360" w:lineRule="auto"/>
              <w:jc w:val="left"/>
              <w:rPr>
                <w:color w:val="000000"/>
                <w:sz w:val="20"/>
              </w:rPr>
            </w:pPr>
            <w:r w:rsidRPr="002D7E47">
              <w:rPr>
                <w:color w:val="000000"/>
                <w:sz w:val="20"/>
              </w:rPr>
              <w:t>%</w:t>
            </w:r>
          </w:p>
        </w:tc>
        <w:tc>
          <w:tcPr>
            <w:tcW w:w="1134" w:type="dxa"/>
          </w:tcPr>
          <w:p w:rsidR="0050079C" w:rsidRPr="002D7E47" w:rsidRDefault="0050079C" w:rsidP="002D7E47">
            <w:pPr>
              <w:pStyle w:val="31"/>
              <w:spacing w:line="360" w:lineRule="auto"/>
              <w:jc w:val="left"/>
              <w:rPr>
                <w:color w:val="000000"/>
                <w:sz w:val="20"/>
              </w:rPr>
            </w:pPr>
            <w:r w:rsidRPr="002D7E47">
              <w:rPr>
                <w:color w:val="000000"/>
                <w:sz w:val="20"/>
              </w:rPr>
              <w:t>сумма</w:t>
            </w:r>
          </w:p>
        </w:tc>
        <w:tc>
          <w:tcPr>
            <w:tcW w:w="850" w:type="dxa"/>
          </w:tcPr>
          <w:p w:rsidR="0050079C" w:rsidRPr="002D7E47" w:rsidRDefault="0050079C" w:rsidP="002D7E47">
            <w:pPr>
              <w:pStyle w:val="31"/>
              <w:spacing w:line="360" w:lineRule="auto"/>
              <w:jc w:val="left"/>
              <w:rPr>
                <w:color w:val="000000"/>
                <w:sz w:val="20"/>
              </w:rPr>
            </w:pPr>
            <w:r w:rsidRPr="002D7E47">
              <w:rPr>
                <w:color w:val="000000"/>
                <w:sz w:val="20"/>
              </w:rPr>
              <w:t>%</w:t>
            </w:r>
          </w:p>
        </w:tc>
        <w:tc>
          <w:tcPr>
            <w:tcW w:w="1134" w:type="dxa"/>
          </w:tcPr>
          <w:p w:rsidR="0050079C" w:rsidRPr="002D7E47" w:rsidRDefault="0050079C" w:rsidP="002D7E47">
            <w:pPr>
              <w:pStyle w:val="31"/>
              <w:spacing w:line="360" w:lineRule="auto"/>
              <w:jc w:val="left"/>
              <w:rPr>
                <w:color w:val="000000"/>
                <w:sz w:val="20"/>
              </w:rPr>
            </w:pPr>
            <w:r w:rsidRPr="002D7E47">
              <w:rPr>
                <w:color w:val="000000"/>
                <w:sz w:val="20"/>
              </w:rPr>
              <w:t>сумма</w:t>
            </w:r>
          </w:p>
        </w:tc>
        <w:tc>
          <w:tcPr>
            <w:tcW w:w="851" w:type="dxa"/>
          </w:tcPr>
          <w:p w:rsidR="0050079C" w:rsidRPr="002D7E47" w:rsidRDefault="0050079C" w:rsidP="002D7E47">
            <w:pPr>
              <w:pStyle w:val="31"/>
              <w:spacing w:line="360" w:lineRule="auto"/>
              <w:jc w:val="left"/>
              <w:rPr>
                <w:color w:val="000000"/>
                <w:sz w:val="20"/>
              </w:rPr>
            </w:pPr>
            <w:r w:rsidRPr="002D7E47">
              <w:rPr>
                <w:color w:val="000000"/>
                <w:sz w:val="20"/>
              </w:rPr>
              <w:t>%</w:t>
            </w:r>
          </w:p>
        </w:tc>
      </w:tr>
      <w:tr w:rsidR="0050079C" w:rsidRPr="002D7E47" w:rsidTr="002D7E47">
        <w:tc>
          <w:tcPr>
            <w:tcW w:w="6345" w:type="dxa"/>
          </w:tcPr>
          <w:p w:rsidR="0050079C" w:rsidRPr="002D7E47" w:rsidRDefault="0050079C" w:rsidP="002D7E47">
            <w:pPr>
              <w:pStyle w:val="31"/>
              <w:spacing w:line="360" w:lineRule="auto"/>
              <w:jc w:val="left"/>
              <w:rPr>
                <w:color w:val="000000"/>
                <w:sz w:val="20"/>
              </w:rPr>
            </w:pPr>
            <w:r w:rsidRPr="002D7E47">
              <w:rPr>
                <w:color w:val="000000"/>
                <w:sz w:val="20"/>
              </w:rPr>
              <w:t>1. Денежные средства, в т.ч.</w:t>
            </w:r>
          </w:p>
          <w:p w:rsidR="0050079C" w:rsidRPr="002D7E47" w:rsidRDefault="0050079C" w:rsidP="002D7E47">
            <w:pPr>
              <w:pStyle w:val="31"/>
              <w:spacing w:line="360" w:lineRule="auto"/>
              <w:jc w:val="left"/>
              <w:rPr>
                <w:color w:val="000000"/>
                <w:sz w:val="20"/>
              </w:rPr>
            </w:pPr>
            <w:r w:rsidRPr="002D7E47">
              <w:rPr>
                <w:color w:val="000000"/>
                <w:sz w:val="20"/>
              </w:rPr>
              <w:t>1.1 средства на специальных счетах и прочие иммобилизованные денежные средства</w:t>
            </w:r>
          </w:p>
          <w:p w:rsidR="0050079C" w:rsidRPr="002D7E47" w:rsidRDefault="0050079C" w:rsidP="002D7E47">
            <w:pPr>
              <w:pStyle w:val="31"/>
              <w:spacing w:line="360" w:lineRule="auto"/>
              <w:jc w:val="left"/>
              <w:rPr>
                <w:color w:val="000000"/>
                <w:sz w:val="20"/>
              </w:rPr>
            </w:pPr>
            <w:r w:rsidRPr="002D7E47">
              <w:rPr>
                <w:color w:val="000000"/>
                <w:sz w:val="20"/>
              </w:rPr>
              <w:t>1.2 абсолютно мобильные денежные средства</w:t>
            </w:r>
          </w:p>
          <w:p w:rsidR="0050079C" w:rsidRPr="002D7E47" w:rsidRDefault="0050079C" w:rsidP="002D7E47">
            <w:pPr>
              <w:pStyle w:val="31"/>
              <w:spacing w:line="360" w:lineRule="auto"/>
              <w:jc w:val="left"/>
              <w:rPr>
                <w:color w:val="000000"/>
                <w:sz w:val="20"/>
              </w:rPr>
            </w:pPr>
            <w:r w:rsidRPr="002D7E47">
              <w:rPr>
                <w:color w:val="000000"/>
                <w:sz w:val="20"/>
              </w:rPr>
              <w:t>2. Краткосрочные финансовые вложения, в т.ч.</w:t>
            </w:r>
          </w:p>
          <w:p w:rsidR="0050079C" w:rsidRPr="002D7E47" w:rsidRDefault="0050079C" w:rsidP="002D7E47">
            <w:pPr>
              <w:pStyle w:val="31"/>
              <w:spacing w:line="360" w:lineRule="auto"/>
              <w:jc w:val="left"/>
              <w:rPr>
                <w:color w:val="000000"/>
                <w:sz w:val="20"/>
              </w:rPr>
            </w:pPr>
            <w:r w:rsidRPr="002D7E47">
              <w:rPr>
                <w:color w:val="000000"/>
                <w:sz w:val="20"/>
              </w:rPr>
              <w:t>2.1. краткосрочные финансовые вложения, не обладающие абсолютной ликвидностью (со сроком реализации свыше 1 месяца)</w:t>
            </w:r>
          </w:p>
          <w:p w:rsidR="0050079C" w:rsidRPr="002D7E47" w:rsidRDefault="0050079C" w:rsidP="002D7E47">
            <w:pPr>
              <w:pStyle w:val="31"/>
              <w:spacing w:line="360" w:lineRule="auto"/>
              <w:jc w:val="left"/>
              <w:rPr>
                <w:color w:val="000000"/>
                <w:sz w:val="20"/>
              </w:rPr>
            </w:pPr>
            <w:r w:rsidRPr="002D7E47">
              <w:rPr>
                <w:color w:val="000000"/>
                <w:sz w:val="20"/>
              </w:rPr>
              <w:t>2.2. абсолютно ликвидные краткосрочные финансовые вложения</w:t>
            </w:r>
          </w:p>
          <w:p w:rsidR="0050079C" w:rsidRPr="002D7E47" w:rsidRDefault="0050079C" w:rsidP="002D7E47">
            <w:pPr>
              <w:pStyle w:val="31"/>
              <w:spacing w:line="360" w:lineRule="auto"/>
              <w:jc w:val="left"/>
              <w:rPr>
                <w:color w:val="000000"/>
                <w:sz w:val="20"/>
              </w:rPr>
            </w:pPr>
            <w:r w:rsidRPr="002D7E47">
              <w:rPr>
                <w:color w:val="000000"/>
                <w:sz w:val="20"/>
              </w:rPr>
              <w:t>3. Не обладающие абсолютной ликвидностью денежные средства и краткосрочные финансовые вложения, в т.ч.</w:t>
            </w:r>
          </w:p>
          <w:p w:rsidR="0050079C" w:rsidRPr="002D7E47" w:rsidRDefault="0050079C" w:rsidP="002D7E47">
            <w:pPr>
              <w:pStyle w:val="31"/>
              <w:numPr>
                <w:ilvl w:val="0"/>
                <w:numId w:val="62"/>
              </w:numPr>
              <w:spacing w:line="360" w:lineRule="auto"/>
              <w:ind w:left="0" w:firstLine="0"/>
              <w:jc w:val="left"/>
              <w:rPr>
                <w:color w:val="000000"/>
                <w:sz w:val="20"/>
              </w:rPr>
            </w:pPr>
            <w:r w:rsidRPr="002D7E47">
              <w:rPr>
                <w:color w:val="000000"/>
                <w:sz w:val="20"/>
              </w:rPr>
              <w:t>3.1. с предполагаемым сроком реализации от 1 до 3 месяцев</w:t>
            </w:r>
          </w:p>
          <w:p w:rsidR="0050079C" w:rsidRPr="002D7E47" w:rsidRDefault="0050079C" w:rsidP="002D7E47">
            <w:pPr>
              <w:pStyle w:val="31"/>
              <w:spacing w:line="360" w:lineRule="auto"/>
              <w:jc w:val="left"/>
              <w:rPr>
                <w:color w:val="000000"/>
                <w:sz w:val="20"/>
              </w:rPr>
            </w:pPr>
            <w:r w:rsidRPr="002D7E47">
              <w:rPr>
                <w:color w:val="000000"/>
                <w:sz w:val="20"/>
              </w:rPr>
              <w:t>3.2. с предполагаемым сроком реализации от 3 до 12 месяцев</w:t>
            </w:r>
          </w:p>
          <w:p w:rsidR="0050079C" w:rsidRPr="002D7E47" w:rsidRDefault="0050079C" w:rsidP="002D7E47">
            <w:pPr>
              <w:pStyle w:val="31"/>
              <w:spacing w:line="360" w:lineRule="auto"/>
              <w:jc w:val="left"/>
              <w:rPr>
                <w:color w:val="000000"/>
                <w:sz w:val="20"/>
              </w:rPr>
            </w:pPr>
            <w:r w:rsidRPr="002D7E47">
              <w:rPr>
                <w:color w:val="000000"/>
                <w:sz w:val="20"/>
              </w:rPr>
              <w:t>3.3. с предполагаемым сроком реализации свыше 12 месяцев</w:t>
            </w:r>
          </w:p>
          <w:p w:rsidR="0050079C" w:rsidRPr="002D7E47" w:rsidRDefault="0050079C" w:rsidP="002D7E47">
            <w:pPr>
              <w:pStyle w:val="31"/>
              <w:spacing w:line="360" w:lineRule="auto"/>
              <w:jc w:val="left"/>
              <w:rPr>
                <w:color w:val="000000"/>
                <w:sz w:val="20"/>
              </w:rPr>
            </w:pPr>
            <w:r w:rsidRPr="002D7E47">
              <w:rPr>
                <w:color w:val="000000"/>
                <w:sz w:val="20"/>
              </w:rPr>
              <w:t>4. Чрезвычайно дефицитные запасы, фонды и прочие абсолютно ликвидные активы, не относящиеся к п.1 и п.2</w:t>
            </w:r>
          </w:p>
          <w:p w:rsidR="0050079C" w:rsidRPr="002D7E47" w:rsidRDefault="0050079C" w:rsidP="002D7E47">
            <w:pPr>
              <w:pStyle w:val="31"/>
              <w:spacing w:line="360" w:lineRule="auto"/>
              <w:jc w:val="left"/>
              <w:rPr>
                <w:color w:val="000000"/>
                <w:sz w:val="20"/>
              </w:rPr>
            </w:pPr>
            <w:r w:rsidRPr="002D7E47">
              <w:rPr>
                <w:color w:val="000000"/>
                <w:sz w:val="20"/>
              </w:rPr>
              <w:t>5. Итого – немедленно реализуемые активы (А1) (срок реализации до 1 месяца)</w:t>
            </w:r>
          </w:p>
          <w:p w:rsidR="0050079C" w:rsidRPr="002D7E47" w:rsidRDefault="0050079C" w:rsidP="002D7E47">
            <w:pPr>
              <w:pStyle w:val="31"/>
              <w:spacing w:line="360" w:lineRule="auto"/>
              <w:jc w:val="left"/>
              <w:rPr>
                <w:color w:val="000000"/>
                <w:sz w:val="20"/>
              </w:rPr>
            </w:pPr>
            <w:r w:rsidRPr="002D7E47">
              <w:rPr>
                <w:color w:val="000000"/>
                <w:sz w:val="20"/>
              </w:rPr>
              <w:t>6. Краткосрочная дебиторская задолженность в т.ч.</w:t>
            </w:r>
          </w:p>
          <w:p w:rsidR="0050079C" w:rsidRPr="002D7E47" w:rsidRDefault="0050079C" w:rsidP="002D7E47">
            <w:pPr>
              <w:pStyle w:val="31"/>
              <w:numPr>
                <w:ilvl w:val="0"/>
                <w:numId w:val="59"/>
              </w:numPr>
              <w:spacing w:line="360" w:lineRule="auto"/>
              <w:ind w:left="0" w:firstLine="0"/>
              <w:jc w:val="left"/>
              <w:rPr>
                <w:color w:val="000000"/>
                <w:sz w:val="20"/>
              </w:rPr>
            </w:pPr>
            <w:r w:rsidRPr="002D7E47">
              <w:rPr>
                <w:color w:val="000000"/>
                <w:sz w:val="20"/>
              </w:rPr>
              <w:t>просроченная и сомнительная дебиторская задолженность</w:t>
            </w:r>
          </w:p>
          <w:p w:rsidR="0050079C" w:rsidRPr="002D7E47" w:rsidRDefault="0050079C" w:rsidP="002D7E47">
            <w:pPr>
              <w:pStyle w:val="31"/>
              <w:numPr>
                <w:ilvl w:val="0"/>
                <w:numId w:val="59"/>
              </w:numPr>
              <w:spacing w:line="360" w:lineRule="auto"/>
              <w:ind w:left="0" w:firstLine="0"/>
              <w:jc w:val="left"/>
              <w:rPr>
                <w:color w:val="000000"/>
                <w:sz w:val="20"/>
              </w:rPr>
            </w:pPr>
            <w:r w:rsidRPr="002D7E47">
              <w:rPr>
                <w:color w:val="000000"/>
                <w:sz w:val="20"/>
              </w:rPr>
              <w:t>быстро реализуемая краткосрочная дебиторская задолженность</w:t>
            </w:r>
          </w:p>
          <w:p w:rsidR="0050079C" w:rsidRPr="002D7E47" w:rsidRDefault="0050079C" w:rsidP="002D7E47">
            <w:pPr>
              <w:pStyle w:val="31"/>
              <w:spacing w:line="360" w:lineRule="auto"/>
              <w:jc w:val="left"/>
              <w:rPr>
                <w:color w:val="000000"/>
                <w:sz w:val="20"/>
              </w:rPr>
            </w:pPr>
            <w:r w:rsidRPr="002D7E47">
              <w:rPr>
                <w:color w:val="000000"/>
                <w:sz w:val="20"/>
              </w:rPr>
              <w:t>7. Прочие оборотные активы, в т.ч..</w:t>
            </w:r>
          </w:p>
          <w:p w:rsidR="0050079C" w:rsidRPr="002D7E47" w:rsidRDefault="0050079C" w:rsidP="002D7E47">
            <w:pPr>
              <w:pStyle w:val="31"/>
              <w:numPr>
                <w:ilvl w:val="0"/>
                <w:numId w:val="60"/>
              </w:numPr>
              <w:spacing w:line="360" w:lineRule="auto"/>
              <w:ind w:left="0" w:firstLine="0"/>
              <w:jc w:val="left"/>
              <w:rPr>
                <w:color w:val="000000"/>
                <w:sz w:val="20"/>
              </w:rPr>
            </w:pPr>
            <w:r w:rsidRPr="002D7E47">
              <w:rPr>
                <w:color w:val="000000"/>
                <w:sz w:val="20"/>
              </w:rPr>
              <w:t>абсолютно ликвидные прочие оборотные активы (со сроком реализации до 1 месяца)</w:t>
            </w:r>
          </w:p>
          <w:p w:rsidR="0050079C" w:rsidRPr="002D7E47" w:rsidRDefault="0050079C" w:rsidP="002D7E47">
            <w:pPr>
              <w:pStyle w:val="31"/>
              <w:numPr>
                <w:ilvl w:val="0"/>
                <w:numId w:val="60"/>
              </w:numPr>
              <w:spacing w:line="360" w:lineRule="auto"/>
              <w:ind w:left="0" w:firstLine="0"/>
              <w:jc w:val="left"/>
              <w:rPr>
                <w:color w:val="000000"/>
                <w:sz w:val="20"/>
              </w:rPr>
            </w:pPr>
            <w:r w:rsidRPr="002D7E47">
              <w:rPr>
                <w:color w:val="000000"/>
                <w:sz w:val="20"/>
              </w:rPr>
              <w:t>медленно и трудно реализуемые прочие оборотные активы (со сроком реализации свыше 3 месяцев)</w:t>
            </w:r>
          </w:p>
          <w:p w:rsidR="0050079C" w:rsidRPr="002D7E47" w:rsidRDefault="0050079C" w:rsidP="002D7E47">
            <w:pPr>
              <w:pStyle w:val="31"/>
              <w:numPr>
                <w:ilvl w:val="0"/>
                <w:numId w:val="60"/>
              </w:numPr>
              <w:spacing w:line="360" w:lineRule="auto"/>
              <w:ind w:left="0" w:firstLine="0"/>
              <w:jc w:val="left"/>
              <w:rPr>
                <w:color w:val="000000"/>
                <w:sz w:val="20"/>
              </w:rPr>
            </w:pPr>
            <w:r w:rsidRPr="002D7E47">
              <w:rPr>
                <w:color w:val="000000"/>
                <w:sz w:val="20"/>
              </w:rPr>
              <w:t>быстро реализуемые прочие оборотные активы</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8. Не отвечающие требованию быстрой ликвидности краткосрочная дебиторская задолженность и прочие оборотные активы, в т.ч.</w:t>
            </w:r>
          </w:p>
          <w:p w:rsidR="0050079C" w:rsidRPr="002D7E47" w:rsidRDefault="0050079C" w:rsidP="002D7E47">
            <w:pPr>
              <w:pStyle w:val="31"/>
              <w:numPr>
                <w:ilvl w:val="0"/>
                <w:numId w:val="61"/>
              </w:numPr>
              <w:spacing w:line="360" w:lineRule="auto"/>
              <w:ind w:left="0" w:firstLine="0"/>
              <w:jc w:val="left"/>
              <w:rPr>
                <w:color w:val="000000"/>
                <w:sz w:val="20"/>
              </w:rPr>
            </w:pPr>
            <w:r w:rsidRPr="002D7E47">
              <w:rPr>
                <w:color w:val="000000"/>
                <w:sz w:val="20"/>
              </w:rPr>
              <w:t>с предполагаемым сроком реализации от 3 до 12 месяцев</w:t>
            </w:r>
          </w:p>
          <w:p w:rsidR="0050079C" w:rsidRPr="002D7E47" w:rsidRDefault="0050079C" w:rsidP="002D7E47">
            <w:pPr>
              <w:pStyle w:val="31"/>
              <w:numPr>
                <w:ilvl w:val="0"/>
                <w:numId w:val="61"/>
              </w:numPr>
              <w:spacing w:line="360" w:lineRule="auto"/>
              <w:ind w:left="0" w:firstLine="0"/>
              <w:jc w:val="left"/>
              <w:rPr>
                <w:color w:val="000000"/>
                <w:sz w:val="20"/>
              </w:rPr>
            </w:pPr>
            <w:r w:rsidRPr="002D7E47">
              <w:rPr>
                <w:color w:val="000000"/>
                <w:sz w:val="20"/>
              </w:rPr>
              <w:t>с предполагаемым сроком реализации свыше 12 месяцев</w:t>
            </w:r>
          </w:p>
          <w:p w:rsidR="0050079C" w:rsidRPr="002D7E47" w:rsidRDefault="0050079C" w:rsidP="002D7E47">
            <w:pPr>
              <w:pStyle w:val="31"/>
              <w:spacing w:line="360" w:lineRule="auto"/>
              <w:jc w:val="left"/>
              <w:rPr>
                <w:color w:val="000000"/>
                <w:sz w:val="20"/>
              </w:rPr>
            </w:pPr>
            <w:r w:rsidRPr="002D7E47">
              <w:rPr>
                <w:color w:val="000000"/>
                <w:sz w:val="20"/>
              </w:rPr>
              <w:t>9. Быстро реализуемые запасы, фонды и другие активы, не относящиеся к п.3,6,7 (со сроком реализации от 1 до 3 месяцев)</w:t>
            </w:r>
          </w:p>
          <w:p w:rsidR="0050079C" w:rsidRPr="002D7E47" w:rsidRDefault="0050079C" w:rsidP="002D7E47">
            <w:pPr>
              <w:pStyle w:val="31"/>
              <w:spacing w:line="360" w:lineRule="auto"/>
              <w:jc w:val="left"/>
              <w:rPr>
                <w:color w:val="000000"/>
                <w:sz w:val="20"/>
              </w:rPr>
            </w:pPr>
            <w:r w:rsidRPr="002D7E47">
              <w:rPr>
                <w:color w:val="000000"/>
                <w:sz w:val="20"/>
              </w:rPr>
              <w:t>10. Итого – быстро реализуемые активы (А3) (со сроком реализации от 1 до 3 месяцев)</w:t>
            </w:r>
          </w:p>
          <w:p w:rsidR="0050079C" w:rsidRPr="002D7E47" w:rsidRDefault="0050079C" w:rsidP="002D7E47">
            <w:pPr>
              <w:pStyle w:val="31"/>
              <w:spacing w:line="360" w:lineRule="auto"/>
              <w:jc w:val="left"/>
              <w:rPr>
                <w:color w:val="000000"/>
                <w:sz w:val="20"/>
              </w:rPr>
            </w:pPr>
            <w:r w:rsidRPr="002D7E47">
              <w:rPr>
                <w:color w:val="000000"/>
                <w:sz w:val="20"/>
              </w:rPr>
              <w:t>11. Запасы, в т.ч.</w:t>
            </w:r>
          </w:p>
          <w:p w:rsidR="0050079C" w:rsidRPr="002D7E47" w:rsidRDefault="0050079C" w:rsidP="002D7E47">
            <w:pPr>
              <w:pStyle w:val="31"/>
              <w:numPr>
                <w:ilvl w:val="0"/>
                <w:numId w:val="63"/>
              </w:numPr>
              <w:spacing w:line="360" w:lineRule="auto"/>
              <w:ind w:left="0" w:firstLine="0"/>
              <w:jc w:val="left"/>
              <w:rPr>
                <w:color w:val="000000"/>
                <w:sz w:val="20"/>
              </w:rPr>
            </w:pPr>
            <w:r w:rsidRPr="002D7E47">
              <w:rPr>
                <w:color w:val="000000"/>
                <w:sz w:val="20"/>
              </w:rPr>
              <w:t>немедленно и быстро реализуемые запасы (со сроком реализации до 3 месяцев)</w:t>
            </w:r>
          </w:p>
          <w:p w:rsidR="0050079C" w:rsidRPr="002D7E47" w:rsidRDefault="0050079C" w:rsidP="002D7E47">
            <w:pPr>
              <w:pStyle w:val="31"/>
              <w:numPr>
                <w:ilvl w:val="0"/>
                <w:numId w:val="63"/>
              </w:numPr>
              <w:spacing w:line="360" w:lineRule="auto"/>
              <w:ind w:left="0" w:firstLine="0"/>
              <w:jc w:val="left"/>
              <w:rPr>
                <w:color w:val="000000"/>
                <w:sz w:val="20"/>
              </w:rPr>
            </w:pPr>
            <w:r w:rsidRPr="002D7E47">
              <w:rPr>
                <w:color w:val="000000"/>
                <w:sz w:val="20"/>
              </w:rPr>
              <w:t>залежалые, неликвидные и прочие трудно реализуемые запасы (со сроком реализации свыше 12 месяцев)</w:t>
            </w:r>
          </w:p>
          <w:p w:rsidR="0050079C" w:rsidRPr="002D7E47" w:rsidRDefault="0050079C" w:rsidP="002D7E47">
            <w:pPr>
              <w:pStyle w:val="31"/>
              <w:numPr>
                <w:ilvl w:val="0"/>
                <w:numId w:val="63"/>
              </w:numPr>
              <w:spacing w:line="360" w:lineRule="auto"/>
              <w:ind w:left="0" w:firstLine="0"/>
              <w:jc w:val="left"/>
              <w:rPr>
                <w:color w:val="000000"/>
                <w:sz w:val="20"/>
              </w:rPr>
            </w:pPr>
            <w:r w:rsidRPr="002D7E47">
              <w:rPr>
                <w:color w:val="000000"/>
                <w:sz w:val="20"/>
              </w:rPr>
              <w:t>медленно реализуемые активы( со сроком реализации от 3 до 12 месяцев)</w:t>
            </w:r>
          </w:p>
          <w:p w:rsidR="0050079C" w:rsidRPr="002D7E47" w:rsidRDefault="0050079C" w:rsidP="002D7E47">
            <w:pPr>
              <w:pStyle w:val="31"/>
              <w:spacing w:line="360" w:lineRule="auto"/>
              <w:jc w:val="left"/>
              <w:rPr>
                <w:color w:val="000000"/>
                <w:sz w:val="20"/>
              </w:rPr>
            </w:pPr>
            <w:r w:rsidRPr="002D7E47">
              <w:rPr>
                <w:color w:val="000000"/>
                <w:sz w:val="20"/>
              </w:rPr>
              <w:t>12. НДС по приобретенным ценностям, в т.ч.</w:t>
            </w:r>
          </w:p>
          <w:p w:rsidR="0050079C" w:rsidRPr="002D7E47" w:rsidRDefault="0050079C" w:rsidP="002D7E47">
            <w:pPr>
              <w:pStyle w:val="31"/>
              <w:numPr>
                <w:ilvl w:val="0"/>
                <w:numId w:val="64"/>
              </w:numPr>
              <w:spacing w:line="360" w:lineRule="auto"/>
              <w:ind w:left="0" w:firstLine="0"/>
              <w:jc w:val="left"/>
              <w:rPr>
                <w:color w:val="000000"/>
                <w:sz w:val="20"/>
              </w:rPr>
            </w:pPr>
            <w:r w:rsidRPr="002D7E47">
              <w:rPr>
                <w:color w:val="000000"/>
                <w:sz w:val="20"/>
              </w:rPr>
              <w:t>НДС по строкам списания свыше 12 месяцев и НДС, приходящийся на неликвиды</w:t>
            </w:r>
          </w:p>
          <w:p w:rsidR="0050079C" w:rsidRPr="002D7E47" w:rsidRDefault="0050079C" w:rsidP="002D7E47">
            <w:pPr>
              <w:pStyle w:val="31"/>
              <w:numPr>
                <w:ilvl w:val="0"/>
                <w:numId w:val="64"/>
              </w:numPr>
              <w:spacing w:line="360" w:lineRule="auto"/>
              <w:ind w:left="0" w:firstLine="0"/>
              <w:jc w:val="left"/>
              <w:rPr>
                <w:color w:val="000000"/>
                <w:sz w:val="20"/>
              </w:rPr>
            </w:pPr>
            <w:r w:rsidRPr="002D7E47">
              <w:rPr>
                <w:color w:val="000000"/>
                <w:sz w:val="20"/>
              </w:rPr>
              <w:t>НДС, относящийся к медленно реализуемым активам (со сроком списания от 3 до 12 месяцев)</w:t>
            </w:r>
          </w:p>
          <w:p w:rsidR="0050079C" w:rsidRPr="002D7E47" w:rsidRDefault="0050079C" w:rsidP="002D7E47">
            <w:pPr>
              <w:pStyle w:val="31"/>
              <w:spacing w:line="360" w:lineRule="auto"/>
              <w:jc w:val="left"/>
              <w:rPr>
                <w:color w:val="000000"/>
                <w:sz w:val="20"/>
              </w:rPr>
            </w:pPr>
            <w:r w:rsidRPr="002D7E47">
              <w:rPr>
                <w:color w:val="000000"/>
                <w:sz w:val="20"/>
              </w:rPr>
              <w:t>13. Медленно реализуеемые активы, не относящиеся к п.3.8.11.12 (со сроком реализации от 3 до 12 мес.)</w:t>
            </w:r>
          </w:p>
          <w:p w:rsidR="0050079C" w:rsidRPr="002D7E47" w:rsidRDefault="0050079C" w:rsidP="002D7E47">
            <w:pPr>
              <w:pStyle w:val="31"/>
              <w:spacing w:line="360" w:lineRule="auto"/>
              <w:jc w:val="left"/>
              <w:rPr>
                <w:color w:val="000000"/>
                <w:sz w:val="20"/>
              </w:rPr>
            </w:pPr>
            <w:r w:rsidRPr="002D7E47">
              <w:rPr>
                <w:color w:val="000000"/>
                <w:sz w:val="20"/>
              </w:rPr>
              <w:t>14. Итого – медленно реализуемые активы (А3) (со сроком реализации от 3 до 12 месяцев)</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15. Долгосрочная дебиторская задолженность</w:t>
            </w:r>
          </w:p>
          <w:p w:rsidR="0050079C" w:rsidRPr="002D7E47" w:rsidRDefault="0050079C" w:rsidP="002D7E47">
            <w:pPr>
              <w:pStyle w:val="31"/>
              <w:spacing w:line="360" w:lineRule="auto"/>
              <w:jc w:val="left"/>
              <w:rPr>
                <w:color w:val="000000"/>
                <w:sz w:val="20"/>
              </w:rPr>
            </w:pPr>
            <w:r w:rsidRPr="002D7E47">
              <w:rPr>
                <w:color w:val="000000"/>
                <w:sz w:val="20"/>
              </w:rPr>
              <w:t>16. Внеоборотные активы, в т.ч.</w:t>
            </w:r>
          </w:p>
          <w:p w:rsidR="0050079C" w:rsidRPr="002D7E47" w:rsidRDefault="0050079C" w:rsidP="002D7E47">
            <w:pPr>
              <w:pStyle w:val="31"/>
              <w:numPr>
                <w:ilvl w:val="0"/>
                <w:numId w:val="65"/>
              </w:numPr>
              <w:spacing w:line="360" w:lineRule="auto"/>
              <w:ind w:left="0" w:firstLine="0"/>
              <w:jc w:val="left"/>
              <w:rPr>
                <w:color w:val="000000"/>
                <w:sz w:val="20"/>
              </w:rPr>
            </w:pPr>
            <w:r w:rsidRPr="002D7E47">
              <w:rPr>
                <w:color w:val="000000"/>
                <w:sz w:val="20"/>
              </w:rPr>
              <w:t>наиболее ликвидные внеоборотные активы со сроком реализации до 12 месяцев</w:t>
            </w:r>
          </w:p>
          <w:p w:rsidR="0050079C" w:rsidRPr="002D7E47" w:rsidRDefault="0050079C" w:rsidP="002D7E47">
            <w:pPr>
              <w:pStyle w:val="31"/>
              <w:numPr>
                <w:ilvl w:val="0"/>
                <w:numId w:val="65"/>
              </w:numPr>
              <w:spacing w:line="360" w:lineRule="auto"/>
              <w:ind w:left="0" w:firstLine="0"/>
              <w:jc w:val="left"/>
              <w:rPr>
                <w:color w:val="000000"/>
                <w:sz w:val="20"/>
              </w:rPr>
            </w:pPr>
            <w:r w:rsidRPr="002D7E47">
              <w:rPr>
                <w:color w:val="000000"/>
                <w:sz w:val="20"/>
              </w:rPr>
              <w:t>трудно реализуемые внеоборотные активы</w:t>
            </w:r>
          </w:p>
          <w:p w:rsidR="0050079C" w:rsidRPr="002D7E47" w:rsidRDefault="0050079C" w:rsidP="002D7E47">
            <w:pPr>
              <w:pStyle w:val="31"/>
              <w:spacing w:line="360" w:lineRule="auto"/>
              <w:jc w:val="left"/>
              <w:rPr>
                <w:color w:val="000000"/>
                <w:sz w:val="20"/>
              </w:rPr>
            </w:pPr>
            <w:r w:rsidRPr="002D7E47">
              <w:rPr>
                <w:color w:val="000000"/>
                <w:sz w:val="20"/>
              </w:rPr>
              <w:t>17. Итого – трудно реализуемые активы (А4) (со сроком реализации свыше 12 месяцев)</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18. Всего имущество (А1+А2+А3+А4)</w:t>
            </w:r>
          </w:p>
        </w:tc>
        <w:tc>
          <w:tcPr>
            <w:tcW w:w="1560" w:type="dxa"/>
          </w:tcPr>
          <w:p w:rsidR="0050079C" w:rsidRPr="002D7E47" w:rsidRDefault="0050079C" w:rsidP="002D7E47">
            <w:pPr>
              <w:pStyle w:val="31"/>
              <w:spacing w:line="360" w:lineRule="auto"/>
              <w:jc w:val="left"/>
              <w:rPr>
                <w:color w:val="000000"/>
                <w:sz w:val="20"/>
              </w:rPr>
            </w:pPr>
            <w:r w:rsidRPr="002D7E47">
              <w:rPr>
                <w:color w:val="000000"/>
                <w:sz w:val="20"/>
              </w:rPr>
              <w:t>260</w:t>
            </w:r>
          </w:p>
          <w:p w:rsidR="0050079C" w:rsidRPr="002D7E47" w:rsidRDefault="0050079C" w:rsidP="002D7E47">
            <w:pPr>
              <w:pStyle w:val="31"/>
              <w:spacing w:line="360" w:lineRule="auto"/>
              <w:jc w:val="left"/>
              <w:rPr>
                <w:color w:val="000000"/>
                <w:sz w:val="20"/>
              </w:rPr>
            </w:pPr>
            <w:r w:rsidRPr="002D7E47">
              <w:rPr>
                <w:color w:val="000000"/>
                <w:sz w:val="20"/>
              </w:rPr>
              <w:t>данные аналитического учета</w:t>
            </w:r>
          </w:p>
          <w:p w:rsidR="0050079C" w:rsidRPr="002D7E47" w:rsidRDefault="0050079C" w:rsidP="002D7E47">
            <w:pPr>
              <w:pStyle w:val="31"/>
              <w:spacing w:line="360" w:lineRule="auto"/>
              <w:jc w:val="left"/>
              <w:rPr>
                <w:color w:val="000000"/>
                <w:sz w:val="20"/>
              </w:rPr>
            </w:pPr>
            <w:r w:rsidRPr="002D7E47">
              <w:rPr>
                <w:color w:val="000000"/>
                <w:sz w:val="20"/>
              </w:rPr>
              <w:t>250</w:t>
            </w:r>
          </w:p>
          <w:p w:rsidR="0050079C" w:rsidRPr="002D7E47" w:rsidRDefault="0050079C" w:rsidP="002D7E47">
            <w:pPr>
              <w:pStyle w:val="31"/>
              <w:spacing w:line="360" w:lineRule="auto"/>
              <w:jc w:val="left"/>
              <w:rPr>
                <w:color w:val="000000"/>
                <w:sz w:val="20"/>
              </w:rPr>
            </w:pPr>
            <w:r w:rsidRPr="002D7E47">
              <w:rPr>
                <w:color w:val="000000"/>
                <w:sz w:val="20"/>
              </w:rPr>
              <w:t>данные аналитического учета</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п.1.1.+п.2.1.</w:t>
            </w:r>
          </w:p>
          <w:p w:rsidR="0050079C" w:rsidRPr="002D7E47" w:rsidRDefault="0050079C" w:rsidP="002D7E47">
            <w:pPr>
              <w:pStyle w:val="31"/>
              <w:spacing w:line="360" w:lineRule="auto"/>
              <w:jc w:val="left"/>
              <w:rPr>
                <w:color w:val="000000"/>
                <w:sz w:val="20"/>
              </w:rPr>
            </w:pPr>
            <w:r w:rsidRPr="002D7E47">
              <w:rPr>
                <w:color w:val="000000"/>
                <w:sz w:val="20"/>
              </w:rPr>
              <w:t>данные</w:t>
            </w:r>
          </w:p>
          <w:p w:rsidR="0050079C" w:rsidRPr="002D7E47" w:rsidRDefault="0050079C" w:rsidP="002D7E47">
            <w:pPr>
              <w:pStyle w:val="31"/>
              <w:spacing w:line="360" w:lineRule="auto"/>
              <w:jc w:val="left"/>
              <w:rPr>
                <w:color w:val="000000"/>
                <w:sz w:val="20"/>
              </w:rPr>
            </w:pPr>
            <w:r w:rsidRPr="002D7E47">
              <w:rPr>
                <w:color w:val="000000"/>
                <w:sz w:val="20"/>
              </w:rPr>
              <w:t>аналитического учета</w:t>
            </w:r>
          </w:p>
          <w:p w:rsidR="0050079C" w:rsidRPr="002D7E47" w:rsidRDefault="0050079C" w:rsidP="002D7E47">
            <w:pPr>
              <w:pStyle w:val="31"/>
              <w:spacing w:line="360" w:lineRule="auto"/>
              <w:jc w:val="left"/>
              <w:rPr>
                <w:color w:val="000000"/>
                <w:sz w:val="20"/>
              </w:rPr>
            </w:pPr>
            <w:r w:rsidRPr="002D7E47">
              <w:rPr>
                <w:color w:val="000000"/>
                <w:sz w:val="20"/>
              </w:rPr>
              <w:t>данные анал. учета</w:t>
            </w:r>
          </w:p>
          <w:p w:rsidR="0050079C" w:rsidRPr="002D7E47" w:rsidRDefault="0050079C" w:rsidP="002D7E47">
            <w:pPr>
              <w:pStyle w:val="31"/>
              <w:spacing w:line="360" w:lineRule="auto"/>
              <w:jc w:val="left"/>
              <w:rPr>
                <w:color w:val="000000"/>
                <w:sz w:val="20"/>
              </w:rPr>
            </w:pPr>
            <w:r w:rsidRPr="002D7E47">
              <w:rPr>
                <w:color w:val="000000"/>
                <w:sz w:val="20"/>
              </w:rPr>
              <w:t>п.1.2+п.2.2+п.4</w:t>
            </w:r>
          </w:p>
          <w:p w:rsidR="0050079C" w:rsidRPr="002D7E47" w:rsidRDefault="0050079C" w:rsidP="002D7E47">
            <w:pPr>
              <w:pStyle w:val="31"/>
              <w:spacing w:line="360" w:lineRule="auto"/>
              <w:jc w:val="left"/>
              <w:rPr>
                <w:color w:val="000000"/>
                <w:sz w:val="20"/>
              </w:rPr>
            </w:pPr>
            <w:r w:rsidRPr="002D7E47">
              <w:rPr>
                <w:color w:val="000000"/>
                <w:sz w:val="20"/>
              </w:rPr>
              <w:t>240</w:t>
            </w:r>
          </w:p>
          <w:p w:rsidR="0050079C" w:rsidRPr="002D7E47" w:rsidRDefault="0050079C" w:rsidP="002D7E47">
            <w:pPr>
              <w:pStyle w:val="31"/>
              <w:spacing w:line="360" w:lineRule="auto"/>
              <w:jc w:val="left"/>
              <w:rPr>
                <w:color w:val="000000"/>
                <w:sz w:val="20"/>
              </w:rPr>
            </w:pPr>
            <w:r w:rsidRPr="002D7E47">
              <w:rPr>
                <w:color w:val="000000"/>
                <w:sz w:val="20"/>
              </w:rPr>
              <w:t>форма №5</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п.6-п.6.1</w:t>
            </w:r>
          </w:p>
          <w:p w:rsidR="0050079C" w:rsidRPr="002D7E47" w:rsidRDefault="0050079C" w:rsidP="002D7E47">
            <w:pPr>
              <w:pStyle w:val="31"/>
              <w:spacing w:line="360" w:lineRule="auto"/>
              <w:jc w:val="left"/>
              <w:rPr>
                <w:color w:val="000000"/>
                <w:sz w:val="20"/>
              </w:rPr>
            </w:pPr>
            <w:r w:rsidRPr="002D7E47">
              <w:rPr>
                <w:color w:val="000000"/>
                <w:sz w:val="20"/>
              </w:rPr>
              <w:t>270</w:t>
            </w:r>
          </w:p>
          <w:p w:rsidR="0050079C" w:rsidRPr="002D7E47" w:rsidRDefault="0050079C" w:rsidP="002D7E47">
            <w:pPr>
              <w:pStyle w:val="31"/>
              <w:spacing w:line="360" w:lineRule="auto"/>
              <w:jc w:val="left"/>
              <w:rPr>
                <w:color w:val="000000"/>
                <w:sz w:val="20"/>
              </w:rPr>
            </w:pPr>
            <w:r w:rsidRPr="002D7E47">
              <w:rPr>
                <w:color w:val="000000"/>
                <w:sz w:val="20"/>
              </w:rPr>
              <w:t>данные</w:t>
            </w:r>
          </w:p>
          <w:p w:rsidR="0050079C" w:rsidRPr="002D7E47" w:rsidRDefault="0050079C" w:rsidP="002D7E47">
            <w:pPr>
              <w:pStyle w:val="31"/>
              <w:spacing w:line="360" w:lineRule="auto"/>
              <w:jc w:val="left"/>
              <w:rPr>
                <w:color w:val="000000"/>
                <w:sz w:val="20"/>
              </w:rPr>
            </w:pPr>
            <w:r w:rsidRPr="002D7E47">
              <w:rPr>
                <w:color w:val="000000"/>
                <w:sz w:val="20"/>
              </w:rPr>
              <w:t>аналитического</w:t>
            </w:r>
          </w:p>
          <w:p w:rsidR="0050079C" w:rsidRPr="002D7E47" w:rsidRDefault="0050079C" w:rsidP="002D7E47">
            <w:pPr>
              <w:pStyle w:val="31"/>
              <w:spacing w:line="360" w:lineRule="auto"/>
              <w:jc w:val="left"/>
              <w:rPr>
                <w:color w:val="000000"/>
                <w:sz w:val="20"/>
              </w:rPr>
            </w:pPr>
            <w:r w:rsidRPr="002D7E47">
              <w:rPr>
                <w:color w:val="000000"/>
                <w:sz w:val="20"/>
              </w:rPr>
              <w:t>учета</w:t>
            </w:r>
          </w:p>
          <w:p w:rsidR="0050079C" w:rsidRPr="002D7E47" w:rsidRDefault="0050079C" w:rsidP="002D7E47">
            <w:pPr>
              <w:pStyle w:val="31"/>
              <w:spacing w:line="360" w:lineRule="auto"/>
              <w:jc w:val="left"/>
              <w:rPr>
                <w:color w:val="000000"/>
                <w:sz w:val="20"/>
              </w:rPr>
            </w:pPr>
            <w:r w:rsidRPr="002D7E47">
              <w:rPr>
                <w:color w:val="000000"/>
                <w:sz w:val="20"/>
              </w:rPr>
              <w:t>п.7-п.7.1-п.7.2</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п.6.1+п.7.2</w:t>
            </w:r>
          </w:p>
          <w:p w:rsidR="0050079C" w:rsidRPr="002D7E47" w:rsidRDefault="0050079C" w:rsidP="002D7E47">
            <w:pPr>
              <w:pStyle w:val="31"/>
              <w:spacing w:line="360" w:lineRule="auto"/>
              <w:jc w:val="left"/>
              <w:rPr>
                <w:color w:val="000000"/>
                <w:sz w:val="20"/>
              </w:rPr>
            </w:pPr>
            <w:r w:rsidRPr="002D7E47">
              <w:rPr>
                <w:color w:val="000000"/>
                <w:sz w:val="20"/>
              </w:rPr>
              <w:t>данные ан. учета</w:t>
            </w:r>
          </w:p>
          <w:p w:rsidR="0050079C" w:rsidRPr="002D7E47" w:rsidRDefault="0050079C" w:rsidP="002D7E47">
            <w:pPr>
              <w:pStyle w:val="31"/>
              <w:spacing w:line="360" w:lineRule="auto"/>
              <w:jc w:val="left"/>
              <w:rPr>
                <w:color w:val="000000"/>
                <w:sz w:val="20"/>
              </w:rPr>
            </w:pPr>
            <w:r w:rsidRPr="002D7E47">
              <w:rPr>
                <w:color w:val="000000"/>
                <w:sz w:val="20"/>
              </w:rPr>
              <w:t>данные ан. учета</w:t>
            </w:r>
          </w:p>
          <w:p w:rsidR="0050079C" w:rsidRPr="002D7E47" w:rsidRDefault="0050079C" w:rsidP="002D7E47">
            <w:pPr>
              <w:pStyle w:val="31"/>
              <w:spacing w:line="360" w:lineRule="auto"/>
              <w:jc w:val="left"/>
              <w:rPr>
                <w:color w:val="000000"/>
                <w:sz w:val="20"/>
              </w:rPr>
            </w:pPr>
            <w:r w:rsidRPr="002D7E47">
              <w:rPr>
                <w:color w:val="000000"/>
                <w:sz w:val="20"/>
              </w:rPr>
              <w:t>п.6.2+п.9+п.7.3+п.3.1</w:t>
            </w:r>
          </w:p>
          <w:p w:rsidR="0050079C" w:rsidRPr="002D7E47" w:rsidRDefault="0050079C" w:rsidP="002D7E47">
            <w:pPr>
              <w:pStyle w:val="31"/>
              <w:spacing w:line="360" w:lineRule="auto"/>
              <w:jc w:val="left"/>
              <w:rPr>
                <w:color w:val="000000"/>
                <w:sz w:val="20"/>
              </w:rPr>
            </w:pPr>
            <w:r w:rsidRPr="002D7E47">
              <w:rPr>
                <w:color w:val="000000"/>
                <w:sz w:val="20"/>
              </w:rPr>
              <w:t>210</w:t>
            </w:r>
          </w:p>
          <w:p w:rsidR="0050079C" w:rsidRPr="002D7E47" w:rsidRDefault="0050079C" w:rsidP="002D7E47">
            <w:pPr>
              <w:pStyle w:val="31"/>
              <w:spacing w:line="360" w:lineRule="auto"/>
              <w:jc w:val="left"/>
              <w:rPr>
                <w:color w:val="000000"/>
                <w:sz w:val="20"/>
              </w:rPr>
            </w:pPr>
            <w:r w:rsidRPr="002D7E47">
              <w:rPr>
                <w:color w:val="000000"/>
                <w:sz w:val="20"/>
              </w:rPr>
              <w:t>данные ан. учета</w:t>
            </w:r>
          </w:p>
          <w:p w:rsidR="0050079C" w:rsidRPr="002D7E47" w:rsidRDefault="0050079C" w:rsidP="002D7E47">
            <w:pPr>
              <w:pStyle w:val="31"/>
              <w:spacing w:line="360" w:lineRule="auto"/>
              <w:jc w:val="left"/>
              <w:rPr>
                <w:color w:val="000000"/>
                <w:sz w:val="20"/>
              </w:rPr>
            </w:pPr>
            <w:r w:rsidRPr="002D7E47">
              <w:rPr>
                <w:color w:val="000000"/>
                <w:sz w:val="20"/>
              </w:rPr>
              <w:t>данные ан. учета</w:t>
            </w:r>
          </w:p>
          <w:p w:rsidR="0050079C" w:rsidRPr="002D7E47" w:rsidRDefault="0050079C" w:rsidP="002D7E47">
            <w:pPr>
              <w:pStyle w:val="31"/>
              <w:spacing w:line="360" w:lineRule="auto"/>
              <w:jc w:val="left"/>
              <w:rPr>
                <w:color w:val="000000"/>
                <w:sz w:val="20"/>
              </w:rPr>
            </w:pPr>
            <w:r w:rsidRPr="002D7E47">
              <w:rPr>
                <w:color w:val="000000"/>
                <w:sz w:val="20"/>
              </w:rPr>
              <w:t>п.11-п.11.1-п.11.2</w:t>
            </w:r>
          </w:p>
          <w:p w:rsidR="0050079C" w:rsidRPr="002D7E47" w:rsidRDefault="0050079C" w:rsidP="002D7E47">
            <w:pPr>
              <w:pStyle w:val="31"/>
              <w:spacing w:line="360" w:lineRule="auto"/>
              <w:jc w:val="left"/>
              <w:rPr>
                <w:color w:val="000000"/>
                <w:sz w:val="20"/>
              </w:rPr>
            </w:pPr>
            <w:r w:rsidRPr="002D7E47">
              <w:rPr>
                <w:color w:val="000000"/>
                <w:sz w:val="20"/>
              </w:rPr>
              <w:t>220</w:t>
            </w:r>
          </w:p>
          <w:p w:rsidR="0050079C" w:rsidRPr="002D7E47" w:rsidRDefault="0050079C" w:rsidP="002D7E47">
            <w:pPr>
              <w:pStyle w:val="31"/>
              <w:spacing w:line="360" w:lineRule="auto"/>
              <w:jc w:val="left"/>
              <w:rPr>
                <w:color w:val="000000"/>
                <w:sz w:val="20"/>
              </w:rPr>
            </w:pPr>
            <w:r w:rsidRPr="002D7E47">
              <w:rPr>
                <w:color w:val="000000"/>
                <w:sz w:val="20"/>
              </w:rPr>
              <w:t>данные ан. учета</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п.12-п.12.1</w:t>
            </w:r>
          </w:p>
          <w:p w:rsidR="0050079C" w:rsidRPr="002D7E47" w:rsidRDefault="0050079C" w:rsidP="002D7E47">
            <w:pPr>
              <w:pStyle w:val="31"/>
              <w:spacing w:line="360" w:lineRule="auto"/>
              <w:jc w:val="left"/>
              <w:rPr>
                <w:color w:val="000000"/>
                <w:sz w:val="20"/>
              </w:rPr>
            </w:pPr>
            <w:r w:rsidRPr="002D7E47">
              <w:rPr>
                <w:color w:val="000000"/>
                <w:sz w:val="20"/>
              </w:rPr>
              <w:t>данные ан. учета</w:t>
            </w:r>
          </w:p>
          <w:p w:rsidR="0050079C" w:rsidRPr="002D7E47" w:rsidRDefault="0050079C" w:rsidP="002D7E47">
            <w:pPr>
              <w:pStyle w:val="31"/>
              <w:spacing w:line="360" w:lineRule="auto"/>
              <w:jc w:val="left"/>
              <w:rPr>
                <w:color w:val="000000"/>
                <w:sz w:val="20"/>
              </w:rPr>
            </w:pPr>
            <w:r w:rsidRPr="002D7E47">
              <w:rPr>
                <w:color w:val="000000"/>
                <w:sz w:val="20"/>
              </w:rPr>
              <w:t>п.3.2+п.8.1+п.11.3+</w:t>
            </w:r>
          </w:p>
          <w:p w:rsidR="0050079C" w:rsidRPr="002D7E47" w:rsidRDefault="0050079C" w:rsidP="002D7E47">
            <w:pPr>
              <w:pStyle w:val="31"/>
              <w:spacing w:line="360" w:lineRule="auto"/>
              <w:jc w:val="left"/>
              <w:rPr>
                <w:color w:val="000000"/>
                <w:sz w:val="20"/>
              </w:rPr>
            </w:pPr>
            <w:r w:rsidRPr="002D7E47">
              <w:rPr>
                <w:color w:val="000000"/>
                <w:sz w:val="20"/>
              </w:rPr>
              <w:t>п.12.2+п.13</w:t>
            </w:r>
          </w:p>
          <w:p w:rsidR="0050079C" w:rsidRPr="002D7E47" w:rsidRDefault="0050079C" w:rsidP="002D7E47">
            <w:pPr>
              <w:pStyle w:val="31"/>
              <w:spacing w:line="360" w:lineRule="auto"/>
              <w:jc w:val="left"/>
              <w:rPr>
                <w:color w:val="000000"/>
                <w:sz w:val="20"/>
              </w:rPr>
            </w:pPr>
            <w:r w:rsidRPr="002D7E47">
              <w:rPr>
                <w:color w:val="000000"/>
                <w:sz w:val="20"/>
              </w:rPr>
              <w:t>230</w:t>
            </w:r>
          </w:p>
          <w:p w:rsidR="0050079C" w:rsidRPr="002D7E47" w:rsidRDefault="0050079C" w:rsidP="002D7E47">
            <w:pPr>
              <w:pStyle w:val="31"/>
              <w:spacing w:line="360" w:lineRule="auto"/>
              <w:jc w:val="left"/>
              <w:rPr>
                <w:color w:val="000000"/>
                <w:sz w:val="20"/>
              </w:rPr>
            </w:pPr>
            <w:r w:rsidRPr="002D7E47">
              <w:rPr>
                <w:color w:val="000000"/>
                <w:sz w:val="20"/>
              </w:rPr>
              <w:t>190</w:t>
            </w:r>
          </w:p>
          <w:p w:rsidR="0050079C" w:rsidRPr="002D7E47" w:rsidRDefault="0050079C" w:rsidP="002D7E47">
            <w:pPr>
              <w:pStyle w:val="31"/>
              <w:spacing w:line="360" w:lineRule="auto"/>
              <w:jc w:val="left"/>
              <w:rPr>
                <w:color w:val="000000"/>
                <w:sz w:val="20"/>
              </w:rPr>
            </w:pPr>
            <w:r w:rsidRPr="002D7E47">
              <w:rPr>
                <w:color w:val="000000"/>
                <w:sz w:val="20"/>
              </w:rPr>
              <w:t>данные ан.учета</w:t>
            </w:r>
          </w:p>
          <w:p w:rsidR="0050079C" w:rsidRPr="002D7E47" w:rsidRDefault="0050079C" w:rsidP="002D7E47">
            <w:pPr>
              <w:pStyle w:val="31"/>
              <w:spacing w:line="360" w:lineRule="auto"/>
              <w:jc w:val="left"/>
              <w:rPr>
                <w:color w:val="000000"/>
                <w:sz w:val="20"/>
              </w:rPr>
            </w:pPr>
            <w:r w:rsidRPr="002D7E47">
              <w:rPr>
                <w:color w:val="000000"/>
                <w:sz w:val="20"/>
              </w:rPr>
              <w:t>п.16-п.16.1</w:t>
            </w:r>
          </w:p>
          <w:p w:rsidR="0050079C" w:rsidRPr="002D7E47" w:rsidRDefault="0050079C" w:rsidP="002D7E47">
            <w:pPr>
              <w:pStyle w:val="31"/>
              <w:spacing w:line="360" w:lineRule="auto"/>
              <w:jc w:val="left"/>
              <w:rPr>
                <w:color w:val="000000"/>
                <w:sz w:val="20"/>
              </w:rPr>
            </w:pPr>
            <w:r w:rsidRPr="002D7E47">
              <w:rPr>
                <w:color w:val="000000"/>
                <w:sz w:val="20"/>
              </w:rPr>
              <w:t>п.3.3+п.8.2+п.11.2+ п.12.1+п.15+п.16.2</w:t>
            </w:r>
          </w:p>
          <w:p w:rsidR="0050079C" w:rsidRPr="002D7E47" w:rsidRDefault="0050079C" w:rsidP="002D7E47">
            <w:pPr>
              <w:pStyle w:val="31"/>
              <w:spacing w:line="360" w:lineRule="auto"/>
              <w:jc w:val="left"/>
              <w:rPr>
                <w:color w:val="000000"/>
                <w:sz w:val="20"/>
              </w:rPr>
            </w:pPr>
            <w:r w:rsidRPr="002D7E47">
              <w:rPr>
                <w:color w:val="000000"/>
                <w:sz w:val="20"/>
              </w:rPr>
              <w:t>п.5+п.10+</w:t>
            </w:r>
          </w:p>
          <w:p w:rsidR="0050079C" w:rsidRPr="002D7E47" w:rsidRDefault="0050079C" w:rsidP="002D7E47">
            <w:pPr>
              <w:pStyle w:val="31"/>
              <w:spacing w:line="360" w:lineRule="auto"/>
              <w:jc w:val="left"/>
              <w:rPr>
                <w:color w:val="000000"/>
                <w:sz w:val="20"/>
              </w:rPr>
            </w:pPr>
            <w:r w:rsidRPr="002D7E47">
              <w:rPr>
                <w:color w:val="000000"/>
                <w:sz w:val="20"/>
              </w:rPr>
              <w:t>п.14+п.17</w:t>
            </w:r>
          </w:p>
          <w:p w:rsidR="0050079C" w:rsidRPr="002D7E47" w:rsidRDefault="0050079C" w:rsidP="002D7E47">
            <w:pPr>
              <w:pStyle w:val="31"/>
              <w:spacing w:line="360" w:lineRule="auto"/>
              <w:jc w:val="left"/>
              <w:rPr>
                <w:color w:val="000000"/>
                <w:sz w:val="20"/>
              </w:rPr>
            </w:pPr>
          </w:p>
        </w:tc>
        <w:tc>
          <w:tcPr>
            <w:tcW w:w="992" w:type="dxa"/>
          </w:tcPr>
          <w:p w:rsidR="0050079C" w:rsidRPr="002D7E47" w:rsidRDefault="0050079C" w:rsidP="002D7E47">
            <w:pPr>
              <w:pStyle w:val="31"/>
              <w:spacing w:line="360" w:lineRule="auto"/>
              <w:jc w:val="left"/>
              <w:rPr>
                <w:color w:val="000000"/>
                <w:sz w:val="20"/>
                <w:lang w:val="en-US"/>
              </w:rPr>
            </w:pPr>
            <w:r w:rsidRPr="002D7E47">
              <w:rPr>
                <w:color w:val="000000"/>
                <w:sz w:val="20"/>
              </w:rPr>
              <w:t>194018</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lang w:val="en-US"/>
              </w:rPr>
            </w:pPr>
            <w:r w:rsidRPr="002D7E47">
              <w:rPr>
                <w:color w:val="000000"/>
                <w:sz w:val="20"/>
              </w:rPr>
              <w:t>194018</w:t>
            </w:r>
          </w:p>
          <w:p w:rsidR="0050079C" w:rsidRPr="002D7E47" w:rsidRDefault="0050079C" w:rsidP="002D7E47">
            <w:pPr>
              <w:pStyle w:val="31"/>
              <w:spacing w:line="360" w:lineRule="auto"/>
              <w:jc w:val="left"/>
              <w:rPr>
                <w:color w:val="000000"/>
                <w:sz w:val="20"/>
                <w:lang w:val="en-US"/>
              </w:rPr>
            </w:pPr>
            <w:r w:rsidRPr="002D7E47">
              <w:rPr>
                <w:color w:val="000000"/>
                <w:sz w:val="20"/>
              </w:rPr>
              <w:t>13525</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lang w:val="en-US"/>
              </w:rPr>
            </w:pPr>
            <w:r w:rsidRPr="002D7E47">
              <w:rPr>
                <w:color w:val="000000"/>
                <w:sz w:val="20"/>
              </w:rPr>
              <w:t>13525</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207543</w:t>
            </w:r>
          </w:p>
          <w:p w:rsidR="0050079C" w:rsidRPr="002D7E47" w:rsidRDefault="0050079C" w:rsidP="002D7E47">
            <w:pPr>
              <w:pStyle w:val="31"/>
              <w:spacing w:line="360" w:lineRule="auto"/>
              <w:jc w:val="left"/>
              <w:rPr>
                <w:color w:val="000000"/>
                <w:sz w:val="20"/>
                <w:lang w:val="en-US"/>
              </w:rPr>
            </w:pPr>
            <w:r w:rsidRPr="002D7E47">
              <w:rPr>
                <w:color w:val="000000"/>
                <w:sz w:val="20"/>
              </w:rPr>
              <w:t>72350</w:t>
            </w: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lang w:val="en-US"/>
              </w:rPr>
            </w:pPr>
            <w:r w:rsidRPr="002D7E47">
              <w:rPr>
                <w:color w:val="000000"/>
                <w:sz w:val="20"/>
              </w:rPr>
              <w:t>72350</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lang w:val="en-US"/>
              </w:rPr>
            </w:pPr>
            <w:r w:rsidRPr="002D7E47">
              <w:rPr>
                <w:color w:val="000000"/>
                <w:sz w:val="20"/>
              </w:rPr>
              <w:t>39778</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112128</w:t>
            </w:r>
          </w:p>
          <w:p w:rsidR="0050079C" w:rsidRPr="002D7E47" w:rsidRDefault="0050079C" w:rsidP="002D7E47">
            <w:pPr>
              <w:pStyle w:val="31"/>
              <w:spacing w:line="360" w:lineRule="auto"/>
              <w:jc w:val="left"/>
              <w:rPr>
                <w:color w:val="000000"/>
                <w:sz w:val="20"/>
              </w:rPr>
            </w:pPr>
            <w:r w:rsidRPr="002D7E47">
              <w:rPr>
                <w:color w:val="000000"/>
                <w:sz w:val="20"/>
              </w:rPr>
              <w:t>120699</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lang w:val="en-US"/>
              </w:rPr>
            </w:pPr>
            <w:r w:rsidRPr="002D7E47">
              <w:rPr>
                <w:color w:val="000000"/>
                <w:sz w:val="20"/>
              </w:rPr>
              <w:t>39778</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lang w:val="en-US"/>
              </w:rPr>
            </w:pPr>
            <w:r w:rsidRPr="002D7E47">
              <w:rPr>
                <w:color w:val="000000"/>
                <w:sz w:val="20"/>
              </w:rPr>
              <w:t>80921</w:t>
            </w:r>
          </w:p>
          <w:p w:rsidR="0050079C" w:rsidRPr="002D7E47" w:rsidRDefault="0050079C" w:rsidP="002D7E47">
            <w:pPr>
              <w:pStyle w:val="31"/>
              <w:spacing w:line="360" w:lineRule="auto"/>
              <w:jc w:val="left"/>
              <w:rPr>
                <w:color w:val="000000"/>
                <w:sz w:val="20"/>
                <w:lang w:val="en-US"/>
              </w:rPr>
            </w:pPr>
            <w:r w:rsidRPr="002D7E47">
              <w:rPr>
                <w:color w:val="000000"/>
                <w:sz w:val="20"/>
              </w:rPr>
              <w:t>9523</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lang w:val="en-US"/>
              </w:rPr>
            </w:pPr>
            <w:r w:rsidRPr="002D7E47">
              <w:rPr>
                <w:color w:val="000000"/>
                <w:sz w:val="20"/>
              </w:rPr>
              <w:t>9523</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90444</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lang w:val="en-US"/>
              </w:rPr>
            </w:pPr>
            <w:r w:rsidRPr="002D7E47">
              <w:rPr>
                <w:color w:val="000000"/>
                <w:sz w:val="20"/>
              </w:rPr>
              <w:t>50120</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lang w:val="en-US"/>
              </w:rPr>
            </w:pPr>
            <w:r w:rsidRPr="002D7E47">
              <w:rPr>
                <w:color w:val="000000"/>
                <w:sz w:val="20"/>
              </w:rPr>
              <w:t>50120</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lang w:val="en-US"/>
              </w:rPr>
            </w:pPr>
            <w:r w:rsidRPr="002D7E47">
              <w:rPr>
                <w:color w:val="000000"/>
                <w:sz w:val="20"/>
              </w:rPr>
              <w:t>50120</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lang w:val="en-US"/>
              </w:rPr>
            </w:pPr>
            <w:r w:rsidRPr="002D7E47">
              <w:rPr>
                <w:color w:val="000000"/>
                <w:sz w:val="20"/>
              </w:rPr>
              <w:t>460235</w:t>
            </w:r>
          </w:p>
        </w:tc>
        <w:tc>
          <w:tcPr>
            <w:tcW w:w="851" w:type="dxa"/>
          </w:tcPr>
          <w:p w:rsidR="0050079C" w:rsidRPr="002D7E47" w:rsidRDefault="0050079C" w:rsidP="002D7E47">
            <w:pPr>
              <w:pStyle w:val="31"/>
              <w:spacing w:line="360" w:lineRule="auto"/>
              <w:jc w:val="left"/>
              <w:rPr>
                <w:color w:val="000000"/>
                <w:sz w:val="20"/>
              </w:rPr>
            </w:pPr>
            <w:r w:rsidRPr="002D7E47">
              <w:rPr>
                <w:color w:val="000000"/>
                <w:sz w:val="20"/>
              </w:rPr>
              <w:t>42,2</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r w:rsidRPr="002D7E47">
              <w:rPr>
                <w:color w:val="000000"/>
                <w:sz w:val="20"/>
              </w:rPr>
              <w:t>42,2</w:t>
            </w:r>
          </w:p>
          <w:p w:rsidR="0050079C" w:rsidRPr="002D7E47" w:rsidRDefault="0050079C" w:rsidP="002D7E47">
            <w:pPr>
              <w:pStyle w:val="31"/>
              <w:spacing w:line="360" w:lineRule="auto"/>
              <w:jc w:val="left"/>
              <w:rPr>
                <w:color w:val="000000"/>
                <w:sz w:val="20"/>
              </w:rPr>
            </w:pPr>
            <w:r w:rsidRPr="002D7E47">
              <w:rPr>
                <w:color w:val="000000"/>
                <w:sz w:val="20"/>
              </w:rPr>
              <w:t>2,9</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r w:rsidRPr="002D7E47">
              <w:rPr>
                <w:color w:val="000000"/>
                <w:sz w:val="20"/>
              </w:rPr>
              <w:t>2,9</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45,1</w:t>
            </w:r>
          </w:p>
          <w:p w:rsidR="0050079C" w:rsidRPr="002D7E47" w:rsidRDefault="0050079C" w:rsidP="002D7E47">
            <w:pPr>
              <w:pStyle w:val="31"/>
              <w:spacing w:line="360" w:lineRule="auto"/>
              <w:jc w:val="left"/>
              <w:rPr>
                <w:color w:val="000000"/>
                <w:sz w:val="20"/>
              </w:rPr>
            </w:pPr>
            <w:r w:rsidRPr="002D7E47">
              <w:rPr>
                <w:color w:val="000000"/>
                <w:sz w:val="20"/>
              </w:rPr>
              <w:t>15,3</w:t>
            </w: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15,3</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8,6</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24,4</w:t>
            </w:r>
          </w:p>
          <w:p w:rsidR="0050079C" w:rsidRPr="002D7E47" w:rsidRDefault="0050079C" w:rsidP="002D7E47">
            <w:pPr>
              <w:pStyle w:val="31"/>
              <w:spacing w:line="360" w:lineRule="auto"/>
              <w:jc w:val="left"/>
              <w:rPr>
                <w:color w:val="000000"/>
                <w:sz w:val="20"/>
              </w:rPr>
            </w:pPr>
            <w:r w:rsidRPr="002D7E47">
              <w:rPr>
                <w:color w:val="000000"/>
                <w:sz w:val="20"/>
              </w:rPr>
              <w:t>26,2</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8,6</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17,6</w:t>
            </w:r>
          </w:p>
          <w:p w:rsidR="0050079C" w:rsidRPr="002D7E47" w:rsidRDefault="0050079C" w:rsidP="002D7E47">
            <w:pPr>
              <w:pStyle w:val="31"/>
              <w:spacing w:line="360" w:lineRule="auto"/>
              <w:jc w:val="left"/>
              <w:rPr>
                <w:color w:val="000000"/>
                <w:sz w:val="20"/>
              </w:rPr>
            </w:pPr>
            <w:r w:rsidRPr="002D7E47">
              <w:rPr>
                <w:color w:val="000000"/>
                <w:sz w:val="20"/>
              </w:rPr>
              <w:t>2,1</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2,1</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19,7</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r w:rsidRPr="002D7E47">
              <w:rPr>
                <w:color w:val="000000"/>
                <w:sz w:val="20"/>
              </w:rPr>
              <w:t>10,9</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r w:rsidRPr="002D7E47">
              <w:rPr>
                <w:color w:val="000000"/>
                <w:sz w:val="20"/>
              </w:rPr>
              <w:t>10,9</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10,9</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100</w:t>
            </w:r>
          </w:p>
        </w:tc>
        <w:tc>
          <w:tcPr>
            <w:tcW w:w="1134" w:type="dxa"/>
          </w:tcPr>
          <w:p w:rsidR="0050079C" w:rsidRPr="002D7E47" w:rsidRDefault="0050079C" w:rsidP="002D7E47">
            <w:pPr>
              <w:pStyle w:val="31"/>
              <w:spacing w:line="360" w:lineRule="auto"/>
              <w:jc w:val="left"/>
              <w:rPr>
                <w:color w:val="000000"/>
                <w:sz w:val="20"/>
              </w:rPr>
            </w:pPr>
            <w:r w:rsidRPr="002D7E47">
              <w:rPr>
                <w:color w:val="000000"/>
                <w:sz w:val="20"/>
              </w:rPr>
              <w:t>47343</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r w:rsidRPr="002D7E47">
              <w:rPr>
                <w:color w:val="000000"/>
                <w:sz w:val="20"/>
              </w:rPr>
              <w:t>47343</w:t>
            </w:r>
          </w:p>
          <w:p w:rsidR="0050079C" w:rsidRPr="002D7E47" w:rsidRDefault="0050079C" w:rsidP="002D7E47">
            <w:pPr>
              <w:pStyle w:val="31"/>
              <w:spacing w:line="360" w:lineRule="auto"/>
              <w:jc w:val="left"/>
              <w:rPr>
                <w:color w:val="000000"/>
                <w:sz w:val="20"/>
                <w:lang w:val="en-US"/>
              </w:rPr>
            </w:pPr>
            <w:r w:rsidRPr="002D7E47">
              <w:rPr>
                <w:color w:val="000000"/>
                <w:sz w:val="20"/>
              </w:rPr>
              <w:t>120694</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52380</w:t>
            </w:r>
          </w:p>
          <w:p w:rsidR="0050079C" w:rsidRPr="002D7E47" w:rsidRDefault="0050079C" w:rsidP="002D7E47">
            <w:pPr>
              <w:pStyle w:val="31"/>
              <w:spacing w:line="360" w:lineRule="auto"/>
              <w:jc w:val="left"/>
              <w:rPr>
                <w:color w:val="000000"/>
                <w:sz w:val="20"/>
                <w:lang w:val="en-US"/>
              </w:rPr>
            </w:pPr>
            <w:r w:rsidRPr="002D7E47">
              <w:rPr>
                <w:color w:val="000000"/>
                <w:sz w:val="20"/>
              </w:rPr>
              <w:t>68314</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52380</w:t>
            </w:r>
          </w:p>
          <w:p w:rsidR="0050079C" w:rsidRPr="002D7E47" w:rsidRDefault="0050079C" w:rsidP="002D7E47">
            <w:pPr>
              <w:pStyle w:val="31"/>
              <w:spacing w:line="360" w:lineRule="auto"/>
              <w:jc w:val="left"/>
              <w:rPr>
                <w:color w:val="000000"/>
                <w:sz w:val="20"/>
              </w:rPr>
            </w:pPr>
            <w:r w:rsidRPr="002D7E47">
              <w:rPr>
                <w:color w:val="000000"/>
                <w:sz w:val="20"/>
              </w:rPr>
              <w:t>52380</w:t>
            </w: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lang w:val="en-US"/>
              </w:rPr>
            </w:pPr>
            <w:r w:rsidRPr="002D7E47">
              <w:rPr>
                <w:color w:val="000000"/>
                <w:sz w:val="20"/>
              </w:rPr>
              <w:t>115657</w:t>
            </w:r>
          </w:p>
          <w:p w:rsidR="0050079C" w:rsidRPr="002D7E47" w:rsidRDefault="0050079C" w:rsidP="002D7E47">
            <w:pPr>
              <w:pStyle w:val="31"/>
              <w:spacing w:line="360" w:lineRule="auto"/>
              <w:jc w:val="left"/>
              <w:rPr>
                <w:color w:val="000000"/>
                <w:sz w:val="20"/>
              </w:rPr>
            </w:pPr>
            <w:r w:rsidRPr="002D7E47">
              <w:rPr>
                <w:color w:val="000000"/>
                <w:sz w:val="20"/>
              </w:rPr>
              <w:t>56835</w:t>
            </w:r>
          </w:p>
          <w:p w:rsidR="0050079C" w:rsidRPr="002D7E47" w:rsidRDefault="0050079C" w:rsidP="002D7E47">
            <w:pPr>
              <w:pStyle w:val="31"/>
              <w:spacing w:line="360" w:lineRule="auto"/>
              <w:jc w:val="left"/>
              <w:rPr>
                <w:color w:val="000000"/>
                <w:sz w:val="20"/>
              </w:rPr>
            </w:pPr>
            <w:r w:rsidRPr="002D7E47">
              <w:rPr>
                <w:color w:val="000000"/>
                <w:sz w:val="20"/>
              </w:rPr>
              <w:t>9705</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47130</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9705</w:t>
            </w:r>
          </w:p>
          <w:p w:rsidR="0050079C" w:rsidRPr="002D7E47" w:rsidRDefault="0050079C" w:rsidP="002D7E47">
            <w:pPr>
              <w:pStyle w:val="31"/>
              <w:spacing w:line="360" w:lineRule="auto"/>
              <w:jc w:val="left"/>
              <w:rPr>
                <w:color w:val="000000"/>
                <w:sz w:val="20"/>
              </w:rPr>
            </w:pPr>
            <w:r w:rsidRPr="002D7E47">
              <w:rPr>
                <w:color w:val="000000"/>
                <w:sz w:val="20"/>
              </w:rPr>
              <w:t>9705</w:t>
            </w: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121563</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221073</w:t>
            </w:r>
          </w:p>
          <w:p w:rsidR="0050079C" w:rsidRPr="002D7E47" w:rsidRDefault="0050079C" w:rsidP="002D7E47">
            <w:pPr>
              <w:pStyle w:val="31"/>
              <w:spacing w:line="360" w:lineRule="auto"/>
              <w:jc w:val="left"/>
              <w:rPr>
                <w:color w:val="000000"/>
                <w:sz w:val="20"/>
              </w:rPr>
            </w:pPr>
            <w:r w:rsidRPr="002D7E47">
              <w:rPr>
                <w:color w:val="000000"/>
                <w:sz w:val="20"/>
              </w:rPr>
              <w:t>339846</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121563</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218283</w:t>
            </w:r>
          </w:p>
          <w:p w:rsidR="0050079C" w:rsidRPr="002D7E47" w:rsidRDefault="0050079C" w:rsidP="002D7E47">
            <w:pPr>
              <w:pStyle w:val="31"/>
              <w:spacing w:line="360" w:lineRule="auto"/>
              <w:jc w:val="left"/>
              <w:rPr>
                <w:color w:val="000000"/>
                <w:sz w:val="20"/>
              </w:rPr>
            </w:pPr>
            <w:r w:rsidRPr="002D7E47">
              <w:rPr>
                <w:color w:val="000000"/>
                <w:sz w:val="20"/>
              </w:rPr>
              <w:t>40518</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40518</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268506</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lang w:val="en-US"/>
              </w:rPr>
            </w:pPr>
            <w:r w:rsidRPr="002D7E47">
              <w:rPr>
                <w:color w:val="000000"/>
                <w:sz w:val="20"/>
              </w:rPr>
              <w:t>46463</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lang w:val="en-US"/>
              </w:rPr>
            </w:pPr>
            <w:r w:rsidRPr="002D7E47">
              <w:rPr>
                <w:color w:val="000000"/>
                <w:sz w:val="20"/>
              </w:rPr>
              <w:t>46463</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lang w:val="en-US"/>
              </w:rPr>
            </w:pPr>
            <w:r w:rsidRPr="002D7E47">
              <w:rPr>
                <w:color w:val="000000"/>
                <w:sz w:val="20"/>
              </w:rPr>
              <w:t>46463</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651699</w:t>
            </w:r>
          </w:p>
        </w:tc>
        <w:tc>
          <w:tcPr>
            <w:tcW w:w="850" w:type="dxa"/>
          </w:tcPr>
          <w:p w:rsidR="0050079C" w:rsidRPr="002D7E47" w:rsidRDefault="0050079C" w:rsidP="002D7E47">
            <w:pPr>
              <w:pStyle w:val="31"/>
              <w:spacing w:line="360" w:lineRule="auto"/>
              <w:jc w:val="left"/>
              <w:rPr>
                <w:color w:val="000000"/>
                <w:sz w:val="20"/>
              </w:rPr>
            </w:pPr>
            <w:r w:rsidRPr="002D7E47">
              <w:rPr>
                <w:color w:val="000000"/>
                <w:sz w:val="20"/>
              </w:rPr>
              <w:t>7,3</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r w:rsidRPr="002D7E47">
              <w:rPr>
                <w:color w:val="000000"/>
                <w:sz w:val="20"/>
              </w:rPr>
              <w:t>7,3</w:t>
            </w:r>
          </w:p>
          <w:p w:rsidR="0050079C" w:rsidRPr="002D7E47" w:rsidRDefault="0050079C" w:rsidP="002D7E47">
            <w:pPr>
              <w:pStyle w:val="31"/>
              <w:spacing w:line="360" w:lineRule="auto"/>
              <w:jc w:val="left"/>
              <w:rPr>
                <w:color w:val="000000"/>
                <w:sz w:val="20"/>
              </w:rPr>
            </w:pPr>
            <w:r w:rsidRPr="002D7E47">
              <w:rPr>
                <w:color w:val="000000"/>
                <w:sz w:val="20"/>
              </w:rPr>
              <w:t>18,5</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8,0</w:t>
            </w:r>
          </w:p>
          <w:p w:rsidR="0050079C" w:rsidRPr="002D7E47" w:rsidRDefault="0050079C" w:rsidP="002D7E47">
            <w:pPr>
              <w:pStyle w:val="31"/>
              <w:spacing w:line="360" w:lineRule="auto"/>
              <w:jc w:val="left"/>
              <w:rPr>
                <w:color w:val="000000"/>
                <w:sz w:val="20"/>
              </w:rPr>
            </w:pPr>
            <w:r w:rsidRPr="002D7E47">
              <w:rPr>
                <w:color w:val="000000"/>
                <w:sz w:val="20"/>
              </w:rPr>
              <w:t>10,5</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8,0</w:t>
            </w:r>
          </w:p>
          <w:p w:rsidR="0050079C" w:rsidRPr="002D7E47" w:rsidRDefault="0050079C" w:rsidP="002D7E47">
            <w:pPr>
              <w:pStyle w:val="31"/>
              <w:spacing w:line="360" w:lineRule="auto"/>
              <w:jc w:val="left"/>
              <w:rPr>
                <w:color w:val="000000"/>
                <w:sz w:val="20"/>
              </w:rPr>
            </w:pPr>
            <w:r w:rsidRPr="002D7E47">
              <w:rPr>
                <w:color w:val="000000"/>
                <w:sz w:val="20"/>
              </w:rPr>
              <w:t>8,0</w:t>
            </w: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17,7</w:t>
            </w:r>
          </w:p>
          <w:p w:rsidR="0050079C" w:rsidRPr="002D7E47" w:rsidRDefault="0050079C" w:rsidP="002D7E47">
            <w:pPr>
              <w:pStyle w:val="31"/>
              <w:spacing w:line="360" w:lineRule="auto"/>
              <w:jc w:val="left"/>
              <w:rPr>
                <w:color w:val="000000"/>
                <w:sz w:val="20"/>
              </w:rPr>
            </w:pPr>
            <w:r w:rsidRPr="002D7E47">
              <w:rPr>
                <w:color w:val="000000"/>
                <w:sz w:val="20"/>
              </w:rPr>
              <w:t>8,7</w:t>
            </w:r>
          </w:p>
          <w:p w:rsidR="0050079C" w:rsidRPr="002D7E47" w:rsidRDefault="0050079C" w:rsidP="002D7E47">
            <w:pPr>
              <w:pStyle w:val="31"/>
              <w:spacing w:line="360" w:lineRule="auto"/>
              <w:jc w:val="left"/>
              <w:rPr>
                <w:color w:val="000000"/>
                <w:sz w:val="20"/>
              </w:rPr>
            </w:pPr>
            <w:r w:rsidRPr="002D7E47">
              <w:rPr>
                <w:color w:val="000000"/>
                <w:sz w:val="20"/>
              </w:rPr>
              <w:t>1,5</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7,2</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1,5</w:t>
            </w:r>
          </w:p>
          <w:p w:rsidR="0050079C" w:rsidRPr="002D7E47" w:rsidRDefault="0050079C" w:rsidP="002D7E47">
            <w:pPr>
              <w:pStyle w:val="31"/>
              <w:spacing w:line="360" w:lineRule="auto"/>
              <w:jc w:val="left"/>
              <w:rPr>
                <w:color w:val="000000"/>
                <w:sz w:val="20"/>
              </w:rPr>
            </w:pPr>
            <w:r w:rsidRPr="002D7E47">
              <w:rPr>
                <w:color w:val="000000"/>
                <w:sz w:val="20"/>
              </w:rPr>
              <w:t>1,5</w:t>
            </w: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18,7</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33,0</w:t>
            </w:r>
          </w:p>
          <w:p w:rsidR="0050079C" w:rsidRPr="002D7E47" w:rsidRDefault="0050079C" w:rsidP="002D7E47">
            <w:pPr>
              <w:pStyle w:val="31"/>
              <w:spacing w:line="360" w:lineRule="auto"/>
              <w:jc w:val="left"/>
              <w:rPr>
                <w:color w:val="000000"/>
                <w:sz w:val="20"/>
              </w:rPr>
            </w:pPr>
            <w:r w:rsidRPr="002D7E47">
              <w:rPr>
                <w:color w:val="000000"/>
                <w:sz w:val="20"/>
              </w:rPr>
              <w:t>52,1</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18,7</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33,5</w:t>
            </w:r>
          </w:p>
          <w:p w:rsidR="0050079C" w:rsidRPr="002D7E47" w:rsidRDefault="0050079C" w:rsidP="002D7E47">
            <w:pPr>
              <w:pStyle w:val="31"/>
              <w:spacing w:line="360" w:lineRule="auto"/>
              <w:jc w:val="left"/>
              <w:rPr>
                <w:color w:val="000000"/>
                <w:sz w:val="20"/>
              </w:rPr>
            </w:pPr>
            <w:r w:rsidRPr="002D7E47">
              <w:rPr>
                <w:color w:val="000000"/>
                <w:sz w:val="20"/>
              </w:rPr>
              <w:t>6,2</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6,2</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41,2</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r w:rsidRPr="002D7E47">
              <w:rPr>
                <w:color w:val="000000"/>
                <w:sz w:val="20"/>
              </w:rPr>
              <w:t>7,1</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r w:rsidRPr="002D7E47">
              <w:rPr>
                <w:color w:val="000000"/>
                <w:sz w:val="20"/>
              </w:rPr>
              <w:t>7,1</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7,1</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100</w:t>
            </w:r>
          </w:p>
        </w:tc>
        <w:tc>
          <w:tcPr>
            <w:tcW w:w="1134" w:type="dxa"/>
          </w:tcPr>
          <w:p w:rsidR="0050079C" w:rsidRPr="002D7E47" w:rsidRDefault="0050079C" w:rsidP="002D7E47">
            <w:pPr>
              <w:pStyle w:val="31"/>
              <w:spacing w:line="360" w:lineRule="auto"/>
              <w:jc w:val="left"/>
              <w:rPr>
                <w:color w:val="000000"/>
                <w:sz w:val="20"/>
                <w:lang w:val="en-US"/>
              </w:rPr>
            </w:pPr>
            <w:r w:rsidRPr="002D7E47">
              <w:rPr>
                <w:color w:val="000000"/>
                <w:sz w:val="20"/>
              </w:rPr>
              <w:t>-146675</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lang w:val="en-US"/>
              </w:rPr>
            </w:pPr>
            <w:r w:rsidRPr="002D7E47">
              <w:rPr>
                <w:color w:val="000000"/>
                <w:sz w:val="20"/>
              </w:rPr>
              <w:t>-146675</w:t>
            </w:r>
          </w:p>
          <w:p w:rsidR="0050079C" w:rsidRPr="002D7E47" w:rsidRDefault="0050079C" w:rsidP="002D7E47">
            <w:pPr>
              <w:pStyle w:val="31"/>
              <w:spacing w:line="360" w:lineRule="auto"/>
              <w:jc w:val="left"/>
              <w:rPr>
                <w:color w:val="000000"/>
                <w:sz w:val="20"/>
              </w:rPr>
            </w:pPr>
            <w:r w:rsidRPr="002D7E47">
              <w:rPr>
                <w:color w:val="000000"/>
                <w:sz w:val="20"/>
              </w:rPr>
              <w:t>107169</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52380</w:t>
            </w:r>
          </w:p>
          <w:p w:rsidR="0050079C" w:rsidRPr="002D7E47" w:rsidRDefault="0050079C" w:rsidP="002D7E47">
            <w:pPr>
              <w:pStyle w:val="31"/>
              <w:spacing w:line="360" w:lineRule="auto"/>
              <w:jc w:val="left"/>
              <w:rPr>
                <w:color w:val="000000"/>
                <w:sz w:val="20"/>
              </w:rPr>
            </w:pPr>
            <w:r w:rsidRPr="002D7E47">
              <w:rPr>
                <w:color w:val="000000"/>
                <w:sz w:val="20"/>
              </w:rPr>
              <w:t>54789</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52380</w:t>
            </w:r>
          </w:p>
          <w:p w:rsidR="0050079C" w:rsidRPr="002D7E47" w:rsidRDefault="0050079C" w:rsidP="002D7E47">
            <w:pPr>
              <w:pStyle w:val="31"/>
              <w:spacing w:line="360" w:lineRule="auto"/>
              <w:jc w:val="left"/>
              <w:rPr>
                <w:color w:val="000000"/>
                <w:sz w:val="20"/>
              </w:rPr>
            </w:pPr>
            <w:r w:rsidRPr="002D7E47">
              <w:rPr>
                <w:color w:val="000000"/>
                <w:sz w:val="20"/>
              </w:rPr>
              <w:t>52380</w:t>
            </w: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lang w:val="en-US"/>
              </w:rPr>
            </w:pPr>
            <w:r w:rsidRPr="002D7E47">
              <w:rPr>
                <w:color w:val="000000"/>
                <w:sz w:val="20"/>
              </w:rPr>
              <w:t>-91886</w:t>
            </w:r>
          </w:p>
          <w:p w:rsidR="0050079C" w:rsidRPr="002D7E47" w:rsidRDefault="0050079C" w:rsidP="002D7E47">
            <w:pPr>
              <w:pStyle w:val="31"/>
              <w:spacing w:line="360" w:lineRule="auto"/>
              <w:jc w:val="left"/>
              <w:rPr>
                <w:color w:val="000000"/>
                <w:sz w:val="20"/>
                <w:lang w:val="en-US"/>
              </w:rPr>
            </w:pPr>
            <w:r w:rsidRPr="002D7E47">
              <w:rPr>
                <w:color w:val="000000"/>
                <w:sz w:val="20"/>
              </w:rPr>
              <w:t>-15515</w:t>
            </w:r>
          </w:p>
          <w:p w:rsidR="0050079C" w:rsidRPr="002D7E47" w:rsidRDefault="0050079C" w:rsidP="002D7E47">
            <w:pPr>
              <w:pStyle w:val="31"/>
              <w:spacing w:line="360" w:lineRule="auto"/>
              <w:jc w:val="left"/>
              <w:rPr>
                <w:color w:val="000000"/>
                <w:sz w:val="20"/>
              </w:rPr>
            </w:pPr>
            <w:r w:rsidRPr="002D7E47">
              <w:rPr>
                <w:color w:val="000000"/>
                <w:sz w:val="20"/>
              </w:rPr>
              <w:t>9705</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lang w:val="en-US"/>
              </w:rPr>
            </w:pPr>
            <w:r w:rsidRPr="002D7E47">
              <w:rPr>
                <w:color w:val="000000"/>
                <w:sz w:val="20"/>
              </w:rPr>
              <w:t>-25220</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9705</w:t>
            </w:r>
          </w:p>
          <w:p w:rsidR="0050079C" w:rsidRPr="002D7E47" w:rsidRDefault="0050079C" w:rsidP="002D7E47">
            <w:pPr>
              <w:pStyle w:val="31"/>
              <w:spacing w:line="360" w:lineRule="auto"/>
              <w:jc w:val="left"/>
              <w:rPr>
                <w:color w:val="000000"/>
                <w:sz w:val="20"/>
              </w:rPr>
            </w:pPr>
            <w:r w:rsidRPr="002D7E47">
              <w:rPr>
                <w:color w:val="000000"/>
                <w:sz w:val="20"/>
              </w:rPr>
              <w:t>9705</w:t>
            </w: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lang w:val="en-US"/>
              </w:rPr>
            </w:pPr>
            <w:r w:rsidRPr="002D7E47">
              <w:rPr>
                <w:color w:val="000000"/>
                <w:sz w:val="20"/>
              </w:rPr>
              <w:t>81785</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108945</w:t>
            </w:r>
          </w:p>
          <w:p w:rsidR="0050079C" w:rsidRPr="002D7E47" w:rsidRDefault="0050079C" w:rsidP="002D7E47">
            <w:pPr>
              <w:pStyle w:val="31"/>
              <w:spacing w:line="360" w:lineRule="auto"/>
              <w:jc w:val="left"/>
              <w:rPr>
                <w:color w:val="000000"/>
                <w:sz w:val="20"/>
              </w:rPr>
            </w:pPr>
            <w:r w:rsidRPr="002D7E47">
              <w:rPr>
                <w:color w:val="000000"/>
                <w:sz w:val="20"/>
              </w:rPr>
              <w:t>219147</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lang w:val="en-US"/>
              </w:rPr>
            </w:pPr>
            <w:r w:rsidRPr="002D7E47">
              <w:rPr>
                <w:color w:val="000000"/>
                <w:sz w:val="20"/>
              </w:rPr>
              <w:t>81785</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lang w:val="en-US"/>
              </w:rPr>
            </w:pPr>
            <w:r w:rsidRPr="002D7E47">
              <w:rPr>
                <w:color w:val="000000"/>
                <w:sz w:val="20"/>
              </w:rPr>
              <w:t>137362</w:t>
            </w:r>
          </w:p>
          <w:p w:rsidR="0050079C" w:rsidRPr="002D7E47" w:rsidRDefault="0050079C" w:rsidP="002D7E47">
            <w:pPr>
              <w:pStyle w:val="31"/>
              <w:spacing w:line="360" w:lineRule="auto"/>
              <w:jc w:val="left"/>
              <w:rPr>
                <w:color w:val="000000"/>
                <w:sz w:val="20"/>
                <w:lang w:val="en-US"/>
              </w:rPr>
            </w:pPr>
            <w:r w:rsidRPr="002D7E47">
              <w:rPr>
                <w:color w:val="000000"/>
                <w:sz w:val="20"/>
              </w:rPr>
              <w:t>30995</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lang w:val="en-US"/>
              </w:rPr>
            </w:pPr>
            <w:r w:rsidRPr="002D7E47">
              <w:rPr>
                <w:color w:val="000000"/>
                <w:sz w:val="20"/>
              </w:rPr>
              <w:t>30995</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lang w:val="en-US"/>
              </w:rPr>
            </w:pPr>
            <w:r w:rsidRPr="002D7E47">
              <w:rPr>
                <w:color w:val="000000"/>
                <w:sz w:val="20"/>
              </w:rPr>
              <w:t>178062</w:t>
            </w:r>
          </w:p>
          <w:p w:rsidR="0050079C" w:rsidRPr="002D7E47" w:rsidRDefault="0050079C" w:rsidP="002D7E47">
            <w:pPr>
              <w:pStyle w:val="31"/>
              <w:spacing w:line="360" w:lineRule="auto"/>
              <w:jc w:val="left"/>
              <w:rPr>
                <w:color w:val="000000"/>
                <w:sz w:val="20"/>
                <w:lang w:val="en-US"/>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r w:rsidRPr="002D7E47">
              <w:rPr>
                <w:color w:val="000000"/>
                <w:sz w:val="20"/>
              </w:rPr>
              <w:t>-3657</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r w:rsidRPr="002D7E47">
              <w:rPr>
                <w:color w:val="000000"/>
                <w:sz w:val="20"/>
              </w:rPr>
              <w:t>-3657</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-3657</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lang w:val="en-US"/>
              </w:rPr>
            </w:pPr>
            <w:r w:rsidRPr="002D7E47">
              <w:rPr>
                <w:color w:val="000000"/>
                <w:sz w:val="20"/>
              </w:rPr>
              <w:t>191464</w:t>
            </w:r>
          </w:p>
        </w:tc>
        <w:tc>
          <w:tcPr>
            <w:tcW w:w="851" w:type="dxa"/>
          </w:tcPr>
          <w:p w:rsidR="0050079C" w:rsidRPr="002D7E47" w:rsidRDefault="0050079C" w:rsidP="002D7E47">
            <w:pPr>
              <w:pStyle w:val="31"/>
              <w:spacing w:line="360" w:lineRule="auto"/>
              <w:jc w:val="left"/>
              <w:rPr>
                <w:color w:val="000000"/>
                <w:sz w:val="20"/>
              </w:rPr>
            </w:pPr>
            <w:r w:rsidRPr="002D7E47">
              <w:rPr>
                <w:color w:val="000000"/>
                <w:sz w:val="20"/>
              </w:rPr>
              <w:t>-75,6</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r w:rsidRPr="002D7E47">
              <w:rPr>
                <w:color w:val="000000"/>
                <w:sz w:val="20"/>
              </w:rPr>
              <w:t>-75,6</w:t>
            </w:r>
          </w:p>
          <w:p w:rsidR="0050079C" w:rsidRPr="002D7E47" w:rsidRDefault="0050079C" w:rsidP="002D7E47">
            <w:pPr>
              <w:pStyle w:val="31"/>
              <w:spacing w:line="360" w:lineRule="auto"/>
              <w:jc w:val="left"/>
              <w:rPr>
                <w:color w:val="000000"/>
                <w:sz w:val="20"/>
              </w:rPr>
            </w:pPr>
            <w:r w:rsidRPr="002D7E47">
              <w:rPr>
                <w:color w:val="000000"/>
                <w:sz w:val="20"/>
              </w:rPr>
              <w:t>792,3</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r w:rsidRPr="002D7E47">
              <w:rPr>
                <w:color w:val="000000"/>
                <w:sz w:val="20"/>
              </w:rPr>
              <w:t>405,1</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-44,3</w:t>
            </w:r>
          </w:p>
          <w:p w:rsidR="0050079C" w:rsidRPr="002D7E47" w:rsidRDefault="0050079C" w:rsidP="002D7E47">
            <w:pPr>
              <w:pStyle w:val="31"/>
              <w:spacing w:line="360" w:lineRule="auto"/>
              <w:jc w:val="left"/>
              <w:rPr>
                <w:color w:val="000000"/>
                <w:sz w:val="20"/>
              </w:rPr>
            </w:pPr>
            <w:r w:rsidRPr="002D7E47">
              <w:rPr>
                <w:color w:val="000000"/>
                <w:sz w:val="20"/>
              </w:rPr>
              <w:t>-21,4</w:t>
            </w: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-34,9</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205,6</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97,2</w:t>
            </w:r>
          </w:p>
          <w:p w:rsidR="0050079C" w:rsidRPr="002D7E47" w:rsidRDefault="0050079C" w:rsidP="002D7E47">
            <w:pPr>
              <w:pStyle w:val="31"/>
              <w:spacing w:line="360" w:lineRule="auto"/>
              <w:jc w:val="left"/>
              <w:rPr>
                <w:color w:val="000000"/>
                <w:sz w:val="20"/>
              </w:rPr>
            </w:pPr>
            <w:r w:rsidRPr="002D7E47">
              <w:rPr>
                <w:color w:val="000000"/>
                <w:sz w:val="20"/>
              </w:rPr>
              <w:t>181,6</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205,6</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169,7</w:t>
            </w:r>
          </w:p>
          <w:p w:rsidR="0050079C" w:rsidRPr="002D7E47" w:rsidRDefault="0050079C" w:rsidP="002D7E47">
            <w:pPr>
              <w:pStyle w:val="31"/>
              <w:spacing w:line="360" w:lineRule="auto"/>
              <w:jc w:val="left"/>
              <w:rPr>
                <w:color w:val="000000"/>
                <w:sz w:val="20"/>
              </w:rPr>
            </w:pPr>
            <w:r w:rsidRPr="002D7E47">
              <w:rPr>
                <w:color w:val="000000"/>
                <w:sz w:val="20"/>
              </w:rPr>
              <w:t>325,4</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325,4</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196,9</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r w:rsidRPr="002D7E47">
              <w:rPr>
                <w:color w:val="000000"/>
                <w:sz w:val="20"/>
              </w:rPr>
              <w:t>-7,3</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r w:rsidRPr="002D7E47">
              <w:rPr>
                <w:color w:val="000000"/>
                <w:sz w:val="20"/>
              </w:rPr>
              <w:t>-7,3</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-7,3</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41,6</w:t>
            </w:r>
          </w:p>
        </w:tc>
      </w:tr>
    </w:tbl>
    <w:p w:rsidR="0050079C" w:rsidRPr="00AF0D15" w:rsidRDefault="0050079C" w:rsidP="00AF0D15">
      <w:pPr>
        <w:pStyle w:val="31"/>
        <w:spacing w:line="360" w:lineRule="auto"/>
        <w:ind w:firstLine="709"/>
        <w:rPr>
          <w:b/>
          <w:color w:val="000000"/>
          <w:u w:val="single"/>
          <w:lang w:val="en-US"/>
        </w:rPr>
      </w:pPr>
    </w:p>
    <w:p w:rsidR="0050079C" w:rsidRPr="002D7E47" w:rsidRDefault="002D7E47" w:rsidP="002D7E47">
      <w:pPr>
        <w:pStyle w:val="31"/>
        <w:spacing w:line="360" w:lineRule="auto"/>
        <w:ind w:firstLine="709"/>
        <w:rPr>
          <w:color w:val="000000"/>
        </w:rPr>
      </w:pPr>
      <w:r>
        <w:rPr>
          <w:b/>
          <w:color w:val="000000"/>
          <w:u w:val="single"/>
        </w:rPr>
        <w:br w:type="page"/>
      </w:r>
      <w:r w:rsidR="0050079C" w:rsidRPr="002D7E47">
        <w:rPr>
          <w:color w:val="000000"/>
        </w:rPr>
        <w:t>Таблица № 9. Аналитическая группировка капитала предприятия по степени срочности погашения.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1559"/>
        <w:gridCol w:w="992"/>
        <w:gridCol w:w="851"/>
        <w:gridCol w:w="1134"/>
        <w:gridCol w:w="850"/>
        <w:gridCol w:w="1134"/>
        <w:gridCol w:w="851"/>
      </w:tblGrid>
      <w:tr w:rsidR="0050079C" w:rsidRPr="002D7E47" w:rsidTr="002D7E47">
        <w:tc>
          <w:tcPr>
            <w:tcW w:w="6521" w:type="dxa"/>
          </w:tcPr>
          <w:p w:rsidR="0050079C" w:rsidRPr="002D7E47" w:rsidRDefault="0050079C" w:rsidP="002D7E47">
            <w:pPr>
              <w:pStyle w:val="31"/>
              <w:spacing w:line="360" w:lineRule="auto"/>
              <w:jc w:val="left"/>
              <w:rPr>
                <w:color w:val="000000"/>
                <w:sz w:val="20"/>
              </w:rPr>
            </w:pPr>
            <w:r w:rsidRPr="002D7E47">
              <w:rPr>
                <w:color w:val="000000"/>
                <w:sz w:val="20"/>
              </w:rPr>
              <w:t>Виды и группы капитала</w:t>
            </w:r>
          </w:p>
        </w:tc>
        <w:tc>
          <w:tcPr>
            <w:tcW w:w="1559" w:type="dxa"/>
          </w:tcPr>
          <w:p w:rsidR="0050079C" w:rsidRPr="002D7E47" w:rsidRDefault="0050079C" w:rsidP="002D7E47">
            <w:pPr>
              <w:pStyle w:val="31"/>
              <w:spacing w:line="360" w:lineRule="auto"/>
              <w:jc w:val="left"/>
              <w:rPr>
                <w:color w:val="000000"/>
                <w:sz w:val="20"/>
              </w:rPr>
            </w:pPr>
            <w:r w:rsidRPr="002D7E47">
              <w:rPr>
                <w:color w:val="000000"/>
                <w:sz w:val="20"/>
              </w:rPr>
              <w:t>Код строки баланса</w:t>
            </w:r>
          </w:p>
        </w:tc>
        <w:tc>
          <w:tcPr>
            <w:tcW w:w="1843" w:type="dxa"/>
            <w:gridSpan w:val="2"/>
          </w:tcPr>
          <w:p w:rsidR="0050079C" w:rsidRPr="002D7E47" w:rsidRDefault="0050079C" w:rsidP="002D7E47">
            <w:pPr>
              <w:pStyle w:val="31"/>
              <w:spacing w:line="360" w:lineRule="auto"/>
              <w:jc w:val="left"/>
              <w:rPr>
                <w:color w:val="000000"/>
                <w:sz w:val="20"/>
              </w:rPr>
            </w:pPr>
            <w:r w:rsidRPr="002D7E47">
              <w:rPr>
                <w:color w:val="000000"/>
                <w:sz w:val="20"/>
              </w:rPr>
              <w:t>На начало периода</w:t>
            </w:r>
          </w:p>
        </w:tc>
        <w:tc>
          <w:tcPr>
            <w:tcW w:w="1984" w:type="dxa"/>
            <w:gridSpan w:val="2"/>
          </w:tcPr>
          <w:p w:rsidR="0050079C" w:rsidRPr="002D7E47" w:rsidRDefault="0050079C" w:rsidP="002D7E47">
            <w:pPr>
              <w:pStyle w:val="31"/>
              <w:spacing w:line="360" w:lineRule="auto"/>
              <w:jc w:val="left"/>
              <w:rPr>
                <w:color w:val="000000"/>
                <w:sz w:val="20"/>
              </w:rPr>
            </w:pPr>
            <w:r w:rsidRPr="002D7E47">
              <w:rPr>
                <w:color w:val="000000"/>
                <w:sz w:val="20"/>
              </w:rPr>
              <w:t>На конец периода</w:t>
            </w:r>
          </w:p>
        </w:tc>
        <w:tc>
          <w:tcPr>
            <w:tcW w:w="1985" w:type="dxa"/>
            <w:gridSpan w:val="2"/>
          </w:tcPr>
          <w:p w:rsidR="0050079C" w:rsidRPr="002D7E47" w:rsidRDefault="0050079C" w:rsidP="002D7E47">
            <w:pPr>
              <w:pStyle w:val="31"/>
              <w:spacing w:line="360" w:lineRule="auto"/>
              <w:jc w:val="left"/>
              <w:rPr>
                <w:color w:val="000000"/>
                <w:sz w:val="20"/>
              </w:rPr>
            </w:pPr>
            <w:r w:rsidRPr="002D7E47">
              <w:rPr>
                <w:color w:val="000000"/>
                <w:sz w:val="20"/>
              </w:rPr>
              <w:t>Изменения за</w:t>
            </w:r>
          </w:p>
          <w:p w:rsidR="0050079C" w:rsidRPr="002D7E47" w:rsidRDefault="0050079C" w:rsidP="002D7E47">
            <w:pPr>
              <w:pStyle w:val="31"/>
              <w:spacing w:line="360" w:lineRule="auto"/>
              <w:jc w:val="left"/>
              <w:rPr>
                <w:color w:val="000000"/>
                <w:sz w:val="20"/>
              </w:rPr>
            </w:pPr>
            <w:r w:rsidRPr="002D7E47">
              <w:rPr>
                <w:color w:val="000000"/>
                <w:sz w:val="20"/>
              </w:rPr>
              <w:t>период</w:t>
            </w:r>
          </w:p>
        </w:tc>
      </w:tr>
      <w:tr w:rsidR="0050079C" w:rsidRPr="002D7E47" w:rsidTr="002D7E47">
        <w:tc>
          <w:tcPr>
            <w:tcW w:w="6521" w:type="dxa"/>
          </w:tcPr>
          <w:p w:rsidR="0050079C" w:rsidRPr="002D7E47" w:rsidRDefault="0050079C" w:rsidP="002D7E47">
            <w:pPr>
              <w:pStyle w:val="31"/>
              <w:spacing w:line="360" w:lineRule="auto"/>
              <w:jc w:val="left"/>
              <w:rPr>
                <w:color w:val="000000"/>
                <w:sz w:val="20"/>
              </w:rPr>
            </w:pPr>
          </w:p>
        </w:tc>
        <w:tc>
          <w:tcPr>
            <w:tcW w:w="1559" w:type="dxa"/>
          </w:tcPr>
          <w:p w:rsidR="0050079C" w:rsidRPr="002D7E47" w:rsidRDefault="0050079C" w:rsidP="002D7E47">
            <w:pPr>
              <w:pStyle w:val="31"/>
              <w:spacing w:line="360" w:lineRule="auto"/>
              <w:jc w:val="left"/>
              <w:rPr>
                <w:color w:val="000000"/>
                <w:sz w:val="20"/>
              </w:rPr>
            </w:pPr>
          </w:p>
        </w:tc>
        <w:tc>
          <w:tcPr>
            <w:tcW w:w="992" w:type="dxa"/>
          </w:tcPr>
          <w:p w:rsidR="0050079C" w:rsidRPr="002D7E47" w:rsidRDefault="0050079C" w:rsidP="002D7E47">
            <w:pPr>
              <w:pStyle w:val="31"/>
              <w:spacing w:line="360" w:lineRule="auto"/>
              <w:jc w:val="left"/>
              <w:rPr>
                <w:color w:val="000000"/>
                <w:sz w:val="20"/>
              </w:rPr>
            </w:pPr>
            <w:r w:rsidRPr="002D7E47">
              <w:rPr>
                <w:color w:val="000000"/>
                <w:sz w:val="20"/>
              </w:rPr>
              <w:t>сумма</w:t>
            </w:r>
          </w:p>
        </w:tc>
        <w:tc>
          <w:tcPr>
            <w:tcW w:w="851" w:type="dxa"/>
          </w:tcPr>
          <w:p w:rsidR="0050079C" w:rsidRPr="002D7E47" w:rsidRDefault="0050079C" w:rsidP="002D7E47">
            <w:pPr>
              <w:pStyle w:val="31"/>
              <w:spacing w:line="360" w:lineRule="auto"/>
              <w:jc w:val="left"/>
              <w:rPr>
                <w:color w:val="000000"/>
                <w:sz w:val="20"/>
              </w:rPr>
            </w:pPr>
            <w:r w:rsidRPr="002D7E47">
              <w:rPr>
                <w:color w:val="000000"/>
                <w:sz w:val="20"/>
              </w:rPr>
              <w:t>%</w:t>
            </w:r>
          </w:p>
        </w:tc>
        <w:tc>
          <w:tcPr>
            <w:tcW w:w="1134" w:type="dxa"/>
          </w:tcPr>
          <w:p w:rsidR="0050079C" w:rsidRPr="002D7E47" w:rsidRDefault="0050079C" w:rsidP="002D7E47">
            <w:pPr>
              <w:pStyle w:val="31"/>
              <w:spacing w:line="360" w:lineRule="auto"/>
              <w:jc w:val="left"/>
              <w:rPr>
                <w:color w:val="000000"/>
                <w:sz w:val="20"/>
              </w:rPr>
            </w:pPr>
            <w:r w:rsidRPr="002D7E47">
              <w:rPr>
                <w:color w:val="000000"/>
                <w:sz w:val="20"/>
              </w:rPr>
              <w:t>сумма</w:t>
            </w:r>
          </w:p>
        </w:tc>
        <w:tc>
          <w:tcPr>
            <w:tcW w:w="850" w:type="dxa"/>
          </w:tcPr>
          <w:p w:rsidR="0050079C" w:rsidRPr="002D7E47" w:rsidRDefault="0050079C" w:rsidP="002D7E47">
            <w:pPr>
              <w:pStyle w:val="31"/>
              <w:spacing w:line="360" w:lineRule="auto"/>
              <w:jc w:val="left"/>
              <w:rPr>
                <w:color w:val="000000"/>
                <w:sz w:val="20"/>
              </w:rPr>
            </w:pPr>
            <w:r w:rsidRPr="002D7E47">
              <w:rPr>
                <w:color w:val="000000"/>
                <w:sz w:val="20"/>
              </w:rPr>
              <w:t>%</w:t>
            </w:r>
          </w:p>
        </w:tc>
        <w:tc>
          <w:tcPr>
            <w:tcW w:w="1134" w:type="dxa"/>
          </w:tcPr>
          <w:p w:rsidR="0050079C" w:rsidRPr="002D7E47" w:rsidRDefault="0050079C" w:rsidP="002D7E47">
            <w:pPr>
              <w:pStyle w:val="31"/>
              <w:spacing w:line="360" w:lineRule="auto"/>
              <w:jc w:val="left"/>
              <w:rPr>
                <w:color w:val="000000"/>
                <w:sz w:val="20"/>
              </w:rPr>
            </w:pPr>
            <w:r w:rsidRPr="002D7E47">
              <w:rPr>
                <w:color w:val="000000"/>
                <w:sz w:val="20"/>
              </w:rPr>
              <w:t>сумма</w:t>
            </w:r>
          </w:p>
        </w:tc>
        <w:tc>
          <w:tcPr>
            <w:tcW w:w="851" w:type="dxa"/>
          </w:tcPr>
          <w:p w:rsidR="0050079C" w:rsidRPr="002D7E47" w:rsidRDefault="0050079C" w:rsidP="002D7E47">
            <w:pPr>
              <w:pStyle w:val="31"/>
              <w:spacing w:line="360" w:lineRule="auto"/>
              <w:jc w:val="left"/>
              <w:rPr>
                <w:color w:val="000000"/>
                <w:sz w:val="20"/>
              </w:rPr>
            </w:pPr>
            <w:r w:rsidRPr="002D7E47">
              <w:rPr>
                <w:color w:val="000000"/>
                <w:sz w:val="20"/>
              </w:rPr>
              <w:t>%</w:t>
            </w:r>
          </w:p>
        </w:tc>
      </w:tr>
      <w:tr w:rsidR="0050079C" w:rsidRPr="002D7E47" w:rsidTr="002D7E47">
        <w:tc>
          <w:tcPr>
            <w:tcW w:w="6521" w:type="dxa"/>
          </w:tcPr>
          <w:p w:rsidR="0050079C" w:rsidRPr="002D7E47" w:rsidRDefault="0050079C" w:rsidP="002D7E47">
            <w:pPr>
              <w:pStyle w:val="31"/>
              <w:spacing w:line="360" w:lineRule="auto"/>
              <w:jc w:val="left"/>
              <w:rPr>
                <w:color w:val="000000"/>
                <w:sz w:val="20"/>
              </w:rPr>
            </w:pPr>
            <w:r w:rsidRPr="002D7E47">
              <w:rPr>
                <w:color w:val="000000"/>
                <w:sz w:val="20"/>
              </w:rPr>
              <w:t>1. Кредиторская задолженность, подлежащая погашению в течение ближайшего месяца, в т.ч. с наступившими сроками платежа, из нее:</w:t>
            </w:r>
          </w:p>
          <w:p w:rsidR="0050079C" w:rsidRPr="002D7E47" w:rsidRDefault="0050079C" w:rsidP="002D7E47">
            <w:pPr>
              <w:pStyle w:val="31"/>
              <w:spacing w:line="360" w:lineRule="auto"/>
              <w:jc w:val="left"/>
              <w:rPr>
                <w:color w:val="000000"/>
                <w:sz w:val="20"/>
              </w:rPr>
            </w:pPr>
            <w:r w:rsidRPr="002D7E47">
              <w:rPr>
                <w:color w:val="000000"/>
                <w:sz w:val="20"/>
              </w:rPr>
              <w:t>1.1. просроченная задолженность и обязательства с наступившими сроками платежа</w:t>
            </w:r>
          </w:p>
          <w:p w:rsidR="0050079C" w:rsidRPr="002D7E47" w:rsidRDefault="0050079C" w:rsidP="002D7E47">
            <w:pPr>
              <w:pStyle w:val="31"/>
              <w:spacing w:line="360" w:lineRule="auto"/>
              <w:jc w:val="left"/>
              <w:rPr>
                <w:color w:val="000000"/>
                <w:sz w:val="20"/>
              </w:rPr>
            </w:pPr>
            <w:r w:rsidRPr="002D7E47">
              <w:rPr>
                <w:color w:val="000000"/>
                <w:sz w:val="20"/>
              </w:rPr>
              <w:t>2. Краткосрочные заемные средства, подлежащие погашению в течении ближайшего месяца, в т.ч. с наступившими сроками платежа, из них:</w:t>
            </w:r>
          </w:p>
          <w:p w:rsidR="0050079C" w:rsidRPr="002D7E47" w:rsidRDefault="0050079C" w:rsidP="002D7E47">
            <w:pPr>
              <w:pStyle w:val="31"/>
              <w:spacing w:line="360" w:lineRule="auto"/>
              <w:jc w:val="left"/>
              <w:rPr>
                <w:color w:val="000000"/>
                <w:sz w:val="20"/>
              </w:rPr>
            </w:pPr>
            <w:r w:rsidRPr="002D7E47">
              <w:rPr>
                <w:color w:val="000000"/>
                <w:sz w:val="20"/>
              </w:rPr>
              <w:t>2.1. с наступившими сроками погашения</w:t>
            </w:r>
          </w:p>
          <w:p w:rsidR="0050079C" w:rsidRPr="002D7E47" w:rsidRDefault="0050079C" w:rsidP="002D7E47">
            <w:pPr>
              <w:pStyle w:val="31"/>
              <w:spacing w:line="360" w:lineRule="auto"/>
              <w:jc w:val="left"/>
              <w:rPr>
                <w:color w:val="000000"/>
                <w:sz w:val="20"/>
              </w:rPr>
            </w:pPr>
            <w:r w:rsidRPr="002D7E47">
              <w:rPr>
                <w:color w:val="000000"/>
                <w:sz w:val="20"/>
              </w:rPr>
              <w:t>3. Расчеты по дивидендам, подлежащие оплате в течение ближайшего месяца, в т.ч.</w:t>
            </w:r>
          </w:p>
          <w:p w:rsidR="0050079C" w:rsidRPr="002D7E47" w:rsidRDefault="0050079C" w:rsidP="002D7E47">
            <w:pPr>
              <w:pStyle w:val="31"/>
              <w:spacing w:line="360" w:lineRule="auto"/>
              <w:jc w:val="left"/>
              <w:rPr>
                <w:color w:val="000000"/>
                <w:sz w:val="20"/>
              </w:rPr>
            </w:pPr>
            <w:r w:rsidRPr="002D7E47">
              <w:rPr>
                <w:color w:val="000000"/>
                <w:sz w:val="20"/>
              </w:rPr>
              <w:t>3.1. просроченная задолженность</w:t>
            </w:r>
          </w:p>
          <w:p w:rsidR="0050079C" w:rsidRPr="002D7E47" w:rsidRDefault="0050079C" w:rsidP="002D7E47">
            <w:pPr>
              <w:pStyle w:val="31"/>
              <w:spacing w:line="360" w:lineRule="auto"/>
              <w:jc w:val="left"/>
              <w:rPr>
                <w:color w:val="000000"/>
                <w:sz w:val="20"/>
              </w:rPr>
            </w:pPr>
            <w:r w:rsidRPr="002D7E47">
              <w:rPr>
                <w:color w:val="000000"/>
                <w:sz w:val="20"/>
              </w:rPr>
              <w:t>4. Прочие пассивы, подлежащие погашению в течение ближайшего месяца и не вошедшие в п.1,2,3.</w:t>
            </w:r>
          </w:p>
          <w:p w:rsidR="0050079C" w:rsidRPr="002D7E47" w:rsidRDefault="0050079C" w:rsidP="002D7E47">
            <w:pPr>
              <w:pStyle w:val="31"/>
              <w:spacing w:line="360" w:lineRule="auto"/>
              <w:jc w:val="left"/>
              <w:rPr>
                <w:color w:val="000000"/>
                <w:sz w:val="20"/>
              </w:rPr>
            </w:pPr>
            <w:r w:rsidRPr="002D7E47">
              <w:rPr>
                <w:color w:val="000000"/>
                <w:sz w:val="20"/>
              </w:rPr>
              <w:t>5. Итого – наиболее срочные обязательства (П 1) (подлежащие погашению в течение ближайшего месяца)</w:t>
            </w:r>
          </w:p>
          <w:p w:rsidR="0050079C" w:rsidRPr="002D7E47" w:rsidRDefault="0050079C" w:rsidP="002D7E47">
            <w:pPr>
              <w:pStyle w:val="31"/>
              <w:spacing w:line="360" w:lineRule="auto"/>
              <w:jc w:val="left"/>
              <w:rPr>
                <w:color w:val="000000"/>
                <w:sz w:val="20"/>
              </w:rPr>
            </w:pPr>
            <w:r w:rsidRPr="002D7E47">
              <w:rPr>
                <w:color w:val="000000"/>
                <w:sz w:val="20"/>
              </w:rPr>
              <w:t>6. Кредиторская задолженность, подлежащая погашению не ранее чем через 1 месяц, но не позже чем через 3 месяца после отчетной даты.</w:t>
            </w:r>
          </w:p>
          <w:p w:rsidR="0050079C" w:rsidRPr="002D7E47" w:rsidRDefault="0050079C" w:rsidP="002D7E47">
            <w:pPr>
              <w:pStyle w:val="31"/>
              <w:spacing w:line="360" w:lineRule="auto"/>
              <w:jc w:val="left"/>
              <w:rPr>
                <w:color w:val="000000"/>
                <w:sz w:val="20"/>
              </w:rPr>
            </w:pPr>
            <w:r w:rsidRPr="002D7E47">
              <w:rPr>
                <w:color w:val="000000"/>
                <w:sz w:val="20"/>
              </w:rPr>
              <w:t>7. Краткосрочные заемные средства, подлежащие погашению не ранее чем через 1 месяц, но не позже чем через 3 м-ца после отчетной даты</w:t>
            </w:r>
          </w:p>
          <w:p w:rsidR="0050079C" w:rsidRPr="002D7E47" w:rsidRDefault="0050079C" w:rsidP="002D7E47">
            <w:pPr>
              <w:pStyle w:val="31"/>
              <w:spacing w:line="360" w:lineRule="auto"/>
              <w:jc w:val="left"/>
              <w:rPr>
                <w:color w:val="000000"/>
                <w:sz w:val="20"/>
              </w:rPr>
            </w:pPr>
            <w:r w:rsidRPr="002D7E47">
              <w:rPr>
                <w:color w:val="000000"/>
                <w:sz w:val="20"/>
              </w:rPr>
              <w:t>8. Расчеты по дивидендам, подлежащие оплате не ранее чем через 1 месяц, но не позже чем через 3 месяца после отчетной даты</w:t>
            </w:r>
          </w:p>
          <w:p w:rsidR="0050079C" w:rsidRPr="002D7E47" w:rsidRDefault="0050079C" w:rsidP="002D7E47">
            <w:pPr>
              <w:pStyle w:val="31"/>
              <w:spacing w:line="360" w:lineRule="auto"/>
              <w:jc w:val="left"/>
              <w:rPr>
                <w:color w:val="000000"/>
                <w:sz w:val="20"/>
              </w:rPr>
            </w:pPr>
            <w:r w:rsidRPr="002D7E47">
              <w:rPr>
                <w:color w:val="000000"/>
                <w:sz w:val="20"/>
              </w:rPr>
              <w:t>9. Прочие пассивы, подлежащие погашению не ранее чем через 1 месяц, но не позже чем через 3 месяца после отчетной даты и не относящиеся к п.6,7,8.</w:t>
            </w:r>
          </w:p>
          <w:p w:rsidR="0050079C" w:rsidRPr="002D7E47" w:rsidRDefault="0050079C" w:rsidP="002D7E47">
            <w:pPr>
              <w:pStyle w:val="31"/>
              <w:spacing w:line="360" w:lineRule="auto"/>
              <w:jc w:val="left"/>
              <w:rPr>
                <w:color w:val="000000"/>
                <w:sz w:val="20"/>
              </w:rPr>
            </w:pPr>
            <w:r w:rsidRPr="002D7E47">
              <w:rPr>
                <w:color w:val="000000"/>
                <w:sz w:val="20"/>
              </w:rPr>
              <w:t>10. Итого – краткосрочные пассивы (П 2) (со сроком погашения более чем через 3 месяца после отчетной даты)</w:t>
            </w:r>
          </w:p>
          <w:p w:rsidR="0050079C" w:rsidRPr="002D7E47" w:rsidRDefault="0050079C" w:rsidP="002D7E47">
            <w:pPr>
              <w:pStyle w:val="31"/>
              <w:spacing w:line="360" w:lineRule="auto"/>
              <w:jc w:val="left"/>
              <w:rPr>
                <w:color w:val="000000"/>
                <w:sz w:val="20"/>
              </w:rPr>
            </w:pPr>
            <w:r w:rsidRPr="002D7E47">
              <w:rPr>
                <w:color w:val="000000"/>
                <w:sz w:val="20"/>
              </w:rPr>
              <w:t>11. Краткосрочные заемные средства, подлежащие погашению более чем через 3 месяца после отчетной даты</w:t>
            </w:r>
          </w:p>
          <w:p w:rsidR="0050079C" w:rsidRPr="002D7E47" w:rsidRDefault="0050079C" w:rsidP="002D7E47">
            <w:pPr>
              <w:pStyle w:val="31"/>
              <w:spacing w:line="360" w:lineRule="auto"/>
              <w:jc w:val="left"/>
              <w:rPr>
                <w:color w:val="000000"/>
                <w:sz w:val="20"/>
              </w:rPr>
            </w:pPr>
            <w:r w:rsidRPr="002D7E47">
              <w:rPr>
                <w:color w:val="000000"/>
                <w:sz w:val="20"/>
              </w:rPr>
              <w:t>12. Расчеты по дивидендам, подлежащие погашению более чем через 3 месяца после отчетной даты</w:t>
            </w:r>
          </w:p>
          <w:p w:rsidR="0050079C" w:rsidRPr="002D7E47" w:rsidRDefault="0050079C" w:rsidP="002D7E47">
            <w:pPr>
              <w:pStyle w:val="31"/>
              <w:spacing w:line="360" w:lineRule="auto"/>
              <w:jc w:val="left"/>
              <w:rPr>
                <w:color w:val="000000"/>
                <w:sz w:val="20"/>
              </w:rPr>
            </w:pPr>
            <w:r w:rsidRPr="002D7E47">
              <w:rPr>
                <w:color w:val="000000"/>
                <w:sz w:val="20"/>
              </w:rPr>
              <w:t>13. Прочие пассивы, подлежащие погашению в период от 3 до 12 месяцев после отчетной даты, не относящиеся к п.11,12</w:t>
            </w:r>
          </w:p>
          <w:p w:rsidR="0050079C" w:rsidRPr="002D7E47" w:rsidRDefault="0050079C" w:rsidP="002D7E47">
            <w:pPr>
              <w:pStyle w:val="31"/>
              <w:spacing w:line="360" w:lineRule="auto"/>
              <w:jc w:val="left"/>
              <w:rPr>
                <w:color w:val="000000"/>
                <w:sz w:val="20"/>
              </w:rPr>
            </w:pPr>
            <w:r w:rsidRPr="002D7E47">
              <w:rPr>
                <w:color w:val="000000"/>
                <w:sz w:val="20"/>
              </w:rPr>
              <w:t>14. Итого – среднесрочные пассивы (П 3) (подлежащие погашению в период от 3 до 12 месяцев после отчетной даты)</w:t>
            </w:r>
          </w:p>
          <w:p w:rsidR="0050079C" w:rsidRPr="002D7E47" w:rsidRDefault="0050079C" w:rsidP="002D7E47">
            <w:pPr>
              <w:pStyle w:val="31"/>
              <w:spacing w:line="360" w:lineRule="auto"/>
              <w:jc w:val="left"/>
              <w:rPr>
                <w:color w:val="000000"/>
                <w:sz w:val="20"/>
              </w:rPr>
            </w:pPr>
            <w:r w:rsidRPr="002D7E47">
              <w:rPr>
                <w:color w:val="000000"/>
                <w:sz w:val="20"/>
              </w:rPr>
              <w:t>15. Долгосрочные пассивы</w:t>
            </w:r>
          </w:p>
          <w:p w:rsidR="0050079C" w:rsidRPr="002D7E47" w:rsidRDefault="0050079C" w:rsidP="002D7E47">
            <w:pPr>
              <w:pStyle w:val="31"/>
              <w:spacing w:line="360" w:lineRule="auto"/>
              <w:jc w:val="left"/>
              <w:rPr>
                <w:color w:val="000000"/>
                <w:sz w:val="20"/>
              </w:rPr>
            </w:pPr>
            <w:r w:rsidRPr="002D7E47">
              <w:rPr>
                <w:color w:val="000000"/>
                <w:sz w:val="20"/>
              </w:rPr>
              <w:t>16. Собственный капитал</w:t>
            </w:r>
          </w:p>
          <w:p w:rsidR="0050079C" w:rsidRPr="002D7E47" w:rsidRDefault="0050079C" w:rsidP="002D7E47">
            <w:pPr>
              <w:pStyle w:val="31"/>
              <w:spacing w:line="360" w:lineRule="auto"/>
              <w:jc w:val="left"/>
              <w:rPr>
                <w:color w:val="000000"/>
                <w:sz w:val="20"/>
              </w:rPr>
            </w:pPr>
            <w:r w:rsidRPr="002D7E47">
              <w:rPr>
                <w:color w:val="000000"/>
                <w:sz w:val="20"/>
              </w:rPr>
              <w:t>17. Приравненные к собственному капиталу привлеченные источники средств</w:t>
            </w:r>
          </w:p>
          <w:p w:rsidR="0050079C" w:rsidRPr="002D7E47" w:rsidRDefault="0050079C" w:rsidP="002D7E47">
            <w:pPr>
              <w:pStyle w:val="31"/>
              <w:spacing w:line="360" w:lineRule="auto"/>
              <w:jc w:val="left"/>
              <w:rPr>
                <w:color w:val="000000"/>
                <w:sz w:val="20"/>
              </w:rPr>
            </w:pPr>
            <w:r w:rsidRPr="002D7E47">
              <w:rPr>
                <w:color w:val="000000"/>
                <w:sz w:val="20"/>
              </w:rPr>
              <w:t>18. Капитал, «потерянный в убытках»</w:t>
            </w:r>
          </w:p>
          <w:p w:rsidR="0050079C" w:rsidRPr="002D7E47" w:rsidRDefault="0050079C" w:rsidP="002D7E47">
            <w:pPr>
              <w:pStyle w:val="31"/>
              <w:spacing w:line="360" w:lineRule="auto"/>
              <w:jc w:val="left"/>
              <w:rPr>
                <w:color w:val="000000"/>
                <w:sz w:val="20"/>
              </w:rPr>
            </w:pPr>
            <w:r w:rsidRPr="002D7E47">
              <w:rPr>
                <w:color w:val="000000"/>
                <w:sz w:val="20"/>
              </w:rPr>
              <w:t>19. Итого – постоянные пассивы (П 4) (со сроком погашения свыше 12 месяцев или вообще не подлежащие погашению)</w:t>
            </w:r>
          </w:p>
          <w:p w:rsidR="0050079C" w:rsidRPr="002D7E47" w:rsidRDefault="0050079C" w:rsidP="002D7E47">
            <w:pPr>
              <w:pStyle w:val="31"/>
              <w:spacing w:line="360" w:lineRule="auto"/>
              <w:jc w:val="left"/>
              <w:rPr>
                <w:color w:val="000000"/>
                <w:sz w:val="20"/>
              </w:rPr>
            </w:pPr>
            <w:r w:rsidRPr="002D7E47">
              <w:rPr>
                <w:color w:val="000000"/>
                <w:sz w:val="20"/>
              </w:rPr>
              <w:t>20. Всего капитал (П 1 + П 2 + П 3 + П 4)</w:t>
            </w:r>
          </w:p>
        </w:tc>
        <w:tc>
          <w:tcPr>
            <w:tcW w:w="1559" w:type="dxa"/>
          </w:tcPr>
          <w:p w:rsidR="0050079C" w:rsidRPr="002D7E47" w:rsidRDefault="0050079C" w:rsidP="002D7E47">
            <w:pPr>
              <w:pStyle w:val="31"/>
              <w:spacing w:line="360" w:lineRule="auto"/>
              <w:jc w:val="left"/>
              <w:rPr>
                <w:color w:val="000000"/>
                <w:sz w:val="20"/>
              </w:rPr>
            </w:pPr>
            <w:r w:rsidRPr="002D7E47">
              <w:rPr>
                <w:color w:val="000000"/>
                <w:sz w:val="20"/>
              </w:rPr>
              <w:t>данные аналитического учета и формы№5</w:t>
            </w:r>
          </w:p>
          <w:p w:rsidR="0050079C" w:rsidRPr="002D7E47" w:rsidRDefault="0050079C" w:rsidP="002D7E47">
            <w:pPr>
              <w:pStyle w:val="31"/>
              <w:spacing w:line="360" w:lineRule="auto"/>
              <w:jc w:val="left"/>
              <w:rPr>
                <w:color w:val="000000"/>
                <w:sz w:val="20"/>
              </w:rPr>
            </w:pPr>
            <w:r w:rsidRPr="002D7E47">
              <w:rPr>
                <w:color w:val="000000"/>
                <w:sz w:val="20"/>
              </w:rPr>
              <w:t>данные аналитического учета и формы№5</w:t>
            </w:r>
          </w:p>
          <w:p w:rsidR="0050079C" w:rsidRPr="002D7E47" w:rsidRDefault="0050079C" w:rsidP="002D7E47">
            <w:pPr>
              <w:pStyle w:val="31"/>
              <w:spacing w:line="360" w:lineRule="auto"/>
              <w:jc w:val="left"/>
              <w:rPr>
                <w:color w:val="000000"/>
                <w:sz w:val="20"/>
              </w:rPr>
            </w:pPr>
            <w:r w:rsidRPr="002D7E47">
              <w:rPr>
                <w:color w:val="000000"/>
                <w:sz w:val="20"/>
              </w:rPr>
              <w:t>данные аналитического учета</w:t>
            </w:r>
          </w:p>
          <w:p w:rsidR="0050079C" w:rsidRPr="002D7E47" w:rsidRDefault="0050079C" w:rsidP="002D7E47">
            <w:pPr>
              <w:pStyle w:val="31"/>
              <w:spacing w:line="360" w:lineRule="auto"/>
              <w:jc w:val="left"/>
              <w:rPr>
                <w:color w:val="000000"/>
                <w:sz w:val="20"/>
              </w:rPr>
            </w:pPr>
            <w:r w:rsidRPr="002D7E47">
              <w:rPr>
                <w:color w:val="000000"/>
                <w:sz w:val="20"/>
              </w:rPr>
              <w:t>данные ан. учета</w:t>
            </w:r>
          </w:p>
          <w:p w:rsidR="0050079C" w:rsidRPr="002D7E47" w:rsidRDefault="0050079C" w:rsidP="002D7E47">
            <w:pPr>
              <w:pStyle w:val="31"/>
              <w:spacing w:line="360" w:lineRule="auto"/>
              <w:jc w:val="left"/>
              <w:rPr>
                <w:color w:val="000000"/>
                <w:sz w:val="20"/>
              </w:rPr>
            </w:pPr>
            <w:r w:rsidRPr="002D7E47">
              <w:rPr>
                <w:color w:val="000000"/>
                <w:sz w:val="20"/>
              </w:rPr>
              <w:t>п.1+п.2+п.3+п.4</w:t>
            </w:r>
          </w:p>
          <w:p w:rsidR="0050079C" w:rsidRPr="002D7E47" w:rsidRDefault="0050079C" w:rsidP="002D7E47">
            <w:pPr>
              <w:pStyle w:val="31"/>
              <w:spacing w:line="360" w:lineRule="auto"/>
              <w:jc w:val="left"/>
              <w:rPr>
                <w:color w:val="000000"/>
                <w:sz w:val="20"/>
              </w:rPr>
            </w:pPr>
            <w:r w:rsidRPr="002D7E47">
              <w:rPr>
                <w:color w:val="000000"/>
                <w:sz w:val="20"/>
              </w:rPr>
              <w:t>данные ан. учета</w:t>
            </w:r>
          </w:p>
          <w:p w:rsidR="0050079C" w:rsidRPr="002D7E47" w:rsidRDefault="0050079C" w:rsidP="002D7E47">
            <w:pPr>
              <w:pStyle w:val="31"/>
              <w:spacing w:line="360" w:lineRule="auto"/>
              <w:jc w:val="left"/>
              <w:rPr>
                <w:color w:val="000000"/>
                <w:sz w:val="20"/>
              </w:rPr>
            </w:pPr>
            <w:r w:rsidRPr="002D7E47">
              <w:rPr>
                <w:color w:val="000000"/>
                <w:sz w:val="20"/>
              </w:rPr>
              <w:t>данные ан. учета</w:t>
            </w:r>
          </w:p>
          <w:p w:rsidR="0050079C" w:rsidRPr="002D7E47" w:rsidRDefault="0050079C" w:rsidP="002D7E47">
            <w:pPr>
              <w:pStyle w:val="31"/>
              <w:spacing w:line="360" w:lineRule="auto"/>
              <w:jc w:val="left"/>
              <w:rPr>
                <w:color w:val="000000"/>
                <w:sz w:val="20"/>
              </w:rPr>
            </w:pPr>
            <w:r w:rsidRPr="002D7E47">
              <w:rPr>
                <w:color w:val="000000"/>
                <w:sz w:val="20"/>
              </w:rPr>
              <w:t>данные ан. учета</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данные ан. учета</w:t>
            </w:r>
          </w:p>
          <w:p w:rsidR="0050079C" w:rsidRPr="002D7E47" w:rsidRDefault="0050079C" w:rsidP="002D7E47">
            <w:pPr>
              <w:pStyle w:val="31"/>
              <w:spacing w:line="360" w:lineRule="auto"/>
              <w:jc w:val="left"/>
              <w:rPr>
                <w:color w:val="000000"/>
                <w:sz w:val="20"/>
              </w:rPr>
            </w:pPr>
            <w:r w:rsidRPr="002D7E47">
              <w:rPr>
                <w:color w:val="000000"/>
                <w:sz w:val="20"/>
              </w:rPr>
              <w:t>п.6+п.7+п.8+п.9</w:t>
            </w:r>
          </w:p>
          <w:p w:rsidR="0050079C" w:rsidRPr="002D7E47" w:rsidRDefault="0050079C" w:rsidP="002D7E47">
            <w:pPr>
              <w:pStyle w:val="31"/>
              <w:spacing w:line="360" w:lineRule="auto"/>
              <w:jc w:val="left"/>
              <w:rPr>
                <w:color w:val="000000"/>
                <w:sz w:val="20"/>
              </w:rPr>
            </w:pPr>
            <w:r w:rsidRPr="002D7E47">
              <w:rPr>
                <w:color w:val="000000"/>
                <w:sz w:val="20"/>
              </w:rPr>
              <w:t>данные ан. учета</w:t>
            </w:r>
          </w:p>
          <w:p w:rsidR="0050079C" w:rsidRPr="002D7E47" w:rsidRDefault="0050079C" w:rsidP="002D7E47">
            <w:pPr>
              <w:pStyle w:val="31"/>
              <w:spacing w:line="360" w:lineRule="auto"/>
              <w:jc w:val="left"/>
              <w:rPr>
                <w:color w:val="000000"/>
                <w:sz w:val="20"/>
              </w:rPr>
            </w:pPr>
            <w:r w:rsidRPr="002D7E47">
              <w:rPr>
                <w:color w:val="000000"/>
                <w:sz w:val="20"/>
              </w:rPr>
              <w:t>данные ан. учета</w:t>
            </w:r>
          </w:p>
          <w:p w:rsidR="0050079C" w:rsidRPr="002D7E47" w:rsidRDefault="0050079C" w:rsidP="002D7E47">
            <w:pPr>
              <w:pStyle w:val="31"/>
              <w:spacing w:line="360" w:lineRule="auto"/>
              <w:jc w:val="left"/>
              <w:rPr>
                <w:color w:val="000000"/>
                <w:sz w:val="20"/>
              </w:rPr>
            </w:pPr>
            <w:r w:rsidRPr="002D7E47">
              <w:rPr>
                <w:color w:val="000000"/>
                <w:sz w:val="20"/>
              </w:rPr>
              <w:t>данные ан. учета</w:t>
            </w:r>
          </w:p>
          <w:p w:rsidR="0050079C" w:rsidRPr="002D7E47" w:rsidRDefault="0050079C" w:rsidP="002D7E47">
            <w:pPr>
              <w:pStyle w:val="31"/>
              <w:spacing w:line="360" w:lineRule="auto"/>
              <w:jc w:val="left"/>
              <w:rPr>
                <w:color w:val="000000"/>
                <w:sz w:val="20"/>
              </w:rPr>
            </w:pPr>
            <w:r w:rsidRPr="002D7E47">
              <w:rPr>
                <w:color w:val="000000"/>
                <w:sz w:val="20"/>
              </w:rPr>
              <w:t>п.11+п.12+ п.13</w:t>
            </w:r>
          </w:p>
          <w:p w:rsidR="0050079C" w:rsidRPr="002D7E47" w:rsidRDefault="0050079C" w:rsidP="002D7E47">
            <w:pPr>
              <w:pStyle w:val="31"/>
              <w:spacing w:line="360" w:lineRule="auto"/>
              <w:jc w:val="left"/>
              <w:rPr>
                <w:color w:val="000000"/>
                <w:sz w:val="20"/>
              </w:rPr>
            </w:pPr>
            <w:r w:rsidRPr="002D7E47">
              <w:rPr>
                <w:color w:val="000000"/>
                <w:sz w:val="20"/>
              </w:rPr>
              <w:t>590</w:t>
            </w:r>
          </w:p>
          <w:p w:rsidR="0050079C" w:rsidRPr="002D7E47" w:rsidRDefault="0050079C" w:rsidP="002D7E47">
            <w:pPr>
              <w:pStyle w:val="31"/>
              <w:spacing w:line="360" w:lineRule="auto"/>
              <w:jc w:val="left"/>
              <w:rPr>
                <w:color w:val="000000"/>
                <w:sz w:val="20"/>
              </w:rPr>
            </w:pPr>
            <w:r w:rsidRPr="002D7E47">
              <w:rPr>
                <w:color w:val="000000"/>
                <w:sz w:val="20"/>
              </w:rPr>
              <w:t>490</w:t>
            </w:r>
          </w:p>
          <w:p w:rsidR="0050079C" w:rsidRPr="002D7E47" w:rsidRDefault="0050079C" w:rsidP="002D7E47">
            <w:pPr>
              <w:pStyle w:val="31"/>
              <w:spacing w:line="360" w:lineRule="auto"/>
              <w:jc w:val="left"/>
              <w:rPr>
                <w:color w:val="000000"/>
                <w:sz w:val="20"/>
              </w:rPr>
            </w:pPr>
            <w:r w:rsidRPr="002D7E47">
              <w:rPr>
                <w:color w:val="000000"/>
                <w:sz w:val="20"/>
              </w:rPr>
              <w:t>640+650</w:t>
            </w:r>
          </w:p>
          <w:p w:rsidR="0050079C" w:rsidRPr="002D7E47" w:rsidRDefault="0050079C" w:rsidP="002D7E47">
            <w:pPr>
              <w:pStyle w:val="31"/>
              <w:spacing w:line="360" w:lineRule="auto"/>
              <w:jc w:val="left"/>
              <w:rPr>
                <w:color w:val="000000"/>
                <w:sz w:val="20"/>
              </w:rPr>
            </w:pPr>
            <w:r w:rsidRPr="002D7E47">
              <w:rPr>
                <w:color w:val="000000"/>
                <w:sz w:val="20"/>
              </w:rPr>
              <w:t>+660</w:t>
            </w:r>
          </w:p>
          <w:p w:rsidR="0050079C" w:rsidRPr="002D7E47" w:rsidRDefault="0050079C" w:rsidP="002D7E47">
            <w:pPr>
              <w:pStyle w:val="31"/>
              <w:spacing w:line="360" w:lineRule="auto"/>
              <w:jc w:val="left"/>
              <w:rPr>
                <w:color w:val="000000"/>
                <w:sz w:val="20"/>
              </w:rPr>
            </w:pPr>
            <w:r w:rsidRPr="002D7E47">
              <w:rPr>
                <w:color w:val="000000"/>
                <w:sz w:val="20"/>
              </w:rPr>
              <w:t>390</w:t>
            </w:r>
          </w:p>
          <w:p w:rsidR="0050079C" w:rsidRPr="002D7E47" w:rsidRDefault="0050079C" w:rsidP="002D7E47">
            <w:pPr>
              <w:pStyle w:val="31"/>
              <w:spacing w:line="360" w:lineRule="auto"/>
              <w:jc w:val="left"/>
              <w:rPr>
                <w:color w:val="000000"/>
                <w:sz w:val="20"/>
              </w:rPr>
            </w:pPr>
            <w:r w:rsidRPr="002D7E47">
              <w:rPr>
                <w:color w:val="000000"/>
                <w:sz w:val="20"/>
              </w:rPr>
              <w:t>п.15+п.16+</w:t>
            </w:r>
          </w:p>
          <w:p w:rsidR="0050079C" w:rsidRPr="002D7E47" w:rsidRDefault="0050079C" w:rsidP="002D7E47">
            <w:pPr>
              <w:pStyle w:val="31"/>
              <w:spacing w:line="360" w:lineRule="auto"/>
              <w:jc w:val="left"/>
              <w:rPr>
                <w:color w:val="000000"/>
                <w:sz w:val="20"/>
              </w:rPr>
            </w:pPr>
            <w:r w:rsidRPr="002D7E47">
              <w:rPr>
                <w:color w:val="000000"/>
                <w:sz w:val="20"/>
              </w:rPr>
              <w:t>п.17-п.18</w:t>
            </w:r>
          </w:p>
          <w:p w:rsidR="0050079C" w:rsidRPr="002D7E47" w:rsidRDefault="0050079C" w:rsidP="002D7E47">
            <w:pPr>
              <w:pStyle w:val="31"/>
              <w:spacing w:line="360" w:lineRule="auto"/>
              <w:jc w:val="left"/>
              <w:rPr>
                <w:color w:val="000000"/>
                <w:sz w:val="20"/>
              </w:rPr>
            </w:pPr>
            <w:r w:rsidRPr="002D7E47">
              <w:rPr>
                <w:color w:val="000000"/>
                <w:sz w:val="20"/>
              </w:rPr>
              <w:t>п.5+п.10+</w:t>
            </w:r>
          </w:p>
          <w:p w:rsidR="0050079C" w:rsidRPr="002D7E47" w:rsidRDefault="0050079C" w:rsidP="002D7E47">
            <w:pPr>
              <w:pStyle w:val="31"/>
              <w:spacing w:line="360" w:lineRule="auto"/>
              <w:jc w:val="left"/>
              <w:rPr>
                <w:color w:val="000000"/>
                <w:sz w:val="20"/>
              </w:rPr>
            </w:pPr>
            <w:r w:rsidRPr="002D7E47">
              <w:rPr>
                <w:color w:val="000000"/>
                <w:sz w:val="20"/>
              </w:rPr>
              <w:t>п.14+п.19</w:t>
            </w:r>
          </w:p>
        </w:tc>
        <w:tc>
          <w:tcPr>
            <w:tcW w:w="992" w:type="dxa"/>
          </w:tcPr>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lang w:val="en-US"/>
              </w:rPr>
            </w:pPr>
            <w:r w:rsidRPr="002D7E47">
              <w:rPr>
                <w:color w:val="000000"/>
                <w:sz w:val="20"/>
              </w:rPr>
              <w:t>92147</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lang w:val="en-US"/>
              </w:rPr>
            </w:pPr>
            <w:r w:rsidRPr="002D7E47">
              <w:rPr>
                <w:color w:val="000000"/>
                <w:sz w:val="20"/>
              </w:rPr>
              <w:t>92147</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lang w:val="en-US"/>
              </w:rPr>
            </w:pPr>
            <w:r w:rsidRPr="002D7E47">
              <w:rPr>
                <w:color w:val="000000"/>
                <w:sz w:val="20"/>
              </w:rPr>
              <w:t>79057</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lang w:val="en-US"/>
              </w:rPr>
            </w:pPr>
            <w:r w:rsidRPr="002D7E47">
              <w:rPr>
                <w:color w:val="000000"/>
                <w:sz w:val="20"/>
              </w:rPr>
              <w:t>79057</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r w:rsidRPr="002D7E47">
              <w:rPr>
                <w:color w:val="000000"/>
                <w:sz w:val="20"/>
              </w:rPr>
              <w:t>140862</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lang w:val="en-US"/>
              </w:rPr>
            </w:pPr>
            <w:r w:rsidRPr="002D7E47">
              <w:rPr>
                <w:color w:val="000000"/>
                <w:sz w:val="20"/>
              </w:rPr>
              <w:t>148168</w:t>
            </w: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lang w:val="en-US"/>
              </w:rPr>
            </w:pPr>
            <w:r w:rsidRPr="002D7E47">
              <w:rPr>
                <w:color w:val="000000"/>
                <w:sz w:val="20"/>
              </w:rPr>
              <w:t>289030</w:t>
            </w:r>
          </w:p>
          <w:p w:rsidR="0050079C" w:rsidRPr="002D7E47" w:rsidRDefault="0050079C" w:rsidP="002D7E47">
            <w:pPr>
              <w:pStyle w:val="31"/>
              <w:spacing w:line="360" w:lineRule="auto"/>
              <w:jc w:val="left"/>
              <w:rPr>
                <w:color w:val="000000"/>
                <w:sz w:val="20"/>
                <w:lang w:val="en-US"/>
              </w:rPr>
            </w:pPr>
            <w:r w:rsidRPr="002D7E47">
              <w:rPr>
                <w:color w:val="000000"/>
                <w:sz w:val="20"/>
              </w:rPr>
              <w:t>460235</w:t>
            </w:r>
          </w:p>
          <w:p w:rsidR="0050079C" w:rsidRPr="002D7E47" w:rsidRDefault="0050079C" w:rsidP="002D7E47">
            <w:pPr>
              <w:pStyle w:val="31"/>
              <w:spacing w:line="360" w:lineRule="auto"/>
              <w:jc w:val="left"/>
              <w:rPr>
                <w:color w:val="000000"/>
                <w:sz w:val="20"/>
              </w:rPr>
            </w:pPr>
          </w:p>
        </w:tc>
        <w:tc>
          <w:tcPr>
            <w:tcW w:w="851" w:type="dxa"/>
          </w:tcPr>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20,0</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20,0</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17,2</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17,2</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r w:rsidRPr="002D7E47">
              <w:rPr>
                <w:color w:val="000000"/>
                <w:sz w:val="20"/>
              </w:rPr>
              <w:t>30,6</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32,2</w:t>
            </w: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62,8</w:t>
            </w:r>
          </w:p>
          <w:p w:rsidR="0050079C" w:rsidRPr="002D7E47" w:rsidRDefault="0050079C" w:rsidP="002D7E47">
            <w:pPr>
              <w:pStyle w:val="31"/>
              <w:spacing w:line="360" w:lineRule="auto"/>
              <w:jc w:val="left"/>
              <w:rPr>
                <w:color w:val="000000"/>
                <w:sz w:val="20"/>
              </w:rPr>
            </w:pPr>
            <w:r w:rsidRPr="002D7E47">
              <w:rPr>
                <w:color w:val="000000"/>
                <w:sz w:val="20"/>
              </w:rPr>
              <w:t>100</w:t>
            </w:r>
          </w:p>
          <w:p w:rsidR="0050079C" w:rsidRPr="002D7E47" w:rsidRDefault="0050079C" w:rsidP="002D7E47">
            <w:pPr>
              <w:pStyle w:val="31"/>
              <w:spacing w:line="360" w:lineRule="auto"/>
              <w:jc w:val="left"/>
              <w:rPr>
                <w:color w:val="000000"/>
                <w:sz w:val="20"/>
              </w:rPr>
            </w:pPr>
          </w:p>
        </w:tc>
        <w:tc>
          <w:tcPr>
            <w:tcW w:w="1134" w:type="dxa"/>
          </w:tcPr>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lang w:val="en-US"/>
              </w:rPr>
            </w:pPr>
            <w:r w:rsidRPr="002D7E47">
              <w:rPr>
                <w:color w:val="000000"/>
                <w:sz w:val="20"/>
              </w:rPr>
              <w:t>101354</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lang w:val="en-US"/>
              </w:rPr>
            </w:pPr>
            <w:r w:rsidRPr="002D7E47">
              <w:rPr>
                <w:color w:val="000000"/>
                <w:sz w:val="20"/>
              </w:rPr>
              <w:t>101354</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lang w:val="en-US"/>
              </w:rPr>
            </w:pPr>
            <w:r w:rsidRPr="002D7E47">
              <w:rPr>
                <w:color w:val="000000"/>
                <w:sz w:val="20"/>
              </w:rPr>
              <w:t>25228</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269973</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lang w:val="en-US"/>
              </w:rPr>
            </w:pPr>
            <w:r w:rsidRPr="002D7E47">
              <w:rPr>
                <w:color w:val="000000"/>
                <w:sz w:val="20"/>
              </w:rPr>
              <w:t>295201</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r w:rsidRPr="002D7E47">
              <w:rPr>
                <w:color w:val="000000"/>
                <w:sz w:val="20"/>
              </w:rPr>
              <w:t>113574</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141570</w:t>
            </w: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255144</w:t>
            </w:r>
          </w:p>
          <w:p w:rsidR="0050079C" w:rsidRPr="002D7E47" w:rsidRDefault="0050079C" w:rsidP="002D7E47">
            <w:pPr>
              <w:pStyle w:val="31"/>
              <w:spacing w:line="360" w:lineRule="auto"/>
              <w:jc w:val="left"/>
              <w:rPr>
                <w:color w:val="000000"/>
                <w:sz w:val="20"/>
              </w:rPr>
            </w:pPr>
            <w:r w:rsidRPr="002D7E47">
              <w:rPr>
                <w:color w:val="000000"/>
                <w:sz w:val="20"/>
              </w:rPr>
              <w:t>651699</w:t>
            </w:r>
          </w:p>
        </w:tc>
        <w:tc>
          <w:tcPr>
            <w:tcW w:w="850" w:type="dxa"/>
          </w:tcPr>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15,6</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15,6</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3,9</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41,4</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45,3</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r w:rsidRPr="002D7E47">
              <w:rPr>
                <w:color w:val="000000"/>
                <w:sz w:val="20"/>
              </w:rPr>
              <w:t>17,4</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21,7</w:t>
            </w: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39,2</w:t>
            </w:r>
          </w:p>
          <w:p w:rsidR="0050079C" w:rsidRPr="002D7E47" w:rsidRDefault="0050079C" w:rsidP="002D7E47">
            <w:pPr>
              <w:pStyle w:val="31"/>
              <w:spacing w:line="360" w:lineRule="auto"/>
              <w:jc w:val="left"/>
              <w:rPr>
                <w:color w:val="000000"/>
                <w:sz w:val="20"/>
              </w:rPr>
            </w:pPr>
            <w:r w:rsidRPr="002D7E47">
              <w:rPr>
                <w:color w:val="000000"/>
                <w:sz w:val="20"/>
              </w:rPr>
              <w:t>100</w:t>
            </w:r>
          </w:p>
          <w:p w:rsidR="0050079C" w:rsidRPr="002D7E47" w:rsidRDefault="0050079C" w:rsidP="002D7E47">
            <w:pPr>
              <w:pStyle w:val="31"/>
              <w:spacing w:line="360" w:lineRule="auto"/>
              <w:jc w:val="left"/>
              <w:rPr>
                <w:color w:val="000000"/>
                <w:sz w:val="20"/>
              </w:rPr>
            </w:pPr>
          </w:p>
        </w:tc>
        <w:tc>
          <w:tcPr>
            <w:tcW w:w="1134" w:type="dxa"/>
          </w:tcPr>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9207</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9207</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-53829</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269973</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216144</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r w:rsidRPr="002D7E47">
              <w:rPr>
                <w:color w:val="000000"/>
                <w:sz w:val="20"/>
              </w:rPr>
              <w:t>-27288</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lang w:val="en-US"/>
              </w:rPr>
            </w:pPr>
            <w:r w:rsidRPr="002D7E47">
              <w:rPr>
                <w:color w:val="000000"/>
                <w:sz w:val="20"/>
              </w:rPr>
              <w:t>-6598</w:t>
            </w: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lang w:val="en-US"/>
              </w:rPr>
            </w:pPr>
            <w:r w:rsidRPr="002D7E47">
              <w:rPr>
                <w:color w:val="000000"/>
                <w:sz w:val="20"/>
              </w:rPr>
              <w:t>-33886</w:t>
            </w:r>
          </w:p>
          <w:p w:rsidR="0050079C" w:rsidRPr="002D7E47" w:rsidRDefault="0050079C" w:rsidP="002D7E47">
            <w:pPr>
              <w:pStyle w:val="31"/>
              <w:spacing w:line="360" w:lineRule="auto"/>
              <w:jc w:val="left"/>
              <w:rPr>
                <w:color w:val="000000"/>
                <w:sz w:val="20"/>
                <w:lang w:val="en-US"/>
              </w:rPr>
            </w:pPr>
            <w:r w:rsidRPr="002D7E47">
              <w:rPr>
                <w:color w:val="000000"/>
                <w:sz w:val="20"/>
              </w:rPr>
              <w:t>191464</w:t>
            </w:r>
          </w:p>
          <w:p w:rsidR="0050079C" w:rsidRPr="002D7E47" w:rsidRDefault="0050079C" w:rsidP="002D7E47">
            <w:pPr>
              <w:pStyle w:val="31"/>
              <w:spacing w:line="360" w:lineRule="auto"/>
              <w:jc w:val="left"/>
              <w:rPr>
                <w:color w:val="000000"/>
                <w:sz w:val="20"/>
              </w:rPr>
            </w:pPr>
          </w:p>
        </w:tc>
        <w:tc>
          <w:tcPr>
            <w:tcW w:w="851" w:type="dxa"/>
          </w:tcPr>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10,0</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10,0</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-68,1</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273,4</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r w:rsidRPr="002D7E47">
              <w:rPr>
                <w:color w:val="000000"/>
                <w:sz w:val="20"/>
              </w:rPr>
              <w:t>-19,4</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-4,5</w:t>
            </w:r>
          </w:p>
          <w:p w:rsidR="0050079C" w:rsidRPr="002D7E47" w:rsidRDefault="0050079C" w:rsidP="002D7E47">
            <w:pPr>
              <w:pStyle w:val="31"/>
              <w:spacing w:line="360" w:lineRule="auto"/>
              <w:jc w:val="left"/>
              <w:rPr>
                <w:color w:val="000000"/>
                <w:sz w:val="20"/>
              </w:rPr>
            </w:pPr>
            <w:r w:rsidRPr="002D7E47">
              <w:rPr>
                <w:color w:val="000000"/>
                <w:sz w:val="20"/>
              </w:rPr>
              <w:t>-</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-11,7</w:t>
            </w:r>
          </w:p>
          <w:p w:rsidR="0050079C" w:rsidRPr="002D7E47" w:rsidRDefault="0050079C" w:rsidP="002D7E47">
            <w:pPr>
              <w:pStyle w:val="31"/>
              <w:spacing w:line="360" w:lineRule="auto"/>
              <w:jc w:val="left"/>
              <w:rPr>
                <w:color w:val="000000"/>
                <w:sz w:val="20"/>
              </w:rPr>
            </w:pPr>
            <w:r w:rsidRPr="002D7E47">
              <w:rPr>
                <w:color w:val="000000"/>
                <w:sz w:val="20"/>
              </w:rPr>
              <w:t>41,6</w:t>
            </w:r>
          </w:p>
        </w:tc>
      </w:tr>
    </w:tbl>
    <w:p w:rsidR="0050079C" w:rsidRPr="00AF0D15" w:rsidRDefault="0050079C" w:rsidP="00AF0D15">
      <w:pPr>
        <w:pStyle w:val="31"/>
        <w:spacing w:line="360" w:lineRule="auto"/>
        <w:ind w:firstLine="709"/>
        <w:rPr>
          <w:b/>
          <w:color w:val="000000"/>
          <w:u w:val="single"/>
          <w:lang w:val="en-US"/>
        </w:rPr>
      </w:pPr>
    </w:p>
    <w:p w:rsidR="0050079C" w:rsidRPr="002D7E47" w:rsidRDefault="002D7E47" w:rsidP="00AF0D15">
      <w:pPr>
        <w:pStyle w:val="31"/>
        <w:spacing w:line="360" w:lineRule="auto"/>
        <w:ind w:firstLine="709"/>
        <w:rPr>
          <w:color w:val="000000"/>
        </w:rPr>
      </w:pPr>
      <w:r>
        <w:rPr>
          <w:b/>
          <w:color w:val="000000"/>
          <w:u w:val="single"/>
        </w:rPr>
        <w:br w:type="page"/>
      </w:r>
      <w:r w:rsidR="0050079C" w:rsidRPr="002D7E47">
        <w:rPr>
          <w:color w:val="000000"/>
        </w:rPr>
        <w:t>Таблица №10. Расчет коэффициентов платежеспособности предприятия и анализ их значений и</w:t>
      </w:r>
      <w:r w:rsidRPr="002D7E47">
        <w:rPr>
          <w:color w:val="000000"/>
        </w:rPr>
        <w:t xml:space="preserve"> </w:t>
      </w:r>
      <w:r w:rsidR="0050079C" w:rsidRPr="002D7E47">
        <w:rPr>
          <w:color w:val="000000"/>
        </w:rPr>
        <w:t>ди</w:t>
      </w:r>
      <w:r w:rsidRPr="002D7E47">
        <w:rPr>
          <w:color w:val="000000"/>
        </w:rPr>
        <w:t>намики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1134"/>
        <w:gridCol w:w="992"/>
        <w:gridCol w:w="992"/>
        <w:gridCol w:w="851"/>
        <w:gridCol w:w="992"/>
        <w:gridCol w:w="992"/>
        <w:gridCol w:w="851"/>
        <w:gridCol w:w="847"/>
        <w:gridCol w:w="709"/>
      </w:tblGrid>
      <w:tr w:rsidR="0050079C" w:rsidRPr="002D7E47" w:rsidTr="002D7E47">
        <w:tc>
          <w:tcPr>
            <w:tcW w:w="5070" w:type="dxa"/>
          </w:tcPr>
          <w:p w:rsidR="0050079C" w:rsidRPr="002D7E47" w:rsidRDefault="0050079C" w:rsidP="002D7E47">
            <w:pPr>
              <w:pStyle w:val="31"/>
              <w:spacing w:line="360" w:lineRule="auto"/>
              <w:jc w:val="left"/>
              <w:rPr>
                <w:color w:val="000000"/>
                <w:sz w:val="20"/>
              </w:rPr>
            </w:pPr>
            <w:r w:rsidRPr="002D7E47">
              <w:rPr>
                <w:color w:val="000000"/>
                <w:sz w:val="20"/>
              </w:rPr>
              <w:t>Показатели</w:t>
            </w:r>
          </w:p>
        </w:tc>
        <w:tc>
          <w:tcPr>
            <w:tcW w:w="1134" w:type="dxa"/>
          </w:tcPr>
          <w:p w:rsidR="0050079C" w:rsidRPr="002D7E47" w:rsidRDefault="0050079C" w:rsidP="002D7E47">
            <w:pPr>
              <w:pStyle w:val="31"/>
              <w:spacing w:line="360" w:lineRule="auto"/>
              <w:jc w:val="left"/>
              <w:rPr>
                <w:color w:val="000000"/>
                <w:sz w:val="20"/>
              </w:rPr>
            </w:pPr>
            <w:r w:rsidRPr="002D7E47">
              <w:rPr>
                <w:color w:val="000000"/>
                <w:sz w:val="20"/>
              </w:rPr>
              <w:t>Нормальное значение</w:t>
            </w:r>
          </w:p>
        </w:tc>
        <w:tc>
          <w:tcPr>
            <w:tcW w:w="2835" w:type="dxa"/>
            <w:gridSpan w:val="3"/>
          </w:tcPr>
          <w:p w:rsidR="0050079C" w:rsidRPr="002D7E47" w:rsidRDefault="0050079C" w:rsidP="002D7E47">
            <w:pPr>
              <w:pStyle w:val="31"/>
              <w:spacing w:line="360" w:lineRule="auto"/>
              <w:jc w:val="left"/>
              <w:rPr>
                <w:color w:val="000000"/>
                <w:sz w:val="20"/>
              </w:rPr>
            </w:pPr>
            <w:r w:rsidRPr="002D7E47">
              <w:rPr>
                <w:color w:val="000000"/>
                <w:sz w:val="20"/>
              </w:rPr>
              <w:t>На начало периода</w:t>
            </w:r>
          </w:p>
        </w:tc>
        <w:tc>
          <w:tcPr>
            <w:tcW w:w="2835" w:type="dxa"/>
            <w:gridSpan w:val="3"/>
          </w:tcPr>
          <w:p w:rsidR="0050079C" w:rsidRPr="002D7E47" w:rsidRDefault="0050079C" w:rsidP="002D7E47">
            <w:pPr>
              <w:pStyle w:val="31"/>
              <w:spacing w:line="360" w:lineRule="auto"/>
              <w:jc w:val="left"/>
              <w:rPr>
                <w:color w:val="000000"/>
                <w:sz w:val="20"/>
              </w:rPr>
            </w:pPr>
            <w:r w:rsidRPr="002D7E47">
              <w:rPr>
                <w:color w:val="000000"/>
                <w:sz w:val="20"/>
              </w:rPr>
              <w:t>На конец периода</w:t>
            </w:r>
          </w:p>
        </w:tc>
        <w:tc>
          <w:tcPr>
            <w:tcW w:w="1556" w:type="dxa"/>
            <w:gridSpan w:val="2"/>
          </w:tcPr>
          <w:p w:rsidR="0050079C" w:rsidRPr="002D7E47" w:rsidRDefault="0050079C" w:rsidP="002D7E47">
            <w:pPr>
              <w:pStyle w:val="31"/>
              <w:spacing w:line="360" w:lineRule="auto"/>
              <w:jc w:val="left"/>
              <w:rPr>
                <w:color w:val="000000"/>
                <w:sz w:val="20"/>
              </w:rPr>
            </w:pPr>
            <w:r w:rsidRPr="002D7E47">
              <w:rPr>
                <w:color w:val="000000"/>
                <w:sz w:val="20"/>
              </w:rPr>
              <w:t>Изменения за</w:t>
            </w:r>
          </w:p>
          <w:p w:rsidR="0050079C" w:rsidRPr="002D7E47" w:rsidRDefault="0050079C" w:rsidP="002D7E47">
            <w:pPr>
              <w:pStyle w:val="31"/>
              <w:spacing w:line="360" w:lineRule="auto"/>
              <w:jc w:val="left"/>
              <w:rPr>
                <w:color w:val="000000"/>
                <w:sz w:val="20"/>
              </w:rPr>
            </w:pPr>
            <w:r w:rsidRPr="002D7E47">
              <w:rPr>
                <w:color w:val="000000"/>
                <w:sz w:val="20"/>
              </w:rPr>
              <w:t>период</w:t>
            </w:r>
          </w:p>
        </w:tc>
      </w:tr>
      <w:tr w:rsidR="0050079C" w:rsidRPr="002D7E47" w:rsidTr="002D7E47">
        <w:tc>
          <w:tcPr>
            <w:tcW w:w="5070" w:type="dxa"/>
          </w:tcPr>
          <w:p w:rsidR="0050079C" w:rsidRPr="002D7E47" w:rsidRDefault="0050079C" w:rsidP="002D7E47">
            <w:pPr>
              <w:pStyle w:val="31"/>
              <w:spacing w:line="360" w:lineRule="auto"/>
              <w:jc w:val="left"/>
              <w:rPr>
                <w:color w:val="000000"/>
                <w:sz w:val="20"/>
              </w:rPr>
            </w:pPr>
          </w:p>
        </w:tc>
        <w:tc>
          <w:tcPr>
            <w:tcW w:w="1134" w:type="dxa"/>
          </w:tcPr>
          <w:p w:rsidR="0050079C" w:rsidRPr="002D7E47" w:rsidRDefault="0050079C" w:rsidP="002D7E47">
            <w:pPr>
              <w:pStyle w:val="31"/>
              <w:spacing w:line="360" w:lineRule="auto"/>
              <w:jc w:val="left"/>
              <w:rPr>
                <w:color w:val="000000"/>
                <w:sz w:val="20"/>
              </w:rPr>
            </w:pPr>
          </w:p>
        </w:tc>
        <w:tc>
          <w:tcPr>
            <w:tcW w:w="992" w:type="dxa"/>
          </w:tcPr>
          <w:p w:rsidR="0050079C" w:rsidRPr="002D7E47" w:rsidRDefault="0050079C" w:rsidP="002D7E47">
            <w:pPr>
              <w:pStyle w:val="31"/>
              <w:spacing w:line="360" w:lineRule="auto"/>
              <w:jc w:val="left"/>
              <w:rPr>
                <w:color w:val="000000"/>
                <w:sz w:val="20"/>
              </w:rPr>
            </w:pPr>
            <w:r w:rsidRPr="002D7E47">
              <w:rPr>
                <w:color w:val="000000"/>
                <w:sz w:val="20"/>
              </w:rPr>
              <w:t>значение</w:t>
            </w:r>
          </w:p>
        </w:tc>
        <w:tc>
          <w:tcPr>
            <w:tcW w:w="1843" w:type="dxa"/>
            <w:gridSpan w:val="2"/>
          </w:tcPr>
          <w:p w:rsidR="0050079C" w:rsidRPr="002D7E47" w:rsidRDefault="0050079C" w:rsidP="002D7E47">
            <w:pPr>
              <w:pStyle w:val="31"/>
              <w:spacing w:line="360" w:lineRule="auto"/>
              <w:jc w:val="left"/>
              <w:rPr>
                <w:color w:val="000000"/>
                <w:sz w:val="20"/>
              </w:rPr>
            </w:pPr>
            <w:r w:rsidRPr="002D7E47">
              <w:rPr>
                <w:color w:val="000000"/>
                <w:sz w:val="20"/>
              </w:rPr>
              <w:t>отклонение</w:t>
            </w:r>
          </w:p>
        </w:tc>
        <w:tc>
          <w:tcPr>
            <w:tcW w:w="992" w:type="dxa"/>
          </w:tcPr>
          <w:p w:rsidR="0050079C" w:rsidRPr="002D7E47" w:rsidRDefault="0050079C" w:rsidP="002D7E47">
            <w:pPr>
              <w:pStyle w:val="31"/>
              <w:spacing w:line="360" w:lineRule="auto"/>
              <w:jc w:val="left"/>
              <w:rPr>
                <w:color w:val="000000"/>
                <w:sz w:val="20"/>
              </w:rPr>
            </w:pPr>
            <w:r w:rsidRPr="002D7E47">
              <w:rPr>
                <w:color w:val="000000"/>
                <w:sz w:val="20"/>
              </w:rPr>
              <w:t>значение</w:t>
            </w:r>
          </w:p>
        </w:tc>
        <w:tc>
          <w:tcPr>
            <w:tcW w:w="1843" w:type="dxa"/>
            <w:gridSpan w:val="2"/>
          </w:tcPr>
          <w:p w:rsidR="0050079C" w:rsidRPr="002D7E47" w:rsidRDefault="0050079C" w:rsidP="002D7E47">
            <w:pPr>
              <w:pStyle w:val="31"/>
              <w:spacing w:line="360" w:lineRule="auto"/>
              <w:jc w:val="left"/>
              <w:rPr>
                <w:color w:val="000000"/>
                <w:sz w:val="20"/>
              </w:rPr>
            </w:pPr>
            <w:r w:rsidRPr="002D7E47">
              <w:rPr>
                <w:color w:val="000000"/>
                <w:sz w:val="20"/>
              </w:rPr>
              <w:t>отклонение</w:t>
            </w:r>
          </w:p>
        </w:tc>
        <w:tc>
          <w:tcPr>
            <w:tcW w:w="847" w:type="dxa"/>
          </w:tcPr>
          <w:p w:rsidR="0050079C" w:rsidRPr="002D7E47" w:rsidRDefault="0050079C" w:rsidP="002D7E47">
            <w:pPr>
              <w:pStyle w:val="31"/>
              <w:spacing w:line="360" w:lineRule="auto"/>
              <w:jc w:val="left"/>
              <w:rPr>
                <w:color w:val="000000"/>
                <w:sz w:val="20"/>
              </w:rPr>
            </w:pPr>
          </w:p>
        </w:tc>
        <w:tc>
          <w:tcPr>
            <w:tcW w:w="709" w:type="dxa"/>
          </w:tcPr>
          <w:p w:rsidR="0050079C" w:rsidRPr="002D7E47" w:rsidRDefault="0050079C" w:rsidP="002D7E47">
            <w:pPr>
              <w:pStyle w:val="31"/>
              <w:spacing w:line="360" w:lineRule="auto"/>
              <w:jc w:val="left"/>
              <w:rPr>
                <w:color w:val="000000"/>
                <w:sz w:val="20"/>
              </w:rPr>
            </w:pPr>
          </w:p>
        </w:tc>
      </w:tr>
      <w:tr w:rsidR="0050079C" w:rsidRPr="002D7E47" w:rsidTr="002D7E47">
        <w:tc>
          <w:tcPr>
            <w:tcW w:w="5070" w:type="dxa"/>
          </w:tcPr>
          <w:p w:rsidR="0050079C" w:rsidRPr="002D7E47" w:rsidRDefault="0050079C" w:rsidP="002D7E47">
            <w:pPr>
              <w:pStyle w:val="31"/>
              <w:spacing w:line="360" w:lineRule="auto"/>
              <w:jc w:val="left"/>
              <w:rPr>
                <w:color w:val="000000"/>
                <w:sz w:val="20"/>
              </w:rPr>
            </w:pPr>
          </w:p>
        </w:tc>
        <w:tc>
          <w:tcPr>
            <w:tcW w:w="1134" w:type="dxa"/>
          </w:tcPr>
          <w:p w:rsidR="0050079C" w:rsidRPr="002D7E47" w:rsidRDefault="0050079C" w:rsidP="002D7E47">
            <w:pPr>
              <w:pStyle w:val="31"/>
              <w:spacing w:line="360" w:lineRule="auto"/>
              <w:jc w:val="left"/>
              <w:rPr>
                <w:color w:val="000000"/>
                <w:sz w:val="20"/>
              </w:rPr>
            </w:pPr>
          </w:p>
        </w:tc>
        <w:tc>
          <w:tcPr>
            <w:tcW w:w="992" w:type="dxa"/>
          </w:tcPr>
          <w:p w:rsidR="0050079C" w:rsidRPr="002D7E47" w:rsidRDefault="0050079C" w:rsidP="002D7E47">
            <w:pPr>
              <w:pStyle w:val="31"/>
              <w:spacing w:line="360" w:lineRule="auto"/>
              <w:jc w:val="left"/>
              <w:rPr>
                <w:color w:val="000000"/>
                <w:sz w:val="20"/>
              </w:rPr>
            </w:pPr>
          </w:p>
        </w:tc>
        <w:tc>
          <w:tcPr>
            <w:tcW w:w="992" w:type="dxa"/>
          </w:tcPr>
          <w:p w:rsidR="0050079C" w:rsidRPr="002D7E47" w:rsidRDefault="0050079C" w:rsidP="002D7E47">
            <w:pPr>
              <w:pStyle w:val="31"/>
              <w:spacing w:line="360" w:lineRule="auto"/>
              <w:jc w:val="left"/>
              <w:rPr>
                <w:color w:val="000000"/>
                <w:sz w:val="20"/>
              </w:rPr>
            </w:pPr>
            <w:r w:rsidRPr="002D7E47">
              <w:rPr>
                <w:color w:val="000000"/>
                <w:sz w:val="20"/>
              </w:rPr>
              <w:t>сумма</w:t>
            </w:r>
          </w:p>
        </w:tc>
        <w:tc>
          <w:tcPr>
            <w:tcW w:w="851" w:type="dxa"/>
          </w:tcPr>
          <w:p w:rsidR="0050079C" w:rsidRPr="002D7E47" w:rsidRDefault="0050079C" w:rsidP="002D7E47">
            <w:pPr>
              <w:pStyle w:val="31"/>
              <w:spacing w:line="360" w:lineRule="auto"/>
              <w:jc w:val="left"/>
              <w:rPr>
                <w:color w:val="000000"/>
                <w:sz w:val="20"/>
              </w:rPr>
            </w:pPr>
            <w:r w:rsidRPr="002D7E47">
              <w:rPr>
                <w:color w:val="000000"/>
                <w:sz w:val="20"/>
              </w:rPr>
              <w:t>%</w:t>
            </w:r>
          </w:p>
        </w:tc>
        <w:tc>
          <w:tcPr>
            <w:tcW w:w="992" w:type="dxa"/>
          </w:tcPr>
          <w:p w:rsidR="0050079C" w:rsidRPr="002D7E47" w:rsidRDefault="0050079C" w:rsidP="002D7E47">
            <w:pPr>
              <w:pStyle w:val="31"/>
              <w:spacing w:line="360" w:lineRule="auto"/>
              <w:jc w:val="left"/>
              <w:rPr>
                <w:color w:val="000000"/>
                <w:sz w:val="20"/>
              </w:rPr>
            </w:pPr>
          </w:p>
        </w:tc>
        <w:tc>
          <w:tcPr>
            <w:tcW w:w="992" w:type="dxa"/>
          </w:tcPr>
          <w:p w:rsidR="0050079C" w:rsidRPr="002D7E47" w:rsidRDefault="0050079C" w:rsidP="002D7E47">
            <w:pPr>
              <w:pStyle w:val="31"/>
              <w:spacing w:line="360" w:lineRule="auto"/>
              <w:jc w:val="left"/>
              <w:rPr>
                <w:color w:val="000000"/>
                <w:sz w:val="20"/>
              </w:rPr>
            </w:pPr>
            <w:r w:rsidRPr="002D7E47">
              <w:rPr>
                <w:color w:val="000000"/>
                <w:sz w:val="20"/>
              </w:rPr>
              <w:t>сумма</w:t>
            </w:r>
          </w:p>
        </w:tc>
        <w:tc>
          <w:tcPr>
            <w:tcW w:w="851" w:type="dxa"/>
          </w:tcPr>
          <w:p w:rsidR="0050079C" w:rsidRPr="002D7E47" w:rsidRDefault="0050079C" w:rsidP="002D7E47">
            <w:pPr>
              <w:pStyle w:val="31"/>
              <w:spacing w:line="360" w:lineRule="auto"/>
              <w:jc w:val="left"/>
              <w:rPr>
                <w:color w:val="000000"/>
                <w:sz w:val="20"/>
              </w:rPr>
            </w:pPr>
            <w:r w:rsidRPr="002D7E47">
              <w:rPr>
                <w:color w:val="000000"/>
                <w:sz w:val="20"/>
              </w:rPr>
              <w:t>%</w:t>
            </w:r>
          </w:p>
        </w:tc>
        <w:tc>
          <w:tcPr>
            <w:tcW w:w="847" w:type="dxa"/>
          </w:tcPr>
          <w:p w:rsidR="0050079C" w:rsidRPr="002D7E47" w:rsidRDefault="0050079C" w:rsidP="002D7E47">
            <w:pPr>
              <w:pStyle w:val="31"/>
              <w:spacing w:line="360" w:lineRule="auto"/>
              <w:jc w:val="left"/>
              <w:rPr>
                <w:color w:val="000000"/>
                <w:sz w:val="20"/>
              </w:rPr>
            </w:pPr>
            <w:r w:rsidRPr="002D7E47">
              <w:rPr>
                <w:color w:val="000000"/>
                <w:sz w:val="20"/>
              </w:rPr>
              <w:t>сумма</w:t>
            </w:r>
          </w:p>
        </w:tc>
        <w:tc>
          <w:tcPr>
            <w:tcW w:w="709" w:type="dxa"/>
          </w:tcPr>
          <w:p w:rsidR="0050079C" w:rsidRPr="002D7E47" w:rsidRDefault="0050079C" w:rsidP="002D7E47">
            <w:pPr>
              <w:pStyle w:val="31"/>
              <w:spacing w:line="360" w:lineRule="auto"/>
              <w:jc w:val="left"/>
              <w:rPr>
                <w:color w:val="000000"/>
                <w:sz w:val="20"/>
              </w:rPr>
            </w:pPr>
            <w:r w:rsidRPr="002D7E47">
              <w:rPr>
                <w:color w:val="000000"/>
                <w:sz w:val="20"/>
              </w:rPr>
              <w:t>%</w:t>
            </w:r>
          </w:p>
        </w:tc>
      </w:tr>
      <w:tr w:rsidR="0050079C" w:rsidRPr="002D7E47" w:rsidTr="002D7E47">
        <w:trPr>
          <w:cantSplit/>
        </w:trPr>
        <w:tc>
          <w:tcPr>
            <w:tcW w:w="5070" w:type="dxa"/>
          </w:tcPr>
          <w:p w:rsidR="0050079C" w:rsidRPr="002D7E47" w:rsidRDefault="0050079C" w:rsidP="002D7E47">
            <w:pPr>
              <w:pStyle w:val="31"/>
              <w:tabs>
                <w:tab w:val="left" w:pos="2552"/>
              </w:tabs>
              <w:spacing w:line="360" w:lineRule="auto"/>
              <w:jc w:val="left"/>
              <w:rPr>
                <w:color w:val="000000"/>
                <w:sz w:val="20"/>
              </w:rPr>
            </w:pPr>
          </w:p>
          <w:p w:rsidR="0050079C" w:rsidRPr="002D7E47" w:rsidRDefault="0050079C" w:rsidP="002D7E47">
            <w:pPr>
              <w:pStyle w:val="31"/>
              <w:tabs>
                <w:tab w:val="left" w:pos="2552"/>
              </w:tabs>
              <w:spacing w:line="360" w:lineRule="auto"/>
              <w:jc w:val="left"/>
              <w:rPr>
                <w:color w:val="000000"/>
                <w:sz w:val="20"/>
              </w:rPr>
            </w:pPr>
            <w:r w:rsidRPr="002D7E47">
              <w:rPr>
                <w:color w:val="000000"/>
                <w:sz w:val="20"/>
              </w:rPr>
              <w:t>1. Коэффициент текущей ликвидности</w:t>
            </w:r>
          </w:p>
          <w:p w:rsidR="0050079C" w:rsidRPr="002D7E47" w:rsidRDefault="0050079C" w:rsidP="002D7E47">
            <w:pPr>
              <w:pStyle w:val="31"/>
              <w:tabs>
                <w:tab w:val="left" w:pos="2552"/>
              </w:tabs>
              <w:spacing w:line="360" w:lineRule="auto"/>
              <w:jc w:val="left"/>
              <w:rPr>
                <w:color w:val="000000"/>
                <w:sz w:val="20"/>
              </w:rPr>
            </w:pPr>
          </w:p>
          <w:p w:rsidR="0050079C" w:rsidRPr="002D7E47" w:rsidRDefault="0050079C" w:rsidP="002D7E47">
            <w:pPr>
              <w:pStyle w:val="31"/>
              <w:numPr>
                <w:ilvl w:val="0"/>
                <w:numId w:val="52"/>
              </w:numPr>
              <w:spacing w:line="360" w:lineRule="auto"/>
              <w:ind w:left="0" w:firstLine="0"/>
              <w:jc w:val="left"/>
              <w:rPr>
                <w:color w:val="000000"/>
                <w:sz w:val="20"/>
              </w:rPr>
            </w:pPr>
            <w:r w:rsidRPr="002D7E47">
              <w:rPr>
                <w:color w:val="000000"/>
                <w:sz w:val="20"/>
              </w:rPr>
              <w:t>по упрощенной методике расчета</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numPr>
                <w:ilvl w:val="0"/>
                <w:numId w:val="53"/>
              </w:numPr>
              <w:spacing w:line="360" w:lineRule="auto"/>
              <w:ind w:left="0" w:firstLine="0"/>
              <w:jc w:val="left"/>
              <w:rPr>
                <w:color w:val="000000"/>
                <w:sz w:val="20"/>
              </w:rPr>
            </w:pPr>
            <w:r w:rsidRPr="002D7E47">
              <w:rPr>
                <w:color w:val="000000"/>
                <w:sz w:val="20"/>
              </w:rPr>
              <w:t>по уточненной методике расчета</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2. Коэффициент срочной платежеспособности</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numPr>
                <w:ilvl w:val="0"/>
                <w:numId w:val="54"/>
              </w:numPr>
              <w:spacing w:line="360" w:lineRule="auto"/>
              <w:ind w:left="0" w:firstLine="0"/>
              <w:jc w:val="left"/>
              <w:rPr>
                <w:color w:val="000000"/>
                <w:sz w:val="20"/>
              </w:rPr>
            </w:pPr>
            <w:r w:rsidRPr="002D7E47">
              <w:rPr>
                <w:color w:val="000000"/>
                <w:sz w:val="20"/>
              </w:rPr>
              <w:t>по упрощенной методике</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numPr>
                <w:ilvl w:val="0"/>
                <w:numId w:val="55"/>
              </w:numPr>
              <w:spacing w:line="360" w:lineRule="auto"/>
              <w:ind w:left="0" w:firstLine="0"/>
              <w:jc w:val="left"/>
              <w:rPr>
                <w:color w:val="000000"/>
                <w:sz w:val="20"/>
              </w:rPr>
            </w:pPr>
            <w:r w:rsidRPr="002D7E47">
              <w:rPr>
                <w:color w:val="000000"/>
                <w:sz w:val="20"/>
              </w:rPr>
              <w:t>по уточненной методике</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3. Коэффициент абсолютной платежеспособности</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numPr>
                <w:ilvl w:val="0"/>
                <w:numId w:val="55"/>
              </w:numPr>
              <w:spacing w:line="360" w:lineRule="auto"/>
              <w:ind w:left="0" w:firstLine="0"/>
              <w:jc w:val="left"/>
              <w:rPr>
                <w:color w:val="000000"/>
                <w:sz w:val="20"/>
              </w:rPr>
            </w:pPr>
            <w:r w:rsidRPr="002D7E47">
              <w:rPr>
                <w:color w:val="000000"/>
                <w:sz w:val="20"/>
              </w:rPr>
              <w:t>по упрощенной методике</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numPr>
                <w:ilvl w:val="0"/>
                <w:numId w:val="56"/>
              </w:numPr>
              <w:spacing w:line="360" w:lineRule="auto"/>
              <w:ind w:left="0" w:firstLine="0"/>
              <w:jc w:val="left"/>
              <w:rPr>
                <w:color w:val="000000"/>
                <w:sz w:val="20"/>
              </w:rPr>
            </w:pPr>
            <w:r w:rsidRPr="002D7E47">
              <w:rPr>
                <w:color w:val="000000"/>
                <w:sz w:val="20"/>
              </w:rPr>
              <w:t>по уточненной методике</w:t>
            </w:r>
          </w:p>
          <w:p w:rsidR="0050079C" w:rsidRPr="002D7E47" w:rsidRDefault="0050079C" w:rsidP="002D7E47">
            <w:pPr>
              <w:pStyle w:val="31"/>
              <w:spacing w:line="360" w:lineRule="auto"/>
              <w:jc w:val="left"/>
              <w:rPr>
                <w:color w:val="000000"/>
                <w:sz w:val="20"/>
              </w:rPr>
            </w:pPr>
          </w:p>
        </w:tc>
        <w:tc>
          <w:tcPr>
            <w:tcW w:w="1134" w:type="dxa"/>
          </w:tcPr>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2</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1</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0,2</w:t>
            </w:r>
          </w:p>
          <w:p w:rsidR="0050079C" w:rsidRPr="002D7E47" w:rsidRDefault="0050079C" w:rsidP="002D7E47">
            <w:pPr>
              <w:pStyle w:val="31"/>
              <w:spacing w:line="360" w:lineRule="auto"/>
              <w:jc w:val="left"/>
              <w:rPr>
                <w:color w:val="000000"/>
                <w:sz w:val="20"/>
              </w:rPr>
            </w:pPr>
            <w:r w:rsidRPr="002D7E47">
              <w:rPr>
                <w:color w:val="000000"/>
                <w:sz w:val="20"/>
              </w:rPr>
              <w:t>(0,5)</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p>
        </w:tc>
        <w:tc>
          <w:tcPr>
            <w:tcW w:w="992" w:type="dxa"/>
          </w:tcPr>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2,395</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2,395</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1,635</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1,867</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1,212</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1,212</w:t>
            </w:r>
          </w:p>
        </w:tc>
        <w:tc>
          <w:tcPr>
            <w:tcW w:w="992" w:type="dxa"/>
          </w:tcPr>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0,395</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0,395</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0,635</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0,867</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1,012</w:t>
            </w:r>
          </w:p>
          <w:p w:rsidR="0050079C" w:rsidRPr="002D7E47" w:rsidRDefault="0050079C" w:rsidP="002D7E47">
            <w:pPr>
              <w:pStyle w:val="31"/>
              <w:spacing w:line="360" w:lineRule="auto"/>
              <w:jc w:val="left"/>
              <w:rPr>
                <w:color w:val="000000"/>
                <w:sz w:val="20"/>
              </w:rPr>
            </w:pPr>
            <w:r w:rsidRPr="002D7E47">
              <w:rPr>
                <w:color w:val="000000"/>
                <w:sz w:val="20"/>
              </w:rPr>
              <w:t>(0,712)</w:t>
            </w:r>
          </w:p>
          <w:p w:rsidR="0050079C" w:rsidRPr="002D7E47" w:rsidRDefault="0050079C" w:rsidP="002D7E47">
            <w:pPr>
              <w:pStyle w:val="31"/>
              <w:spacing w:line="360" w:lineRule="auto"/>
              <w:jc w:val="left"/>
              <w:rPr>
                <w:color w:val="000000"/>
                <w:sz w:val="20"/>
              </w:rPr>
            </w:pPr>
            <w:r w:rsidRPr="002D7E47">
              <w:rPr>
                <w:color w:val="000000"/>
                <w:sz w:val="20"/>
              </w:rPr>
              <w:t>1,012</w:t>
            </w:r>
          </w:p>
          <w:p w:rsidR="0050079C" w:rsidRPr="002D7E47" w:rsidRDefault="0050079C" w:rsidP="002D7E47">
            <w:pPr>
              <w:pStyle w:val="31"/>
              <w:spacing w:line="360" w:lineRule="auto"/>
              <w:jc w:val="left"/>
              <w:rPr>
                <w:color w:val="000000"/>
                <w:sz w:val="20"/>
              </w:rPr>
            </w:pPr>
            <w:r w:rsidRPr="002D7E47">
              <w:rPr>
                <w:color w:val="000000"/>
                <w:sz w:val="20"/>
              </w:rPr>
              <w:t>(0,712)</w:t>
            </w:r>
          </w:p>
        </w:tc>
        <w:tc>
          <w:tcPr>
            <w:tcW w:w="851" w:type="dxa"/>
          </w:tcPr>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19,8</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19,8</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63,5</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86,7</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506</w:t>
            </w:r>
          </w:p>
          <w:p w:rsidR="0050079C" w:rsidRPr="002D7E47" w:rsidRDefault="0050079C" w:rsidP="002D7E47">
            <w:pPr>
              <w:pStyle w:val="31"/>
              <w:spacing w:line="360" w:lineRule="auto"/>
              <w:jc w:val="left"/>
              <w:rPr>
                <w:color w:val="000000"/>
                <w:sz w:val="20"/>
              </w:rPr>
            </w:pPr>
            <w:r w:rsidRPr="002D7E47">
              <w:rPr>
                <w:color w:val="000000"/>
                <w:sz w:val="20"/>
              </w:rPr>
              <w:t>(142,4)</w:t>
            </w:r>
          </w:p>
          <w:p w:rsidR="0050079C" w:rsidRPr="002D7E47" w:rsidRDefault="0050079C" w:rsidP="002D7E47">
            <w:pPr>
              <w:pStyle w:val="31"/>
              <w:spacing w:line="360" w:lineRule="auto"/>
              <w:jc w:val="left"/>
              <w:rPr>
                <w:color w:val="000000"/>
                <w:sz w:val="20"/>
              </w:rPr>
            </w:pPr>
            <w:r w:rsidRPr="002D7E47">
              <w:rPr>
                <w:color w:val="000000"/>
                <w:sz w:val="20"/>
              </w:rPr>
              <w:t>506</w:t>
            </w:r>
          </w:p>
          <w:p w:rsidR="0050079C" w:rsidRPr="002D7E47" w:rsidRDefault="0050079C" w:rsidP="002D7E47">
            <w:pPr>
              <w:pStyle w:val="31"/>
              <w:spacing w:line="360" w:lineRule="auto"/>
              <w:jc w:val="left"/>
              <w:rPr>
                <w:color w:val="000000"/>
                <w:sz w:val="20"/>
              </w:rPr>
            </w:pPr>
            <w:r w:rsidRPr="002D7E47">
              <w:rPr>
                <w:color w:val="000000"/>
                <w:sz w:val="20"/>
              </w:rPr>
              <w:t>(142,4)</w:t>
            </w:r>
          </w:p>
        </w:tc>
        <w:tc>
          <w:tcPr>
            <w:tcW w:w="992" w:type="dxa"/>
          </w:tcPr>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1,526</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1,526</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0,567</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0,849</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0,424</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0,292</w:t>
            </w:r>
          </w:p>
        </w:tc>
        <w:tc>
          <w:tcPr>
            <w:tcW w:w="992" w:type="dxa"/>
          </w:tcPr>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-0,474</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-0,474</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-0,433</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-0,151</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0,224</w:t>
            </w:r>
          </w:p>
          <w:p w:rsidR="0050079C" w:rsidRPr="002D7E47" w:rsidRDefault="0050079C" w:rsidP="002D7E47">
            <w:pPr>
              <w:pStyle w:val="31"/>
              <w:spacing w:line="360" w:lineRule="auto"/>
              <w:jc w:val="left"/>
              <w:rPr>
                <w:color w:val="000000"/>
                <w:sz w:val="20"/>
              </w:rPr>
            </w:pPr>
            <w:r w:rsidRPr="002D7E47">
              <w:rPr>
                <w:color w:val="000000"/>
                <w:sz w:val="20"/>
              </w:rPr>
              <w:t>(-0,076)</w:t>
            </w:r>
          </w:p>
          <w:p w:rsidR="0050079C" w:rsidRPr="002D7E47" w:rsidRDefault="0050079C" w:rsidP="002D7E47">
            <w:pPr>
              <w:pStyle w:val="31"/>
              <w:spacing w:line="360" w:lineRule="auto"/>
              <w:jc w:val="left"/>
              <w:rPr>
                <w:color w:val="000000"/>
                <w:sz w:val="20"/>
              </w:rPr>
            </w:pPr>
            <w:r w:rsidRPr="002D7E47">
              <w:rPr>
                <w:color w:val="000000"/>
                <w:sz w:val="20"/>
              </w:rPr>
              <w:t>0,092</w:t>
            </w:r>
          </w:p>
          <w:p w:rsidR="0050079C" w:rsidRPr="002D7E47" w:rsidRDefault="0050079C" w:rsidP="002D7E47">
            <w:pPr>
              <w:pStyle w:val="31"/>
              <w:spacing w:line="360" w:lineRule="auto"/>
              <w:jc w:val="left"/>
              <w:rPr>
                <w:color w:val="000000"/>
                <w:sz w:val="20"/>
              </w:rPr>
            </w:pPr>
            <w:r w:rsidRPr="002D7E47">
              <w:rPr>
                <w:color w:val="000000"/>
                <w:sz w:val="20"/>
              </w:rPr>
              <w:t>(-0,076)</w:t>
            </w:r>
          </w:p>
        </w:tc>
        <w:tc>
          <w:tcPr>
            <w:tcW w:w="851" w:type="dxa"/>
          </w:tcPr>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-23,7</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-23,7</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-43,3</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-15,1</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112</w:t>
            </w:r>
          </w:p>
          <w:p w:rsidR="0050079C" w:rsidRPr="002D7E47" w:rsidRDefault="0050079C" w:rsidP="002D7E47">
            <w:pPr>
              <w:pStyle w:val="31"/>
              <w:spacing w:line="360" w:lineRule="auto"/>
              <w:jc w:val="left"/>
              <w:rPr>
                <w:color w:val="000000"/>
                <w:sz w:val="20"/>
              </w:rPr>
            </w:pPr>
            <w:r w:rsidRPr="002D7E47">
              <w:rPr>
                <w:color w:val="000000"/>
                <w:sz w:val="20"/>
              </w:rPr>
              <w:t>(-15,2)</w:t>
            </w:r>
          </w:p>
          <w:p w:rsidR="0050079C" w:rsidRPr="002D7E47" w:rsidRDefault="0050079C" w:rsidP="002D7E47">
            <w:pPr>
              <w:pStyle w:val="31"/>
              <w:spacing w:line="360" w:lineRule="auto"/>
              <w:jc w:val="left"/>
              <w:rPr>
                <w:color w:val="000000"/>
                <w:sz w:val="20"/>
              </w:rPr>
            </w:pPr>
            <w:r w:rsidRPr="002D7E47">
              <w:rPr>
                <w:color w:val="000000"/>
                <w:sz w:val="20"/>
              </w:rPr>
              <w:t>46</w:t>
            </w:r>
          </w:p>
          <w:p w:rsidR="0050079C" w:rsidRPr="002D7E47" w:rsidRDefault="0050079C" w:rsidP="002D7E47">
            <w:pPr>
              <w:pStyle w:val="31"/>
              <w:spacing w:line="360" w:lineRule="auto"/>
              <w:jc w:val="left"/>
              <w:rPr>
                <w:color w:val="000000"/>
                <w:sz w:val="20"/>
              </w:rPr>
            </w:pPr>
            <w:r w:rsidRPr="002D7E47">
              <w:rPr>
                <w:color w:val="000000"/>
                <w:sz w:val="20"/>
              </w:rPr>
              <w:t>(-41,6)</w:t>
            </w:r>
          </w:p>
        </w:tc>
        <w:tc>
          <w:tcPr>
            <w:tcW w:w="847" w:type="dxa"/>
          </w:tcPr>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-0,869</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-0,869</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-1,068</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-1,018</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-0,788</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-0,92</w:t>
            </w:r>
          </w:p>
        </w:tc>
        <w:tc>
          <w:tcPr>
            <w:tcW w:w="709" w:type="dxa"/>
          </w:tcPr>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-36,3</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-36,3</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-65,3</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-54,5</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-65,0</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-75,9</w:t>
            </w:r>
          </w:p>
        </w:tc>
      </w:tr>
    </w:tbl>
    <w:p w:rsidR="0050079C" w:rsidRPr="00AF0D15" w:rsidRDefault="0050079C" w:rsidP="00AF0D15">
      <w:pPr>
        <w:pStyle w:val="31"/>
        <w:spacing w:line="360" w:lineRule="auto"/>
        <w:ind w:firstLine="709"/>
        <w:rPr>
          <w:b/>
          <w:color w:val="000000"/>
          <w:u w:val="single"/>
          <w:lang w:val="en-US"/>
        </w:rPr>
      </w:pPr>
    </w:p>
    <w:p w:rsidR="0050079C" w:rsidRPr="00AF0D15" w:rsidRDefault="0050079C" w:rsidP="00AF0D15">
      <w:pPr>
        <w:pStyle w:val="31"/>
        <w:spacing w:line="360" w:lineRule="auto"/>
        <w:ind w:firstLine="709"/>
        <w:rPr>
          <w:b/>
          <w:color w:val="000000"/>
          <w:u w:val="single"/>
          <w:lang w:val="en-US"/>
        </w:rPr>
        <w:sectPr w:rsidR="0050079C" w:rsidRPr="00AF0D15" w:rsidSect="00FE0AC6">
          <w:pgSz w:w="16838" w:h="11906" w:orient="landscape" w:code="1"/>
          <w:pgMar w:top="850" w:right="1134" w:bottom="1701" w:left="1134" w:header="709" w:footer="709" w:gutter="0"/>
          <w:cols w:space="720"/>
          <w:titlePg/>
          <w:docGrid w:linePitch="272"/>
        </w:sectPr>
      </w:pPr>
    </w:p>
    <w:p w:rsidR="0050079C" w:rsidRPr="002D7E47" w:rsidRDefault="0050079C" w:rsidP="00AF0D15">
      <w:pPr>
        <w:pStyle w:val="31"/>
        <w:spacing w:line="360" w:lineRule="auto"/>
        <w:ind w:firstLine="709"/>
        <w:rPr>
          <w:color w:val="000000"/>
        </w:rPr>
      </w:pPr>
      <w:r w:rsidRPr="002D7E47">
        <w:rPr>
          <w:color w:val="000000"/>
        </w:rPr>
        <w:t>Таблица № 11. Оценка финансовой устойчивости предприятия.</w:t>
      </w:r>
    </w:p>
    <w:tbl>
      <w:tblPr>
        <w:tblW w:w="9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993"/>
        <w:gridCol w:w="1276"/>
        <w:gridCol w:w="992"/>
        <w:gridCol w:w="1180"/>
      </w:tblGrid>
      <w:tr w:rsidR="0050079C" w:rsidRPr="002D7E47" w:rsidTr="002D7E47">
        <w:tc>
          <w:tcPr>
            <w:tcW w:w="5211" w:type="dxa"/>
          </w:tcPr>
          <w:p w:rsidR="0050079C" w:rsidRPr="002D7E47" w:rsidRDefault="0050079C" w:rsidP="002D7E47">
            <w:pPr>
              <w:pStyle w:val="31"/>
              <w:spacing w:line="360" w:lineRule="auto"/>
              <w:jc w:val="left"/>
              <w:rPr>
                <w:color w:val="000000"/>
                <w:sz w:val="20"/>
              </w:rPr>
            </w:pPr>
            <w:r w:rsidRPr="002D7E47">
              <w:rPr>
                <w:color w:val="000000"/>
                <w:sz w:val="20"/>
              </w:rPr>
              <w:t>Показатели финансовой</w:t>
            </w:r>
            <w:r w:rsidR="002D7E47">
              <w:rPr>
                <w:color w:val="000000"/>
                <w:sz w:val="20"/>
              </w:rPr>
              <w:t xml:space="preserve"> </w:t>
            </w:r>
            <w:r w:rsidRPr="002D7E47">
              <w:rPr>
                <w:color w:val="000000"/>
                <w:sz w:val="20"/>
              </w:rPr>
              <w:t>устойчивости</w:t>
            </w:r>
          </w:p>
        </w:tc>
        <w:tc>
          <w:tcPr>
            <w:tcW w:w="2269" w:type="dxa"/>
            <w:gridSpan w:val="2"/>
          </w:tcPr>
          <w:p w:rsidR="0050079C" w:rsidRPr="002D7E47" w:rsidRDefault="0050079C" w:rsidP="002D7E47">
            <w:pPr>
              <w:pStyle w:val="31"/>
              <w:spacing w:line="360" w:lineRule="auto"/>
              <w:jc w:val="left"/>
              <w:rPr>
                <w:color w:val="000000"/>
                <w:sz w:val="20"/>
              </w:rPr>
            </w:pPr>
            <w:r w:rsidRPr="002D7E47">
              <w:rPr>
                <w:color w:val="000000"/>
                <w:sz w:val="20"/>
              </w:rPr>
              <w:t>На начало периода</w:t>
            </w:r>
          </w:p>
        </w:tc>
        <w:tc>
          <w:tcPr>
            <w:tcW w:w="2172" w:type="dxa"/>
            <w:gridSpan w:val="2"/>
          </w:tcPr>
          <w:p w:rsidR="0050079C" w:rsidRPr="002D7E47" w:rsidRDefault="0050079C" w:rsidP="002D7E47">
            <w:pPr>
              <w:pStyle w:val="31"/>
              <w:spacing w:line="360" w:lineRule="auto"/>
              <w:jc w:val="left"/>
              <w:rPr>
                <w:color w:val="000000"/>
                <w:sz w:val="20"/>
              </w:rPr>
            </w:pPr>
            <w:r w:rsidRPr="002D7E47">
              <w:rPr>
                <w:color w:val="000000"/>
                <w:sz w:val="20"/>
              </w:rPr>
              <w:t>На конец периода</w:t>
            </w:r>
          </w:p>
        </w:tc>
      </w:tr>
      <w:tr w:rsidR="0050079C" w:rsidRPr="002D7E47" w:rsidTr="002D7E47">
        <w:trPr>
          <w:cantSplit/>
        </w:trPr>
        <w:tc>
          <w:tcPr>
            <w:tcW w:w="5211" w:type="dxa"/>
          </w:tcPr>
          <w:p w:rsidR="0050079C" w:rsidRPr="002D7E47" w:rsidRDefault="0050079C" w:rsidP="002D7E47">
            <w:pPr>
              <w:pStyle w:val="31"/>
              <w:spacing w:line="360" w:lineRule="auto"/>
              <w:jc w:val="left"/>
              <w:rPr>
                <w:color w:val="000000"/>
                <w:sz w:val="20"/>
                <w:lang w:val="en-US"/>
              </w:rPr>
            </w:pPr>
          </w:p>
        </w:tc>
        <w:tc>
          <w:tcPr>
            <w:tcW w:w="993" w:type="dxa"/>
          </w:tcPr>
          <w:p w:rsidR="0050079C" w:rsidRPr="002D7E47" w:rsidRDefault="0050079C" w:rsidP="002D7E47">
            <w:pPr>
              <w:pStyle w:val="31"/>
              <w:spacing w:line="360" w:lineRule="auto"/>
              <w:jc w:val="left"/>
              <w:rPr>
                <w:color w:val="000000"/>
                <w:sz w:val="20"/>
                <w:lang w:val="en-US"/>
              </w:rPr>
            </w:pPr>
            <w:r w:rsidRPr="002D7E47">
              <w:rPr>
                <w:color w:val="000000"/>
                <w:sz w:val="20"/>
                <w:lang w:val="en-US"/>
              </w:rPr>
              <w:t>значение</w:t>
            </w:r>
          </w:p>
        </w:tc>
        <w:tc>
          <w:tcPr>
            <w:tcW w:w="1276" w:type="dxa"/>
          </w:tcPr>
          <w:p w:rsidR="0050079C" w:rsidRPr="002D7E47" w:rsidRDefault="0050079C" w:rsidP="002D7E47">
            <w:pPr>
              <w:pStyle w:val="31"/>
              <w:spacing w:line="360" w:lineRule="auto"/>
              <w:jc w:val="left"/>
              <w:rPr>
                <w:color w:val="000000"/>
                <w:sz w:val="20"/>
              </w:rPr>
            </w:pPr>
            <w:r w:rsidRPr="002D7E47">
              <w:rPr>
                <w:color w:val="000000"/>
                <w:sz w:val="20"/>
              </w:rPr>
              <w:t>количество</w:t>
            </w:r>
          </w:p>
          <w:p w:rsidR="0050079C" w:rsidRPr="002D7E47" w:rsidRDefault="0050079C" w:rsidP="002D7E47">
            <w:pPr>
              <w:pStyle w:val="31"/>
              <w:spacing w:line="360" w:lineRule="auto"/>
              <w:jc w:val="left"/>
              <w:rPr>
                <w:color w:val="000000"/>
                <w:sz w:val="20"/>
              </w:rPr>
            </w:pPr>
            <w:r w:rsidRPr="002D7E47">
              <w:rPr>
                <w:color w:val="000000"/>
                <w:sz w:val="20"/>
              </w:rPr>
              <w:t>баллов</w:t>
            </w:r>
          </w:p>
        </w:tc>
        <w:tc>
          <w:tcPr>
            <w:tcW w:w="992" w:type="dxa"/>
          </w:tcPr>
          <w:p w:rsidR="0050079C" w:rsidRPr="002D7E47" w:rsidRDefault="0050079C" w:rsidP="002D7E47">
            <w:pPr>
              <w:pStyle w:val="31"/>
              <w:spacing w:line="360" w:lineRule="auto"/>
              <w:jc w:val="left"/>
              <w:rPr>
                <w:color w:val="000000"/>
                <w:sz w:val="20"/>
              </w:rPr>
            </w:pPr>
            <w:r w:rsidRPr="002D7E47">
              <w:rPr>
                <w:color w:val="000000"/>
                <w:sz w:val="20"/>
              </w:rPr>
              <w:t>значение</w:t>
            </w:r>
          </w:p>
        </w:tc>
        <w:tc>
          <w:tcPr>
            <w:tcW w:w="1180" w:type="dxa"/>
          </w:tcPr>
          <w:p w:rsidR="0050079C" w:rsidRPr="002D7E47" w:rsidRDefault="0050079C" w:rsidP="002D7E47">
            <w:pPr>
              <w:pStyle w:val="31"/>
              <w:spacing w:line="360" w:lineRule="auto"/>
              <w:jc w:val="left"/>
              <w:rPr>
                <w:color w:val="000000"/>
                <w:sz w:val="20"/>
                <w:lang w:val="en-US"/>
              </w:rPr>
            </w:pPr>
            <w:r w:rsidRPr="002D7E47">
              <w:rPr>
                <w:color w:val="000000"/>
                <w:sz w:val="20"/>
                <w:lang w:val="en-US"/>
              </w:rPr>
              <w:t>количество</w:t>
            </w:r>
          </w:p>
          <w:p w:rsidR="0050079C" w:rsidRPr="002D7E47" w:rsidRDefault="0050079C" w:rsidP="002D7E47">
            <w:pPr>
              <w:pStyle w:val="31"/>
              <w:spacing w:line="360" w:lineRule="auto"/>
              <w:jc w:val="left"/>
              <w:rPr>
                <w:color w:val="000000"/>
                <w:sz w:val="20"/>
              </w:rPr>
            </w:pPr>
            <w:r w:rsidRPr="002D7E47">
              <w:rPr>
                <w:color w:val="000000"/>
                <w:sz w:val="20"/>
              </w:rPr>
              <w:t>баллов</w:t>
            </w:r>
          </w:p>
        </w:tc>
      </w:tr>
      <w:tr w:rsidR="0050079C" w:rsidRPr="002D7E47" w:rsidTr="002D7E47">
        <w:trPr>
          <w:cantSplit/>
        </w:trPr>
        <w:tc>
          <w:tcPr>
            <w:tcW w:w="5211" w:type="dxa"/>
          </w:tcPr>
          <w:p w:rsidR="0050079C" w:rsidRPr="002D7E47" w:rsidRDefault="0050079C" w:rsidP="002D7E47">
            <w:pPr>
              <w:pStyle w:val="31"/>
              <w:spacing w:line="360" w:lineRule="auto"/>
              <w:jc w:val="left"/>
              <w:rPr>
                <w:color w:val="000000"/>
                <w:sz w:val="20"/>
              </w:rPr>
            </w:pPr>
            <w:r w:rsidRPr="002D7E47">
              <w:rPr>
                <w:color w:val="000000"/>
                <w:sz w:val="20"/>
              </w:rPr>
              <w:t>Коэффициент абсолютной ликвидности</w:t>
            </w:r>
          </w:p>
          <w:p w:rsidR="0050079C" w:rsidRPr="002D7E47" w:rsidRDefault="0050079C" w:rsidP="002D7E47">
            <w:pPr>
              <w:pStyle w:val="31"/>
              <w:numPr>
                <w:ilvl w:val="0"/>
                <w:numId w:val="66"/>
              </w:numPr>
              <w:spacing w:line="360" w:lineRule="auto"/>
              <w:ind w:left="0" w:firstLine="0"/>
              <w:jc w:val="left"/>
              <w:rPr>
                <w:color w:val="000000"/>
                <w:sz w:val="20"/>
              </w:rPr>
            </w:pPr>
            <w:r w:rsidRPr="002D7E47">
              <w:rPr>
                <w:color w:val="000000"/>
                <w:sz w:val="20"/>
              </w:rPr>
              <w:t>по упрощенной методике</w:t>
            </w:r>
          </w:p>
          <w:p w:rsidR="0050079C" w:rsidRPr="002D7E47" w:rsidRDefault="0050079C" w:rsidP="002D7E47">
            <w:pPr>
              <w:pStyle w:val="31"/>
              <w:numPr>
                <w:ilvl w:val="0"/>
                <w:numId w:val="66"/>
              </w:numPr>
              <w:spacing w:line="360" w:lineRule="auto"/>
              <w:ind w:left="0" w:firstLine="0"/>
              <w:jc w:val="left"/>
              <w:rPr>
                <w:color w:val="000000"/>
                <w:sz w:val="20"/>
              </w:rPr>
            </w:pPr>
            <w:r w:rsidRPr="002D7E47">
              <w:rPr>
                <w:color w:val="000000"/>
                <w:sz w:val="20"/>
              </w:rPr>
              <w:t>по уточненной методике</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Коэффициент быстрой ликвидности</w:t>
            </w:r>
          </w:p>
          <w:p w:rsidR="0050079C" w:rsidRPr="002D7E47" w:rsidRDefault="0050079C" w:rsidP="002D7E47">
            <w:pPr>
              <w:pStyle w:val="31"/>
              <w:numPr>
                <w:ilvl w:val="0"/>
                <w:numId w:val="66"/>
              </w:numPr>
              <w:spacing w:line="360" w:lineRule="auto"/>
              <w:ind w:left="0" w:firstLine="0"/>
              <w:jc w:val="left"/>
              <w:rPr>
                <w:color w:val="000000"/>
                <w:sz w:val="20"/>
              </w:rPr>
            </w:pPr>
            <w:r w:rsidRPr="002D7E47">
              <w:rPr>
                <w:color w:val="000000"/>
                <w:sz w:val="20"/>
              </w:rPr>
              <w:t>по упрощенной методике</w:t>
            </w:r>
          </w:p>
          <w:p w:rsidR="0050079C" w:rsidRPr="002D7E47" w:rsidRDefault="0050079C" w:rsidP="002D7E47">
            <w:pPr>
              <w:pStyle w:val="31"/>
              <w:numPr>
                <w:ilvl w:val="0"/>
                <w:numId w:val="66"/>
              </w:numPr>
              <w:spacing w:line="360" w:lineRule="auto"/>
              <w:ind w:left="0" w:firstLine="0"/>
              <w:jc w:val="left"/>
              <w:rPr>
                <w:color w:val="000000"/>
                <w:sz w:val="20"/>
              </w:rPr>
            </w:pPr>
            <w:r w:rsidRPr="002D7E47">
              <w:rPr>
                <w:color w:val="000000"/>
                <w:sz w:val="20"/>
              </w:rPr>
              <w:t>по уточненной методике</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Коэффициент текущей ликвидности</w:t>
            </w:r>
          </w:p>
          <w:p w:rsidR="0050079C" w:rsidRPr="002D7E47" w:rsidRDefault="0050079C" w:rsidP="002D7E47">
            <w:pPr>
              <w:pStyle w:val="31"/>
              <w:numPr>
                <w:ilvl w:val="0"/>
                <w:numId w:val="66"/>
              </w:numPr>
              <w:spacing w:line="360" w:lineRule="auto"/>
              <w:ind w:left="0" w:firstLine="0"/>
              <w:jc w:val="left"/>
              <w:rPr>
                <w:color w:val="000000"/>
                <w:sz w:val="20"/>
              </w:rPr>
            </w:pPr>
            <w:r w:rsidRPr="002D7E47">
              <w:rPr>
                <w:color w:val="000000"/>
                <w:sz w:val="20"/>
              </w:rPr>
              <w:t>по упрощенной методике</w:t>
            </w:r>
          </w:p>
          <w:p w:rsidR="0050079C" w:rsidRPr="002D7E47" w:rsidRDefault="0050079C" w:rsidP="002D7E47">
            <w:pPr>
              <w:pStyle w:val="31"/>
              <w:numPr>
                <w:ilvl w:val="0"/>
                <w:numId w:val="66"/>
              </w:numPr>
              <w:spacing w:line="360" w:lineRule="auto"/>
              <w:ind w:left="0" w:firstLine="0"/>
              <w:jc w:val="left"/>
              <w:rPr>
                <w:color w:val="000000"/>
                <w:sz w:val="20"/>
              </w:rPr>
            </w:pPr>
            <w:r w:rsidRPr="002D7E47">
              <w:rPr>
                <w:color w:val="000000"/>
                <w:sz w:val="20"/>
              </w:rPr>
              <w:t>по уточненной методике</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Коэффициент общей финансовой независимости</w:t>
            </w:r>
          </w:p>
          <w:p w:rsidR="0050079C" w:rsidRPr="002D7E47" w:rsidRDefault="0050079C" w:rsidP="002D7E47">
            <w:pPr>
              <w:pStyle w:val="31"/>
              <w:numPr>
                <w:ilvl w:val="0"/>
                <w:numId w:val="66"/>
              </w:numPr>
              <w:spacing w:line="360" w:lineRule="auto"/>
              <w:ind w:left="0" w:firstLine="0"/>
              <w:jc w:val="left"/>
              <w:rPr>
                <w:color w:val="000000"/>
                <w:sz w:val="20"/>
              </w:rPr>
            </w:pPr>
            <w:r w:rsidRPr="002D7E47">
              <w:rPr>
                <w:color w:val="000000"/>
                <w:sz w:val="20"/>
              </w:rPr>
              <w:t>по упрощенной методике</w:t>
            </w:r>
          </w:p>
          <w:p w:rsidR="0050079C" w:rsidRPr="002D7E47" w:rsidRDefault="0050079C" w:rsidP="002D7E47">
            <w:pPr>
              <w:pStyle w:val="31"/>
              <w:numPr>
                <w:ilvl w:val="0"/>
                <w:numId w:val="66"/>
              </w:numPr>
              <w:spacing w:line="360" w:lineRule="auto"/>
              <w:ind w:left="0" w:firstLine="0"/>
              <w:jc w:val="left"/>
              <w:rPr>
                <w:color w:val="000000"/>
                <w:sz w:val="20"/>
              </w:rPr>
            </w:pPr>
            <w:r w:rsidRPr="002D7E47">
              <w:rPr>
                <w:color w:val="000000"/>
                <w:sz w:val="20"/>
              </w:rPr>
              <w:t>по уточненной методике</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Коэффициент обеспеченности собственными средствами</w:t>
            </w:r>
          </w:p>
          <w:p w:rsidR="0050079C" w:rsidRPr="002D7E47" w:rsidRDefault="0050079C" w:rsidP="002D7E47">
            <w:pPr>
              <w:pStyle w:val="31"/>
              <w:numPr>
                <w:ilvl w:val="0"/>
                <w:numId w:val="66"/>
              </w:numPr>
              <w:spacing w:line="360" w:lineRule="auto"/>
              <w:ind w:left="0" w:firstLine="0"/>
              <w:jc w:val="left"/>
              <w:rPr>
                <w:color w:val="000000"/>
                <w:sz w:val="20"/>
              </w:rPr>
            </w:pPr>
            <w:r w:rsidRPr="002D7E47">
              <w:rPr>
                <w:color w:val="000000"/>
                <w:sz w:val="20"/>
              </w:rPr>
              <w:t>по упрощенной методике</w:t>
            </w:r>
          </w:p>
          <w:p w:rsidR="0050079C" w:rsidRPr="002D7E47" w:rsidRDefault="0050079C" w:rsidP="002D7E47">
            <w:pPr>
              <w:pStyle w:val="31"/>
              <w:numPr>
                <w:ilvl w:val="0"/>
                <w:numId w:val="66"/>
              </w:numPr>
              <w:spacing w:line="360" w:lineRule="auto"/>
              <w:ind w:left="0" w:firstLine="0"/>
              <w:jc w:val="left"/>
              <w:rPr>
                <w:color w:val="000000"/>
                <w:sz w:val="20"/>
              </w:rPr>
            </w:pPr>
            <w:r w:rsidRPr="002D7E47">
              <w:rPr>
                <w:color w:val="000000"/>
                <w:sz w:val="20"/>
              </w:rPr>
              <w:t>по уточненной методике</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Коэффициент финансовой независимости</w:t>
            </w:r>
          </w:p>
          <w:p w:rsidR="0050079C" w:rsidRPr="002D7E47" w:rsidRDefault="0050079C" w:rsidP="002D7E47">
            <w:pPr>
              <w:pStyle w:val="31"/>
              <w:spacing w:line="360" w:lineRule="auto"/>
              <w:jc w:val="left"/>
              <w:rPr>
                <w:color w:val="000000"/>
                <w:sz w:val="20"/>
              </w:rPr>
            </w:pPr>
            <w:r w:rsidRPr="002D7E47">
              <w:rPr>
                <w:color w:val="000000"/>
                <w:sz w:val="20"/>
              </w:rPr>
              <w:t>в части формирования запасов и затрат</w:t>
            </w:r>
          </w:p>
          <w:p w:rsidR="0050079C" w:rsidRPr="002D7E47" w:rsidRDefault="0050079C" w:rsidP="002D7E47">
            <w:pPr>
              <w:pStyle w:val="31"/>
              <w:numPr>
                <w:ilvl w:val="0"/>
                <w:numId w:val="66"/>
              </w:numPr>
              <w:spacing w:line="360" w:lineRule="auto"/>
              <w:ind w:left="0" w:firstLine="0"/>
              <w:jc w:val="left"/>
              <w:rPr>
                <w:color w:val="000000"/>
                <w:sz w:val="20"/>
              </w:rPr>
            </w:pPr>
            <w:r w:rsidRPr="002D7E47">
              <w:rPr>
                <w:color w:val="000000"/>
                <w:sz w:val="20"/>
              </w:rPr>
              <w:t>по упрощенной методике</w:t>
            </w:r>
          </w:p>
          <w:p w:rsidR="0050079C" w:rsidRPr="002D7E47" w:rsidRDefault="0050079C" w:rsidP="002D7E47">
            <w:pPr>
              <w:pStyle w:val="31"/>
              <w:numPr>
                <w:ilvl w:val="0"/>
                <w:numId w:val="66"/>
              </w:numPr>
              <w:spacing w:line="360" w:lineRule="auto"/>
              <w:ind w:left="0" w:firstLine="0"/>
              <w:jc w:val="left"/>
              <w:rPr>
                <w:color w:val="000000"/>
                <w:sz w:val="20"/>
              </w:rPr>
            </w:pPr>
            <w:r w:rsidRPr="002D7E47">
              <w:rPr>
                <w:color w:val="000000"/>
                <w:sz w:val="20"/>
              </w:rPr>
              <w:t>по уточненной методике</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Итого количество баллов</w:t>
            </w:r>
          </w:p>
          <w:p w:rsidR="0050079C" w:rsidRPr="002D7E47" w:rsidRDefault="0050079C" w:rsidP="002D7E47">
            <w:pPr>
              <w:pStyle w:val="31"/>
              <w:numPr>
                <w:ilvl w:val="0"/>
                <w:numId w:val="66"/>
              </w:numPr>
              <w:spacing w:line="360" w:lineRule="auto"/>
              <w:ind w:left="0" w:firstLine="0"/>
              <w:jc w:val="left"/>
              <w:rPr>
                <w:color w:val="000000"/>
                <w:sz w:val="20"/>
              </w:rPr>
            </w:pPr>
            <w:r w:rsidRPr="002D7E47">
              <w:rPr>
                <w:color w:val="000000"/>
                <w:sz w:val="20"/>
              </w:rPr>
              <w:t>по упрощенной методике</w:t>
            </w:r>
          </w:p>
          <w:p w:rsidR="0050079C" w:rsidRPr="002D7E47" w:rsidRDefault="0050079C" w:rsidP="002D7E47">
            <w:pPr>
              <w:pStyle w:val="31"/>
              <w:numPr>
                <w:ilvl w:val="0"/>
                <w:numId w:val="66"/>
              </w:numPr>
              <w:spacing w:line="360" w:lineRule="auto"/>
              <w:ind w:left="0" w:firstLine="0"/>
              <w:jc w:val="left"/>
              <w:rPr>
                <w:color w:val="000000"/>
                <w:sz w:val="20"/>
              </w:rPr>
            </w:pPr>
            <w:r w:rsidRPr="002D7E47">
              <w:rPr>
                <w:color w:val="000000"/>
                <w:sz w:val="20"/>
              </w:rPr>
              <w:t>по уточненной методике</w:t>
            </w:r>
          </w:p>
        </w:tc>
        <w:tc>
          <w:tcPr>
            <w:tcW w:w="993" w:type="dxa"/>
          </w:tcPr>
          <w:p w:rsidR="0050079C" w:rsidRPr="002D7E47" w:rsidRDefault="0050079C" w:rsidP="002D7E47">
            <w:pPr>
              <w:pStyle w:val="31"/>
              <w:spacing w:line="360" w:lineRule="auto"/>
              <w:jc w:val="left"/>
              <w:rPr>
                <w:color w:val="000000"/>
                <w:sz w:val="20"/>
                <w:lang w:val="en-US"/>
              </w:rPr>
            </w:pPr>
          </w:p>
          <w:p w:rsidR="0050079C" w:rsidRPr="002D7E47" w:rsidRDefault="0050079C" w:rsidP="002D7E47">
            <w:pPr>
              <w:pStyle w:val="31"/>
              <w:spacing w:line="360" w:lineRule="auto"/>
              <w:jc w:val="left"/>
              <w:rPr>
                <w:color w:val="000000"/>
                <w:sz w:val="20"/>
                <w:lang w:val="en-US"/>
              </w:rPr>
            </w:pPr>
            <w:r w:rsidRPr="002D7E47">
              <w:rPr>
                <w:color w:val="000000"/>
                <w:sz w:val="20"/>
                <w:lang w:val="en-US"/>
              </w:rPr>
              <w:t>1,212</w:t>
            </w:r>
          </w:p>
          <w:p w:rsidR="0050079C" w:rsidRPr="002D7E47" w:rsidRDefault="0050079C" w:rsidP="002D7E47">
            <w:pPr>
              <w:pStyle w:val="31"/>
              <w:spacing w:line="360" w:lineRule="auto"/>
              <w:jc w:val="left"/>
              <w:rPr>
                <w:color w:val="000000"/>
                <w:sz w:val="20"/>
                <w:lang w:val="en-US"/>
              </w:rPr>
            </w:pPr>
            <w:r w:rsidRPr="002D7E47">
              <w:rPr>
                <w:color w:val="000000"/>
                <w:sz w:val="20"/>
                <w:lang w:val="en-US"/>
              </w:rPr>
              <w:t>1,212</w:t>
            </w:r>
          </w:p>
          <w:p w:rsidR="0050079C" w:rsidRPr="002D7E47" w:rsidRDefault="0050079C" w:rsidP="002D7E47">
            <w:pPr>
              <w:pStyle w:val="31"/>
              <w:spacing w:line="360" w:lineRule="auto"/>
              <w:jc w:val="left"/>
              <w:rPr>
                <w:color w:val="000000"/>
                <w:sz w:val="20"/>
                <w:lang w:val="en-US"/>
              </w:rPr>
            </w:pPr>
          </w:p>
          <w:p w:rsidR="0050079C" w:rsidRPr="002D7E47" w:rsidRDefault="0050079C" w:rsidP="002D7E47">
            <w:pPr>
              <w:pStyle w:val="31"/>
              <w:spacing w:line="360" w:lineRule="auto"/>
              <w:jc w:val="left"/>
              <w:rPr>
                <w:color w:val="000000"/>
                <w:sz w:val="20"/>
                <w:lang w:val="en-US"/>
              </w:rPr>
            </w:pPr>
          </w:p>
          <w:p w:rsidR="0050079C" w:rsidRPr="002D7E47" w:rsidRDefault="0050079C" w:rsidP="002D7E47">
            <w:pPr>
              <w:pStyle w:val="31"/>
              <w:spacing w:line="360" w:lineRule="auto"/>
              <w:jc w:val="left"/>
              <w:rPr>
                <w:color w:val="000000"/>
                <w:sz w:val="20"/>
                <w:lang w:val="en-US"/>
              </w:rPr>
            </w:pPr>
            <w:r w:rsidRPr="002D7E47">
              <w:rPr>
                <w:color w:val="000000"/>
                <w:sz w:val="20"/>
                <w:lang w:val="en-US"/>
              </w:rPr>
              <w:t>1,635</w:t>
            </w:r>
          </w:p>
          <w:p w:rsidR="0050079C" w:rsidRPr="002D7E47" w:rsidRDefault="0050079C" w:rsidP="002D7E47">
            <w:pPr>
              <w:pStyle w:val="31"/>
              <w:spacing w:line="360" w:lineRule="auto"/>
              <w:jc w:val="left"/>
              <w:rPr>
                <w:color w:val="000000"/>
                <w:sz w:val="20"/>
                <w:lang w:val="en-US"/>
              </w:rPr>
            </w:pPr>
            <w:r w:rsidRPr="002D7E47">
              <w:rPr>
                <w:color w:val="000000"/>
                <w:sz w:val="20"/>
                <w:lang w:val="en-US"/>
              </w:rPr>
              <w:t>1,867</w:t>
            </w:r>
          </w:p>
          <w:p w:rsidR="0050079C" w:rsidRPr="002D7E47" w:rsidRDefault="0050079C" w:rsidP="002D7E47">
            <w:pPr>
              <w:pStyle w:val="31"/>
              <w:spacing w:line="360" w:lineRule="auto"/>
              <w:jc w:val="left"/>
              <w:rPr>
                <w:color w:val="000000"/>
                <w:sz w:val="20"/>
                <w:lang w:val="en-US"/>
              </w:rPr>
            </w:pPr>
          </w:p>
          <w:p w:rsidR="0050079C" w:rsidRPr="002D7E47" w:rsidRDefault="0050079C" w:rsidP="002D7E47">
            <w:pPr>
              <w:pStyle w:val="31"/>
              <w:spacing w:line="360" w:lineRule="auto"/>
              <w:jc w:val="left"/>
              <w:rPr>
                <w:color w:val="000000"/>
                <w:sz w:val="20"/>
                <w:lang w:val="en-US"/>
              </w:rPr>
            </w:pPr>
          </w:p>
          <w:p w:rsidR="0050079C" w:rsidRPr="002D7E47" w:rsidRDefault="0050079C" w:rsidP="002D7E47">
            <w:pPr>
              <w:pStyle w:val="31"/>
              <w:spacing w:line="360" w:lineRule="auto"/>
              <w:jc w:val="left"/>
              <w:rPr>
                <w:color w:val="000000"/>
                <w:sz w:val="20"/>
                <w:lang w:val="en-US"/>
              </w:rPr>
            </w:pPr>
            <w:r w:rsidRPr="002D7E47">
              <w:rPr>
                <w:color w:val="000000"/>
                <w:sz w:val="20"/>
                <w:lang w:val="en-US"/>
              </w:rPr>
              <w:t>2,395</w:t>
            </w:r>
          </w:p>
          <w:p w:rsidR="0050079C" w:rsidRPr="002D7E47" w:rsidRDefault="0050079C" w:rsidP="002D7E47">
            <w:pPr>
              <w:pStyle w:val="31"/>
              <w:spacing w:line="360" w:lineRule="auto"/>
              <w:jc w:val="left"/>
              <w:rPr>
                <w:color w:val="000000"/>
                <w:sz w:val="20"/>
                <w:lang w:val="en-US"/>
              </w:rPr>
            </w:pPr>
            <w:r w:rsidRPr="002D7E47">
              <w:rPr>
                <w:color w:val="000000"/>
                <w:sz w:val="20"/>
                <w:lang w:val="en-US"/>
              </w:rPr>
              <w:t>2,395</w:t>
            </w:r>
          </w:p>
          <w:p w:rsidR="0050079C" w:rsidRPr="002D7E47" w:rsidRDefault="0050079C" w:rsidP="002D7E47">
            <w:pPr>
              <w:pStyle w:val="31"/>
              <w:spacing w:line="360" w:lineRule="auto"/>
              <w:jc w:val="left"/>
              <w:rPr>
                <w:color w:val="000000"/>
                <w:sz w:val="20"/>
                <w:lang w:val="en-US"/>
              </w:rPr>
            </w:pPr>
          </w:p>
          <w:p w:rsidR="0050079C" w:rsidRPr="002D7E47" w:rsidRDefault="0050079C" w:rsidP="002D7E47">
            <w:pPr>
              <w:pStyle w:val="31"/>
              <w:spacing w:line="360" w:lineRule="auto"/>
              <w:jc w:val="left"/>
              <w:rPr>
                <w:color w:val="000000"/>
                <w:sz w:val="20"/>
                <w:lang w:val="en-US"/>
              </w:rPr>
            </w:pPr>
          </w:p>
          <w:p w:rsidR="0050079C" w:rsidRPr="002D7E47" w:rsidRDefault="0050079C" w:rsidP="002D7E47">
            <w:pPr>
              <w:pStyle w:val="31"/>
              <w:spacing w:line="360" w:lineRule="auto"/>
              <w:jc w:val="left"/>
              <w:rPr>
                <w:color w:val="000000"/>
                <w:sz w:val="20"/>
                <w:lang w:val="en-US"/>
              </w:rPr>
            </w:pPr>
            <w:r w:rsidRPr="002D7E47">
              <w:rPr>
                <w:color w:val="000000"/>
                <w:sz w:val="20"/>
                <w:lang w:val="en-US"/>
              </w:rPr>
              <w:t>0,306</w:t>
            </w:r>
          </w:p>
          <w:p w:rsidR="0050079C" w:rsidRPr="002D7E47" w:rsidRDefault="0050079C" w:rsidP="002D7E47">
            <w:pPr>
              <w:pStyle w:val="31"/>
              <w:spacing w:line="360" w:lineRule="auto"/>
              <w:jc w:val="left"/>
              <w:rPr>
                <w:color w:val="000000"/>
                <w:sz w:val="20"/>
                <w:lang w:val="en-US"/>
              </w:rPr>
            </w:pPr>
            <w:r w:rsidRPr="002D7E47">
              <w:rPr>
                <w:color w:val="000000"/>
                <w:sz w:val="20"/>
                <w:lang w:val="en-US"/>
              </w:rPr>
              <w:t>0,628</w:t>
            </w:r>
          </w:p>
          <w:p w:rsidR="0050079C" w:rsidRPr="002D7E47" w:rsidRDefault="0050079C" w:rsidP="002D7E47">
            <w:pPr>
              <w:pStyle w:val="31"/>
              <w:spacing w:line="360" w:lineRule="auto"/>
              <w:jc w:val="left"/>
              <w:rPr>
                <w:color w:val="000000"/>
                <w:sz w:val="20"/>
                <w:lang w:val="en-US"/>
              </w:rPr>
            </w:pPr>
          </w:p>
          <w:p w:rsidR="0050079C" w:rsidRPr="002D7E47" w:rsidRDefault="0050079C" w:rsidP="002D7E47">
            <w:pPr>
              <w:pStyle w:val="31"/>
              <w:spacing w:line="360" w:lineRule="auto"/>
              <w:jc w:val="left"/>
              <w:rPr>
                <w:color w:val="000000"/>
                <w:sz w:val="20"/>
                <w:lang w:val="en-US"/>
              </w:rPr>
            </w:pPr>
          </w:p>
          <w:p w:rsidR="0050079C" w:rsidRPr="002D7E47" w:rsidRDefault="0050079C" w:rsidP="002D7E47">
            <w:pPr>
              <w:pStyle w:val="31"/>
              <w:spacing w:line="360" w:lineRule="auto"/>
              <w:jc w:val="left"/>
              <w:rPr>
                <w:color w:val="000000"/>
                <w:sz w:val="20"/>
                <w:lang w:val="en-US"/>
              </w:rPr>
            </w:pPr>
            <w:r w:rsidRPr="002D7E47">
              <w:rPr>
                <w:color w:val="000000"/>
                <w:sz w:val="20"/>
                <w:lang w:val="en-US"/>
              </w:rPr>
              <w:t>0,221</w:t>
            </w:r>
          </w:p>
          <w:p w:rsidR="0050079C" w:rsidRPr="002D7E47" w:rsidRDefault="0050079C" w:rsidP="002D7E47">
            <w:pPr>
              <w:pStyle w:val="31"/>
              <w:spacing w:line="360" w:lineRule="auto"/>
              <w:jc w:val="left"/>
              <w:rPr>
                <w:color w:val="000000"/>
                <w:sz w:val="20"/>
                <w:lang w:val="en-US"/>
              </w:rPr>
            </w:pPr>
            <w:r w:rsidRPr="002D7E47">
              <w:rPr>
                <w:color w:val="000000"/>
                <w:sz w:val="20"/>
                <w:lang w:val="en-US"/>
              </w:rPr>
              <w:t>0,583</w:t>
            </w:r>
          </w:p>
          <w:p w:rsidR="0050079C" w:rsidRPr="002D7E47" w:rsidRDefault="0050079C" w:rsidP="002D7E47">
            <w:pPr>
              <w:pStyle w:val="31"/>
              <w:spacing w:line="360" w:lineRule="auto"/>
              <w:jc w:val="left"/>
              <w:rPr>
                <w:color w:val="000000"/>
                <w:sz w:val="20"/>
                <w:lang w:val="en-US"/>
              </w:rPr>
            </w:pPr>
          </w:p>
          <w:p w:rsidR="0050079C" w:rsidRPr="002D7E47" w:rsidRDefault="0050079C" w:rsidP="002D7E47">
            <w:pPr>
              <w:pStyle w:val="31"/>
              <w:spacing w:line="360" w:lineRule="auto"/>
              <w:jc w:val="left"/>
              <w:rPr>
                <w:color w:val="000000"/>
                <w:sz w:val="20"/>
                <w:lang w:val="en-US"/>
              </w:rPr>
            </w:pPr>
          </w:p>
          <w:p w:rsidR="0050079C" w:rsidRPr="002D7E47" w:rsidRDefault="0050079C" w:rsidP="002D7E47">
            <w:pPr>
              <w:pStyle w:val="31"/>
              <w:spacing w:line="360" w:lineRule="auto"/>
              <w:jc w:val="left"/>
              <w:rPr>
                <w:color w:val="000000"/>
                <w:sz w:val="20"/>
                <w:lang w:val="en-US"/>
              </w:rPr>
            </w:pPr>
          </w:p>
          <w:p w:rsidR="0050079C" w:rsidRPr="002D7E47" w:rsidRDefault="0050079C" w:rsidP="002D7E47">
            <w:pPr>
              <w:pStyle w:val="31"/>
              <w:spacing w:line="360" w:lineRule="auto"/>
              <w:jc w:val="left"/>
              <w:rPr>
                <w:color w:val="000000"/>
                <w:sz w:val="20"/>
                <w:lang w:val="en-US"/>
              </w:rPr>
            </w:pPr>
            <w:r w:rsidRPr="002D7E47">
              <w:rPr>
                <w:color w:val="000000"/>
                <w:sz w:val="20"/>
                <w:lang w:val="en-US"/>
              </w:rPr>
              <w:t>0,752</w:t>
            </w:r>
          </w:p>
          <w:p w:rsidR="0050079C" w:rsidRPr="002D7E47" w:rsidRDefault="0050079C" w:rsidP="002D7E47">
            <w:pPr>
              <w:pStyle w:val="31"/>
              <w:spacing w:line="360" w:lineRule="auto"/>
              <w:jc w:val="left"/>
              <w:rPr>
                <w:color w:val="000000"/>
                <w:sz w:val="20"/>
                <w:lang w:val="en-US"/>
              </w:rPr>
            </w:pPr>
            <w:r w:rsidRPr="002D7E47">
              <w:rPr>
                <w:color w:val="000000"/>
                <w:sz w:val="20"/>
                <w:lang w:val="en-US"/>
              </w:rPr>
              <w:t>1,979</w:t>
            </w:r>
          </w:p>
          <w:p w:rsidR="0050079C" w:rsidRPr="002D7E47" w:rsidRDefault="0050079C" w:rsidP="002D7E47">
            <w:pPr>
              <w:pStyle w:val="31"/>
              <w:spacing w:line="360" w:lineRule="auto"/>
              <w:jc w:val="left"/>
              <w:rPr>
                <w:color w:val="000000"/>
                <w:sz w:val="20"/>
                <w:lang w:val="en-US"/>
              </w:rPr>
            </w:pPr>
          </w:p>
          <w:p w:rsidR="0050079C" w:rsidRPr="002D7E47" w:rsidRDefault="0050079C" w:rsidP="002D7E47">
            <w:pPr>
              <w:pStyle w:val="31"/>
              <w:spacing w:line="360" w:lineRule="auto"/>
              <w:jc w:val="left"/>
              <w:rPr>
                <w:color w:val="000000"/>
                <w:sz w:val="20"/>
                <w:lang w:val="en-US"/>
              </w:rPr>
            </w:pPr>
          </w:p>
        </w:tc>
        <w:tc>
          <w:tcPr>
            <w:tcW w:w="1276" w:type="dxa"/>
          </w:tcPr>
          <w:p w:rsidR="0050079C" w:rsidRPr="002D7E47" w:rsidRDefault="0050079C" w:rsidP="002D7E47">
            <w:pPr>
              <w:pStyle w:val="31"/>
              <w:spacing w:line="360" w:lineRule="auto"/>
              <w:jc w:val="left"/>
              <w:rPr>
                <w:color w:val="000000"/>
                <w:sz w:val="20"/>
                <w:lang w:val="en-US"/>
              </w:rPr>
            </w:pPr>
          </w:p>
          <w:p w:rsidR="0050079C" w:rsidRPr="002D7E47" w:rsidRDefault="0050079C" w:rsidP="002D7E47">
            <w:pPr>
              <w:pStyle w:val="31"/>
              <w:spacing w:line="360" w:lineRule="auto"/>
              <w:jc w:val="left"/>
              <w:rPr>
                <w:color w:val="000000"/>
                <w:sz w:val="20"/>
                <w:lang w:val="en-US"/>
              </w:rPr>
            </w:pPr>
            <w:r w:rsidRPr="002D7E47">
              <w:rPr>
                <w:color w:val="000000"/>
                <w:sz w:val="20"/>
                <w:lang w:val="en-US"/>
              </w:rPr>
              <w:t>20</w:t>
            </w:r>
          </w:p>
          <w:p w:rsidR="0050079C" w:rsidRPr="002D7E47" w:rsidRDefault="0050079C" w:rsidP="002D7E47">
            <w:pPr>
              <w:pStyle w:val="31"/>
              <w:spacing w:line="360" w:lineRule="auto"/>
              <w:jc w:val="left"/>
              <w:rPr>
                <w:color w:val="000000"/>
                <w:sz w:val="20"/>
                <w:lang w:val="en-US"/>
              </w:rPr>
            </w:pPr>
            <w:r w:rsidRPr="002D7E47">
              <w:rPr>
                <w:color w:val="000000"/>
                <w:sz w:val="20"/>
                <w:lang w:val="en-US"/>
              </w:rPr>
              <w:t>20</w:t>
            </w:r>
          </w:p>
          <w:p w:rsidR="0050079C" w:rsidRPr="002D7E47" w:rsidRDefault="0050079C" w:rsidP="002D7E47">
            <w:pPr>
              <w:pStyle w:val="31"/>
              <w:spacing w:line="360" w:lineRule="auto"/>
              <w:jc w:val="left"/>
              <w:rPr>
                <w:color w:val="000000"/>
                <w:sz w:val="20"/>
                <w:lang w:val="en-US"/>
              </w:rPr>
            </w:pPr>
          </w:p>
          <w:p w:rsidR="0050079C" w:rsidRPr="002D7E47" w:rsidRDefault="0050079C" w:rsidP="002D7E47">
            <w:pPr>
              <w:pStyle w:val="31"/>
              <w:spacing w:line="360" w:lineRule="auto"/>
              <w:jc w:val="left"/>
              <w:rPr>
                <w:color w:val="000000"/>
                <w:sz w:val="20"/>
                <w:lang w:val="en-US"/>
              </w:rPr>
            </w:pPr>
          </w:p>
          <w:p w:rsidR="0050079C" w:rsidRPr="002D7E47" w:rsidRDefault="0050079C" w:rsidP="002D7E47">
            <w:pPr>
              <w:pStyle w:val="31"/>
              <w:spacing w:line="360" w:lineRule="auto"/>
              <w:jc w:val="left"/>
              <w:rPr>
                <w:color w:val="000000"/>
                <w:sz w:val="20"/>
                <w:lang w:val="en-US"/>
              </w:rPr>
            </w:pPr>
            <w:r w:rsidRPr="002D7E47">
              <w:rPr>
                <w:color w:val="000000"/>
                <w:sz w:val="20"/>
                <w:lang w:val="en-US"/>
              </w:rPr>
              <w:t>18</w:t>
            </w:r>
          </w:p>
          <w:p w:rsidR="0050079C" w:rsidRPr="002D7E47" w:rsidRDefault="0050079C" w:rsidP="002D7E47">
            <w:pPr>
              <w:pStyle w:val="31"/>
              <w:spacing w:line="360" w:lineRule="auto"/>
              <w:jc w:val="left"/>
              <w:rPr>
                <w:color w:val="000000"/>
                <w:sz w:val="20"/>
                <w:lang w:val="en-US"/>
              </w:rPr>
            </w:pPr>
            <w:r w:rsidRPr="002D7E47">
              <w:rPr>
                <w:color w:val="000000"/>
                <w:sz w:val="20"/>
                <w:lang w:val="en-US"/>
              </w:rPr>
              <w:t>18</w:t>
            </w:r>
          </w:p>
          <w:p w:rsidR="0050079C" w:rsidRPr="002D7E47" w:rsidRDefault="0050079C" w:rsidP="002D7E47">
            <w:pPr>
              <w:pStyle w:val="31"/>
              <w:spacing w:line="360" w:lineRule="auto"/>
              <w:jc w:val="left"/>
              <w:rPr>
                <w:color w:val="000000"/>
                <w:sz w:val="20"/>
                <w:lang w:val="en-US"/>
              </w:rPr>
            </w:pPr>
          </w:p>
          <w:p w:rsidR="0050079C" w:rsidRPr="002D7E47" w:rsidRDefault="0050079C" w:rsidP="002D7E47">
            <w:pPr>
              <w:pStyle w:val="31"/>
              <w:spacing w:line="360" w:lineRule="auto"/>
              <w:jc w:val="left"/>
              <w:rPr>
                <w:color w:val="000000"/>
                <w:sz w:val="20"/>
                <w:lang w:val="en-US"/>
              </w:rPr>
            </w:pPr>
          </w:p>
          <w:p w:rsidR="0050079C" w:rsidRPr="002D7E47" w:rsidRDefault="0050079C" w:rsidP="002D7E47">
            <w:pPr>
              <w:pStyle w:val="31"/>
              <w:spacing w:line="360" w:lineRule="auto"/>
              <w:jc w:val="left"/>
              <w:rPr>
                <w:color w:val="000000"/>
                <w:sz w:val="20"/>
                <w:lang w:val="en-US"/>
              </w:rPr>
            </w:pPr>
            <w:r w:rsidRPr="002D7E47">
              <w:rPr>
                <w:color w:val="000000"/>
                <w:sz w:val="20"/>
                <w:lang w:val="en-US"/>
              </w:rPr>
              <w:t>7</w:t>
            </w:r>
          </w:p>
          <w:p w:rsidR="0050079C" w:rsidRPr="002D7E47" w:rsidRDefault="0050079C" w:rsidP="002D7E47">
            <w:pPr>
              <w:pStyle w:val="31"/>
              <w:spacing w:line="360" w:lineRule="auto"/>
              <w:jc w:val="left"/>
              <w:rPr>
                <w:color w:val="000000"/>
                <w:sz w:val="20"/>
                <w:lang w:val="en-US"/>
              </w:rPr>
            </w:pPr>
            <w:r w:rsidRPr="002D7E47">
              <w:rPr>
                <w:color w:val="000000"/>
                <w:sz w:val="20"/>
                <w:lang w:val="en-US"/>
              </w:rPr>
              <w:t>7</w:t>
            </w:r>
          </w:p>
          <w:p w:rsidR="0050079C" w:rsidRPr="002D7E47" w:rsidRDefault="0050079C" w:rsidP="002D7E47">
            <w:pPr>
              <w:pStyle w:val="31"/>
              <w:spacing w:line="360" w:lineRule="auto"/>
              <w:jc w:val="left"/>
              <w:rPr>
                <w:color w:val="000000"/>
                <w:sz w:val="20"/>
                <w:lang w:val="en-US"/>
              </w:rPr>
            </w:pPr>
          </w:p>
          <w:p w:rsidR="0050079C" w:rsidRPr="002D7E47" w:rsidRDefault="0050079C" w:rsidP="002D7E47">
            <w:pPr>
              <w:pStyle w:val="31"/>
              <w:spacing w:line="360" w:lineRule="auto"/>
              <w:jc w:val="left"/>
              <w:rPr>
                <w:color w:val="000000"/>
                <w:sz w:val="20"/>
                <w:lang w:val="en-US"/>
              </w:rPr>
            </w:pPr>
          </w:p>
          <w:p w:rsidR="0050079C" w:rsidRPr="002D7E47" w:rsidRDefault="0050079C" w:rsidP="002D7E47">
            <w:pPr>
              <w:pStyle w:val="31"/>
              <w:spacing w:line="360" w:lineRule="auto"/>
              <w:jc w:val="left"/>
              <w:rPr>
                <w:color w:val="000000"/>
                <w:sz w:val="20"/>
                <w:lang w:val="en-US"/>
              </w:rPr>
            </w:pPr>
            <w:r w:rsidRPr="002D7E47">
              <w:rPr>
                <w:color w:val="000000"/>
                <w:sz w:val="20"/>
                <w:lang w:val="en-US"/>
              </w:rPr>
              <w:t>0</w:t>
            </w:r>
          </w:p>
          <w:p w:rsidR="0050079C" w:rsidRPr="002D7E47" w:rsidRDefault="0050079C" w:rsidP="002D7E47">
            <w:pPr>
              <w:pStyle w:val="31"/>
              <w:spacing w:line="360" w:lineRule="auto"/>
              <w:jc w:val="left"/>
              <w:rPr>
                <w:color w:val="000000"/>
                <w:sz w:val="20"/>
                <w:lang w:val="en-US"/>
              </w:rPr>
            </w:pPr>
            <w:r w:rsidRPr="002D7E47">
              <w:rPr>
                <w:color w:val="000000"/>
                <w:sz w:val="20"/>
                <w:lang w:val="en-US"/>
              </w:rPr>
              <w:t>17</w:t>
            </w:r>
          </w:p>
          <w:p w:rsidR="0050079C" w:rsidRPr="002D7E47" w:rsidRDefault="0050079C" w:rsidP="002D7E47">
            <w:pPr>
              <w:pStyle w:val="31"/>
              <w:spacing w:line="360" w:lineRule="auto"/>
              <w:jc w:val="left"/>
              <w:rPr>
                <w:color w:val="000000"/>
                <w:sz w:val="20"/>
                <w:lang w:val="en-US"/>
              </w:rPr>
            </w:pPr>
          </w:p>
          <w:p w:rsidR="0050079C" w:rsidRPr="002D7E47" w:rsidRDefault="0050079C" w:rsidP="002D7E47">
            <w:pPr>
              <w:pStyle w:val="31"/>
              <w:spacing w:line="360" w:lineRule="auto"/>
              <w:jc w:val="left"/>
              <w:rPr>
                <w:color w:val="000000"/>
                <w:sz w:val="20"/>
                <w:lang w:val="en-US"/>
              </w:rPr>
            </w:pPr>
          </w:p>
          <w:p w:rsidR="0050079C" w:rsidRPr="002D7E47" w:rsidRDefault="0050079C" w:rsidP="002D7E47">
            <w:pPr>
              <w:pStyle w:val="31"/>
              <w:spacing w:line="360" w:lineRule="auto"/>
              <w:jc w:val="left"/>
              <w:rPr>
                <w:color w:val="000000"/>
                <w:sz w:val="20"/>
                <w:lang w:val="en-US"/>
              </w:rPr>
            </w:pPr>
            <w:r w:rsidRPr="002D7E47">
              <w:rPr>
                <w:color w:val="000000"/>
                <w:sz w:val="20"/>
                <w:lang w:val="en-US"/>
              </w:rPr>
              <w:t>6</w:t>
            </w:r>
          </w:p>
          <w:p w:rsidR="0050079C" w:rsidRPr="002D7E47" w:rsidRDefault="0050079C" w:rsidP="002D7E47">
            <w:pPr>
              <w:pStyle w:val="31"/>
              <w:spacing w:line="360" w:lineRule="auto"/>
              <w:jc w:val="left"/>
              <w:rPr>
                <w:color w:val="000000"/>
                <w:sz w:val="20"/>
                <w:lang w:val="en-US"/>
              </w:rPr>
            </w:pPr>
            <w:r w:rsidRPr="002D7E47">
              <w:rPr>
                <w:color w:val="000000"/>
                <w:sz w:val="20"/>
                <w:lang w:val="en-US"/>
              </w:rPr>
              <w:t>15</w:t>
            </w:r>
          </w:p>
          <w:p w:rsidR="0050079C" w:rsidRPr="002D7E47" w:rsidRDefault="0050079C" w:rsidP="002D7E47">
            <w:pPr>
              <w:pStyle w:val="31"/>
              <w:spacing w:line="360" w:lineRule="auto"/>
              <w:jc w:val="left"/>
              <w:rPr>
                <w:color w:val="000000"/>
                <w:sz w:val="20"/>
                <w:lang w:val="en-US"/>
              </w:rPr>
            </w:pPr>
          </w:p>
          <w:p w:rsidR="0050079C" w:rsidRPr="002D7E47" w:rsidRDefault="0050079C" w:rsidP="002D7E47">
            <w:pPr>
              <w:pStyle w:val="31"/>
              <w:spacing w:line="360" w:lineRule="auto"/>
              <w:jc w:val="left"/>
              <w:rPr>
                <w:color w:val="000000"/>
                <w:sz w:val="20"/>
                <w:lang w:val="en-US"/>
              </w:rPr>
            </w:pPr>
          </w:p>
          <w:p w:rsidR="0050079C" w:rsidRPr="002D7E47" w:rsidRDefault="0050079C" w:rsidP="002D7E47">
            <w:pPr>
              <w:pStyle w:val="31"/>
              <w:spacing w:line="360" w:lineRule="auto"/>
              <w:jc w:val="left"/>
              <w:rPr>
                <w:color w:val="000000"/>
                <w:sz w:val="20"/>
                <w:lang w:val="en-US"/>
              </w:rPr>
            </w:pPr>
          </w:p>
          <w:p w:rsidR="0050079C" w:rsidRPr="002D7E47" w:rsidRDefault="0050079C" w:rsidP="002D7E47">
            <w:pPr>
              <w:pStyle w:val="31"/>
              <w:spacing w:line="360" w:lineRule="auto"/>
              <w:jc w:val="left"/>
              <w:rPr>
                <w:color w:val="000000"/>
                <w:sz w:val="20"/>
                <w:lang w:val="en-US"/>
              </w:rPr>
            </w:pPr>
            <w:r w:rsidRPr="002D7E47">
              <w:rPr>
                <w:color w:val="000000"/>
                <w:sz w:val="20"/>
                <w:lang w:val="en-US"/>
              </w:rPr>
              <w:t>7</w:t>
            </w:r>
          </w:p>
          <w:p w:rsidR="0050079C" w:rsidRPr="002D7E47" w:rsidRDefault="0050079C" w:rsidP="002D7E47">
            <w:pPr>
              <w:pStyle w:val="31"/>
              <w:spacing w:line="360" w:lineRule="auto"/>
              <w:jc w:val="left"/>
              <w:rPr>
                <w:color w:val="000000"/>
                <w:sz w:val="20"/>
                <w:lang w:val="en-US"/>
              </w:rPr>
            </w:pPr>
            <w:r w:rsidRPr="002D7E47">
              <w:rPr>
                <w:color w:val="000000"/>
                <w:sz w:val="20"/>
                <w:lang w:val="en-US"/>
              </w:rPr>
              <w:t>13,5</w:t>
            </w:r>
          </w:p>
          <w:p w:rsidR="0050079C" w:rsidRPr="002D7E47" w:rsidRDefault="0050079C" w:rsidP="002D7E47">
            <w:pPr>
              <w:pStyle w:val="31"/>
              <w:spacing w:line="360" w:lineRule="auto"/>
              <w:jc w:val="left"/>
              <w:rPr>
                <w:color w:val="000000"/>
                <w:sz w:val="20"/>
                <w:lang w:val="en-US"/>
              </w:rPr>
            </w:pPr>
          </w:p>
          <w:p w:rsidR="0050079C" w:rsidRPr="002D7E47" w:rsidRDefault="0050079C" w:rsidP="002D7E47">
            <w:pPr>
              <w:pStyle w:val="31"/>
              <w:spacing w:line="360" w:lineRule="auto"/>
              <w:jc w:val="left"/>
              <w:rPr>
                <w:color w:val="000000"/>
                <w:sz w:val="20"/>
                <w:lang w:val="en-US"/>
              </w:rPr>
            </w:pPr>
          </w:p>
          <w:p w:rsidR="0050079C" w:rsidRPr="002D7E47" w:rsidRDefault="0050079C" w:rsidP="002D7E47">
            <w:pPr>
              <w:pStyle w:val="31"/>
              <w:spacing w:line="360" w:lineRule="auto"/>
              <w:jc w:val="left"/>
              <w:rPr>
                <w:color w:val="000000"/>
                <w:sz w:val="20"/>
                <w:lang w:val="en-US"/>
              </w:rPr>
            </w:pPr>
            <w:r w:rsidRPr="002D7E47">
              <w:rPr>
                <w:color w:val="000000"/>
                <w:sz w:val="20"/>
                <w:lang w:val="en-US"/>
              </w:rPr>
              <w:t>58</w:t>
            </w:r>
          </w:p>
          <w:p w:rsidR="0050079C" w:rsidRPr="002D7E47" w:rsidRDefault="0050079C" w:rsidP="002D7E47">
            <w:pPr>
              <w:pStyle w:val="31"/>
              <w:spacing w:line="360" w:lineRule="auto"/>
              <w:jc w:val="left"/>
              <w:rPr>
                <w:color w:val="000000"/>
                <w:sz w:val="20"/>
                <w:lang w:val="en-US"/>
              </w:rPr>
            </w:pPr>
            <w:r w:rsidRPr="002D7E47">
              <w:rPr>
                <w:color w:val="000000"/>
                <w:sz w:val="20"/>
                <w:lang w:val="en-US"/>
              </w:rPr>
              <w:t>90,5</w:t>
            </w:r>
          </w:p>
        </w:tc>
        <w:tc>
          <w:tcPr>
            <w:tcW w:w="992" w:type="dxa"/>
          </w:tcPr>
          <w:p w:rsidR="0050079C" w:rsidRPr="002D7E47" w:rsidRDefault="0050079C" w:rsidP="002D7E47">
            <w:pPr>
              <w:pStyle w:val="31"/>
              <w:spacing w:line="360" w:lineRule="auto"/>
              <w:jc w:val="left"/>
              <w:rPr>
                <w:color w:val="000000"/>
                <w:sz w:val="20"/>
                <w:lang w:val="en-US"/>
              </w:rPr>
            </w:pPr>
          </w:p>
          <w:p w:rsidR="0050079C" w:rsidRPr="002D7E47" w:rsidRDefault="0050079C" w:rsidP="002D7E47">
            <w:pPr>
              <w:pStyle w:val="31"/>
              <w:spacing w:line="360" w:lineRule="auto"/>
              <w:jc w:val="left"/>
              <w:rPr>
                <w:color w:val="000000"/>
                <w:sz w:val="20"/>
                <w:lang w:val="en-US"/>
              </w:rPr>
            </w:pPr>
            <w:r w:rsidRPr="002D7E47">
              <w:rPr>
                <w:color w:val="000000"/>
                <w:sz w:val="20"/>
                <w:lang w:val="en-US"/>
              </w:rPr>
              <w:t>0,424</w:t>
            </w:r>
          </w:p>
          <w:p w:rsidR="0050079C" w:rsidRPr="002D7E47" w:rsidRDefault="0050079C" w:rsidP="002D7E47">
            <w:pPr>
              <w:pStyle w:val="31"/>
              <w:spacing w:line="360" w:lineRule="auto"/>
              <w:jc w:val="left"/>
              <w:rPr>
                <w:color w:val="000000"/>
                <w:sz w:val="20"/>
                <w:lang w:val="en-US"/>
              </w:rPr>
            </w:pPr>
            <w:r w:rsidRPr="002D7E47">
              <w:rPr>
                <w:color w:val="000000"/>
                <w:sz w:val="20"/>
                <w:lang w:val="en-US"/>
              </w:rPr>
              <w:t>0,292</w:t>
            </w:r>
          </w:p>
          <w:p w:rsidR="0050079C" w:rsidRPr="002D7E47" w:rsidRDefault="0050079C" w:rsidP="002D7E47">
            <w:pPr>
              <w:pStyle w:val="31"/>
              <w:spacing w:line="360" w:lineRule="auto"/>
              <w:jc w:val="left"/>
              <w:rPr>
                <w:color w:val="000000"/>
                <w:sz w:val="20"/>
                <w:lang w:val="en-US"/>
              </w:rPr>
            </w:pPr>
          </w:p>
          <w:p w:rsidR="0050079C" w:rsidRPr="002D7E47" w:rsidRDefault="0050079C" w:rsidP="002D7E47">
            <w:pPr>
              <w:pStyle w:val="31"/>
              <w:spacing w:line="360" w:lineRule="auto"/>
              <w:jc w:val="left"/>
              <w:rPr>
                <w:color w:val="000000"/>
                <w:sz w:val="20"/>
                <w:lang w:val="en-US"/>
              </w:rPr>
            </w:pPr>
          </w:p>
          <w:p w:rsidR="0050079C" w:rsidRPr="002D7E47" w:rsidRDefault="0050079C" w:rsidP="002D7E47">
            <w:pPr>
              <w:pStyle w:val="31"/>
              <w:spacing w:line="360" w:lineRule="auto"/>
              <w:jc w:val="left"/>
              <w:rPr>
                <w:color w:val="000000"/>
                <w:sz w:val="20"/>
                <w:lang w:val="en-US"/>
              </w:rPr>
            </w:pPr>
            <w:r w:rsidRPr="002D7E47">
              <w:rPr>
                <w:color w:val="000000"/>
                <w:sz w:val="20"/>
                <w:lang w:val="en-US"/>
              </w:rPr>
              <w:t>0,567</w:t>
            </w:r>
          </w:p>
          <w:p w:rsidR="0050079C" w:rsidRPr="002D7E47" w:rsidRDefault="0050079C" w:rsidP="002D7E47">
            <w:pPr>
              <w:pStyle w:val="31"/>
              <w:spacing w:line="360" w:lineRule="auto"/>
              <w:jc w:val="left"/>
              <w:rPr>
                <w:color w:val="000000"/>
                <w:sz w:val="20"/>
                <w:lang w:val="en-US"/>
              </w:rPr>
            </w:pPr>
            <w:r w:rsidRPr="002D7E47">
              <w:rPr>
                <w:color w:val="000000"/>
                <w:sz w:val="20"/>
                <w:lang w:val="en-US"/>
              </w:rPr>
              <w:t>0,849</w:t>
            </w:r>
          </w:p>
          <w:p w:rsidR="0050079C" w:rsidRPr="002D7E47" w:rsidRDefault="0050079C" w:rsidP="002D7E47">
            <w:pPr>
              <w:pStyle w:val="31"/>
              <w:spacing w:line="360" w:lineRule="auto"/>
              <w:jc w:val="left"/>
              <w:rPr>
                <w:color w:val="000000"/>
                <w:sz w:val="20"/>
                <w:lang w:val="en-US"/>
              </w:rPr>
            </w:pPr>
          </w:p>
          <w:p w:rsidR="0050079C" w:rsidRPr="002D7E47" w:rsidRDefault="0050079C" w:rsidP="002D7E47">
            <w:pPr>
              <w:pStyle w:val="31"/>
              <w:spacing w:line="360" w:lineRule="auto"/>
              <w:jc w:val="left"/>
              <w:rPr>
                <w:color w:val="000000"/>
                <w:sz w:val="20"/>
                <w:lang w:val="en-US"/>
              </w:rPr>
            </w:pPr>
          </w:p>
          <w:p w:rsidR="0050079C" w:rsidRPr="002D7E47" w:rsidRDefault="0050079C" w:rsidP="002D7E47">
            <w:pPr>
              <w:pStyle w:val="31"/>
              <w:spacing w:line="360" w:lineRule="auto"/>
              <w:jc w:val="left"/>
              <w:rPr>
                <w:color w:val="000000"/>
                <w:sz w:val="20"/>
                <w:lang w:val="en-US"/>
              </w:rPr>
            </w:pPr>
            <w:r w:rsidRPr="002D7E47">
              <w:rPr>
                <w:color w:val="000000"/>
                <w:sz w:val="20"/>
                <w:lang w:val="en-US"/>
              </w:rPr>
              <w:t>1,526</w:t>
            </w:r>
          </w:p>
          <w:p w:rsidR="0050079C" w:rsidRPr="002D7E47" w:rsidRDefault="0050079C" w:rsidP="002D7E47">
            <w:pPr>
              <w:pStyle w:val="31"/>
              <w:spacing w:line="360" w:lineRule="auto"/>
              <w:jc w:val="left"/>
              <w:rPr>
                <w:color w:val="000000"/>
                <w:sz w:val="20"/>
                <w:lang w:val="en-US"/>
              </w:rPr>
            </w:pPr>
            <w:r w:rsidRPr="002D7E47">
              <w:rPr>
                <w:color w:val="000000"/>
                <w:sz w:val="20"/>
                <w:lang w:val="en-US"/>
              </w:rPr>
              <w:t>1,526</w:t>
            </w:r>
          </w:p>
          <w:p w:rsidR="0050079C" w:rsidRPr="002D7E47" w:rsidRDefault="0050079C" w:rsidP="002D7E47">
            <w:pPr>
              <w:pStyle w:val="31"/>
              <w:spacing w:line="360" w:lineRule="auto"/>
              <w:jc w:val="left"/>
              <w:rPr>
                <w:color w:val="000000"/>
                <w:sz w:val="20"/>
                <w:lang w:val="en-US"/>
              </w:rPr>
            </w:pPr>
          </w:p>
          <w:p w:rsidR="0050079C" w:rsidRPr="002D7E47" w:rsidRDefault="0050079C" w:rsidP="002D7E47">
            <w:pPr>
              <w:pStyle w:val="31"/>
              <w:spacing w:line="360" w:lineRule="auto"/>
              <w:jc w:val="left"/>
              <w:rPr>
                <w:color w:val="000000"/>
                <w:sz w:val="20"/>
                <w:lang w:val="en-US"/>
              </w:rPr>
            </w:pPr>
          </w:p>
          <w:p w:rsidR="0050079C" w:rsidRPr="002D7E47" w:rsidRDefault="0050079C" w:rsidP="002D7E47">
            <w:pPr>
              <w:pStyle w:val="31"/>
              <w:spacing w:line="360" w:lineRule="auto"/>
              <w:jc w:val="left"/>
              <w:rPr>
                <w:color w:val="000000"/>
                <w:sz w:val="20"/>
                <w:lang w:val="en-US"/>
              </w:rPr>
            </w:pPr>
            <w:r w:rsidRPr="002D7E47">
              <w:rPr>
                <w:color w:val="000000"/>
                <w:sz w:val="20"/>
                <w:lang w:val="en-US"/>
              </w:rPr>
              <w:t>0,174</w:t>
            </w:r>
          </w:p>
          <w:p w:rsidR="0050079C" w:rsidRPr="002D7E47" w:rsidRDefault="0050079C" w:rsidP="002D7E47">
            <w:pPr>
              <w:pStyle w:val="31"/>
              <w:spacing w:line="360" w:lineRule="auto"/>
              <w:jc w:val="left"/>
              <w:rPr>
                <w:color w:val="000000"/>
                <w:sz w:val="20"/>
                <w:lang w:val="en-US"/>
              </w:rPr>
            </w:pPr>
            <w:r w:rsidRPr="002D7E47">
              <w:rPr>
                <w:color w:val="000000"/>
                <w:sz w:val="20"/>
                <w:lang w:val="en-US"/>
              </w:rPr>
              <w:t>0,392</w:t>
            </w:r>
          </w:p>
          <w:p w:rsidR="0050079C" w:rsidRPr="002D7E47" w:rsidRDefault="0050079C" w:rsidP="002D7E47">
            <w:pPr>
              <w:pStyle w:val="31"/>
              <w:spacing w:line="360" w:lineRule="auto"/>
              <w:jc w:val="left"/>
              <w:rPr>
                <w:color w:val="000000"/>
                <w:sz w:val="20"/>
                <w:lang w:val="en-US"/>
              </w:rPr>
            </w:pPr>
          </w:p>
          <w:p w:rsidR="0050079C" w:rsidRPr="002D7E47" w:rsidRDefault="0050079C" w:rsidP="002D7E47">
            <w:pPr>
              <w:pStyle w:val="31"/>
              <w:spacing w:line="360" w:lineRule="auto"/>
              <w:jc w:val="left"/>
              <w:rPr>
                <w:color w:val="000000"/>
                <w:sz w:val="20"/>
                <w:lang w:val="en-US"/>
              </w:rPr>
            </w:pPr>
          </w:p>
          <w:p w:rsidR="0050079C" w:rsidRPr="002D7E47" w:rsidRDefault="0050079C" w:rsidP="002D7E47">
            <w:pPr>
              <w:pStyle w:val="31"/>
              <w:spacing w:line="360" w:lineRule="auto"/>
              <w:jc w:val="left"/>
              <w:rPr>
                <w:color w:val="000000"/>
                <w:sz w:val="20"/>
                <w:lang w:val="en-US"/>
              </w:rPr>
            </w:pPr>
            <w:r w:rsidRPr="002D7E47">
              <w:rPr>
                <w:color w:val="000000"/>
                <w:sz w:val="20"/>
                <w:lang w:val="en-US"/>
              </w:rPr>
              <w:t>0,111</w:t>
            </w:r>
          </w:p>
          <w:p w:rsidR="0050079C" w:rsidRPr="002D7E47" w:rsidRDefault="0050079C" w:rsidP="002D7E47">
            <w:pPr>
              <w:pStyle w:val="31"/>
              <w:spacing w:line="360" w:lineRule="auto"/>
              <w:jc w:val="left"/>
              <w:rPr>
                <w:color w:val="000000"/>
                <w:sz w:val="20"/>
                <w:lang w:val="en-US"/>
              </w:rPr>
            </w:pPr>
            <w:r w:rsidRPr="002D7E47">
              <w:rPr>
                <w:color w:val="000000"/>
                <w:sz w:val="20"/>
                <w:lang w:val="en-US"/>
              </w:rPr>
              <w:t>0,345</w:t>
            </w:r>
          </w:p>
          <w:p w:rsidR="0050079C" w:rsidRPr="002D7E47" w:rsidRDefault="0050079C" w:rsidP="002D7E47">
            <w:pPr>
              <w:pStyle w:val="31"/>
              <w:spacing w:line="360" w:lineRule="auto"/>
              <w:jc w:val="left"/>
              <w:rPr>
                <w:color w:val="000000"/>
                <w:sz w:val="20"/>
                <w:lang w:val="en-US"/>
              </w:rPr>
            </w:pPr>
          </w:p>
          <w:p w:rsidR="0050079C" w:rsidRPr="002D7E47" w:rsidRDefault="0050079C" w:rsidP="002D7E47">
            <w:pPr>
              <w:pStyle w:val="31"/>
              <w:spacing w:line="360" w:lineRule="auto"/>
              <w:jc w:val="left"/>
              <w:rPr>
                <w:color w:val="000000"/>
                <w:sz w:val="20"/>
                <w:lang w:val="en-US"/>
              </w:rPr>
            </w:pPr>
          </w:p>
          <w:p w:rsidR="0050079C" w:rsidRPr="002D7E47" w:rsidRDefault="0050079C" w:rsidP="002D7E47">
            <w:pPr>
              <w:pStyle w:val="31"/>
              <w:spacing w:line="360" w:lineRule="auto"/>
              <w:jc w:val="left"/>
              <w:rPr>
                <w:color w:val="000000"/>
                <w:sz w:val="20"/>
                <w:lang w:val="en-US"/>
              </w:rPr>
            </w:pPr>
          </w:p>
          <w:p w:rsidR="0050079C" w:rsidRPr="002D7E47" w:rsidRDefault="0050079C" w:rsidP="002D7E47">
            <w:pPr>
              <w:pStyle w:val="31"/>
              <w:spacing w:line="360" w:lineRule="auto"/>
              <w:jc w:val="left"/>
              <w:rPr>
                <w:color w:val="000000"/>
                <w:sz w:val="20"/>
                <w:lang w:val="en-US"/>
              </w:rPr>
            </w:pPr>
            <w:r w:rsidRPr="002D7E47">
              <w:rPr>
                <w:color w:val="000000"/>
                <w:sz w:val="20"/>
                <w:lang w:val="en-US"/>
              </w:rPr>
              <w:t>0,197</w:t>
            </w:r>
          </w:p>
          <w:p w:rsidR="0050079C" w:rsidRPr="002D7E47" w:rsidRDefault="0050079C" w:rsidP="002D7E47">
            <w:pPr>
              <w:pStyle w:val="31"/>
              <w:spacing w:line="360" w:lineRule="auto"/>
              <w:jc w:val="left"/>
              <w:rPr>
                <w:color w:val="000000"/>
                <w:sz w:val="20"/>
                <w:lang w:val="en-US"/>
              </w:rPr>
            </w:pPr>
            <w:r w:rsidRPr="002D7E47">
              <w:rPr>
                <w:color w:val="000000"/>
                <w:sz w:val="20"/>
                <w:lang w:val="en-US"/>
              </w:rPr>
              <w:t>0,614</w:t>
            </w:r>
          </w:p>
        </w:tc>
        <w:tc>
          <w:tcPr>
            <w:tcW w:w="1180" w:type="dxa"/>
          </w:tcPr>
          <w:p w:rsidR="0050079C" w:rsidRPr="002D7E47" w:rsidRDefault="0050079C" w:rsidP="002D7E47">
            <w:pPr>
              <w:pStyle w:val="31"/>
              <w:spacing w:line="360" w:lineRule="auto"/>
              <w:jc w:val="left"/>
              <w:rPr>
                <w:color w:val="000000"/>
                <w:sz w:val="20"/>
                <w:lang w:val="en-US"/>
              </w:rPr>
            </w:pPr>
          </w:p>
          <w:p w:rsidR="0050079C" w:rsidRPr="002D7E47" w:rsidRDefault="0050079C" w:rsidP="002D7E47">
            <w:pPr>
              <w:pStyle w:val="31"/>
              <w:spacing w:line="360" w:lineRule="auto"/>
              <w:jc w:val="left"/>
              <w:rPr>
                <w:color w:val="000000"/>
                <w:sz w:val="20"/>
                <w:lang w:val="en-US"/>
              </w:rPr>
            </w:pPr>
            <w:r w:rsidRPr="002D7E47">
              <w:rPr>
                <w:color w:val="000000"/>
                <w:sz w:val="20"/>
                <w:lang w:val="en-US"/>
              </w:rPr>
              <w:t>16</w:t>
            </w:r>
          </w:p>
          <w:p w:rsidR="0050079C" w:rsidRPr="002D7E47" w:rsidRDefault="0050079C" w:rsidP="002D7E47">
            <w:pPr>
              <w:pStyle w:val="31"/>
              <w:spacing w:line="360" w:lineRule="auto"/>
              <w:jc w:val="left"/>
              <w:rPr>
                <w:color w:val="000000"/>
                <w:sz w:val="20"/>
                <w:lang w:val="en-US"/>
              </w:rPr>
            </w:pPr>
            <w:r w:rsidRPr="002D7E47">
              <w:rPr>
                <w:color w:val="000000"/>
                <w:sz w:val="20"/>
                <w:lang w:val="en-US"/>
              </w:rPr>
              <w:t>12</w:t>
            </w:r>
          </w:p>
          <w:p w:rsidR="0050079C" w:rsidRPr="002D7E47" w:rsidRDefault="0050079C" w:rsidP="002D7E47">
            <w:pPr>
              <w:pStyle w:val="31"/>
              <w:spacing w:line="360" w:lineRule="auto"/>
              <w:jc w:val="left"/>
              <w:rPr>
                <w:color w:val="000000"/>
                <w:sz w:val="20"/>
                <w:lang w:val="en-US"/>
              </w:rPr>
            </w:pPr>
          </w:p>
          <w:p w:rsidR="0050079C" w:rsidRPr="002D7E47" w:rsidRDefault="0050079C" w:rsidP="002D7E47">
            <w:pPr>
              <w:pStyle w:val="31"/>
              <w:spacing w:line="360" w:lineRule="auto"/>
              <w:jc w:val="left"/>
              <w:rPr>
                <w:color w:val="000000"/>
                <w:sz w:val="20"/>
                <w:lang w:val="en-US"/>
              </w:rPr>
            </w:pPr>
          </w:p>
          <w:p w:rsidR="0050079C" w:rsidRPr="002D7E47" w:rsidRDefault="0050079C" w:rsidP="002D7E47">
            <w:pPr>
              <w:pStyle w:val="31"/>
              <w:spacing w:line="360" w:lineRule="auto"/>
              <w:jc w:val="left"/>
              <w:rPr>
                <w:color w:val="000000"/>
                <w:sz w:val="20"/>
                <w:lang w:val="en-US"/>
              </w:rPr>
            </w:pPr>
            <w:r w:rsidRPr="002D7E47">
              <w:rPr>
                <w:color w:val="000000"/>
                <w:sz w:val="20"/>
                <w:lang w:val="en-US"/>
              </w:rPr>
              <w:t>0</w:t>
            </w:r>
          </w:p>
          <w:p w:rsidR="0050079C" w:rsidRPr="002D7E47" w:rsidRDefault="0050079C" w:rsidP="002D7E47">
            <w:pPr>
              <w:pStyle w:val="31"/>
              <w:spacing w:line="360" w:lineRule="auto"/>
              <w:jc w:val="left"/>
              <w:rPr>
                <w:color w:val="000000"/>
                <w:sz w:val="20"/>
                <w:lang w:val="en-US"/>
              </w:rPr>
            </w:pPr>
            <w:r w:rsidRPr="002D7E47">
              <w:rPr>
                <w:color w:val="000000"/>
                <w:sz w:val="20"/>
                <w:lang w:val="en-US"/>
              </w:rPr>
              <w:t>0</w:t>
            </w:r>
          </w:p>
          <w:p w:rsidR="0050079C" w:rsidRPr="002D7E47" w:rsidRDefault="0050079C" w:rsidP="002D7E47">
            <w:pPr>
              <w:pStyle w:val="31"/>
              <w:spacing w:line="360" w:lineRule="auto"/>
              <w:jc w:val="left"/>
              <w:rPr>
                <w:color w:val="000000"/>
                <w:sz w:val="20"/>
                <w:lang w:val="en-US"/>
              </w:rPr>
            </w:pPr>
          </w:p>
          <w:p w:rsidR="0050079C" w:rsidRPr="002D7E47" w:rsidRDefault="0050079C" w:rsidP="002D7E47">
            <w:pPr>
              <w:pStyle w:val="31"/>
              <w:spacing w:line="360" w:lineRule="auto"/>
              <w:jc w:val="left"/>
              <w:rPr>
                <w:color w:val="000000"/>
                <w:sz w:val="20"/>
                <w:lang w:val="en-US"/>
              </w:rPr>
            </w:pPr>
          </w:p>
          <w:p w:rsidR="0050079C" w:rsidRPr="002D7E47" w:rsidRDefault="0050079C" w:rsidP="002D7E47">
            <w:pPr>
              <w:pStyle w:val="31"/>
              <w:spacing w:line="360" w:lineRule="auto"/>
              <w:jc w:val="left"/>
              <w:rPr>
                <w:color w:val="000000"/>
                <w:sz w:val="20"/>
                <w:lang w:val="en-US"/>
              </w:rPr>
            </w:pPr>
            <w:r w:rsidRPr="002D7E47">
              <w:rPr>
                <w:color w:val="000000"/>
                <w:sz w:val="20"/>
                <w:lang w:val="en-US"/>
              </w:rPr>
              <w:t>0</w:t>
            </w:r>
          </w:p>
          <w:p w:rsidR="0050079C" w:rsidRPr="002D7E47" w:rsidRDefault="0050079C" w:rsidP="002D7E47">
            <w:pPr>
              <w:pStyle w:val="31"/>
              <w:spacing w:line="360" w:lineRule="auto"/>
              <w:jc w:val="left"/>
              <w:rPr>
                <w:color w:val="000000"/>
                <w:sz w:val="20"/>
                <w:lang w:val="en-US"/>
              </w:rPr>
            </w:pPr>
            <w:r w:rsidRPr="002D7E47">
              <w:rPr>
                <w:color w:val="000000"/>
                <w:sz w:val="20"/>
                <w:lang w:val="en-US"/>
              </w:rPr>
              <w:t>0</w:t>
            </w:r>
          </w:p>
          <w:p w:rsidR="0050079C" w:rsidRPr="002D7E47" w:rsidRDefault="0050079C" w:rsidP="002D7E47">
            <w:pPr>
              <w:pStyle w:val="31"/>
              <w:spacing w:line="360" w:lineRule="auto"/>
              <w:jc w:val="left"/>
              <w:rPr>
                <w:color w:val="000000"/>
                <w:sz w:val="20"/>
                <w:lang w:val="en-US"/>
              </w:rPr>
            </w:pPr>
          </w:p>
          <w:p w:rsidR="0050079C" w:rsidRPr="002D7E47" w:rsidRDefault="0050079C" w:rsidP="002D7E47">
            <w:pPr>
              <w:pStyle w:val="31"/>
              <w:spacing w:line="360" w:lineRule="auto"/>
              <w:jc w:val="left"/>
              <w:rPr>
                <w:color w:val="000000"/>
                <w:sz w:val="20"/>
                <w:lang w:val="en-US"/>
              </w:rPr>
            </w:pPr>
          </w:p>
          <w:p w:rsidR="0050079C" w:rsidRPr="002D7E47" w:rsidRDefault="0050079C" w:rsidP="002D7E47">
            <w:pPr>
              <w:pStyle w:val="31"/>
              <w:spacing w:line="360" w:lineRule="auto"/>
              <w:jc w:val="left"/>
              <w:rPr>
                <w:color w:val="000000"/>
                <w:sz w:val="20"/>
                <w:lang w:val="en-US"/>
              </w:rPr>
            </w:pPr>
            <w:r w:rsidRPr="002D7E47">
              <w:rPr>
                <w:color w:val="000000"/>
                <w:sz w:val="20"/>
                <w:lang w:val="en-US"/>
              </w:rPr>
              <w:t>0</w:t>
            </w:r>
          </w:p>
          <w:p w:rsidR="0050079C" w:rsidRPr="002D7E47" w:rsidRDefault="0050079C" w:rsidP="002D7E47">
            <w:pPr>
              <w:pStyle w:val="31"/>
              <w:spacing w:line="360" w:lineRule="auto"/>
              <w:jc w:val="left"/>
              <w:rPr>
                <w:color w:val="000000"/>
                <w:sz w:val="20"/>
                <w:lang w:val="en-US"/>
              </w:rPr>
            </w:pPr>
            <w:r w:rsidRPr="002D7E47">
              <w:rPr>
                <w:color w:val="000000"/>
                <w:sz w:val="20"/>
                <w:lang w:val="en-US"/>
              </w:rPr>
              <w:t>0</w:t>
            </w:r>
          </w:p>
          <w:p w:rsidR="0050079C" w:rsidRPr="002D7E47" w:rsidRDefault="0050079C" w:rsidP="002D7E47">
            <w:pPr>
              <w:pStyle w:val="31"/>
              <w:spacing w:line="360" w:lineRule="auto"/>
              <w:jc w:val="left"/>
              <w:rPr>
                <w:color w:val="000000"/>
                <w:sz w:val="20"/>
                <w:lang w:val="en-US"/>
              </w:rPr>
            </w:pPr>
          </w:p>
          <w:p w:rsidR="0050079C" w:rsidRPr="002D7E47" w:rsidRDefault="0050079C" w:rsidP="002D7E47">
            <w:pPr>
              <w:pStyle w:val="31"/>
              <w:spacing w:line="360" w:lineRule="auto"/>
              <w:jc w:val="left"/>
              <w:rPr>
                <w:color w:val="000000"/>
                <w:sz w:val="20"/>
                <w:lang w:val="en-US"/>
              </w:rPr>
            </w:pPr>
          </w:p>
          <w:p w:rsidR="0050079C" w:rsidRPr="002D7E47" w:rsidRDefault="0050079C" w:rsidP="002D7E47">
            <w:pPr>
              <w:pStyle w:val="31"/>
              <w:spacing w:line="360" w:lineRule="auto"/>
              <w:jc w:val="left"/>
              <w:rPr>
                <w:color w:val="000000"/>
                <w:sz w:val="20"/>
                <w:lang w:val="en-US"/>
              </w:rPr>
            </w:pPr>
            <w:r w:rsidRPr="002D7E47">
              <w:rPr>
                <w:color w:val="000000"/>
                <w:sz w:val="20"/>
                <w:lang w:val="en-US"/>
              </w:rPr>
              <w:t>3</w:t>
            </w:r>
          </w:p>
          <w:p w:rsidR="0050079C" w:rsidRPr="002D7E47" w:rsidRDefault="0050079C" w:rsidP="002D7E47">
            <w:pPr>
              <w:pStyle w:val="31"/>
              <w:spacing w:line="360" w:lineRule="auto"/>
              <w:jc w:val="left"/>
              <w:rPr>
                <w:color w:val="000000"/>
                <w:sz w:val="20"/>
                <w:lang w:val="en-US"/>
              </w:rPr>
            </w:pPr>
            <w:r w:rsidRPr="002D7E47">
              <w:rPr>
                <w:color w:val="000000"/>
                <w:sz w:val="20"/>
                <w:lang w:val="en-US"/>
              </w:rPr>
              <w:t>10</w:t>
            </w:r>
          </w:p>
          <w:p w:rsidR="0050079C" w:rsidRPr="002D7E47" w:rsidRDefault="0050079C" w:rsidP="002D7E47">
            <w:pPr>
              <w:pStyle w:val="31"/>
              <w:spacing w:line="360" w:lineRule="auto"/>
              <w:jc w:val="left"/>
              <w:rPr>
                <w:color w:val="000000"/>
                <w:sz w:val="20"/>
                <w:lang w:val="en-US"/>
              </w:rPr>
            </w:pPr>
          </w:p>
          <w:p w:rsidR="0050079C" w:rsidRPr="002D7E47" w:rsidRDefault="0050079C" w:rsidP="002D7E47">
            <w:pPr>
              <w:pStyle w:val="31"/>
              <w:spacing w:line="360" w:lineRule="auto"/>
              <w:jc w:val="left"/>
              <w:rPr>
                <w:color w:val="000000"/>
                <w:sz w:val="20"/>
                <w:lang w:val="en-US"/>
              </w:rPr>
            </w:pPr>
          </w:p>
          <w:p w:rsidR="0050079C" w:rsidRPr="002D7E47" w:rsidRDefault="0050079C" w:rsidP="002D7E47">
            <w:pPr>
              <w:pStyle w:val="31"/>
              <w:spacing w:line="360" w:lineRule="auto"/>
              <w:jc w:val="left"/>
              <w:rPr>
                <w:color w:val="000000"/>
                <w:sz w:val="20"/>
                <w:lang w:val="en-US"/>
              </w:rPr>
            </w:pPr>
          </w:p>
          <w:p w:rsidR="0050079C" w:rsidRPr="002D7E47" w:rsidRDefault="0050079C" w:rsidP="002D7E47">
            <w:pPr>
              <w:pStyle w:val="31"/>
              <w:spacing w:line="360" w:lineRule="auto"/>
              <w:jc w:val="left"/>
              <w:rPr>
                <w:color w:val="000000"/>
                <w:sz w:val="20"/>
                <w:lang w:val="en-US"/>
              </w:rPr>
            </w:pPr>
            <w:r w:rsidRPr="002D7E47">
              <w:rPr>
                <w:color w:val="000000"/>
                <w:sz w:val="20"/>
                <w:lang w:val="en-US"/>
              </w:rPr>
              <w:t>0</w:t>
            </w:r>
          </w:p>
          <w:p w:rsidR="0050079C" w:rsidRPr="002D7E47" w:rsidRDefault="0050079C" w:rsidP="002D7E47">
            <w:pPr>
              <w:pStyle w:val="31"/>
              <w:spacing w:line="360" w:lineRule="auto"/>
              <w:jc w:val="left"/>
              <w:rPr>
                <w:color w:val="000000"/>
                <w:sz w:val="20"/>
                <w:lang w:val="en-US"/>
              </w:rPr>
            </w:pPr>
            <w:r w:rsidRPr="002D7E47">
              <w:rPr>
                <w:color w:val="000000"/>
                <w:sz w:val="20"/>
                <w:lang w:val="en-US"/>
              </w:rPr>
              <w:t>3,5</w:t>
            </w:r>
          </w:p>
          <w:p w:rsidR="0050079C" w:rsidRPr="002D7E47" w:rsidRDefault="0050079C" w:rsidP="002D7E47">
            <w:pPr>
              <w:pStyle w:val="31"/>
              <w:spacing w:line="360" w:lineRule="auto"/>
              <w:jc w:val="left"/>
              <w:rPr>
                <w:color w:val="000000"/>
                <w:sz w:val="20"/>
                <w:lang w:val="en-US"/>
              </w:rPr>
            </w:pPr>
          </w:p>
          <w:p w:rsidR="0050079C" w:rsidRPr="002D7E47" w:rsidRDefault="0050079C" w:rsidP="002D7E47">
            <w:pPr>
              <w:pStyle w:val="31"/>
              <w:spacing w:line="360" w:lineRule="auto"/>
              <w:jc w:val="left"/>
              <w:rPr>
                <w:color w:val="000000"/>
                <w:sz w:val="20"/>
                <w:lang w:val="en-US"/>
              </w:rPr>
            </w:pPr>
          </w:p>
          <w:p w:rsidR="0050079C" w:rsidRPr="002D7E47" w:rsidRDefault="0050079C" w:rsidP="002D7E47">
            <w:pPr>
              <w:pStyle w:val="31"/>
              <w:spacing w:line="360" w:lineRule="auto"/>
              <w:jc w:val="left"/>
              <w:rPr>
                <w:color w:val="000000"/>
                <w:sz w:val="20"/>
                <w:lang w:val="en-US"/>
              </w:rPr>
            </w:pPr>
            <w:r w:rsidRPr="002D7E47">
              <w:rPr>
                <w:color w:val="000000"/>
                <w:sz w:val="20"/>
                <w:lang w:val="en-US"/>
              </w:rPr>
              <w:t>19</w:t>
            </w:r>
          </w:p>
          <w:p w:rsidR="0050079C" w:rsidRPr="002D7E47" w:rsidRDefault="0050079C" w:rsidP="002D7E47">
            <w:pPr>
              <w:pStyle w:val="31"/>
              <w:spacing w:line="360" w:lineRule="auto"/>
              <w:jc w:val="left"/>
              <w:rPr>
                <w:color w:val="000000"/>
                <w:sz w:val="20"/>
                <w:lang w:val="en-US"/>
              </w:rPr>
            </w:pPr>
            <w:r w:rsidRPr="002D7E47">
              <w:rPr>
                <w:color w:val="000000"/>
                <w:sz w:val="20"/>
                <w:lang w:val="en-US"/>
              </w:rPr>
              <w:t>25,5</w:t>
            </w:r>
          </w:p>
        </w:tc>
      </w:tr>
      <w:tr w:rsidR="0050079C" w:rsidRPr="002D7E47" w:rsidTr="002D7E47">
        <w:trPr>
          <w:cantSplit/>
        </w:trPr>
        <w:tc>
          <w:tcPr>
            <w:tcW w:w="5211" w:type="dxa"/>
          </w:tcPr>
          <w:p w:rsidR="0050079C" w:rsidRPr="002D7E47" w:rsidRDefault="0050079C" w:rsidP="002D7E47">
            <w:pPr>
              <w:pStyle w:val="31"/>
              <w:spacing w:line="360" w:lineRule="auto"/>
              <w:jc w:val="left"/>
              <w:rPr>
                <w:color w:val="000000"/>
                <w:sz w:val="20"/>
              </w:rPr>
            </w:pPr>
            <w:r w:rsidRPr="002D7E47">
              <w:rPr>
                <w:color w:val="000000"/>
                <w:sz w:val="20"/>
              </w:rPr>
              <w:t>Класс предприятия по уровню финансовой устойчивости</w:t>
            </w:r>
          </w:p>
          <w:p w:rsidR="0050079C" w:rsidRPr="002D7E47" w:rsidRDefault="0050079C" w:rsidP="002D7E47">
            <w:pPr>
              <w:pStyle w:val="31"/>
              <w:numPr>
                <w:ilvl w:val="0"/>
                <w:numId w:val="66"/>
              </w:numPr>
              <w:spacing w:line="360" w:lineRule="auto"/>
              <w:ind w:left="0" w:firstLine="0"/>
              <w:jc w:val="left"/>
              <w:rPr>
                <w:color w:val="000000"/>
                <w:sz w:val="20"/>
              </w:rPr>
            </w:pPr>
            <w:r w:rsidRPr="002D7E47">
              <w:rPr>
                <w:color w:val="000000"/>
                <w:sz w:val="20"/>
              </w:rPr>
              <w:t>по упрощенной методике</w:t>
            </w:r>
          </w:p>
          <w:p w:rsidR="0050079C" w:rsidRPr="002D7E47" w:rsidRDefault="0050079C" w:rsidP="002D7E47">
            <w:pPr>
              <w:pStyle w:val="31"/>
              <w:numPr>
                <w:ilvl w:val="0"/>
                <w:numId w:val="67"/>
              </w:numPr>
              <w:spacing w:line="360" w:lineRule="auto"/>
              <w:ind w:left="0" w:firstLine="0"/>
              <w:jc w:val="left"/>
              <w:rPr>
                <w:color w:val="000000"/>
                <w:sz w:val="20"/>
              </w:rPr>
            </w:pPr>
            <w:r w:rsidRPr="002D7E47">
              <w:rPr>
                <w:color w:val="000000"/>
                <w:sz w:val="20"/>
              </w:rPr>
              <w:t>по уточненной методике</w:t>
            </w:r>
          </w:p>
        </w:tc>
        <w:tc>
          <w:tcPr>
            <w:tcW w:w="2269" w:type="dxa"/>
            <w:gridSpan w:val="2"/>
          </w:tcPr>
          <w:p w:rsidR="0050079C" w:rsidRPr="002D7E47" w:rsidRDefault="0050079C" w:rsidP="002D7E47">
            <w:pPr>
              <w:pStyle w:val="31"/>
              <w:spacing w:line="360" w:lineRule="auto"/>
              <w:jc w:val="left"/>
              <w:rPr>
                <w:color w:val="000000"/>
                <w:sz w:val="20"/>
                <w:lang w:val="en-US"/>
              </w:rPr>
            </w:pPr>
          </w:p>
          <w:p w:rsidR="0050079C" w:rsidRPr="002D7E47" w:rsidRDefault="0050079C" w:rsidP="002D7E47">
            <w:pPr>
              <w:pStyle w:val="31"/>
              <w:spacing w:line="360" w:lineRule="auto"/>
              <w:jc w:val="left"/>
              <w:rPr>
                <w:color w:val="000000"/>
                <w:sz w:val="20"/>
                <w:lang w:val="en-US"/>
              </w:rPr>
            </w:pPr>
            <w:r w:rsidRPr="002D7E47">
              <w:rPr>
                <w:color w:val="000000"/>
                <w:sz w:val="20"/>
                <w:lang w:val="en-US"/>
              </w:rPr>
              <w:t xml:space="preserve">III </w:t>
            </w:r>
            <w:r w:rsidRPr="002D7E47">
              <w:rPr>
                <w:color w:val="000000"/>
                <w:sz w:val="20"/>
              </w:rPr>
              <w:t>класс</w:t>
            </w:r>
          </w:p>
          <w:p w:rsidR="0050079C" w:rsidRPr="002D7E47" w:rsidRDefault="0050079C" w:rsidP="002D7E47">
            <w:pPr>
              <w:pStyle w:val="31"/>
              <w:spacing w:line="360" w:lineRule="auto"/>
              <w:jc w:val="left"/>
              <w:rPr>
                <w:color w:val="000000"/>
                <w:sz w:val="20"/>
              </w:rPr>
            </w:pPr>
            <w:r w:rsidRPr="002D7E47">
              <w:rPr>
                <w:color w:val="000000"/>
                <w:sz w:val="20"/>
                <w:lang w:val="en-US"/>
              </w:rPr>
              <w:t xml:space="preserve">II </w:t>
            </w:r>
            <w:r w:rsidRPr="002D7E47">
              <w:rPr>
                <w:color w:val="000000"/>
                <w:sz w:val="20"/>
              </w:rPr>
              <w:t>класс</w:t>
            </w:r>
          </w:p>
        </w:tc>
        <w:tc>
          <w:tcPr>
            <w:tcW w:w="2172" w:type="dxa"/>
            <w:gridSpan w:val="2"/>
          </w:tcPr>
          <w:p w:rsidR="0050079C" w:rsidRPr="002D7E47" w:rsidRDefault="0050079C" w:rsidP="002D7E47">
            <w:pPr>
              <w:pStyle w:val="31"/>
              <w:spacing w:line="360" w:lineRule="auto"/>
              <w:jc w:val="left"/>
              <w:rPr>
                <w:color w:val="000000"/>
                <w:sz w:val="20"/>
                <w:lang w:val="en-US"/>
              </w:rPr>
            </w:pPr>
          </w:p>
          <w:p w:rsidR="0050079C" w:rsidRPr="002D7E47" w:rsidRDefault="0050079C" w:rsidP="002D7E47">
            <w:pPr>
              <w:pStyle w:val="31"/>
              <w:spacing w:line="360" w:lineRule="auto"/>
              <w:jc w:val="left"/>
              <w:rPr>
                <w:color w:val="000000"/>
                <w:sz w:val="20"/>
              </w:rPr>
            </w:pPr>
            <w:r w:rsidRPr="002D7E47">
              <w:rPr>
                <w:color w:val="000000"/>
                <w:sz w:val="20"/>
                <w:lang w:val="en-US"/>
              </w:rPr>
              <w:t>V</w:t>
            </w:r>
            <w:r w:rsidRPr="002D7E47">
              <w:rPr>
                <w:color w:val="000000"/>
                <w:sz w:val="20"/>
              </w:rPr>
              <w:t xml:space="preserve"> класс</w:t>
            </w:r>
          </w:p>
          <w:p w:rsidR="0050079C" w:rsidRPr="002D7E47" w:rsidRDefault="0050079C" w:rsidP="002D7E47">
            <w:pPr>
              <w:pStyle w:val="31"/>
              <w:spacing w:line="360" w:lineRule="auto"/>
              <w:jc w:val="left"/>
              <w:rPr>
                <w:color w:val="000000"/>
                <w:sz w:val="20"/>
              </w:rPr>
            </w:pPr>
            <w:r w:rsidRPr="002D7E47">
              <w:rPr>
                <w:color w:val="000000"/>
                <w:sz w:val="20"/>
                <w:lang w:val="en-US"/>
              </w:rPr>
              <w:t xml:space="preserve">V </w:t>
            </w:r>
            <w:r w:rsidRPr="002D7E47">
              <w:rPr>
                <w:color w:val="000000"/>
                <w:sz w:val="20"/>
              </w:rPr>
              <w:t>класс</w:t>
            </w:r>
          </w:p>
        </w:tc>
      </w:tr>
    </w:tbl>
    <w:p w:rsidR="0050079C" w:rsidRPr="00AF0D15" w:rsidRDefault="0050079C" w:rsidP="00AF0D15">
      <w:pPr>
        <w:pStyle w:val="31"/>
        <w:spacing w:line="360" w:lineRule="auto"/>
        <w:ind w:firstLine="709"/>
        <w:rPr>
          <w:color w:val="000000"/>
          <w:lang w:val="en-US"/>
        </w:rPr>
      </w:pPr>
    </w:p>
    <w:p w:rsidR="0050079C" w:rsidRPr="002D7E47" w:rsidRDefault="002D7E47" w:rsidP="00AF0D15">
      <w:pPr>
        <w:pStyle w:val="31"/>
        <w:spacing w:line="360" w:lineRule="auto"/>
        <w:ind w:firstLine="709"/>
        <w:rPr>
          <w:color w:val="000000"/>
        </w:rPr>
      </w:pPr>
      <w:r>
        <w:rPr>
          <w:b/>
          <w:color w:val="000000"/>
          <w:u w:val="single"/>
        </w:rPr>
        <w:br w:type="page"/>
      </w:r>
      <w:r w:rsidR="0050079C" w:rsidRPr="002D7E47">
        <w:rPr>
          <w:color w:val="000000"/>
        </w:rPr>
        <w:t>Таблица № 12. Анализ динамики и интенсивности э</w:t>
      </w:r>
      <w:r w:rsidRPr="002D7E47">
        <w:rPr>
          <w:color w:val="000000"/>
        </w:rPr>
        <w:t>кономического роста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417"/>
        <w:gridCol w:w="1134"/>
        <w:gridCol w:w="1134"/>
        <w:gridCol w:w="993"/>
        <w:gridCol w:w="955"/>
      </w:tblGrid>
      <w:tr w:rsidR="0050079C" w:rsidRPr="002D7E47">
        <w:trPr>
          <w:cantSplit/>
        </w:trPr>
        <w:tc>
          <w:tcPr>
            <w:tcW w:w="3227" w:type="dxa"/>
          </w:tcPr>
          <w:p w:rsidR="0050079C" w:rsidRPr="002D7E47" w:rsidRDefault="0050079C" w:rsidP="002D7E47">
            <w:pPr>
              <w:pStyle w:val="31"/>
              <w:spacing w:line="360" w:lineRule="auto"/>
              <w:jc w:val="left"/>
              <w:rPr>
                <w:color w:val="000000"/>
                <w:sz w:val="20"/>
              </w:rPr>
            </w:pPr>
            <w:r w:rsidRPr="002D7E47">
              <w:rPr>
                <w:color w:val="000000"/>
                <w:sz w:val="20"/>
              </w:rPr>
              <w:t>Показатели</w:t>
            </w:r>
          </w:p>
        </w:tc>
        <w:tc>
          <w:tcPr>
            <w:tcW w:w="1417" w:type="dxa"/>
          </w:tcPr>
          <w:p w:rsidR="0050079C" w:rsidRPr="002D7E47" w:rsidRDefault="0050079C" w:rsidP="002D7E47">
            <w:pPr>
              <w:pStyle w:val="31"/>
              <w:spacing w:line="360" w:lineRule="auto"/>
              <w:jc w:val="left"/>
              <w:rPr>
                <w:color w:val="000000"/>
                <w:sz w:val="20"/>
              </w:rPr>
            </w:pPr>
            <w:r w:rsidRPr="002D7E47">
              <w:rPr>
                <w:color w:val="000000"/>
                <w:sz w:val="20"/>
              </w:rPr>
              <w:t>Код строки</w:t>
            </w:r>
          </w:p>
        </w:tc>
        <w:tc>
          <w:tcPr>
            <w:tcW w:w="1134" w:type="dxa"/>
          </w:tcPr>
          <w:p w:rsidR="0050079C" w:rsidRPr="002D7E47" w:rsidRDefault="0050079C" w:rsidP="002D7E47">
            <w:pPr>
              <w:pStyle w:val="31"/>
              <w:spacing w:line="360" w:lineRule="auto"/>
              <w:jc w:val="left"/>
              <w:rPr>
                <w:color w:val="000000"/>
                <w:sz w:val="20"/>
              </w:rPr>
            </w:pPr>
            <w:r w:rsidRPr="002D7E47">
              <w:rPr>
                <w:color w:val="000000"/>
                <w:sz w:val="20"/>
              </w:rPr>
              <w:t>На начало</w:t>
            </w:r>
          </w:p>
          <w:p w:rsidR="0050079C" w:rsidRPr="002D7E47" w:rsidRDefault="0050079C" w:rsidP="002D7E47">
            <w:pPr>
              <w:pStyle w:val="31"/>
              <w:spacing w:line="360" w:lineRule="auto"/>
              <w:jc w:val="left"/>
              <w:rPr>
                <w:color w:val="000000"/>
                <w:sz w:val="20"/>
              </w:rPr>
            </w:pPr>
            <w:r w:rsidRPr="002D7E47">
              <w:rPr>
                <w:color w:val="000000"/>
                <w:sz w:val="20"/>
              </w:rPr>
              <w:t>периода</w:t>
            </w:r>
          </w:p>
        </w:tc>
        <w:tc>
          <w:tcPr>
            <w:tcW w:w="1134" w:type="dxa"/>
          </w:tcPr>
          <w:p w:rsidR="0050079C" w:rsidRPr="002D7E47" w:rsidRDefault="0050079C" w:rsidP="002D7E47">
            <w:pPr>
              <w:pStyle w:val="31"/>
              <w:spacing w:line="360" w:lineRule="auto"/>
              <w:jc w:val="left"/>
              <w:rPr>
                <w:color w:val="000000"/>
                <w:sz w:val="20"/>
              </w:rPr>
            </w:pPr>
            <w:r w:rsidRPr="002D7E47">
              <w:rPr>
                <w:color w:val="000000"/>
                <w:sz w:val="20"/>
              </w:rPr>
              <w:t>На конец</w:t>
            </w:r>
          </w:p>
          <w:p w:rsidR="0050079C" w:rsidRPr="002D7E47" w:rsidRDefault="0050079C" w:rsidP="002D7E47">
            <w:pPr>
              <w:pStyle w:val="31"/>
              <w:spacing w:line="360" w:lineRule="auto"/>
              <w:jc w:val="left"/>
              <w:rPr>
                <w:color w:val="000000"/>
                <w:sz w:val="20"/>
              </w:rPr>
            </w:pPr>
            <w:r w:rsidRPr="002D7E47">
              <w:rPr>
                <w:color w:val="000000"/>
                <w:sz w:val="20"/>
              </w:rPr>
              <w:t>периода</w:t>
            </w:r>
          </w:p>
        </w:tc>
        <w:tc>
          <w:tcPr>
            <w:tcW w:w="993" w:type="dxa"/>
          </w:tcPr>
          <w:p w:rsidR="0050079C" w:rsidRPr="002D7E47" w:rsidRDefault="0050079C" w:rsidP="002D7E47">
            <w:pPr>
              <w:pStyle w:val="31"/>
              <w:spacing w:line="360" w:lineRule="auto"/>
              <w:jc w:val="left"/>
              <w:rPr>
                <w:color w:val="000000"/>
                <w:sz w:val="20"/>
              </w:rPr>
            </w:pPr>
            <w:r w:rsidRPr="002D7E47">
              <w:rPr>
                <w:color w:val="000000"/>
                <w:sz w:val="20"/>
              </w:rPr>
              <w:t>Изменения</w:t>
            </w:r>
          </w:p>
        </w:tc>
        <w:tc>
          <w:tcPr>
            <w:tcW w:w="955" w:type="dxa"/>
          </w:tcPr>
          <w:p w:rsidR="0050079C" w:rsidRPr="002D7E47" w:rsidRDefault="0050079C" w:rsidP="002D7E47">
            <w:pPr>
              <w:pStyle w:val="31"/>
              <w:spacing w:line="360" w:lineRule="auto"/>
              <w:jc w:val="left"/>
              <w:rPr>
                <w:color w:val="000000"/>
                <w:sz w:val="20"/>
              </w:rPr>
            </w:pPr>
            <w:r w:rsidRPr="002D7E47">
              <w:rPr>
                <w:color w:val="000000"/>
                <w:sz w:val="20"/>
              </w:rPr>
              <w:t>Темпы динамики</w:t>
            </w:r>
          </w:p>
        </w:tc>
      </w:tr>
      <w:tr w:rsidR="0050079C" w:rsidRPr="002D7E47">
        <w:trPr>
          <w:cantSplit/>
        </w:trPr>
        <w:tc>
          <w:tcPr>
            <w:tcW w:w="3227" w:type="dxa"/>
          </w:tcPr>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Всего имущество</w:t>
            </w:r>
          </w:p>
          <w:p w:rsidR="0050079C" w:rsidRPr="002D7E47" w:rsidRDefault="0050079C" w:rsidP="002D7E47">
            <w:pPr>
              <w:pStyle w:val="31"/>
              <w:spacing w:line="360" w:lineRule="auto"/>
              <w:jc w:val="left"/>
              <w:rPr>
                <w:color w:val="000000"/>
                <w:sz w:val="20"/>
              </w:rPr>
            </w:pPr>
            <w:r w:rsidRPr="002D7E47">
              <w:rPr>
                <w:color w:val="000000"/>
                <w:sz w:val="20"/>
              </w:rPr>
              <w:t>(авансированный капитал)</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Чистая выручка</w:t>
            </w:r>
          </w:p>
          <w:p w:rsidR="0050079C" w:rsidRPr="002D7E47" w:rsidRDefault="0050079C" w:rsidP="002D7E47">
            <w:pPr>
              <w:pStyle w:val="31"/>
              <w:spacing w:line="360" w:lineRule="auto"/>
              <w:jc w:val="left"/>
              <w:rPr>
                <w:color w:val="000000"/>
                <w:sz w:val="20"/>
              </w:rPr>
            </w:pPr>
            <w:r w:rsidRPr="002D7E47">
              <w:rPr>
                <w:color w:val="000000"/>
                <w:sz w:val="20"/>
              </w:rPr>
              <w:t>от реализации продукции</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Прибыль от реализации</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p>
        </w:tc>
        <w:tc>
          <w:tcPr>
            <w:tcW w:w="1417" w:type="dxa"/>
          </w:tcPr>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с.399</w:t>
            </w:r>
          </w:p>
          <w:p w:rsidR="0050079C" w:rsidRPr="002D7E47" w:rsidRDefault="0050079C" w:rsidP="002D7E47">
            <w:pPr>
              <w:pStyle w:val="31"/>
              <w:spacing w:line="360" w:lineRule="auto"/>
              <w:jc w:val="left"/>
              <w:rPr>
                <w:color w:val="000000"/>
                <w:sz w:val="20"/>
              </w:rPr>
            </w:pPr>
            <w:r w:rsidRPr="002D7E47">
              <w:rPr>
                <w:color w:val="000000"/>
                <w:sz w:val="20"/>
              </w:rPr>
              <w:t>форма №1</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с.010</w:t>
            </w:r>
          </w:p>
          <w:p w:rsidR="0050079C" w:rsidRPr="002D7E47" w:rsidRDefault="0050079C" w:rsidP="002D7E47">
            <w:pPr>
              <w:pStyle w:val="31"/>
              <w:spacing w:line="360" w:lineRule="auto"/>
              <w:jc w:val="left"/>
              <w:rPr>
                <w:color w:val="000000"/>
                <w:sz w:val="20"/>
              </w:rPr>
            </w:pPr>
            <w:r w:rsidRPr="002D7E47">
              <w:rPr>
                <w:color w:val="000000"/>
                <w:sz w:val="20"/>
              </w:rPr>
              <w:t>форма №2</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с.050</w:t>
            </w:r>
          </w:p>
          <w:p w:rsidR="0050079C" w:rsidRPr="002D7E47" w:rsidRDefault="0050079C" w:rsidP="002D7E47">
            <w:pPr>
              <w:pStyle w:val="31"/>
              <w:spacing w:line="360" w:lineRule="auto"/>
              <w:jc w:val="left"/>
              <w:rPr>
                <w:color w:val="000000"/>
                <w:sz w:val="20"/>
              </w:rPr>
            </w:pPr>
            <w:r w:rsidRPr="002D7E47">
              <w:rPr>
                <w:color w:val="000000"/>
                <w:sz w:val="20"/>
              </w:rPr>
              <w:t>форма №2</w:t>
            </w:r>
          </w:p>
        </w:tc>
        <w:tc>
          <w:tcPr>
            <w:tcW w:w="1134" w:type="dxa"/>
          </w:tcPr>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lang w:val="en-US"/>
              </w:rPr>
            </w:pPr>
            <w:r w:rsidRPr="002D7E47">
              <w:rPr>
                <w:color w:val="000000"/>
                <w:sz w:val="20"/>
              </w:rPr>
              <w:t>460235</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lang w:val="en-US"/>
              </w:rPr>
            </w:pPr>
          </w:p>
          <w:p w:rsidR="0050079C" w:rsidRPr="002D7E47" w:rsidRDefault="0050079C" w:rsidP="002D7E47">
            <w:pPr>
              <w:pStyle w:val="31"/>
              <w:spacing w:line="360" w:lineRule="auto"/>
              <w:jc w:val="left"/>
              <w:rPr>
                <w:color w:val="000000"/>
                <w:sz w:val="20"/>
              </w:rPr>
            </w:pPr>
            <w:r w:rsidRPr="002D7E47">
              <w:rPr>
                <w:color w:val="000000"/>
                <w:sz w:val="20"/>
              </w:rPr>
              <w:t>918819</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lang w:val="en-US"/>
              </w:rPr>
            </w:pPr>
          </w:p>
          <w:p w:rsidR="0050079C" w:rsidRPr="002D7E47" w:rsidRDefault="0050079C" w:rsidP="002D7E47">
            <w:pPr>
              <w:pStyle w:val="31"/>
              <w:spacing w:line="360" w:lineRule="auto"/>
              <w:jc w:val="left"/>
              <w:rPr>
                <w:color w:val="000000"/>
                <w:sz w:val="20"/>
              </w:rPr>
            </w:pPr>
            <w:r w:rsidRPr="002D7E47">
              <w:rPr>
                <w:color w:val="000000"/>
                <w:sz w:val="20"/>
              </w:rPr>
              <w:t>158952</w:t>
            </w:r>
          </w:p>
        </w:tc>
        <w:tc>
          <w:tcPr>
            <w:tcW w:w="1134" w:type="dxa"/>
          </w:tcPr>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651699</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lang w:val="en-US"/>
              </w:rPr>
            </w:pPr>
          </w:p>
          <w:p w:rsidR="0050079C" w:rsidRPr="002D7E47" w:rsidRDefault="0050079C" w:rsidP="002D7E47">
            <w:pPr>
              <w:pStyle w:val="31"/>
              <w:spacing w:line="360" w:lineRule="auto"/>
              <w:jc w:val="left"/>
              <w:rPr>
                <w:color w:val="000000"/>
                <w:sz w:val="20"/>
                <w:lang w:val="en-US"/>
              </w:rPr>
            </w:pPr>
            <w:r w:rsidRPr="002D7E47">
              <w:rPr>
                <w:color w:val="000000"/>
                <w:sz w:val="20"/>
              </w:rPr>
              <w:t>1914208</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lang w:val="en-US"/>
              </w:rPr>
            </w:pPr>
          </w:p>
          <w:p w:rsidR="0050079C" w:rsidRPr="002D7E47" w:rsidRDefault="0050079C" w:rsidP="002D7E47">
            <w:pPr>
              <w:pStyle w:val="31"/>
              <w:spacing w:line="360" w:lineRule="auto"/>
              <w:jc w:val="left"/>
              <w:rPr>
                <w:color w:val="000000"/>
                <w:sz w:val="20"/>
              </w:rPr>
            </w:pPr>
            <w:r w:rsidRPr="002D7E47">
              <w:rPr>
                <w:color w:val="000000"/>
                <w:sz w:val="20"/>
              </w:rPr>
              <w:t>368648</w:t>
            </w:r>
          </w:p>
        </w:tc>
        <w:tc>
          <w:tcPr>
            <w:tcW w:w="993" w:type="dxa"/>
          </w:tcPr>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lang w:val="en-US"/>
              </w:rPr>
            </w:pPr>
            <w:r w:rsidRPr="002D7E47">
              <w:rPr>
                <w:color w:val="000000"/>
                <w:sz w:val="20"/>
              </w:rPr>
              <w:t>191464</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lang w:val="en-US"/>
              </w:rPr>
            </w:pPr>
          </w:p>
          <w:p w:rsidR="0050079C" w:rsidRPr="002D7E47" w:rsidRDefault="0050079C" w:rsidP="002D7E47">
            <w:pPr>
              <w:pStyle w:val="31"/>
              <w:spacing w:line="360" w:lineRule="auto"/>
              <w:jc w:val="left"/>
              <w:rPr>
                <w:color w:val="000000"/>
                <w:sz w:val="20"/>
                <w:lang w:val="en-US"/>
              </w:rPr>
            </w:pPr>
            <w:r w:rsidRPr="002D7E47">
              <w:rPr>
                <w:color w:val="000000"/>
                <w:sz w:val="20"/>
              </w:rPr>
              <w:t>995389</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lang w:val="en-US"/>
              </w:rPr>
            </w:pPr>
          </w:p>
          <w:p w:rsidR="0050079C" w:rsidRPr="002D7E47" w:rsidRDefault="0050079C" w:rsidP="002D7E47">
            <w:pPr>
              <w:pStyle w:val="31"/>
              <w:spacing w:line="360" w:lineRule="auto"/>
              <w:jc w:val="left"/>
              <w:rPr>
                <w:color w:val="000000"/>
                <w:sz w:val="20"/>
              </w:rPr>
            </w:pPr>
            <w:r w:rsidRPr="002D7E47">
              <w:rPr>
                <w:color w:val="000000"/>
                <w:sz w:val="20"/>
              </w:rPr>
              <w:t>209694</w:t>
            </w:r>
          </w:p>
        </w:tc>
        <w:tc>
          <w:tcPr>
            <w:tcW w:w="955" w:type="dxa"/>
          </w:tcPr>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141,6</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lang w:val="en-US"/>
              </w:rPr>
            </w:pPr>
          </w:p>
          <w:p w:rsidR="0050079C" w:rsidRPr="002D7E47" w:rsidRDefault="0050079C" w:rsidP="002D7E47">
            <w:pPr>
              <w:pStyle w:val="31"/>
              <w:spacing w:line="360" w:lineRule="auto"/>
              <w:jc w:val="left"/>
              <w:rPr>
                <w:color w:val="000000"/>
                <w:sz w:val="20"/>
              </w:rPr>
            </w:pPr>
            <w:r w:rsidRPr="002D7E47">
              <w:rPr>
                <w:color w:val="000000"/>
                <w:sz w:val="20"/>
              </w:rPr>
              <w:t>208,3</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lang w:val="en-US"/>
              </w:rPr>
            </w:pPr>
          </w:p>
          <w:p w:rsidR="0050079C" w:rsidRPr="002D7E47" w:rsidRDefault="0050079C" w:rsidP="002D7E47">
            <w:pPr>
              <w:pStyle w:val="31"/>
              <w:spacing w:line="360" w:lineRule="auto"/>
              <w:jc w:val="left"/>
              <w:rPr>
                <w:color w:val="000000"/>
                <w:sz w:val="20"/>
              </w:rPr>
            </w:pPr>
            <w:r w:rsidRPr="002D7E47">
              <w:rPr>
                <w:color w:val="000000"/>
                <w:sz w:val="20"/>
              </w:rPr>
              <w:t>231,9</w:t>
            </w:r>
          </w:p>
          <w:p w:rsidR="0050079C" w:rsidRPr="002D7E47" w:rsidRDefault="0050079C" w:rsidP="002D7E47">
            <w:pPr>
              <w:pStyle w:val="31"/>
              <w:spacing w:line="360" w:lineRule="auto"/>
              <w:jc w:val="left"/>
              <w:rPr>
                <w:color w:val="000000"/>
                <w:sz w:val="20"/>
              </w:rPr>
            </w:pPr>
          </w:p>
        </w:tc>
      </w:tr>
      <w:tr w:rsidR="0050079C" w:rsidRPr="002D7E47">
        <w:trPr>
          <w:cantSplit/>
        </w:trPr>
        <w:tc>
          <w:tcPr>
            <w:tcW w:w="3227" w:type="dxa"/>
          </w:tcPr>
          <w:p w:rsidR="0050079C" w:rsidRPr="002D7E47" w:rsidRDefault="0050079C" w:rsidP="002D7E47">
            <w:pPr>
              <w:pStyle w:val="31"/>
              <w:spacing w:line="360" w:lineRule="auto"/>
              <w:jc w:val="left"/>
              <w:rPr>
                <w:color w:val="000000"/>
                <w:sz w:val="20"/>
              </w:rPr>
            </w:pPr>
            <w:r w:rsidRPr="002D7E47">
              <w:rPr>
                <w:color w:val="000000"/>
                <w:sz w:val="20"/>
              </w:rPr>
              <w:t>Соотношение показателей</w:t>
            </w:r>
          </w:p>
          <w:p w:rsidR="0050079C" w:rsidRPr="002D7E47" w:rsidRDefault="0050079C" w:rsidP="002D7E47">
            <w:pPr>
              <w:pStyle w:val="31"/>
              <w:spacing w:line="360" w:lineRule="auto"/>
              <w:jc w:val="left"/>
              <w:rPr>
                <w:color w:val="000000"/>
                <w:sz w:val="20"/>
                <w:lang w:val="en-US"/>
              </w:rPr>
            </w:pPr>
            <w:r w:rsidRPr="002D7E47">
              <w:rPr>
                <w:color w:val="000000"/>
                <w:sz w:val="20"/>
              </w:rPr>
              <w:t>экономического роста</w:t>
            </w:r>
          </w:p>
        </w:tc>
        <w:tc>
          <w:tcPr>
            <w:tcW w:w="5633" w:type="dxa"/>
            <w:gridSpan w:val="5"/>
          </w:tcPr>
          <w:p w:rsidR="0050079C" w:rsidRPr="002D7E47" w:rsidRDefault="0050079C" w:rsidP="002D7E47">
            <w:pPr>
              <w:pStyle w:val="31"/>
              <w:spacing w:line="360" w:lineRule="auto"/>
              <w:jc w:val="left"/>
              <w:rPr>
                <w:color w:val="000000"/>
                <w:sz w:val="20"/>
              </w:rPr>
            </w:pPr>
            <w:r w:rsidRPr="002D7E47">
              <w:rPr>
                <w:color w:val="000000"/>
                <w:sz w:val="20"/>
              </w:rPr>
              <w:t>Темпы динамики Темпы динамики Темпы динамики</w:t>
            </w:r>
          </w:p>
          <w:p w:rsidR="0050079C" w:rsidRPr="002D7E47" w:rsidRDefault="0050079C" w:rsidP="002D7E47">
            <w:pPr>
              <w:pStyle w:val="31"/>
              <w:spacing w:line="360" w:lineRule="auto"/>
              <w:jc w:val="left"/>
              <w:rPr>
                <w:color w:val="000000"/>
                <w:sz w:val="20"/>
              </w:rPr>
            </w:pPr>
            <w:r w:rsidRPr="002D7E47">
              <w:rPr>
                <w:color w:val="000000"/>
                <w:sz w:val="20"/>
              </w:rPr>
              <w:t xml:space="preserve">прибыли </w:t>
            </w:r>
            <w:r w:rsidRPr="002D7E47">
              <w:rPr>
                <w:color w:val="000000"/>
                <w:sz w:val="20"/>
                <w:lang w:val="en-US"/>
              </w:rPr>
              <w:t>&gt;</w:t>
            </w:r>
            <w:r w:rsidRPr="002D7E47">
              <w:rPr>
                <w:color w:val="000000"/>
                <w:sz w:val="20"/>
              </w:rPr>
              <w:t xml:space="preserve"> </w:t>
            </w:r>
            <w:r w:rsidR="002D7E47">
              <w:rPr>
                <w:color w:val="000000"/>
                <w:sz w:val="20"/>
              </w:rPr>
              <w:t xml:space="preserve">                    </w:t>
            </w:r>
            <w:r w:rsidRPr="002D7E47">
              <w:rPr>
                <w:color w:val="000000"/>
                <w:sz w:val="20"/>
              </w:rPr>
              <w:t xml:space="preserve">выручки </w:t>
            </w:r>
            <w:r w:rsidRPr="002D7E47">
              <w:rPr>
                <w:color w:val="000000"/>
                <w:sz w:val="20"/>
                <w:lang w:val="en-US"/>
              </w:rPr>
              <w:t>&gt;</w:t>
            </w:r>
            <w:r w:rsidRPr="002D7E47">
              <w:rPr>
                <w:color w:val="000000"/>
                <w:sz w:val="20"/>
              </w:rPr>
              <w:t xml:space="preserve"> авансированного</w:t>
            </w:r>
          </w:p>
          <w:p w:rsidR="0050079C" w:rsidRPr="002D7E47" w:rsidRDefault="002D7E47" w:rsidP="002D7E47">
            <w:pPr>
              <w:pStyle w:val="31"/>
              <w:spacing w:line="360" w:lineRule="auto"/>
              <w:jc w:val="left"/>
              <w:rPr>
                <w:color w:val="000000"/>
                <w:sz w:val="20"/>
              </w:rPr>
            </w:pPr>
            <w:r>
              <w:rPr>
                <w:color w:val="000000"/>
                <w:sz w:val="20"/>
              </w:rPr>
              <w:t xml:space="preserve">                                                                </w:t>
            </w:r>
            <w:r w:rsidR="0050079C" w:rsidRPr="002D7E47">
              <w:rPr>
                <w:color w:val="000000"/>
                <w:sz w:val="20"/>
              </w:rPr>
              <w:t>капитала</w:t>
            </w:r>
          </w:p>
          <w:p w:rsidR="0050079C" w:rsidRPr="002D7E47" w:rsidRDefault="0050079C" w:rsidP="002D7E47">
            <w:pPr>
              <w:pStyle w:val="31"/>
              <w:spacing w:line="360" w:lineRule="auto"/>
              <w:jc w:val="left"/>
              <w:rPr>
                <w:color w:val="000000"/>
                <w:sz w:val="20"/>
              </w:rPr>
            </w:pPr>
            <w:r w:rsidRPr="002D7E47">
              <w:rPr>
                <w:color w:val="000000"/>
                <w:sz w:val="20"/>
              </w:rPr>
              <w:t>(231,9) (208,3) (141,6)</w:t>
            </w:r>
          </w:p>
        </w:tc>
      </w:tr>
      <w:tr w:rsidR="0050079C" w:rsidRPr="002D7E47">
        <w:trPr>
          <w:cantSplit/>
        </w:trPr>
        <w:tc>
          <w:tcPr>
            <w:tcW w:w="3227" w:type="dxa"/>
          </w:tcPr>
          <w:p w:rsidR="0050079C" w:rsidRPr="002D7E47" w:rsidRDefault="0050079C" w:rsidP="002D7E47">
            <w:pPr>
              <w:pStyle w:val="31"/>
              <w:spacing w:line="360" w:lineRule="auto"/>
              <w:jc w:val="left"/>
              <w:rPr>
                <w:color w:val="000000"/>
                <w:sz w:val="20"/>
              </w:rPr>
            </w:pPr>
            <w:r w:rsidRPr="002D7E47">
              <w:rPr>
                <w:color w:val="000000"/>
                <w:sz w:val="20"/>
              </w:rPr>
              <w:t>Вывод о характере</w:t>
            </w:r>
          </w:p>
          <w:p w:rsidR="0050079C" w:rsidRPr="002D7E47" w:rsidRDefault="0050079C" w:rsidP="002D7E47">
            <w:pPr>
              <w:pStyle w:val="31"/>
              <w:spacing w:line="360" w:lineRule="auto"/>
              <w:jc w:val="left"/>
              <w:rPr>
                <w:color w:val="000000"/>
                <w:sz w:val="20"/>
              </w:rPr>
            </w:pPr>
            <w:r w:rsidRPr="002D7E47">
              <w:rPr>
                <w:color w:val="000000"/>
                <w:sz w:val="20"/>
              </w:rPr>
              <w:t>экономического роста</w:t>
            </w:r>
          </w:p>
        </w:tc>
        <w:tc>
          <w:tcPr>
            <w:tcW w:w="5633" w:type="dxa"/>
            <w:gridSpan w:val="5"/>
          </w:tcPr>
          <w:p w:rsidR="0050079C" w:rsidRPr="002D7E47" w:rsidRDefault="0050079C" w:rsidP="002D7E47">
            <w:pPr>
              <w:pStyle w:val="31"/>
              <w:spacing w:line="360" w:lineRule="auto"/>
              <w:jc w:val="left"/>
              <w:rPr>
                <w:color w:val="000000"/>
                <w:sz w:val="20"/>
              </w:rPr>
            </w:pPr>
            <w:r w:rsidRPr="002D7E47">
              <w:rPr>
                <w:color w:val="000000"/>
                <w:sz w:val="20"/>
              </w:rPr>
              <w:t>За период имел место интенсивный</w:t>
            </w:r>
            <w:r w:rsidR="002D7E47">
              <w:rPr>
                <w:color w:val="000000"/>
                <w:sz w:val="20"/>
              </w:rPr>
              <w:t xml:space="preserve"> </w:t>
            </w:r>
            <w:r w:rsidRPr="002D7E47">
              <w:rPr>
                <w:color w:val="000000"/>
                <w:sz w:val="20"/>
              </w:rPr>
              <w:t>экономический рост</w:t>
            </w:r>
          </w:p>
        </w:tc>
      </w:tr>
    </w:tbl>
    <w:p w:rsidR="0050079C" w:rsidRPr="00AF0D15" w:rsidRDefault="0050079C" w:rsidP="00AF0D15">
      <w:pPr>
        <w:pStyle w:val="31"/>
        <w:spacing w:line="360" w:lineRule="auto"/>
        <w:ind w:firstLine="709"/>
        <w:rPr>
          <w:b/>
          <w:color w:val="000000"/>
          <w:u w:val="single"/>
        </w:rPr>
      </w:pPr>
    </w:p>
    <w:p w:rsidR="0050079C" w:rsidRPr="002D7E47" w:rsidRDefault="002D7E47" w:rsidP="00AF0D15">
      <w:pPr>
        <w:pStyle w:val="31"/>
        <w:spacing w:line="360" w:lineRule="auto"/>
        <w:ind w:firstLine="709"/>
        <w:rPr>
          <w:color w:val="000000"/>
        </w:rPr>
      </w:pPr>
      <w:r>
        <w:rPr>
          <w:color w:val="000000"/>
        </w:rPr>
        <w:br w:type="page"/>
      </w:r>
      <w:r w:rsidR="0050079C" w:rsidRPr="002D7E47">
        <w:rPr>
          <w:color w:val="000000"/>
        </w:rPr>
        <w:t>Таблица №13. Показатели рентабельности предприятия и анализ их динамики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79"/>
        <w:gridCol w:w="1417"/>
        <w:gridCol w:w="1394"/>
        <w:gridCol w:w="1134"/>
        <w:gridCol w:w="676"/>
      </w:tblGrid>
      <w:tr w:rsidR="0050079C" w:rsidRPr="002D7E47">
        <w:trPr>
          <w:jc w:val="center"/>
        </w:trPr>
        <w:tc>
          <w:tcPr>
            <w:tcW w:w="4479" w:type="dxa"/>
          </w:tcPr>
          <w:p w:rsidR="0050079C" w:rsidRPr="002D7E47" w:rsidRDefault="0050079C" w:rsidP="002D7E47">
            <w:pPr>
              <w:pStyle w:val="31"/>
              <w:spacing w:line="360" w:lineRule="auto"/>
              <w:jc w:val="left"/>
              <w:rPr>
                <w:color w:val="000000"/>
                <w:sz w:val="20"/>
              </w:rPr>
            </w:pPr>
            <w:r w:rsidRPr="002D7E47">
              <w:rPr>
                <w:color w:val="000000"/>
                <w:sz w:val="20"/>
              </w:rPr>
              <w:t>Показатели</w:t>
            </w:r>
          </w:p>
        </w:tc>
        <w:tc>
          <w:tcPr>
            <w:tcW w:w="1417" w:type="dxa"/>
          </w:tcPr>
          <w:p w:rsidR="0050079C" w:rsidRPr="002D7E47" w:rsidRDefault="0050079C" w:rsidP="003B534A">
            <w:pPr>
              <w:pStyle w:val="31"/>
              <w:spacing w:line="360" w:lineRule="auto"/>
              <w:jc w:val="left"/>
              <w:rPr>
                <w:color w:val="000000"/>
                <w:sz w:val="20"/>
              </w:rPr>
            </w:pPr>
            <w:r w:rsidRPr="002D7E47">
              <w:rPr>
                <w:color w:val="000000"/>
                <w:sz w:val="20"/>
              </w:rPr>
              <w:t>На начало периода</w:t>
            </w:r>
          </w:p>
        </w:tc>
        <w:tc>
          <w:tcPr>
            <w:tcW w:w="1394" w:type="dxa"/>
          </w:tcPr>
          <w:p w:rsidR="0050079C" w:rsidRPr="002D7E47" w:rsidRDefault="0050079C" w:rsidP="003B534A">
            <w:pPr>
              <w:pStyle w:val="31"/>
              <w:spacing w:line="360" w:lineRule="auto"/>
              <w:jc w:val="left"/>
              <w:rPr>
                <w:color w:val="000000"/>
                <w:sz w:val="20"/>
              </w:rPr>
            </w:pPr>
            <w:r w:rsidRPr="002D7E47">
              <w:rPr>
                <w:color w:val="000000"/>
                <w:sz w:val="20"/>
              </w:rPr>
              <w:t>На конец периода</w:t>
            </w:r>
          </w:p>
        </w:tc>
        <w:tc>
          <w:tcPr>
            <w:tcW w:w="1810" w:type="dxa"/>
            <w:gridSpan w:val="2"/>
          </w:tcPr>
          <w:p w:rsidR="0050079C" w:rsidRPr="002D7E47" w:rsidRDefault="0050079C" w:rsidP="003B534A">
            <w:pPr>
              <w:pStyle w:val="31"/>
              <w:spacing w:line="360" w:lineRule="auto"/>
              <w:jc w:val="left"/>
              <w:rPr>
                <w:color w:val="000000"/>
                <w:sz w:val="20"/>
              </w:rPr>
            </w:pPr>
            <w:r w:rsidRPr="002D7E47">
              <w:rPr>
                <w:color w:val="000000"/>
                <w:sz w:val="20"/>
              </w:rPr>
              <w:t>Изменения за период</w:t>
            </w:r>
          </w:p>
        </w:tc>
      </w:tr>
      <w:tr w:rsidR="0050079C" w:rsidRPr="002D7E47">
        <w:trPr>
          <w:jc w:val="center"/>
        </w:trPr>
        <w:tc>
          <w:tcPr>
            <w:tcW w:w="4479" w:type="dxa"/>
          </w:tcPr>
          <w:p w:rsidR="0050079C" w:rsidRPr="002D7E47" w:rsidRDefault="0050079C" w:rsidP="002D7E47">
            <w:pPr>
              <w:pStyle w:val="31"/>
              <w:spacing w:line="360" w:lineRule="auto"/>
              <w:jc w:val="left"/>
              <w:rPr>
                <w:color w:val="000000"/>
                <w:sz w:val="20"/>
                <w:lang w:val="en-US"/>
              </w:rPr>
            </w:pPr>
          </w:p>
        </w:tc>
        <w:tc>
          <w:tcPr>
            <w:tcW w:w="1417" w:type="dxa"/>
          </w:tcPr>
          <w:p w:rsidR="0050079C" w:rsidRPr="002D7E47" w:rsidRDefault="0050079C" w:rsidP="002D7E47">
            <w:pPr>
              <w:pStyle w:val="31"/>
              <w:spacing w:line="360" w:lineRule="auto"/>
              <w:jc w:val="left"/>
              <w:rPr>
                <w:color w:val="000000"/>
                <w:sz w:val="20"/>
                <w:lang w:val="en-US"/>
              </w:rPr>
            </w:pPr>
          </w:p>
        </w:tc>
        <w:tc>
          <w:tcPr>
            <w:tcW w:w="1394" w:type="dxa"/>
          </w:tcPr>
          <w:p w:rsidR="0050079C" w:rsidRPr="002D7E47" w:rsidRDefault="0050079C" w:rsidP="002D7E47">
            <w:pPr>
              <w:pStyle w:val="31"/>
              <w:spacing w:line="360" w:lineRule="auto"/>
              <w:jc w:val="left"/>
              <w:rPr>
                <w:color w:val="000000"/>
                <w:sz w:val="20"/>
                <w:lang w:val="en-US"/>
              </w:rPr>
            </w:pPr>
          </w:p>
        </w:tc>
        <w:tc>
          <w:tcPr>
            <w:tcW w:w="1134" w:type="dxa"/>
          </w:tcPr>
          <w:p w:rsidR="0050079C" w:rsidRPr="002D7E47" w:rsidRDefault="0050079C" w:rsidP="002D7E47">
            <w:pPr>
              <w:pStyle w:val="31"/>
              <w:spacing w:line="360" w:lineRule="auto"/>
              <w:jc w:val="left"/>
              <w:rPr>
                <w:color w:val="000000"/>
                <w:sz w:val="20"/>
              </w:rPr>
            </w:pPr>
            <w:r w:rsidRPr="002D7E47">
              <w:rPr>
                <w:color w:val="000000"/>
                <w:sz w:val="20"/>
              </w:rPr>
              <w:t>сумма</w:t>
            </w:r>
          </w:p>
        </w:tc>
        <w:tc>
          <w:tcPr>
            <w:tcW w:w="676" w:type="dxa"/>
          </w:tcPr>
          <w:p w:rsidR="0050079C" w:rsidRPr="002D7E47" w:rsidRDefault="0050079C" w:rsidP="002D7E47">
            <w:pPr>
              <w:pStyle w:val="31"/>
              <w:spacing w:line="360" w:lineRule="auto"/>
              <w:jc w:val="left"/>
              <w:rPr>
                <w:color w:val="000000"/>
                <w:sz w:val="20"/>
                <w:lang w:val="en-US"/>
              </w:rPr>
            </w:pPr>
            <w:r w:rsidRPr="002D7E47">
              <w:rPr>
                <w:color w:val="000000"/>
                <w:sz w:val="20"/>
                <w:lang w:val="en-US"/>
              </w:rPr>
              <w:t>%</w:t>
            </w:r>
          </w:p>
        </w:tc>
      </w:tr>
      <w:tr w:rsidR="0050079C" w:rsidRPr="002D7E47">
        <w:trPr>
          <w:cantSplit/>
          <w:jc w:val="center"/>
        </w:trPr>
        <w:tc>
          <w:tcPr>
            <w:tcW w:w="4479" w:type="dxa"/>
          </w:tcPr>
          <w:p w:rsidR="0050079C" w:rsidRPr="002D7E47" w:rsidRDefault="0050079C" w:rsidP="002D7E47">
            <w:pPr>
              <w:pStyle w:val="31"/>
              <w:spacing w:line="360" w:lineRule="auto"/>
              <w:jc w:val="left"/>
              <w:rPr>
                <w:color w:val="000000"/>
                <w:sz w:val="20"/>
              </w:rPr>
            </w:pPr>
            <w:r w:rsidRPr="002D7E47">
              <w:rPr>
                <w:color w:val="000000"/>
                <w:sz w:val="20"/>
              </w:rPr>
              <w:t>Величина чистой прибыли</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Средняя стоимость активов</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Средняя величина собственного капитала</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Проценты за кредит из чистой прибыли</w:t>
            </w:r>
          </w:p>
          <w:p w:rsidR="0050079C" w:rsidRPr="002D7E47" w:rsidRDefault="0050079C" w:rsidP="002D7E47">
            <w:pPr>
              <w:pStyle w:val="31"/>
              <w:spacing w:line="360" w:lineRule="auto"/>
              <w:jc w:val="left"/>
              <w:rPr>
                <w:color w:val="000000"/>
                <w:sz w:val="20"/>
              </w:rPr>
            </w:pPr>
            <w:r w:rsidRPr="002D7E47">
              <w:rPr>
                <w:color w:val="000000"/>
                <w:sz w:val="20"/>
              </w:rPr>
              <w:t>(данные аналитического учета)</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Выручка (нетто) от реализации продукции</w:t>
            </w:r>
          </w:p>
          <w:p w:rsidR="0050079C" w:rsidRPr="002D7E47" w:rsidRDefault="0050079C" w:rsidP="002D7E47">
            <w:pPr>
              <w:pStyle w:val="31"/>
              <w:spacing w:line="360" w:lineRule="auto"/>
              <w:jc w:val="left"/>
              <w:rPr>
                <w:color w:val="000000"/>
                <w:sz w:val="20"/>
              </w:rPr>
            </w:pPr>
          </w:p>
          <w:p w:rsidR="0050079C" w:rsidRPr="002D7E47" w:rsidRDefault="0050079C" w:rsidP="003B534A">
            <w:pPr>
              <w:pStyle w:val="31"/>
              <w:spacing w:line="360" w:lineRule="auto"/>
              <w:jc w:val="left"/>
              <w:rPr>
                <w:color w:val="000000"/>
                <w:sz w:val="20"/>
              </w:rPr>
            </w:pPr>
            <w:r w:rsidRPr="002D7E47">
              <w:rPr>
                <w:color w:val="000000"/>
                <w:sz w:val="20"/>
              </w:rPr>
              <w:t>Прибыль от реализации</w:t>
            </w:r>
          </w:p>
        </w:tc>
        <w:tc>
          <w:tcPr>
            <w:tcW w:w="1417" w:type="dxa"/>
          </w:tcPr>
          <w:p w:rsidR="0050079C" w:rsidRPr="002D7E47" w:rsidRDefault="0050079C" w:rsidP="002D7E47">
            <w:pPr>
              <w:pStyle w:val="31"/>
              <w:spacing w:line="360" w:lineRule="auto"/>
              <w:jc w:val="left"/>
              <w:rPr>
                <w:color w:val="000000"/>
                <w:sz w:val="20"/>
                <w:lang w:val="en-US"/>
              </w:rPr>
            </w:pPr>
            <w:r w:rsidRPr="002D7E47">
              <w:rPr>
                <w:color w:val="000000"/>
                <w:sz w:val="20"/>
                <w:lang w:val="en-US"/>
              </w:rPr>
              <w:t>119028</w:t>
            </w:r>
          </w:p>
          <w:p w:rsidR="0050079C" w:rsidRPr="002D7E47" w:rsidRDefault="0050079C" w:rsidP="002D7E47">
            <w:pPr>
              <w:pStyle w:val="31"/>
              <w:spacing w:line="360" w:lineRule="auto"/>
              <w:jc w:val="left"/>
              <w:rPr>
                <w:color w:val="000000"/>
                <w:sz w:val="20"/>
                <w:lang w:val="en-US"/>
              </w:rPr>
            </w:pPr>
          </w:p>
          <w:p w:rsidR="0050079C" w:rsidRPr="002D7E47" w:rsidRDefault="0050079C" w:rsidP="002D7E47">
            <w:pPr>
              <w:pStyle w:val="31"/>
              <w:spacing w:line="360" w:lineRule="auto"/>
              <w:jc w:val="left"/>
              <w:rPr>
                <w:color w:val="000000"/>
                <w:sz w:val="20"/>
                <w:lang w:val="en-US"/>
              </w:rPr>
            </w:pPr>
            <w:r w:rsidRPr="002D7E47">
              <w:rPr>
                <w:color w:val="000000"/>
                <w:sz w:val="20"/>
                <w:lang w:val="en-US"/>
              </w:rPr>
              <w:t>407274</w:t>
            </w:r>
          </w:p>
          <w:p w:rsidR="0050079C" w:rsidRPr="002D7E47" w:rsidRDefault="0050079C" w:rsidP="002D7E47">
            <w:pPr>
              <w:pStyle w:val="31"/>
              <w:spacing w:line="360" w:lineRule="auto"/>
              <w:jc w:val="left"/>
              <w:rPr>
                <w:color w:val="000000"/>
                <w:sz w:val="20"/>
                <w:lang w:val="en-US"/>
              </w:rPr>
            </w:pPr>
          </w:p>
          <w:p w:rsidR="0050079C" w:rsidRPr="002D7E47" w:rsidRDefault="0050079C" w:rsidP="002D7E47">
            <w:pPr>
              <w:pStyle w:val="31"/>
              <w:spacing w:line="360" w:lineRule="auto"/>
              <w:jc w:val="left"/>
              <w:rPr>
                <w:color w:val="000000"/>
                <w:sz w:val="20"/>
                <w:lang w:val="en-US"/>
              </w:rPr>
            </w:pPr>
            <w:r w:rsidRPr="002D7E47">
              <w:rPr>
                <w:color w:val="000000"/>
                <w:sz w:val="20"/>
                <w:lang w:val="en-US"/>
              </w:rPr>
              <w:t>124368</w:t>
            </w:r>
          </w:p>
          <w:p w:rsidR="0050079C" w:rsidRPr="002D7E47" w:rsidRDefault="0050079C" w:rsidP="002D7E47">
            <w:pPr>
              <w:pStyle w:val="31"/>
              <w:spacing w:line="360" w:lineRule="auto"/>
              <w:jc w:val="left"/>
              <w:rPr>
                <w:color w:val="000000"/>
                <w:sz w:val="20"/>
                <w:lang w:val="en-US"/>
              </w:rPr>
            </w:pPr>
          </w:p>
          <w:p w:rsidR="0050079C" w:rsidRPr="002D7E47" w:rsidRDefault="0050079C" w:rsidP="002D7E47">
            <w:pPr>
              <w:pStyle w:val="31"/>
              <w:spacing w:line="360" w:lineRule="auto"/>
              <w:jc w:val="left"/>
              <w:rPr>
                <w:color w:val="000000"/>
                <w:sz w:val="20"/>
                <w:lang w:val="en-US"/>
              </w:rPr>
            </w:pPr>
            <w:r w:rsidRPr="002D7E47">
              <w:rPr>
                <w:color w:val="000000"/>
                <w:sz w:val="20"/>
                <w:lang w:val="en-US"/>
              </w:rPr>
              <w:t>16339</w:t>
            </w:r>
          </w:p>
          <w:p w:rsidR="0050079C" w:rsidRPr="002D7E47" w:rsidRDefault="0050079C" w:rsidP="002D7E47">
            <w:pPr>
              <w:pStyle w:val="31"/>
              <w:spacing w:line="360" w:lineRule="auto"/>
              <w:jc w:val="left"/>
              <w:rPr>
                <w:color w:val="000000"/>
                <w:sz w:val="20"/>
                <w:lang w:val="en-US"/>
              </w:rPr>
            </w:pPr>
          </w:p>
          <w:p w:rsidR="0050079C" w:rsidRPr="002D7E47" w:rsidRDefault="0050079C" w:rsidP="002D7E47">
            <w:pPr>
              <w:pStyle w:val="31"/>
              <w:spacing w:line="360" w:lineRule="auto"/>
              <w:jc w:val="left"/>
              <w:rPr>
                <w:color w:val="000000"/>
                <w:sz w:val="20"/>
                <w:lang w:val="en-US"/>
              </w:rPr>
            </w:pPr>
          </w:p>
          <w:p w:rsidR="0050079C" w:rsidRPr="002D7E47" w:rsidRDefault="0050079C" w:rsidP="002D7E47">
            <w:pPr>
              <w:pStyle w:val="31"/>
              <w:spacing w:line="360" w:lineRule="auto"/>
              <w:jc w:val="left"/>
              <w:rPr>
                <w:color w:val="000000"/>
                <w:sz w:val="20"/>
                <w:lang w:val="en-US"/>
              </w:rPr>
            </w:pPr>
            <w:r w:rsidRPr="002D7E47">
              <w:rPr>
                <w:color w:val="000000"/>
                <w:sz w:val="20"/>
                <w:lang w:val="en-US"/>
              </w:rPr>
              <w:t>918819</w:t>
            </w:r>
          </w:p>
          <w:p w:rsidR="0050079C" w:rsidRPr="002D7E47" w:rsidRDefault="0050079C" w:rsidP="002D7E47">
            <w:pPr>
              <w:pStyle w:val="31"/>
              <w:spacing w:line="360" w:lineRule="auto"/>
              <w:jc w:val="left"/>
              <w:rPr>
                <w:color w:val="000000"/>
                <w:sz w:val="20"/>
                <w:lang w:val="en-US"/>
              </w:rPr>
            </w:pPr>
          </w:p>
          <w:p w:rsidR="0050079C" w:rsidRPr="002D7E47" w:rsidRDefault="0050079C" w:rsidP="003B534A">
            <w:pPr>
              <w:pStyle w:val="31"/>
              <w:spacing w:line="360" w:lineRule="auto"/>
              <w:jc w:val="left"/>
              <w:rPr>
                <w:color w:val="000000"/>
                <w:sz w:val="20"/>
                <w:lang w:val="en-US"/>
              </w:rPr>
            </w:pPr>
            <w:r w:rsidRPr="002D7E47">
              <w:rPr>
                <w:color w:val="000000"/>
                <w:sz w:val="20"/>
                <w:lang w:val="en-US"/>
              </w:rPr>
              <w:t>158952</w:t>
            </w:r>
          </w:p>
        </w:tc>
        <w:tc>
          <w:tcPr>
            <w:tcW w:w="1394" w:type="dxa"/>
          </w:tcPr>
          <w:p w:rsidR="0050079C" w:rsidRPr="002D7E47" w:rsidRDefault="0050079C" w:rsidP="002D7E47">
            <w:pPr>
              <w:pStyle w:val="31"/>
              <w:spacing w:line="360" w:lineRule="auto"/>
              <w:jc w:val="left"/>
              <w:rPr>
                <w:color w:val="000000"/>
                <w:sz w:val="20"/>
                <w:lang w:val="en-US"/>
              </w:rPr>
            </w:pPr>
            <w:r w:rsidRPr="002D7E47">
              <w:rPr>
                <w:color w:val="000000"/>
                <w:sz w:val="20"/>
                <w:lang w:val="en-US"/>
              </w:rPr>
              <w:t>219508</w:t>
            </w:r>
          </w:p>
          <w:p w:rsidR="0050079C" w:rsidRPr="002D7E47" w:rsidRDefault="0050079C" w:rsidP="002D7E47">
            <w:pPr>
              <w:pStyle w:val="31"/>
              <w:spacing w:line="360" w:lineRule="auto"/>
              <w:jc w:val="left"/>
              <w:rPr>
                <w:color w:val="000000"/>
                <w:sz w:val="20"/>
                <w:lang w:val="en-US"/>
              </w:rPr>
            </w:pPr>
          </w:p>
          <w:p w:rsidR="0050079C" w:rsidRPr="002D7E47" w:rsidRDefault="0050079C" w:rsidP="002D7E47">
            <w:pPr>
              <w:pStyle w:val="31"/>
              <w:spacing w:line="360" w:lineRule="auto"/>
              <w:jc w:val="left"/>
              <w:rPr>
                <w:color w:val="000000"/>
                <w:sz w:val="20"/>
                <w:lang w:val="en-US"/>
              </w:rPr>
            </w:pPr>
            <w:r w:rsidRPr="002D7E47">
              <w:rPr>
                <w:color w:val="000000"/>
                <w:sz w:val="20"/>
                <w:lang w:val="en-US"/>
              </w:rPr>
              <w:t>555967</w:t>
            </w:r>
          </w:p>
          <w:p w:rsidR="0050079C" w:rsidRPr="002D7E47" w:rsidRDefault="0050079C" w:rsidP="002D7E47">
            <w:pPr>
              <w:pStyle w:val="31"/>
              <w:spacing w:line="360" w:lineRule="auto"/>
              <w:jc w:val="left"/>
              <w:rPr>
                <w:color w:val="000000"/>
                <w:sz w:val="20"/>
                <w:lang w:val="en-US"/>
              </w:rPr>
            </w:pPr>
          </w:p>
          <w:p w:rsidR="0050079C" w:rsidRPr="002D7E47" w:rsidRDefault="0050079C" w:rsidP="002D7E47">
            <w:pPr>
              <w:pStyle w:val="31"/>
              <w:spacing w:line="360" w:lineRule="auto"/>
              <w:jc w:val="left"/>
              <w:rPr>
                <w:color w:val="000000"/>
                <w:sz w:val="20"/>
                <w:lang w:val="en-US"/>
              </w:rPr>
            </w:pPr>
            <w:r w:rsidRPr="002D7E47">
              <w:rPr>
                <w:color w:val="000000"/>
                <w:sz w:val="20"/>
                <w:lang w:val="en-US"/>
              </w:rPr>
              <w:t>127218</w:t>
            </w:r>
          </w:p>
          <w:p w:rsidR="0050079C" w:rsidRPr="002D7E47" w:rsidRDefault="0050079C" w:rsidP="002D7E47">
            <w:pPr>
              <w:pStyle w:val="31"/>
              <w:spacing w:line="360" w:lineRule="auto"/>
              <w:jc w:val="left"/>
              <w:rPr>
                <w:color w:val="000000"/>
                <w:sz w:val="20"/>
                <w:lang w:val="en-US"/>
              </w:rPr>
            </w:pPr>
          </w:p>
          <w:p w:rsidR="0050079C" w:rsidRPr="002D7E47" w:rsidRDefault="0050079C" w:rsidP="002D7E47">
            <w:pPr>
              <w:pStyle w:val="31"/>
              <w:spacing w:line="360" w:lineRule="auto"/>
              <w:jc w:val="left"/>
              <w:rPr>
                <w:color w:val="000000"/>
                <w:sz w:val="20"/>
                <w:lang w:val="en-US"/>
              </w:rPr>
            </w:pPr>
            <w:r w:rsidRPr="002D7E47">
              <w:rPr>
                <w:color w:val="000000"/>
                <w:sz w:val="20"/>
                <w:lang w:val="en-US"/>
              </w:rPr>
              <w:t>50620</w:t>
            </w:r>
          </w:p>
          <w:p w:rsidR="0050079C" w:rsidRPr="002D7E47" w:rsidRDefault="0050079C" w:rsidP="002D7E47">
            <w:pPr>
              <w:pStyle w:val="31"/>
              <w:spacing w:line="360" w:lineRule="auto"/>
              <w:jc w:val="left"/>
              <w:rPr>
                <w:color w:val="000000"/>
                <w:sz w:val="20"/>
                <w:lang w:val="en-US"/>
              </w:rPr>
            </w:pPr>
          </w:p>
          <w:p w:rsidR="0050079C" w:rsidRPr="002D7E47" w:rsidRDefault="0050079C" w:rsidP="002D7E47">
            <w:pPr>
              <w:pStyle w:val="31"/>
              <w:spacing w:line="360" w:lineRule="auto"/>
              <w:jc w:val="left"/>
              <w:rPr>
                <w:color w:val="000000"/>
                <w:sz w:val="20"/>
                <w:lang w:val="en-US"/>
              </w:rPr>
            </w:pPr>
          </w:p>
          <w:p w:rsidR="0050079C" w:rsidRPr="002D7E47" w:rsidRDefault="0050079C" w:rsidP="002D7E47">
            <w:pPr>
              <w:pStyle w:val="31"/>
              <w:spacing w:line="360" w:lineRule="auto"/>
              <w:jc w:val="left"/>
              <w:rPr>
                <w:color w:val="000000"/>
                <w:sz w:val="20"/>
                <w:lang w:val="en-US"/>
              </w:rPr>
            </w:pPr>
            <w:r w:rsidRPr="002D7E47">
              <w:rPr>
                <w:color w:val="000000"/>
                <w:sz w:val="20"/>
                <w:lang w:val="en-US"/>
              </w:rPr>
              <w:t>1914208</w:t>
            </w:r>
          </w:p>
          <w:p w:rsidR="0050079C" w:rsidRPr="002D7E47" w:rsidRDefault="0050079C" w:rsidP="002D7E47">
            <w:pPr>
              <w:pStyle w:val="31"/>
              <w:spacing w:line="360" w:lineRule="auto"/>
              <w:jc w:val="left"/>
              <w:rPr>
                <w:color w:val="000000"/>
                <w:sz w:val="20"/>
                <w:lang w:val="en-US"/>
              </w:rPr>
            </w:pPr>
          </w:p>
          <w:p w:rsidR="0050079C" w:rsidRPr="002D7E47" w:rsidRDefault="0050079C" w:rsidP="002D7E47">
            <w:pPr>
              <w:pStyle w:val="31"/>
              <w:spacing w:line="360" w:lineRule="auto"/>
              <w:jc w:val="left"/>
              <w:rPr>
                <w:color w:val="000000"/>
                <w:sz w:val="20"/>
                <w:lang w:val="en-US"/>
              </w:rPr>
            </w:pPr>
            <w:r w:rsidRPr="002D7E47">
              <w:rPr>
                <w:color w:val="000000"/>
                <w:sz w:val="20"/>
                <w:lang w:val="en-US"/>
              </w:rPr>
              <w:t>368646</w:t>
            </w:r>
          </w:p>
        </w:tc>
        <w:tc>
          <w:tcPr>
            <w:tcW w:w="1134" w:type="dxa"/>
          </w:tcPr>
          <w:p w:rsidR="0050079C" w:rsidRPr="002D7E47" w:rsidRDefault="0050079C" w:rsidP="002D7E47">
            <w:pPr>
              <w:pStyle w:val="31"/>
              <w:spacing w:line="360" w:lineRule="auto"/>
              <w:jc w:val="left"/>
              <w:rPr>
                <w:color w:val="000000"/>
                <w:sz w:val="20"/>
                <w:lang w:val="en-US"/>
              </w:rPr>
            </w:pPr>
            <w:r w:rsidRPr="002D7E47">
              <w:rPr>
                <w:color w:val="000000"/>
                <w:sz w:val="20"/>
                <w:lang w:val="en-US"/>
              </w:rPr>
              <w:t>100480</w:t>
            </w:r>
          </w:p>
          <w:p w:rsidR="0050079C" w:rsidRPr="002D7E47" w:rsidRDefault="0050079C" w:rsidP="002D7E47">
            <w:pPr>
              <w:pStyle w:val="31"/>
              <w:spacing w:line="360" w:lineRule="auto"/>
              <w:jc w:val="left"/>
              <w:rPr>
                <w:color w:val="000000"/>
                <w:sz w:val="20"/>
                <w:lang w:val="en-US"/>
              </w:rPr>
            </w:pPr>
          </w:p>
          <w:p w:rsidR="0050079C" w:rsidRPr="002D7E47" w:rsidRDefault="0050079C" w:rsidP="002D7E47">
            <w:pPr>
              <w:pStyle w:val="31"/>
              <w:spacing w:line="360" w:lineRule="auto"/>
              <w:jc w:val="left"/>
              <w:rPr>
                <w:color w:val="000000"/>
                <w:sz w:val="20"/>
                <w:lang w:val="en-US"/>
              </w:rPr>
            </w:pPr>
            <w:r w:rsidRPr="002D7E47">
              <w:rPr>
                <w:color w:val="000000"/>
                <w:sz w:val="20"/>
                <w:lang w:val="en-US"/>
              </w:rPr>
              <w:t>148693</w:t>
            </w:r>
          </w:p>
          <w:p w:rsidR="0050079C" w:rsidRPr="002D7E47" w:rsidRDefault="0050079C" w:rsidP="002D7E47">
            <w:pPr>
              <w:pStyle w:val="31"/>
              <w:spacing w:line="360" w:lineRule="auto"/>
              <w:jc w:val="left"/>
              <w:rPr>
                <w:color w:val="000000"/>
                <w:sz w:val="20"/>
                <w:lang w:val="en-US"/>
              </w:rPr>
            </w:pPr>
          </w:p>
          <w:p w:rsidR="0050079C" w:rsidRPr="002D7E47" w:rsidRDefault="0050079C" w:rsidP="002D7E47">
            <w:pPr>
              <w:pStyle w:val="31"/>
              <w:spacing w:line="360" w:lineRule="auto"/>
              <w:jc w:val="left"/>
              <w:rPr>
                <w:color w:val="000000"/>
                <w:sz w:val="20"/>
                <w:lang w:val="en-US"/>
              </w:rPr>
            </w:pPr>
            <w:r w:rsidRPr="002D7E47">
              <w:rPr>
                <w:color w:val="000000"/>
                <w:sz w:val="20"/>
                <w:lang w:val="en-US"/>
              </w:rPr>
              <w:t>2850</w:t>
            </w:r>
          </w:p>
          <w:p w:rsidR="0050079C" w:rsidRPr="002D7E47" w:rsidRDefault="0050079C" w:rsidP="002D7E47">
            <w:pPr>
              <w:pStyle w:val="31"/>
              <w:spacing w:line="360" w:lineRule="auto"/>
              <w:jc w:val="left"/>
              <w:rPr>
                <w:color w:val="000000"/>
                <w:sz w:val="20"/>
                <w:lang w:val="en-US"/>
              </w:rPr>
            </w:pPr>
          </w:p>
          <w:p w:rsidR="0050079C" w:rsidRPr="002D7E47" w:rsidRDefault="0050079C" w:rsidP="002D7E47">
            <w:pPr>
              <w:pStyle w:val="31"/>
              <w:spacing w:line="360" w:lineRule="auto"/>
              <w:jc w:val="left"/>
              <w:rPr>
                <w:color w:val="000000"/>
                <w:sz w:val="20"/>
                <w:lang w:val="en-US"/>
              </w:rPr>
            </w:pPr>
            <w:r w:rsidRPr="002D7E47">
              <w:rPr>
                <w:color w:val="000000"/>
                <w:sz w:val="20"/>
                <w:lang w:val="en-US"/>
              </w:rPr>
              <w:t>34279</w:t>
            </w:r>
          </w:p>
          <w:p w:rsidR="0050079C" w:rsidRPr="002D7E47" w:rsidRDefault="0050079C" w:rsidP="002D7E47">
            <w:pPr>
              <w:pStyle w:val="31"/>
              <w:spacing w:line="360" w:lineRule="auto"/>
              <w:jc w:val="left"/>
              <w:rPr>
                <w:color w:val="000000"/>
                <w:sz w:val="20"/>
                <w:lang w:val="en-US"/>
              </w:rPr>
            </w:pPr>
          </w:p>
          <w:p w:rsidR="0050079C" w:rsidRPr="002D7E47" w:rsidRDefault="0050079C" w:rsidP="002D7E47">
            <w:pPr>
              <w:pStyle w:val="31"/>
              <w:spacing w:line="360" w:lineRule="auto"/>
              <w:jc w:val="left"/>
              <w:rPr>
                <w:color w:val="000000"/>
                <w:sz w:val="20"/>
                <w:lang w:val="en-US"/>
              </w:rPr>
            </w:pPr>
          </w:p>
          <w:p w:rsidR="0050079C" w:rsidRPr="002D7E47" w:rsidRDefault="0050079C" w:rsidP="002D7E47">
            <w:pPr>
              <w:pStyle w:val="31"/>
              <w:spacing w:line="360" w:lineRule="auto"/>
              <w:jc w:val="left"/>
              <w:rPr>
                <w:color w:val="000000"/>
                <w:sz w:val="20"/>
                <w:lang w:val="en-US"/>
              </w:rPr>
            </w:pPr>
            <w:r w:rsidRPr="002D7E47">
              <w:rPr>
                <w:color w:val="000000"/>
                <w:sz w:val="20"/>
                <w:lang w:val="en-US"/>
              </w:rPr>
              <w:t>995389</w:t>
            </w:r>
          </w:p>
          <w:p w:rsidR="0050079C" w:rsidRPr="002D7E47" w:rsidRDefault="0050079C" w:rsidP="002D7E47">
            <w:pPr>
              <w:pStyle w:val="31"/>
              <w:spacing w:line="360" w:lineRule="auto"/>
              <w:jc w:val="left"/>
              <w:rPr>
                <w:color w:val="000000"/>
                <w:sz w:val="20"/>
                <w:lang w:val="en-US"/>
              </w:rPr>
            </w:pPr>
          </w:p>
          <w:p w:rsidR="0050079C" w:rsidRPr="002D7E47" w:rsidRDefault="0050079C" w:rsidP="002D7E47">
            <w:pPr>
              <w:pStyle w:val="31"/>
              <w:spacing w:line="360" w:lineRule="auto"/>
              <w:jc w:val="left"/>
              <w:rPr>
                <w:color w:val="000000"/>
                <w:sz w:val="20"/>
                <w:lang w:val="en-US"/>
              </w:rPr>
            </w:pPr>
            <w:r w:rsidRPr="002D7E47">
              <w:rPr>
                <w:color w:val="000000"/>
                <w:sz w:val="20"/>
                <w:lang w:val="en-US"/>
              </w:rPr>
              <w:t>209694</w:t>
            </w:r>
          </w:p>
        </w:tc>
        <w:tc>
          <w:tcPr>
            <w:tcW w:w="676" w:type="dxa"/>
          </w:tcPr>
          <w:p w:rsidR="0050079C" w:rsidRPr="002D7E47" w:rsidRDefault="0050079C" w:rsidP="002D7E47">
            <w:pPr>
              <w:pStyle w:val="31"/>
              <w:spacing w:line="360" w:lineRule="auto"/>
              <w:jc w:val="left"/>
              <w:rPr>
                <w:color w:val="000000"/>
                <w:sz w:val="20"/>
                <w:lang w:val="en-US"/>
              </w:rPr>
            </w:pPr>
            <w:r w:rsidRPr="002D7E47">
              <w:rPr>
                <w:color w:val="000000"/>
                <w:sz w:val="20"/>
                <w:lang w:val="en-US"/>
              </w:rPr>
              <w:t>84,4</w:t>
            </w:r>
          </w:p>
          <w:p w:rsidR="0050079C" w:rsidRPr="002D7E47" w:rsidRDefault="0050079C" w:rsidP="002D7E47">
            <w:pPr>
              <w:pStyle w:val="31"/>
              <w:spacing w:line="360" w:lineRule="auto"/>
              <w:jc w:val="left"/>
              <w:rPr>
                <w:color w:val="000000"/>
                <w:sz w:val="20"/>
                <w:lang w:val="en-US"/>
              </w:rPr>
            </w:pPr>
          </w:p>
          <w:p w:rsidR="0050079C" w:rsidRPr="002D7E47" w:rsidRDefault="0050079C" w:rsidP="002D7E47">
            <w:pPr>
              <w:pStyle w:val="31"/>
              <w:spacing w:line="360" w:lineRule="auto"/>
              <w:jc w:val="left"/>
              <w:rPr>
                <w:color w:val="000000"/>
                <w:sz w:val="20"/>
                <w:lang w:val="en-US"/>
              </w:rPr>
            </w:pPr>
            <w:r w:rsidRPr="002D7E47">
              <w:rPr>
                <w:color w:val="000000"/>
                <w:sz w:val="20"/>
                <w:lang w:val="en-US"/>
              </w:rPr>
              <w:t>36,5</w:t>
            </w:r>
          </w:p>
          <w:p w:rsidR="0050079C" w:rsidRPr="002D7E47" w:rsidRDefault="0050079C" w:rsidP="002D7E47">
            <w:pPr>
              <w:pStyle w:val="31"/>
              <w:spacing w:line="360" w:lineRule="auto"/>
              <w:jc w:val="left"/>
              <w:rPr>
                <w:color w:val="000000"/>
                <w:sz w:val="20"/>
                <w:lang w:val="en-US"/>
              </w:rPr>
            </w:pPr>
          </w:p>
          <w:p w:rsidR="0050079C" w:rsidRPr="002D7E47" w:rsidRDefault="0050079C" w:rsidP="002D7E47">
            <w:pPr>
              <w:pStyle w:val="31"/>
              <w:spacing w:line="360" w:lineRule="auto"/>
              <w:jc w:val="left"/>
              <w:rPr>
                <w:color w:val="000000"/>
                <w:sz w:val="20"/>
                <w:lang w:val="en-US"/>
              </w:rPr>
            </w:pPr>
            <w:r w:rsidRPr="002D7E47">
              <w:rPr>
                <w:color w:val="000000"/>
                <w:sz w:val="20"/>
                <w:lang w:val="en-US"/>
              </w:rPr>
              <w:t>2,3</w:t>
            </w:r>
          </w:p>
          <w:p w:rsidR="0050079C" w:rsidRPr="002D7E47" w:rsidRDefault="0050079C" w:rsidP="002D7E47">
            <w:pPr>
              <w:pStyle w:val="31"/>
              <w:spacing w:line="360" w:lineRule="auto"/>
              <w:jc w:val="left"/>
              <w:rPr>
                <w:color w:val="000000"/>
                <w:sz w:val="20"/>
                <w:lang w:val="en-US"/>
              </w:rPr>
            </w:pPr>
          </w:p>
          <w:p w:rsidR="0050079C" w:rsidRPr="002D7E47" w:rsidRDefault="0050079C" w:rsidP="002D7E47">
            <w:pPr>
              <w:pStyle w:val="31"/>
              <w:spacing w:line="360" w:lineRule="auto"/>
              <w:jc w:val="left"/>
              <w:rPr>
                <w:color w:val="000000"/>
                <w:sz w:val="20"/>
                <w:lang w:val="en-US"/>
              </w:rPr>
            </w:pPr>
            <w:r w:rsidRPr="002D7E47">
              <w:rPr>
                <w:color w:val="000000"/>
                <w:sz w:val="20"/>
                <w:lang w:val="en-US"/>
              </w:rPr>
              <w:t>209,8</w:t>
            </w:r>
          </w:p>
          <w:p w:rsidR="0050079C" w:rsidRPr="002D7E47" w:rsidRDefault="0050079C" w:rsidP="002D7E47">
            <w:pPr>
              <w:pStyle w:val="31"/>
              <w:spacing w:line="360" w:lineRule="auto"/>
              <w:jc w:val="left"/>
              <w:rPr>
                <w:color w:val="000000"/>
                <w:sz w:val="20"/>
                <w:lang w:val="en-US"/>
              </w:rPr>
            </w:pPr>
          </w:p>
          <w:p w:rsidR="0050079C" w:rsidRPr="002D7E47" w:rsidRDefault="0050079C" w:rsidP="002D7E47">
            <w:pPr>
              <w:pStyle w:val="31"/>
              <w:spacing w:line="360" w:lineRule="auto"/>
              <w:jc w:val="left"/>
              <w:rPr>
                <w:color w:val="000000"/>
                <w:sz w:val="20"/>
                <w:lang w:val="en-US"/>
              </w:rPr>
            </w:pPr>
          </w:p>
          <w:p w:rsidR="0050079C" w:rsidRPr="002D7E47" w:rsidRDefault="0050079C" w:rsidP="002D7E47">
            <w:pPr>
              <w:pStyle w:val="31"/>
              <w:spacing w:line="360" w:lineRule="auto"/>
              <w:jc w:val="left"/>
              <w:rPr>
                <w:color w:val="000000"/>
                <w:sz w:val="20"/>
                <w:lang w:val="en-US"/>
              </w:rPr>
            </w:pPr>
            <w:r w:rsidRPr="002D7E47">
              <w:rPr>
                <w:color w:val="000000"/>
                <w:sz w:val="20"/>
                <w:lang w:val="en-US"/>
              </w:rPr>
              <w:t>208,3</w:t>
            </w:r>
          </w:p>
          <w:p w:rsidR="0050079C" w:rsidRPr="002D7E47" w:rsidRDefault="0050079C" w:rsidP="002D7E47">
            <w:pPr>
              <w:pStyle w:val="31"/>
              <w:spacing w:line="360" w:lineRule="auto"/>
              <w:jc w:val="left"/>
              <w:rPr>
                <w:color w:val="000000"/>
                <w:sz w:val="20"/>
                <w:lang w:val="en-US"/>
              </w:rPr>
            </w:pPr>
          </w:p>
          <w:p w:rsidR="0050079C" w:rsidRPr="002D7E47" w:rsidRDefault="0050079C" w:rsidP="002D7E47">
            <w:pPr>
              <w:pStyle w:val="31"/>
              <w:spacing w:line="360" w:lineRule="auto"/>
              <w:jc w:val="left"/>
              <w:rPr>
                <w:color w:val="000000"/>
                <w:sz w:val="20"/>
                <w:lang w:val="en-US"/>
              </w:rPr>
            </w:pPr>
            <w:r w:rsidRPr="002D7E47">
              <w:rPr>
                <w:color w:val="000000"/>
                <w:sz w:val="20"/>
                <w:lang w:val="en-US"/>
              </w:rPr>
              <w:t>231,9</w:t>
            </w:r>
          </w:p>
        </w:tc>
      </w:tr>
      <w:tr w:rsidR="0050079C" w:rsidRPr="002D7E47">
        <w:trPr>
          <w:cantSplit/>
          <w:jc w:val="center"/>
        </w:trPr>
        <w:tc>
          <w:tcPr>
            <w:tcW w:w="4479" w:type="dxa"/>
          </w:tcPr>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Рентабельность авансированного капитала</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Рентабельность собственного капитала</w:t>
            </w:r>
          </w:p>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rPr>
            </w:pPr>
            <w:r w:rsidRPr="002D7E47">
              <w:rPr>
                <w:color w:val="000000"/>
                <w:sz w:val="20"/>
              </w:rPr>
              <w:t>Чистая рентабельность собственного капитала</w:t>
            </w:r>
          </w:p>
          <w:p w:rsidR="0050079C" w:rsidRPr="002D7E47" w:rsidRDefault="0050079C" w:rsidP="002D7E47">
            <w:pPr>
              <w:pStyle w:val="31"/>
              <w:spacing w:line="360" w:lineRule="auto"/>
              <w:jc w:val="left"/>
              <w:rPr>
                <w:color w:val="000000"/>
                <w:sz w:val="20"/>
              </w:rPr>
            </w:pPr>
          </w:p>
          <w:p w:rsidR="0050079C" w:rsidRPr="002D7E47" w:rsidRDefault="0050079C" w:rsidP="003B534A">
            <w:pPr>
              <w:pStyle w:val="31"/>
              <w:spacing w:line="360" w:lineRule="auto"/>
              <w:jc w:val="left"/>
              <w:rPr>
                <w:color w:val="000000"/>
                <w:sz w:val="20"/>
              </w:rPr>
            </w:pPr>
            <w:r w:rsidRPr="002D7E47">
              <w:rPr>
                <w:color w:val="000000"/>
                <w:sz w:val="20"/>
              </w:rPr>
              <w:t>Рентабельность реализованной продукции</w:t>
            </w:r>
          </w:p>
        </w:tc>
        <w:tc>
          <w:tcPr>
            <w:tcW w:w="1417" w:type="dxa"/>
          </w:tcPr>
          <w:p w:rsidR="0050079C" w:rsidRPr="002D7E47" w:rsidRDefault="0050079C" w:rsidP="002D7E47">
            <w:pPr>
              <w:pStyle w:val="31"/>
              <w:spacing w:line="360" w:lineRule="auto"/>
              <w:jc w:val="left"/>
              <w:rPr>
                <w:color w:val="000000"/>
                <w:sz w:val="20"/>
              </w:rPr>
            </w:pPr>
          </w:p>
          <w:p w:rsidR="0050079C" w:rsidRPr="002D7E47" w:rsidRDefault="0050079C" w:rsidP="002D7E47">
            <w:pPr>
              <w:pStyle w:val="31"/>
              <w:spacing w:line="360" w:lineRule="auto"/>
              <w:jc w:val="left"/>
              <w:rPr>
                <w:color w:val="000000"/>
                <w:sz w:val="20"/>
                <w:lang w:val="en-US"/>
              </w:rPr>
            </w:pPr>
            <w:r w:rsidRPr="002D7E47">
              <w:rPr>
                <w:color w:val="000000"/>
                <w:sz w:val="20"/>
                <w:lang w:val="en-US"/>
              </w:rPr>
              <w:t>0,29</w:t>
            </w:r>
          </w:p>
          <w:p w:rsidR="0050079C" w:rsidRPr="002D7E47" w:rsidRDefault="0050079C" w:rsidP="002D7E47">
            <w:pPr>
              <w:pStyle w:val="31"/>
              <w:spacing w:line="360" w:lineRule="auto"/>
              <w:jc w:val="left"/>
              <w:rPr>
                <w:color w:val="000000"/>
                <w:sz w:val="20"/>
                <w:lang w:val="en-US"/>
              </w:rPr>
            </w:pPr>
          </w:p>
          <w:p w:rsidR="0050079C" w:rsidRPr="002D7E47" w:rsidRDefault="0050079C" w:rsidP="002D7E47">
            <w:pPr>
              <w:pStyle w:val="31"/>
              <w:spacing w:line="360" w:lineRule="auto"/>
              <w:jc w:val="left"/>
              <w:rPr>
                <w:color w:val="000000"/>
                <w:sz w:val="20"/>
                <w:lang w:val="en-US"/>
              </w:rPr>
            </w:pPr>
            <w:r w:rsidRPr="002D7E47">
              <w:rPr>
                <w:color w:val="000000"/>
                <w:sz w:val="20"/>
                <w:lang w:val="en-US"/>
              </w:rPr>
              <w:t>0,96</w:t>
            </w:r>
          </w:p>
          <w:p w:rsidR="0050079C" w:rsidRPr="002D7E47" w:rsidRDefault="0050079C" w:rsidP="002D7E47">
            <w:pPr>
              <w:pStyle w:val="31"/>
              <w:spacing w:line="360" w:lineRule="auto"/>
              <w:jc w:val="left"/>
              <w:rPr>
                <w:color w:val="000000"/>
                <w:sz w:val="20"/>
                <w:lang w:val="en-US"/>
              </w:rPr>
            </w:pPr>
          </w:p>
          <w:p w:rsidR="0050079C" w:rsidRPr="002D7E47" w:rsidRDefault="0050079C" w:rsidP="002D7E47">
            <w:pPr>
              <w:pStyle w:val="31"/>
              <w:spacing w:line="360" w:lineRule="auto"/>
              <w:jc w:val="left"/>
              <w:rPr>
                <w:color w:val="000000"/>
                <w:sz w:val="20"/>
                <w:lang w:val="en-US"/>
              </w:rPr>
            </w:pPr>
            <w:r w:rsidRPr="002D7E47">
              <w:rPr>
                <w:color w:val="000000"/>
                <w:sz w:val="20"/>
                <w:lang w:val="en-US"/>
              </w:rPr>
              <w:t>0,83</w:t>
            </w:r>
          </w:p>
          <w:p w:rsidR="0050079C" w:rsidRPr="002D7E47" w:rsidRDefault="0050079C" w:rsidP="002D7E47">
            <w:pPr>
              <w:pStyle w:val="31"/>
              <w:spacing w:line="360" w:lineRule="auto"/>
              <w:jc w:val="left"/>
              <w:rPr>
                <w:color w:val="000000"/>
                <w:sz w:val="20"/>
                <w:lang w:val="en-US"/>
              </w:rPr>
            </w:pPr>
          </w:p>
          <w:p w:rsidR="0050079C" w:rsidRPr="002D7E47" w:rsidRDefault="0050079C" w:rsidP="002D7E47">
            <w:pPr>
              <w:pStyle w:val="31"/>
              <w:spacing w:line="360" w:lineRule="auto"/>
              <w:jc w:val="left"/>
              <w:rPr>
                <w:color w:val="000000"/>
                <w:sz w:val="20"/>
                <w:lang w:val="en-US"/>
              </w:rPr>
            </w:pPr>
            <w:r w:rsidRPr="002D7E47">
              <w:rPr>
                <w:color w:val="000000"/>
                <w:sz w:val="20"/>
                <w:lang w:val="en-US"/>
              </w:rPr>
              <w:t>0,17</w:t>
            </w:r>
          </w:p>
        </w:tc>
        <w:tc>
          <w:tcPr>
            <w:tcW w:w="1394" w:type="dxa"/>
          </w:tcPr>
          <w:p w:rsidR="0050079C" w:rsidRPr="002D7E47" w:rsidRDefault="0050079C" w:rsidP="002D7E47">
            <w:pPr>
              <w:pStyle w:val="31"/>
              <w:spacing w:line="360" w:lineRule="auto"/>
              <w:jc w:val="left"/>
              <w:rPr>
                <w:color w:val="000000"/>
                <w:sz w:val="20"/>
                <w:lang w:val="en-US"/>
              </w:rPr>
            </w:pPr>
          </w:p>
          <w:p w:rsidR="0050079C" w:rsidRPr="002D7E47" w:rsidRDefault="0050079C" w:rsidP="002D7E47">
            <w:pPr>
              <w:pStyle w:val="31"/>
              <w:spacing w:line="360" w:lineRule="auto"/>
              <w:jc w:val="left"/>
              <w:rPr>
                <w:color w:val="000000"/>
                <w:sz w:val="20"/>
                <w:lang w:val="en-US"/>
              </w:rPr>
            </w:pPr>
            <w:r w:rsidRPr="002D7E47">
              <w:rPr>
                <w:color w:val="000000"/>
                <w:sz w:val="20"/>
                <w:lang w:val="en-US"/>
              </w:rPr>
              <w:t>0,39</w:t>
            </w:r>
          </w:p>
          <w:p w:rsidR="0050079C" w:rsidRPr="002D7E47" w:rsidRDefault="0050079C" w:rsidP="002D7E47">
            <w:pPr>
              <w:pStyle w:val="31"/>
              <w:spacing w:line="360" w:lineRule="auto"/>
              <w:jc w:val="left"/>
              <w:rPr>
                <w:color w:val="000000"/>
                <w:sz w:val="20"/>
                <w:lang w:val="en-US"/>
              </w:rPr>
            </w:pPr>
          </w:p>
          <w:p w:rsidR="0050079C" w:rsidRPr="002D7E47" w:rsidRDefault="0050079C" w:rsidP="002D7E47">
            <w:pPr>
              <w:pStyle w:val="31"/>
              <w:spacing w:line="360" w:lineRule="auto"/>
              <w:jc w:val="left"/>
              <w:rPr>
                <w:color w:val="000000"/>
                <w:sz w:val="20"/>
                <w:lang w:val="en-US"/>
              </w:rPr>
            </w:pPr>
            <w:r w:rsidRPr="002D7E47">
              <w:rPr>
                <w:color w:val="000000"/>
                <w:sz w:val="20"/>
                <w:lang w:val="en-US"/>
              </w:rPr>
              <w:t>1,73</w:t>
            </w:r>
          </w:p>
          <w:p w:rsidR="0050079C" w:rsidRPr="002D7E47" w:rsidRDefault="0050079C" w:rsidP="002D7E47">
            <w:pPr>
              <w:pStyle w:val="31"/>
              <w:spacing w:line="360" w:lineRule="auto"/>
              <w:jc w:val="left"/>
              <w:rPr>
                <w:color w:val="000000"/>
                <w:sz w:val="20"/>
                <w:lang w:val="en-US"/>
              </w:rPr>
            </w:pPr>
          </w:p>
          <w:p w:rsidR="0050079C" w:rsidRPr="002D7E47" w:rsidRDefault="0050079C" w:rsidP="002D7E47">
            <w:pPr>
              <w:pStyle w:val="31"/>
              <w:spacing w:line="360" w:lineRule="auto"/>
              <w:jc w:val="left"/>
              <w:rPr>
                <w:color w:val="000000"/>
                <w:sz w:val="20"/>
                <w:lang w:val="en-US"/>
              </w:rPr>
            </w:pPr>
            <w:r w:rsidRPr="002D7E47">
              <w:rPr>
                <w:color w:val="000000"/>
                <w:sz w:val="20"/>
                <w:lang w:val="en-US"/>
              </w:rPr>
              <w:t>1,33</w:t>
            </w:r>
          </w:p>
          <w:p w:rsidR="0050079C" w:rsidRPr="002D7E47" w:rsidRDefault="0050079C" w:rsidP="002D7E47">
            <w:pPr>
              <w:pStyle w:val="31"/>
              <w:spacing w:line="360" w:lineRule="auto"/>
              <w:jc w:val="left"/>
              <w:rPr>
                <w:color w:val="000000"/>
                <w:sz w:val="20"/>
                <w:lang w:val="en-US"/>
              </w:rPr>
            </w:pPr>
          </w:p>
          <w:p w:rsidR="0050079C" w:rsidRPr="002D7E47" w:rsidRDefault="0050079C" w:rsidP="002D7E47">
            <w:pPr>
              <w:pStyle w:val="31"/>
              <w:spacing w:line="360" w:lineRule="auto"/>
              <w:jc w:val="left"/>
              <w:rPr>
                <w:color w:val="000000"/>
                <w:sz w:val="20"/>
                <w:lang w:val="en-US"/>
              </w:rPr>
            </w:pPr>
            <w:r w:rsidRPr="002D7E47">
              <w:rPr>
                <w:color w:val="000000"/>
                <w:sz w:val="20"/>
                <w:lang w:val="en-US"/>
              </w:rPr>
              <w:t>0,19</w:t>
            </w:r>
          </w:p>
        </w:tc>
        <w:tc>
          <w:tcPr>
            <w:tcW w:w="1134" w:type="dxa"/>
          </w:tcPr>
          <w:p w:rsidR="0050079C" w:rsidRPr="002D7E47" w:rsidRDefault="0050079C" w:rsidP="002D7E47">
            <w:pPr>
              <w:pStyle w:val="31"/>
              <w:spacing w:line="360" w:lineRule="auto"/>
              <w:jc w:val="left"/>
              <w:rPr>
                <w:color w:val="000000"/>
                <w:sz w:val="20"/>
                <w:lang w:val="en-US"/>
              </w:rPr>
            </w:pPr>
          </w:p>
          <w:p w:rsidR="0050079C" w:rsidRPr="002D7E47" w:rsidRDefault="0050079C" w:rsidP="002D7E47">
            <w:pPr>
              <w:pStyle w:val="31"/>
              <w:spacing w:line="360" w:lineRule="auto"/>
              <w:jc w:val="left"/>
              <w:rPr>
                <w:color w:val="000000"/>
                <w:sz w:val="20"/>
                <w:lang w:val="en-US"/>
              </w:rPr>
            </w:pPr>
            <w:r w:rsidRPr="002D7E47">
              <w:rPr>
                <w:color w:val="000000"/>
                <w:sz w:val="20"/>
                <w:lang w:val="en-US"/>
              </w:rPr>
              <w:t>0,10</w:t>
            </w:r>
          </w:p>
          <w:p w:rsidR="0050079C" w:rsidRPr="002D7E47" w:rsidRDefault="0050079C" w:rsidP="002D7E47">
            <w:pPr>
              <w:pStyle w:val="31"/>
              <w:spacing w:line="360" w:lineRule="auto"/>
              <w:jc w:val="left"/>
              <w:rPr>
                <w:color w:val="000000"/>
                <w:sz w:val="20"/>
                <w:lang w:val="en-US"/>
              </w:rPr>
            </w:pPr>
          </w:p>
          <w:p w:rsidR="0050079C" w:rsidRPr="002D7E47" w:rsidRDefault="0050079C" w:rsidP="002D7E47">
            <w:pPr>
              <w:pStyle w:val="31"/>
              <w:spacing w:line="360" w:lineRule="auto"/>
              <w:jc w:val="left"/>
              <w:rPr>
                <w:color w:val="000000"/>
                <w:sz w:val="20"/>
                <w:lang w:val="en-US"/>
              </w:rPr>
            </w:pPr>
            <w:r w:rsidRPr="002D7E47">
              <w:rPr>
                <w:color w:val="000000"/>
                <w:sz w:val="20"/>
                <w:lang w:val="en-US"/>
              </w:rPr>
              <w:t>0,77</w:t>
            </w:r>
          </w:p>
          <w:p w:rsidR="0050079C" w:rsidRPr="002D7E47" w:rsidRDefault="0050079C" w:rsidP="002D7E47">
            <w:pPr>
              <w:pStyle w:val="31"/>
              <w:spacing w:line="360" w:lineRule="auto"/>
              <w:jc w:val="left"/>
              <w:rPr>
                <w:color w:val="000000"/>
                <w:sz w:val="20"/>
                <w:lang w:val="en-US"/>
              </w:rPr>
            </w:pPr>
          </w:p>
          <w:p w:rsidR="0050079C" w:rsidRPr="002D7E47" w:rsidRDefault="0050079C" w:rsidP="002D7E47">
            <w:pPr>
              <w:pStyle w:val="31"/>
              <w:spacing w:line="360" w:lineRule="auto"/>
              <w:jc w:val="left"/>
              <w:rPr>
                <w:color w:val="000000"/>
                <w:sz w:val="20"/>
                <w:lang w:val="en-US"/>
              </w:rPr>
            </w:pPr>
            <w:r w:rsidRPr="002D7E47">
              <w:rPr>
                <w:color w:val="000000"/>
                <w:sz w:val="20"/>
                <w:lang w:val="en-US"/>
              </w:rPr>
              <w:t>0,5</w:t>
            </w:r>
          </w:p>
          <w:p w:rsidR="0050079C" w:rsidRPr="002D7E47" w:rsidRDefault="0050079C" w:rsidP="002D7E47">
            <w:pPr>
              <w:pStyle w:val="31"/>
              <w:spacing w:line="360" w:lineRule="auto"/>
              <w:jc w:val="left"/>
              <w:rPr>
                <w:color w:val="000000"/>
                <w:sz w:val="20"/>
                <w:lang w:val="en-US"/>
              </w:rPr>
            </w:pPr>
          </w:p>
          <w:p w:rsidR="0050079C" w:rsidRPr="002D7E47" w:rsidRDefault="0050079C" w:rsidP="002D7E47">
            <w:pPr>
              <w:pStyle w:val="31"/>
              <w:spacing w:line="360" w:lineRule="auto"/>
              <w:jc w:val="left"/>
              <w:rPr>
                <w:color w:val="000000"/>
                <w:sz w:val="20"/>
                <w:lang w:val="en-US"/>
              </w:rPr>
            </w:pPr>
            <w:r w:rsidRPr="002D7E47">
              <w:rPr>
                <w:color w:val="000000"/>
                <w:sz w:val="20"/>
                <w:lang w:val="en-US"/>
              </w:rPr>
              <w:t>0,02</w:t>
            </w:r>
          </w:p>
        </w:tc>
        <w:tc>
          <w:tcPr>
            <w:tcW w:w="676" w:type="dxa"/>
          </w:tcPr>
          <w:p w:rsidR="0050079C" w:rsidRPr="002D7E47" w:rsidRDefault="0050079C" w:rsidP="002D7E47">
            <w:pPr>
              <w:pStyle w:val="31"/>
              <w:spacing w:line="360" w:lineRule="auto"/>
              <w:jc w:val="left"/>
              <w:rPr>
                <w:color w:val="000000"/>
                <w:sz w:val="20"/>
                <w:lang w:val="en-US"/>
              </w:rPr>
            </w:pPr>
          </w:p>
          <w:p w:rsidR="0050079C" w:rsidRPr="002D7E47" w:rsidRDefault="0050079C" w:rsidP="002D7E47">
            <w:pPr>
              <w:pStyle w:val="31"/>
              <w:spacing w:line="360" w:lineRule="auto"/>
              <w:jc w:val="left"/>
              <w:rPr>
                <w:color w:val="000000"/>
                <w:sz w:val="20"/>
                <w:lang w:val="en-US"/>
              </w:rPr>
            </w:pPr>
            <w:r w:rsidRPr="002D7E47">
              <w:rPr>
                <w:color w:val="000000"/>
                <w:sz w:val="20"/>
                <w:lang w:val="en-US"/>
              </w:rPr>
              <w:t>34,5</w:t>
            </w:r>
          </w:p>
          <w:p w:rsidR="0050079C" w:rsidRPr="002D7E47" w:rsidRDefault="0050079C" w:rsidP="002D7E47">
            <w:pPr>
              <w:pStyle w:val="31"/>
              <w:spacing w:line="360" w:lineRule="auto"/>
              <w:jc w:val="left"/>
              <w:rPr>
                <w:color w:val="000000"/>
                <w:sz w:val="20"/>
                <w:lang w:val="en-US"/>
              </w:rPr>
            </w:pPr>
          </w:p>
          <w:p w:rsidR="0050079C" w:rsidRPr="002D7E47" w:rsidRDefault="0050079C" w:rsidP="002D7E47">
            <w:pPr>
              <w:pStyle w:val="31"/>
              <w:spacing w:line="360" w:lineRule="auto"/>
              <w:jc w:val="left"/>
              <w:rPr>
                <w:color w:val="000000"/>
                <w:sz w:val="20"/>
                <w:lang w:val="en-US"/>
              </w:rPr>
            </w:pPr>
            <w:r w:rsidRPr="002D7E47">
              <w:rPr>
                <w:color w:val="000000"/>
                <w:sz w:val="20"/>
                <w:lang w:val="en-US"/>
              </w:rPr>
              <w:t>80,2</w:t>
            </w:r>
          </w:p>
          <w:p w:rsidR="0050079C" w:rsidRPr="002D7E47" w:rsidRDefault="0050079C" w:rsidP="002D7E47">
            <w:pPr>
              <w:pStyle w:val="31"/>
              <w:spacing w:line="360" w:lineRule="auto"/>
              <w:jc w:val="left"/>
              <w:rPr>
                <w:color w:val="000000"/>
                <w:sz w:val="20"/>
                <w:lang w:val="en-US"/>
              </w:rPr>
            </w:pPr>
          </w:p>
          <w:p w:rsidR="0050079C" w:rsidRPr="002D7E47" w:rsidRDefault="0050079C" w:rsidP="002D7E47">
            <w:pPr>
              <w:pStyle w:val="31"/>
              <w:spacing w:line="360" w:lineRule="auto"/>
              <w:jc w:val="left"/>
              <w:rPr>
                <w:color w:val="000000"/>
                <w:sz w:val="20"/>
                <w:lang w:val="en-US"/>
              </w:rPr>
            </w:pPr>
            <w:r w:rsidRPr="002D7E47">
              <w:rPr>
                <w:color w:val="000000"/>
                <w:sz w:val="20"/>
                <w:lang w:val="en-US"/>
              </w:rPr>
              <w:t>60,2</w:t>
            </w:r>
          </w:p>
          <w:p w:rsidR="0050079C" w:rsidRPr="002D7E47" w:rsidRDefault="0050079C" w:rsidP="002D7E47">
            <w:pPr>
              <w:pStyle w:val="31"/>
              <w:spacing w:line="360" w:lineRule="auto"/>
              <w:jc w:val="left"/>
              <w:rPr>
                <w:color w:val="000000"/>
                <w:sz w:val="20"/>
                <w:lang w:val="en-US"/>
              </w:rPr>
            </w:pPr>
          </w:p>
          <w:p w:rsidR="0050079C" w:rsidRPr="002D7E47" w:rsidRDefault="0050079C" w:rsidP="002D7E47">
            <w:pPr>
              <w:pStyle w:val="31"/>
              <w:spacing w:line="360" w:lineRule="auto"/>
              <w:jc w:val="left"/>
              <w:rPr>
                <w:color w:val="000000"/>
                <w:sz w:val="20"/>
                <w:lang w:val="en-US"/>
              </w:rPr>
            </w:pPr>
            <w:r w:rsidRPr="002D7E47">
              <w:rPr>
                <w:color w:val="000000"/>
                <w:sz w:val="20"/>
                <w:lang w:val="en-US"/>
              </w:rPr>
              <w:t>11,8</w:t>
            </w:r>
          </w:p>
        </w:tc>
      </w:tr>
    </w:tbl>
    <w:p w:rsidR="0050079C" w:rsidRPr="00AF0D15" w:rsidRDefault="0050079C" w:rsidP="00AF0D15">
      <w:pPr>
        <w:pStyle w:val="31"/>
        <w:spacing w:line="360" w:lineRule="auto"/>
        <w:ind w:firstLine="709"/>
        <w:rPr>
          <w:color w:val="000000"/>
          <w:lang w:val="en-US"/>
        </w:rPr>
      </w:pPr>
    </w:p>
    <w:p w:rsidR="0050079C" w:rsidRPr="003B534A" w:rsidRDefault="003B534A" w:rsidP="00AF0D15">
      <w:pPr>
        <w:pStyle w:val="31"/>
        <w:spacing w:line="360" w:lineRule="auto"/>
        <w:ind w:firstLine="709"/>
        <w:rPr>
          <w:color w:val="000000"/>
        </w:rPr>
      </w:pPr>
      <w:r>
        <w:rPr>
          <w:b/>
          <w:color w:val="000000"/>
          <w:u w:val="single"/>
        </w:rPr>
        <w:br w:type="page"/>
      </w:r>
      <w:r w:rsidR="0050079C" w:rsidRPr="003B534A">
        <w:rPr>
          <w:color w:val="000000"/>
        </w:rPr>
        <w:t>Таблица №14. Показатели ресурсоотдачи п</w:t>
      </w:r>
      <w:r>
        <w:rPr>
          <w:color w:val="000000"/>
        </w:rPr>
        <w:t>редприятия и анализ их динамики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79"/>
        <w:gridCol w:w="1417"/>
        <w:gridCol w:w="1394"/>
        <w:gridCol w:w="1134"/>
        <w:gridCol w:w="676"/>
      </w:tblGrid>
      <w:tr w:rsidR="0050079C" w:rsidRPr="003B534A" w:rsidTr="003B534A">
        <w:tc>
          <w:tcPr>
            <w:tcW w:w="4479" w:type="dxa"/>
          </w:tcPr>
          <w:p w:rsidR="0050079C" w:rsidRPr="003B534A" w:rsidRDefault="0050079C" w:rsidP="003B534A">
            <w:pPr>
              <w:pStyle w:val="31"/>
              <w:spacing w:line="360" w:lineRule="auto"/>
              <w:jc w:val="left"/>
              <w:rPr>
                <w:color w:val="000000"/>
                <w:sz w:val="20"/>
              </w:rPr>
            </w:pPr>
            <w:r w:rsidRPr="003B534A">
              <w:rPr>
                <w:color w:val="000000"/>
                <w:sz w:val="20"/>
              </w:rPr>
              <w:t>Показатели</w:t>
            </w:r>
          </w:p>
        </w:tc>
        <w:tc>
          <w:tcPr>
            <w:tcW w:w="1417" w:type="dxa"/>
          </w:tcPr>
          <w:p w:rsidR="0050079C" w:rsidRPr="003B534A" w:rsidRDefault="0050079C" w:rsidP="003B534A">
            <w:pPr>
              <w:pStyle w:val="31"/>
              <w:spacing w:line="360" w:lineRule="auto"/>
              <w:jc w:val="left"/>
              <w:rPr>
                <w:color w:val="000000"/>
                <w:sz w:val="20"/>
              </w:rPr>
            </w:pPr>
            <w:r w:rsidRPr="003B534A">
              <w:rPr>
                <w:color w:val="000000"/>
                <w:sz w:val="20"/>
              </w:rPr>
              <w:t>На начало периода</w:t>
            </w:r>
          </w:p>
        </w:tc>
        <w:tc>
          <w:tcPr>
            <w:tcW w:w="1394" w:type="dxa"/>
          </w:tcPr>
          <w:p w:rsidR="0050079C" w:rsidRPr="003B534A" w:rsidRDefault="0050079C" w:rsidP="003B534A">
            <w:pPr>
              <w:pStyle w:val="31"/>
              <w:spacing w:line="360" w:lineRule="auto"/>
              <w:jc w:val="left"/>
              <w:rPr>
                <w:color w:val="000000"/>
                <w:sz w:val="20"/>
              </w:rPr>
            </w:pPr>
            <w:r w:rsidRPr="003B534A">
              <w:rPr>
                <w:color w:val="000000"/>
                <w:sz w:val="20"/>
              </w:rPr>
              <w:t>На конец периода</w:t>
            </w:r>
          </w:p>
        </w:tc>
        <w:tc>
          <w:tcPr>
            <w:tcW w:w="1810" w:type="dxa"/>
            <w:gridSpan w:val="2"/>
          </w:tcPr>
          <w:p w:rsidR="0050079C" w:rsidRPr="003B534A" w:rsidRDefault="0050079C" w:rsidP="003B534A">
            <w:pPr>
              <w:pStyle w:val="31"/>
              <w:spacing w:line="360" w:lineRule="auto"/>
              <w:jc w:val="left"/>
              <w:rPr>
                <w:color w:val="000000"/>
                <w:sz w:val="20"/>
              </w:rPr>
            </w:pPr>
            <w:r w:rsidRPr="003B534A">
              <w:rPr>
                <w:color w:val="000000"/>
                <w:sz w:val="20"/>
              </w:rPr>
              <w:t>Изменения за период</w:t>
            </w:r>
          </w:p>
        </w:tc>
      </w:tr>
      <w:tr w:rsidR="0050079C" w:rsidRPr="003B534A" w:rsidTr="003B534A">
        <w:tc>
          <w:tcPr>
            <w:tcW w:w="4479" w:type="dxa"/>
          </w:tcPr>
          <w:p w:rsidR="0050079C" w:rsidRPr="003B534A" w:rsidRDefault="0050079C" w:rsidP="003B534A">
            <w:pPr>
              <w:pStyle w:val="31"/>
              <w:spacing w:line="360" w:lineRule="auto"/>
              <w:jc w:val="left"/>
              <w:rPr>
                <w:color w:val="000000"/>
                <w:sz w:val="20"/>
                <w:lang w:val="en-US"/>
              </w:rPr>
            </w:pPr>
          </w:p>
        </w:tc>
        <w:tc>
          <w:tcPr>
            <w:tcW w:w="1417" w:type="dxa"/>
          </w:tcPr>
          <w:p w:rsidR="0050079C" w:rsidRPr="003B534A" w:rsidRDefault="0050079C" w:rsidP="003B534A">
            <w:pPr>
              <w:pStyle w:val="31"/>
              <w:spacing w:line="360" w:lineRule="auto"/>
              <w:jc w:val="left"/>
              <w:rPr>
                <w:color w:val="000000"/>
                <w:sz w:val="20"/>
                <w:lang w:val="en-US"/>
              </w:rPr>
            </w:pPr>
          </w:p>
        </w:tc>
        <w:tc>
          <w:tcPr>
            <w:tcW w:w="1394" w:type="dxa"/>
          </w:tcPr>
          <w:p w:rsidR="0050079C" w:rsidRPr="003B534A" w:rsidRDefault="0050079C" w:rsidP="003B534A">
            <w:pPr>
              <w:pStyle w:val="31"/>
              <w:spacing w:line="360" w:lineRule="auto"/>
              <w:jc w:val="left"/>
              <w:rPr>
                <w:color w:val="000000"/>
                <w:sz w:val="20"/>
                <w:lang w:val="en-US"/>
              </w:rPr>
            </w:pPr>
          </w:p>
        </w:tc>
        <w:tc>
          <w:tcPr>
            <w:tcW w:w="1134" w:type="dxa"/>
          </w:tcPr>
          <w:p w:rsidR="0050079C" w:rsidRPr="003B534A" w:rsidRDefault="0050079C" w:rsidP="003B534A">
            <w:pPr>
              <w:pStyle w:val="31"/>
              <w:spacing w:line="360" w:lineRule="auto"/>
              <w:jc w:val="left"/>
              <w:rPr>
                <w:color w:val="000000"/>
                <w:sz w:val="20"/>
              </w:rPr>
            </w:pPr>
            <w:r w:rsidRPr="003B534A">
              <w:rPr>
                <w:color w:val="000000"/>
                <w:sz w:val="20"/>
              </w:rPr>
              <w:t>сумма</w:t>
            </w:r>
          </w:p>
        </w:tc>
        <w:tc>
          <w:tcPr>
            <w:tcW w:w="676" w:type="dxa"/>
          </w:tcPr>
          <w:p w:rsidR="0050079C" w:rsidRPr="003B534A" w:rsidRDefault="0050079C" w:rsidP="003B534A">
            <w:pPr>
              <w:pStyle w:val="31"/>
              <w:spacing w:line="360" w:lineRule="auto"/>
              <w:jc w:val="left"/>
              <w:rPr>
                <w:color w:val="000000"/>
                <w:sz w:val="20"/>
                <w:lang w:val="en-US"/>
              </w:rPr>
            </w:pPr>
            <w:r w:rsidRPr="003B534A">
              <w:rPr>
                <w:color w:val="000000"/>
                <w:sz w:val="20"/>
                <w:lang w:val="en-US"/>
              </w:rPr>
              <w:t>%</w:t>
            </w:r>
          </w:p>
        </w:tc>
      </w:tr>
      <w:tr w:rsidR="0050079C" w:rsidRPr="003B534A" w:rsidTr="003B534A">
        <w:tc>
          <w:tcPr>
            <w:tcW w:w="4479" w:type="dxa"/>
          </w:tcPr>
          <w:p w:rsidR="0050079C" w:rsidRPr="003B534A" w:rsidRDefault="0050079C" w:rsidP="003B534A">
            <w:pPr>
              <w:pStyle w:val="31"/>
              <w:spacing w:line="360" w:lineRule="auto"/>
              <w:jc w:val="left"/>
              <w:rPr>
                <w:color w:val="000000"/>
                <w:sz w:val="20"/>
              </w:rPr>
            </w:pPr>
          </w:p>
          <w:p w:rsidR="0050079C" w:rsidRPr="003B534A" w:rsidRDefault="0050079C" w:rsidP="003B534A">
            <w:pPr>
              <w:pStyle w:val="31"/>
              <w:spacing w:line="360" w:lineRule="auto"/>
              <w:jc w:val="left"/>
              <w:rPr>
                <w:color w:val="000000"/>
                <w:sz w:val="20"/>
              </w:rPr>
            </w:pPr>
            <w:r w:rsidRPr="003B534A">
              <w:rPr>
                <w:color w:val="000000"/>
                <w:sz w:val="20"/>
              </w:rPr>
              <w:t>Выручка (нетто) от реализации продукции</w:t>
            </w:r>
          </w:p>
          <w:p w:rsidR="0050079C" w:rsidRPr="003B534A" w:rsidRDefault="0050079C" w:rsidP="003B534A">
            <w:pPr>
              <w:pStyle w:val="31"/>
              <w:spacing w:line="360" w:lineRule="auto"/>
              <w:jc w:val="left"/>
              <w:rPr>
                <w:color w:val="000000"/>
                <w:sz w:val="20"/>
              </w:rPr>
            </w:pPr>
          </w:p>
          <w:p w:rsidR="0050079C" w:rsidRPr="003B534A" w:rsidRDefault="0050079C" w:rsidP="003B534A">
            <w:pPr>
              <w:pStyle w:val="31"/>
              <w:spacing w:line="360" w:lineRule="auto"/>
              <w:jc w:val="left"/>
              <w:rPr>
                <w:color w:val="000000"/>
                <w:sz w:val="20"/>
              </w:rPr>
            </w:pPr>
            <w:r w:rsidRPr="003B534A">
              <w:rPr>
                <w:color w:val="000000"/>
                <w:sz w:val="20"/>
              </w:rPr>
              <w:t>Средняя стоимость активов</w:t>
            </w:r>
          </w:p>
          <w:p w:rsidR="0050079C" w:rsidRPr="003B534A" w:rsidRDefault="0050079C" w:rsidP="003B534A">
            <w:pPr>
              <w:pStyle w:val="31"/>
              <w:spacing w:line="360" w:lineRule="auto"/>
              <w:jc w:val="left"/>
              <w:rPr>
                <w:color w:val="000000"/>
                <w:sz w:val="20"/>
              </w:rPr>
            </w:pPr>
          </w:p>
          <w:p w:rsidR="0050079C" w:rsidRPr="003B534A" w:rsidRDefault="0050079C" w:rsidP="003B534A">
            <w:pPr>
              <w:pStyle w:val="31"/>
              <w:spacing w:line="360" w:lineRule="auto"/>
              <w:jc w:val="left"/>
              <w:rPr>
                <w:color w:val="000000"/>
                <w:sz w:val="20"/>
              </w:rPr>
            </w:pPr>
            <w:r w:rsidRPr="003B534A">
              <w:rPr>
                <w:color w:val="000000"/>
                <w:sz w:val="20"/>
              </w:rPr>
              <w:t>Себестоимость реализованной продукции</w:t>
            </w:r>
          </w:p>
          <w:p w:rsidR="0050079C" w:rsidRPr="003B534A" w:rsidRDefault="0050079C" w:rsidP="003B534A">
            <w:pPr>
              <w:pStyle w:val="31"/>
              <w:spacing w:line="360" w:lineRule="auto"/>
              <w:jc w:val="left"/>
              <w:rPr>
                <w:color w:val="000000"/>
                <w:sz w:val="20"/>
              </w:rPr>
            </w:pPr>
          </w:p>
          <w:p w:rsidR="0050079C" w:rsidRPr="003B534A" w:rsidRDefault="0050079C" w:rsidP="003B534A">
            <w:pPr>
              <w:pStyle w:val="31"/>
              <w:spacing w:line="360" w:lineRule="auto"/>
              <w:jc w:val="left"/>
              <w:rPr>
                <w:color w:val="000000"/>
                <w:sz w:val="20"/>
              </w:rPr>
            </w:pPr>
            <w:r w:rsidRPr="003B534A">
              <w:rPr>
                <w:color w:val="000000"/>
                <w:sz w:val="20"/>
              </w:rPr>
              <w:t>Средняя стоимость основных средств</w:t>
            </w:r>
          </w:p>
          <w:p w:rsidR="0050079C" w:rsidRPr="003B534A" w:rsidRDefault="0050079C" w:rsidP="003B534A">
            <w:pPr>
              <w:pStyle w:val="31"/>
              <w:spacing w:line="360" w:lineRule="auto"/>
              <w:jc w:val="left"/>
              <w:rPr>
                <w:color w:val="000000"/>
                <w:sz w:val="20"/>
              </w:rPr>
            </w:pPr>
          </w:p>
          <w:p w:rsidR="0050079C" w:rsidRPr="003B534A" w:rsidRDefault="0050079C" w:rsidP="003B534A">
            <w:pPr>
              <w:pStyle w:val="31"/>
              <w:spacing w:line="360" w:lineRule="auto"/>
              <w:jc w:val="left"/>
              <w:rPr>
                <w:color w:val="000000"/>
                <w:sz w:val="20"/>
              </w:rPr>
            </w:pPr>
            <w:r w:rsidRPr="003B534A">
              <w:rPr>
                <w:color w:val="000000"/>
                <w:sz w:val="20"/>
              </w:rPr>
              <w:t>Среднесписочная численность работников</w:t>
            </w:r>
          </w:p>
        </w:tc>
        <w:tc>
          <w:tcPr>
            <w:tcW w:w="1417" w:type="dxa"/>
          </w:tcPr>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918819</w:t>
            </w: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407274</w:t>
            </w: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759867</w:t>
            </w: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41013</w:t>
            </w: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44</w:t>
            </w:r>
          </w:p>
        </w:tc>
        <w:tc>
          <w:tcPr>
            <w:tcW w:w="1394" w:type="dxa"/>
          </w:tcPr>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1914208</w:t>
            </w: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555967</w:t>
            </w: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1545562</w:t>
            </w: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44032</w:t>
            </w: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54</w:t>
            </w:r>
          </w:p>
        </w:tc>
        <w:tc>
          <w:tcPr>
            <w:tcW w:w="1134" w:type="dxa"/>
          </w:tcPr>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995389</w:t>
            </w: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148693</w:t>
            </w: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785695</w:t>
            </w: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3019</w:t>
            </w: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10</w:t>
            </w:r>
          </w:p>
        </w:tc>
        <w:tc>
          <w:tcPr>
            <w:tcW w:w="676" w:type="dxa"/>
          </w:tcPr>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208,3</w:t>
            </w: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36,5</w:t>
            </w: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103,4</w:t>
            </w: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7,4</w:t>
            </w: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22,7</w:t>
            </w:r>
          </w:p>
        </w:tc>
      </w:tr>
      <w:tr w:rsidR="0050079C" w:rsidRPr="003B534A" w:rsidTr="003B534A">
        <w:tc>
          <w:tcPr>
            <w:tcW w:w="4479" w:type="dxa"/>
          </w:tcPr>
          <w:p w:rsidR="0050079C" w:rsidRPr="003B534A" w:rsidRDefault="0050079C" w:rsidP="003B534A">
            <w:pPr>
              <w:pStyle w:val="31"/>
              <w:spacing w:line="360" w:lineRule="auto"/>
              <w:jc w:val="left"/>
              <w:rPr>
                <w:color w:val="000000"/>
                <w:sz w:val="20"/>
              </w:rPr>
            </w:pPr>
          </w:p>
          <w:p w:rsidR="0050079C" w:rsidRPr="003B534A" w:rsidRDefault="0050079C" w:rsidP="003B534A">
            <w:pPr>
              <w:pStyle w:val="31"/>
              <w:spacing w:line="360" w:lineRule="auto"/>
              <w:jc w:val="left"/>
              <w:rPr>
                <w:color w:val="000000"/>
                <w:sz w:val="20"/>
              </w:rPr>
            </w:pPr>
            <w:r w:rsidRPr="003B534A">
              <w:rPr>
                <w:color w:val="000000"/>
                <w:sz w:val="20"/>
              </w:rPr>
              <w:t>Коэффициент общей ресурсоотдачи</w:t>
            </w:r>
          </w:p>
          <w:p w:rsidR="0050079C" w:rsidRPr="003B534A" w:rsidRDefault="0050079C" w:rsidP="003B534A">
            <w:pPr>
              <w:pStyle w:val="31"/>
              <w:spacing w:line="360" w:lineRule="auto"/>
              <w:jc w:val="left"/>
              <w:rPr>
                <w:color w:val="000000"/>
                <w:sz w:val="20"/>
              </w:rPr>
            </w:pPr>
          </w:p>
          <w:p w:rsidR="0050079C" w:rsidRPr="003B534A" w:rsidRDefault="0050079C" w:rsidP="003B534A">
            <w:pPr>
              <w:pStyle w:val="31"/>
              <w:spacing w:line="360" w:lineRule="auto"/>
              <w:jc w:val="left"/>
              <w:rPr>
                <w:color w:val="000000"/>
                <w:sz w:val="20"/>
              </w:rPr>
            </w:pPr>
            <w:r w:rsidRPr="003B534A">
              <w:rPr>
                <w:color w:val="000000"/>
                <w:sz w:val="20"/>
              </w:rPr>
              <w:t>Коэффициент фондоотдачи</w:t>
            </w:r>
          </w:p>
          <w:p w:rsidR="0050079C" w:rsidRPr="003B534A" w:rsidRDefault="0050079C" w:rsidP="003B534A">
            <w:pPr>
              <w:pStyle w:val="31"/>
              <w:spacing w:line="360" w:lineRule="auto"/>
              <w:jc w:val="left"/>
              <w:rPr>
                <w:color w:val="000000"/>
                <w:sz w:val="20"/>
              </w:rPr>
            </w:pPr>
          </w:p>
          <w:p w:rsidR="0050079C" w:rsidRPr="003B534A" w:rsidRDefault="0050079C" w:rsidP="003B534A">
            <w:pPr>
              <w:pStyle w:val="31"/>
              <w:spacing w:line="360" w:lineRule="auto"/>
              <w:jc w:val="left"/>
              <w:rPr>
                <w:color w:val="000000"/>
                <w:sz w:val="20"/>
              </w:rPr>
            </w:pPr>
            <w:r w:rsidRPr="003B534A">
              <w:rPr>
                <w:color w:val="000000"/>
                <w:sz w:val="20"/>
              </w:rPr>
              <w:t>Коэффициент трудоотдачи</w:t>
            </w:r>
          </w:p>
        </w:tc>
        <w:tc>
          <w:tcPr>
            <w:tcW w:w="1417" w:type="dxa"/>
          </w:tcPr>
          <w:p w:rsidR="0050079C" w:rsidRPr="003B534A" w:rsidRDefault="0050079C" w:rsidP="003B534A">
            <w:pPr>
              <w:pStyle w:val="31"/>
              <w:spacing w:line="360" w:lineRule="auto"/>
              <w:jc w:val="left"/>
              <w:rPr>
                <w:color w:val="000000"/>
                <w:sz w:val="20"/>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2,26</w:t>
            </w: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18,52</w:t>
            </w: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21122,28</w:t>
            </w:r>
          </w:p>
        </w:tc>
        <w:tc>
          <w:tcPr>
            <w:tcW w:w="1394" w:type="dxa"/>
          </w:tcPr>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3,44</w:t>
            </w: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35,10</w:t>
            </w: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35448,31</w:t>
            </w:r>
          </w:p>
        </w:tc>
        <w:tc>
          <w:tcPr>
            <w:tcW w:w="1134" w:type="dxa"/>
          </w:tcPr>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1,18</w:t>
            </w: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16,58</w:t>
            </w: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14326,03</w:t>
            </w:r>
          </w:p>
        </w:tc>
        <w:tc>
          <w:tcPr>
            <w:tcW w:w="676" w:type="dxa"/>
          </w:tcPr>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52,2</w:t>
            </w: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89,5</w:t>
            </w: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67,8</w:t>
            </w:r>
          </w:p>
        </w:tc>
      </w:tr>
    </w:tbl>
    <w:p w:rsidR="0050079C" w:rsidRPr="00AF0D15" w:rsidRDefault="0050079C" w:rsidP="00AF0D15">
      <w:pPr>
        <w:pStyle w:val="31"/>
        <w:spacing w:line="360" w:lineRule="auto"/>
        <w:ind w:firstLine="709"/>
        <w:rPr>
          <w:b/>
          <w:color w:val="000000"/>
          <w:u w:val="single"/>
          <w:lang w:val="en-US"/>
        </w:rPr>
      </w:pPr>
    </w:p>
    <w:p w:rsidR="0050079C" w:rsidRPr="003B534A" w:rsidRDefault="003B534A" w:rsidP="00AF0D15">
      <w:pPr>
        <w:pStyle w:val="31"/>
        <w:spacing w:line="360" w:lineRule="auto"/>
        <w:ind w:firstLine="709"/>
        <w:rPr>
          <w:color w:val="000000"/>
        </w:rPr>
      </w:pPr>
      <w:r>
        <w:rPr>
          <w:b/>
          <w:color w:val="000000"/>
          <w:u w:val="single"/>
        </w:rPr>
        <w:br w:type="page"/>
      </w:r>
      <w:r w:rsidR="0050079C" w:rsidRPr="003B534A">
        <w:rPr>
          <w:color w:val="000000"/>
        </w:rPr>
        <w:t>Таблица №15. Показатели оборачиваемости предприятия и</w:t>
      </w:r>
      <w:r w:rsidRPr="003B534A">
        <w:rPr>
          <w:color w:val="000000"/>
        </w:rPr>
        <w:t xml:space="preserve"> анализ их динамики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79"/>
        <w:gridCol w:w="1417"/>
        <w:gridCol w:w="1394"/>
        <w:gridCol w:w="1134"/>
        <w:gridCol w:w="676"/>
      </w:tblGrid>
      <w:tr w:rsidR="0050079C" w:rsidRPr="003B534A" w:rsidTr="003B534A">
        <w:tc>
          <w:tcPr>
            <w:tcW w:w="4479" w:type="dxa"/>
          </w:tcPr>
          <w:p w:rsidR="0050079C" w:rsidRPr="003B534A" w:rsidRDefault="0050079C" w:rsidP="003B534A">
            <w:pPr>
              <w:pStyle w:val="31"/>
              <w:spacing w:line="360" w:lineRule="auto"/>
              <w:jc w:val="left"/>
              <w:rPr>
                <w:color w:val="000000"/>
                <w:sz w:val="20"/>
              </w:rPr>
            </w:pPr>
            <w:r w:rsidRPr="003B534A">
              <w:rPr>
                <w:color w:val="000000"/>
                <w:sz w:val="20"/>
              </w:rPr>
              <w:t>Показатели</w:t>
            </w:r>
          </w:p>
        </w:tc>
        <w:tc>
          <w:tcPr>
            <w:tcW w:w="1417" w:type="dxa"/>
          </w:tcPr>
          <w:p w:rsidR="0050079C" w:rsidRPr="003B534A" w:rsidRDefault="0050079C" w:rsidP="003B534A">
            <w:pPr>
              <w:pStyle w:val="31"/>
              <w:spacing w:line="360" w:lineRule="auto"/>
              <w:jc w:val="left"/>
              <w:rPr>
                <w:color w:val="000000"/>
                <w:sz w:val="20"/>
              </w:rPr>
            </w:pPr>
            <w:r w:rsidRPr="003B534A">
              <w:rPr>
                <w:color w:val="000000"/>
                <w:sz w:val="20"/>
              </w:rPr>
              <w:t>На начало периода</w:t>
            </w:r>
          </w:p>
        </w:tc>
        <w:tc>
          <w:tcPr>
            <w:tcW w:w="1394" w:type="dxa"/>
          </w:tcPr>
          <w:p w:rsidR="0050079C" w:rsidRPr="003B534A" w:rsidRDefault="0050079C" w:rsidP="003B534A">
            <w:pPr>
              <w:pStyle w:val="31"/>
              <w:spacing w:line="360" w:lineRule="auto"/>
              <w:jc w:val="left"/>
              <w:rPr>
                <w:color w:val="000000"/>
                <w:sz w:val="20"/>
              </w:rPr>
            </w:pPr>
            <w:r w:rsidRPr="003B534A">
              <w:rPr>
                <w:color w:val="000000"/>
                <w:sz w:val="20"/>
              </w:rPr>
              <w:t>На конец периода</w:t>
            </w:r>
          </w:p>
        </w:tc>
        <w:tc>
          <w:tcPr>
            <w:tcW w:w="1810" w:type="dxa"/>
            <w:gridSpan w:val="2"/>
          </w:tcPr>
          <w:p w:rsidR="0050079C" w:rsidRPr="003B534A" w:rsidRDefault="0050079C" w:rsidP="003B534A">
            <w:pPr>
              <w:pStyle w:val="31"/>
              <w:spacing w:line="360" w:lineRule="auto"/>
              <w:jc w:val="left"/>
              <w:rPr>
                <w:color w:val="000000"/>
                <w:sz w:val="20"/>
              </w:rPr>
            </w:pPr>
            <w:r w:rsidRPr="003B534A">
              <w:rPr>
                <w:color w:val="000000"/>
                <w:sz w:val="20"/>
              </w:rPr>
              <w:t>Изменения за период</w:t>
            </w:r>
          </w:p>
        </w:tc>
      </w:tr>
      <w:tr w:rsidR="0050079C" w:rsidRPr="003B534A" w:rsidTr="003B534A">
        <w:tc>
          <w:tcPr>
            <w:tcW w:w="4479" w:type="dxa"/>
          </w:tcPr>
          <w:p w:rsidR="0050079C" w:rsidRPr="003B534A" w:rsidRDefault="0050079C" w:rsidP="003B534A">
            <w:pPr>
              <w:pStyle w:val="31"/>
              <w:spacing w:line="360" w:lineRule="auto"/>
              <w:jc w:val="left"/>
              <w:rPr>
                <w:color w:val="000000"/>
                <w:sz w:val="20"/>
                <w:lang w:val="en-US"/>
              </w:rPr>
            </w:pPr>
          </w:p>
        </w:tc>
        <w:tc>
          <w:tcPr>
            <w:tcW w:w="1417" w:type="dxa"/>
          </w:tcPr>
          <w:p w:rsidR="0050079C" w:rsidRPr="003B534A" w:rsidRDefault="0050079C" w:rsidP="003B534A">
            <w:pPr>
              <w:pStyle w:val="31"/>
              <w:spacing w:line="360" w:lineRule="auto"/>
              <w:jc w:val="left"/>
              <w:rPr>
                <w:color w:val="000000"/>
                <w:sz w:val="20"/>
                <w:lang w:val="en-US"/>
              </w:rPr>
            </w:pPr>
          </w:p>
        </w:tc>
        <w:tc>
          <w:tcPr>
            <w:tcW w:w="1394" w:type="dxa"/>
          </w:tcPr>
          <w:p w:rsidR="0050079C" w:rsidRPr="003B534A" w:rsidRDefault="0050079C" w:rsidP="003B534A">
            <w:pPr>
              <w:pStyle w:val="31"/>
              <w:spacing w:line="360" w:lineRule="auto"/>
              <w:jc w:val="left"/>
              <w:rPr>
                <w:color w:val="000000"/>
                <w:sz w:val="20"/>
                <w:lang w:val="en-US"/>
              </w:rPr>
            </w:pPr>
          </w:p>
        </w:tc>
        <w:tc>
          <w:tcPr>
            <w:tcW w:w="1134" w:type="dxa"/>
          </w:tcPr>
          <w:p w:rsidR="0050079C" w:rsidRPr="003B534A" w:rsidRDefault="0050079C" w:rsidP="003B534A">
            <w:pPr>
              <w:pStyle w:val="31"/>
              <w:spacing w:line="360" w:lineRule="auto"/>
              <w:jc w:val="left"/>
              <w:rPr>
                <w:color w:val="000000"/>
                <w:sz w:val="20"/>
              </w:rPr>
            </w:pPr>
            <w:r w:rsidRPr="003B534A">
              <w:rPr>
                <w:color w:val="000000"/>
                <w:sz w:val="20"/>
              </w:rPr>
              <w:t>сумма</w:t>
            </w:r>
          </w:p>
        </w:tc>
        <w:tc>
          <w:tcPr>
            <w:tcW w:w="676" w:type="dxa"/>
          </w:tcPr>
          <w:p w:rsidR="0050079C" w:rsidRPr="003B534A" w:rsidRDefault="0050079C" w:rsidP="003B534A">
            <w:pPr>
              <w:pStyle w:val="31"/>
              <w:spacing w:line="360" w:lineRule="auto"/>
              <w:jc w:val="left"/>
              <w:rPr>
                <w:color w:val="000000"/>
                <w:sz w:val="20"/>
                <w:lang w:val="en-US"/>
              </w:rPr>
            </w:pPr>
            <w:r w:rsidRPr="003B534A">
              <w:rPr>
                <w:color w:val="000000"/>
                <w:sz w:val="20"/>
                <w:lang w:val="en-US"/>
              </w:rPr>
              <w:t>%</w:t>
            </w:r>
          </w:p>
        </w:tc>
      </w:tr>
      <w:tr w:rsidR="0050079C" w:rsidRPr="003B534A" w:rsidTr="003B534A">
        <w:tc>
          <w:tcPr>
            <w:tcW w:w="4479" w:type="dxa"/>
          </w:tcPr>
          <w:p w:rsidR="0050079C" w:rsidRPr="003B534A" w:rsidRDefault="0050079C" w:rsidP="003B534A">
            <w:pPr>
              <w:pStyle w:val="31"/>
              <w:spacing w:line="360" w:lineRule="auto"/>
              <w:jc w:val="left"/>
              <w:rPr>
                <w:color w:val="000000"/>
                <w:sz w:val="20"/>
              </w:rPr>
            </w:pPr>
            <w:r w:rsidRPr="003B534A">
              <w:rPr>
                <w:color w:val="000000"/>
                <w:sz w:val="20"/>
              </w:rPr>
              <w:t>Выручка (нетто) от реализации продукции</w:t>
            </w:r>
          </w:p>
          <w:p w:rsidR="0050079C" w:rsidRPr="003B534A" w:rsidRDefault="0050079C" w:rsidP="003B534A">
            <w:pPr>
              <w:pStyle w:val="31"/>
              <w:spacing w:line="360" w:lineRule="auto"/>
              <w:jc w:val="left"/>
              <w:rPr>
                <w:color w:val="000000"/>
                <w:sz w:val="20"/>
              </w:rPr>
            </w:pPr>
          </w:p>
          <w:p w:rsidR="0050079C" w:rsidRPr="003B534A" w:rsidRDefault="0050079C" w:rsidP="003B534A">
            <w:pPr>
              <w:pStyle w:val="31"/>
              <w:spacing w:line="360" w:lineRule="auto"/>
              <w:jc w:val="left"/>
              <w:rPr>
                <w:color w:val="000000"/>
                <w:sz w:val="20"/>
              </w:rPr>
            </w:pPr>
            <w:r w:rsidRPr="003B534A">
              <w:rPr>
                <w:color w:val="000000"/>
                <w:sz w:val="20"/>
              </w:rPr>
              <w:t>Средняя стоимость активов</w:t>
            </w:r>
          </w:p>
          <w:p w:rsidR="0050079C" w:rsidRPr="003B534A" w:rsidRDefault="0050079C" w:rsidP="003B534A">
            <w:pPr>
              <w:pStyle w:val="31"/>
              <w:spacing w:line="360" w:lineRule="auto"/>
              <w:jc w:val="left"/>
              <w:rPr>
                <w:color w:val="000000"/>
                <w:sz w:val="20"/>
              </w:rPr>
            </w:pPr>
          </w:p>
          <w:p w:rsidR="0050079C" w:rsidRPr="003B534A" w:rsidRDefault="0050079C" w:rsidP="003B534A">
            <w:pPr>
              <w:pStyle w:val="31"/>
              <w:spacing w:line="360" w:lineRule="auto"/>
              <w:jc w:val="left"/>
              <w:rPr>
                <w:color w:val="000000"/>
                <w:sz w:val="20"/>
              </w:rPr>
            </w:pPr>
            <w:r w:rsidRPr="003B534A">
              <w:rPr>
                <w:color w:val="000000"/>
                <w:sz w:val="20"/>
              </w:rPr>
              <w:t>Средняя величина собственного капитала</w:t>
            </w:r>
          </w:p>
          <w:p w:rsidR="0050079C" w:rsidRPr="003B534A" w:rsidRDefault="0050079C" w:rsidP="003B534A">
            <w:pPr>
              <w:pStyle w:val="31"/>
              <w:spacing w:line="360" w:lineRule="auto"/>
              <w:jc w:val="left"/>
              <w:rPr>
                <w:color w:val="000000"/>
                <w:sz w:val="20"/>
              </w:rPr>
            </w:pPr>
          </w:p>
          <w:p w:rsidR="0050079C" w:rsidRPr="003B534A" w:rsidRDefault="0050079C" w:rsidP="003B534A">
            <w:pPr>
              <w:pStyle w:val="31"/>
              <w:spacing w:line="360" w:lineRule="auto"/>
              <w:jc w:val="left"/>
              <w:rPr>
                <w:color w:val="000000"/>
                <w:sz w:val="20"/>
              </w:rPr>
            </w:pPr>
            <w:r w:rsidRPr="003B534A">
              <w:rPr>
                <w:color w:val="000000"/>
                <w:sz w:val="20"/>
              </w:rPr>
              <w:t>Средняя величина дебиторской задолженности</w:t>
            </w:r>
          </w:p>
          <w:p w:rsidR="0050079C" w:rsidRPr="003B534A" w:rsidRDefault="0050079C" w:rsidP="003B534A">
            <w:pPr>
              <w:pStyle w:val="31"/>
              <w:spacing w:line="360" w:lineRule="auto"/>
              <w:jc w:val="left"/>
              <w:rPr>
                <w:color w:val="000000"/>
                <w:sz w:val="20"/>
              </w:rPr>
            </w:pPr>
          </w:p>
          <w:p w:rsidR="0050079C" w:rsidRPr="003B534A" w:rsidRDefault="0050079C" w:rsidP="003B534A">
            <w:pPr>
              <w:pStyle w:val="31"/>
              <w:spacing w:line="360" w:lineRule="auto"/>
              <w:jc w:val="left"/>
              <w:rPr>
                <w:color w:val="000000"/>
                <w:sz w:val="20"/>
              </w:rPr>
            </w:pPr>
            <w:r w:rsidRPr="003B534A">
              <w:rPr>
                <w:color w:val="000000"/>
                <w:sz w:val="20"/>
              </w:rPr>
              <w:t>Средняя величина кредиторской задолженности</w:t>
            </w:r>
          </w:p>
          <w:p w:rsidR="0050079C" w:rsidRPr="003B534A" w:rsidRDefault="0050079C" w:rsidP="003B534A">
            <w:pPr>
              <w:pStyle w:val="31"/>
              <w:spacing w:line="360" w:lineRule="auto"/>
              <w:jc w:val="left"/>
              <w:rPr>
                <w:color w:val="000000"/>
                <w:sz w:val="20"/>
              </w:rPr>
            </w:pPr>
          </w:p>
          <w:p w:rsidR="0050079C" w:rsidRPr="003B534A" w:rsidRDefault="0050079C" w:rsidP="003B534A">
            <w:pPr>
              <w:pStyle w:val="31"/>
              <w:spacing w:line="360" w:lineRule="auto"/>
              <w:jc w:val="left"/>
              <w:rPr>
                <w:color w:val="000000"/>
                <w:sz w:val="20"/>
              </w:rPr>
            </w:pPr>
            <w:r w:rsidRPr="003B534A">
              <w:rPr>
                <w:color w:val="000000"/>
                <w:sz w:val="20"/>
              </w:rPr>
              <w:t>Средняя стоимость запасов и затрат</w:t>
            </w:r>
          </w:p>
          <w:p w:rsidR="0050079C" w:rsidRPr="003B534A" w:rsidRDefault="0050079C" w:rsidP="003B534A">
            <w:pPr>
              <w:pStyle w:val="31"/>
              <w:spacing w:line="360" w:lineRule="auto"/>
              <w:jc w:val="left"/>
              <w:rPr>
                <w:color w:val="000000"/>
                <w:sz w:val="20"/>
              </w:rPr>
            </w:pPr>
          </w:p>
          <w:p w:rsidR="0050079C" w:rsidRPr="003B534A" w:rsidRDefault="0050079C" w:rsidP="003B534A">
            <w:pPr>
              <w:pStyle w:val="31"/>
              <w:spacing w:line="360" w:lineRule="auto"/>
              <w:jc w:val="left"/>
              <w:rPr>
                <w:color w:val="000000"/>
                <w:sz w:val="20"/>
              </w:rPr>
            </w:pPr>
            <w:r w:rsidRPr="003B534A">
              <w:rPr>
                <w:color w:val="000000"/>
                <w:sz w:val="20"/>
              </w:rPr>
              <w:t>Себестоимость реализованной продукции</w:t>
            </w:r>
          </w:p>
        </w:tc>
        <w:tc>
          <w:tcPr>
            <w:tcW w:w="1417" w:type="dxa"/>
          </w:tcPr>
          <w:p w:rsidR="0050079C" w:rsidRPr="003B534A" w:rsidRDefault="0050079C" w:rsidP="003B534A">
            <w:pPr>
              <w:pStyle w:val="31"/>
              <w:spacing w:line="360" w:lineRule="auto"/>
              <w:jc w:val="left"/>
              <w:rPr>
                <w:color w:val="000000"/>
                <w:sz w:val="20"/>
                <w:lang w:val="en-US"/>
              </w:rPr>
            </w:pPr>
            <w:r w:rsidRPr="003B534A">
              <w:rPr>
                <w:color w:val="000000"/>
                <w:sz w:val="20"/>
                <w:lang w:val="en-US"/>
              </w:rPr>
              <w:t>918819</w:t>
            </w: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407274</w:t>
            </w: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124368</w:t>
            </w: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44730</w:t>
            </w: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107002</w:t>
            </w: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133276</w:t>
            </w: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759867</w:t>
            </w:r>
          </w:p>
        </w:tc>
        <w:tc>
          <w:tcPr>
            <w:tcW w:w="1394" w:type="dxa"/>
          </w:tcPr>
          <w:p w:rsidR="0050079C" w:rsidRPr="003B534A" w:rsidRDefault="0050079C" w:rsidP="003B534A">
            <w:pPr>
              <w:pStyle w:val="31"/>
              <w:spacing w:line="360" w:lineRule="auto"/>
              <w:jc w:val="left"/>
              <w:rPr>
                <w:color w:val="000000"/>
                <w:sz w:val="20"/>
                <w:lang w:val="en-US"/>
              </w:rPr>
            </w:pPr>
            <w:r w:rsidRPr="003B534A">
              <w:rPr>
                <w:color w:val="000000"/>
                <w:sz w:val="20"/>
                <w:lang w:val="en-US"/>
              </w:rPr>
              <w:t>1914208</w:t>
            </w: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555967</w:t>
            </w: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127218</w:t>
            </w: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64593</w:t>
            </w: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148893</w:t>
            </w: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230272</w:t>
            </w: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1545562</w:t>
            </w:r>
          </w:p>
        </w:tc>
        <w:tc>
          <w:tcPr>
            <w:tcW w:w="1134" w:type="dxa"/>
          </w:tcPr>
          <w:p w:rsidR="0050079C" w:rsidRPr="003B534A" w:rsidRDefault="0050079C" w:rsidP="003B534A">
            <w:pPr>
              <w:pStyle w:val="31"/>
              <w:spacing w:line="360" w:lineRule="auto"/>
              <w:jc w:val="left"/>
              <w:rPr>
                <w:color w:val="000000"/>
                <w:sz w:val="20"/>
                <w:lang w:val="en-US"/>
              </w:rPr>
            </w:pPr>
            <w:r w:rsidRPr="003B534A">
              <w:rPr>
                <w:color w:val="000000"/>
                <w:sz w:val="20"/>
                <w:lang w:val="en-US"/>
              </w:rPr>
              <w:t>995389</w:t>
            </w: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148693</w:t>
            </w: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2850</w:t>
            </w: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19863</w:t>
            </w: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41891</w:t>
            </w: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96996</w:t>
            </w: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785695</w:t>
            </w:r>
          </w:p>
        </w:tc>
        <w:tc>
          <w:tcPr>
            <w:tcW w:w="676" w:type="dxa"/>
          </w:tcPr>
          <w:p w:rsidR="0050079C" w:rsidRPr="003B534A" w:rsidRDefault="0050079C" w:rsidP="003B534A">
            <w:pPr>
              <w:pStyle w:val="31"/>
              <w:spacing w:line="360" w:lineRule="auto"/>
              <w:jc w:val="left"/>
              <w:rPr>
                <w:color w:val="000000"/>
                <w:sz w:val="20"/>
                <w:lang w:val="en-US"/>
              </w:rPr>
            </w:pPr>
            <w:r w:rsidRPr="003B534A">
              <w:rPr>
                <w:color w:val="000000"/>
                <w:sz w:val="20"/>
                <w:lang w:val="en-US"/>
              </w:rPr>
              <w:t>208,3</w:t>
            </w: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36,5</w:t>
            </w: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2,3</w:t>
            </w: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44,4</w:t>
            </w: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39,1</w:t>
            </w: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72,8</w:t>
            </w: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103,4</w:t>
            </w:r>
          </w:p>
        </w:tc>
      </w:tr>
      <w:tr w:rsidR="0050079C" w:rsidRPr="003B534A" w:rsidTr="003B534A">
        <w:tc>
          <w:tcPr>
            <w:tcW w:w="4479" w:type="dxa"/>
          </w:tcPr>
          <w:p w:rsidR="0050079C" w:rsidRPr="003B534A" w:rsidRDefault="0050079C" w:rsidP="003B534A">
            <w:pPr>
              <w:pStyle w:val="31"/>
              <w:spacing w:line="360" w:lineRule="auto"/>
              <w:jc w:val="left"/>
              <w:rPr>
                <w:color w:val="000000"/>
                <w:sz w:val="20"/>
              </w:rPr>
            </w:pPr>
            <w:r w:rsidRPr="003B534A">
              <w:rPr>
                <w:color w:val="000000"/>
                <w:sz w:val="20"/>
              </w:rPr>
              <w:t>Коэффициент оборачиваемости</w:t>
            </w:r>
          </w:p>
          <w:p w:rsidR="0050079C" w:rsidRPr="003B534A" w:rsidRDefault="0050079C" w:rsidP="003B534A">
            <w:pPr>
              <w:pStyle w:val="31"/>
              <w:spacing w:line="360" w:lineRule="auto"/>
              <w:jc w:val="left"/>
              <w:rPr>
                <w:color w:val="000000"/>
                <w:sz w:val="20"/>
              </w:rPr>
            </w:pPr>
            <w:r w:rsidRPr="003B534A">
              <w:rPr>
                <w:color w:val="000000"/>
                <w:sz w:val="20"/>
              </w:rPr>
              <w:t>авансированного капитала</w:t>
            </w:r>
          </w:p>
          <w:p w:rsidR="0050079C" w:rsidRPr="003B534A" w:rsidRDefault="0050079C" w:rsidP="003B534A">
            <w:pPr>
              <w:pStyle w:val="31"/>
              <w:spacing w:line="360" w:lineRule="auto"/>
              <w:jc w:val="left"/>
              <w:rPr>
                <w:color w:val="000000"/>
                <w:sz w:val="20"/>
              </w:rPr>
            </w:pPr>
          </w:p>
          <w:p w:rsidR="0050079C" w:rsidRPr="003B534A" w:rsidRDefault="0050079C" w:rsidP="003B534A">
            <w:pPr>
              <w:pStyle w:val="31"/>
              <w:spacing w:line="360" w:lineRule="auto"/>
              <w:jc w:val="left"/>
              <w:rPr>
                <w:color w:val="000000"/>
                <w:sz w:val="20"/>
              </w:rPr>
            </w:pPr>
            <w:r w:rsidRPr="003B534A">
              <w:rPr>
                <w:color w:val="000000"/>
                <w:sz w:val="20"/>
              </w:rPr>
              <w:t>Продолжительность одного оборота</w:t>
            </w:r>
          </w:p>
          <w:p w:rsidR="0050079C" w:rsidRPr="003B534A" w:rsidRDefault="0050079C" w:rsidP="003B534A">
            <w:pPr>
              <w:pStyle w:val="31"/>
              <w:spacing w:line="360" w:lineRule="auto"/>
              <w:jc w:val="left"/>
              <w:rPr>
                <w:color w:val="000000"/>
                <w:sz w:val="20"/>
              </w:rPr>
            </w:pPr>
            <w:r w:rsidRPr="003B534A">
              <w:rPr>
                <w:color w:val="000000"/>
                <w:sz w:val="20"/>
              </w:rPr>
              <w:t>авансированного капитала в днях</w:t>
            </w:r>
          </w:p>
          <w:p w:rsidR="0050079C" w:rsidRPr="003B534A" w:rsidRDefault="0050079C" w:rsidP="003B534A">
            <w:pPr>
              <w:pStyle w:val="31"/>
              <w:spacing w:line="360" w:lineRule="auto"/>
              <w:jc w:val="left"/>
              <w:rPr>
                <w:color w:val="000000"/>
                <w:sz w:val="20"/>
              </w:rPr>
            </w:pPr>
          </w:p>
          <w:p w:rsidR="0050079C" w:rsidRPr="003B534A" w:rsidRDefault="0050079C" w:rsidP="003B534A">
            <w:pPr>
              <w:pStyle w:val="31"/>
              <w:spacing w:line="360" w:lineRule="auto"/>
              <w:jc w:val="left"/>
              <w:rPr>
                <w:color w:val="000000"/>
                <w:sz w:val="20"/>
              </w:rPr>
            </w:pPr>
            <w:r w:rsidRPr="003B534A">
              <w:rPr>
                <w:color w:val="000000"/>
                <w:sz w:val="20"/>
              </w:rPr>
              <w:t>Коэффициент оборачиваемости</w:t>
            </w:r>
          </w:p>
          <w:p w:rsidR="0050079C" w:rsidRPr="003B534A" w:rsidRDefault="0050079C" w:rsidP="003B534A">
            <w:pPr>
              <w:pStyle w:val="31"/>
              <w:spacing w:line="360" w:lineRule="auto"/>
              <w:jc w:val="left"/>
              <w:rPr>
                <w:color w:val="000000"/>
                <w:sz w:val="20"/>
              </w:rPr>
            </w:pPr>
            <w:r w:rsidRPr="003B534A">
              <w:rPr>
                <w:color w:val="000000"/>
                <w:sz w:val="20"/>
              </w:rPr>
              <w:t>собственного капитала</w:t>
            </w:r>
          </w:p>
          <w:p w:rsidR="0050079C" w:rsidRPr="003B534A" w:rsidRDefault="0050079C" w:rsidP="003B534A">
            <w:pPr>
              <w:pStyle w:val="31"/>
              <w:spacing w:line="360" w:lineRule="auto"/>
              <w:jc w:val="left"/>
              <w:rPr>
                <w:color w:val="000000"/>
                <w:sz w:val="20"/>
              </w:rPr>
            </w:pPr>
          </w:p>
          <w:p w:rsidR="0050079C" w:rsidRPr="003B534A" w:rsidRDefault="0050079C" w:rsidP="003B534A">
            <w:pPr>
              <w:pStyle w:val="31"/>
              <w:spacing w:line="360" w:lineRule="auto"/>
              <w:jc w:val="left"/>
              <w:rPr>
                <w:color w:val="000000"/>
                <w:sz w:val="20"/>
              </w:rPr>
            </w:pPr>
            <w:r w:rsidRPr="003B534A">
              <w:rPr>
                <w:color w:val="000000"/>
                <w:sz w:val="20"/>
              </w:rPr>
              <w:t>Продолжительность одного оборота</w:t>
            </w:r>
          </w:p>
          <w:p w:rsidR="0050079C" w:rsidRPr="003B534A" w:rsidRDefault="0050079C" w:rsidP="003B534A">
            <w:pPr>
              <w:pStyle w:val="31"/>
              <w:spacing w:line="360" w:lineRule="auto"/>
              <w:jc w:val="left"/>
              <w:rPr>
                <w:color w:val="000000"/>
                <w:sz w:val="20"/>
              </w:rPr>
            </w:pPr>
            <w:r w:rsidRPr="003B534A">
              <w:rPr>
                <w:color w:val="000000"/>
                <w:sz w:val="20"/>
              </w:rPr>
              <w:t>собственного капитала в днях</w:t>
            </w:r>
          </w:p>
          <w:p w:rsidR="0050079C" w:rsidRPr="003B534A" w:rsidRDefault="0050079C" w:rsidP="003B534A">
            <w:pPr>
              <w:pStyle w:val="31"/>
              <w:spacing w:line="360" w:lineRule="auto"/>
              <w:jc w:val="left"/>
              <w:rPr>
                <w:color w:val="000000"/>
                <w:sz w:val="20"/>
              </w:rPr>
            </w:pPr>
          </w:p>
          <w:p w:rsidR="0050079C" w:rsidRPr="003B534A" w:rsidRDefault="0050079C" w:rsidP="003B534A">
            <w:pPr>
              <w:pStyle w:val="31"/>
              <w:spacing w:line="360" w:lineRule="auto"/>
              <w:jc w:val="left"/>
              <w:rPr>
                <w:color w:val="000000"/>
                <w:sz w:val="20"/>
              </w:rPr>
            </w:pPr>
            <w:r w:rsidRPr="003B534A">
              <w:rPr>
                <w:color w:val="000000"/>
                <w:sz w:val="20"/>
              </w:rPr>
              <w:t>Коэффициент оборачиваемости</w:t>
            </w:r>
          </w:p>
          <w:p w:rsidR="0050079C" w:rsidRPr="003B534A" w:rsidRDefault="0050079C" w:rsidP="003B534A">
            <w:pPr>
              <w:pStyle w:val="31"/>
              <w:spacing w:line="360" w:lineRule="auto"/>
              <w:jc w:val="left"/>
              <w:rPr>
                <w:color w:val="000000"/>
                <w:sz w:val="20"/>
              </w:rPr>
            </w:pPr>
            <w:r w:rsidRPr="003B534A">
              <w:rPr>
                <w:color w:val="000000"/>
                <w:sz w:val="20"/>
              </w:rPr>
              <w:t>дебиторской задолженности</w:t>
            </w:r>
          </w:p>
          <w:p w:rsidR="0050079C" w:rsidRPr="003B534A" w:rsidRDefault="0050079C" w:rsidP="003B534A">
            <w:pPr>
              <w:pStyle w:val="31"/>
              <w:spacing w:line="360" w:lineRule="auto"/>
              <w:jc w:val="left"/>
              <w:rPr>
                <w:color w:val="000000"/>
                <w:sz w:val="20"/>
              </w:rPr>
            </w:pPr>
          </w:p>
          <w:p w:rsidR="0050079C" w:rsidRPr="003B534A" w:rsidRDefault="0050079C" w:rsidP="003B534A">
            <w:pPr>
              <w:pStyle w:val="31"/>
              <w:spacing w:line="360" w:lineRule="auto"/>
              <w:jc w:val="left"/>
              <w:rPr>
                <w:color w:val="000000"/>
                <w:sz w:val="20"/>
              </w:rPr>
            </w:pPr>
            <w:r w:rsidRPr="003B534A">
              <w:rPr>
                <w:color w:val="000000"/>
                <w:sz w:val="20"/>
              </w:rPr>
              <w:t>Продолжительность одного оборота</w:t>
            </w:r>
          </w:p>
          <w:p w:rsidR="0050079C" w:rsidRPr="003B534A" w:rsidRDefault="0050079C" w:rsidP="003B534A">
            <w:pPr>
              <w:pStyle w:val="31"/>
              <w:spacing w:line="360" w:lineRule="auto"/>
              <w:jc w:val="left"/>
              <w:rPr>
                <w:color w:val="000000"/>
                <w:sz w:val="20"/>
              </w:rPr>
            </w:pPr>
            <w:r w:rsidRPr="003B534A">
              <w:rPr>
                <w:color w:val="000000"/>
                <w:sz w:val="20"/>
              </w:rPr>
              <w:t>дебиторской задолженности в днях</w:t>
            </w:r>
          </w:p>
          <w:p w:rsidR="0050079C" w:rsidRPr="003B534A" w:rsidRDefault="0050079C" w:rsidP="003B534A">
            <w:pPr>
              <w:pStyle w:val="31"/>
              <w:spacing w:line="360" w:lineRule="auto"/>
              <w:jc w:val="left"/>
              <w:rPr>
                <w:color w:val="000000"/>
                <w:sz w:val="20"/>
              </w:rPr>
            </w:pPr>
          </w:p>
          <w:p w:rsidR="0050079C" w:rsidRPr="003B534A" w:rsidRDefault="0050079C" w:rsidP="003B534A">
            <w:pPr>
              <w:pStyle w:val="31"/>
              <w:spacing w:line="360" w:lineRule="auto"/>
              <w:jc w:val="left"/>
              <w:rPr>
                <w:color w:val="000000"/>
                <w:sz w:val="20"/>
              </w:rPr>
            </w:pPr>
            <w:r w:rsidRPr="003B534A">
              <w:rPr>
                <w:color w:val="000000"/>
                <w:sz w:val="20"/>
              </w:rPr>
              <w:t>Коэффициент оборачиваемости</w:t>
            </w:r>
          </w:p>
          <w:p w:rsidR="0050079C" w:rsidRPr="003B534A" w:rsidRDefault="0050079C" w:rsidP="003B534A">
            <w:pPr>
              <w:pStyle w:val="31"/>
              <w:spacing w:line="360" w:lineRule="auto"/>
              <w:jc w:val="left"/>
              <w:rPr>
                <w:color w:val="000000"/>
                <w:sz w:val="20"/>
              </w:rPr>
            </w:pPr>
            <w:r w:rsidRPr="003B534A">
              <w:rPr>
                <w:color w:val="000000"/>
                <w:sz w:val="20"/>
              </w:rPr>
              <w:t>кредиторской задолженности</w:t>
            </w:r>
          </w:p>
          <w:p w:rsidR="0050079C" w:rsidRPr="003B534A" w:rsidRDefault="0050079C" w:rsidP="003B534A">
            <w:pPr>
              <w:pStyle w:val="31"/>
              <w:spacing w:line="360" w:lineRule="auto"/>
              <w:jc w:val="left"/>
              <w:rPr>
                <w:color w:val="000000"/>
                <w:sz w:val="20"/>
              </w:rPr>
            </w:pPr>
          </w:p>
          <w:p w:rsidR="0050079C" w:rsidRPr="003B534A" w:rsidRDefault="0050079C" w:rsidP="003B534A">
            <w:pPr>
              <w:pStyle w:val="31"/>
              <w:spacing w:line="360" w:lineRule="auto"/>
              <w:jc w:val="left"/>
              <w:rPr>
                <w:color w:val="000000"/>
                <w:sz w:val="20"/>
              </w:rPr>
            </w:pPr>
            <w:r w:rsidRPr="003B534A">
              <w:rPr>
                <w:color w:val="000000"/>
                <w:sz w:val="20"/>
              </w:rPr>
              <w:t>Продолжительность одного оборота</w:t>
            </w:r>
          </w:p>
          <w:p w:rsidR="0050079C" w:rsidRPr="003B534A" w:rsidRDefault="0050079C" w:rsidP="003B534A">
            <w:pPr>
              <w:pStyle w:val="31"/>
              <w:spacing w:line="360" w:lineRule="auto"/>
              <w:jc w:val="left"/>
              <w:rPr>
                <w:color w:val="000000"/>
                <w:sz w:val="20"/>
              </w:rPr>
            </w:pPr>
            <w:r w:rsidRPr="003B534A">
              <w:rPr>
                <w:color w:val="000000"/>
                <w:sz w:val="20"/>
              </w:rPr>
              <w:t>кредиторской задолженности в днях</w:t>
            </w:r>
          </w:p>
          <w:p w:rsidR="0050079C" w:rsidRPr="003B534A" w:rsidRDefault="0050079C" w:rsidP="003B534A">
            <w:pPr>
              <w:pStyle w:val="31"/>
              <w:spacing w:line="360" w:lineRule="auto"/>
              <w:jc w:val="left"/>
              <w:rPr>
                <w:color w:val="000000"/>
                <w:sz w:val="20"/>
              </w:rPr>
            </w:pPr>
          </w:p>
          <w:p w:rsidR="0050079C" w:rsidRPr="003B534A" w:rsidRDefault="0050079C" w:rsidP="003B534A">
            <w:pPr>
              <w:pStyle w:val="31"/>
              <w:spacing w:line="360" w:lineRule="auto"/>
              <w:jc w:val="left"/>
              <w:rPr>
                <w:color w:val="000000"/>
                <w:sz w:val="20"/>
              </w:rPr>
            </w:pPr>
            <w:r w:rsidRPr="003B534A">
              <w:rPr>
                <w:color w:val="000000"/>
                <w:sz w:val="20"/>
              </w:rPr>
              <w:t>Коэффициент оборачиваемости запасов и затрат</w:t>
            </w:r>
          </w:p>
          <w:p w:rsidR="0050079C" w:rsidRPr="003B534A" w:rsidRDefault="0050079C" w:rsidP="003B534A">
            <w:pPr>
              <w:pStyle w:val="31"/>
              <w:spacing w:line="360" w:lineRule="auto"/>
              <w:jc w:val="left"/>
              <w:rPr>
                <w:color w:val="000000"/>
                <w:sz w:val="20"/>
              </w:rPr>
            </w:pPr>
          </w:p>
          <w:p w:rsidR="0050079C" w:rsidRPr="003B534A" w:rsidRDefault="0050079C" w:rsidP="003B534A">
            <w:pPr>
              <w:pStyle w:val="31"/>
              <w:spacing w:line="360" w:lineRule="auto"/>
              <w:jc w:val="left"/>
              <w:rPr>
                <w:color w:val="000000"/>
                <w:sz w:val="20"/>
              </w:rPr>
            </w:pPr>
            <w:r w:rsidRPr="003B534A">
              <w:rPr>
                <w:color w:val="000000"/>
                <w:sz w:val="20"/>
              </w:rPr>
              <w:t>Продолжительность одного оборота</w:t>
            </w:r>
          </w:p>
          <w:p w:rsidR="0050079C" w:rsidRPr="003B534A" w:rsidRDefault="0050079C" w:rsidP="003B534A">
            <w:pPr>
              <w:pStyle w:val="31"/>
              <w:spacing w:line="360" w:lineRule="auto"/>
              <w:jc w:val="left"/>
              <w:rPr>
                <w:color w:val="000000"/>
                <w:sz w:val="20"/>
              </w:rPr>
            </w:pPr>
            <w:r w:rsidRPr="003B534A">
              <w:rPr>
                <w:color w:val="000000"/>
                <w:sz w:val="20"/>
              </w:rPr>
              <w:t>в днях запасов и затрат</w:t>
            </w:r>
          </w:p>
        </w:tc>
        <w:tc>
          <w:tcPr>
            <w:tcW w:w="1417" w:type="dxa"/>
          </w:tcPr>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2,26</w:t>
            </w: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160</w:t>
            </w: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7,39</w:t>
            </w: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49</w:t>
            </w: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20,54</w:t>
            </w: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18</w:t>
            </w: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7,10</w:t>
            </w: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51</w:t>
            </w: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5,70</w:t>
            </w: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63</w:t>
            </w:r>
          </w:p>
        </w:tc>
        <w:tc>
          <w:tcPr>
            <w:tcW w:w="1394" w:type="dxa"/>
          </w:tcPr>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3,44</w:t>
            </w: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105</w:t>
            </w: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15,05</w:t>
            </w: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24</w:t>
            </w: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29,63</w:t>
            </w: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12</w:t>
            </w: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10,38</w:t>
            </w: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35</w:t>
            </w: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6,71</w:t>
            </w: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54</w:t>
            </w:r>
          </w:p>
        </w:tc>
        <w:tc>
          <w:tcPr>
            <w:tcW w:w="1134" w:type="dxa"/>
          </w:tcPr>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1,18</w:t>
            </w: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-55</w:t>
            </w: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7,66</w:t>
            </w: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-25</w:t>
            </w: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9,09</w:t>
            </w: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-6</w:t>
            </w: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3,28</w:t>
            </w: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-16</w:t>
            </w: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1,01</w:t>
            </w: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9</w:t>
            </w:r>
          </w:p>
        </w:tc>
        <w:tc>
          <w:tcPr>
            <w:tcW w:w="676" w:type="dxa"/>
          </w:tcPr>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52,5</w:t>
            </w: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-34,4</w:t>
            </w: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103,7</w:t>
            </w: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-51</w:t>
            </w: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44,3</w:t>
            </w: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-33,3</w:t>
            </w: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46,2</w:t>
            </w: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-31,4</w:t>
            </w: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17,7</w:t>
            </w: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14,3</w:t>
            </w:r>
          </w:p>
        </w:tc>
      </w:tr>
    </w:tbl>
    <w:p w:rsidR="0050079C" w:rsidRPr="00AF0D15" w:rsidRDefault="0050079C" w:rsidP="00AF0D15">
      <w:pPr>
        <w:pStyle w:val="31"/>
        <w:spacing w:line="360" w:lineRule="auto"/>
        <w:ind w:firstLine="709"/>
        <w:rPr>
          <w:b/>
          <w:color w:val="000000"/>
          <w:u w:val="single"/>
          <w:lang w:val="en-US"/>
        </w:rPr>
      </w:pPr>
    </w:p>
    <w:p w:rsidR="0050079C" w:rsidRPr="003B534A" w:rsidRDefault="003B534A" w:rsidP="00AF0D15">
      <w:pPr>
        <w:pStyle w:val="31"/>
        <w:spacing w:line="360" w:lineRule="auto"/>
        <w:ind w:firstLine="709"/>
        <w:rPr>
          <w:color w:val="000000"/>
        </w:rPr>
      </w:pPr>
      <w:r>
        <w:rPr>
          <w:color w:val="000000"/>
        </w:rPr>
        <w:br w:type="page"/>
      </w:r>
      <w:r w:rsidR="0050079C" w:rsidRPr="003B534A">
        <w:rPr>
          <w:color w:val="000000"/>
        </w:rPr>
        <w:t>Таблица №16. Факторный анализ динамики рентабельности соб</w:t>
      </w:r>
      <w:r>
        <w:rPr>
          <w:color w:val="000000"/>
        </w:rPr>
        <w:t>ственного капитала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79"/>
        <w:gridCol w:w="24"/>
        <w:gridCol w:w="1393"/>
        <w:gridCol w:w="1394"/>
        <w:gridCol w:w="1810"/>
      </w:tblGrid>
      <w:tr w:rsidR="0050079C" w:rsidRPr="003B534A" w:rsidTr="003B534A">
        <w:tc>
          <w:tcPr>
            <w:tcW w:w="4479" w:type="dxa"/>
          </w:tcPr>
          <w:p w:rsidR="0050079C" w:rsidRPr="003B534A" w:rsidRDefault="0050079C" w:rsidP="003B534A">
            <w:pPr>
              <w:pStyle w:val="31"/>
              <w:spacing w:line="360" w:lineRule="auto"/>
              <w:jc w:val="left"/>
              <w:rPr>
                <w:color w:val="000000"/>
                <w:sz w:val="20"/>
              </w:rPr>
            </w:pPr>
            <w:r w:rsidRPr="003B534A">
              <w:rPr>
                <w:color w:val="000000"/>
                <w:sz w:val="20"/>
              </w:rPr>
              <w:t>Показатели</w:t>
            </w:r>
          </w:p>
        </w:tc>
        <w:tc>
          <w:tcPr>
            <w:tcW w:w="1417" w:type="dxa"/>
            <w:gridSpan w:val="2"/>
          </w:tcPr>
          <w:p w:rsidR="0050079C" w:rsidRPr="003B534A" w:rsidRDefault="0050079C" w:rsidP="003B534A">
            <w:pPr>
              <w:pStyle w:val="31"/>
              <w:spacing w:line="360" w:lineRule="auto"/>
              <w:jc w:val="left"/>
              <w:rPr>
                <w:color w:val="000000"/>
                <w:sz w:val="20"/>
              </w:rPr>
            </w:pPr>
            <w:r w:rsidRPr="003B534A">
              <w:rPr>
                <w:color w:val="000000"/>
                <w:sz w:val="20"/>
              </w:rPr>
              <w:t>На начало периода</w:t>
            </w:r>
          </w:p>
        </w:tc>
        <w:tc>
          <w:tcPr>
            <w:tcW w:w="1394" w:type="dxa"/>
          </w:tcPr>
          <w:p w:rsidR="0050079C" w:rsidRPr="003B534A" w:rsidRDefault="0050079C" w:rsidP="003B534A">
            <w:pPr>
              <w:pStyle w:val="31"/>
              <w:spacing w:line="360" w:lineRule="auto"/>
              <w:jc w:val="left"/>
              <w:rPr>
                <w:color w:val="000000"/>
                <w:sz w:val="20"/>
              </w:rPr>
            </w:pPr>
            <w:r w:rsidRPr="003B534A">
              <w:rPr>
                <w:color w:val="000000"/>
                <w:sz w:val="20"/>
              </w:rPr>
              <w:t>На конец периода</w:t>
            </w:r>
          </w:p>
        </w:tc>
        <w:tc>
          <w:tcPr>
            <w:tcW w:w="1810" w:type="dxa"/>
          </w:tcPr>
          <w:p w:rsidR="0050079C" w:rsidRPr="003B534A" w:rsidRDefault="0050079C" w:rsidP="003B534A">
            <w:pPr>
              <w:pStyle w:val="31"/>
              <w:spacing w:line="360" w:lineRule="auto"/>
              <w:jc w:val="left"/>
              <w:rPr>
                <w:color w:val="000000"/>
                <w:sz w:val="20"/>
              </w:rPr>
            </w:pPr>
            <w:r w:rsidRPr="003B534A">
              <w:rPr>
                <w:color w:val="000000"/>
                <w:sz w:val="20"/>
              </w:rPr>
              <w:t>Изменения за период</w:t>
            </w:r>
          </w:p>
        </w:tc>
      </w:tr>
      <w:tr w:rsidR="0050079C" w:rsidRPr="003B534A" w:rsidTr="003B534A">
        <w:tc>
          <w:tcPr>
            <w:tcW w:w="4479" w:type="dxa"/>
          </w:tcPr>
          <w:p w:rsidR="0050079C" w:rsidRPr="003B534A" w:rsidRDefault="0050079C" w:rsidP="003B534A">
            <w:pPr>
              <w:pStyle w:val="31"/>
              <w:spacing w:line="360" w:lineRule="auto"/>
              <w:jc w:val="left"/>
              <w:rPr>
                <w:color w:val="000000"/>
                <w:sz w:val="20"/>
                <w:lang w:val="en-US"/>
              </w:rPr>
            </w:pPr>
          </w:p>
        </w:tc>
        <w:tc>
          <w:tcPr>
            <w:tcW w:w="1417" w:type="dxa"/>
            <w:gridSpan w:val="2"/>
          </w:tcPr>
          <w:p w:rsidR="0050079C" w:rsidRPr="003B534A" w:rsidRDefault="0050079C" w:rsidP="003B534A">
            <w:pPr>
              <w:pStyle w:val="31"/>
              <w:spacing w:line="360" w:lineRule="auto"/>
              <w:jc w:val="left"/>
              <w:rPr>
                <w:color w:val="000000"/>
                <w:sz w:val="20"/>
                <w:lang w:val="en-US"/>
              </w:rPr>
            </w:pPr>
          </w:p>
        </w:tc>
        <w:tc>
          <w:tcPr>
            <w:tcW w:w="1394" w:type="dxa"/>
          </w:tcPr>
          <w:p w:rsidR="0050079C" w:rsidRPr="003B534A" w:rsidRDefault="0050079C" w:rsidP="003B534A">
            <w:pPr>
              <w:pStyle w:val="31"/>
              <w:spacing w:line="360" w:lineRule="auto"/>
              <w:jc w:val="left"/>
              <w:rPr>
                <w:color w:val="000000"/>
                <w:sz w:val="20"/>
                <w:lang w:val="en-US"/>
              </w:rPr>
            </w:pPr>
          </w:p>
        </w:tc>
        <w:tc>
          <w:tcPr>
            <w:tcW w:w="1810" w:type="dxa"/>
          </w:tcPr>
          <w:p w:rsidR="0050079C" w:rsidRPr="003B534A" w:rsidRDefault="0050079C" w:rsidP="003B534A">
            <w:pPr>
              <w:pStyle w:val="31"/>
              <w:spacing w:line="360" w:lineRule="auto"/>
              <w:jc w:val="left"/>
              <w:rPr>
                <w:color w:val="000000"/>
                <w:sz w:val="20"/>
                <w:lang w:val="en-US"/>
              </w:rPr>
            </w:pPr>
            <w:r w:rsidRPr="003B534A">
              <w:rPr>
                <w:color w:val="000000"/>
                <w:sz w:val="20"/>
              </w:rPr>
              <w:t>сумма</w:t>
            </w:r>
          </w:p>
        </w:tc>
      </w:tr>
      <w:tr w:rsidR="0050079C" w:rsidRPr="003B534A" w:rsidTr="003B534A">
        <w:tc>
          <w:tcPr>
            <w:tcW w:w="4479" w:type="dxa"/>
          </w:tcPr>
          <w:p w:rsidR="0050079C" w:rsidRPr="003B534A" w:rsidRDefault="0050079C" w:rsidP="003B534A">
            <w:pPr>
              <w:pStyle w:val="31"/>
              <w:spacing w:line="360" w:lineRule="auto"/>
              <w:jc w:val="left"/>
              <w:rPr>
                <w:color w:val="000000"/>
                <w:sz w:val="20"/>
              </w:rPr>
            </w:pPr>
            <w:r w:rsidRPr="003B534A">
              <w:rPr>
                <w:color w:val="000000"/>
                <w:sz w:val="20"/>
              </w:rPr>
              <w:t>Рентабельность авансированного капитала</w:t>
            </w:r>
          </w:p>
          <w:p w:rsidR="0050079C" w:rsidRPr="003B534A" w:rsidRDefault="0050079C" w:rsidP="003B534A">
            <w:pPr>
              <w:pStyle w:val="31"/>
              <w:spacing w:line="360" w:lineRule="auto"/>
              <w:jc w:val="left"/>
              <w:rPr>
                <w:color w:val="000000"/>
                <w:sz w:val="20"/>
              </w:rPr>
            </w:pPr>
            <w:r w:rsidRPr="003B534A">
              <w:rPr>
                <w:color w:val="000000"/>
                <w:sz w:val="20"/>
              </w:rPr>
              <w:t>Рентабельность собственного капитала</w:t>
            </w:r>
          </w:p>
          <w:p w:rsidR="0050079C" w:rsidRPr="003B534A" w:rsidRDefault="0050079C" w:rsidP="003B534A">
            <w:pPr>
              <w:pStyle w:val="31"/>
              <w:spacing w:line="360" w:lineRule="auto"/>
              <w:jc w:val="left"/>
              <w:rPr>
                <w:color w:val="000000"/>
                <w:sz w:val="20"/>
              </w:rPr>
            </w:pPr>
            <w:r w:rsidRPr="003B534A">
              <w:rPr>
                <w:color w:val="000000"/>
                <w:sz w:val="20"/>
              </w:rPr>
              <w:t>Рентабельность реализованной продукции</w:t>
            </w:r>
          </w:p>
          <w:p w:rsidR="0050079C" w:rsidRPr="003B534A" w:rsidRDefault="0050079C" w:rsidP="003B534A">
            <w:pPr>
              <w:pStyle w:val="31"/>
              <w:spacing w:line="360" w:lineRule="auto"/>
              <w:jc w:val="left"/>
              <w:rPr>
                <w:color w:val="000000"/>
                <w:sz w:val="20"/>
              </w:rPr>
            </w:pPr>
            <w:r w:rsidRPr="003B534A">
              <w:rPr>
                <w:color w:val="000000"/>
                <w:sz w:val="20"/>
              </w:rPr>
              <w:t>Оборачиваемость авансированного капитала</w:t>
            </w:r>
          </w:p>
          <w:p w:rsidR="0050079C" w:rsidRPr="003B534A" w:rsidRDefault="0050079C" w:rsidP="003B534A">
            <w:pPr>
              <w:pStyle w:val="31"/>
              <w:spacing w:line="360" w:lineRule="auto"/>
              <w:jc w:val="left"/>
              <w:rPr>
                <w:color w:val="000000"/>
                <w:sz w:val="20"/>
              </w:rPr>
            </w:pPr>
            <w:r w:rsidRPr="003B534A">
              <w:rPr>
                <w:color w:val="000000"/>
                <w:sz w:val="20"/>
              </w:rPr>
              <w:t>Коэффициент финансовой зависимости</w:t>
            </w:r>
          </w:p>
        </w:tc>
        <w:tc>
          <w:tcPr>
            <w:tcW w:w="1417" w:type="dxa"/>
            <w:gridSpan w:val="2"/>
          </w:tcPr>
          <w:p w:rsidR="0050079C" w:rsidRPr="003B534A" w:rsidRDefault="0050079C" w:rsidP="003B534A">
            <w:pPr>
              <w:pStyle w:val="31"/>
              <w:spacing w:line="360" w:lineRule="auto"/>
              <w:jc w:val="left"/>
              <w:rPr>
                <w:color w:val="000000"/>
                <w:sz w:val="20"/>
                <w:lang w:val="en-US"/>
              </w:rPr>
            </w:pPr>
            <w:r w:rsidRPr="003B534A">
              <w:rPr>
                <w:color w:val="000000"/>
                <w:sz w:val="20"/>
                <w:lang w:val="en-US"/>
              </w:rPr>
              <w:t>0,29</w:t>
            </w:r>
          </w:p>
          <w:p w:rsidR="0050079C" w:rsidRPr="003B534A" w:rsidRDefault="0050079C" w:rsidP="003B534A">
            <w:pPr>
              <w:pStyle w:val="31"/>
              <w:spacing w:line="360" w:lineRule="auto"/>
              <w:jc w:val="left"/>
              <w:rPr>
                <w:color w:val="000000"/>
                <w:sz w:val="20"/>
                <w:lang w:val="en-US"/>
              </w:rPr>
            </w:pPr>
            <w:r w:rsidRPr="003B534A">
              <w:rPr>
                <w:color w:val="000000"/>
                <w:sz w:val="20"/>
                <w:lang w:val="en-US"/>
              </w:rPr>
              <w:t>0,96</w:t>
            </w:r>
          </w:p>
          <w:p w:rsidR="0050079C" w:rsidRPr="003B534A" w:rsidRDefault="0050079C" w:rsidP="003B534A">
            <w:pPr>
              <w:pStyle w:val="31"/>
              <w:spacing w:line="360" w:lineRule="auto"/>
              <w:jc w:val="left"/>
              <w:rPr>
                <w:color w:val="000000"/>
                <w:sz w:val="20"/>
                <w:lang w:val="en-US"/>
              </w:rPr>
            </w:pPr>
            <w:r w:rsidRPr="003B534A">
              <w:rPr>
                <w:color w:val="000000"/>
                <w:sz w:val="20"/>
                <w:lang w:val="en-US"/>
              </w:rPr>
              <w:t>0,19</w:t>
            </w:r>
          </w:p>
          <w:p w:rsidR="0050079C" w:rsidRPr="003B534A" w:rsidRDefault="0050079C" w:rsidP="003B534A">
            <w:pPr>
              <w:pStyle w:val="31"/>
              <w:spacing w:line="360" w:lineRule="auto"/>
              <w:jc w:val="left"/>
              <w:rPr>
                <w:color w:val="000000"/>
                <w:sz w:val="20"/>
                <w:lang w:val="en-US"/>
              </w:rPr>
            </w:pPr>
            <w:r w:rsidRPr="003B534A">
              <w:rPr>
                <w:color w:val="000000"/>
                <w:sz w:val="20"/>
                <w:lang w:val="en-US"/>
              </w:rPr>
              <w:t>2,26</w:t>
            </w:r>
          </w:p>
          <w:p w:rsidR="0050079C" w:rsidRPr="003B534A" w:rsidRDefault="0050079C" w:rsidP="003B534A">
            <w:pPr>
              <w:pStyle w:val="31"/>
              <w:spacing w:line="360" w:lineRule="auto"/>
              <w:jc w:val="left"/>
              <w:rPr>
                <w:color w:val="000000"/>
                <w:sz w:val="20"/>
                <w:lang w:val="en-US"/>
              </w:rPr>
            </w:pPr>
            <w:r w:rsidRPr="003B534A">
              <w:rPr>
                <w:color w:val="000000"/>
                <w:sz w:val="20"/>
                <w:lang w:val="en-US"/>
              </w:rPr>
              <w:t>3,27</w:t>
            </w:r>
          </w:p>
        </w:tc>
        <w:tc>
          <w:tcPr>
            <w:tcW w:w="1394" w:type="dxa"/>
          </w:tcPr>
          <w:p w:rsidR="0050079C" w:rsidRPr="003B534A" w:rsidRDefault="0050079C" w:rsidP="003B534A">
            <w:pPr>
              <w:pStyle w:val="31"/>
              <w:spacing w:line="360" w:lineRule="auto"/>
              <w:jc w:val="left"/>
              <w:rPr>
                <w:color w:val="000000"/>
                <w:sz w:val="20"/>
                <w:lang w:val="en-US"/>
              </w:rPr>
            </w:pPr>
            <w:r w:rsidRPr="003B534A">
              <w:rPr>
                <w:color w:val="000000"/>
                <w:sz w:val="20"/>
                <w:lang w:val="en-US"/>
              </w:rPr>
              <w:t>0,39</w:t>
            </w:r>
          </w:p>
          <w:p w:rsidR="0050079C" w:rsidRPr="003B534A" w:rsidRDefault="0050079C" w:rsidP="003B534A">
            <w:pPr>
              <w:pStyle w:val="31"/>
              <w:spacing w:line="360" w:lineRule="auto"/>
              <w:jc w:val="left"/>
              <w:rPr>
                <w:color w:val="000000"/>
                <w:sz w:val="20"/>
                <w:lang w:val="en-US"/>
              </w:rPr>
            </w:pPr>
            <w:r w:rsidRPr="003B534A">
              <w:rPr>
                <w:color w:val="000000"/>
                <w:sz w:val="20"/>
                <w:lang w:val="en-US"/>
              </w:rPr>
              <w:t>1,73</w:t>
            </w:r>
          </w:p>
          <w:p w:rsidR="0050079C" w:rsidRPr="003B534A" w:rsidRDefault="0050079C" w:rsidP="003B534A">
            <w:pPr>
              <w:pStyle w:val="31"/>
              <w:spacing w:line="360" w:lineRule="auto"/>
              <w:jc w:val="left"/>
              <w:rPr>
                <w:color w:val="000000"/>
                <w:sz w:val="20"/>
                <w:lang w:val="en-US"/>
              </w:rPr>
            </w:pPr>
            <w:r w:rsidRPr="003B534A">
              <w:rPr>
                <w:color w:val="000000"/>
                <w:sz w:val="20"/>
                <w:lang w:val="en-US"/>
              </w:rPr>
              <w:t>0,17</w:t>
            </w:r>
          </w:p>
          <w:p w:rsidR="0050079C" w:rsidRPr="003B534A" w:rsidRDefault="0050079C" w:rsidP="003B534A">
            <w:pPr>
              <w:pStyle w:val="31"/>
              <w:spacing w:line="360" w:lineRule="auto"/>
              <w:jc w:val="left"/>
              <w:rPr>
                <w:color w:val="000000"/>
                <w:sz w:val="20"/>
                <w:lang w:val="en-US"/>
              </w:rPr>
            </w:pPr>
            <w:r w:rsidRPr="003B534A">
              <w:rPr>
                <w:color w:val="000000"/>
                <w:sz w:val="20"/>
                <w:lang w:val="en-US"/>
              </w:rPr>
              <w:t>3,44</w:t>
            </w:r>
          </w:p>
          <w:p w:rsidR="0050079C" w:rsidRPr="003B534A" w:rsidRDefault="0050079C" w:rsidP="003B534A">
            <w:pPr>
              <w:pStyle w:val="31"/>
              <w:spacing w:line="360" w:lineRule="auto"/>
              <w:jc w:val="left"/>
              <w:rPr>
                <w:color w:val="000000"/>
                <w:sz w:val="20"/>
                <w:lang w:val="en-US"/>
              </w:rPr>
            </w:pPr>
            <w:r w:rsidRPr="003B534A">
              <w:rPr>
                <w:color w:val="000000"/>
                <w:sz w:val="20"/>
                <w:lang w:val="en-US"/>
              </w:rPr>
              <w:t>4,37</w:t>
            </w:r>
          </w:p>
        </w:tc>
        <w:tc>
          <w:tcPr>
            <w:tcW w:w="1810" w:type="dxa"/>
          </w:tcPr>
          <w:p w:rsidR="0050079C" w:rsidRPr="003B534A" w:rsidRDefault="0050079C" w:rsidP="003B534A">
            <w:pPr>
              <w:pStyle w:val="31"/>
              <w:spacing w:line="360" w:lineRule="auto"/>
              <w:jc w:val="left"/>
              <w:rPr>
                <w:color w:val="000000"/>
                <w:sz w:val="20"/>
                <w:lang w:val="en-US"/>
              </w:rPr>
            </w:pPr>
            <w:r w:rsidRPr="003B534A">
              <w:rPr>
                <w:color w:val="000000"/>
                <w:sz w:val="20"/>
                <w:lang w:val="en-US"/>
              </w:rPr>
              <w:t>0,10</w:t>
            </w:r>
          </w:p>
          <w:p w:rsidR="0050079C" w:rsidRPr="003B534A" w:rsidRDefault="0050079C" w:rsidP="003B534A">
            <w:pPr>
              <w:pStyle w:val="31"/>
              <w:spacing w:line="360" w:lineRule="auto"/>
              <w:jc w:val="left"/>
              <w:rPr>
                <w:color w:val="000000"/>
                <w:sz w:val="20"/>
                <w:lang w:val="en-US"/>
              </w:rPr>
            </w:pPr>
            <w:r w:rsidRPr="003B534A">
              <w:rPr>
                <w:color w:val="000000"/>
                <w:sz w:val="20"/>
                <w:lang w:val="en-US"/>
              </w:rPr>
              <w:t>0,77</w:t>
            </w:r>
          </w:p>
          <w:p w:rsidR="0050079C" w:rsidRPr="003B534A" w:rsidRDefault="0050079C" w:rsidP="003B534A">
            <w:pPr>
              <w:pStyle w:val="31"/>
              <w:spacing w:line="360" w:lineRule="auto"/>
              <w:jc w:val="left"/>
              <w:rPr>
                <w:color w:val="000000"/>
                <w:sz w:val="20"/>
                <w:lang w:val="en-US"/>
              </w:rPr>
            </w:pPr>
            <w:r w:rsidRPr="003B534A">
              <w:rPr>
                <w:color w:val="000000"/>
                <w:sz w:val="20"/>
                <w:lang w:val="en-US"/>
              </w:rPr>
              <w:t>-0,02</w:t>
            </w:r>
          </w:p>
          <w:p w:rsidR="0050079C" w:rsidRPr="003B534A" w:rsidRDefault="0050079C" w:rsidP="003B534A">
            <w:pPr>
              <w:pStyle w:val="31"/>
              <w:spacing w:line="360" w:lineRule="auto"/>
              <w:jc w:val="left"/>
              <w:rPr>
                <w:color w:val="000000"/>
                <w:sz w:val="20"/>
                <w:lang w:val="en-US"/>
              </w:rPr>
            </w:pPr>
            <w:r w:rsidRPr="003B534A">
              <w:rPr>
                <w:color w:val="000000"/>
                <w:sz w:val="20"/>
                <w:lang w:val="en-US"/>
              </w:rPr>
              <w:t>1,18</w:t>
            </w:r>
          </w:p>
          <w:p w:rsidR="0050079C" w:rsidRPr="003B534A" w:rsidRDefault="0050079C" w:rsidP="003B534A">
            <w:pPr>
              <w:pStyle w:val="31"/>
              <w:spacing w:line="360" w:lineRule="auto"/>
              <w:jc w:val="left"/>
              <w:rPr>
                <w:color w:val="000000"/>
                <w:sz w:val="20"/>
                <w:lang w:val="en-US"/>
              </w:rPr>
            </w:pPr>
            <w:r w:rsidRPr="003B534A">
              <w:rPr>
                <w:color w:val="000000"/>
                <w:sz w:val="20"/>
                <w:lang w:val="en-US"/>
              </w:rPr>
              <w:t>1,10</w:t>
            </w:r>
          </w:p>
        </w:tc>
      </w:tr>
      <w:tr w:rsidR="0050079C" w:rsidRPr="003B534A" w:rsidTr="003B534A">
        <w:tc>
          <w:tcPr>
            <w:tcW w:w="9100" w:type="dxa"/>
            <w:gridSpan w:val="5"/>
          </w:tcPr>
          <w:p w:rsidR="0050079C" w:rsidRPr="003B534A" w:rsidRDefault="0050079C" w:rsidP="003B534A">
            <w:pPr>
              <w:pStyle w:val="31"/>
              <w:spacing w:line="360" w:lineRule="auto"/>
              <w:jc w:val="left"/>
              <w:rPr>
                <w:color w:val="000000"/>
                <w:sz w:val="20"/>
                <w:lang w:val="en-US"/>
              </w:rPr>
            </w:pPr>
            <w:r w:rsidRPr="003B534A">
              <w:rPr>
                <w:color w:val="000000"/>
                <w:sz w:val="20"/>
                <w:lang w:val="en-US"/>
              </w:rPr>
              <w:t>I</w:t>
            </w:r>
            <w:r w:rsidRPr="003B534A">
              <w:rPr>
                <w:color w:val="000000"/>
                <w:sz w:val="20"/>
              </w:rPr>
              <w:t>. Двухфакторная модель</w:t>
            </w:r>
          </w:p>
        </w:tc>
      </w:tr>
      <w:tr w:rsidR="0050079C" w:rsidRPr="003B534A" w:rsidTr="003B534A">
        <w:tc>
          <w:tcPr>
            <w:tcW w:w="4479" w:type="dxa"/>
          </w:tcPr>
          <w:p w:rsidR="0050079C" w:rsidRPr="003B534A" w:rsidRDefault="0050079C" w:rsidP="003B534A">
            <w:pPr>
              <w:pStyle w:val="31"/>
              <w:spacing w:line="360" w:lineRule="auto"/>
              <w:jc w:val="left"/>
              <w:rPr>
                <w:color w:val="000000"/>
                <w:sz w:val="20"/>
              </w:rPr>
            </w:pPr>
            <w:r w:rsidRPr="003B534A">
              <w:rPr>
                <w:color w:val="000000"/>
                <w:sz w:val="20"/>
              </w:rPr>
              <w:t>Факторы</w:t>
            </w:r>
          </w:p>
        </w:tc>
        <w:tc>
          <w:tcPr>
            <w:tcW w:w="4621" w:type="dxa"/>
            <w:gridSpan w:val="4"/>
          </w:tcPr>
          <w:p w:rsidR="0050079C" w:rsidRPr="003B534A" w:rsidRDefault="0050079C" w:rsidP="003B534A">
            <w:pPr>
              <w:pStyle w:val="31"/>
              <w:spacing w:line="360" w:lineRule="auto"/>
              <w:jc w:val="left"/>
              <w:rPr>
                <w:color w:val="000000"/>
                <w:sz w:val="20"/>
              </w:rPr>
            </w:pPr>
            <w:r w:rsidRPr="003B534A">
              <w:rPr>
                <w:color w:val="000000"/>
                <w:sz w:val="20"/>
              </w:rPr>
              <w:t>Влияние на динамику рентабельности собст. к-ла</w:t>
            </w:r>
          </w:p>
        </w:tc>
      </w:tr>
      <w:tr w:rsidR="0050079C" w:rsidRPr="003B534A" w:rsidTr="003B534A">
        <w:tc>
          <w:tcPr>
            <w:tcW w:w="4479" w:type="dxa"/>
          </w:tcPr>
          <w:p w:rsidR="0050079C" w:rsidRPr="003B534A" w:rsidRDefault="0050079C" w:rsidP="003B534A">
            <w:pPr>
              <w:pStyle w:val="31"/>
              <w:spacing w:line="360" w:lineRule="auto"/>
              <w:jc w:val="left"/>
              <w:rPr>
                <w:color w:val="000000"/>
                <w:sz w:val="20"/>
              </w:rPr>
            </w:pPr>
          </w:p>
        </w:tc>
        <w:tc>
          <w:tcPr>
            <w:tcW w:w="2811" w:type="dxa"/>
            <w:gridSpan w:val="3"/>
          </w:tcPr>
          <w:p w:rsidR="0050079C" w:rsidRPr="003B534A" w:rsidRDefault="0050079C" w:rsidP="003B534A">
            <w:pPr>
              <w:pStyle w:val="31"/>
              <w:spacing w:line="360" w:lineRule="auto"/>
              <w:jc w:val="left"/>
              <w:rPr>
                <w:color w:val="000000"/>
                <w:sz w:val="20"/>
                <w:lang w:val="en-US"/>
              </w:rPr>
            </w:pPr>
            <w:r w:rsidRPr="003B534A">
              <w:rPr>
                <w:color w:val="000000"/>
                <w:sz w:val="20"/>
                <w:lang w:val="en-US"/>
              </w:rPr>
              <w:t>сумма</w:t>
            </w:r>
          </w:p>
        </w:tc>
        <w:tc>
          <w:tcPr>
            <w:tcW w:w="1810" w:type="dxa"/>
          </w:tcPr>
          <w:p w:rsidR="0050079C" w:rsidRPr="003B534A" w:rsidRDefault="0050079C" w:rsidP="003B534A">
            <w:pPr>
              <w:pStyle w:val="31"/>
              <w:spacing w:line="360" w:lineRule="auto"/>
              <w:jc w:val="left"/>
              <w:rPr>
                <w:color w:val="000000"/>
                <w:sz w:val="20"/>
                <w:lang w:val="en-US"/>
              </w:rPr>
            </w:pPr>
            <w:r w:rsidRPr="003B534A">
              <w:rPr>
                <w:color w:val="000000"/>
                <w:sz w:val="20"/>
                <w:lang w:val="en-US"/>
              </w:rPr>
              <w:t>%</w:t>
            </w:r>
          </w:p>
        </w:tc>
      </w:tr>
      <w:tr w:rsidR="0050079C" w:rsidRPr="003B534A" w:rsidTr="003B534A">
        <w:tc>
          <w:tcPr>
            <w:tcW w:w="4479" w:type="dxa"/>
          </w:tcPr>
          <w:p w:rsidR="0050079C" w:rsidRPr="003B534A" w:rsidRDefault="0050079C" w:rsidP="003B534A">
            <w:pPr>
              <w:pStyle w:val="31"/>
              <w:spacing w:line="360" w:lineRule="auto"/>
              <w:jc w:val="left"/>
              <w:rPr>
                <w:color w:val="000000"/>
                <w:sz w:val="20"/>
              </w:rPr>
            </w:pPr>
          </w:p>
          <w:p w:rsidR="0050079C" w:rsidRPr="003B534A" w:rsidRDefault="0050079C" w:rsidP="003B534A">
            <w:pPr>
              <w:pStyle w:val="31"/>
              <w:spacing w:line="360" w:lineRule="auto"/>
              <w:jc w:val="left"/>
              <w:rPr>
                <w:color w:val="000000"/>
                <w:sz w:val="20"/>
              </w:rPr>
            </w:pPr>
            <w:r w:rsidRPr="003B534A">
              <w:rPr>
                <w:color w:val="000000"/>
                <w:sz w:val="20"/>
              </w:rPr>
              <w:t>Изменение рентабельности собственного капитала, вызванное изменением рентабельности авансированного капитала</w:t>
            </w:r>
          </w:p>
          <w:p w:rsidR="0050079C" w:rsidRPr="003B534A" w:rsidRDefault="0050079C" w:rsidP="003B534A">
            <w:pPr>
              <w:pStyle w:val="31"/>
              <w:spacing w:line="360" w:lineRule="auto"/>
              <w:jc w:val="left"/>
              <w:rPr>
                <w:color w:val="000000"/>
                <w:sz w:val="20"/>
              </w:rPr>
            </w:pPr>
          </w:p>
          <w:p w:rsidR="0050079C" w:rsidRPr="003B534A" w:rsidRDefault="0050079C" w:rsidP="003B534A">
            <w:pPr>
              <w:pStyle w:val="31"/>
              <w:spacing w:line="360" w:lineRule="auto"/>
              <w:jc w:val="left"/>
              <w:rPr>
                <w:color w:val="000000"/>
                <w:sz w:val="20"/>
              </w:rPr>
            </w:pPr>
            <w:r w:rsidRPr="003B534A">
              <w:rPr>
                <w:color w:val="000000"/>
                <w:sz w:val="20"/>
              </w:rPr>
              <w:t>Изменение рентабельности собственного капитала, вызванное изменением степени финансовой зависимости</w:t>
            </w:r>
          </w:p>
          <w:p w:rsidR="0050079C" w:rsidRPr="003B534A" w:rsidRDefault="0050079C" w:rsidP="003B534A">
            <w:pPr>
              <w:pStyle w:val="31"/>
              <w:spacing w:line="360" w:lineRule="auto"/>
              <w:jc w:val="left"/>
              <w:rPr>
                <w:color w:val="000000"/>
                <w:sz w:val="20"/>
              </w:rPr>
            </w:pPr>
          </w:p>
          <w:p w:rsidR="0050079C" w:rsidRPr="003B534A" w:rsidRDefault="0050079C" w:rsidP="003B534A">
            <w:pPr>
              <w:pStyle w:val="31"/>
              <w:spacing w:line="360" w:lineRule="auto"/>
              <w:jc w:val="left"/>
              <w:rPr>
                <w:color w:val="000000"/>
                <w:sz w:val="20"/>
              </w:rPr>
            </w:pPr>
            <w:r w:rsidRPr="003B534A">
              <w:rPr>
                <w:color w:val="000000"/>
                <w:sz w:val="20"/>
              </w:rPr>
              <w:t>Итого изменение рентабельности собственного капитала под действием обоих факторов</w:t>
            </w:r>
          </w:p>
        </w:tc>
        <w:tc>
          <w:tcPr>
            <w:tcW w:w="2811" w:type="dxa"/>
            <w:gridSpan w:val="3"/>
          </w:tcPr>
          <w:p w:rsidR="0050079C" w:rsidRPr="003B534A" w:rsidRDefault="0050079C" w:rsidP="003B534A">
            <w:pPr>
              <w:pStyle w:val="31"/>
              <w:spacing w:line="360" w:lineRule="auto"/>
              <w:jc w:val="left"/>
              <w:rPr>
                <w:color w:val="000000"/>
                <w:sz w:val="20"/>
              </w:rPr>
            </w:pPr>
          </w:p>
          <w:p w:rsidR="0050079C" w:rsidRPr="003B534A" w:rsidRDefault="0050079C" w:rsidP="003B534A">
            <w:pPr>
              <w:pStyle w:val="31"/>
              <w:spacing w:line="360" w:lineRule="auto"/>
              <w:jc w:val="left"/>
              <w:rPr>
                <w:color w:val="000000"/>
                <w:sz w:val="20"/>
              </w:rPr>
            </w:pPr>
          </w:p>
          <w:p w:rsidR="0050079C" w:rsidRPr="003B534A" w:rsidRDefault="0050079C" w:rsidP="003B534A">
            <w:pPr>
              <w:pStyle w:val="31"/>
              <w:spacing w:line="360" w:lineRule="auto"/>
              <w:jc w:val="left"/>
              <w:rPr>
                <w:color w:val="000000"/>
                <w:sz w:val="20"/>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0,45</w:t>
            </w: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0,32</w:t>
            </w: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0,77</w:t>
            </w:r>
          </w:p>
        </w:tc>
        <w:tc>
          <w:tcPr>
            <w:tcW w:w="1810" w:type="dxa"/>
          </w:tcPr>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58,4</w:t>
            </w: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41,6</w:t>
            </w: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100</w:t>
            </w:r>
          </w:p>
        </w:tc>
      </w:tr>
      <w:tr w:rsidR="0050079C" w:rsidRPr="003B534A" w:rsidTr="003B534A">
        <w:tc>
          <w:tcPr>
            <w:tcW w:w="9100" w:type="dxa"/>
            <w:gridSpan w:val="5"/>
          </w:tcPr>
          <w:p w:rsidR="0050079C" w:rsidRPr="003B534A" w:rsidRDefault="0050079C" w:rsidP="003B534A">
            <w:pPr>
              <w:pStyle w:val="31"/>
              <w:spacing w:line="360" w:lineRule="auto"/>
              <w:jc w:val="left"/>
              <w:rPr>
                <w:color w:val="000000"/>
                <w:sz w:val="20"/>
                <w:lang w:val="en-US"/>
              </w:rPr>
            </w:pPr>
            <w:r w:rsidRPr="003B534A">
              <w:rPr>
                <w:color w:val="000000"/>
                <w:sz w:val="20"/>
                <w:lang w:val="en-US"/>
              </w:rPr>
              <w:t xml:space="preserve">II. </w:t>
            </w:r>
            <w:r w:rsidRPr="003B534A">
              <w:rPr>
                <w:color w:val="000000"/>
                <w:sz w:val="20"/>
              </w:rPr>
              <w:t>Трехфакторная модель</w:t>
            </w:r>
          </w:p>
        </w:tc>
      </w:tr>
      <w:tr w:rsidR="0050079C" w:rsidRPr="003B534A" w:rsidTr="003B534A">
        <w:tc>
          <w:tcPr>
            <w:tcW w:w="4503" w:type="dxa"/>
            <w:gridSpan w:val="2"/>
          </w:tcPr>
          <w:p w:rsidR="0050079C" w:rsidRPr="003B534A" w:rsidRDefault="0050079C" w:rsidP="003B534A">
            <w:pPr>
              <w:pStyle w:val="31"/>
              <w:spacing w:line="360" w:lineRule="auto"/>
              <w:jc w:val="left"/>
              <w:rPr>
                <w:color w:val="000000"/>
                <w:sz w:val="20"/>
              </w:rPr>
            </w:pPr>
            <w:r w:rsidRPr="003B534A">
              <w:rPr>
                <w:color w:val="000000"/>
                <w:sz w:val="20"/>
              </w:rPr>
              <w:t>Факторы</w:t>
            </w:r>
          </w:p>
        </w:tc>
        <w:tc>
          <w:tcPr>
            <w:tcW w:w="4597" w:type="dxa"/>
            <w:gridSpan w:val="3"/>
          </w:tcPr>
          <w:p w:rsidR="0050079C" w:rsidRPr="003B534A" w:rsidRDefault="0050079C" w:rsidP="003B534A">
            <w:pPr>
              <w:pStyle w:val="31"/>
              <w:spacing w:line="360" w:lineRule="auto"/>
              <w:jc w:val="left"/>
              <w:rPr>
                <w:color w:val="000000"/>
                <w:sz w:val="20"/>
              </w:rPr>
            </w:pPr>
            <w:r w:rsidRPr="003B534A">
              <w:rPr>
                <w:color w:val="000000"/>
                <w:sz w:val="20"/>
              </w:rPr>
              <w:t>Влияние на динамику рентабельности собст. к-ла</w:t>
            </w:r>
          </w:p>
        </w:tc>
      </w:tr>
      <w:tr w:rsidR="0050079C" w:rsidRPr="003B534A" w:rsidTr="003B534A">
        <w:tc>
          <w:tcPr>
            <w:tcW w:w="4503" w:type="dxa"/>
            <w:gridSpan w:val="2"/>
          </w:tcPr>
          <w:p w:rsidR="0050079C" w:rsidRPr="003B534A" w:rsidRDefault="0050079C" w:rsidP="003B534A">
            <w:pPr>
              <w:pStyle w:val="31"/>
              <w:spacing w:line="360" w:lineRule="auto"/>
              <w:jc w:val="left"/>
              <w:rPr>
                <w:color w:val="000000"/>
                <w:sz w:val="20"/>
              </w:rPr>
            </w:pPr>
          </w:p>
        </w:tc>
        <w:tc>
          <w:tcPr>
            <w:tcW w:w="2787" w:type="dxa"/>
            <w:gridSpan w:val="2"/>
          </w:tcPr>
          <w:p w:rsidR="0050079C" w:rsidRPr="003B534A" w:rsidRDefault="0050079C" w:rsidP="003B534A">
            <w:pPr>
              <w:pStyle w:val="31"/>
              <w:spacing w:line="360" w:lineRule="auto"/>
              <w:jc w:val="left"/>
              <w:rPr>
                <w:color w:val="000000"/>
                <w:sz w:val="20"/>
                <w:lang w:val="en-US"/>
              </w:rPr>
            </w:pPr>
            <w:r w:rsidRPr="003B534A">
              <w:rPr>
                <w:color w:val="000000"/>
                <w:sz w:val="20"/>
                <w:lang w:val="en-US"/>
              </w:rPr>
              <w:t>сумма</w:t>
            </w:r>
          </w:p>
        </w:tc>
        <w:tc>
          <w:tcPr>
            <w:tcW w:w="1810" w:type="dxa"/>
          </w:tcPr>
          <w:p w:rsidR="0050079C" w:rsidRPr="003B534A" w:rsidRDefault="0050079C" w:rsidP="003B534A">
            <w:pPr>
              <w:pStyle w:val="31"/>
              <w:spacing w:line="360" w:lineRule="auto"/>
              <w:jc w:val="left"/>
              <w:rPr>
                <w:color w:val="000000"/>
                <w:sz w:val="20"/>
                <w:lang w:val="en-US"/>
              </w:rPr>
            </w:pPr>
            <w:r w:rsidRPr="003B534A">
              <w:rPr>
                <w:color w:val="000000"/>
                <w:sz w:val="20"/>
                <w:lang w:val="en-US"/>
              </w:rPr>
              <w:t>%</w:t>
            </w:r>
          </w:p>
        </w:tc>
      </w:tr>
      <w:tr w:rsidR="0050079C" w:rsidRPr="003B534A" w:rsidTr="003B534A">
        <w:tc>
          <w:tcPr>
            <w:tcW w:w="4503" w:type="dxa"/>
            <w:gridSpan w:val="2"/>
          </w:tcPr>
          <w:p w:rsidR="0050079C" w:rsidRPr="003B534A" w:rsidRDefault="0050079C" w:rsidP="003B534A">
            <w:pPr>
              <w:pStyle w:val="31"/>
              <w:spacing w:line="360" w:lineRule="auto"/>
              <w:jc w:val="left"/>
              <w:rPr>
                <w:color w:val="000000"/>
                <w:sz w:val="20"/>
              </w:rPr>
            </w:pPr>
            <w:r w:rsidRPr="003B534A">
              <w:rPr>
                <w:color w:val="000000"/>
                <w:sz w:val="20"/>
              </w:rPr>
              <w:t>Изменение рентабельности собственного капитала, вызванное изменением уровня финансовой зависимости</w:t>
            </w:r>
          </w:p>
          <w:p w:rsidR="0050079C" w:rsidRPr="003B534A" w:rsidRDefault="0050079C" w:rsidP="003B534A">
            <w:pPr>
              <w:pStyle w:val="31"/>
              <w:spacing w:line="360" w:lineRule="auto"/>
              <w:jc w:val="left"/>
              <w:rPr>
                <w:color w:val="000000"/>
                <w:sz w:val="20"/>
              </w:rPr>
            </w:pPr>
            <w:r w:rsidRPr="003B534A">
              <w:rPr>
                <w:color w:val="000000"/>
                <w:sz w:val="20"/>
              </w:rPr>
              <w:t>Изменение рентабельности собственного капитала, вызванное изменением оборачиваемости авансированного капитала</w:t>
            </w:r>
          </w:p>
          <w:p w:rsidR="0050079C" w:rsidRPr="003B534A" w:rsidRDefault="0050079C" w:rsidP="003B534A">
            <w:pPr>
              <w:pStyle w:val="31"/>
              <w:spacing w:line="360" w:lineRule="auto"/>
              <w:jc w:val="left"/>
              <w:rPr>
                <w:color w:val="000000"/>
                <w:sz w:val="20"/>
              </w:rPr>
            </w:pPr>
            <w:r w:rsidRPr="003B534A">
              <w:rPr>
                <w:color w:val="000000"/>
                <w:sz w:val="20"/>
              </w:rPr>
              <w:t>Изменение рентабельности собственного капитала, вызванное изменением рентабельности реализованной продукции</w:t>
            </w:r>
          </w:p>
          <w:p w:rsidR="0050079C" w:rsidRPr="003B534A" w:rsidRDefault="0050079C" w:rsidP="003B534A">
            <w:pPr>
              <w:pStyle w:val="31"/>
              <w:spacing w:line="360" w:lineRule="auto"/>
              <w:jc w:val="left"/>
              <w:rPr>
                <w:color w:val="000000"/>
                <w:sz w:val="20"/>
              </w:rPr>
            </w:pPr>
            <w:r w:rsidRPr="003B534A">
              <w:rPr>
                <w:color w:val="000000"/>
                <w:sz w:val="20"/>
              </w:rPr>
              <w:t>Итого изменения рентабельности собственного капитала под действием всех трех факторов</w:t>
            </w:r>
          </w:p>
        </w:tc>
        <w:tc>
          <w:tcPr>
            <w:tcW w:w="2787" w:type="dxa"/>
            <w:gridSpan w:val="2"/>
          </w:tcPr>
          <w:p w:rsidR="0050079C" w:rsidRPr="003B534A" w:rsidRDefault="0050079C" w:rsidP="003B534A">
            <w:pPr>
              <w:pStyle w:val="31"/>
              <w:spacing w:line="360" w:lineRule="auto"/>
              <w:jc w:val="left"/>
              <w:rPr>
                <w:color w:val="000000"/>
                <w:sz w:val="20"/>
              </w:rPr>
            </w:pPr>
          </w:p>
          <w:p w:rsidR="0050079C" w:rsidRPr="003B534A" w:rsidRDefault="0050079C" w:rsidP="003B534A">
            <w:pPr>
              <w:pStyle w:val="31"/>
              <w:spacing w:line="360" w:lineRule="auto"/>
              <w:jc w:val="left"/>
              <w:rPr>
                <w:color w:val="000000"/>
                <w:sz w:val="20"/>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0,32</w:t>
            </w: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0,67</w:t>
            </w: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-0,22</w:t>
            </w: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0,77</w:t>
            </w:r>
          </w:p>
        </w:tc>
        <w:tc>
          <w:tcPr>
            <w:tcW w:w="1810" w:type="dxa"/>
          </w:tcPr>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41,6</w:t>
            </w: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87,0</w:t>
            </w: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-28,6</w:t>
            </w:r>
          </w:p>
          <w:p w:rsidR="0050079C" w:rsidRPr="003B534A" w:rsidRDefault="0050079C" w:rsidP="003B534A">
            <w:pPr>
              <w:pStyle w:val="31"/>
              <w:spacing w:line="360" w:lineRule="auto"/>
              <w:jc w:val="left"/>
              <w:rPr>
                <w:color w:val="000000"/>
                <w:sz w:val="20"/>
                <w:lang w:val="en-US"/>
              </w:rPr>
            </w:pPr>
          </w:p>
          <w:p w:rsidR="0050079C" w:rsidRPr="003B534A" w:rsidRDefault="0050079C" w:rsidP="003B534A">
            <w:pPr>
              <w:pStyle w:val="31"/>
              <w:spacing w:line="360" w:lineRule="auto"/>
              <w:jc w:val="left"/>
              <w:rPr>
                <w:color w:val="000000"/>
                <w:sz w:val="20"/>
                <w:lang w:val="en-US"/>
              </w:rPr>
            </w:pPr>
            <w:r w:rsidRPr="003B534A">
              <w:rPr>
                <w:color w:val="000000"/>
                <w:sz w:val="20"/>
                <w:lang w:val="en-US"/>
              </w:rPr>
              <w:t>100</w:t>
            </w:r>
          </w:p>
        </w:tc>
      </w:tr>
    </w:tbl>
    <w:p w:rsidR="0050079C" w:rsidRPr="003B534A" w:rsidRDefault="0050079C" w:rsidP="003B534A">
      <w:pPr>
        <w:pStyle w:val="31"/>
        <w:spacing w:line="360" w:lineRule="auto"/>
        <w:ind w:firstLine="709"/>
        <w:rPr>
          <w:color w:val="FFFFFF"/>
          <w:lang w:val="en-US"/>
        </w:rPr>
      </w:pPr>
      <w:bookmarkStart w:id="0" w:name="_GoBack"/>
      <w:bookmarkEnd w:id="0"/>
    </w:p>
    <w:sectPr w:rsidR="0050079C" w:rsidRPr="003B534A" w:rsidSect="00AF0D15">
      <w:pgSz w:w="11906" w:h="16838" w:code="1"/>
      <w:pgMar w:top="1134" w:right="850" w:bottom="1134" w:left="1701"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84C" w:rsidRDefault="0098484C">
      <w:r>
        <w:separator/>
      </w:r>
    </w:p>
  </w:endnote>
  <w:endnote w:type="continuationSeparator" w:id="0">
    <w:p w:rsidR="0098484C" w:rsidRDefault="00984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79C" w:rsidRDefault="0050079C">
    <w:pPr>
      <w:pStyle w:val="af"/>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50079C" w:rsidRDefault="0050079C">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79C" w:rsidRDefault="0050079C">
    <w:pPr>
      <w:pStyle w:val="af"/>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806653">
      <w:rPr>
        <w:rStyle w:val="ae"/>
        <w:noProof/>
      </w:rPr>
      <w:t>2</w:t>
    </w:r>
    <w:r>
      <w:rPr>
        <w:rStyle w:val="ae"/>
      </w:rPr>
      <w:fldChar w:fldCharType="end"/>
    </w:r>
  </w:p>
  <w:p w:rsidR="0050079C" w:rsidRDefault="0050079C">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84C" w:rsidRDefault="0098484C">
      <w:r>
        <w:separator/>
      </w:r>
    </w:p>
  </w:footnote>
  <w:footnote w:type="continuationSeparator" w:id="0">
    <w:p w:rsidR="0098484C" w:rsidRDefault="0098484C">
      <w:r>
        <w:continuationSeparator/>
      </w:r>
    </w:p>
  </w:footnote>
  <w:footnote w:id="1">
    <w:p w:rsidR="0098484C" w:rsidRDefault="0050079C">
      <w:pPr>
        <w:pStyle w:val="a5"/>
      </w:pPr>
      <w:r>
        <w:rPr>
          <w:rStyle w:val="a7"/>
        </w:rPr>
        <w:footnoteRef/>
      </w:r>
      <w:r>
        <w:t xml:space="preserve"> Шеремет А.Д.,Сайфулин Р.С. Методика финансового анализа. - М.:ИНФРАМ,1996,с.158;Крейнина М.Н. Анализ финансового состояния и инвестиционной привлекательности акционерных обществ в промышленности, строительстве и торговле М.: ДИС-МВ-Центр,1994,с.11.</w:t>
      </w:r>
    </w:p>
  </w:footnote>
  <w:footnote w:id="2">
    <w:p w:rsidR="0098484C" w:rsidRDefault="0050079C">
      <w:pPr>
        <w:pStyle w:val="a5"/>
      </w:pPr>
      <w:r>
        <w:rPr>
          <w:rStyle w:val="a7"/>
        </w:rPr>
        <w:t>1</w:t>
      </w:r>
      <w:r>
        <w:t xml:space="preserve"> Крейнина М.Н. Анализ финансового состояния и инвестиционной привлекательности акционерных обществ в промышленности, строительстве и торговле. – М.:ДИС-МВ-Центр,1994,с.4</w:t>
      </w:r>
    </w:p>
  </w:footnote>
  <w:footnote w:id="3">
    <w:p w:rsidR="0098484C" w:rsidRDefault="0050079C">
      <w:pPr>
        <w:pStyle w:val="a5"/>
      </w:pPr>
      <w:r>
        <w:rPr>
          <w:rStyle w:val="a7"/>
        </w:rPr>
        <w:t>1</w:t>
      </w:r>
      <w:r>
        <w:t xml:space="preserve"> Мазурова И.И., Романовский М.В. Варианты прогнозирования и анализа финансовой устойчивости организации: Учебное пособие. – СПб.: Изд-во СПбУЭФ, 1995, с.88-89.</w:t>
      </w:r>
    </w:p>
  </w:footnote>
  <w:footnote w:id="4">
    <w:p w:rsidR="0098484C" w:rsidRDefault="0050079C">
      <w:pPr>
        <w:pStyle w:val="a5"/>
      </w:pPr>
      <w:r>
        <w:rPr>
          <w:rStyle w:val="a7"/>
        </w:rPr>
        <w:t>1</w:t>
      </w:r>
      <w:r>
        <w:t xml:space="preserve"> Ефимова О.В. Как анализировать финансовое положение предприятия: (Практическое пособие).-М: Бизнес-шк. «ИНТЕЛ-Синтез», 1994, с. 8-9</w:t>
      </w:r>
    </w:p>
  </w:footnote>
  <w:footnote w:id="5">
    <w:p w:rsidR="0098484C" w:rsidRDefault="0050079C">
      <w:pPr>
        <w:pStyle w:val="a5"/>
      </w:pPr>
      <w:r>
        <w:rPr>
          <w:rStyle w:val="a7"/>
        </w:rPr>
        <w:t>2</w:t>
      </w:r>
      <w:r>
        <w:t xml:space="preserve"> Крейнина М.Н. Анализ финансового состояния и инвестиционной привлекательности акционерных обществ в промышленности, строительстве и торговле. – М.:ДИС-МВ-Центр,1994, с.13</w:t>
      </w:r>
    </w:p>
  </w:footnote>
  <w:footnote w:id="6">
    <w:p w:rsidR="0098484C" w:rsidRDefault="0050079C">
      <w:pPr>
        <w:pStyle w:val="a5"/>
      </w:pPr>
      <w:r>
        <w:rPr>
          <w:rStyle w:val="a7"/>
        </w:rPr>
        <w:t>1</w:t>
      </w:r>
      <w:r>
        <w:t xml:space="preserve"> Ковалев В.В. Анализ финансового состояния и прогнозирование банкротства. - СПб : Аудит-Ажур, 1994, с.45</w:t>
      </w:r>
    </w:p>
  </w:footnote>
  <w:footnote w:id="7">
    <w:p w:rsidR="0098484C" w:rsidRDefault="0050079C">
      <w:pPr>
        <w:pStyle w:val="a5"/>
      </w:pPr>
      <w:r>
        <w:rPr>
          <w:rStyle w:val="a7"/>
        </w:rPr>
        <w:t>1</w:t>
      </w:r>
      <w:r>
        <w:t xml:space="preserve"> Шеремет А.Д., Сайфулин Р.С. Методика финансового анализа. – М.: ИНФРА-М, 1996, с. 64 </w:t>
      </w:r>
    </w:p>
  </w:footnote>
  <w:footnote w:id="8">
    <w:p w:rsidR="0098484C" w:rsidRDefault="0050079C">
      <w:pPr>
        <w:pStyle w:val="a5"/>
      </w:pPr>
      <w:r>
        <w:rPr>
          <w:rStyle w:val="a7"/>
        </w:rPr>
        <w:t>1</w:t>
      </w:r>
      <w:r>
        <w:t xml:space="preserve"> Шеремет А.Д., Сайфулин Р.С. Методика финансового анализа. – М.: ИНФРА-М, 1996, с.6.</w:t>
      </w:r>
    </w:p>
  </w:footnote>
  <w:footnote w:id="9">
    <w:p w:rsidR="0098484C" w:rsidRDefault="0050079C">
      <w:pPr>
        <w:pStyle w:val="a5"/>
      </w:pPr>
      <w:r>
        <w:rPr>
          <w:rStyle w:val="a7"/>
        </w:rPr>
        <w:t>1</w:t>
      </w:r>
      <w:r>
        <w:t xml:space="preserve"> Шеремет А.Д., Сайфулин Р.С. Методика финансового анализа. – М.: ИНФРА-М, 1996, с.69.</w:t>
      </w:r>
    </w:p>
  </w:footnote>
  <w:footnote w:id="10">
    <w:p w:rsidR="0098484C" w:rsidRDefault="0050079C">
      <w:pPr>
        <w:pStyle w:val="a5"/>
      </w:pPr>
      <w:r>
        <w:rPr>
          <w:rStyle w:val="a7"/>
        </w:rPr>
        <w:t>1</w:t>
      </w:r>
      <w:r>
        <w:t xml:space="preserve"> Ковалев В.В. Финансовый анализ: Управление капиталом. Выбор инвестиций. Анализ отчетности. –М.: Финансы и статистика, 1996, с. 58-60.</w:t>
      </w:r>
    </w:p>
  </w:footnote>
  <w:footnote w:id="11">
    <w:p w:rsidR="0098484C" w:rsidRDefault="0050079C">
      <w:pPr>
        <w:pStyle w:val="a5"/>
      </w:pPr>
      <w:r>
        <w:rPr>
          <w:rStyle w:val="a7"/>
        </w:rPr>
        <w:t>1</w:t>
      </w:r>
      <w:r>
        <w:t xml:space="preserve"> Мазурова И.И., Романовский М.В. Варианты прогнозирования и анализа финансовой устойчивости организации: Учебное пособие. – СПб: Изд-во СПбУЭФ, 1995,с. 91.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EE7" w:rsidRPr="00411EE7" w:rsidRDefault="00411EE7" w:rsidP="00411EE7">
    <w:pPr>
      <w:pStyle w:val="ac"/>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EE7" w:rsidRPr="00411EE7" w:rsidRDefault="00411EE7" w:rsidP="00411EE7">
    <w:pPr>
      <w:pStyle w:val="ac"/>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50F15"/>
    <w:multiLevelType w:val="singleLevel"/>
    <w:tmpl w:val="36ACD2A8"/>
    <w:lvl w:ilvl="0">
      <w:start w:val="1"/>
      <w:numFmt w:val="bullet"/>
      <w:lvlText w:val="-"/>
      <w:lvlJc w:val="left"/>
      <w:pPr>
        <w:tabs>
          <w:tab w:val="num" w:pos="720"/>
        </w:tabs>
        <w:ind w:left="720" w:hanging="360"/>
      </w:pPr>
      <w:rPr>
        <w:rFonts w:hint="default"/>
      </w:rPr>
    </w:lvl>
  </w:abstractNum>
  <w:abstractNum w:abstractNumId="1">
    <w:nsid w:val="01251AD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013F7EDF"/>
    <w:multiLevelType w:val="singleLevel"/>
    <w:tmpl w:val="36ACD2A8"/>
    <w:lvl w:ilvl="0">
      <w:start w:val="1"/>
      <w:numFmt w:val="bullet"/>
      <w:lvlText w:val="-"/>
      <w:lvlJc w:val="left"/>
      <w:pPr>
        <w:tabs>
          <w:tab w:val="num" w:pos="720"/>
        </w:tabs>
        <w:ind w:left="720" w:hanging="360"/>
      </w:pPr>
      <w:rPr>
        <w:rFonts w:hint="default"/>
      </w:rPr>
    </w:lvl>
  </w:abstractNum>
  <w:abstractNum w:abstractNumId="3">
    <w:nsid w:val="014D204F"/>
    <w:multiLevelType w:val="singleLevel"/>
    <w:tmpl w:val="36ACD2A8"/>
    <w:lvl w:ilvl="0">
      <w:start w:val="1"/>
      <w:numFmt w:val="bullet"/>
      <w:lvlText w:val="-"/>
      <w:lvlJc w:val="left"/>
      <w:pPr>
        <w:tabs>
          <w:tab w:val="num" w:pos="720"/>
        </w:tabs>
        <w:ind w:left="720" w:hanging="360"/>
      </w:pPr>
      <w:rPr>
        <w:rFonts w:hint="default"/>
      </w:rPr>
    </w:lvl>
  </w:abstractNum>
  <w:abstractNum w:abstractNumId="4">
    <w:nsid w:val="04A564BB"/>
    <w:multiLevelType w:val="singleLevel"/>
    <w:tmpl w:val="442A6874"/>
    <w:lvl w:ilvl="0">
      <w:start w:val="3"/>
      <w:numFmt w:val="decimal"/>
      <w:lvlText w:val=""/>
      <w:lvlJc w:val="left"/>
      <w:pPr>
        <w:tabs>
          <w:tab w:val="num" w:pos="360"/>
        </w:tabs>
        <w:ind w:left="360" w:hanging="360"/>
      </w:pPr>
      <w:rPr>
        <w:rFonts w:cs="Times New Roman" w:hint="default"/>
      </w:rPr>
    </w:lvl>
  </w:abstractNum>
  <w:abstractNum w:abstractNumId="5">
    <w:nsid w:val="056073A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6">
    <w:nsid w:val="056767C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7">
    <w:nsid w:val="070569E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8">
    <w:nsid w:val="09B76777"/>
    <w:multiLevelType w:val="singleLevel"/>
    <w:tmpl w:val="36ACD2A8"/>
    <w:lvl w:ilvl="0">
      <w:start w:val="1"/>
      <w:numFmt w:val="bullet"/>
      <w:lvlText w:val="-"/>
      <w:lvlJc w:val="left"/>
      <w:pPr>
        <w:tabs>
          <w:tab w:val="num" w:pos="720"/>
        </w:tabs>
        <w:ind w:left="720" w:hanging="360"/>
      </w:pPr>
      <w:rPr>
        <w:rFonts w:hint="default"/>
      </w:rPr>
    </w:lvl>
  </w:abstractNum>
  <w:abstractNum w:abstractNumId="9">
    <w:nsid w:val="0E934191"/>
    <w:multiLevelType w:val="singleLevel"/>
    <w:tmpl w:val="36ACD2A8"/>
    <w:lvl w:ilvl="0">
      <w:start w:val="1"/>
      <w:numFmt w:val="bullet"/>
      <w:lvlText w:val="-"/>
      <w:lvlJc w:val="left"/>
      <w:pPr>
        <w:tabs>
          <w:tab w:val="num" w:pos="720"/>
        </w:tabs>
        <w:ind w:left="720" w:hanging="360"/>
      </w:pPr>
      <w:rPr>
        <w:rFonts w:hint="default"/>
      </w:rPr>
    </w:lvl>
  </w:abstractNum>
  <w:abstractNum w:abstractNumId="10">
    <w:nsid w:val="0F043EC2"/>
    <w:multiLevelType w:val="singleLevel"/>
    <w:tmpl w:val="36ACD2A8"/>
    <w:lvl w:ilvl="0">
      <w:start w:val="1"/>
      <w:numFmt w:val="bullet"/>
      <w:lvlText w:val="-"/>
      <w:lvlJc w:val="left"/>
      <w:pPr>
        <w:tabs>
          <w:tab w:val="num" w:pos="720"/>
        </w:tabs>
        <w:ind w:left="720" w:hanging="360"/>
      </w:pPr>
      <w:rPr>
        <w:rFonts w:hint="default"/>
      </w:rPr>
    </w:lvl>
  </w:abstractNum>
  <w:abstractNum w:abstractNumId="11">
    <w:nsid w:val="1294650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2">
    <w:nsid w:val="12BC64F4"/>
    <w:multiLevelType w:val="singleLevel"/>
    <w:tmpl w:val="3C0CF31A"/>
    <w:lvl w:ilvl="0">
      <w:start w:val="1"/>
      <w:numFmt w:val="decimal"/>
      <w:lvlText w:val="%1."/>
      <w:lvlJc w:val="left"/>
      <w:pPr>
        <w:tabs>
          <w:tab w:val="num" w:pos="390"/>
        </w:tabs>
        <w:ind w:left="390" w:hanging="390"/>
      </w:pPr>
      <w:rPr>
        <w:rFonts w:cs="Times New Roman" w:hint="default"/>
      </w:rPr>
    </w:lvl>
  </w:abstractNum>
  <w:abstractNum w:abstractNumId="13">
    <w:nsid w:val="15307EB2"/>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4">
    <w:nsid w:val="157144B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5">
    <w:nsid w:val="157C71F4"/>
    <w:multiLevelType w:val="singleLevel"/>
    <w:tmpl w:val="36ACD2A8"/>
    <w:lvl w:ilvl="0">
      <w:start w:val="1"/>
      <w:numFmt w:val="bullet"/>
      <w:lvlText w:val="-"/>
      <w:lvlJc w:val="left"/>
      <w:pPr>
        <w:tabs>
          <w:tab w:val="num" w:pos="720"/>
        </w:tabs>
        <w:ind w:left="720" w:hanging="360"/>
      </w:pPr>
      <w:rPr>
        <w:rFonts w:hint="default"/>
      </w:rPr>
    </w:lvl>
  </w:abstractNum>
  <w:abstractNum w:abstractNumId="16">
    <w:nsid w:val="17BA007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7">
    <w:nsid w:val="1A41687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8">
    <w:nsid w:val="1BC45851"/>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9">
    <w:nsid w:val="20481509"/>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0">
    <w:nsid w:val="234968F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1">
    <w:nsid w:val="2357714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2">
    <w:nsid w:val="235B200F"/>
    <w:multiLevelType w:val="singleLevel"/>
    <w:tmpl w:val="36ACD2A8"/>
    <w:lvl w:ilvl="0">
      <w:start w:val="1"/>
      <w:numFmt w:val="bullet"/>
      <w:lvlText w:val="-"/>
      <w:lvlJc w:val="left"/>
      <w:pPr>
        <w:tabs>
          <w:tab w:val="num" w:pos="720"/>
        </w:tabs>
        <w:ind w:left="720" w:hanging="360"/>
      </w:pPr>
      <w:rPr>
        <w:rFonts w:hint="default"/>
      </w:rPr>
    </w:lvl>
  </w:abstractNum>
  <w:abstractNum w:abstractNumId="23">
    <w:nsid w:val="23D0205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4">
    <w:nsid w:val="246C712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5">
    <w:nsid w:val="252D7BD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6">
    <w:nsid w:val="26B936C4"/>
    <w:multiLevelType w:val="singleLevel"/>
    <w:tmpl w:val="36ACD2A8"/>
    <w:lvl w:ilvl="0">
      <w:start w:val="1"/>
      <w:numFmt w:val="bullet"/>
      <w:lvlText w:val="-"/>
      <w:lvlJc w:val="left"/>
      <w:pPr>
        <w:tabs>
          <w:tab w:val="num" w:pos="720"/>
        </w:tabs>
        <w:ind w:left="720" w:hanging="360"/>
      </w:pPr>
      <w:rPr>
        <w:rFonts w:hint="default"/>
      </w:rPr>
    </w:lvl>
  </w:abstractNum>
  <w:abstractNum w:abstractNumId="27">
    <w:nsid w:val="27644FBC"/>
    <w:multiLevelType w:val="singleLevel"/>
    <w:tmpl w:val="36ACD2A8"/>
    <w:lvl w:ilvl="0">
      <w:start w:val="1"/>
      <w:numFmt w:val="bullet"/>
      <w:lvlText w:val="-"/>
      <w:lvlJc w:val="left"/>
      <w:pPr>
        <w:tabs>
          <w:tab w:val="num" w:pos="720"/>
        </w:tabs>
        <w:ind w:left="720" w:hanging="360"/>
      </w:pPr>
      <w:rPr>
        <w:rFonts w:hint="default"/>
      </w:rPr>
    </w:lvl>
  </w:abstractNum>
  <w:abstractNum w:abstractNumId="28">
    <w:nsid w:val="27BA57A7"/>
    <w:multiLevelType w:val="singleLevel"/>
    <w:tmpl w:val="36ACD2A8"/>
    <w:lvl w:ilvl="0">
      <w:start w:val="1"/>
      <w:numFmt w:val="bullet"/>
      <w:lvlText w:val="-"/>
      <w:lvlJc w:val="left"/>
      <w:pPr>
        <w:tabs>
          <w:tab w:val="num" w:pos="720"/>
        </w:tabs>
        <w:ind w:left="720" w:hanging="360"/>
      </w:pPr>
      <w:rPr>
        <w:rFonts w:hint="default"/>
      </w:rPr>
    </w:lvl>
  </w:abstractNum>
  <w:abstractNum w:abstractNumId="29">
    <w:nsid w:val="28B02271"/>
    <w:multiLevelType w:val="singleLevel"/>
    <w:tmpl w:val="36ACD2A8"/>
    <w:lvl w:ilvl="0">
      <w:start w:val="1"/>
      <w:numFmt w:val="bullet"/>
      <w:lvlText w:val="-"/>
      <w:lvlJc w:val="left"/>
      <w:pPr>
        <w:tabs>
          <w:tab w:val="num" w:pos="720"/>
        </w:tabs>
        <w:ind w:left="720" w:hanging="360"/>
      </w:pPr>
      <w:rPr>
        <w:rFonts w:hint="default"/>
      </w:rPr>
    </w:lvl>
  </w:abstractNum>
  <w:abstractNum w:abstractNumId="30">
    <w:nsid w:val="2F156480"/>
    <w:multiLevelType w:val="singleLevel"/>
    <w:tmpl w:val="36ACD2A8"/>
    <w:lvl w:ilvl="0">
      <w:start w:val="1"/>
      <w:numFmt w:val="bullet"/>
      <w:lvlText w:val="-"/>
      <w:lvlJc w:val="left"/>
      <w:pPr>
        <w:tabs>
          <w:tab w:val="num" w:pos="720"/>
        </w:tabs>
        <w:ind w:left="720" w:hanging="360"/>
      </w:pPr>
      <w:rPr>
        <w:rFonts w:hint="default"/>
      </w:rPr>
    </w:lvl>
  </w:abstractNum>
  <w:abstractNum w:abstractNumId="31">
    <w:nsid w:val="301311A0"/>
    <w:multiLevelType w:val="singleLevel"/>
    <w:tmpl w:val="36ACD2A8"/>
    <w:lvl w:ilvl="0">
      <w:start w:val="1"/>
      <w:numFmt w:val="bullet"/>
      <w:lvlText w:val="-"/>
      <w:lvlJc w:val="left"/>
      <w:pPr>
        <w:tabs>
          <w:tab w:val="num" w:pos="720"/>
        </w:tabs>
        <w:ind w:left="720" w:hanging="360"/>
      </w:pPr>
      <w:rPr>
        <w:rFonts w:hint="default"/>
      </w:rPr>
    </w:lvl>
  </w:abstractNum>
  <w:abstractNum w:abstractNumId="32">
    <w:nsid w:val="30B30522"/>
    <w:multiLevelType w:val="singleLevel"/>
    <w:tmpl w:val="36ACD2A8"/>
    <w:lvl w:ilvl="0">
      <w:start w:val="1"/>
      <w:numFmt w:val="bullet"/>
      <w:lvlText w:val="-"/>
      <w:lvlJc w:val="left"/>
      <w:pPr>
        <w:tabs>
          <w:tab w:val="num" w:pos="720"/>
        </w:tabs>
        <w:ind w:left="720" w:hanging="360"/>
      </w:pPr>
      <w:rPr>
        <w:rFonts w:hint="default"/>
      </w:rPr>
    </w:lvl>
  </w:abstractNum>
  <w:abstractNum w:abstractNumId="33">
    <w:nsid w:val="31A3645B"/>
    <w:multiLevelType w:val="multilevel"/>
    <w:tmpl w:val="452AF3B0"/>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92"/>
        </w:tabs>
        <w:ind w:left="792" w:hanging="432"/>
      </w:pPr>
      <w:rPr>
        <w:rFonts w:ascii="Symbol" w:hAnsi="Symbol" w:hint="default"/>
        <w:color w:val="auto"/>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4">
    <w:nsid w:val="31F4198D"/>
    <w:multiLevelType w:val="singleLevel"/>
    <w:tmpl w:val="36ACD2A8"/>
    <w:lvl w:ilvl="0">
      <w:start w:val="1"/>
      <w:numFmt w:val="bullet"/>
      <w:lvlText w:val="-"/>
      <w:lvlJc w:val="left"/>
      <w:pPr>
        <w:tabs>
          <w:tab w:val="num" w:pos="720"/>
        </w:tabs>
        <w:ind w:left="720" w:hanging="360"/>
      </w:pPr>
      <w:rPr>
        <w:rFonts w:hint="default"/>
      </w:rPr>
    </w:lvl>
  </w:abstractNum>
  <w:abstractNum w:abstractNumId="35">
    <w:nsid w:val="32AE6C6A"/>
    <w:multiLevelType w:val="singleLevel"/>
    <w:tmpl w:val="36ACD2A8"/>
    <w:lvl w:ilvl="0">
      <w:start w:val="1"/>
      <w:numFmt w:val="bullet"/>
      <w:lvlText w:val="-"/>
      <w:lvlJc w:val="left"/>
      <w:pPr>
        <w:tabs>
          <w:tab w:val="num" w:pos="720"/>
        </w:tabs>
        <w:ind w:left="720" w:hanging="360"/>
      </w:pPr>
      <w:rPr>
        <w:rFonts w:hint="default"/>
      </w:rPr>
    </w:lvl>
  </w:abstractNum>
  <w:abstractNum w:abstractNumId="36">
    <w:nsid w:val="32EE072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7">
    <w:nsid w:val="33CE201C"/>
    <w:multiLevelType w:val="singleLevel"/>
    <w:tmpl w:val="36ACD2A8"/>
    <w:lvl w:ilvl="0">
      <w:start w:val="1"/>
      <w:numFmt w:val="bullet"/>
      <w:lvlText w:val="-"/>
      <w:lvlJc w:val="left"/>
      <w:pPr>
        <w:tabs>
          <w:tab w:val="num" w:pos="720"/>
        </w:tabs>
        <w:ind w:left="720" w:hanging="360"/>
      </w:pPr>
      <w:rPr>
        <w:rFonts w:hint="default"/>
      </w:rPr>
    </w:lvl>
  </w:abstractNum>
  <w:abstractNum w:abstractNumId="38">
    <w:nsid w:val="33ED5B3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9">
    <w:nsid w:val="35D02B69"/>
    <w:multiLevelType w:val="singleLevel"/>
    <w:tmpl w:val="36ACD2A8"/>
    <w:lvl w:ilvl="0">
      <w:start w:val="1"/>
      <w:numFmt w:val="bullet"/>
      <w:lvlText w:val="-"/>
      <w:lvlJc w:val="left"/>
      <w:pPr>
        <w:tabs>
          <w:tab w:val="num" w:pos="720"/>
        </w:tabs>
        <w:ind w:left="720" w:hanging="360"/>
      </w:pPr>
      <w:rPr>
        <w:rFonts w:hint="default"/>
      </w:rPr>
    </w:lvl>
  </w:abstractNum>
  <w:abstractNum w:abstractNumId="40">
    <w:nsid w:val="39164285"/>
    <w:multiLevelType w:val="singleLevel"/>
    <w:tmpl w:val="36ACD2A8"/>
    <w:lvl w:ilvl="0">
      <w:start w:val="1"/>
      <w:numFmt w:val="bullet"/>
      <w:lvlText w:val="-"/>
      <w:lvlJc w:val="left"/>
      <w:pPr>
        <w:tabs>
          <w:tab w:val="num" w:pos="720"/>
        </w:tabs>
        <w:ind w:left="720" w:hanging="360"/>
      </w:pPr>
      <w:rPr>
        <w:rFonts w:hint="default"/>
      </w:rPr>
    </w:lvl>
  </w:abstractNum>
  <w:abstractNum w:abstractNumId="41">
    <w:nsid w:val="3CEC630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2">
    <w:nsid w:val="42DB7AC2"/>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3">
    <w:nsid w:val="464A4FD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4">
    <w:nsid w:val="464D3B16"/>
    <w:multiLevelType w:val="singleLevel"/>
    <w:tmpl w:val="F718E922"/>
    <w:lvl w:ilvl="0">
      <w:start w:val="1"/>
      <w:numFmt w:val="decimal"/>
      <w:lvlText w:val="%1."/>
      <w:lvlJc w:val="left"/>
      <w:pPr>
        <w:tabs>
          <w:tab w:val="num" w:pos="465"/>
        </w:tabs>
        <w:ind w:left="465" w:hanging="390"/>
      </w:pPr>
      <w:rPr>
        <w:rFonts w:cs="Times New Roman" w:hint="default"/>
      </w:rPr>
    </w:lvl>
  </w:abstractNum>
  <w:abstractNum w:abstractNumId="45">
    <w:nsid w:val="466838D5"/>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6">
    <w:nsid w:val="4C1053A5"/>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7">
    <w:nsid w:val="4D11578E"/>
    <w:multiLevelType w:val="singleLevel"/>
    <w:tmpl w:val="36ACD2A8"/>
    <w:lvl w:ilvl="0">
      <w:start w:val="1"/>
      <w:numFmt w:val="bullet"/>
      <w:lvlText w:val="-"/>
      <w:lvlJc w:val="left"/>
      <w:pPr>
        <w:tabs>
          <w:tab w:val="num" w:pos="720"/>
        </w:tabs>
        <w:ind w:left="720" w:hanging="360"/>
      </w:pPr>
      <w:rPr>
        <w:rFonts w:hint="default"/>
      </w:rPr>
    </w:lvl>
  </w:abstractNum>
  <w:abstractNum w:abstractNumId="48">
    <w:nsid w:val="4D3B27F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9">
    <w:nsid w:val="55846CAB"/>
    <w:multiLevelType w:val="singleLevel"/>
    <w:tmpl w:val="36ACD2A8"/>
    <w:lvl w:ilvl="0">
      <w:start w:val="1"/>
      <w:numFmt w:val="bullet"/>
      <w:lvlText w:val="-"/>
      <w:lvlJc w:val="left"/>
      <w:pPr>
        <w:tabs>
          <w:tab w:val="num" w:pos="720"/>
        </w:tabs>
        <w:ind w:left="720" w:hanging="360"/>
      </w:pPr>
      <w:rPr>
        <w:rFonts w:hint="default"/>
      </w:rPr>
    </w:lvl>
  </w:abstractNum>
  <w:abstractNum w:abstractNumId="50">
    <w:nsid w:val="55C10CAB"/>
    <w:multiLevelType w:val="singleLevel"/>
    <w:tmpl w:val="36ACD2A8"/>
    <w:lvl w:ilvl="0">
      <w:start w:val="1"/>
      <w:numFmt w:val="bullet"/>
      <w:lvlText w:val="-"/>
      <w:lvlJc w:val="left"/>
      <w:pPr>
        <w:tabs>
          <w:tab w:val="num" w:pos="720"/>
        </w:tabs>
        <w:ind w:left="720" w:hanging="360"/>
      </w:pPr>
      <w:rPr>
        <w:rFonts w:hint="default"/>
      </w:rPr>
    </w:lvl>
  </w:abstractNum>
  <w:abstractNum w:abstractNumId="51">
    <w:nsid w:val="5702382B"/>
    <w:multiLevelType w:val="singleLevel"/>
    <w:tmpl w:val="36ACD2A8"/>
    <w:lvl w:ilvl="0">
      <w:start w:val="1"/>
      <w:numFmt w:val="bullet"/>
      <w:lvlText w:val="-"/>
      <w:lvlJc w:val="left"/>
      <w:pPr>
        <w:tabs>
          <w:tab w:val="num" w:pos="720"/>
        </w:tabs>
        <w:ind w:left="720" w:hanging="360"/>
      </w:pPr>
      <w:rPr>
        <w:rFonts w:hint="default"/>
      </w:rPr>
    </w:lvl>
  </w:abstractNum>
  <w:abstractNum w:abstractNumId="52">
    <w:nsid w:val="57593154"/>
    <w:multiLevelType w:val="singleLevel"/>
    <w:tmpl w:val="5A7257A8"/>
    <w:lvl w:ilvl="0">
      <w:start w:val="1"/>
      <w:numFmt w:val="decimal"/>
      <w:lvlText w:val="%1."/>
      <w:lvlJc w:val="left"/>
      <w:pPr>
        <w:tabs>
          <w:tab w:val="num" w:pos="435"/>
        </w:tabs>
        <w:ind w:left="435" w:hanging="360"/>
      </w:pPr>
      <w:rPr>
        <w:rFonts w:cs="Times New Roman" w:hint="default"/>
      </w:rPr>
    </w:lvl>
  </w:abstractNum>
  <w:abstractNum w:abstractNumId="53">
    <w:nsid w:val="58F20E5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4">
    <w:nsid w:val="5B395D8B"/>
    <w:multiLevelType w:val="singleLevel"/>
    <w:tmpl w:val="36ACD2A8"/>
    <w:lvl w:ilvl="0">
      <w:start w:val="1"/>
      <w:numFmt w:val="bullet"/>
      <w:lvlText w:val="-"/>
      <w:lvlJc w:val="left"/>
      <w:pPr>
        <w:tabs>
          <w:tab w:val="num" w:pos="720"/>
        </w:tabs>
        <w:ind w:left="720" w:hanging="360"/>
      </w:pPr>
      <w:rPr>
        <w:rFonts w:hint="default"/>
      </w:rPr>
    </w:lvl>
  </w:abstractNum>
  <w:abstractNum w:abstractNumId="55">
    <w:nsid w:val="5C962675"/>
    <w:multiLevelType w:val="singleLevel"/>
    <w:tmpl w:val="36ACD2A8"/>
    <w:lvl w:ilvl="0">
      <w:start w:val="1"/>
      <w:numFmt w:val="bullet"/>
      <w:lvlText w:val="-"/>
      <w:lvlJc w:val="left"/>
      <w:pPr>
        <w:tabs>
          <w:tab w:val="num" w:pos="720"/>
        </w:tabs>
        <w:ind w:left="720" w:hanging="360"/>
      </w:pPr>
      <w:rPr>
        <w:rFonts w:hint="default"/>
      </w:rPr>
    </w:lvl>
  </w:abstractNum>
  <w:abstractNum w:abstractNumId="56">
    <w:nsid w:val="601F5F75"/>
    <w:multiLevelType w:val="singleLevel"/>
    <w:tmpl w:val="8C3071EA"/>
    <w:lvl w:ilvl="0">
      <w:start w:val="1"/>
      <w:numFmt w:val="decimal"/>
      <w:lvlText w:val="%1."/>
      <w:lvlJc w:val="left"/>
      <w:pPr>
        <w:tabs>
          <w:tab w:val="num" w:pos="435"/>
        </w:tabs>
        <w:ind w:left="435" w:hanging="360"/>
      </w:pPr>
      <w:rPr>
        <w:rFonts w:cs="Times New Roman" w:hint="default"/>
      </w:rPr>
    </w:lvl>
  </w:abstractNum>
  <w:abstractNum w:abstractNumId="57">
    <w:nsid w:val="62907B4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58">
    <w:nsid w:val="63C53795"/>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59">
    <w:nsid w:val="63CE26B5"/>
    <w:multiLevelType w:val="singleLevel"/>
    <w:tmpl w:val="36ACD2A8"/>
    <w:lvl w:ilvl="0">
      <w:start w:val="1"/>
      <w:numFmt w:val="bullet"/>
      <w:lvlText w:val="-"/>
      <w:lvlJc w:val="left"/>
      <w:pPr>
        <w:tabs>
          <w:tab w:val="num" w:pos="720"/>
        </w:tabs>
        <w:ind w:left="720" w:hanging="360"/>
      </w:pPr>
      <w:rPr>
        <w:rFonts w:hint="default"/>
      </w:rPr>
    </w:lvl>
  </w:abstractNum>
  <w:abstractNum w:abstractNumId="60">
    <w:nsid w:val="63EC1DB6"/>
    <w:multiLevelType w:val="singleLevel"/>
    <w:tmpl w:val="36ACD2A8"/>
    <w:lvl w:ilvl="0">
      <w:start w:val="1"/>
      <w:numFmt w:val="bullet"/>
      <w:lvlText w:val="-"/>
      <w:lvlJc w:val="left"/>
      <w:pPr>
        <w:tabs>
          <w:tab w:val="num" w:pos="720"/>
        </w:tabs>
        <w:ind w:left="720" w:hanging="360"/>
      </w:pPr>
      <w:rPr>
        <w:rFonts w:hint="default"/>
      </w:rPr>
    </w:lvl>
  </w:abstractNum>
  <w:abstractNum w:abstractNumId="61">
    <w:nsid w:val="64A42CB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62">
    <w:nsid w:val="661203B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3">
    <w:nsid w:val="685B39D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64">
    <w:nsid w:val="69CB572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5">
    <w:nsid w:val="6A6273FD"/>
    <w:multiLevelType w:val="singleLevel"/>
    <w:tmpl w:val="36ACD2A8"/>
    <w:lvl w:ilvl="0">
      <w:start w:val="1"/>
      <w:numFmt w:val="bullet"/>
      <w:lvlText w:val="-"/>
      <w:lvlJc w:val="left"/>
      <w:pPr>
        <w:tabs>
          <w:tab w:val="num" w:pos="720"/>
        </w:tabs>
        <w:ind w:left="720" w:hanging="360"/>
      </w:pPr>
      <w:rPr>
        <w:rFonts w:hint="default"/>
      </w:rPr>
    </w:lvl>
  </w:abstractNum>
  <w:abstractNum w:abstractNumId="66">
    <w:nsid w:val="6A8C4294"/>
    <w:multiLevelType w:val="singleLevel"/>
    <w:tmpl w:val="36ACD2A8"/>
    <w:lvl w:ilvl="0">
      <w:start w:val="1"/>
      <w:numFmt w:val="bullet"/>
      <w:lvlText w:val="-"/>
      <w:lvlJc w:val="left"/>
      <w:pPr>
        <w:tabs>
          <w:tab w:val="num" w:pos="720"/>
        </w:tabs>
        <w:ind w:left="720" w:hanging="360"/>
      </w:pPr>
      <w:rPr>
        <w:rFonts w:hint="default"/>
      </w:rPr>
    </w:lvl>
  </w:abstractNum>
  <w:abstractNum w:abstractNumId="67">
    <w:nsid w:val="6BD10B7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68">
    <w:nsid w:val="6C87361D"/>
    <w:multiLevelType w:val="singleLevel"/>
    <w:tmpl w:val="36ACD2A8"/>
    <w:lvl w:ilvl="0">
      <w:start w:val="1"/>
      <w:numFmt w:val="bullet"/>
      <w:lvlText w:val="-"/>
      <w:lvlJc w:val="left"/>
      <w:pPr>
        <w:tabs>
          <w:tab w:val="num" w:pos="720"/>
        </w:tabs>
        <w:ind w:left="720" w:hanging="360"/>
      </w:pPr>
      <w:rPr>
        <w:rFonts w:hint="default"/>
      </w:rPr>
    </w:lvl>
  </w:abstractNum>
  <w:abstractNum w:abstractNumId="69">
    <w:nsid w:val="6FF43E2B"/>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70">
    <w:nsid w:val="7179025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71">
    <w:nsid w:val="74B4663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2">
    <w:nsid w:val="759D4E84"/>
    <w:multiLevelType w:val="singleLevel"/>
    <w:tmpl w:val="36ACD2A8"/>
    <w:lvl w:ilvl="0">
      <w:start w:val="1"/>
      <w:numFmt w:val="bullet"/>
      <w:lvlText w:val="-"/>
      <w:lvlJc w:val="left"/>
      <w:pPr>
        <w:tabs>
          <w:tab w:val="num" w:pos="720"/>
        </w:tabs>
        <w:ind w:left="720" w:hanging="360"/>
      </w:pPr>
      <w:rPr>
        <w:rFonts w:hint="default"/>
      </w:rPr>
    </w:lvl>
  </w:abstractNum>
  <w:abstractNum w:abstractNumId="73">
    <w:nsid w:val="75CE21EB"/>
    <w:multiLevelType w:val="singleLevel"/>
    <w:tmpl w:val="36ACD2A8"/>
    <w:lvl w:ilvl="0">
      <w:start w:val="1"/>
      <w:numFmt w:val="bullet"/>
      <w:lvlText w:val="-"/>
      <w:lvlJc w:val="left"/>
      <w:pPr>
        <w:tabs>
          <w:tab w:val="num" w:pos="720"/>
        </w:tabs>
        <w:ind w:left="720" w:hanging="360"/>
      </w:pPr>
      <w:rPr>
        <w:rFonts w:hint="default"/>
      </w:rPr>
    </w:lvl>
  </w:abstractNum>
  <w:abstractNum w:abstractNumId="74">
    <w:nsid w:val="77DA4071"/>
    <w:multiLevelType w:val="singleLevel"/>
    <w:tmpl w:val="36ACD2A8"/>
    <w:lvl w:ilvl="0">
      <w:start w:val="1"/>
      <w:numFmt w:val="bullet"/>
      <w:lvlText w:val="-"/>
      <w:lvlJc w:val="left"/>
      <w:pPr>
        <w:tabs>
          <w:tab w:val="num" w:pos="720"/>
        </w:tabs>
        <w:ind w:left="720" w:hanging="360"/>
      </w:pPr>
      <w:rPr>
        <w:rFonts w:hint="default"/>
      </w:rPr>
    </w:lvl>
  </w:abstractNum>
  <w:abstractNum w:abstractNumId="75">
    <w:nsid w:val="7BBD4361"/>
    <w:multiLevelType w:val="singleLevel"/>
    <w:tmpl w:val="36ACD2A8"/>
    <w:lvl w:ilvl="0">
      <w:start w:val="1"/>
      <w:numFmt w:val="bullet"/>
      <w:lvlText w:val="-"/>
      <w:lvlJc w:val="left"/>
      <w:pPr>
        <w:tabs>
          <w:tab w:val="num" w:pos="720"/>
        </w:tabs>
        <w:ind w:left="720" w:hanging="360"/>
      </w:pPr>
      <w:rPr>
        <w:rFonts w:hint="default"/>
      </w:rPr>
    </w:lvl>
  </w:abstractNum>
  <w:abstractNum w:abstractNumId="76">
    <w:nsid w:val="7CF22728"/>
    <w:multiLevelType w:val="singleLevel"/>
    <w:tmpl w:val="E8B4FC00"/>
    <w:lvl w:ilvl="0">
      <w:start w:val="1"/>
      <w:numFmt w:val="decimal"/>
      <w:lvlText w:val="%1."/>
      <w:lvlJc w:val="left"/>
      <w:pPr>
        <w:tabs>
          <w:tab w:val="num" w:pos="525"/>
        </w:tabs>
        <w:ind w:left="525" w:hanging="450"/>
      </w:pPr>
      <w:rPr>
        <w:rFonts w:cs="Times New Roman" w:hint="default"/>
      </w:rPr>
    </w:lvl>
  </w:abstractNum>
  <w:abstractNum w:abstractNumId="77">
    <w:nsid w:val="7D4C0DD6"/>
    <w:multiLevelType w:val="singleLevel"/>
    <w:tmpl w:val="36ACD2A8"/>
    <w:lvl w:ilvl="0">
      <w:start w:val="1"/>
      <w:numFmt w:val="bullet"/>
      <w:lvlText w:val="-"/>
      <w:lvlJc w:val="left"/>
      <w:pPr>
        <w:tabs>
          <w:tab w:val="num" w:pos="720"/>
        </w:tabs>
        <w:ind w:left="720" w:hanging="360"/>
      </w:pPr>
      <w:rPr>
        <w:rFonts w:hint="default"/>
      </w:rPr>
    </w:lvl>
  </w:abstractNum>
  <w:abstractNum w:abstractNumId="78">
    <w:nsid w:val="7D964188"/>
    <w:multiLevelType w:val="singleLevel"/>
    <w:tmpl w:val="36ACD2A8"/>
    <w:lvl w:ilvl="0">
      <w:start w:val="1"/>
      <w:numFmt w:val="bullet"/>
      <w:lvlText w:val="-"/>
      <w:lvlJc w:val="left"/>
      <w:pPr>
        <w:tabs>
          <w:tab w:val="num" w:pos="720"/>
        </w:tabs>
        <w:ind w:left="720" w:hanging="360"/>
      </w:pPr>
      <w:rPr>
        <w:rFonts w:hint="default"/>
      </w:rPr>
    </w:lvl>
  </w:abstractNum>
  <w:num w:numId="1">
    <w:abstractNumId w:val="71"/>
  </w:num>
  <w:num w:numId="2">
    <w:abstractNumId w:val="13"/>
  </w:num>
  <w:num w:numId="3">
    <w:abstractNumId w:val="45"/>
  </w:num>
  <w:num w:numId="4">
    <w:abstractNumId w:val="1"/>
  </w:num>
  <w:num w:numId="5">
    <w:abstractNumId w:val="75"/>
  </w:num>
  <w:num w:numId="6">
    <w:abstractNumId w:val="62"/>
  </w:num>
  <w:num w:numId="7">
    <w:abstractNumId w:val="53"/>
  </w:num>
  <w:num w:numId="8">
    <w:abstractNumId w:val="64"/>
  </w:num>
  <w:num w:numId="9">
    <w:abstractNumId w:val="5"/>
  </w:num>
  <w:num w:numId="10">
    <w:abstractNumId w:val="14"/>
  </w:num>
  <w:num w:numId="11">
    <w:abstractNumId w:val="12"/>
  </w:num>
  <w:num w:numId="12">
    <w:abstractNumId w:val="56"/>
  </w:num>
  <w:num w:numId="13">
    <w:abstractNumId w:val="76"/>
  </w:num>
  <w:num w:numId="14">
    <w:abstractNumId w:val="52"/>
  </w:num>
  <w:num w:numId="15">
    <w:abstractNumId w:val="44"/>
  </w:num>
  <w:num w:numId="16">
    <w:abstractNumId w:val="25"/>
  </w:num>
  <w:num w:numId="17">
    <w:abstractNumId w:val="21"/>
  </w:num>
  <w:num w:numId="18">
    <w:abstractNumId w:val="78"/>
  </w:num>
  <w:num w:numId="19">
    <w:abstractNumId w:val="7"/>
  </w:num>
  <w:num w:numId="20">
    <w:abstractNumId w:val="46"/>
  </w:num>
  <w:num w:numId="21">
    <w:abstractNumId w:val="60"/>
  </w:num>
  <w:num w:numId="22">
    <w:abstractNumId w:val="0"/>
  </w:num>
  <w:num w:numId="23">
    <w:abstractNumId w:val="47"/>
  </w:num>
  <w:num w:numId="24">
    <w:abstractNumId w:val="40"/>
  </w:num>
  <w:num w:numId="25">
    <w:abstractNumId w:val="22"/>
  </w:num>
  <w:num w:numId="26">
    <w:abstractNumId w:val="67"/>
  </w:num>
  <w:num w:numId="27">
    <w:abstractNumId w:val="15"/>
  </w:num>
  <w:num w:numId="28">
    <w:abstractNumId w:val="69"/>
  </w:num>
  <w:num w:numId="29">
    <w:abstractNumId w:val="41"/>
  </w:num>
  <w:num w:numId="30">
    <w:abstractNumId w:val="17"/>
  </w:num>
  <w:num w:numId="31">
    <w:abstractNumId w:val="73"/>
  </w:num>
  <w:num w:numId="32">
    <w:abstractNumId w:val="30"/>
  </w:num>
  <w:num w:numId="33">
    <w:abstractNumId w:val="51"/>
  </w:num>
  <w:num w:numId="34">
    <w:abstractNumId w:val="50"/>
  </w:num>
  <w:num w:numId="35">
    <w:abstractNumId w:val="34"/>
  </w:num>
  <w:num w:numId="36">
    <w:abstractNumId w:val="68"/>
  </w:num>
  <w:num w:numId="37">
    <w:abstractNumId w:val="32"/>
  </w:num>
  <w:num w:numId="38">
    <w:abstractNumId w:val="16"/>
  </w:num>
  <w:num w:numId="39">
    <w:abstractNumId w:val="23"/>
  </w:num>
  <w:num w:numId="40">
    <w:abstractNumId w:val="18"/>
  </w:num>
  <w:num w:numId="41">
    <w:abstractNumId w:val="61"/>
  </w:num>
  <w:num w:numId="42">
    <w:abstractNumId w:val="24"/>
  </w:num>
  <w:num w:numId="43">
    <w:abstractNumId w:val="2"/>
  </w:num>
  <w:num w:numId="44">
    <w:abstractNumId w:val="66"/>
  </w:num>
  <w:num w:numId="45">
    <w:abstractNumId w:val="58"/>
  </w:num>
  <w:num w:numId="46">
    <w:abstractNumId w:val="11"/>
  </w:num>
  <w:num w:numId="47">
    <w:abstractNumId w:val="33"/>
  </w:num>
  <w:num w:numId="48">
    <w:abstractNumId w:val="49"/>
  </w:num>
  <w:num w:numId="49">
    <w:abstractNumId w:val="39"/>
  </w:num>
  <w:num w:numId="50">
    <w:abstractNumId w:val="29"/>
  </w:num>
  <w:num w:numId="51">
    <w:abstractNumId w:val="9"/>
  </w:num>
  <w:num w:numId="52">
    <w:abstractNumId w:val="72"/>
  </w:num>
  <w:num w:numId="53">
    <w:abstractNumId w:val="65"/>
  </w:num>
  <w:num w:numId="54">
    <w:abstractNumId w:val="77"/>
  </w:num>
  <w:num w:numId="55">
    <w:abstractNumId w:val="10"/>
  </w:num>
  <w:num w:numId="56">
    <w:abstractNumId w:val="8"/>
  </w:num>
  <w:num w:numId="57">
    <w:abstractNumId w:val="3"/>
  </w:num>
  <w:num w:numId="58">
    <w:abstractNumId w:val="37"/>
  </w:num>
  <w:num w:numId="59">
    <w:abstractNumId w:val="26"/>
  </w:num>
  <w:num w:numId="60">
    <w:abstractNumId w:val="31"/>
  </w:num>
  <w:num w:numId="61">
    <w:abstractNumId w:val="55"/>
  </w:num>
  <w:num w:numId="62">
    <w:abstractNumId w:val="4"/>
  </w:num>
  <w:num w:numId="63">
    <w:abstractNumId w:val="59"/>
  </w:num>
  <w:num w:numId="64">
    <w:abstractNumId w:val="27"/>
  </w:num>
  <w:num w:numId="65">
    <w:abstractNumId w:val="35"/>
  </w:num>
  <w:num w:numId="66">
    <w:abstractNumId w:val="54"/>
  </w:num>
  <w:num w:numId="67">
    <w:abstractNumId w:val="74"/>
  </w:num>
  <w:num w:numId="68">
    <w:abstractNumId w:val="28"/>
  </w:num>
  <w:num w:numId="69">
    <w:abstractNumId w:val="70"/>
  </w:num>
  <w:num w:numId="70">
    <w:abstractNumId w:val="48"/>
  </w:num>
  <w:num w:numId="71">
    <w:abstractNumId w:val="63"/>
  </w:num>
  <w:num w:numId="72">
    <w:abstractNumId w:val="19"/>
  </w:num>
  <w:num w:numId="73">
    <w:abstractNumId w:val="20"/>
  </w:num>
  <w:num w:numId="74">
    <w:abstractNumId w:val="43"/>
  </w:num>
  <w:num w:numId="75">
    <w:abstractNumId w:val="42"/>
  </w:num>
  <w:num w:numId="76">
    <w:abstractNumId w:val="36"/>
  </w:num>
  <w:num w:numId="77">
    <w:abstractNumId w:val="38"/>
  </w:num>
  <w:num w:numId="78">
    <w:abstractNumId w:val="6"/>
  </w:num>
  <w:num w:numId="79">
    <w:abstractNumId w:val="5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20"/>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6151"/>
    <w:rsid w:val="00162B19"/>
    <w:rsid w:val="002D7876"/>
    <w:rsid w:val="002D7E47"/>
    <w:rsid w:val="00396C75"/>
    <w:rsid w:val="00396FB5"/>
    <w:rsid w:val="003B534A"/>
    <w:rsid w:val="00411EE7"/>
    <w:rsid w:val="0050079C"/>
    <w:rsid w:val="005323BB"/>
    <w:rsid w:val="00550D3A"/>
    <w:rsid w:val="005659B5"/>
    <w:rsid w:val="005C01CB"/>
    <w:rsid w:val="00655C2C"/>
    <w:rsid w:val="00806653"/>
    <w:rsid w:val="00834D45"/>
    <w:rsid w:val="008B57C9"/>
    <w:rsid w:val="00962F85"/>
    <w:rsid w:val="00966151"/>
    <w:rsid w:val="0098484C"/>
    <w:rsid w:val="00AC32FA"/>
    <w:rsid w:val="00AF0D15"/>
    <w:rsid w:val="00B22E70"/>
    <w:rsid w:val="00C15B33"/>
    <w:rsid w:val="00C2281F"/>
    <w:rsid w:val="00C414D5"/>
    <w:rsid w:val="00CC454C"/>
    <w:rsid w:val="00DC222C"/>
    <w:rsid w:val="00F17C44"/>
    <w:rsid w:val="00F47FC0"/>
    <w:rsid w:val="00FE0A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2"/>
    <o:shapelayout v:ext="edit">
      <o:idmap v:ext="edit" data="1"/>
    </o:shapelayout>
  </w:shapeDefaults>
  <w:decimalSymbol w:val=","/>
  <w:listSeparator w:val=";"/>
  <w14:defaultImageDpi w14:val="0"/>
  <w15:chartTrackingRefBased/>
  <w15:docId w15:val="{FF262DBE-47AD-4D27-9B9A-F3AA26CB9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pacing w:line="360" w:lineRule="auto"/>
      <w:ind w:firstLine="708"/>
      <w:jc w:val="center"/>
      <w:outlineLvl w:val="0"/>
    </w:pPr>
    <w:rPr>
      <w:b/>
      <w:sz w:val="28"/>
    </w:rPr>
  </w:style>
  <w:style w:type="paragraph" w:styleId="2">
    <w:name w:val="heading 2"/>
    <w:basedOn w:val="a"/>
    <w:next w:val="a"/>
    <w:link w:val="20"/>
    <w:uiPriority w:val="9"/>
    <w:qFormat/>
    <w:pPr>
      <w:keepNext/>
      <w:outlineLvl w:val="1"/>
    </w:pPr>
    <w:rPr>
      <w:b/>
      <w:sz w:val="40"/>
    </w:rPr>
  </w:style>
  <w:style w:type="paragraph" w:styleId="3">
    <w:name w:val="heading 3"/>
    <w:basedOn w:val="a"/>
    <w:next w:val="a"/>
    <w:link w:val="30"/>
    <w:uiPriority w:val="9"/>
    <w:qFormat/>
    <w:pPr>
      <w:keepNext/>
      <w:tabs>
        <w:tab w:val="left" w:pos="4962"/>
      </w:tabs>
      <w:outlineLvl w:val="2"/>
    </w:pPr>
    <w:rPr>
      <w:sz w:val="28"/>
    </w:rPr>
  </w:style>
  <w:style w:type="paragraph" w:styleId="4">
    <w:name w:val="heading 4"/>
    <w:basedOn w:val="a"/>
    <w:next w:val="a"/>
    <w:link w:val="40"/>
    <w:uiPriority w:val="9"/>
    <w:qFormat/>
    <w:pPr>
      <w:keepNext/>
      <w:spacing w:before="240" w:after="60"/>
      <w:outlineLvl w:val="3"/>
    </w:pPr>
    <w:rPr>
      <w:rFonts w:ascii="Arial" w:hAnsi="Arial"/>
      <w:b/>
      <w:sz w:val="24"/>
    </w:rPr>
  </w:style>
  <w:style w:type="paragraph" w:styleId="5">
    <w:name w:val="heading 5"/>
    <w:basedOn w:val="a"/>
    <w:next w:val="a"/>
    <w:link w:val="50"/>
    <w:uiPriority w:val="9"/>
    <w:qFormat/>
    <w:pPr>
      <w:keepNext/>
      <w:outlineLvl w:val="4"/>
    </w:pPr>
    <w:rPr>
      <w:b/>
      <w:sz w:val="32"/>
      <w:u w:val="single"/>
    </w:rPr>
  </w:style>
  <w:style w:type="paragraph" w:styleId="6">
    <w:name w:val="heading 6"/>
    <w:basedOn w:val="a"/>
    <w:next w:val="a"/>
    <w:link w:val="60"/>
    <w:uiPriority w:val="9"/>
    <w:qFormat/>
    <w:pPr>
      <w:keepNext/>
      <w:jc w:val="center"/>
      <w:outlineLvl w:val="5"/>
    </w:pPr>
    <w:rPr>
      <w:sz w:val="28"/>
      <w:lang w:val="en-US"/>
    </w:rPr>
  </w:style>
  <w:style w:type="paragraph" w:styleId="7">
    <w:name w:val="heading 7"/>
    <w:basedOn w:val="a"/>
    <w:next w:val="a"/>
    <w:link w:val="70"/>
    <w:uiPriority w:val="9"/>
    <w:qFormat/>
    <w:pPr>
      <w:keepNext/>
      <w:jc w:val="both"/>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hAnsi="Cambria" w:cs="Times New Roman"/>
      <w:b/>
      <w:bCs/>
      <w:kern w:val="32"/>
      <w:sz w:val="32"/>
      <w:szCs w:val="32"/>
    </w:rPr>
  </w:style>
  <w:style w:type="character" w:customStyle="1" w:styleId="20">
    <w:name w:val="Заголовок 2 Знак"/>
    <w:link w:val="2"/>
    <w:uiPriority w:val="9"/>
    <w:semiHidden/>
    <w:locked/>
    <w:rPr>
      <w:rFonts w:ascii="Cambria" w:hAnsi="Cambria" w:cs="Times New Roman"/>
      <w:b/>
      <w:bCs/>
      <w:i/>
      <w:iCs/>
      <w:sz w:val="28"/>
      <w:szCs w:val="28"/>
    </w:rPr>
  </w:style>
  <w:style w:type="character" w:customStyle="1" w:styleId="30">
    <w:name w:val="Заголовок 3 Знак"/>
    <w:link w:val="3"/>
    <w:uiPriority w:val="9"/>
    <w:semiHidden/>
    <w:locked/>
    <w:rPr>
      <w:rFonts w:ascii="Cambria" w:hAnsi="Cambria" w:cs="Times New Roman"/>
      <w:b/>
      <w:bCs/>
      <w:sz w:val="26"/>
      <w:szCs w:val="26"/>
    </w:rPr>
  </w:style>
  <w:style w:type="character" w:customStyle="1" w:styleId="40">
    <w:name w:val="Заголовок 4 Знак"/>
    <w:link w:val="4"/>
    <w:uiPriority w:val="9"/>
    <w:semiHidden/>
    <w:locked/>
    <w:rPr>
      <w:rFonts w:ascii="Calibri" w:hAnsi="Calibri" w:cs="Times New Roman"/>
      <w:b/>
      <w:bCs/>
      <w:sz w:val="28"/>
      <w:szCs w:val="28"/>
    </w:rPr>
  </w:style>
  <w:style w:type="character" w:customStyle="1" w:styleId="50">
    <w:name w:val="Заголовок 5 Знак"/>
    <w:link w:val="5"/>
    <w:uiPriority w:val="9"/>
    <w:semiHidden/>
    <w:locked/>
    <w:rPr>
      <w:rFonts w:ascii="Calibri" w:hAnsi="Calibri" w:cs="Times New Roman"/>
      <w:b/>
      <w:bCs/>
      <w:i/>
      <w:iCs/>
      <w:sz w:val="26"/>
      <w:szCs w:val="26"/>
    </w:rPr>
  </w:style>
  <w:style w:type="character" w:customStyle="1" w:styleId="60">
    <w:name w:val="Заголовок 6 Знак"/>
    <w:link w:val="6"/>
    <w:uiPriority w:val="9"/>
    <w:semiHidden/>
    <w:locked/>
    <w:rPr>
      <w:rFonts w:ascii="Calibri" w:hAnsi="Calibri" w:cs="Times New Roman"/>
      <w:b/>
      <w:bCs/>
      <w:sz w:val="22"/>
      <w:szCs w:val="22"/>
    </w:rPr>
  </w:style>
  <w:style w:type="character" w:customStyle="1" w:styleId="70">
    <w:name w:val="Заголовок 7 Знак"/>
    <w:link w:val="7"/>
    <w:uiPriority w:val="9"/>
    <w:semiHidden/>
    <w:locked/>
    <w:rPr>
      <w:rFonts w:ascii="Calibri" w:hAnsi="Calibri" w:cs="Times New Roman"/>
      <w:sz w:val="24"/>
      <w:szCs w:val="24"/>
    </w:rPr>
  </w:style>
  <w:style w:type="paragraph" w:styleId="a3">
    <w:name w:val="Body Text"/>
    <w:basedOn w:val="a"/>
    <w:link w:val="a4"/>
    <w:uiPriority w:val="99"/>
    <w:semiHidden/>
    <w:pPr>
      <w:spacing w:line="360" w:lineRule="auto"/>
      <w:jc w:val="center"/>
    </w:pPr>
    <w:rPr>
      <w:b/>
      <w:sz w:val="32"/>
    </w:rPr>
  </w:style>
  <w:style w:type="character" w:customStyle="1" w:styleId="a4">
    <w:name w:val="Основной текст Знак"/>
    <w:link w:val="a3"/>
    <w:uiPriority w:val="99"/>
    <w:semiHidden/>
    <w:locked/>
    <w:rPr>
      <w:rFonts w:cs="Times New Roman"/>
    </w:rPr>
  </w:style>
  <w:style w:type="paragraph" w:styleId="21">
    <w:name w:val="Body Text 2"/>
    <w:basedOn w:val="a"/>
    <w:link w:val="22"/>
    <w:uiPriority w:val="99"/>
    <w:semiHidden/>
    <w:rPr>
      <w:sz w:val="28"/>
    </w:rPr>
  </w:style>
  <w:style w:type="character" w:customStyle="1" w:styleId="22">
    <w:name w:val="Основной текст 2 Знак"/>
    <w:link w:val="21"/>
    <w:uiPriority w:val="99"/>
    <w:semiHidden/>
    <w:locked/>
    <w:rPr>
      <w:rFonts w:cs="Times New Roman"/>
    </w:rPr>
  </w:style>
  <w:style w:type="paragraph" w:styleId="a5">
    <w:name w:val="footnote text"/>
    <w:basedOn w:val="a"/>
    <w:link w:val="a6"/>
    <w:uiPriority w:val="99"/>
    <w:semiHidden/>
  </w:style>
  <w:style w:type="character" w:customStyle="1" w:styleId="a6">
    <w:name w:val="Текст сноски Знак"/>
    <w:link w:val="a5"/>
    <w:uiPriority w:val="99"/>
    <w:semiHidden/>
    <w:locked/>
    <w:rPr>
      <w:rFonts w:cs="Times New Roman"/>
    </w:rPr>
  </w:style>
  <w:style w:type="character" w:styleId="a7">
    <w:name w:val="footnote reference"/>
    <w:uiPriority w:val="99"/>
    <w:semiHidden/>
    <w:rPr>
      <w:rFonts w:cs="Times New Roman"/>
      <w:vertAlign w:val="superscript"/>
    </w:rPr>
  </w:style>
  <w:style w:type="paragraph" w:styleId="a8">
    <w:name w:val="Title"/>
    <w:basedOn w:val="a"/>
    <w:link w:val="a9"/>
    <w:uiPriority w:val="10"/>
    <w:qFormat/>
    <w:pPr>
      <w:spacing w:before="240" w:after="60"/>
      <w:jc w:val="center"/>
      <w:outlineLvl w:val="0"/>
    </w:pPr>
    <w:rPr>
      <w:rFonts w:ascii="Arial" w:hAnsi="Arial"/>
      <w:b/>
      <w:kern w:val="28"/>
      <w:sz w:val="32"/>
    </w:rPr>
  </w:style>
  <w:style w:type="character" w:customStyle="1" w:styleId="a9">
    <w:name w:val="Название Знак"/>
    <w:link w:val="a8"/>
    <w:uiPriority w:val="10"/>
    <w:locked/>
    <w:rPr>
      <w:rFonts w:ascii="Cambria" w:hAnsi="Cambria" w:cs="Times New Roman"/>
      <w:b/>
      <w:bCs/>
      <w:kern w:val="28"/>
      <w:sz w:val="32"/>
      <w:szCs w:val="32"/>
    </w:rPr>
  </w:style>
  <w:style w:type="paragraph" w:styleId="aa">
    <w:name w:val="Subtitle"/>
    <w:basedOn w:val="a"/>
    <w:link w:val="ab"/>
    <w:uiPriority w:val="11"/>
    <w:qFormat/>
    <w:pPr>
      <w:spacing w:after="60"/>
      <w:jc w:val="center"/>
      <w:outlineLvl w:val="1"/>
    </w:pPr>
    <w:rPr>
      <w:rFonts w:ascii="Arial" w:hAnsi="Arial"/>
      <w:sz w:val="24"/>
    </w:rPr>
  </w:style>
  <w:style w:type="character" w:customStyle="1" w:styleId="ab">
    <w:name w:val="Подзаголовок Знак"/>
    <w:link w:val="aa"/>
    <w:uiPriority w:val="11"/>
    <w:locked/>
    <w:rPr>
      <w:rFonts w:ascii="Cambria" w:hAnsi="Cambria" w:cs="Times New Roman"/>
      <w:sz w:val="24"/>
      <w:szCs w:val="24"/>
    </w:rPr>
  </w:style>
  <w:style w:type="paragraph" w:styleId="ac">
    <w:name w:val="header"/>
    <w:basedOn w:val="a"/>
    <w:link w:val="ad"/>
    <w:uiPriority w:val="99"/>
    <w:semiHidden/>
    <w:pPr>
      <w:tabs>
        <w:tab w:val="center" w:pos="4153"/>
        <w:tab w:val="right" w:pos="8306"/>
      </w:tabs>
    </w:pPr>
  </w:style>
  <w:style w:type="character" w:customStyle="1" w:styleId="ad">
    <w:name w:val="Верхний колонтитул Знак"/>
    <w:link w:val="ac"/>
    <w:uiPriority w:val="99"/>
    <w:semiHidden/>
    <w:locked/>
    <w:rPr>
      <w:rFonts w:cs="Times New Roman"/>
    </w:rPr>
  </w:style>
  <w:style w:type="character" w:styleId="ae">
    <w:name w:val="page number"/>
    <w:uiPriority w:val="99"/>
    <w:semiHidden/>
    <w:rPr>
      <w:rFonts w:cs="Times New Roman"/>
    </w:rPr>
  </w:style>
  <w:style w:type="paragraph" w:styleId="31">
    <w:name w:val="Body Text 3"/>
    <w:basedOn w:val="a"/>
    <w:link w:val="32"/>
    <w:uiPriority w:val="99"/>
    <w:semiHidden/>
    <w:pPr>
      <w:jc w:val="both"/>
    </w:pPr>
    <w:rPr>
      <w:sz w:val="28"/>
    </w:rPr>
  </w:style>
  <w:style w:type="character" w:customStyle="1" w:styleId="32">
    <w:name w:val="Основной текст 3 Знак"/>
    <w:link w:val="31"/>
    <w:uiPriority w:val="99"/>
    <w:semiHidden/>
    <w:locked/>
    <w:rPr>
      <w:rFonts w:cs="Times New Roman"/>
      <w:sz w:val="16"/>
      <w:szCs w:val="16"/>
    </w:rPr>
  </w:style>
  <w:style w:type="paragraph" w:styleId="af">
    <w:name w:val="footer"/>
    <w:basedOn w:val="a"/>
    <w:link w:val="af0"/>
    <w:uiPriority w:val="99"/>
    <w:semiHidden/>
    <w:pPr>
      <w:tabs>
        <w:tab w:val="center" w:pos="4153"/>
        <w:tab w:val="right" w:pos="8306"/>
      </w:tabs>
    </w:pPr>
  </w:style>
  <w:style w:type="character" w:customStyle="1" w:styleId="af0">
    <w:name w:val="Нижний колонтитул Знак"/>
    <w:link w:val="af"/>
    <w:uiPriority w:val="99"/>
    <w:semiHidden/>
    <w:locked/>
    <w:rPr>
      <w:rFonts w:cs="Times New Roman"/>
    </w:rPr>
  </w:style>
  <w:style w:type="character" w:styleId="af1">
    <w:name w:val="annotation reference"/>
    <w:uiPriority w:val="99"/>
    <w:semiHidden/>
    <w:rPr>
      <w:rFonts w:cs="Times New Roman"/>
      <w:sz w:val="16"/>
    </w:rPr>
  </w:style>
  <w:style w:type="paragraph" w:styleId="af2">
    <w:name w:val="annotation text"/>
    <w:basedOn w:val="a"/>
    <w:link w:val="af3"/>
    <w:uiPriority w:val="99"/>
    <w:semiHidden/>
  </w:style>
  <w:style w:type="character" w:customStyle="1" w:styleId="af3">
    <w:name w:val="Текст примечания Знак"/>
    <w:link w:val="af2"/>
    <w:uiPriority w:val="99"/>
    <w:semiHidden/>
    <w:locked/>
    <w:rPr>
      <w:rFonts w:cs="Times New Roman"/>
    </w:rPr>
  </w:style>
  <w:style w:type="paragraph" w:styleId="af4">
    <w:name w:val="Document Map"/>
    <w:basedOn w:val="a"/>
    <w:link w:val="af5"/>
    <w:uiPriority w:val="99"/>
    <w:semiHidden/>
    <w:pPr>
      <w:shd w:val="clear" w:color="auto" w:fill="000080"/>
    </w:pPr>
    <w:rPr>
      <w:rFonts w:ascii="Tahoma" w:hAnsi="Tahoma"/>
    </w:rPr>
  </w:style>
  <w:style w:type="character" w:customStyle="1" w:styleId="af5">
    <w:name w:val="Схема документа Знак"/>
    <w:link w:val="af4"/>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NN\D\_Allbest\00378889\378889.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378889.dot</Template>
  <TotalTime>0</TotalTime>
  <Pages>1</Pages>
  <Words>30719</Words>
  <Characters>175104</Characters>
  <Application>Microsoft Office Word</Application>
  <DocSecurity>0</DocSecurity>
  <Lines>1459</Lines>
  <Paragraphs>410</Paragraphs>
  <ScaleCrop>false</ScaleCrop>
  <HeadingPairs>
    <vt:vector size="2" baseType="variant">
      <vt:variant>
        <vt:lpstr>Название</vt:lpstr>
      </vt:variant>
      <vt:variant>
        <vt:i4>1</vt:i4>
      </vt:variant>
    </vt:vector>
  </HeadingPairs>
  <TitlesOfParts>
    <vt:vector size="1" baseType="lpstr">
      <vt:lpstr>САНКТ-ПЕТЕРБУРГСКИЙ УНИВЕРСИТЕТ ЭКОНОМИКИ</vt:lpstr>
    </vt:vector>
  </TitlesOfParts>
  <Company>уеф</Company>
  <LinksUpToDate>false</LinksUpToDate>
  <CharactersWithSpaces>205413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УНИВЕРСИТЕТ ЭКОНОМИКИ</dc:title>
  <dc:subject/>
  <dc:creator>TOSHIBA</dc:creator>
  <cp:keywords/>
  <dc:description/>
  <cp:lastModifiedBy>admin</cp:lastModifiedBy>
  <cp:revision>2</cp:revision>
  <cp:lastPrinted>1999-05-28T14:35:00Z</cp:lastPrinted>
  <dcterms:created xsi:type="dcterms:W3CDTF">2014-03-27T15:57:00Z</dcterms:created>
  <dcterms:modified xsi:type="dcterms:W3CDTF">2014-03-27T15:57:00Z</dcterms:modified>
</cp:coreProperties>
</file>