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FC" w:rsidRPr="00514E74" w:rsidRDefault="00D547FC"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t>СОДЕРЖАНИЕ</w:t>
      </w:r>
    </w:p>
    <w:p w:rsidR="00514E74" w:rsidRPr="00514E74" w:rsidRDefault="00514E7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Введение</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 xml:space="preserve">Глава </w:t>
      </w:r>
      <w:r w:rsidRPr="00514E74">
        <w:rPr>
          <w:rFonts w:ascii="Times New Roman" w:hAnsi="Times New Roman"/>
          <w:sz w:val="28"/>
          <w:szCs w:val="28"/>
          <w:lang w:val="en-US"/>
        </w:rPr>
        <w:t>I</w:t>
      </w:r>
      <w:r w:rsidRPr="00514E74">
        <w:rPr>
          <w:rFonts w:ascii="Times New Roman" w:hAnsi="Times New Roman"/>
          <w:sz w:val="28"/>
          <w:szCs w:val="28"/>
        </w:rPr>
        <w:t>. Теоретические основы исследуемой проблемы</w:t>
      </w:r>
    </w:p>
    <w:p w:rsidR="00514E74" w:rsidRPr="00514E74" w:rsidRDefault="00514E74" w:rsidP="00F54A40">
      <w:pPr>
        <w:numPr>
          <w:ilvl w:val="1"/>
          <w:numId w:val="15"/>
        </w:numPr>
        <w:shd w:val="clear" w:color="000000" w:fill="auto"/>
        <w:tabs>
          <w:tab w:val="left" w:pos="426"/>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sz w:val="28"/>
          <w:szCs w:val="28"/>
        </w:rPr>
        <w:t>Молодежь как социально-демографическая группа. Положение современной молодежи на рынке труда</w:t>
      </w:r>
    </w:p>
    <w:p w:rsidR="00514E74" w:rsidRPr="00514E74" w:rsidRDefault="00514E74" w:rsidP="00F54A40">
      <w:pPr>
        <w:numPr>
          <w:ilvl w:val="1"/>
          <w:numId w:val="15"/>
        </w:numPr>
        <w:shd w:val="clear" w:color="000000" w:fill="auto"/>
        <w:tabs>
          <w:tab w:val="left" w:pos="426"/>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sz w:val="28"/>
          <w:szCs w:val="28"/>
        </w:rPr>
        <w:t>Молодежная политика как часть социальной политики предприятия</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 xml:space="preserve">Выводы по Главе </w:t>
      </w:r>
      <w:r w:rsidRPr="00514E74">
        <w:rPr>
          <w:rFonts w:ascii="Times New Roman" w:hAnsi="Times New Roman"/>
          <w:sz w:val="28"/>
          <w:szCs w:val="28"/>
          <w:lang w:val="en-US"/>
        </w:rPr>
        <w:t>I</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 xml:space="preserve">Глава </w:t>
      </w:r>
      <w:r w:rsidRPr="00514E74">
        <w:rPr>
          <w:rFonts w:ascii="Times New Roman" w:hAnsi="Times New Roman"/>
          <w:sz w:val="28"/>
          <w:szCs w:val="28"/>
          <w:lang w:val="en-US"/>
        </w:rPr>
        <w:t>II</w:t>
      </w:r>
      <w:r w:rsidRPr="00514E74">
        <w:rPr>
          <w:rFonts w:ascii="Times New Roman" w:hAnsi="Times New Roman"/>
          <w:sz w:val="28"/>
          <w:szCs w:val="28"/>
        </w:rPr>
        <w:t>. Содержание и организация социальной работы с молодежью в рамках промышленного предприятия</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2.1 Опыт социальной работы с молодежью на промышленных предприятиях</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2.2 Результаты эмпирического исследования</w:t>
      </w:r>
    </w:p>
    <w:p w:rsidR="00514E74" w:rsidRPr="00514E74" w:rsidRDefault="00514E74" w:rsidP="00F54A40">
      <w:pPr>
        <w:shd w:val="clear" w:color="000000" w:fill="auto"/>
        <w:tabs>
          <w:tab w:val="left" w:pos="426"/>
        </w:tabs>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 xml:space="preserve">2.3 </w:t>
      </w:r>
      <w:r w:rsidRPr="00514E74">
        <w:rPr>
          <w:rFonts w:ascii="Times New Roman" w:hAnsi="Times New Roman"/>
          <w:noProof/>
          <w:sz w:val="28"/>
          <w:szCs w:val="28"/>
        </w:rPr>
        <w:t>Разработка программы развития деловых, личностных и лидерских качеств молодых работников промышленного предприятия</w:t>
      </w:r>
    </w:p>
    <w:p w:rsidR="00514E74" w:rsidRPr="00514E74" w:rsidRDefault="00514E74" w:rsidP="00F54A40">
      <w:pPr>
        <w:shd w:val="clear" w:color="000000" w:fill="auto"/>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 xml:space="preserve">Выводы по Главе </w:t>
      </w:r>
      <w:r w:rsidRPr="00514E74">
        <w:rPr>
          <w:rFonts w:ascii="Times New Roman" w:hAnsi="Times New Roman"/>
          <w:sz w:val="28"/>
          <w:szCs w:val="28"/>
          <w:lang w:val="en-US"/>
        </w:rPr>
        <w:t>II</w:t>
      </w:r>
    </w:p>
    <w:p w:rsidR="00514E74" w:rsidRPr="00514E74" w:rsidRDefault="00514E74" w:rsidP="00F54A40">
      <w:pPr>
        <w:shd w:val="clear" w:color="000000" w:fill="auto"/>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Заключение</w:t>
      </w:r>
    </w:p>
    <w:p w:rsidR="00514E74" w:rsidRPr="00514E74" w:rsidRDefault="00514E74" w:rsidP="00F54A40">
      <w:pPr>
        <w:shd w:val="clear" w:color="000000" w:fill="auto"/>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Список литературы</w:t>
      </w:r>
    </w:p>
    <w:p w:rsidR="00514E74" w:rsidRPr="00514E74" w:rsidRDefault="00514E74" w:rsidP="00F54A40">
      <w:pPr>
        <w:shd w:val="clear" w:color="000000" w:fill="auto"/>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Приложение 1</w:t>
      </w:r>
    </w:p>
    <w:p w:rsidR="00514E74" w:rsidRPr="00514E74" w:rsidRDefault="00514E74" w:rsidP="00F54A40">
      <w:pPr>
        <w:shd w:val="clear" w:color="000000" w:fill="auto"/>
        <w:suppressAutoHyphens/>
        <w:spacing w:after="0" w:line="360" w:lineRule="auto"/>
        <w:contextualSpacing/>
        <w:rPr>
          <w:rFonts w:ascii="Times New Roman" w:hAnsi="Times New Roman"/>
          <w:sz w:val="28"/>
          <w:szCs w:val="28"/>
        </w:rPr>
      </w:pPr>
      <w:r w:rsidRPr="00514E74">
        <w:rPr>
          <w:rFonts w:ascii="Times New Roman" w:hAnsi="Times New Roman"/>
          <w:sz w:val="28"/>
          <w:szCs w:val="28"/>
        </w:rPr>
        <w:t>Приложение 2</w:t>
      </w:r>
    </w:p>
    <w:p w:rsidR="00514E74" w:rsidRPr="00514E74" w:rsidRDefault="00514E74" w:rsidP="00F54A40">
      <w:pPr>
        <w:shd w:val="clear" w:color="000000" w:fill="auto"/>
        <w:suppressAutoHyphens/>
        <w:spacing w:after="0" w:line="360" w:lineRule="auto"/>
        <w:contextualSpacing/>
        <w:rPr>
          <w:rFonts w:ascii="Times New Roman" w:hAnsi="Times New Roman"/>
          <w:b/>
          <w:sz w:val="28"/>
          <w:szCs w:val="28"/>
        </w:rPr>
      </w:pPr>
    </w:p>
    <w:p w:rsidR="00AC3A5D" w:rsidRPr="00514E74" w:rsidRDefault="00514E74" w:rsidP="00F54A40">
      <w:pPr>
        <w:shd w:val="clear" w:color="000000" w:fill="auto"/>
        <w:suppressAutoHyphens/>
        <w:spacing w:after="0" w:line="360" w:lineRule="auto"/>
        <w:ind w:firstLine="709"/>
        <w:contextualSpacing/>
        <w:rPr>
          <w:rFonts w:ascii="Times New Roman" w:hAnsi="Times New Roman"/>
          <w:b/>
          <w:sz w:val="28"/>
          <w:szCs w:val="28"/>
        </w:rPr>
      </w:pPr>
      <w:r w:rsidRPr="00514E74">
        <w:rPr>
          <w:rFonts w:ascii="Times New Roman" w:hAnsi="Times New Roman"/>
          <w:b/>
          <w:sz w:val="28"/>
          <w:szCs w:val="28"/>
        </w:rPr>
        <w:br w:type="page"/>
      </w:r>
      <w:r w:rsidR="00AC3A5D" w:rsidRPr="00514E74">
        <w:rPr>
          <w:rFonts w:ascii="Times New Roman" w:hAnsi="Times New Roman"/>
          <w:b/>
          <w:sz w:val="28"/>
          <w:szCs w:val="28"/>
        </w:rPr>
        <w:lastRenderedPageBreak/>
        <w:t>ВВЕДЕНИЕ</w:t>
      </w:r>
    </w:p>
    <w:p w:rsidR="00C1300C" w:rsidRPr="00514E74" w:rsidRDefault="00C1300C" w:rsidP="00F54A40">
      <w:pPr>
        <w:shd w:val="clear" w:color="000000" w:fill="auto"/>
        <w:suppressAutoHyphens/>
        <w:spacing w:after="0" w:line="360" w:lineRule="auto"/>
        <w:ind w:firstLine="709"/>
        <w:contextualSpacing/>
        <w:jc w:val="both"/>
        <w:rPr>
          <w:rFonts w:ascii="Times New Roman" w:hAnsi="Times New Roman"/>
          <w:sz w:val="28"/>
          <w:szCs w:val="28"/>
        </w:rPr>
      </w:pPr>
    </w:p>
    <w:p w:rsidR="006C5B17" w:rsidRPr="00514E74" w:rsidRDefault="006C5B1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Важной стратегической составляющей общества является работающая молодежь. Интенсивная адаптация молодых граждан к различным формам социальных отношений, начало активной реализации ими своих прав и обязанностей, своего жизненного потенциала, приходится на возраст от 17 до 30 лет. Именно в этом возрасте молодые люди, начинают свою трудовой деятельность, активно совершенствуют профессиональное мастерство, создают семьи и воспитывают детей.</w:t>
      </w:r>
    </w:p>
    <w:p w:rsidR="00514E74" w:rsidRDefault="00EA624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Работающая молодежь сегодня является весьма многочисленной социальной группой, важнейшим социальным ресурсом и основной движущей силой развития российского общества. Проблемы ее социально-экономического статуса и оценка молодежью своего положения всегда были актуальны. При рассмотрении молодежи как социальной группы нужно отметить, что это не только далекое будущее, но и так называемое живое настоящее, и именно поэтому необходимо понять, насколько уже сегодня эта группа молодого поколения определяет содержание и характер ближайшего будущего. В нашей работе речь идет о работающей на промышленных предприятиях молодежи.</w:t>
      </w:r>
    </w:p>
    <w:p w:rsidR="000D563B" w:rsidRPr="00514E74" w:rsidRDefault="000D563B"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 работающей молодежи мы отнесли молодых людей в возрасте от 18 до 30 лет, получивших рабочую профессию в общеобразовательных учреждениях начального профессионального образования, на производстве путем индивидуального, бригадного, курсового и других форм профессионального обучения, либо в учебных центрах органов по вопросам занятости, а также профессию техника – в средних специальных учебных заведениях или специалиста – в вузах</w:t>
      </w:r>
      <w:r w:rsidR="00516309" w:rsidRPr="00514E74">
        <w:rPr>
          <w:rFonts w:ascii="Times New Roman" w:hAnsi="Times New Roman"/>
          <w:sz w:val="28"/>
          <w:szCs w:val="28"/>
        </w:rPr>
        <w:t>. Причем нас интересуют преимущественно молодые люди, работающие на промышленном предприятии</w:t>
      </w:r>
      <w:r w:rsidRPr="00514E74">
        <w:rPr>
          <w:rFonts w:ascii="Times New Roman" w:hAnsi="Times New Roman"/>
          <w:sz w:val="28"/>
          <w:szCs w:val="28"/>
        </w:rPr>
        <w:t>.</w:t>
      </w:r>
    </w:p>
    <w:p w:rsidR="003A03D0" w:rsidRPr="00514E74" w:rsidRDefault="003A03D0"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Таким образом, объектом исследования выступает молодежь в возрасте от 18 до 30 лет.</w:t>
      </w:r>
    </w:p>
    <w:p w:rsidR="003A03D0" w:rsidRPr="00514E74" w:rsidRDefault="003A03D0"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Предметом исследования является социальная работа с молодежью</w:t>
      </w:r>
      <w:r w:rsidR="00516309" w:rsidRPr="00514E74">
        <w:rPr>
          <w:rFonts w:ascii="Times New Roman" w:hAnsi="Times New Roman"/>
          <w:sz w:val="28"/>
          <w:szCs w:val="28"/>
        </w:rPr>
        <w:t xml:space="preserve"> на п</w:t>
      </w:r>
      <w:r w:rsidRPr="00514E74">
        <w:rPr>
          <w:rFonts w:ascii="Times New Roman" w:hAnsi="Times New Roman"/>
          <w:sz w:val="28"/>
          <w:szCs w:val="28"/>
        </w:rPr>
        <w:t>ромышленн</w:t>
      </w:r>
      <w:r w:rsidR="00516309" w:rsidRPr="00514E74">
        <w:rPr>
          <w:rFonts w:ascii="Times New Roman" w:hAnsi="Times New Roman"/>
          <w:sz w:val="28"/>
          <w:szCs w:val="28"/>
        </w:rPr>
        <w:t>ом</w:t>
      </w:r>
      <w:r w:rsidRPr="00514E74">
        <w:rPr>
          <w:rFonts w:ascii="Times New Roman" w:hAnsi="Times New Roman"/>
          <w:sz w:val="28"/>
          <w:szCs w:val="28"/>
        </w:rPr>
        <w:t xml:space="preserve"> предприяти</w:t>
      </w:r>
      <w:r w:rsidR="00516309" w:rsidRPr="00514E74">
        <w:rPr>
          <w:rFonts w:ascii="Times New Roman" w:hAnsi="Times New Roman"/>
          <w:sz w:val="28"/>
          <w:szCs w:val="28"/>
        </w:rPr>
        <w:t>и</w:t>
      </w:r>
      <w:r w:rsidRPr="00514E74">
        <w:rPr>
          <w:rFonts w:ascii="Times New Roman" w:hAnsi="Times New Roman"/>
          <w:sz w:val="28"/>
          <w:szCs w:val="28"/>
        </w:rPr>
        <w:t>.</w:t>
      </w:r>
    </w:p>
    <w:p w:rsidR="007448AE" w:rsidRPr="00514E74" w:rsidRDefault="007448AE"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Итак, целью данной работы является изучение </w:t>
      </w:r>
      <w:r w:rsidR="00516309" w:rsidRPr="00514E74">
        <w:rPr>
          <w:rFonts w:ascii="Times New Roman" w:hAnsi="Times New Roman"/>
          <w:sz w:val="28"/>
          <w:szCs w:val="28"/>
        </w:rPr>
        <w:t xml:space="preserve">особенностей содержания и организации </w:t>
      </w:r>
      <w:r w:rsidR="003A03D0" w:rsidRPr="00514E74">
        <w:rPr>
          <w:rFonts w:ascii="Times New Roman" w:hAnsi="Times New Roman"/>
          <w:sz w:val="28"/>
          <w:szCs w:val="28"/>
        </w:rPr>
        <w:t xml:space="preserve">социальной работы с </w:t>
      </w:r>
      <w:r w:rsidRPr="00514E74">
        <w:rPr>
          <w:rFonts w:ascii="Times New Roman" w:hAnsi="Times New Roman"/>
          <w:sz w:val="28"/>
          <w:szCs w:val="28"/>
        </w:rPr>
        <w:t>молоде</w:t>
      </w:r>
      <w:r w:rsidR="003A03D0" w:rsidRPr="00514E74">
        <w:rPr>
          <w:rFonts w:ascii="Times New Roman" w:hAnsi="Times New Roman"/>
          <w:sz w:val="28"/>
          <w:szCs w:val="28"/>
        </w:rPr>
        <w:t xml:space="preserve">жью </w:t>
      </w:r>
      <w:r w:rsidR="00516309" w:rsidRPr="00514E74">
        <w:rPr>
          <w:rFonts w:ascii="Times New Roman" w:hAnsi="Times New Roman"/>
          <w:sz w:val="28"/>
          <w:szCs w:val="28"/>
        </w:rPr>
        <w:t>на</w:t>
      </w:r>
      <w:r w:rsidR="003A03D0" w:rsidRPr="00514E74">
        <w:rPr>
          <w:rFonts w:ascii="Times New Roman" w:hAnsi="Times New Roman"/>
          <w:sz w:val="28"/>
          <w:szCs w:val="28"/>
        </w:rPr>
        <w:t xml:space="preserve"> промышленно</w:t>
      </w:r>
      <w:r w:rsidR="00516309" w:rsidRPr="00514E74">
        <w:rPr>
          <w:rFonts w:ascii="Times New Roman" w:hAnsi="Times New Roman"/>
          <w:sz w:val="28"/>
          <w:szCs w:val="28"/>
        </w:rPr>
        <w:t>м</w:t>
      </w:r>
      <w:r w:rsidR="003A03D0" w:rsidRPr="00514E74">
        <w:rPr>
          <w:rFonts w:ascii="Times New Roman" w:hAnsi="Times New Roman"/>
          <w:sz w:val="28"/>
          <w:szCs w:val="28"/>
        </w:rPr>
        <w:t xml:space="preserve"> предприяти</w:t>
      </w:r>
      <w:r w:rsidR="00516309" w:rsidRPr="00514E74">
        <w:rPr>
          <w:rFonts w:ascii="Times New Roman" w:hAnsi="Times New Roman"/>
          <w:sz w:val="28"/>
          <w:szCs w:val="28"/>
        </w:rPr>
        <w:t>и</w:t>
      </w:r>
      <w:r w:rsidRPr="00514E74">
        <w:rPr>
          <w:rFonts w:ascii="Times New Roman" w:hAnsi="Times New Roman"/>
          <w:sz w:val="28"/>
          <w:szCs w:val="28"/>
        </w:rPr>
        <w:t>.</w:t>
      </w:r>
    </w:p>
    <w:p w:rsidR="003A03D0" w:rsidRPr="00514E74" w:rsidRDefault="003A03D0"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Для достижения поставленной цели необходимо выполнить ряд задач:</w:t>
      </w:r>
    </w:p>
    <w:p w:rsidR="003A03D0" w:rsidRPr="00514E74" w:rsidRDefault="003A03D0"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изучить научную литературу по данной проблеме;</w:t>
      </w:r>
    </w:p>
    <w:p w:rsidR="003A03D0" w:rsidRPr="00514E74" w:rsidRDefault="003A03D0" w:rsidP="00F54A40">
      <w:pPr>
        <w:pStyle w:val="ac"/>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выявить основные проблемы работающей молодежи;</w:t>
      </w:r>
    </w:p>
    <w:p w:rsidR="00AB5AB6" w:rsidRPr="00514E74" w:rsidRDefault="00AB5AB6" w:rsidP="00F54A40">
      <w:pPr>
        <w:pStyle w:val="ac"/>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рассмотреть сущность и принципы молодежной политики промышленных предприятий;</w:t>
      </w:r>
    </w:p>
    <w:p w:rsidR="00AB5AB6" w:rsidRPr="00514E74" w:rsidRDefault="00AB5AB6" w:rsidP="00F54A40">
      <w:pPr>
        <w:pStyle w:val="ac"/>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изучить опыт деятельности молодежных общественных организаций</w:t>
      </w:r>
      <w:r w:rsidR="0007163B" w:rsidRPr="00514E74">
        <w:rPr>
          <w:rFonts w:ascii="Times New Roman" w:hAnsi="Times New Roman"/>
          <w:sz w:val="28"/>
          <w:szCs w:val="28"/>
        </w:rPr>
        <w:t>, действующих на промышленных предприятиях</w:t>
      </w:r>
      <w:r w:rsidRPr="00514E74">
        <w:rPr>
          <w:rFonts w:ascii="Times New Roman" w:hAnsi="Times New Roman"/>
          <w:sz w:val="28"/>
          <w:szCs w:val="28"/>
        </w:rPr>
        <w:t>;</w:t>
      </w:r>
    </w:p>
    <w:p w:rsidR="007448AE" w:rsidRPr="00514E74" w:rsidRDefault="00AB5AB6" w:rsidP="00F54A40">
      <w:pPr>
        <w:pStyle w:val="ac"/>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провести эмпирическое исследование;</w:t>
      </w:r>
    </w:p>
    <w:p w:rsidR="00AB5AB6" w:rsidRPr="00514E74" w:rsidRDefault="00AB5AB6" w:rsidP="00F54A40">
      <w:pPr>
        <w:pStyle w:val="ac"/>
        <w:shd w:val="clear" w:color="000000" w:fill="auto"/>
        <w:tabs>
          <w:tab w:val="left" w:pos="0"/>
          <w:tab w:val="left" w:pos="851"/>
        </w:tabs>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xml:space="preserve">- разработать программу </w:t>
      </w:r>
      <w:r w:rsidRPr="00514E74">
        <w:rPr>
          <w:rFonts w:ascii="Times New Roman" w:hAnsi="Times New Roman"/>
          <w:noProof/>
          <w:sz w:val="28"/>
          <w:szCs w:val="28"/>
        </w:rPr>
        <w:t>развития деловых, личностных и лидерских качеств молодых работников промышленного предприятия.</w:t>
      </w:r>
    </w:p>
    <w:p w:rsidR="00E33ADE" w:rsidRPr="00514E74" w:rsidRDefault="00E33AD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Гипотеза: </w:t>
      </w:r>
      <w:r w:rsidR="006134E0" w:rsidRPr="00514E74">
        <w:rPr>
          <w:rFonts w:ascii="Times New Roman" w:hAnsi="Times New Roman"/>
          <w:sz w:val="28"/>
          <w:szCs w:val="28"/>
        </w:rPr>
        <w:t>социальная работа с молодежью на промышленном предприятии</w:t>
      </w:r>
      <w:r w:rsidRPr="00514E74">
        <w:rPr>
          <w:rFonts w:ascii="Times New Roman" w:hAnsi="Times New Roman"/>
          <w:sz w:val="28"/>
          <w:szCs w:val="28"/>
        </w:rPr>
        <w:t xml:space="preserve"> будет более качественн</w:t>
      </w:r>
      <w:r w:rsidR="006134E0" w:rsidRPr="00514E74">
        <w:rPr>
          <w:rFonts w:ascii="Times New Roman" w:hAnsi="Times New Roman"/>
          <w:sz w:val="28"/>
          <w:szCs w:val="28"/>
        </w:rPr>
        <w:t>ой</w:t>
      </w:r>
      <w:r w:rsidRPr="00514E74">
        <w:rPr>
          <w:rFonts w:ascii="Times New Roman" w:hAnsi="Times New Roman"/>
          <w:sz w:val="28"/>
          <w:szCs w:val="28"/>
        </w:rPr>
        <w:t xml:space="preserve"> и эффективн</w:t>
      </w:r>
      <w:r w:rsidR="006134E0" w:rsidRPr="00514E74">
        <w:rPr>
          <w:rFonts w:ascii="Times New Roman" w:hAnsi="Times New Roman"/>
          <w:sz w:val="28"/>
          <w:szCs w:val="28"/>
        </w:rPr>
        <w:t>ой</w:t>
      </w:r>
      <w:r w:rsidRPr="00514E74">
        <w:rPr>
          <w:rFonts w:ascii="Times New Roman" w:hAnsi="Times New Roman"/>
          <w:sz w:val="28"/>
          <w:szCs w:val="28"/>
        </w:rPr>
        <w:t>, если:</w:t>
      </w:r>
    </w:p>
    <w:p w:rsidR="00A636EE" w:rsidRPr="00514E74" w:rsidRDefault="00A636EE" w:rsidP="00F54A40">
      <w:pPr>
        <w:pStyle w:val="ac"/>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будет осуществляться посредством деятельности молодежных общественных организаций;</w:t>
      </w:r>
    </w:p>
    <w:p w:rsidR="00E33ADE" w:rsidRPr="00514E74" w:rsidRDefault="00E33ADE" w:rsidP="00F54A40">
      <w:pPr>
        <w:pStyle w:val="ac"/>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xml:space="preserve">будут </w:t>
      </w:r>
      <w:r w:rsidR="00760931" w:rsidRPr="00514E74">
        <w:rPr>
          <w:rFonts w:ascii="Times New Roman" w:hAnsi="Times New Roman"/>
          <w:sz w:val="28"/>
          <w:szCs w:val="28"/>
        </w:rPr>
        <w:t xml:space="preserve">разработаны и реализованы программы для </w:t>
      </w:r>
      <w:r w:rsidR="00A636EE" w:rsidRPr="00514E74">
        <w:rPr>
          <w:rFonts w:ascii="Times New Roman" w:hAnsi="Times New Roman"/>
          <w:sz w:val="28"/>
          <w:szCs w:val="28"/>
        </w:rPr>
        <w:t xml:space="preserve">профессиональной </w:t>
      </w:r>
      <w:r w:rsidR="00760931" w:rsidRPr="00514E74">
        <w:rPr>
          <w:rFonts w:ascii="Times New Roman" w:hAnsi="Times New Roman"/>
          <w:sz w:val="28"/>
          <w:szCs w:val="28"/>
        </w:rPr>
        <w:t>адаптации и развития деловых, личностных и лидерских качеств молодых работников</w:t>
      </w:r>
      <w:r w:rsidR="00F06D55" w:rsidRPr="00514E74">
        <w:rPr>
          <w:rFonts w:ascii="Times New Roman" w:hAnsi="Times New Roman"/>
          <w:sz w:val="28"/>
          <w:szCs w:val="28"/>
        </w:rPr>
        <w:t xml:space="preserve"> промышленных предприятий.</w:t>
      </w:r>
    </w:p>
    <w:p w:rsidR="00B00DB2" w:rsidRPr="00514E74" w:rsidRDefault="00B00DB2" w:rsidP="00F54A40">
      <w:pPr>
        <w:pStyle w:val="ac"/>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Методы исследования: анализ научной литературы, анкетирование, обобщение опыта, беседа.</w:t>
      </w:r>
    </w:p>
    <w:p w:rsidR="00E33ADE" w:rsidRPr="00514E74" w:rsidRDefault="00E33ADE" w:rsidP="00F54A40">
      <w:pPr>
        <w:pStyle w:val="ac"/>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xml:space="preserve">Базой исследования выступает </w:t>
      </w:r>
      <w:r w:rsidR="00760931" w:rsidRPr="00514E74">
        <w:rPr>
          <w:rFonts w:ascii="Times New Roman" w:hAnsi="Times New Roman"/>
          <w:sz w:val="28"/>
          <w:szCs w:val="28"/>
        </w:rPr>
        <w:t>ОАО «Магнитогорский металлургический комбинат»</w:t>
      </w:r>
      <w:r w:rsidRPr="00514E74">
        <w:rPr>
          <w:rFonts w:ascii="Times New Roman" w:hAnsi="Times New Roman"/>
          <w:sz w:val="28"/>
          <w:szCs w:val="28"/>
        </w:rPr>
        <w:t>.</w:t>
      </w:r>
    </w:p>
    <w:p w:rsidR="00514E74" w:rsidRDefault="00E33ADE" w:rsidP="00F54A40">
      <w:pPr>
        <w:pStyle w:val="ac"/>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 xml:space="preserve">Практическая значимость работы заключается в том, что результаты могут быть использованы в процессе </w:t>
      </w:r>
      <w:r w:rsidR="00760931" w:rsidRPr="00514E74">
        <w:rPr>
          <w:rFonts w:ascii="Times New Roman" w:hAnsi="Times New Roman"/>
          <w:sz w:val="28"/>
          <w:szCs w:val="28"/>
        </w:rPr>
        <w:t>реализации социальной работы с моло</w:t>
      </w:r>
      <w:r w:rsidR="00572DAD" w:rsidRPr="00514E74">
        <w:rPr>
          <w:rFonts w:ascii="Times New Roman" w:hAnsi="Times New Roman"/>
          <w:sz w:val="28"/>
          <w:szCs w:val="28"/>
        </w:rPr>
        <w:t>дежью на</w:t>
      </w:r>
      <w:r w:rsidR="00760931" w:rsidRPr="00514E74">
        <w:rPr>
          <w:rFonts w:ascii="Times New Roman" w:hAnsi="Times New Roman"/>
          <w:sz w:val="28"/>
          <w:szCs w:val="28"/>
        </w:rPr>
        <w:t xml:space="preserve"> промышленных предприяти</w:t>
      </w:r>
      <w:r w:rsidR="00572DAD" w:rsidRPr="00514E74">
        <w:rPr>
          <w:rFonts w:ascii="Times New Roman" w:hAnsi="Times New Roman"/>
          <w:sz w:val="28"/>
          <w:szCs w:val="28"/>
        </w:rPr>
        <w:t>ях</w:t>
      </w:r>
      <w:r w:rsidRPr="00514E74">
        <w:rPr>
          <w:rFonts w:ascii="Times New Roman" w:hAnsi="Times New Roman"/>
          <w:sz w:val="28"/>
          <w:szCs w:val="28"/>
        </w:rPr>
        <w:t>.</w:t>
      </w:r>
    </w:p>
    <w:p w:rsidR="001F338E" w:rsidRPr="00514E74" w:rsidRDefault="00E33ADE" w:rsidP="00F54A40">
      <w:pPr>
        <w:pStyle w:val="ac"/>
        <w:shd w:val="clear" w:color="000000" w:fill="auto"/>
        <w:suppressAutoHyphens/>
        <w:spacing w:after="0" w:line="360" w:lineRule="auto"/>
        <w:ind w:left="0" w:firstLine="709"/>
        <w:jc w:val="both"/>
        <w:rPr>
          <w:rFonts w:ascii="Times New Roman" w:hAnsi="Times New Roman"/>
          <w:b/>
          <w:sz w:val="28"/>
          <w:szCs w:val="28"/>
        </w:rPr>
      </w:pPr>
      <w:r w:rsidRPr="00514E74">
        <w:rPr>
          <w:rFonts w:ascii="Times New Roman" w:hAnsi="Times New Roman"/>
          <w:sz w:val="28"/>
          <w:szCs w:val="28"/>
        </w:rPr>
        <w:t>В структуру работы входят: введение, две главы, выводы по главам, заключение, список литературы и приложение.</w:t>
      </w:r>
    </w:p>
    <w:p w:rsidR="00514E74" w:rsidRDefault="00514E7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3030C3" w:rsidRDefault="0004407E"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br w:type="page"/>
      </w:r>
      <w:r w:rsidR="003030C3" w:rsidRPr="00514E74">
        <w:rPr>
          <w:rFonts w:ascii="Times New Roman" w:hAnsi="Times New Roman"/>
          <w:b/>
          <w:sz w:val="28"/>
          <w:szCs w:val="28"/>
        </w:rPr>
        <w:t xml:space="preserve">ГЛАВА </w:t>
      </w:r>
      <w:r w:rsidR="003030C3" w:rsidRPr="00514E74">
        <w:rPr>
          <w:rFonts w:ascii="Times New Roman" w:hAnsi="Times New Roman"/>
          <w:b/>
          <w:sz w:val="28"/>
          <w:szCs w:val="28"/>
          <w:lang w:val="en-US"/>
        </w:rPr>
        <w:t>I</w:t>
      </w:r>
      <w:r w:rsidR="003030C3" w:rsidRPr="00514E74">
        <w:rPr>
          <w:rFonts w:ascii="Times New Roman" w:hAnsi="Times New Roman"/>
          <w:b/>
          <w:sz w:val="28"/>
          <w:szCs w:val="28"/>
        </w:rPr>
        <w:t>.</w:t>
      </w:r>
      <w:r w:rsidR="00514E74">
        <w:rPr>
          <w:rFonts w:ascii="Times New Roman" w:hAnsi="Times New Roman"/>
          <w:b/>
          <w:sz w:val="28"/>
          <w:szCs w:val="28"/>
        </w:rPr>
        <w:t xml:space="preserve"> </w:t>
      </w:r>
      <w:r w:rsidR="0013565F" w:rsidRPr="00514E74">
        <w:rPr>
          <w:rFonts w:ascii="Times New Roman" w:hAnsi="Times New Roman"/>
          <w:b/>
          <w:sz w:val="28"/>
          <w:szCs w:val="28"/>
        </w:rPr>
        <w:t>ТЕОРЕТИЧЕСКИЕ ОСНОВЫ</w:t>
      </w:r>
      <w:r w:rsidR="00514E74">
        <w:rPr>
          <w:rFonts w:ascii="Times New Roman" w:hAnsi="Times New Roman"/>
          <w:b/>
          <w:sz w:val="28"/>
          <w:szCs w:val="28"/>
        </w:rPr>
        <w:t xml:space="preserve"> </w:t>
      </w:r>
      <w:r w:rsidR="00063171" w:rsidRPr="00514E74">
        <w:rPr>
          <w:rFonts w:ascii="Times New Roman" w:hAnsi="Times New Roman"/>
          <w:b/>
          <w:sz w:val="28"/>
          <w:szCs w:val="28"/>
        </w:rPr>
        <w:t>ИССЛЕДУЕМОЙ ПРОБЛЕМЫ</w:t>
      </w:r>
    </w:p>
    <w:p w:rsidR="00514E74" w:rsidRPr="00514E74" w:rsidRDefault="00514E7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3030C3" w:rsidRPr="00514E74" w:rsidRDefault="0013565F" w:rsidP="00F54A40">
      <w:pPr>
        <w:numPr>
          <w:ilvl w:val="1"/>
          <w:numId w:val="16"/>
        </w:numPr>
        <w:shd w:val="clear" w:color="000000" w:fill="auto"/>
        <w:suppressAutoHyphens/>
        <w:spacing w:after="0" w:line="360" w:lineRule="auto"/>
        <w:ind w:left="0" w:firstLine="709"/>
        <w:contextualSpacing/>
        <w:jc w:val="both"/>
        <w:rPr>
          <w:rFonts w:ascii="Times New Roman" w:hAnsi="Times New Roman"/>
          <w:b/>
          <w:sz w:val="28"/>
          <w:szCs w:val="28"/>
        </w:rPr>
      </w:pPr>
      <w:r w:rsidRPr="00514E74">
        <w:rPr>
          <w:rFonts w:ascii="Times New Roman" w:hAnsi="Times New Roman"/>
          <w:b/>
          <w:sz w:val="28"/>
          <w:szCs w:val="28"/>
        </w:rPr>
        <w:t xml:space="preserve">Молодежь как </w:t>
      </w:r>
      <w:r w:rsidR="005642C3" w:rsidRPr="00514E74">
        <w:rPr>
          <w:rFonts w:ascii="Times New Roman" w:hAnsi="Times New Roman"/>
          <w:b/>
          <w:sz w:val="28"/>
          <w:szCs w:val="28"/>
        </w:rPr>
        <w:t>социально-демографическая группа.</w:t>
      </w:r>
      <w:r w:rsidR="00514E74" w:rsidRPr="00514E74">
        <w:rPr>
          <w:rFonts w:ascii="Times New Roman" w:hAnsi="Times New Roman"/>
          <w:b/>
          <w:sz w:val="28"/>
          <w:szCs w:val="28"/>
        </w:rPr>
        <w:t xml:space="preserve"> </w:t>
      </w:r>
      <w:r w:rsidR="00063171" w:rsidRPr="00514E74">
        <w:rPr>
          <w:rFonts w:ascii="Times New Roman" w:hAnsi="Times New Roman"/>
          <w:b/>
          <w:sz w:val="28"/>
          <w:szCs w:val="28"/>
        </w:rPr>
        <w:t>Положение современной молодежи на рынке труда</w:t>
      </w:r>
    </w:p>
    <w:p w:rsid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8"/>
        </w:rPr>
      </w:pPr>
    </w:p>
    <w:p w:rsidR="00514E74" w:rsidRDefault="00D1591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Одно из первых определений понятия «молодёжь» было дано в 1968 г. В.Т. Лисовским: «Молодёжь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w:t>
      </w:r>
      <w:r w:rsidR="00CD11AD" w:rsidRPr="00514E74">
        <w:rPr>
          <w:rFonts w:ascii="Times New Roman" w:hAnsi="Times New Roman"/>
          <w:bCs/>
          <w:sz w:val="28"/>
          <w:szCs w:val="28"/>
        </w:rPr>
        <w:t>25, с. 19</w:t>
      </w:r>
      <w:r w:rsidRPr="00514E74">
        <w:rPr>
          <w:rFonts w:ascii="Times New Roman" w:hAnsi="Times New Roman"/>
          <w:sz w:val="28"/>
          <w:szCs w:val="28"/>
        </w:rPr>
        <w:t>).</w:t>
      </w:r>
    </w:p>
    <w:p w:rsidR="00D1591A" w:rsidRPr="00514E74" w:rsidRDefault="00D1591A"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 xml:space="preserve">Именно по данным ученых приблизительно с 14 </w:t>
      </w:r>
      <w:r w:rsidR="00292C79" w:rsidRPr="00514E74">
        <w:rPr>
          <w:rFonts w:ascii="Times New Roman" w:hAnsi="Times New Roman" w:cs="Times New Roman"/>
          <w:color w:val="auto"/>
          <w:sz w:val="28"/>
          <w:szCs w:val="28"/>
        </w:rPr>
        <w:t>лет</w:t>
      </w:r>
      <w:r w:rsidRPr="00514E74">
        <w:rPr>
          <w:rFonts w:ascii="Times New Roman" w:hAnsi="Times New Roman" w:cs="Times New Roman"/>
          <w:color w:val="auto"/>
          <w:sz w:val="28"/>
          <w:szCs w:val="28"/>
        </w:rPr>
        <w:t xml:space="preserve"> молодое лицо начинает осознавать собственные социальные права, место в обществе, свое назначение. До 18 лет практически завершается формирование основных психофизических особенностей человека, а до 24 прекращаются процессы роста человеческого организма, и формируется социальный статус лица, которое предусматривает, например, получения к этому возрасту образования и определенной профессии, прохождения обязательной военной службы и приобретения определенного трудового и жизненного опыта.</w:t>
      </w:r>
    </w:p>
    <w:p w:rsidR="00D1591A" w:rsidRPr="00514E74" w:rsidRDefault="0044057C"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Стоит отметить, что для молодежи характерны н</w:t>
      </w:r>
      <w:r w:rsidR="00D1591A" w:rsidRPr="00514E74">
        <w:rPr>
          <w:rFonts w:ascii="Times New Roman" w:hAnsi="Times New Roman" w:cs="Times New Roman"/>
          <w:color w:val="auto"/>
          <w:sz w:val="28"/>
          <w:szCs w:val="28"/>
        </w:rPr>
        <w:t>еустойчивость и противоречи</w:t>
      </w:r>
      <w:r w:rsidRPr="00514E74">
        <w:rPr>
          <w:rFonts w:ascii="Times New Roman" w:hAnsi="Times New Roman" w:cs="Times New Roman"/>
          <w:color w:val="auto"/>
          <w:sz w:val="28"/>
          <w:szCs w:val="28"/>
        </w:rPr>
        <w:t xml:space="preserve">вость </w:t>
      </w:r>
      <w:r w:rsidR="00D1591A" w:rsidRPr="00514E74">
        <w:rPr>
          <w:rFonts w:ascii="Times New Roman" w:hAnsi="Times New Roman" w:cs="Times New Roman"/>
          <w:color w:val="auto"/>
          <w:sz w:val="28"/>
          <w:szCs w:val="28"/>
        </w:rPr>
        <w:t>сознания</w:t>
      </w:r>
      <w:r w:rsidRPr="00514E74">
        <w:rPr>
          <w:rFonts w:ascii="Times New Roman" w:hAnsi="Times New Roman" w:cs="Times New Roman"/>
          <w:color w:val="auto"/>
          <w:sz w:val="28"/>
          <w:szCs w:val="28"/>
        </w:rPr>
        <w:t>, которые, в свою очередь,</w:t>
      </w:r>
      <w:r w:rsidR="00D1591A" w:rsidRPr="00514E74">
        <w:rPr>
          <w:rFonts w:ascii="Times New Roman" w:hAnsi="Times New Roman" w:cs="Times New Roman"/>
          <w:color w:val="auto"/>
          <w:sz w:val="28"/>
          <w:szCs w:val="28"/>
        </w:rPr>
        <w:t xml:space="preserve"> оказывают влияние на многие формы поведения и деятельность личности. Молодёжное сознание определяется рядом объективных обстоятельств (</w:t>
      </w:r>
      <w:r w:rsidR="00CD11AD" w:rsidRPr="00514E74">
        <w:rPr>
          <w:rFonts w:ascii="Times New Roman" w:hAnsi="Times New Roman" w:cs="Times New Roman"/>
          <w:color w:val="auto"/>
          <w:sz w:val="28"/>
          <w:szCs w:val="28"/>
        </w:rPr>
        <w:t>16, с. 125</w:t>
      </w:r>
      <w:r w:rsidR="00D1591A" w:rsidRPr="00514E74">
        <w:rPr>
          <w:rFonts w:ascii="Times New Roman" w:hAnsi="Times New Roman" w:cs="Times New Roman"/>
          <w:color w:val="auto"/>
          <w:sz w:val="28"/>
          <w:szCs w:val="28"/>
        </w:rPr>
        <w:t>).</w:t>
      </w:r>
    </w:p>
    <w:p w:rsidR="00514E74" w:rsidRDefault="00D1591A"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 одновременно и неоднозначно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w:t>
      </w:r>
    </w:p>
    <w:p w:rsidR="00D1591A" w:rsidRPr="00514E74" w:rsidRDefault="00D1591A"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иерархической системы, каждый из них выполняет свои специфические функции в развитии личности (</w:t>
      </w:r>
      <w:r w:rsidR="00CD11AD" w:rsidRPr="00514E74">
        <w:rPr>
          <w:rFonts w:ascii="Times New Roman" w:hAnsi="Times New Roman" w:cs="Times New Roman"/>
          <w:bCs/>
          <w:color w:val="auto"/>
          <w:sz w:val="28"/>
          <w:szCs w:val="28"/>
        </w:rPr>
        <w:t>16, с. 127</w:t>
      </w:r>
      <w:r w:rsidRPr="00514E74">
        <w:rPr>
          <w:rFonts w:ascii="Times New Roman" w:hAnsi="Times New Roman" w:cs="Times New Roman"/>
          <w:color w:val="auto"/>
          <w:sz w:val="28"/>
          <w:szCs w:val="28"/>
        </w:rPr>
        <w:t>).</w:t>
      </w:r>
    </w:p>
    <w:p w:rsidR="00044B39" w:rsidRPr="00514E74" w:rsidRDefault="00044B3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rPr>
        <w:t xml:space="preserve">К числу особо тревожных тенденций современной ситуации в молодежной сфере относится: отставание уровня образования от </w:t>
      </w:r>
      <w:r w:rsidR="00C119F6" w:rsidRPr="00514E74">
        <w:rPr>
          <w:rFonts w:ascii="Times New Roman" w:hAnsi="Times New Roman" w:cs="Times New Roman"/>
          <w:color w:val="auto"/>
          <w:sz w:val="28"/>
        </w:rPr>
        <w:t>уровня,</w:t>
      </w:r>
      <w:r w:rsidRPr="00514E74">
        <w:rPr>
          <w:rFonts w:ascii="Times New Roman" w:hAnsi="Times New Roman" w:cs="Times New Roman"/>
          <w:color w:val="auto"/>
          <w:sz w:val="28"/>
        </w:rPr>
        <w:t xml:space="preserve"> достигнутого наиболее развитыми странами; нарастающее падение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неориентированной на продолжение обучения; неподготовленность кадров высшей, профессиональной и средней школы к работе в новых условиях; снижение интеллектуального уровня аспирантского корпуса – будущего российской науки, отток одаренных юношей и девушек из многих вузов и из страны</w:t>
      </w:r>
      <w:r w:rsidRPr="00514E74">
        <w:rPr>
          <w:rFonts w:ascii="Times New Roman" w:hAnsi="Times New Roman" w:cs="Times New Roman"/>
          <w:color w:val="auto"/>
          <w:sz w:val="28"/>
          <w:szCs w:val="28"/>
        </w:rPr>
        <w:t xml:space="preserve"> (</w:t>
      </w:r>
      <w:r w:rsidR="00CD11AD" w:rsidRPr="00514E74">
        <w:rPr>
          <w:rFonts w:ascii="Times New Roman" w:hAnsi="Times New Roman" w:cs="Times New Roman"/>
          <w:bCs/>
          <w:color w:val="auto"/>
          <w:sz w:val="28"/>
          <w:szCs w:val="28"/>
        </w:rPr>
        <w:t>41, с. 23</w:t>
      </w:r>
      <w:r w:rsidRPr="00514E74">
        <w:rPr>
          <w:rFonts w:ascii="Times New Roman" w:hAnsi="Times New Roman" w:cs="Times New Roman"/>
          <w:color w:val="auto"/>
          <w:sz w:val="28"/>
          <w:szCs w:val="28"/>
        </w:rPr>
        <w:t>).</w:t>
      </w:r>
    </w:p>
    <w:p w:rsidR="00514E74" w:rsidRDefault="00044B3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Внедрение рыночных отношений, а также финансово-экономический кризис обострили проблему социальной защищенности молодежи в сфере труда.</w:t>
      </w:r>
    </w:p>
    <w:p w:rsidR="00514E74" w:rsidRDefault="000E38B0"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На сегодняшний день ситуация на российском рынке труда характеризуется, по крайней мере, двумя негативными явлениями для молодых</w:t>
      </w:r>
      <w:r w:rsidR="00684E97" w:rsidRPr="00514E74">
        <w:rPr>
          <w:rFonts w:ascii="Times New Roman" w:hAnsi="Times New Roman" w:cs="Times New Roman"/>
          <w:color w:val="auto"/>
          <w:sz w:val="28"/>
        </w:rPr>
        <w:t xml:space="preserve"> специалистов:</w:t>
      </w:r>
    </w:p>
    <w:p w:rsidR="00514E74" w:rsidRDefault="00C34331"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 xml:space="preserve">- </w:t>
      </w:r>
      <w:r w:rsidR="00684E97" w:rsidRPr="00514E74">
        <w:rPr>
          <w:rFonts w:ascii="Times New Roman" w:hAnsi="Times New Roman" w:cs="Times New Roman"/>
          <w:color w:val="auto"/>
          <w:sz w:val="28"/>
        </w:rPr>
        <w:t>в государственных структурах по-прежнему сохраняется низкий уровень оплаты труда специалистов с высшим образованием;</w:t>
      </w:r>
    </w:p>
    <w:p w:rsidR="00514E74" w:rsidRDefault="00C34331"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 xml:space="preserve">- </w:t>
      </w:r>
      <w:r w:rsidR="00684E97" w:rsidRPr="00514E74">
        <w:rPr>
          <w:rFonts w:ascii="Times New Roman" w:hAnsi="Times New Roman" w:cs="Times New Roman"/>
          <w:color w:val="auto"/>
          <w:sz w:val="28"/>
        </w:rPr>
        <w:t>в коммерческой сфере выпускникам вузов чаще всего предоставляется высокооплачиваемая работа, но чаще всего эта работа не требует высокой квалификации и интеллектуального потенциала.</w:t>
      </w:r>
    </w:p>
    <w:p w:rsidR="000E38B0" w:rsidRPr="00514E74" w:rsidRDefault="00684E97"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Это угрожает отраслям промышленности, науки</w:t>
      </w:r>
      <w:r w:rsidR="00C34331" w:rsidRPr="00514E74">
        <w:rPr>
          <w:rFonts w:ascii="Times New Roman" w:hAnsi="Times New Roman" w:cs="Times New Roman"/>
          <w:color w:val="auto"/>
          <w:sz w:val="28"/>
        </w:rPr>
        <w:t xml:space="preserve">, социальной сферы, образования потерей молодых, перспективных потенциальных сотрудников, а тем, кто уходит в коммерцию - депрофессионализацией. Происходит обесценивание знаний соответствующих специальностей, по которым осуществляется подготовка в </w:t>
      </w:r>
      <w:r w:rsidR="00B70EEB" w:rsidRPr="00514E74">
        <w:rPr>
          <w:rFonts w:ascii="Times New Roman" w:hAnsi="Times New Roman" w:cs="Times New Roman"/>
          <w:color w:val="auto"/>
          <w:sz w:val="28"/>
        </w:rPr>
        <w:t>учебных заведениях</w:t>
      </w:r>
      <w:r w:rsidR="00C34331" w:rsidRPr="00514E74">
        <w:rPr>
          <w:rFonts w:ascii="Times New Roman" w:hAnsi="Times New Roman" w:cs="Times New Roman"/>
          <w:color w:val="auto"/>
          <w:sz w:val="28"/>
        </w:rPr>
        <w:t>.</w:t>
      </w:r>
    </w:p>
    <w:p w:rsidR="00657BFC" w:rsidRPr="00514E74" w:rsidRDefault="00657BFC"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Вместе с тем, на рынке труда утвердились новые, ранее не характерные для российского общества профессии маркетологов, менеджеров, рекламистов, PR-менеджеров, банковских служащих и так далее. Меняется иерархия престижа профессий</w:t>
      </w:r>
      <w:r w:rsidR="00F30DD2" w:rsidRPr="00514E74">
        <w:rPr>
          <w:rFonts w:ascii="Times New Roman" w:hAnsi="Times New Roman" w:cs="Times New Roman"/>
          <w:color w:val="auto"/>
          <w:sz w:val="28"/>
        </w:rPr>
        <w:t xml:space="preserve"> в общественном сознании.</w:t>
      </w:r>
    </w:p>
    <w:p w:rsidR="00902EC2" w:rsidRPr="00514E74" w:rsidRDefault="00902EC2"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Кроме того, незащищенность молодых людей в трудовой сфере объясняется сохраняющейся нестабильностью экономики, существующей системой профессиональной подготовки</w:t>
      </w:r>
      <w:r w:rsidR="001A0923" w:rsidRPr="00514E74">
        <w:rPr>
          <w:rFonts w:ascii="Times New Roman" w:hAnsi="Times New Roman" w:cs="Times New Roman"/>
          <w:color w:val="auto"/>
          <w:sz w:val="28"/>
        </w:rPr>
        <w:t>, несовершенством трудового законодательства, снижением потребности работодателей в молодежных трудовых ресурсах. Социальными последствиями этих процессов становятся нищета, распад трудового ресурса, молодежные девиации.</w:t>
      </w:r>
      <w:r w:rsidR="00AC3A23" w:rsidRPr="00514E74">
        <w:rPr>
          <w:rFonts w:ascii="Times New Roman" w:hAnsi="Times New Roman" w:cs="Times New Roman"/>
          <w:color w:val="auto"/>
          <w:sz w:val="28"/>
        </w:rPr>
        <w:t xml:space="preserve"> Поэтому проблемы трудовой занятости молодежи требуют поиска эффективного механизма их решения, который должен урегулировать вхождение и эффективное функционирование молодежи на рынке труда. Прежде всего, для этого необходимо: </w:t>
      </w:r>
      <w:r w:rsidR="00E11272" w:rsidRPr="00514E74">
        <w:rPr>
          <w:rFonts w:ascii="Times New Roman" w:hAnsi="Times New Roman" w:cs="Times New Roman"/>
          <w:color w:val="auto"/>
          <w:sz w:val="28"/>
        </w:rPr>
        <w:t xml:space="preserve">улучшить профессиональную ориентацию молодежи со школы; преодолеть рассогласованность между существующей системой профессионального образования и потребностями рынка труда в молодых кадрах; </w:t>
      </w:r>
      <w:r w:rsidR="006373E1" w:rsidRPr="00514E74">
        <w:rPr>
          <w:rFonts w:ascii="Times New Roman" w:hAnsi="Times New Roman" w:cs="Times New Roman"/>
          <w:color w:val="auto"/>
          <w:sz w:val="28"/>
        </w:rPr>
        <w:t>своевременно</w:t>
      </w:r>
      <w:r w:rsidR="00514E74">
        <w:rPr>
          <w:rFonts w:ascii="Times New Roman" w:hAnsi="Times New Roman" w:cs="Times New Roman"/>
          <w:color w:val="auto"/>
          <w:sz w:val="28"/>
        </w:rPr>
        <w:t xml:space="preserve"> </w:t>
      </w:r>
      <w:r w:rsidR="006373E1" w:rsidRPr="00514E74">
        <w:rPr>
          <w:rFonts w:ascii="Times New Roman" w:hAnsi="Times New Roman" w:cs="Times New Roman"/>
          <w:color w:val="auto"/>
          <w:sz w:val="28"/>
        </w:rPr>
        <w:t>формировать региональные заказы на подготовку специалистов; разработать предложения по повышению качества переподготовки кадров с учетом потребностей рыночной экономики и в целом сформировать такую систему новых трудовых отношений, которая была бы ориентирована на молодежь</w:t>
      </w:r>
      <w:r w:rsidR="00AE7F46" w:rsidRPr="00514E74">
        <w:rPr>
          <w:rFonts w:ascii="Times New Roman" w:hAnsi="Times New Roman" w:cs="Times New Roman"/>
          <w:color w:val="auto"/>
          <w:sz w:val="28"/>
        </w:rPr>
        <w:t xml:space="preserve"> (</w:t>
      </w:r>
      <w:r w:rsidR="00CD11AD" w:rsidRPr="00514E74">
        <w:rPr>
          <w:rFonts w:ascii="Times New Roman" w:hAnsi="Times New Roman" w:cs="Times New Roman"/>
          <w:color w:val="auto"/>
          <w:sz w:val="28"/>
        </w:rPr>
        <w:t>4</w:t>
      </w:r>
      <w:r w:rsidR="00E57E55" w:rsidRPr="00514E74">
        <w:rPr>
          <w:rFonts w:ascii="Times New Roman" w:hAnsi="Times New Roman" w:cs="Times New Roman"/>
          <w:color w:val="auto"/>
          <w:sz w:val="28"/>
        </w:rPr>
        <w:t>1</w:t>
      </w:r>
      <w:r w:rsidR="00CD11AD" w:rsidRPr="00514E74">
        <w:rPr>
          <w:rFonts w:ascii="Times New Roman" w:hAnsi="Times New Roman" w:cs="Times New Roman"/>
          <w:color w:val="auto"/>
          <w:sz w:val="28"/>
        </w:rPr>
        <w:t>, с. 44</w:t>
      </w:r>
      <w:r w:rsidR="00AE7F46" w:rsidRPr="00514E74">
        <w:rPr>
          <w:rFonts w:ascii="Times New Roman" w:hAnsi="Times New Roman" w:cs="Times New Roman"/>
          <w:color w:val="auto"/>
          <w:sz w:val="28"/>
        </w:rPr>
        <w:t>)</w:t>
      </w:r>
      <w:r w:rsidR="006373E1" w:rsidRPr="00514E74">
        <w:rPr>
          <w:rFonts w:ascii="Times New Roman" w:hAnsi="Times New Roman" w:cs="Times New Roman"/>
          <w:color w:val="auto"/>
          <w:sz w:val="28"/>
        </w:rPr>
        <w:t>.</w:t>
      </w:r>
    </w:p>
    <w:p w:rsidR="006F17C5" w:rsidRPr="00514E74" w:rsidRDefault="00533657"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Особенность положения молодых специалистов на рынке труда России, как и молодежи в целом, определяется рядом факторов.</w:t>
      </w:r>
    </w:p>
    <w:p w:rsidR="006F17C5" w:rsidRPr="00514E74" w:rsidRDefault="000C1156" w:rsidP="00F54A40">
      <w:pPr>
        <w:pStyle w:val="ad"/>
        <w:numPr>
          <w:ilvl w:val="0"/>
          <w:numId w:val="5"/>
        </w:numPr>
        <w:shd w:val="clear" w:color="000000" w:fill="auto"/>
        <w:suppressAutoHyphens/>
        <w:spacing w:before="0" w:beforeAutospacing="0" w:after="0" w:afterAutospacing="0" w:line="360" w:lineRule="auto"/>
        <w:ind w:left="0"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сохранение стереотипов: многие работодатели негативно оценивают такие качества молодых работников, как отсутствие навыков трудовой деятельности и неумение выстраивать взаимоотношения в рабочем коллективе, излишняя эмоциональность и неустойчивость поведения, то есть все то, что свидетельствует о социальной незрелости человека, недостаточном уровне его социализации в обществе. Наличие опыта работы и стажа работы по специальности на сегодняшний день является одним из существенных требований к кандидатам на замещение предлагаемых на рынке труда вакансий. Соответственно, не имеющих опыта работы и стажа выпускников вузов в этом случае берут неохотно. Следовательно, молодые специалисты не имеют не только опыта, но и возможности получения такого опыта.</w:t>
      </w:r>
    </w:p>
    <w:p w:rsidR="00244A0E" w:rsidRPr="00514E74" w:rsidRDefault="00244A0E" w:rsidP="00F54A40">
      <w:pPr>
        <w:pStyle w:val="ad"/>
        <w:numPr>
          <w:ilvl w:val="0"/>
          <w:numId w:val="5"/>
        </w:numPr>
        <w:shd w:val="clear" w:color="000000" w:fill="auto"/>
        <w:suppressAutoHyphens/>
        <w:spacing w:before="0" w:beforeAutospacing="0" w:after="0" w:afterAutospacing="0" w:line="360" w:lineRule="auto"/>
        <w:ind w:left="0"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еще один из самых распространенных стереотипов относится к выпускницам вузов, которые в большинстве своем не замужем и не имеют детей. Проблема заключается в том, что при приеме на работу работодатели предпочитают брать на работу скорее мужчин, чем женщин. Наименее желательным кандидатом при приеме на работу оказывается молодая замужняя женщина, не имеющая детей.</w:t>
      </w:r>
    </w:p>
    <w:p w:rsidR="00F85440" w:rsidRPr="00514E74" w:rsidRDefault="00721421" w:rsidP="00F54A40">
      <w:pPr>
        <w:pStyle w:val="ad"/>
        <w:numPr>
          <w:ilvl w:val="0"/>
          <w:numId w:val="5"/>
        </w:numPr>
        <w:shd w:val="clear" w:color="000000" w:fill="auto"/>
        <w:suppressAutoHyphens/>
        <w:spacing w:before="0" w:beforeAutospacing="0" w:after="0" w:afterAutospacing="0" w:line="360" w:lineRule="auto"/>
        <w:ind w:left="0"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необоснованное представление молодежи о путях адаптации в сфере труда и занятости. Это проявляется в выборе будущей профессии, а в дальнейшем – в определении перспектив собственного трудоустройства. Одной из проблем адаптации на рынке труда</w:t>
      </w:r>
      <w:r w:rsidR="00686D10" w:rsidRPr="00514E74">
        <w:rPr>
          <w:rFonts w:ascii="Times New Roman" w:hAnsi="Times New Roman" w:cs="Times New Roman"/>
          <w:color w:val="auto"/>
          <w:sz w:val="28"/>
        </w:rPr>
        <w:t xml:space="preserve"> выпускников вузов является то, что молодые люди, получившие специальность в вузе, при прохождении военной службы теряют квалификацию и, возможно, уже имевшееся место работы. После возвращения со службы эти граждане зачастую в силу различных причин не имеют возможности возобновить свою квалификацию. В результате рынок труда теряет квалифицированных специалистов, а граждане, отслужившие в армии – возможность получить достойную работу. Частично это связано с тем, что в данной ситуации, оказывается, практически невозможно получить статус безработного и встать на учет на бирже труда.</w:t>
      </w:r>
    </w:p>
    <w:p w:rsidR="00D1591A" w:rsidRPr="00514E74" w:rsidRDefault="00884159" w:rsidP="00F54A40">
      <w:pPr>
        <w:pStyle w:val="ad"/>
        <w:numPr>
          <w:ilvl w:val="0"/>
          <w:numId w:val="5"/>
        </w:numPr>
        <w:shd w:val="clear" w:color="000000" w:fill="auto"/>
        <w:suppressAutoHyphens/>
        <w:spacing w:before="0" w:beforeAutospacing="0" w:after="0" w:afterAutospacing="0" w:line="360" w:lineRule="auto"/>
        <w:ind w:left="0"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падение престижа</w:t>
      </w:r>
      <w:r w:rsidR="00514E74">
        <w:rPr>
          <w:rFonts w:ascii="Times New Roman" w:hAnsi="Times New Roman" w:cs="Times New Roman"/>
          <w:color w:val="auto"/>
          <w:sz w:val="28"/>
        </w:rPr>
        <w:t xml:space="preserve"> </w:t>
      </w:r>
      <w:r w:rsidRPr="00514E74">
        <w:rPr>
          <w:rFonts w:ascii="Times New Roman" w:hAnsi="Times New Roman" w:cs="Times New Roman"/>
          <w:color w:val="auto"/>
          <w:sz w:val="28"/>
        </w:rPr>
        <w:t>производительного труда для значительной части молодых людей</w:t>
      </w:r>
      <w:r w:rsidR="00AE3CC3" w:rsidRPr="00514E74">
        <w:rPr>
          <w:rFonts w:ascii="Times New Roman" w:hAnsi="Times New Roman" w:cs="Times New Roman"/>
          <w:color w:val="auto"/>
          <w:sz w:val="28"/>
        </w:rPr>
        <w:t>.</w:t>
      </w:r>
      <w:r w:rsidRPr="00514E74">
        <w:rPr>
          <w:rFonts w:ascii="Times New Roman" w:hAnsi="Times New Roman" w:cs="Times New Roman"/>
          <w:color w:val="auto"/>
          <w:sz w:val="28"/>
        </w:rPr>
        <w:t xml:space="preserve"> </w:t>
      </w:r>
      <w:r w:rsidR="0079031B" w:rsidRPr="00514E74">
        <w:rPr>
          <w:rFonts w:ascii="Times New Roman" w:hAnsi="Times New Roman" w:cs="Times New Roman"/>
          <w:color w:val="auto"/>
          <w:sz w:val="28"/>
        </w:rPr>
        <w:t>К</w:t>
      </w:r>
      <w:r w:rsidR="00D1591A" w:rsidRPr="00514E74">
        <w:rPr>
          <w:rFonts w:ascii="Times New Roman" w:hAnsi="Times New Roman" w:cs="Times New Roman"/>
          <w:color w:val="auto"/>
          <w:sz w:val="28"/>
        </w:rPr>
        <w:t>оличество молодежи среди рабочих промышленности, строительства, транспорта падает. В связи с изменениями, происходящими в экономике России, растет доля молодежи в непроизводственной сфере. Вместе с тем отчуждение части молодежи от труда, которое характеризуется нежеланием молодых людей работать хорошо и качественно, отсутствием стремления к профессионально-квалифицированному и должностному росту</w:t>
      </w:r>
      <w:r w:rsidR="00AE3CC3" w:rsidRPr="00514E74">
        <w:rPr>
          <w:rFonts w:ascii="Times New Roman" w:hAnsi="Times New Roman" w:cs="Times New Roman"/>
          <w:color w:val="auto"/>
          <w:sz w:val="28"/>
        </w:rPr>
        <w:t xml:space="preserve"> (</w:t>
      </w:r>
      <w:r w:rsidR="00CD11AD" w:rsidRPr="00514E74">
        <w:rPr>
          <w:rFonts w:ascii="Times New Roman" w:hAnsi="Times New Roman" w:cs="Times New Roman"/>
          <w:color w:val="auto"/>
          <w:sz w:val="28"/>
        </w:rPr>
        <w:t>9, с. 26</w:t>
      </w:r>
      <w:r w:rsidR="00AE3CC3" w:rsidRPr="00514E74">
        <w:rPr>
          <w:rFonts w:ascii="Times New Roman" w:hAnsi="Times New Roman" w:cs="Times New Roman"/>
          <w:color w:val="auto"/>
          <w:sz w:val="28"/>
        </w:rPr>
        <w:t>).</w:t>
      </w:r>
    </w:p>
    <w:p w:rsidR="00D1591A" w:rsidRPr="00514E74" w:rsidRDefault="00D1591A"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Экономическая ситуация обострила серьезные проблемы молодежи в сфере быта. Заработок молодых рабочих и служащих часто ниже, чем в целом у работников госсектора экономики. Создание семей и рождение детей еще более ухудшают материальное положение молодежи. В особенно сложном социальном и материальном положении оказались неполные молодые семьи и семьи с детьми.</w:t>
      </w:r>
    </w:p>
    <w:p w:rsidR="006E76A4" w:rsidRPr="00514E74" w:rsidRDefault="006E76A4"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Помимо этого, тревогу вызывает сверхзанятость учащейся молодежи, особенно студенческой, вынужденной работать не только в свободное от учебы время, но и во время учебного процесса. Поэтому после окончания вуза молодежь, получив определенный уровень профессиональной подготовки, по-прежнему остается самой незащищенной социальной группой в системе трудовых отношений, так как еще не имеет достаточного социального и профессионального опыта.</w:t>
      </w:r>
      <w:r w:rsidR="00FB40DC" w:rsidRPr="00514E74">
        <w:rPr>
          <w:rFonts w:ascii="Times New Roman" w:hAnsi="Times New Roman" w:cs="Times New Roman"/>
          <w:color w:val="auto"/>
          <w:sz w:val="28"/>
          <w:szCs w:val="28"/>
        </w:rPr>
        <w:t xml:space="preserve"> Известно, что отсутствие эффективного механизма, регулирующего трудоустройство выпускников учебных заведений</w:t>
      </w:r>
      <w:r w:rsidR="008E2098" w:rsidRPr="00514E74">
        <w:rPr>
          <w:rFonts w:ascii="Times New Roman" w:hAnsi="Times New Roman" w:cs="Times New Roman"/>
          <w:color w:val="auto"/>
          <w:sz w:val="28"/>
          <w:szCs w:val="28"/>
        </w:rPr>
        <w:t>, приводит к возникновению серьезных молодежных проблем. Среди них – утрата молодежью ценности профессиональной компетентности.</w:t>
      </w:r>
    </w:p>
    <w:p w:rsidR="00FB40DC" w:rsidRPr="00514E74" w:rsidRDefault="005225A4"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Проблема здесь состоит в том, что молодые специалисты не соответствуют многим требованиям, предъявляемым к работнику. Другая проблема кроется в сознании самих выпускников. Требования, предъявляемые молодыми специалистами к оплате труда и условиям работы, значительно отличаются от реальных условий. Поэтому молодежь все чаще отдает предпочтение примитивным видам занятий, быстро приносящим значительные доходы. В результате трудоустройство или своевременное получение дохода в официальном секторе экономики значительная часть молодежи компенсировала на «теневом» рынке труда.</w:t>
      </w:r>
    </w:p>
    <w:p w:rsidR="00B214F9" w:rsidRPr="00514E74" w:rsidRDefault="00B214F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Однако следует подчеркнуть, что наряду с негативными аспектами трудоустройства и занятости молодежи выступают и положительные. Касается это, прежде всего личных качеств и особенностей молодежи.</w:t>
      </w:r>
    </w:p>
    <w:p w:rsidR="00B214F9" w:rsidRPr="00514E74" w:rsidRDefault="00B214F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Молодой специалист обладает ярко выраженными чертами, которые могут быть полезны работодателю. Среди личностных качеств - энергичность, энтузиазм, общительность, исполнительность, легкость усвоения новой информации. Среди профессиональных – желание попробовать себя в разных направлениях профессиональной области, отсутствие стереотипов в профессиональном подходе, стремление к интересной работе и профессиональному росту. От работодателя такой специалист ждет возможности попробовать себя в профессиональной сфере, получив при этом необходимые знан</w:t>
      </w:r>
      <w:r w:rsidR="000F3518" w:rsidRPr="00514E74">
        <w:rPr>
          <w:rFonts w:ascii="Times New Roman" w:hAnsi="Times New Roman" w:cs="Times New Roman"/>
          <w:color w:val="auto"/>
          <w:sz w:val="28"/>
          <w:szCs w:val="28"/>
        </w:rPr>
        <w:t>ия и навыки, и заработать денег</w:t>
      </w:r>
      <w:r w:rsidR="004435F3" w:rsidRPr="00514E74">
        <w:rPr>
          <w:rFonts w:ascii="Times New Roman" w:hAnsi="Times New Roman" w:cs="Times New Roman"/>
          <w:color w:val="auto"/>
          <w:sz w:val="28"/>
          <w:szCs w:val="28"/>
        </w:rPr>
        <w:t xml:space="preserve"> (</w:t>
      </w:r>
      <w:r w:rsidR="00CD11AD" w:rsidRPr="00514E74">
        <w:rPr>
          <w:rFonts w:ascii="Times New Roman" w:hAnsi="Times New Roman" w:cs="Times New Roman"/>
          <w:color w:val="auto"/>
          <w:sz w:val="28"/>
          <w:szCs w:val="28"/>
        </w:rPr>
        <w:t>3</w:t>
      </w:r>
      <w:r w:rsidR="00E57E55" w:rsidRPr="00514E74">
        <w:rPr>
          <w:rFonts w:ascii="Times New Roman" w:hAnsi="Times New Roman" w:cs="Times New Roman"/>
          <w:color w:val="auto"/>
          <w:sz w:val="28"/>
          <w:szCs w:val="28"/>
        </w:rPr>
        <w:t>3</w:t>
      </w:r>
      <w:r w:rsidR="004435F3" w:rsidRPr="00514E74">
        <w:rPr>
          <w:rFonts w:ascii="Times New Roman" w:hAnsi="Times New Roman" w:cs="Times New Roman"/>
          <w:color w:val="auto"/>
          <w:sz w:val="28"/>
          <w:szCs w:val="28"/>
        </w:rPr>
        <w:t>, с. 114)</w:t>
      </w:r>
      <w:r w:rsidRPr="00514E74">
        <w:rPr>
          <w:rFonts w:ascii="Times New Roman" w:hAnsi="Times New Roman" w:cs="Times New Roman"/>
          <w:color w:val="auto"/>
          <w:sz w:val="28"/>
          <w:szCs w:val="28"/>
        </w:rPr>
        <w:t>.</w:t>
      </w:r>
    </w:p>
    <w:p w:rsidR="00362550" w:rsidRPr="00514E74" w:rsidRDefault="0010511D"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Молодежь отличает высокая готовность к смене характера деятельности, которая является едва ли не главным фактором успешного трудоустройства в условиях рынка; молодые люди легко соглашаются на переквалификацию.</w:t>
      </w:r>
    </w:p>
    <w:p w:rsidR="0010511D" w:rsidRPr="00514E74" w:rsidRDefault="0010511D"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Более того, у молодежи имеются знания, навыки и умения, которые высоко ценятся на современном рынке труда: компьютеризация, знания иностранных языков, вождение автомобиля. Молодежь активно приобретает и использует эти навыки. Каждый четвертый осваивает в настоящее время компьютер и учит иностранный язык, каждый седьмой – приобретает навыки вождения транспортных средств. Все это необходимо для успешной конкуренции на рынке труда не только в России, но и за рубежом.</w:t>
      </w:r>
      <w:r w:rsidR="00133F0D" w:rsidRPr="00514E74">
        <w:rPr>
          <w:rFonts w:ascii="Times New Roman" w:hAnsi="Times New Roman" w:cs="Times New Roman"/>
          <w:color w:val="auto"/>
          <w:sz w:val="28"/>
          <w:szCs w:val="28"/>
        </w:rPr>
        <w:t xml:space="preserve"> Объективные различия в позиции молодых людей на рынке труда находят соответствующее отражение и в уровне их материального благосостояния; молодежь гораздо оптимистичнее оценивает для себя п</w:t>
      </w:r>
      <w:r w:rsidR="00F61B53" w:rsidRPr="00514E74">
        <w:rPr>
          <w:rFonts w:ascii="Times New Roman" w:hAnsi="Times New Roman" w:cs="Times New Roman"/>
          <w:color w:val="auto"/>
          <w:sz w:val="28"/>
          <w:szCs w:val="28"/>
        </w:rPr>
        <w:t>оследствия экономических реформ (</w:t>
      </w:r>
      <w:r w:rsidR="00CD11AD" w:rsidRPr="00514E74">
        <w:rPr>
          <w:rFonts w:ascii="Times New Roman" w:hAnsi="Times New Roman" w:cs="Times New Roman"/>
          <w:color w:val="auto"/>
          <w:sz w:val="28"/>
          <w:szCs w:val="28"/>
        </w:rPr>
        <w:t>15</w:t>
      </w:r>
      <w:r w:rsidR="00F61B53" w:rsidRPr="00514E74">
        <w:rPr>
          <w:rFonts w:ascii="Times New Roman" w:hAnsi="Times New Roman" w:cs="Times New Roman"/>
          <w:color w:val="auto"/>
          <w:sz w:val="28"/>
          <w:szCs w:val="28"/>
        </w:rPr>
        <w:t>, с. 156).</w:t>
      </w:r>
    </w:p>
    <w:p w:rsidR="0025019F" w:rsidRPr="00514E74" w:rsidRDefault="00D35D8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Таким образом, подводя итог вышеизложенному, можно говорить о том, что молодежь подготовлена профессионально к занятости в госсекторе, а ценностно ориентирована на работу в частном секторе экономики. Причем четкая установка на занятость в частном секторе экономики прослеживается уже на этапе выбора профессии. Привлекательность работы</w:t>
      </w:r>
      <w:r w:rsidR="002E6ED9" w:rsidRPr="00514E74">
        <w:rPr>
          <w:rFonts w:ascii="Times New Roman" w:hAnsi="Times New Roman" w:cs="Times New Roman"/>
          <w:color w:val="auto"/>
          <w:sz w:val="28"/>
          <w:szCs w:val="28"/>
        </w:rPr>
        <w:t xml:space="preserve"> в частном секторе экономики объясняется стремлением молодежи улучшить свое материальное положение, что одновременно понижает порог нравственной и</w:t>
      </w:r>
      <w:r w:rsidR="002016AB" w:rsidRPr="00514E74">
        <w:rPr>
          <w:rFonts w:ascii="Times New Roman" w:hAnsi="Times New Roman" w:cs="Times New Roman"/>
          <w:color w:val="auto"/>
          <w:sz w:val="28"/>
          <w:szCs w:val="28"/>
        </w:rPr>
        <w:t xml:space="preserve"> правовой дозволенности. </w:t>
      </w:r>
      <w:r w:rsidR="00A3729B" w:rsidRPr="00514E74">
        <w:rPr>
          <w:rFonts w:ascii="Times New Roman" w:hAnsi="Times New Roman" w:cs="Times New Roman"/>
          <w:color w:val="auto"/>
          <w:sz w:val="28"/>
          <w:szCs w:val="28"/>
        </w:rPr>
        <w:t>С такой</w:t>
      </w:r>
      <w:r w:rsidR="00F60464" w:rsidRPr="00514E74">
        <w:rPr>
          <w:rFonts w:ascii="Times New Roman" w:hAnsi="Times New Roman" w:cs="Times New Roman"/>
          <w:color w:val="auto"/>
          <w:sz w:val="28"/>
          <w:szCs w:val="28"/>
        </w:rPr>
        <w:t xml:space="preserve"> социально-профессиональной направленностью выпускники школ поступают в государственные вузы</w:t>
      </w:r>
      <w:r w:rsidR="00315B19" w:rsidRPr="00514E74">
        <w:rPr>
          <w:rFonts w:ascii="Times New Roman" w:hAnsi="Times New Roman" w:cs="Times New Roman"/>
          <w:color w:val="auto"/>
          <w:sz w:val="28"/>
          <w:szCs w:val="28"/>
        </w:rPr>
        <w:t>, заведомо не ориентируясь на работу в государственном секторе экономики.</w:t>
      </w:r>
    </w:p>
    <w:p w:rsidR="009E1AA2" w:rsidRPr="00514E74" w:rsidRDefault="00010A2E"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 xml:space="preserve">Сегодня </w:t>
      </w:r>
      <w:r w:rsidR="00B522A5" w:rsidRPr="00514E74">
        <w:rPr>
          <w:rFonts w:ascii="Times New Roman" w:hAnsi="Times New Roman" w:cs="Times New Roman"/>
          <w:color w:val="auto"/>
          <w:sz w:val="28"/>
          <w:szCs w:val="28"/>
        </w:rPr>
        <w:t>молодежь демонстрирует большую приспособленность к предлагаемым социально-экономическим условиям в сравнении со старшим поколением. Идет борьба между традициями и инновациями, между содержанием и формами трудовой деятельности различных поколений.</w:t>
      </w:r>
    </w:p>
    <w:p w:rsidR="00B522A5" w:rsidRPr="00514E74" w:rsidRDefault="007C2FDD"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 xml:space="preserve">Молодежь </w:t>
      </w:r>
      <w:r w:rsidR="005D74B1" w:rsidRPr="00514E74">
        <w:rPr>
          <w:rFonts w:ascii="Times New Roman" w:hAnsi="Times New Roman" w:cs="Times New Roman"/>
          <w:color w:val="auto"/>
          <w:sz w:val="28"/>
          <w:szCs w:val="28"/>
        </w:rPr>
        <w:t xml:space="preserve">включается </w:t>
      </w:r>
      <w:r w:rsidR="00D54809" w:rsidRPr="00514E74">
        <w:rPr>
          <w:rFonts w:ascii="Times New Roman" w:hAnsi="Times New Roman" w:cs="Times New Roman"/>
          <w:color w:val="auto"/>
          <w:sz w:val="28"/>
          <w:szCs w:val="28"/>
        </w:rPr>
        <w:t>в трудовую деятельность, воспринимая труд лишь как средство достижения личного блага или не считая его какой-либо ценностью вообще.</w:t>
      </w:r>
    </w:p>
    <w:p w:rsidR="00A64A0F" w:rsidRPr="00514E74" w:rsidRDefault="00D54809"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В труде современная молодежь ориентирована на социально-экономическое выживание вопреки своему биологическому и социально-психологическому самосохранению. В процессе труда молодое поколение интересует, прежде всего, заработная плата, атмосфера в трудовом коллективе и характер руководителя. Менее всего молодое поколение обращает внимание на нагрузки, санитарные условия и полное использование своих знаний. То есть их труд ставится в зависимость от субъективных, случайных обстоятельств, а не от объективных возможностей</w:t>
      </w:r>
      <w:r w:rsidR="00114EF8" w:rsidRPr="00514E74">
        <w:rPr>
          <w:rFonts w:ascii="Times New Roman" w:hAnsi="Times New Roman" w:cs="Times New Roman"/>
          <w:color w:val="auto"/>
          <w:sz w:val="28"/>
          <w:szCs w:val="28"/>
        </w:rPr>
        <w:t xml:space="preserve"> самой молодежи. Ранний биологический и психологический износ молодого поколения нарастает, здоровье приносится в жертву цели достижения высокого материального положения</w:t>
      </w:r>
      <w:r w:rsidR="000D4DFB" w:rsidRPr="00514E74">
        <w:rPr>
          <w:rFonts w:ascii="Times New Roman" w:hAnsi="Times New Roman" w:cs="Times New Roman"/>
          <w:color w:val="auto"/>
          <w:sz w:val="28"/>
          <w:szCs w:val="28"/>
        </w:rPr>
        <w:t xml:space="preserve"> </w:t>
      </w:r>
      <w:r w:rsidR="00A64A0F" w:rsidRPr="00514E74">
        <w:rPr>
          <w:rFonts w:ascii="Times New Roman" w:hAnsi="Times New Roman" w:cs="Times New Roman"/>
          <w:color w:val="auto"/>
          <w:sz w:val="28"/>
          <w:szCs w:val="28"/>
        </w:rPr>
        <w:t>(</w:t>
      </w:r>
      <w:r w:rsidR="00CD11AD" w:rsidRPr="00514E74">
        <w:rPr>
          <w:rFonts w:ascii="Times New Roman" w:hAnsi="Times New Roman" w:cs="Times New Roman"/>
          <w:color w:val="auto"/>
          <w:sz w:val="28"/>
          <w:szCs w:val="28"/>
        </w:rPr>
        <w:t>3</w:t>
      </w:r>
      <w:r w:rsidR="00E57E55" w:rsidRPr="00514E74">
        <w:rPr>
          <w:rFonts w:ascii="Times New Roman" w:hAnsi="Times New Roman" w:cs="Times New Roman"/>
          <w:color w:val="auto"/>
          <w:sz w:val="28"/>
          <w:szCs w:val="28"/>
        </w:rPr>
        <w:t>3</w:t>
      </w:r>
      <w:r w:rsidR="00A64A0F" w:rsidRPr="00514E74">
        <w:rPr>
          <w:rFonts w:ascii="Times New Roman" w:hAnsi="Times New Roman" w:cs="Times New Roman"/>
          <w:color w:val="auto"/>
          <w:sz w:val="28"/>
          <w:szCs w:val="28"/>
        </w:rPr>
        <w:t>, с. 112).</w:t>
      </w:r>
    </w:p>
    <w:p w:rsidR="00A64A0F" w:rsidRPr="00514E74" w:rsidRDefault="00AC44DC"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Иначе говоря, фактически в среде молодежи идет подмена реального трудового поведения сомнительной деятельностью по добыванию средств. Неразборчивость молодежи проявляется как в средствах, так и в самом со</w:t>
      </w:r>
      <w:r w:rsidR="004E610D" w:rsidRPr="00514E74">
        <w:rPr>
          <w:rFonts w:ascii="Times New Roman" w:hAnsi="Times New Roman" w:cs="Times New Roman"/>
          <w:color w:val="auto"/>
          <w:sz w:val="28"/>
          <w:szCs w:val="28"/>
        </w:rPr>
        <w:t>держании трудовой деятельности</w:t>
      </w:r>
      <w:r w:rsidR="00A64A0F" w:rsidRPr="00514E74">
        <w:rPr>
          <w:rFonts w:ascii="Times New Roman" w:hAnsi="Times New Roman" w:cs="Times New Roman"/>
          <w:color w:val="auto"/>
          <w:sz w:val="28"/>
          <w:szCs w:val="28"/>
        </w:rPr>
        <w:t>.</w:t>
      </w:r>
    </w:p>
    <w:p w:rsidR="00514E74" w:rsidRDefault="007354A7"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Как уже отмечалось,</w:t>
      </w:r>
      <w:r w:rsidR="004B7CD6" w:rsidRPr="00514E74">
        <w:rPr>
          <w:rFonts w:ascii="Times New Roman" w:hAnsi="Times New Roman" w:cs="Times New Roman"/>
          <w:color w:val="auto"/>
          <w:sz w:val="28"/>
          <w:szCs w:val="28"/>
        </w:rPr>
        <w:t xml:space="preserve"> молодое поколение предпочитает работу в непроизводственной сфере. Многие студенты технических вузов и техникумов учатся только для того, чтобы иметь высшее образование и не видят свое будущее на заводах, в цехах. Между тем, именно производственная сфера определяет экономический потенциал </w:t>
      </w:r>
      <w:r w:rsidR="009D28D8" w:rsidRPr="00514E74">
        <w:rPr>
          <w:rFonts w:ascii="Times New Roman" w:hAnsi="Times New Roman" w:cs="Times New Roman"/>
          <w:color w:val="auto"/>
          <w:sz w:val="28"/>
          <w:szCs w:val="28"/>
        </w:rPr>
        <w:t>региона и страны</w:t>
      </w:r>
      <w:r w:rsidR="004B7CD6" w:rsidRPr="00514E74">
        <w:rPr>
          <w:rFonts w:ascii="Times New Roman" w:hAnsi="Times New Roman" w:cs="Times New Roman"/>
          <w:color w:val="auto"/>
          <w:sz w:val="28"/>
          <w:szCs w:val="28"/>
        </w:rPr>
        <w:t xml:space="preserve">, формирует </w:t>
      </w:r>
      <w:r w:rsidR="009D28D8" w:rsidRPr="00514E74">
        <w:rPr>
          <w:rFonts w:ascii="Times New Roman" w:hAnsi="Times New Roman" w:cs="Times New Roman"/>
          <w:color w:val="auto"/>
          <w:sz w:val="28"/>
          <w:szCs w:val="28"/>
        </w:rPr>
        <w:t xml:space="preserve">государственный </w:t>
      </w:r>
      <w:r w:rsidR="004B7CD6" w:rsidRPr="00514E74">
        <w:rPr>
          <w:rFonts w:ascii="Times New Roman" w:hAnsi="Times New Roman" w:cs="Times New Roman"/>
          <w:color w:val="auto"/>
          <w:sz w:val="28"/>
          <w:szCs w:val="28"/>
        </w:rPr>
        <w:t>бюджет. И именно здесь общая тенденция дефицита рабоч</w:t>
      </w:r>
      <w:r w:rsidR="009D28D8" w:rsidRPr="00514E74">
        <w:rPr>
          <w:rFonts w:ascii="Times New Roman" w:hAnsi="Times New Roman" w:cs="Times New Roman"/>
          <w:color w:val="auto"/>
          <w:sz w:val="28"/>
          <w:szCs w:val="28"/>
        </w:rPr>
        <w:t>ей силы</w:t>
      </w:r>
      <w:r w:rsidR="004B7CD6" w:rsidRPr="00514E74">
        <w:rPr>
          <w:rFonts w:ascii="Times New Roman" w:hAnsi="Times New Roman" w:cs="Times New Roman"/>
          <w:color w:val="auto"/>
          <w:sz w:val="28"/>
          <w:szCs w:val="28"/>
        </w:rPr>
        <w:t xml:space="preserve"> проявляется особенно остро. Идет естественное «старение» кадров, но молодое поколение не </w:t>
      </w:r>
      <w:r w:rsidR="009D28D8" w:rsidRPr="00514E74">
        <w:rPr>
          <w:rFonts w:ascii="Times New Roman" w:hAnsi="Times New Roman" w:cs="Times New Roman"/>
          <w:color w:val="auto"/>
          <w:sz w:val="28"/>
          <w:szCs w:val="28"/>
        </w:rPr>
        <w:t>стремится</w:t>
      </w:r>
      <w:r w:rsidR="004B7CD6" w:rsidRPr="00514E74">
        <w:rPr>
          <w:rFonts w:ascii="Times New Roman" w:hAnsi="Times New Roman" w:cs="Times New Roman"/>
          <w:color w:val="auto"/>
          <w:sz w:val="28"/>
          <w:szCs w:val="28"/>
        </w:rPr>
        <w:t xml:space="preserve"> </w:t>
      </w:r>
      <w:r w:rsidR="009D28D8" w:rsidRPr="00514E74">
        <w:rPr>
          <w:rFonts w:ascii="Times New Roman" w:hAnsi="Times New Roman" w:cs="Times New Roman"/>
          <w:color w:val="auto"/>
          <w:sz w:val="28"/>
          <w:szCs w:val="28"/>
        </w:rPr>
        <w:t xml:space="preserve">прийти </w:t>
      </w:r>
      <w:r w:rsidR="004B7CD6" w:rsidRPr="00514E74">
        <w:rPr>
          <w:rFonts w:ascii="Times New Roman" w:hAnsi="Times New Roman" w:cs="Times New Roman"/>
          <w:color w:val="auto"/>
          <w:sz w:val="28"/>
          <w:szCs w:val="28"/>
        </w:rPr>
        <w:t>на смену старшему</w:t>
      </w:r>
      <w:r w:rsidR="00874B02" w:rsidRPr="00514E74">
        <w:rPr>
          <w:rFonts w:ascii="Times New Roman" w:hAnsi="Times New Roman" w:cs="Times New Roman"/>
          <w:color w:val="auto"/>
          <w:sz w:val="28"/>
          <w:szCs w:val="28"/>
        </w:rPr>
        <w:t xml:space="preserve"> поколению</w:t>
      </w:r>
      <w:r w:rsidR="004B7CD6" w:rsidRPr="00514E74">
        <w:rPr>
          <w:rFonts w:ascii="Times New Roman" w:hAnsi="Times New Roman" w:cs="Times New Roman"/>
          <w:color w:val="auto"/>
          <w:sz w:val="28"/>
          <w:szCs w:val="28"/>
        </w:rPr>
        <w:t>.</w:t>
      </w:r>
      <w:r w:rsidR="00514E74">
        <w:rPr>
          <w:rFonts w:ascii="Times New Roman" w:hAnsi="Times New Roman" w:cs="Times New Roman"/>
          <w:color w:val="auto"/>
          <w:sz w:val="28"/>
          <w:szCs w:val="28"/>
        </w:rPr>
        <w:t xml:space="preserve"> </w:t>
      </w:r>
      <w:r w:rsidR="004B7CD6" w:rsidRPr="00514E74">
        <w:rPr>
          <w:rFonts w:ascii="Times New Roman" w:hAnsi="Times New Roman" w:cs="Times New Roman"/>
          <w:color w:val="auto"/>
          <w:sz w:val="28"/>
          <w:szCs w:val="28"/>
        </w:rPr>
        <w:t>Молодые люди предпочитают искать работу в непроизводственном секторе – в сфере услуг, торговли, финансов. Главная из причин – это ложные ценностные ориентиры. Быть сегодня рабочим – не престижно</w:t>
      </w:r>
      <w:r w:rsidR="007679C4" w:rsidRPr="00514E74">
        <w:rPr>
          <w:rFonts w:ascii="Times New Roman" w:hAnsi="Times New Roman" w:cs="Times New Roman"/>
          <w:color w:val="auto"/>
          <w:sz w:val="28"/>
          <w:szCs w:val="28"/>
        </w:rPr>
        <w:t xml:space="preserve"> </w:t>
      </w:r>
      <w:r w:rsidR="00874B02" w:rsidRPr="00514E74">
        <w:rPr>
          <w:rFonts w:ascii="Times New Roman" w:hAnsi="Times New Roman" w:cs="Times New Roman"/>
          <w:color w:val="auto"/>
          <w:sz w:val="28"/>
        </w:rPr>
        <w:t>(</w:t>
      </w:r>
      <w:r w:rsidR="00E57E55" w:rsidRPr="00514E74">
        <w:rPr>
          <w:rFonts w:ascii="Times New Roman" w:hAnsi="Times New Roman" w:cs="Times New Roman"/>
          <w:color w:val="auto"/>
          <w:sz w:val="28"/>
          <w:szCs w:val="28"/>
        </w:rPr>
        <w:t>50</w:t>
      </w:r>
      <w:r w:rsidR="00874B02" w:rsidRPr="00514E74">
        <w:rPr>
          <w:rFonts w:ascii="Times New Roman" w:hAnsi="Times New Roman" w:cs="Times New Roman"/>
          <w:color w:val="auto"/>
          <w:sz w:val="28"/>
          <w:szCs w:val="28"/>
        </w:rPr>
        <w:t>).</w:t>
      </w:r>
    </w:p>
    <w:p w:rsidR="000E681E" w:rsidRPr="00514E74" w:rsidRDefault="000E681E"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 xml:space="preserve">Что касается молодых работников промышленных предприятий, то они испытывают трудности такого же характера, как и молодые работники в непроизводственной сфере. Это и трудности в приобретении жилья, и проблема организации досуга, и проблема получения дополнительного образования, которое способствовало бы карьерному и профессиональному росту молодого работника. Разница заключается лишь в том, что большинство промышленных предприятий </w:t>
      </w:r>
      <w:r w:rsidR="00F11976" w:rsidRPr="00514E74">
        <w:rPr>
          <w:rFonts w:ascii="Times New Roman" w:hAnsi="Times New Roman" w:cs="Times New Roman"/>
          <w:color w:val="auto"/>
          <w:sz w:val="28"/>
          <w:szCs w:val="28"/>
        </w:rPr>
        <w:t xml:space="preserve">в отличие от предприятий непроизводственной сферы, </w:t>
      </w:r>
      <w:r w:rsidRPr="00514E74">
        <w:rPr>
          <w:rFonts w:ascii="Times New Roman" w:hAnsi="Times New Roman" w:cs="Times New Roman"/>
          <w:color w:val="auto"/>
          <w:sz w:val="28"/>
          <w:szCs w:val="28"/>
        </w:rPr>
        <w:t>в той или иной степени поддержива</w:t>
      </w:r>
      <w:r w:rsidR="00F11976" w:rsidRPr="00514E74">
        <w:rPr>
          <w:rFonts w:ascii="Times New Roman" w:hAnsi="Times New Roman" w:cs="Times New Roman"/>
          <w:color w:val="auto"/>
          <w:sz w:val="28"/>
          <w:szCs w:val="28"/>
        </w:rPr>
        <w:t>е</w:t>
      </w:r>
      <w:r w:rsidRPr="00514E74">
        <w:rPr>
          <w:rFonts w:ascii="Times New Roman" w:hAnsi="Times New Roman" w:cs="Times New Roman"/>
          <w:color w:val="auto"/>
          <w:sz w:val="28"/>
          <w:szCs w:val="28"/>
        </w:rPr>
        <w:t>т своих молодых работников. В т</w:t>
      </w:r>
      <w:r w:rsidR="00F11976" w:rsidRPr="00514E74">
        <w:rPr>
          <w:rFonts w:ascii="Times New Roman" w:hAnsi="Times New Roman" w:cs="Times New Roman"/>
          <w:color w:val="auto"/>
          <w:sz w:val="28"/>
          <w:szCs w:val="28"/>
        </w:rPr>
        <w:t>аких условиях молодые люди социально защищены, они могут рассчитывать на поддержку предприятия, оказавшись в трудной жизненной ситуации. Иными словами, работодатели в непроизводственной сфере зачастую не гарантируют своим молодым кадрам поддержку, и в случае возникновения каких-либо трудностей, молодой работник остается с ними один на один.</w:t>
      </w:r>
    </w:p>
    <w:p w:rsidR="00D1591A" w:rsidRPr="00514E74" w:rsidRDefault="00D1591A"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szCs w:val="28"/>
        </w:rPr>
        <w:t>Выявляя основные проблемы социализации и адаптации молодёжи в обществе, её экономические, возрастные, психологические и социальные особенности, её социальный статус и основные тенденции развития субкультуры в современных условиях, следует подчеркнуть крайнюю необходимость социальной работы в отношении этой группы населения. Р</w:t>
      </w:r>
      <w:r w:rsidRPr="00514E74">
        <w:rPr>
          <w:rFonts w:ascii="Times New Roman" w:hAnsi="Times New Roman" w:cs="Times New Roman"/>
          <w:color w:val="auto"/>
          <w:sz w:val="28"/>
        </w:rPr>
        <w:t>ешение многообразных и острых проблем молодежи в России возможно лишь при реализации последовательной молодежной политики</w:t>
      </w:r>
      <w:r w:rsidR="008E6410" w:rsidRPr="00514E74">
        <w:rPr>
          <w:rFonts w:ascii="Times New Roman" w:hAnsi="Times New Roman" w:cs="Times New Roman"/>
          <w:color w:val="auto"/>
          <w:sz w:val="28"/>
        </w:rPr>
        <w:t>, в том числе, и в рамках промышленного</w:t>
      </w:r>
      <w:r w:rsidRPr="00514E74">
        <w:rPr>
          <w:rFonts w:ascii="Times New Roman" w:hAnsi="Times New Roman" w:cs="Times New Roman"/>
          <w:color w:val="auto"/>
          <w:sz w:val="28"/>
        </w:rPr>
        <w:t xml:space="preserve"> </w:t>
      </w:r>
      <w:r w:rsidR="008E6410" w:rsidRPr="00514E74">
        <w:rPr>
          <w:rFonts w:ascii="Times New Roman" w:hAnsi="Times New Roman" w:cs="Times New Roman"/>
          <w:color w:val="auto"/>
          <w:sz w:val="28"/>
        </w:rPr>
        <w:t>предприятия</w:t>
      </w:r>
      <w:r w:rsidRPr="00514E74">
        <w:rPr>
          <w:rFonts w:ascii="Times New Roman" w:hAnsi="Times New Roman" w:cs="Times New Roman"/>
          <w:color w:val="auto"/>
          <w:sz w:val="28"/>
        </w:rPr>
        <w:t>.</w:t>
      </w:r>
    </w:p>
    <w:p w:rsidR="0088274D" w:rsidRPr="00514E74" w:rsidRDefault="0088274D"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r w:rsidRPr="00514E74">
        <w:rPr>
          <w:rFonts w:ascii="Times New Roman" w:hAnsi="Times New Roman" w:cs="Times New Roman"/>
          <w:color w:val="auto"/>
          <w:sz w:val="28"/>
        </w:rPr>
        <w:t>Только целенаправленная молодежная политика может улучшить положение молодежи, в том числе, и на современном рынке труда. Нельзя допустить, чтобы прекратились воспроизводство и поддержка интеллектуального потенциала общества, началась обвальная безработица среди молодежи. Государственные программы и социальная политика предприятий должны стимулировать создание и преобразование рабочих мест в более перспективных и развитых отраслях экономики, привлекая для этого не только бюджетные средства, но и средства частных предприятий и</w:t>
      </w:r>
      <w:r w:rsidR="00A36D4E" w:rsidRPr="00514E74">
        <w:rPr>
          <w:rFonts w:ascii="Times New Roman" w:hAnsi="Times New Roman" w:cs="Times New Roman"/>
          <w:color w:val="auto"/>
          <w:sz w:val="28"/>
        </w:rPr>
        <w:t xml:space="preserve"> </w:t>
      </w:r>
      <w:r w:rsidRPr="00514E74">
        <w:rPr>
          <w:rFonts w:ascii="Times New Roman" w:hAnsi="Times New Roman" w:cs="Times New Roman"/>
          <w:color w:val="auto"/>
          <w:sz w:val="28"/>
        </w:rPr>
        <w:t>инвесторов.</w:t>
      </w:r>
    </w:p>
    <w:p w:rsidR="00A93185" w:rsidRPr="00514E74" w:rsidRDefault="00A93185"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rPr>
      </w:pPr>
    </w:p>
    <w:p w:rsidR="00A93185" w:rsidRPr="00514E74" w:rsidRDefault="00A93185" w:rsidP="00F54A40">
      <w:pPr>
        <w:pStyle w:val="ad"/>
        <w:numPr>
          <w:ilvl w:val="1"/>
          <w:numId w:val="16"/>
        </w:numPr>
        <w:shd w:val="clear" w:color="000000" w:fill="auto"/>
        <w:suppressAutoHyphens/>
        <w:spacing w:before="0" w:beforeAutospacing="0" w:after="0" w:afterAutospacing="0" w:line="360" w:lineRule="auto"/>
        <w:ind w:left="0" w:firstLine="709"/>
        <w:contextualSpacing/>
        <w:jc w:val="both"/>
        <w:rPr>
          <w:rFonts w:ascii="Times New Roman" w:hAnsi="Times New Roman" w:cs="Times New Roman"/>
          <w:b/>
          <w:color w:val="auto"/>
          <w:sz w:val="28"/>
          <w:szCs w:val="28"/>
        </w:rPr>
      </w:pPr>
      <w:r w:rsidRPr="00514E74">
        <w:rPr>
          <w:rFonts w:ascii="Times New Roman" w:hAnsi="Times New Roman" w:cs="Times New Roman"/>
          <w:b/>
          <w:color w:val="auto"/>
          <w:sz w:val="28"/>
          <w:szCs w:val="28"/>
        </w:rPr>
        <w:t>Молодежная политика как часть социальной</w:t>
      </w:r>
      <w:r w:rsidR="00514E74">
        <w:rPr>
          <w:rFonts w:ascii="Times New Roman" w:hAnsi="Times New Roman" w:cs="Times New Roman"/>
          <w:b/>
          <w:color w:val="auto"/>
          <w:sz w:val="28"/>
          <w:szCs w:val="28"/>
        </w:rPr>
        <w:t xml:space="preserve"> </w:t>
      </w:r>
      <w:r w:rsidRPr="00514E74">
        <w:rPr>
          <w:rFonts w:ascii="Times New Roman" w:hAnsi="Times New Roman" w:cs="Times New Roman"/>
          <w:b/>
          <w:color w:val="auto"/>
          <w:sz w:val="28"/>
          <w:szCs w:val="28"/>
        </w:rPr>
        <w:t>политики предприятия</w:t>
      </w:r>
    </w:p>
    <w:p w:rsid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8"/>
        </w:rPr>
      </w:pP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формировании мотивации работников, повышении их самовыражения в работе, особое место занимает социальная политика предприятия. Во-первых, на предприятии реализуются льготы и гарантии в рамках социальной защиты работников (социальное страхование по старости, по случаю временной нетрудоспособности, безработицы и др.), установленные на государственном или региональном уровне.</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Во-вторых, предприятия предоставляют своим работникам и членам их семей дополнительные льготы, относящиеся к элементам материального стимулирования, за счет выделенных на эти цели средств из фондов социального развития предприятия. Предоставление дополнительных льгот и услуг социального характера, сверх обязательных выплат проводится либо по инициативе администрации, действительно воплощающей в жизнь принципы социальной кадровой политики, либо в результате тарифных соглашений между администрацией и советом трудового коллектива (профкомом), как </w:t>
      </w:r>
      <w:r w:rsidR="00613888" w:rsidRPr="00514E74">
        <w:rPr>
          <w:rFonts w:ascii="Times New Roman" w:hAnsi="Times New Roman"/>
          <w:sz w:val="28"/>
          <w:szCs w:val="28"/>
        </w:rPr>
        <w:t>представител</w:t>
      </w:r>
      <w:r w:rsidRPr="00514E74">
        <w:rPr>
          <w:rFonts w:ascii="Times New Roman" w:hAnsi="Times New Roman"/>
          <w:sz w:val="28"/>
          <w:szCs w:val="28"/>
        </w:rPr>
        <w:t>ем интересов работников. Эти выплаты становятся такими же обязательными для выполнения, как и те, что предоставляются в соответствии с трудовым законодательством</w:t>
      </w:r>
      <w:r w:rsidR="00C212F5" w:rsidRPr="00514E74">
        <w:rPr>
          <w:rFonts w:ascii="Times New Roman" w:hAnsi="Times New Roman"/>
          <w:sz w:val="28"/>
          <w:szCs w:val="28"/>
        </w:rPr>
        <w:t xml:space="preserve"> (5</w:t>
      </w:r>
      <w:r w:rsidR="00E57E55" w:rsidRPr="00514E74">
        <w:rPr>
          <w:rFonts w:ascii="Times New Roman" w:hAnsi="Times New Roman"/>
          <w:sz w:val="28"/>
          <w:szCs w:val="28"/>
        </w:rPr>
        <w:t>1</w:t>
      </w:r>
      <w:r w:rsidR="00C212F5" w:rsidRPr="00514E74">
        <w:rPr>
          <w:rFonts w:ascii="Times New Roman" w:hAnsi="Times New Roman"/>
          <w:sz w:val="28"/>
          <w:szCs w:val="28"/>
        </w:rPr>
        <w:t>).</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Таким образом, социальная политика предприятия, как составная часть менеджмента представляет собой мероприятия, связанные с предоставлением своим работникам дополнительных льгот, услуг и выплат социального характера.</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Заинтересованность работников в работе на предприятии и его успешной экономической деятельности тем выше, чем больше количество предоставляемых предприятием льгот и услуг и чем больше их величина установленного законом размера. При этом сокращается текучесть кадров, т.к. работник вряд ли захочет терять многочисленные льготы при увольнении. Такая политика может обеспечивать существование работников в случае невысокого уровня заработной платы</w:t>
      </w:r>
      <w:r w:rsidR="00613888" w:rsidRPr="00514E74">
        <w:rPr>
          <w:rFonts w:ascii="Times New Roman" w:hAnsi="Times New Roman"/>
          <w:sz w:val="28"/>
          <w:szCs w:val="28"/>
        </w:rPr>
        <w:t xml:space="preserve"> </w:t>
      </w:r>
      <w:r w:rsidRPr="00514E74">
        <w:rPr>
          <w:rFonts w:ascii="Times New Roman" w:hAnsi="Times New Roman"/>
          <w:sz w:val="28"/>
          <w:szCs w:val="28"/>
        </w:rPr>
        <w:t>или предлагаться в интересах привлечения и сохранения квалифицированной рабочей силы.</w:t>
      </w:r>
    </w:p>
    <w:p w:rsid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Социальное обеспечение работников, развитие их личности, сохранение здоровья является условием успешной деятельности организации. В качестве мотивационного ресурса управления, социально ориентированная кадровая политика предприятия и связанные с ней социальные услуги должна способствовать тому, чтобы работник удовлетворял свои потребности, интересы и ценностные ориентации</w:t>
      </w:r>
      <w:r w:rsidR="00C212F5" w:rsidRPr="00514E74">
        <w:rPr>
          <w:rFonts w:ascii="Times New Roman" w:hAnsi="Times New Roman"/>
          <w:sz w:val="28"/>
          <w:szCs w:val="28"/>
        </w:rPr>
        <w:t xml:space="preserve"> (5</w:t>
      </w:r>
      <w:r w:rsidR="00E57E55" w:rsidRPr="00514E74">
        <w:rPr>
          <w:rFonts w:ascii="Times New Roman" w:hAnsi="Times New Roman"/>
          <w:sz w:val="28"/>
          <w:szCs w:val="28"/>
        </w:rPr>
        <w:t>3</w:t>
      </w:r>
      <w:r w:rsidR="00C212F5" w:rsidRPr="00514E74">
        <w:rPr>
          <w:rFonts w:ascii="Times New Roman" w:hAnsi="Times New Roman"/>
          <w:sz w:val="28"/>
          <w:szCs w:val="28"/>
        </w:rPr>
        <w:t>).</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Можно выделить следующие основные цели социальной политики</w:t>
      </w:r>
      <w:r w:rsidR="00DF26F1" w:rsidRPr="00514E74">
        <w:rPr>
          <w:rFonts w:ascii="Times New Roman" w:hAnsi="Times New Roman"/>
          <w:sz w:val="28"/>
          <w:szCs w:val="28"/>
        </w:rPr>
        <w:t xml:space="preserve"> предприятия</w:t>
      </w:r>
      <w:r w:rsidR="00C212F5" w:rsidRPr="00514E74">
        <w:rPr>
          <w:rFonts w:ascii="Times New Roman" w:hAnsi="Times New Roman"/>
          <w:sz w:val="28"/>
          <w:szCs w:val="28"/>
        </w:rPr>
        <w:t xml:space="preserve"> (5</w:t>
      </w:r>
      <w:r w:rsidR="00E57E55" w:rsidRPr="00514E74">
        <w:rPr>
          <w:rFonts w:ascii="Times New Roman" w:hAnsi="Times New Roman"/>
          <w:sz w:val="28"/>
          <w:szCs w:val="28"/>
        </w:rPr>
        <w:t>2</w:t>
      </w:r>
      <w:r w:rsidR="00C212F5" w:rsidRPr="00514E74">
        <w:rPr>
          <w:rFonts w:ascii="Times New Roman" w:hAnsi="Times New Roman"/>
          <w:sz w:val="28"/>
          <w:szCs w:val="28"/>
        </w:rPr>
        <w:t>)</w:t>
      </w:r>
      <w:r w:rsidRPr="00514E74">
        <w:rPr>
          <w:rFonts w:ascii="Times New Roman" w:hAnsi="Times New Roman"/>
          <w:sz w:val="28"/>
          <w:szCs w:val="28"/>
        </w:rPr>
        <w:t>:</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отождествление работника со своим предприятием (удовлетворение потребности в причастности к предприятию);</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личные цели и желания работников совпадают с целями предприятия или соответствуют им;</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рост производительности труда и желание работников трудиться;</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социальная защищенность работников;</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поощрение собственной инициативы работника при решении производственных задач;</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улучшение нравственной атмосферы на предприятии, формирование благоприятного социально-психологического климата;</w:t>
      </w:r>
    </w:p>
    <w:p w:rsidR="00514E74" w:rsidRDefault="00733C49" w:rsidP="00F54A40">
      <w:pPr>
        <w:numPr>
          <w:ilvl w:val="0"/>
          <w:numId w:val="6"/>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рост имиджа предприятия в глазах работников и общества.</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Как инструмент мотивации и стимулирования работников, социальная политика предусматривает принятие решений, касающихся следующих аспектов:</w:t>
      </w:r>
    </w:p>
    <w:p w:rsidR="00514E74" w:rsidRDefault="00733C49" w:rsidP="00F54A40">
      <w:pPr>
        <w:numPr>
          <w:ilvl w:val="0"/>
          <w:numId w:val="7"/>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выбор приоритетов в направленности самой социальной политики (социальное или медицинское страхование, льготы за работу в неблагоприятных условиях труда</w:t>
      </w:r>
      <w:r w:rsidR="00E3692F" w:rsidRPr="00514E74">
        <w:rPr>
          <w:rFonts w:ascii="Times New Roman" w:hAnsi="Times New Roman"/>
          <w:sz w:val="28"/>
          <w:szCs w:val="28"/>
        </w:rPr>
        <w:t xml:space="preserve"> </w:t>
      </w:r>
      <w:r w:rsidR="00DF26F1" w:rsidRPr="00514E74">
        <w:rPr>
          <w:rFonts w:ascii="Times New Roman" w:hAnsi="Times New Roman"/>
          <w:sz w:val="28"/>
          <w:szCs w:val="28"/>
        </w:rPr>
        <w:t>и т.п.</w:t>
      </w:r>
      <w:r w:rsidRPr="00514E74">
        <w:rPr>
          <w:rFonts w:ascii="Times New Roman" w:hAnsi="Times New Roman"/>
          <w:sz w:val="28"/>
          <w:szCs w:val="28"/>
        </w:rPr>
        <w:t>);</w:t>
      </w:r>
    </w:p>
    <w:p w:rsidR="00514E74" w:rsidRDefault="00733C49" w:rsidP="00F54A40">
      <w:pPr>
        <w:numPr>
          <w:ilvl w:val="0"/>
          <w:numId w:val="7"/>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выбор форм предоставления льгот, услуг, выплат и их видов;</w:t>
      </w:r>
    </w:p>
    <w:p w:rsidR="00514E74" w:rsidRDefault="00733C49" w:rsidP="00F54A40">
      <w:pPr>
        <w:numPr>
          <w:ilvl w:val="0"/>
          <w:numId w:val="7"/>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оценка величины возможных выплат, исходя из поставленных задач и финансовых возможностей предприятия;</w:t>
      </w:r>
    </w:p>
    <w:p w:rsidR="00514E74" w:rsidRDefault="00733C49" w:rsidP="00F54A40">
      <w:pPr>
        <w:numPr>
          <w:ilvl w:val="0"/>
          <w:numId w:val="7"/>
        </w:numPr>
        <w:shd w:val="clear" w:color="000000" w:fill="auto"/>
        <w:tabs>
          <w:tab w:val="clear" w:pos="720"/>
          <w:tab w:val="num" w:pos="0"/>
        </w:tabs>
        <w:suppressAutoHyphens/>
        <w:spacing w:after="0" w:line="360" w:lineRule="auto"/>
        <w:ind w:left="0" w:firstLine="709"/>
        <w:contextualSpacing/>
        <w:jc w:val="both"/>
        <w:rPr>
          <w:rFonts w:ascii="Times New Roman" w:hAnsi="Times New Roman"/>
          <w:sz w:val="28"/>
          <w:szCs w:val="28"/>
        </w:rPr>
      </w:pPr>
      <w:r w:rsidRPr="00514E74">
        <w:rPr>
          <w:rFonts w:ascii="Times New Roman" w:hAnsi="Times New Roman"/>
          <w:sz w:val="28"/>
          <w:szCs w:val="28"/>
        </w:rPr>
        <w:t>дифференциации размеров выплат по категориям персонала в зависимости от решаемых с ее помощью задач, избирательности в предоставлении льгот и услуг.</w:t>
      </w:r>
    </w:p>
    <w:p w:rsidR="00733C49" w:rsidRPr="00514E74" w:rsidRDefault="00733C4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Социальная политика является составной частью механизма совершенствования качества рабочей силы и условий ее эффективной реализации.</w:t>
      </w:r>
    </w:p>
    <w:p w:rsidR="00781D2A" w:rsidRPr="00514E74" w:rsidRDefault="00E3692F"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Необходимо подчеркнуть, что г</w:t>
      </w:r>
      <w:r w:rsidR="00781D2A" w:rsidRPr="00514E74">
        <w:rPr>
          <w:rFonts w:ascii="Times New Roman" w:hAnsi="Times New Roman"/>
          <w:sz w:val="28"/>
          <w:szCs w:val="28"/>
        </w:rPr>
        <w:t xml:space="preserve">лавная цель любой </w:t>
      </w:r>
      <w:r w:rsidR="00334581" w:rsidRPr="00514E74">
        <w:rPr>
          <w:rFonts w:ascii="Times New Roman" w:hAnsi="Times New Roman"/>
          <w:sz w:val="28"/>
          <w:szCs w:val="28"/>
        </w:rPr>
        <w:t>проводимой социальной политики -</w:t>
      </w:r>
      <w:r w:rsidR="00781D2A" w:rsidRPr="00514E74">
        <w:rPr>
          <w:rFonts w:ascii="Times New Roman" w:hAnsi="Times New Roman"/>
          <w:sz w:val="28"/>
          <w:szCs w:val="28"/>
        </w:rPr>
        <w:t xml:space="preserve"> создание необходимых материальных и социально-бытовых условий для привлечения и закрепления на предприятии высококвалифицированных специалистов.</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Забота о благополучии сотрудников - один из приоритетов социальной политики любого социально эффективного предприятия. Основным принципом социальной политики предприятия является создание комфортных условий для труда и отдыха работников, повышение их социальной защищенности, улучшение трудовых и социальных отношений в коллективе. Таким образом, делается существенный вклад в обеспечение стабильности и эффективности работы, в повышение деловой репутации предприятия в целом</w:t>
      </w:r>
      <w:r w:rsidR="00C212F5" w:rsidRPr="00514E74">
        <w:rPr>
          <w:rFonts w:ascii="Times New Roman" w:hAnsi="Times New Roman"/>
          <w:sz w:val="28"/>
          <w:szCs w:val="28"/>
        </w:rPr>
        <w:t xml:space="preserve"> (5</w:t>
      </w:r>
      <w:r w:rsidR="00E57E55" w:rsidRPr="00514E74">
        <w:rPr>
          <w:rFonts w:ascii="Times New Roman" w:hAnsi="Times New Roman"/>
          <w:sz w:val="28"/>
          <w:szCs w:val="28"/>
        </w:rPr>
        <w:t>4</w:t>
      </w:r>
      <w:r w:rsidR="00C212F5" w:rsidRPr="00514E74">
        <w:rPr>
          <w:rFonts w:ascii="Times New Roman" w:hAnsi="Times New Roman"/>
          <w:sz w:val="28"/>
          <w:szCs w:val="28"/>
        </w:rPr>
        <w:t>)</w:t>
      </w:r>
      <w:r w:rsidRPr="00514E74">
        <w:rPr>
          <w:rFonts w:ascii="Times New Roman" w:hAnsi="Times New Roman"/>
          <w:sz w:val="28"/>
          <w:szCs w:val="28"/>
        </w:rPr>
        <w:t>.</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Социальная политика современного предприятия должна быть ориентирована на:</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динамичное и успешное развитие предприятия;</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обеспечение безопасных условий труда и высокого уровня социально-бытовых условий на производстве;</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рост производительности труда и готовности персонала к эффективной работе;</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содействие всестороннему профессиональному и культурному развитию работников;</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формирование благоприятного социально-психологического климата на предприятии;</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отождествление персонала со своим предприятием, формирование чувства приверженности к предприятию;</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сохранение и укрепление физического и психологического здоровья каждого работника; содействие и поддержание здорового образа жизни;</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обеспечение социальной защищенности персонала предприятия</w:t>
      </w:r>
      <w:r w:rsidR="00A118C4" w:rsidRPr="00514E74">
        <w:rPr>
          <w:rFonts w:ascii="Times New Roman" w:hAnsi="Times New Roman"/>
          <w:sz w:val="28"/>
          <w:szCs w:val="28"/>
        </w:rPr>
        <w:t xml:space="preserve"> (</w:t>
      </w:r>
      <w:r w:rsidR="00C212F5" w:rsidRPr="00BD7571">
        <w:rPr>
          <w:rFonts w:ascii="Times New Roman" w:hAnsi="Times New Roman"/>
          <w:sz w:val="28"/>
          <w:szCs w:val="28"/>
        </w:rPr>
        <w:t>5</w:t>
      </w:r>
      <w:r w:rsidR="00E57E55" w:rsidRPr="00BD7571">
        <w:rPr>
          <w:rFonts w:ascii="Times New Roman" w:hAnsi="Times New Roman"/>
          <w:sz w:val="28"/>
          <w:szCs w:val="28"/>
        </w:rPr>
        <w:t>7</w:t>
      </w:r>
      <w:r w:rsidR="00A118C4" w:rsidRPr="00514E74">
        <w:rPr>
          <w:rFonts w:ascii="Times New Roman" w:hAnsi="Times New Roman"/>
          <w:sz w:val="28"/>
          <w:szCs w:val="28"/>
        </w:rPr>
        <w:t>)</w:t>
      </w:r>
      <w:r w:rsidRPr="00514E74">
        <w:rPr>
          <w:rFonts w:ascii="Times New Roman" w:hAnsi="Times New Roman"/>
          <w:sz w:val="28"/>
          <w:szCs w:val="28"/>
        </w:rPr>
        <w:t>.</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Социальная политика такого типа позволяет сформировать положительный имидж и репутацию предприятия, создать условия, привлекающие профессионалов, снизить текучесть кадров, повысить лояльность персонала, повысить мотивацию сотрудников, укрепить командный дух сотрудников.</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Сейчас, когда перед предприятиями стоит серьезная задача пережить экономический кризис, когда одновременно с производственными проблемами приходится решать кадровые, особенно в условиях происходящего сложного процесса смены поколений, руководство должно проводить целенаправленный курс на преемственность. Это значит</w:t>
      </w:r>
      <w:r w:rsidR="007D552B" w:rsidRPr="00514E74">
        <w:rPr>
          <w:rFonts w:ascii="Times New Roman" w:hAnsi="Times New Roman"/>
          <w:sz w:val="28"/>
          <w:szCs w:val="28"/>
        </w:rPr>
        <w:t>,</w:t>
      </w:r>
      <w:r w:rsidRPr="00514E74">
        <w:rPr>
          <w:rFonts w:ascii="Times New Roman" w:hAnsi="Times New Roman"/>
          <w:sz w:val="28"/>
          <w:szCs w:val="28"/>
        </w:rPr>
        <w:t xml:space="preserve"> в том числе выдвигать на ответственные посты молодых руководителей, доверять им решение сложных задач.</w:t>
      </w:r>
    </w:p>
    <w:p w:rsidR="00781D2A" w:rsidRP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Работа с молодыми кадрами не должна быть заботой исключительно службы управления персоналом - нужно какое-то объединяющее звено молодежного актива, среды, воспитывающей чувство гордости за родное предприятие. </w:t>
      </w:r>
      <w:r w:rsidR="007D552B" w:rsidRPr="00514E74">
        <w:rPr>
          <w:rFonts w:ascii="Times New Roman" w:hAnsi="Times New Roman"/>
          <w:sz w:val="28"/>
          <w:szCs w:val="28"/>
        </w:rPr>
        <w:t>Отвечая на</w:t>
      </w:r>
      <w:r w:rsidRPr="00514E74">
        <w:rPr>
          <w:rFonts w:ascii="Times New Roman" w:hAnsi="Times New Roman"/>
          <w:sz w:val="28"/>
          <w:szCs w:val="28"/>
        </w:rPr>
        <w:t xml:space="preserve"> вопрос</w:t>
      </w:r>
      <w:r w:rsidR="004A4A30" w:rsidRPr="00514E74">
        <w:rPr>
          <w:rFonts w:ascii="Times New Roman" w:hAnsi="Times New Roman"/>
          <w:sz w:val="28"/>
          <w:szCs w:val="28"/>
        </w:rPr>
        <w:t>ы</w:t>
      </w:r>
      <w:r w:rsidR="007D552B" w:rsidRPr="00514E74">
        <w:rPr>
          <w:rFonts w:ascii="Times New Roman" w:hAnsi="Times New Roman"/>
          <w:sz w:val="28"/>
          <w:szCs w:val="28"/>
        </w:rPr>
        <w:t>, к</w:t>
      </w:r>
      <w:r w:rsidRPr="00514E74">
        <w:rPr>
          <w:rFonts w:ascii="Times New Roman" w:hAnsi="Times New Roman"/>
          <w:sz w:val="28"/>
          <w:szCs w:val="28"/>
        </w:rPr>
        <w:t>акой должна быть структура, способствующая самореализации молодых работников в коллективе и органично вписывающаяся в общую кадровую работу</w:t>
      </w:r>
      <w:r w:rsidR="004A4A30" w:rsidRPr="00514E74">
        <w:rPr>
          <w:rFonts w:ascii="Times New Roman" w:hAnsi="Times New Roman"/>
          <w:sz w:val="28"/>
          <w:szCs w:val="28"/>
        </w:rPr>
        <w:t xml:space="preserve"> и ч</w:t>
      </w:r>
      <w:r w:rsidRPr="00514E74">
        <w:rPr>
          <w:rFonts w:ascii="Times New Roman" w:hAnsi="Times New Roman"/>
          <w:sz w:val="28"/>
          <w:szCs w:val="28"/>
        </w:rPr>
        <w:t>то должно прийти на смену ушедшему в прошлое комсомолу</w:t>
      </w:r>
      <w:r w:rsidR="004A4A30" w:rsidRPr="00514E74">
        <w:rPr>
          <w:rFonts w:ascii="Times New Roman" w:hAnsi="Times New Roman"/>
          <w:sz w:val="28"/>
          <w:szCs w:val="28"/>
        </w:rPr>
        <w:t>, можно констатировать тот факт, что на</w:t>
      </w:r>
      <w:r w:rsidRPr="00514E74">
        <w:rPr>
          <w:rFonts w:ascii="Times New Roman" w:hAnsi="Times New Roman"/>
          <w:sz w:val="28"/>
          <w:szCs w:val="28"/>
        </w:rPr>
        <w:t xml:space="preserve"> сегодняшний день пока не существует универсального алгоритма. Можно лишь предложить возможную схему развития, типовой план дейст</w:t>
      </w:r>
      <w:r w:rsidR="00DF26F1" w:rsidRPr="00514E74">
        <w:rPr>
          <w:rFonts w:ascii="Times New Roman" w:hAnsi="Times New Roman"/>
          <w:sz w:val="28"/>
          <w:szCs w:val="28"/>
        </w:rPr>
        <w:t>вий, тем более, что работа с молодежью – огромная сфера деятельности, требующая умения вести конструктивный диалог.</w:t>
      </w:r>
    </w:p>
    <w:p w:rsidR="00514E74" w:rsidRDefault="00781D2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Одной из форм активного включения молодого человека в общественную жизнь предприятия является его причастность к деятельности молодежной организации. Молодежное объединение на предприятии - это добровольное объединение работников данного предприятия на принципах законности, самоуправления и равноправия его членов, где молодые люди могут развивать и представлять свои интересы, эффективно осуществлять общественно полезную деятельность</w:t>
      </w:r>
      <w:r w:rsidR="00494EC0" w:rsidRPr="00514E74">
        <w:rPr>
          <w:rFonts w:ascii="Times New Roman" w:hAnsi="Times New Roman"/>
          <w:sz w:val="28"/>
          <w:szCs w:val="28"/>
        </w:rPr>
        <w:t>,</w:t>
      </w:r>
      <w:r w:rsidRPr="00514E74">
        <w:rPr>
          <w:rFonts w:ascii="Times New Roman" w:hAnsi="Times New Roman"/>
          <w:sz w:val="28"/>
          <w:szCs w:val="28"/>
        </w:rPr>
        <w:t xml:space="preserve"> как на своем предприятии, так и за его пределами.</w:t>
      </w:r>
    </w:p>
    <w:p w:rsidR="00BA4C37" w:rsidRPr="00514E74" w:rsidRDefault="00BA4C3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Именно создание молодежных организаций и объединений является важной составляющей молодежной политики предприятия, поскольку подобного рода организации играют важную роль в деятельности любого промышленного предприятия, заботящегося о своих кадрах, особенно молодых и перспективных.</w:t>
      </w:r>
    </w:p>
    <w:p w:rsidR="00514E74" w:rsidRDefault="00BA4C3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Как правило, основной целью создания молодежных организаций и объединений</w:t>
      </w:r>
      <w:r w:rsidR="00514E74">
        <w:rPr>
          <w:rFonts w:ascii="Times New Roman" w:hAnsi="Times New Roman"/>
          <w:sz w:val="28"/>
          <w:szCs w:val="28"/>
        </w:rPr>
        <w:t xml:space="preserve"> </w:t>
      </w:r>
      <w:r w:rsidRPr="00514E74">
        <w:rPr>
          <w:rFonts w:ascii="Times New Roman" w:hAnsi="Times New Roman"/>
          <w:sz w:val="28"/>
          <w:szCs w:val="28"/>
        </w:rPr>
        <w:t>является повышение роли молодежи в производственной и общественной жизни как важнейшего резервного ресурса развития предприятия в условиях рыночной экономики и продолжающегося финансово-экономического кризиса, а также повышение материального уровня жизни и социального статуса молодежи</w:t>
      </w:r>
      <w:r w:rsidR="00C212F5" w:rsidRPr="00514E74">
        <w:rPr>
          <w:rFonts w:ascii="Times New Roman" w:hAnsi="Times New Roman"/>
          <w:sz w:val="28"/>
          <w:szCs w:val="28"/>
        </w:rPr>
        <w:t xml:space="preserve"> (5</w:t>
      </w:r>
      <w:r w:rsidR="00E57E55" w:rsidRPr="00514E74">
        <w:rPr>
          <w:rFonts w:ascii="Times New Roman" w:hAnsi="Times New Roman"/>
          <w:sz w:val="28"/>
          <w:szCs w:val="28"/>
        </w:rPr>
        <w:t>8</w:t>
      </w:r>
      <w:r w:rsidR="00C212F5" w:rsidRPr="00514E74">
        <w:rPr>
          <w:rFonts w:ascii="Times New Roman" w:hAnsi="Times New Roman"/>
          <w:sz w:val="28"/>
          <w:szCs w:val="28"/>
        </w:rPr>
        <w:t>)</w:t>
      </w:r>
      <w:r w:rsidRPr="00514E74">
        <w:rPr>
          <w:rFonts w:ascii="Times New Roman" w:hAnsi="Times New Roman"/>
          <w:sz w:val="28"/>
          <w:szCs w:val="28"/>
        </w:rPr>
        <w:t>.</w:t>
      </w:r>
    </w:p>
    <w:p w:rsidR="00514E74" w:rsidRDefault="00BA4C3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Кроме того, подобные организации создаются в целях содействия творческого подхода к профессиональной деятельности молодых работников, создания условий для практического осуществления целевых профессиональных и социальных программ, поддержки инициатив молодежи и содействия их реализации, повышения культурного уровня молодежи.</w:t>
      </w:r>
    </w:p>
    <w:p w:rsidR="00BA4C37" w:rsidRPr="00514E74" w:rsidRDefault="00BA4C3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Сегодня такие союзы молодежи есть практически на каждом промышленном предприятии.</w:t>
      </w:r>
    </w:p>
    <w:p w:rsidR="00781D2A" w:rsidRPr="00514E74" w:rsidRDefault="00494EC0"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w:t>
      </w:r>
      <w:r w:rsidR="00781D2A" w:rsidRPr="00514E74">
        <w:rPr>
          <w:rFonts w:ascii="Times New Roman" w:hAnsi="Times New Roman"/>
          <w:sz w:val="28"/>
          <w:szCs w:val="28"/>
        </w:rPr>
        <w:t>а сегодняшний день для работающей молодежи самыми актуальными проблемами являются вопросы трудоустройства, адаптации в новом коллективе, проблемы молодой семьи, социальная защищенность, возможность профессионального роста, повышения уровня образования и т.д. Многие из этих вопросов можно решить через деятельность молодежной организации.</w:t>
      </w:r>
    </w:p>
    <w:p w:rsidR="00663CC9" w:rsidRPr="00514E74" w:rsidRDefault="00D10FB4"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Особое место среди направлений работы с молодежью на предприятиях занимает</w:t>
      </w:r>
      <w:r w:rsidR="00663CC9" w:rsidRPr="00514E74">
        <w:rPr>
          <w:rFonts w:ascii="Times New Roman" w:hAnsi="Times New Roman"/>
          <w:sz w:val="28"/>
          <w:szCs w:val="28"/>
        </w:rPr>
        <w:t xml:space="preserve"> поддержка молодежных инициа</w:t>
      </w:r>
      <w:r w:rsidRPr="00514E74">
        <w:rPr>
          <w:rFonts w:ascii="Times New Roman" w:hAnsi="Times New Roman"/>
          <w:sz w:val="28"/>
          <w:szCs w:val="28"/>
        </w:rPr>
        <w:t xml:space="preserve">тив, поскольку </w:t>
      </w:r>
      <w:r w:rsidR="00663CC9" w:rsidRPr="00514E74">
        <w:rPr>
          <w:rFonts w:ascii="Times New Roman" w:hAnsi="Times New Roman"/>
          <w:sz w:val="28"/>
          <w:szCs w:val="28"/>
        </w:rPr>
        <w:t>молодёжь - это именно то сообщество, которое генерирует множество идей, обладает свежим восприятием мира и огромной энергией для воплощения своих замыслов в жизнь. Но, как известно, у молодёжи чаще всего недостаточно ресурсов и средств для реализации своих идей.</w:t>
      </w:r>
      <w:r w:rsidR="00514E74">
        <w:rPr>
          <w:rFonts w:ascii="Times New Roman" w:hAnsi="Times New Roman"/>
          <w:sz w:val="28"/>
          <w:szCs w:val="28"/>
        </w:rPr>
        <w:t xml:space="preserve"> </w:t>
      </w:r>
      <w:r w:rsidR="00663CC9" w:rsidRPr="00514E74">
        <w:rPr>
          <w:rFonts w:ascii="Times New Roman" w:hAnsi="Times New Roman"/>
          <w:sz w:val="28"/>
          <w:szCs w:val="28"/>
        </w:rPr>
        <w:t xml:space="preserve">Поэтому </w:t>
      </w:r>
      <w:r w:rsidRPr="00514E74">
        <w:rPr>
          <w:rFonts w:ascii="Times New Roman" w:hAnsi="Times New Roman"/>
          <w:sz w:val="28"/>
          <w:szCs w:val="28"/>
        </w:rPr>
        <w:t>просто необходимо на промышленных предприятиях</w:t>
      </w:r>
      <w:r w:rsidR="00663CC9" w:rsidRPr="00514E74">
        <w:rPr>
          <w:rFonts w:ascii="Times New Roman" w:hAnsi="Times New Roman"/>
          <w:sz w:val="28"/>
          <w:szCs w:val="28"/>
        </w:rPr>
        <w:t xml:space="preserve"> активизирова</w:t>
      </w:r>
      <w:r w:rsidRPr="00514E74">
        <w:rPr>
          <w:rFonts w:ascii="Times New Roman" w:hAnsi="Times New Roman"/>
          <w:sz w:val="28"/>
          <w:szCs w:val="28"/>
        </w:rPr>
        <w:t>ть</w:t>
      </w:r>
      <w:r w:rsidR="00663CC9" w:rsidRPr="00514E74">
        <w:rPr>
          <w:rFonts w:ascii="Times New Roman" w:hAnsi="Times New Roman"/>
          <w:sz w:val="28"/>
          <w:szCs w:val="28"/>
        </w:rPr>
        <w:t xml:space="preserve"> деятельность по </w:t>
      </w:r>
      <w:r w:rsidRPr="00514E74">
        <w:rPr>
          <w:rFonts w:ascii="Times New Roman" w:hAnsi="Times New Roman"/>
          <w:sz w:val="28"/>
          <w:szCs w:val="28"/>
        </w:rPr>
        <w:t>содействию в поддержке и реализации молодежных инициатив, которые впоследствии могут быть применены на самом предприятии и принести возможную существенную пользу</w:t>
      </w:r>
      <w:r w:rsidR="00C212F5" w:rsidRPr="00514E74">
        <w:rPr>
          <w:rFonts w:ascii="Times New Roman" w:hAnsi="Times New Roman"/>
          <w:sz w:val="28"/>
          <w:szCs w:val="28"/>
        </w:rPr>
        <w:t xml:space="preserve"> (5</w:t>
      </w:r>
      <w:r w:rsidR="00E57E55" w:rsidRPr="00514E74">
        <w:rPr>
          <w:rFonts w:ascii="Times New Roman" w:hAnsi="Times New Roman"/>
          <w:sz w:val="28"/>
          <w:szCs w:val="28"/>
        </w:rPr>
        <w:t>5</w:t>
      </w:r>
      <w:r w:rsidR="00C212F5" w:rsidRPr="00514E74">
        <w:rPr>
          <w:rFonts w:ascii="Times New Roman" w:hAnsi="Times New Roman"/>
          <w:sz w:val="28"/>
          <w:szCs w:val="28"/>
        </w:rPr>
        <w:t>).</w:t>
      </w:r>
    </w:p>
    <w:p w:rsidR="001861E0" w:rsidRPr="00514E74" w:rsidRDefault="001861E0"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Еще одним немаловажным элементом молодежной политики на промышленном предприятии являются системы адаптации молодых работников, среди которых наставничество и организация работы с молодежью в структурных подразделениях. К целям наставничества относятся, как правило, создание условий для самореализации и закрепления молодых рабочих, развитие у молодых рабочих позитивных ценностей, улучшение состояния трудовой дисциплины, повышение качества профессионального развития молодых рабочих.</w:t>
      </w:r>
    </w:p>
    <w:p w:rsidR="00E44016" w:rsidRPr="00514E74" w:rsidRDefault="00844291"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Таким образом, подводя итог, следует еще раз упомянуть о том, что в</w:t>
      </w:r>
      <w:r w:rsidR="00E44016" w:rsidRPr="00514E74">
        <w:rPr>
          <w:rFonts w:ascii="Times New Roman" w:hAnsi="Times New Roman"/>
          <w:sz w:val="28"/>
          <w:szCs w:val="28"/>
        </w:rPr>
        <w:t>ажной стратегической составляющей общества является работающая молодежь. Интенсивная адаптация молодых граждан к различным формам социальных отношений, начало активной реализации ими своих прав и обязанностей, своего жизненного потенциала, приходится на возраст от 1</w:t>
      </w:r>
      <w:r w:rsidR="00662546" w:rsidRPr="00514E74">
        <w:rPr>
          <w:rFonts w:ascii="Times New Roman" w:hAnsi="Times New Roman"/>
          <w:sz w:val="28"/>
          <w:szCs w:val="28"/>
        </w:rPr>
        <w:t>8</w:t>
      </w:r>
      <w:r w:rsidR="00E44016" w:rsidRPr="00514E74">
        <w:rPr>
          <w:rFonts w:ascii="Times New Roman" w:hAnsi="Times New Roman"/>
          <w:sz w:val="28"/>
          <w:szCs w:val="28"/>
        </w:rPr>
        <w:t xml:space="preserve"> до 30 лет. Именно в этом возрасте молодые лю</w:t>
      </w:r>
      <w:r w:rsidR="00D54320" w:rsidRPr="00514E74">
        <w:rPr>
          <w:rFonts w:ascii="Times New Roman" w:hAnsi="Times New Roman"/>
          <w:sz w:val="28"/>
          <w:szCs w:val="28"/>
        </w:rPr>
        <w:t>ди</w:t>
      </w:r>
      <w:r w:rsidR="00E44016" w:rsidRPr="00514E74">
        <w:rPr>
          <w:rFonts w:ascii="Times New Roman" w:hAnsi="Times New Roman"/>
          <w:sz w:val="28"/>
          <w:szCs w:val="28"/>
        </w:rPr>
        <w:t xml:space="preserve"> начинают свою трудовой деятельность, активно совершенствуют профессиональное мастерство, создают семьи и воспитывают детей.</w:t>
      </w:r>
    </w:p>
    <w:p w:rsidR="00E44016" w:rsidRPr="00514E74" w:rsidRDefault="00E4401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 одной стороны, работающая молодeжь сегодня остро нуждается в государственной поддержке для решении своих проблем на предприятиях и учреждениях. С другой стороны, многое в жизни работающей молодежи зависит от их социальной и гражданской позиции, умения грамотно отстаивать свои права и участвовать в общественной и производственной жизни</w:t>
      </w:r>
      <w:r w:rsidR="00C212F5" w:rsidRPr="00514E74">
        <w:rPr>
          <w:rFonts w:ascii="Times New Roman" w:hAnsi="Times New Roman"/>
          <w:sz w:val="28"/>
          <w:szCs w:val="28"/>
        </w:rPr>
        <w:t xml:space="preserve"> (5</w:t>
      </w:r>
      <w:r w:rsidR="00E57E55" w:rsidRPr="00514E74">
        <w:rPr>
          <w:rFonts w:ascii="Times New Roman" w:hAnsi="Times New Roman"/>
          <w:sz w:val="28"/>
          <w:szCs w:val="28"/>
        </w:rPr>
        <w:t>6</w:t>
      </w:r>
      <w:r w:rsidR="00C212F5" w:rsidRPr="00514E74">
        <w:rPr>
          <w:rFonts w:ascii="Times New Roman" w:hAnsi="Times New Roman"/>
          <w:sz w:val="28"/>
          <w:szCs w:val="28"/>
        </w:rPr>
        <w:t>).</w:t>
      </w:r>
    </w:p>
    <w:p w:rsidR="00381064" w:rsidRPr="00514E74" w:rsidRDefault="00381064"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настоящее время каждый человек стремится быть успешным, и современные молодые люди не исключение. Ощущение успешности позволяет человеку легко преодолевать жизненные трудности и достигать любых поставленных им целей.</w:t>
      </w:r>
      <w:r w:rsidR="0008315C" w:rsidRPr="00514E74">
        <w:rPr>
          <w:rFonts w:ascii="Times New Roman" w:hAnsi="Times New Roman"/>
          <w:sz w:val="28"/>
          <w:szCs w:val="28"/>
        </w:rPr>
        <w:t xml:space="preserve"> Портрет успешного молодого человека включает: уверенность в себе, наличие хорошей профессии, перспективной карьеры, налаженного быта, большой, крепкой, дружной семьи. Эти основные компоненты успешности во многом зависят именно от политики предприятия, на котором трудится молодой человек.</w:t>
      </w:r>
    </w:p>
    <w:p w:rsidR="00AC33E0" w:rsidRPr="00514E74" w:rsidRDefault="00E4401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Учитывая эти тенденции, необходимо созда</w:t>
      </w:r>
      <w:r w:rsidR="00662546" w:rsidRPr="00514E74">
        <w:rPr>
          <w:rFonts w:ascii="Times New Roman" w:hAnsi="Times New Roman"/>
          <w:sz w:val="28"/>
          <w:szCs w:val="28"/>
        </w:rPr>
        <w:t>ва</w:t>
      </w:r>
      <w:r w:rsidRPr="00514E74">
        <w:rPr>
          <w:rFonts w:ascii="Times New Roman" w:hAnsi="Times New Roman"/>
          <w:sz w:val="28"/>
          <w:szCs w:val="28"/>
        </w:rPr>
        <w:t xml:space="preserve">ть </w:t>
      </w:r>
      <w:r w:rsidR="00C56914" w:rsidRPr="00514E74">
        <w:rPr>
          <w:rFonts w:ascii="Times New Roman" w:hAnsi="Times New Roman"/>
          <w:sz w:val="28"/>
          <w:szCs w:val="28"/>
        </w:rPr>
        <w:t>определенные</w:t>
      </w:r>
      <w:r w:rsidRPr="00514E74">
        <w:rPr>
          <w:rFonts w:ascii="Times New Roman" w:hAnsi="Times New Roman"/>
          <w:sz w:val="28"/>
          <w:szCs w:val="28"/>
        </w:rPr>
        <w:t xml:space="preserve"> условия и </w:t>
      </w:r>
      <w:r w:rsidR="00C56914" w:rsidRPr="00514E74">
        <w:rPr>
          <w:rFonts w:ascii="Times New Roman" w:hAnsi="Times New Roman"/>
          <w:sz w:val="28"/>
          <w:szCs w:val="28"/>
        </w:rPr>
        <w:t xml:space="preserve">льготы, </w:t>
      </w:r>
      <w:r w:rsidRPr="00514E74">
        <w:rPr>
          <w:rFonts w:ascii="Times New Roman" w:hAnsi="Times New Roman"/>
          <w:sz w:val="28"/>
          <w:szCs w:val="28"/>
        </w:rPr>
        <w:t>пров</w:t>
      </w:r>
      <w:r w:rsidR="00662546" w:rsidRPr="00514E74">
        <w:rPr>
          <w:rFonts w:ascii="Times New Roman" w:hAnsi="Times New Roman"/>
          <w:sz w:val="28"/>
          <w:szCs w:val="28"/>
        </w:rPr>
        <w:t>одить</w:t>
      </w:r>
      <w:r w:rsidRPr="00514E74">
        <w:rPr>
          <w:rFonts w:ascii="Times New Roman" w:hAnsi="Times New Roman"/>
          <w:sz w:val="28"/>
          <w:szCs w:val="28"/>
        </w:rPr>
        <w:t xml:space="preserve"> мероприяти</w:t>
      </w:r>
      <w:r w:rsidR="00662546" w:rsidRPr="00514E74">
        <w:rPr>
          <w:rFonts w:ascii="Times New Roman" w:hAnsi="Times New Roman"/>
          <w:sz w:val="28"/>
          <w:szCs w:val="28"/>
        </w:rPr>
        <w:t>я</w:t>
      </w:r>
      <w:r w:rsidRPr="00514E74">
        <w:rPr>
          <w:rFonts w:ascii="Times New Roman" w:hAnsi="Times New Roman"/>
          <w:sz w:val="28"/>
          <w:szCs w:val="28"/>
        </w:rPr>
        <w:t xml:space="preserve"> </w:t>
      </w:r>
      <w:r w:rsidR="00C56914" w:rsidRPr="00514E74">
        <w:rPr>
          <w:rFonts w:ascii="Times New Roman" w:hAnsi="Times New Roman"/>
          <w:sz w:val="28"/>
          <w:szCs w:val="28"/>
        </w:rPr>
        <w:t xml:space="preserve">и разрабатывать программы </w:t>
      </w:r>
      <w:r w:rsidRPr="00514E74">
        <w:rPr>
          <w:rFonts w:ascii="Times New Roman" w:hAnsi="Times New Roman"/>
          <w:sz w:val="28"/>
          <w:szCs w:val="28"/>
        </w:rPr>
        <w:t>для вовлечения работающей молодeжи</w:t>
      </w:r>
      <w:r w:rsidR="00C56914" w:rsidRPr="00514E74">
        <w:rPr>
          <w:rFonts w:ascii="Times New Roman" w:hAnsi="Times New Roman"/>
          <w:sz w:val="28"/>
          <w:szCs w:val="28"/>
        </w:rPr>
        <w:t xml:space="preserve"> </w:t>
      </w:r>
      <w:r w:rsidRPr="00514E74">
        <w:rPr>
          <w:rFonts w:ascii="Times New Roman" w:hAnsi="Times New Roman"/>
          <w:sz w:val="28"/>
          <w:szCs w:val="28"/>
        </w:rPr>
        <w:t>в активную и многообразную социальную практику, способствующие обмену информацией, опытом, обучению технологиям общественной и гражданской активности.</w:t>
      </w:r>
      <w:r w:rsidR="00C56914" w:rsidRPr="00514E74">
        <w:rPr>
          <w:rFonts w:ascii="Times New Roman" w:hAnsi="Times New Roman"/>
          <w:sz w:val="28"/>
          <w:szCs w:val="28"/>
        </w:rPr>
        <w:t xml:space="preserve"> Тем более что, как показывает практика, вложение средств в молодежь через адресные социальные программы и различные виды поддержки является одним из самых перспективных направлений в сфере управления кадрами. Молодые специалисты впоследствии оправдывают вложенные в них средства, становятся генераторами развития и укрепления своего предприятия в рыночных условиях.</w:t>
      </w:r>
    </w:p>
    <w:p w:rsidR="00F75F06" w:rsidRPr="00514E74" w:rsidRDefault="00F75F06" w:rsidP="00F54A40">
      <w:pPr>
        <w:shd w:val="clear" w:color="000000" w:fill="auto"/>
        <w:suppressAutoHyphens/>
        <w:spacing w:after="0" w:line="360" w:lineRule="auto"/>
        <w:ind w:firstLine="709"/>
        <w:contextualSpacing/>
        <w:jc w:val="both"/>
        <w:rPr>
          <w:rFonts w:ascii="Times New Roman" w:hAnsi="Times New Roman"/>
          <w:sz w:val="28"/>
          <w:szCs w:val="28"/>
        </w:rPr>
      </w:pPr>
    </w:p>
    <w:p w:rsidR="00F75F06" w:rsidRPr="00514E74" w:rsidRDefault="002F71C9"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t>Выводы по Главе I</w:t>
      </w:r>
    </w:p>
    <w:p w:rsidR="00CF4649" w:rsidRPr="00514E74" w:rsidRDefault="00CF4649" w:rsidP="00F54A40">
      <w:pPr>
        <w:shd w:val="clear" w:color="000000" w:fill="auto"/>
        <w:suppressAutoHyphens/>
        <w:spacing w:after="0" w:line="360" w:lineRule="auto"/>
        <w:ind w:firstLine="709"/>
        <w:contextualSpacing/>
        <w:jc w:val="both"/>
        <w:rPr>
          <w:rFonts w:ascii="Times New Roman" w:hAnsi="Times New Roman"/>
          <w:b/>
          <w:sz w:val="28"/>
          <w:szCs w:val="28"/>
        </w:rPr>
      </w:pPr>
    </w:p>
    <w:p w:rsidR="00CF4649" w:rsidRP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rPr>
      </w:pPr>
      <w:r w:rsidRPr="00514E74">
        <w:rPr>
          <w:rFonts w:ascii="Times New Roman" w:hAnsi="Times New Roman"/>
          <w:sz w:val="28"/>
          <w:szCs w:val="28"/>
        </w:rPr>
        <w:t>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w:t>
      </w:r>
    </w:p>
    <w:p w:rsidR="00CF4649" w:rsidRP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rPr>
      </w:pPr>
      <w:r w:rsidRPr="00514E74">
        <w:rPr>
          <w:rFonts w:ascii="Times New Roman" w:hAnsi="Times New Roman"/>
          <w:sz w:val="28"/>
        </w:rPr>
        <w:t>К числу особо тревожных тенденций современной ситуации в молодежной сфере относится: отставание уровня образования от уровня, достигнутого наиболее развитыми странами; нарастающее падение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неориентированной на продолжение обучения; неподготовленность кадров высшей, профессиональной и средней школы к работе в новых условиях и др.</w:t>
      </w:r>
    </w:p>
    <w:p w:rsidR="00CF4649" w:rsidRP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rPr>
        <w:t>Незащищенность молодых людей в трудовой сфере объясняется сохраняющейся нестабильностью экономики, существующей системой профессиональной подготовки, несовершенством трудового законодательства, снижением потребности работодателей в молодежных трудовых ресурсах. Социальными последствиями этих процессов становятся нищета, распад трудового ресурса, молодежные девиации.</w:t>
      </w:r>
    </w:p>
    <w:p w:rsid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Молодежь отличает высокая готовность к смене характера деятельности, которая является едва ли не главным фактором успешного трудоустройства в условиях рынка; молодые люди легко соглашаются на переквалификацию. Более того, у молодежи имеются знания, навыки и умения, которые высоко ценятся на современном рынке труда: компьютеризация, знания иностранных языков, вождение автомобиля. Молодежь активно приобретает и использует эти навыки.</w:t>
      </w:r>
    </w:p>
    <w:p w:rsidR="00CF4649" w:rsidRP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В формировании мотивации работников, повышении их самовыражения в работе, особое место занимает социальная политика предприятия. Социальная политика предприятия, как составная часть менеджмента представляет собой мероприятия, связанные с предоставлением своим работникам дополнительных льгот, услуг и выплат социального характера.</w:t>
      </w:r>
    </w:p>
    <w:p w:rsid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Одной из форм активного включения молодого человека в общественную жизнь предприятия является его причастность к деятельности молодежной организации - добровольное объединение работников данного предприятия на принципах законности, самоуправления и равноправия его членов, где молодые люди могут развивать и представлять свои интересы, эффективно осуществлять общественно полезную деятельность, как на своем предприятии, так и за его пределами.</w:t>
      </w:r>
    </w:p>
    <w:p w:rsidR="00CF4649" w:rsidRPr="00514E74" w:rsidRDefault="00CF4649" w:rsidP="00F54A40">
      <w:pPr>
        <w:pStyle w:val="ac"/>
        <w:numPr>
          <w:ilvl w:val="0"/>
          <w:numId w:val="10"/>
        </w:numPr>
        <w:shd w:val="clear" w:color="000000" w:fill="auto"/>
        <w:suppressAutoHyphens/>
        <w:spacing w:after="0" w:line="360" w:lineRule="auto"/>
        <w:ind w:left="0" w:firstLine="709"/>
        <w:jc w:val="both"/>
        <w:rPr>
          <w:rFonts w:ascii="Times New Roman" w:hAnsi="Times New Roman"/>
          <w:sz w:val="28"/>
        </w:rPr>
      </w:pPr>
      <w:r w:rsidRPr="00514E74">
        <w:rPr>
          <w:rFonts w:ascii="Times New Roman" w:hAnsi="Times New Roman"/>
          <w:sz w:val="28"/>
          <w:szCs w:val="28"/>
        </w:rPr>
        <w:t>Как правило, основной целью создания молодежных организаций и объединений</w:t>
      </w:r>
      <w:r w:rsidR="00514E74">
        <w:rPr>
          <w:rFonts w:ascii="Times New Roman" w:hAnsi="Times New Roman"/>
          <w:sz w:val="28"/>
          <w:szCs w:val="28"/>
        </w:rPr>
        <w:t xml:space="preserve"> </w:t>
      </w:r>
      <w:r w:rsidRPr="00514E74">
        <w:rPr>
          <w:rFonts w:ascii="Times New Roman" w:hAnsi="Times New Roman"/>
          <w:sz w:val="28"/>
          <w:szCs w:val="28"/>
        </w:rPr>
        <w:t>является повышение роли молодежи в производственной и общественной жизни как важнейшего резервного ресурса развития предприятия.</w:t>
      </w:r>
    </w:p>
    <w:p w:rsidR="00514E74" w:rsidRDefault="00E67E0E"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sz w:val="28"/>
          <w:szCs w:val="28"/>
        </w:rPr>
        <w:br w:type="page"/>
      </w:r>
      <w:r w:rsidR="002B057E" w:rsidRPr="00514E74">
        <w:rPr>
          <w:rFonts w:ascii="Times New Roman" w:hAnsi="Times New Roman"/>
          <w:b/>
          <w:sz w:val="28"/>
          <w:szCs w:val="28"/>
        </w:rPr>
        <w:t xml:space="preserve">ГЛАВА </w:t>
      </w:r>
      <w:r w:rsidR="002B057E" w:rsidRPr="00514E74">
        <w:rPr>
          <w:rFonts w:ascii="Times New Roman" w:hAnsi="Times New Roman"/>
          <w:b/>
          <w:sz w:val="28"/>
          <w:szCs w:val="28"/>
          <w:lang w:val="en-US"/>
        </w:rPr>
        <w:t>II</w:t>
      </w:r>
      <w:r w:rsidR="002B057E" w:rsidRPr="00514E74">
        <w:rPr>
          <w:rFonts w:ascii="Times New Roman" w:hAnsi="Times New Roman"/>
          <w:b/>
          <w:sz w:val="28"/>
          <w:szCs w:val="28"/>
        </w:rPr>
        <w:t>.</w:t>
      </w:r>
      <w:r w:rsidR="0024012F" w:rsidRPr="00514E74">
        <w:rPr>
          <w:rFonts w:ascii="Times New Roman" w:hAnsi="Times New Roman"/>
          <w:b/>
          <w:sz w:val="28"/>
          <w:szCs w:val="28"/>
        </w:rPr>
        <w:t xml:space="preserve"> </w:t>
      </w:r>
      <w:r w:rsidR="006700D2" w:rsidRPr="00514E74">
        <w:rPr>
          <w:rFonts w:ascii="Times New Roman" w:hAnsi="Times New Roman"/>
          <w:b/>
          <w:sz w:val="28"/>
          <w:szCs w:val="28"/>
        </w:rPr>
        <w:t>СОДЕРЖАНИЕ И ОРГАНИЗАЦИЯ СОЦИАЛЬНОЙ</w:t>
      </w:r>
      <w:r w:rsidR="00514E74">
        <w:rPr>
          <w:rFonts w:ascii="Times New Roman" w:hAnsi="Times New Roman"/>
          <w:b/>
          <w:sz w:val="28"/>
          <w:szCs w:val="28"/>
        </w:rPr>
        <w:t xml:space="preserve"> </w:t>
      </w:r>
      <w:r w:rsidR="0050580E" w:rsidRPr="00514E74">
        <w:rPr>
          <w:rFonts w:ascii="Times New Roman" w:hAnsi="Times New Roman"/>
          <w:b/>
          <w:sz w:val="28"/>
          <w:szCs w:val="28"/>
        </w:rPr>
        <w:t>РАБОТЫ С МОЛОДЕЖЬЮ В РАМКАХ ПРОМЫШЛЕННОГО</w:t>
      </w:r>
      <w:r w:rsidR="00514E74">
        <w:rPr>
          <w:rFonts w:ascii="Times New Roman" w:hAnsi="Times New Roman"/>
          <w:b/>
          <w:sz w:val="28"/>
          <w:szCs w:val="28"/>
        </w:rPr>
        <w:t xml:space="preserve"> </w:t>
      </w:r>
      <w:r w:rsidR="0050580E" w:rsidRPr="00514E74">
        <w:rPr>
          <w:rFonts w:ascii="Times New Roman" w:hAnsi="Times New Roman"/>
          <w:b/>
          <w:sz w:val="28"/>
          <w:szCs w:val="28"/>
        </w:rPr>
        <w:t>ПРЕДПРИЯТИЯ</w:t>
      </w:r>
    </w:p>
    <w:p w:rsidR="00514E74" w:rsidRDefault="00514E7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2B057E" w:rsidRPr="00514E74" w:rsidRDefault="002B057E"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t>2.1</w:t>
      </w:r>
      <w:r w:rsidR="00514E74">
        <w:rPr>
          <w:rFonts w:ascii="Times New Roman" w:hAnsi="Times New Roman"/>
          <w:b/>
          <w:sz w:val="28"/>
          <w:szCs w:val="28"/>
        </w:rPr>
        <w:t xml:space="preserve"> </w:t>
      </w:r>
      <w:r w:rsidR="003528FB" w:rsidRPr="00514E74">
        <w:rPr>
          <w:rFonts w:ascii="Times New Roman" w:hAnsi="Times New Roman"/>
          <w:b/>
          <w:sz w:val="28"/>
          <w:szCs w:val="28"/>
        </w:rPr>
        <w:t>Опыт социальной работы с молодежью</w:t>
      </w:r>
      <w:r w:rsidR="00514E74">
        <w:rPr>
          <w:rFonts w:ascii="Times New Roman" w:hAnsi="Times New Roman"/>
          <w:b/>
          <w:sz w:val="28"/>
          <w:szCs w:val="28"/>
        </w:rPr>
        <w:t xml:space="preserve"> </w:t>
      </w:r>
      <w:r w:rsidR="003528FB" w:rsidRPr="00514E74">
        <w:rPr>
          <w:rFonts w:ascii="Times New Roman" w:hAnsi="Times New Roman"/>
          <w:b/>
          <w:sz w:val="28"/>
          <w:szCs w:val="28"/>
        </w:rPr>
        <w:t>на промышленных предприятиях</w:t>
      </w:r>
    </w:p>
    <w:p w:rsid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8"/>
        </w:rPr>
      </w:pPr>
    </w:p>
    <w:p w:rsidR="00E63A75" w:rsidRPr="00514E74" w:rsidRDefault="00E63A75"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Современное положение российского общества, вызванное происшедшими социальными изменениями, сказывается, прежде всего, на молодежи. Ей принадлежит одно из главных мест в условиях происходящих изменений жизнедеятельности различных групп населения, так как социальные ориентиры, выбранные молодежью, во многом определяют будущее общества.</w:t>
      </w:r>
      <w:r w:rsidR="00C15DB4" w:rsidRPr="00514E74">
        <w:rPr>
          <w:rFonts w:ascii="Times New Roman" w:hAnsi="Times New Roman"/>
          <w:sz w:val="28"/>
          <w:szCs w:val="28"/>
        </w:rPr>
        <w:t xml:space="preserve"> С одной стороны, молодежь представляет собой наиболее перспективную возрастную категорию в плане осуществления социальной и профессиональной карьеры.</w:t>
      </w:r>
      <w:r w:rsidR="006942E0" w:rsidRPr="00514E74">
        <w:rPr>
          <w:rFonts w:ascii="Times New Roman" w:hAnsi="Times New Roman"/>
          <w:sz w:val="28"/>
          <w:szCs w:val="28"/>
        </w:rPr>
        <w:t xml:space="preserve"> С другой стороны, из-за сильного социального, материального, территор</w:t>
      </w:r>
      <w:r w:rsidR="00D72D45" w:rsidRPr="00514E74">
        <w:rPr>
          <w:rFonts w:ascii="Times New Roman" w:hAnsi="Times New Roman"/>
          <w:sz w:val="28"/>
          <w:szCs w:val="28"/>
        </w:rPr>
        <w:t>иального неравенства возможность</w:t>
      </w:r>
      <w:r w:rsidR="006942E0" w:rsidRPr="00514E74">
        <w:rPr>
          <w:rFonts w:ascii="Times New Roman" w:hAnsi="Times New Roman"/>
          <w:sz w:val="28"/>
          <w:szCs w:val="28"/>
        </w:rPr>
        <w:t xml:space="preserve"> в получении среднего и высшего профессионального образования и самореализации имеют не все молодые люди.</w:t>
      </w:r>
    </w:p>
    <w:p w:rsidR="00DB0D35" w:rsidRPr="00514E74" w:rsidRDefault="00DB0D35"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подобной ситуации молодые люди не могут собственными силами изменить сложившуюся неблагоприятную для них ситуацию. Возникает необходимость совершенствования социальной работы с молодежью. В этой связи одним из важнейших аспектов деятельности выступает социальная работа с молодежью на промышленных предприятиях.</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Сегодня можно выделить четыре основные организационные формы работы с молодежью на предприятиях:</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молодежные общественные организации;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активы молодежи предприятий во главе с ответственными по работе с молодежью;</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молодежные комиссии при профсоюзных комитетах предприятий;</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советы предприятий по работе с молодежью</w:t>
      </w:r>
      <w:r w:rsidR="00AE63E0" w:rsidRPr="00514E74">
        <w:rPr>
          <w:rFonts w:ascii="Times New Roman" w:hAnsi="Times New Roman"/>
          <w:sz w:val="28"/>
          <w:szCs w:val="28"/>
        </w:rPr>
        <w:t xml:space="preserve"> (</w:t>
      </w:r>
      <w:r w:rsidR="004D3308" w:rsidRPr="00514E74">
        <w:rPr>
          <w:rFonts w:ascii="Times New Roman" w:hAnsi="Times New Roman"/>
          <w:sz w:val="28"/>
          <w:szCs w:val="28"/>
        </w:rPr>
        <w:t>5</w:t>
      </w:r>
      <w:r w:rsidR="00E57E55" w:rsidRPr="00514E74">
        <w:rPr>
          <w:rFonts w:ascii="Times New Roman" w:hAnsi="Times New Roman"/>
          <w:sz w:val="28"/>
          <w:szCs w:val="28"/>
        </w:rPr>
        <w:t>7</w:t>
      </w:r>
      <w:r w:rsidR="004D3308" w:rsidRPr="00514E74">
        <w:rPr>
          <w:rFonts w:ascii="Times New Roman" w:hAnsi="Times New Roman"/>
          <w:sz w:val="28"/>
          <w:szCs w:val="28"/>
        </w:rPr>
        <w:t>)</w:t>
      </w:r>
      <w:r w:rsidRPr="00514E74">
        <w:rPr>
          <w:rFonts w:ascii="Times New Roman" w:hAnsi="Times New Roman"/>
          <w:sz w:val="28"/>
          <w:szCs w:val="28"/>
        </w:rPr>
        <w:t>.</w:t>
      </w:r>
    </w:p>
    <w:p w:rsidR="00964B22" w:rsidRPr="00514E74" w:rsidRDefault="005D357D"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w:t>
      </w:r>
      <w:r w:rsidR="00964B22" w:rsidRPr="00514E74">
        <w:rPr>
          <w:rFonts w:ascii="Times New Roman" w:hAnsi="Times New Roman"/>
          <w:sz w:val="28"/>
          <w:szCs w:val="28"/>
        </w:rPr>
        <w:t>римером деятельности молодежной общественной организации на предприятии является деятельность Нижнетагильской молодежной общест</w:t>
      </w:r>
      <w:r w:rsidR="00B63B31" w:rsidRPr="00514E74">
        <w:rPr>
          <w:rFonts w:ascii="Times New Roman" w:hAnsi="Times New Roman"/>
          <w:sz w:val="28"/>
          <w:szCs w:val="28"/>
        </w:rPr>
        <w:t>венной организации «</w:t>
      </w:r>
      <w:r w:rsidR="00964B22" w:rsidRPr="00514E74">
        <w:rPr>
          <w:rFonts w:ascii="Times New Roman" w:hAnsi="Times New Roman"/>
          <w:sz w:val="28"/>
          <w:szCs w:val="28"/>
        </w:rPr>
        <w:t>Урал</w:t>
      </w:r>
      <w:r w:rsidR="00B63B31" w:rsidRPr="00514E74">
        <w:rPr>
          <w:rFonts w:ascii="Times New Roman" w:hAnsi="Times New Roman"/>
          <w:sz w:val="28"/>
          <w:szCs w:val="28"/>
        </w:rPr>
        <w:t>вагонзавод»</w:t>
      </w:r>
      <w:r w:rsidR="00964B22" w:rsidRPr="00514E74">
        <w:rPr>
          <w:rFonts w:ascii="Times New Roman" w:hAnsi="Times New Roman"/>
          <w:sz w:val="28"/>
          <w:szCs w:val="28"/>
        </w:rPr>
        <w:t>.</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Объединение актива молодежи в структурных подразделениях и создание первичных организаций позволяют работать более </w:t>
      </w:r>
      <w:r w:rsidR="00C119F6" w:rsidRPr="00514E74">
        <w:rPr>
          <w:rFonts w:ascii="Times New Roman" w:hAnsi="Times New Roman"/>
          <w:sz w:val="28"/>
          <w:szCs w:val="28"/>
        </w:rPr>
        <w:t>скоординировано</w:t>
      </w:r>
      <w:r w:rsidRPr="00514E74">
        <w:rPr>
          <w:rFonts w:ascii="Times New Roman" w:hAnsi="Times New Roman"/>
          <w:sz w:val="28"/>
          <w:szCs w:val="28"/>
        </w:rPr>
        <w:t>. Жесткая вертикаль позволяет сохранить внутриорганизационную дисциплину и осуществлять контроль за деятельностью всех первичных организаций. Такой формой достигаются основные задачи молодежной политики: дойти до каждого молодого человека, помочь ему в воспитании активной гражданской позиции, обеспечить социальную защиту и профессиональный рост.</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Молод</w:t>
      </w:r>
      <w:r w:rsidR="00B63B31" w:rsidRPr="00514E74">
        <w:rPr>
          <w:rFonts w:ascii="Times New Roman" w:hAnsi="Times New Roman"/>
          <w:sz w:val="28"/>
          <w:szCs w:val="28"/>
        </w:rPr>
        <w:t>ежная общественная организация «</w:t>
      </w:r>
      <w:r w:rsidRPr="00514E74">
        <w:rPr>
          <w:rFonts w:ascii="Times New Roman" w:hAnsi="Times New Roman"/>
          <w:sz w:val="28"/>
          <w:szCs w:val="28"/>
        </w:rPr>
        <w:t>Уралвагонзавод</w:t>
      </w:r>
      <w:r w:rsidR="00B63B31" w:rsidRPr="00514E74">
        <w:rPr>
          <w:rFonts w:ascii="Times New Roman" w:hAnsi="Times New Roman"/>
          <w:sz w:val="28"/>
          <w:szCs w:val="28"/>
        </w:rPr>
        <w:t>»</w:t>
      </w:r>
      <w:r w:rsidRPr="00514E74">
        <w:rPr>
          <w:rFonts w:ascii="Times New Roman" w:hAnsi="Times New Roman"/>
          <w:sz w:val="28"/>
          <w:szCs w:val="28"/>
        </w:rPr>
        <w:t xml:space="preserve"> является добровольной, самоуправляемой общественной организацией, объединяющей молодых людей, достигших возраста 14 лет. Основной целью является формирование комплекса позитивных ценностей, сохранение преемственности поколений, укрепление престижа рабочего места в молодежной среде.</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Для достижения цели своей деятельности организация осуществляет: развитие творческой активности молодежи; работу по гражданско-патриотическому воспитанию молодежи; развитие досуговой деятельности, спортивной массовой работы, туризма и самодеятельного творчества молодежи в области культуры; содействие в повышении уровня правовой грамотности молодежи в области трудового, гражданского, брачно-семейного, уголовного и процессуального права; оказание помощи семьям, имеющим детей-инвалидов, а также поддержку социально незащищенных категорий молодежи; проведение организаторской и разъяснительной работы среди молодежи, не входящей в молодежную организацию.</w:t>
      </w:r>
    </w:p>
    <w:p w:rsid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Несомненным плюсом следует считать тот факт, что инициатива создания молодежной организации </w:t>
      </w:r>
      <w:r w:rsidR="00B63B31" w:rsidRPr="00514E74">
        <w:rPr>
          <w:rFonts w:ascii="Times New Roman" w:hAnsi="Times New Roman"/>
          <w:sz w:val="28"/>
          <w:szCs w:val="28"/>
        </w:rPr>
        <w:t>«</w:t>
      </w:r>
      <w:r w:rsidRPr="00514E74">
        <w:rPr>
          <w:rFonts w:ascii="Times New Roman" w:hAnsi="Times New Roman"/>
          <w:sz w:val="28"/>
          <w:szCs w:val="28"/>
        </w:rPr>
        <w:t>Уралвагонзавод</w:t>
      </w:r>
      <w:r w:rsidR="00B63B31" w:rsidRPr="00514E74">
        <w:rPr>
          <w:rFonts w:ascii="Times New Roman" w:hAnsi="Times New Roman"/>
          <w:sz w:val="28"/>
          <w:szCs w:val="28"/>
        </w:rPr>
        <w:t>»</w:t>
      </w:r>
      <w:r w:rsidRPr="00514E74">
        <w:rPr>
          <w:rFonts w:ascii="Times New Roman" w:hAnsi="Times New Roman"/>
          <w:sz w:val="28"/>
          <w:szCs w:val="28"/>
        </w:rPr>
        <w:t xml:space="preserve"> шла именно с мест, т.е. поддерживалась рядовыми членами молодежной организации. Это позволило провести по-настоящему демократические выборы руководящих органов молодежной организации. Этап создания молодежной организации получил логическое завершение - регистрацию в Управлении юстиции Свердловской области.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Примерно в такой ситуации оказалась молодежная организация Высокогорского механического завода (Свердловская область). Тяжелое экономическое положение предприятия привело к смене руководства и, как следствие, к смене приоритетов. Итог: практически полное сворачивание молодежных программ на ВМЗ и развал молодежной организации.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Еще одним примером является отд</w:t>
      </w:r>
      <w:r w:rsidR="00B63B31" w:rsidRPr="00514E74">
        <w:rPr>
          <w:rFonts w:ascii="Times New Roman" w:hAnsi="Times New Roman"/>
          <w:sz w:val="28"/>
          <w:szCs w:val="28"/>
        </w:rPr>
        <w:t>ел по работе с молодежью в ОАО «</w:t>
      </w:r>
      <w:r w:rsidRPr="00514E74">
        <w:rPr>
          <w:rFonts w:ascii="Times New Roman" w:hAnsi="Times New Roman"/>
          <w:sz w:val="28"/>
          <w:szCs w:val="28"/>
        </w:rPr>
        <w:t>Нижнекамскнефтехим</w:t>
      </w:r>
      <w:r w:rsidR="00B63B31" w:rsidRPr="00514E74">
        <w:rPr>
          <w:rFonts w:ascii="Times New Roman" w:hAnsi="Times New Roman"/>
          <w:sz w:val="28"/>
          <w:szCs w:val="28"/>
        </w:rPr>
        <w:t>»</w:t>
      </w:r>
      <w:r w:rsidRPr="00514E74">
        <w:rPr>
          <w:rFonts w:ascii="Times New Roman" w:hAnsi="Times New Roman"/>
          <w:sz w:val="28"/>
          <w:szCs w:val="28"/>
        </w:rPr>
        <w:t>. В каждом подразделении созданы и работают комиссии по работе с молодежью. Все предложения, поданные отделом по работе с молодежью, включаются в коллективный договор, т.е. создаются достаточные условия для повышения роли молодежи в производственной и общественной жизни коллектива как важнейшего резервного ресурса развития предприятия в условиях рыночной экономики, повышения материального уровня жизни и социального статуса молодежи.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Ежегодно в подразделениях проводятся конкурсы профессионального мастерства среди молодых работников. С целью развития самодеятельного творчества молодежи регулярно проводятся конкурсы авторской и самодеятельной песни, дни семейного отдыха. Также традиционными стали проводимые военно-технические эстафеты, туристические слеты.</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 учетом значимости молодежных проблем ряд мероприятий по повышению уровня социальной защиты молодых работников включают в коллективный договор, среди них:</w:t>
      </w:r>
    </w:p>
    <w:p w:rsidR="00964B22" w:rsidRPr="00514E74" w:rsidRDefault="00B63B31"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вернувшимся в ОАО «</w:t>
      </w:r>
      <w:r w:rsidR="00964B22" w:rsidRPr="00514E74">
        <w:rPr>
          <w:rFonts w:ascii="Times New Roman" w:hAnsi="Times New Roman"/>
          <w:sz w:val="28"/>
          <w:szCs w:val="28"/>
        </w:rPr>
        <w:t>Нижнекамскнефтехим</w:t>
      </w:r>
      <w:r w:rsidRPr="00514E74">
        <w:rPr>
          <w:rFonts w:ascii="Times New Roman" w:hAnsi="Times New Roman"/>
          <w:sz w:val="28"/>
          <w:szCs w:val="28"/>
        </w:rPr>
        <w:t>»</w:t>
      </w:r>
      <w:r w:rsidR="00964B22" w:rsidRPr="00514E74">
        <w:rPr>
          <w:rFonts w:ascii="Times New Roman" w:hAnsi="Times New Roman"/>
          <w:sz w:val="28"/>
          <w:szCs w:val="28"/>
        </w:rPr>
        <w:t xml:space="preserve"> после службы в армии выплачиваются подъемные в размере 5000 руб.;</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согласно положению, выделяются ссуды молодым семьям на приобретение товаров первой необходимости в размере 30 тыс. руб.;</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предоставляются оплачиваемые отпуска на 3 дня при бракосочетании.</w:t>
      </w:r>
    </w:p>
    <w:p w:rsidR="003837C6" w:rsidRPr="00514E74" w:rsidRDefault="00D8278B"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szCs w:val="28"/>
        </w:rPr>
        <w:t>Ярким примером деятельности молодежной общественной организации в рамках промышленного предприятия, безусловно, является «Союз молодых металлургов» - молодежная организация, действующая на Магнитогорском металлургическом комбинате – одном из самых динамично развивающихся предприятий России. Здесь молодым работникам в возрасте до 30 лет уделяется самое пристальное внимание. В основу работы с ними заложена идея гражданского, трудового, социального, духовно-нравственного развития</w:t>
      </w:r>
      <w:r w:rsidR="004D3308" w:rsidRPr="00514E74">
        <w:rPr>
          <w:rFonts w:ascii="Times New Roman" w:hAnsi="Times New Roman"/>
          <w:sz w:val="28"/>
          <w:szCs w:val="28"/>
        </w:rPr>
        <w:t xml:space="preserve"> (</w:t>
      </w:r>
      <w:r w:rsidR="00BD1DA4" w:rsidRPr="00514E74">
        <w:rPr>
          <w:rFonts w:ascii="Times New Roman" w:hAnsi="Times New Roman"/>
          <w:sz w:val="28"/>
          <w:szCs w:val="28"/>
        </w:rPr>
        <w:t>5</w:t>
      </w:r>
      <w:r w:rsidR="00E57E55" w:rsidRPr="00514E74">
        <w:rPr>
          <w:rFonts w:ascii="Times New Roman" w:hAnsi="Times New Roman"/>
          <w:sz w:val="28"/>
          <w:szCs w:val="28"/>
        </w:rPr>
        <w:t>9</w:t>
      </w:r>
      <w:r w:rsidR="004D3308" w:rsidRPr="00514E74">
        <w:rPr>
          <w:rFonts w:ascii="Times New Roman" w:hAnsi="Times New Roman"/>
          <w:sz w:val="28"/>
          <w:szCs w:val="28"/>
        </w:rPr>
        <w:t>)</w:t>
      </w:r>
      <w:r w:rsidR="00BD1DA4" w:rsidRPr="00514E74">
        <w:rPr>
          <w:rFonts w:ascii="Times New Roman" w:hAnsi="Times New Roman"/>
          <w:sz w:val="28"/>
          <w:szCs w:val="28"/>
        </w:rPr>
        <w:t>.</w:t>
      </w:r>
      <w:r w:rsidR="00B63B31" w:rsidRPr="00514E74">
        <w:rPr>
          <w:rFonts w:ascii="Times New Roman" w:hAnsi="Times New Roman"/>
          <w:sz w:val="28"/>
          <w:szCs w:val="28"/>
        </w:rPr>
        <w:t xml:space="preserve"> </w:t>
      </w:r>
      <w:r w:rsidR="006C18D0" w:rsidRPr="00514E74">
        <w:rPr>
          <w:rFonts w:ascii="Times New Roman" w:hAnsi="Times New Roman"/>
          <w:sz w:val="28"/>
        </w:rPr>
        <w:t>Основной</w:t>
      </w:r>
      <w:r w:rsidR="003837C6" w:rsidRPr="00514E74">
        <w:rPr>
          <w:rFonts w:ascii="Times New Roman" w:hAnsi="Times New Roman"/>
          <w:sz w:val="28"/>
        </w:rPr>
        <w:t xml:space="preserve"> деятельность</w:t>
      </w:r>
      <w:r w:rsidR="006C18D0" w:rsidRPr="00514E74">
        <w:rPr>
          <w:rFonts w:ascii="Times New Roman" w:hAnsi="Times New Roman"/>
          <w:sz w:val="28"/>
        </w:rPr>
        <w:t>ю союза является</w:t>
      </w:r>
      <w:r w:rsidR="003837C6" w:rsidRPr="00514E74">
        <w:rPr>
          <w:rFonts w:ascii="Times New Roman" w:hAnsi="Times New Roman"/>
          <w:sz w:val="28"/>
        </w:rPr>
        <w:t xml:space="preserve"> отбор, подготовка и продвижение социально-активных молодых людей для дальнейшей работы в производственной сфере.</w:t>
      </w:r>
    </w:p>
    <w:p w:rsidR="003837C6" w:rsidRPr="00514E74" w:rsidRDefault="00A25AC2"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Среди основных направлений</w:t>
      </w:r>
      <w:r w:rsidR="003837C6" w:rsidRPr="00514E74">
        <w:rPr>
          <w:rFonts w:ascii="Times New Roman" w:hAnsi="Times New Roman"/>
          <w:sz w:val="28"/>
        </w:rPr>
        <w:t xml:space="preserve"> деятельности </w:t>
      </w:r>
      <w:r w:rsidRPr="00514E74">
        <w:rPr>
          <w:rFonts w:ascii="Times New Roman" w:hAnsi="Times New Roman"/>
          <w:sz w:val="28"/>
        </w:rPr>
        <w:t>союза можно выделить следующие</w:t>
      </w:r>
      <w:r w:rsidR="003837C6" w:rsidRPr="00514E74">
        <w:rPr>
          <w:rFonts w:ascii="Times New Roman" w:hAnsi="Times New Roman"/>
          <w:sz w:val="28"/>
        </w:rPr>
        <w:t>:</w:t>
      </w:r>
    </w:p>
    <w:p w:rsidR="003837C6" w:rsidRPr="00514E74" w:rsidRDefault="003837C6"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 содействие в организации условий, направленных на профессиональное, физическое и духовное развитие молодежи;</w:t>
      </w:r>
    </w:p>
    <w:p w:rsidR="003837C6" w:rsidRPr="00514E74" w:rsidRDefault="003837C6"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 организация конкурсов, смотров, выставок, фестивалей, спортивных турниров и других массовых мероприятий для молодежи;</w:t>
      </w:r>
    </w:p>
    <w:p w:rsidR="003837C6" w:rsidRPr="00514E74" w:rsidRDefault="003837C6"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 содействие в обеспечение гарантий в сфере труда и занятости молодежи;</w:t>
      </w:r>
    </w:p>
    <w:p w:rsidR="00514E74" w:rsidRDefault="003837C6"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 поддержка в решении проблем молодых семей, привлечением их к клубным дискуссиям;</w:t>
      </w:r>
    </w:p>
    <w:p w:rsidR="003837C6" w:rsidRPr="00514E74" w:rsidRDefault="003837C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сотрудничество с другими общественными объединениями.</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Стратегия Союза молодых металлургов направлена на формирование следующих качеств молодого поколения:</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гражданская и политическая культура;</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социальная самоорганизованность, способность и стремление к самореализации;</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духовная зрелость и нравственная устойчивость;</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патриотизм и толерантность;</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экономическая самодостаточность и высокая конкурентоспособность на рынке труда;</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социальная мобильность и творческий подход к решению жизненных задач;</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непрерывное самообразование;</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информационная культура;</w:t>
      </w:r>
    </w:p>
    <w:p w:rsidR="008153E3" w:rsidRPr="00514E74" w:rsidRDefault="008153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культура здорового образа жизни.</w:t>
      </w:r>
    </w:p>
    <w:p w:rsidR="00102D18" w:rsidRPr="00514E74" w:rsidRDefault="00102D18"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rPr>
        <w:t>Приоритетным направлением в работе с молодежью является повышение ее производственной активности, содействие профессиональному росту молодых работников и специалистов. Совместно с управлением кадров и профкомом комбината постоянно проводятся такие мероприятия как: «Посвящение в рабочий класс», соревнования молодежно-трудовых коллективов, конкурсы «Лучший молодой рабочий по профессии» и «Лучший молодой рационализатор и изобретатель»; организуются научно-технические конференции молодых специалистов, проводятся выездные школы-семинары и др.</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Неплохо зарекомендовала себя и такая форма молодежной работы, как актив молодежи во главе с ответственным по работе с молодежью (как правило, освобожденным или полуосвобожденным).</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Наиболее оптимальный вариант - когда инициатива создания идет снизу и поддерживается администрацией. Кроме опасности, связанной со сменой руководства, здесь существует опасность несовпадения взглядов на реализацию молодежной политики ответственного по работе с молодежью и лидера молодежной организации.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Одним из таких объединений являе</w:t>
      </w:r>
      <w:r w:rsidR="00B63B31" w:rsidRPr="00514E74">
        <w:rPr>
          <w:rFonts w:ascii="Times New Roman" w:hAnsi="Times New Roman"/>
          <w:sz w:val="28"/>
          <w:szCs w:val="28"/>
        </w:rPr>
        <w:t>тся Молодежная организация ОАО «</w:t>
      </w:r>
      <w:r w:rsidRPr="00514E74">
        <w:rPr>
          <w:rFonts w:ascii="Times New Roman" w:hAnsi="Times New Roman"/>
          <w:sz w:val="28"/>
          <w:szCs w:val="28"/>
        </w:rPr>
        <w:t>Русские краски</w:t>
      </w:r>
      <w:r w:rsidR="00B63B31" w:rsidRPr="00514E74">
        <w:rPr>
          <w:rFonts w:ascii="Times New Roman" w:hAnsi="Times New Roman"/>
          <w:sz w:val="28"/>
          <w:szCs w:val="28"/>
        </w:rPr>
        <w:t>»</w:t>
      </w:r>
      <w:r w:rsidRPr="00514E74">
        <w:rPr>
          <w:rFonts w:ascii="Times New Roman" w:hAnsi="Times New Roman"/>
          <w:sz w:val="28"/>
          <w:szCs w:val="28"/>
        </w:rPr>
        <w:t xml:space="preserve"> (Ярославская область). В настоящее время на предприятии работает много молодежи и существует тенденция к увеличению численности молодых работников. Очень важными вопросами является работа с молодежью, формирование заинтересованности в работе на заводе, поддержание научной и творческой активности, организация досуга. В рамках работы молодежной организации были проведены такие мероприятия, как празднование Нового года для детей работников предприятия (спектакли, концерты, новогодние елки), интеллектуальные игры и спортивные соревнования на уровне предприятия, а затем на уровне города (среди молодежных организаций предприятий города).</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 профессиональному празднику День химика, отмечаемому в конце мая, молодежная организация традиционно проводит соревнования со студентами Ярославского государственного технического университета, которые служат как популяризации профессии, так и повышению интереса студентов к предприятию</w:t>
      </w:r>
      <w:r w:rsidR="00B63B31" w:rsidRPr="00514E74">
        <w:rPr>
          <w:rFonts w:ascii="Times New Roman" w:hAnsi="Times New Roman"/>
          <w:sz w:val="28"/>
          <w:szCs w:val="28"/>
        </w:rPr>
        <w:t>. К Молодежной организации ОАО «</w:t>
      </w:r>
      <w:r w:rsidRPr="00514E74">
        <w:rPr>
          <w:rFonts w:ascii="Times New Roman" w:hAnsi="Times New Roman"/>
          <w:sz w:val="28"/>
          <w:szCs w:val="28"/>
        </w:rPr>
        <w:t>Русские краски</w:t>
      </w:r>
      <w:r w:rsidR="00B63B31" w:rsidRPr="00514E74">
        <w:rPr>
          <w:rFonts w:ascii="Times New Roman" w:hAnsi="Times New Roman"/>
          <w:sz w:val="28"/>
          <w:szCs w:val="28"/>
        </w:rPr>
        <w:t>»</w:t>
      </w:r>
      <w:r w:rsidRPr="00514E74">
        <w:rPr>
          <w:rFonts w:ascii="Times New Roman" w:hAnsi="Times New Roman"/>
          <w:sz w:val="28"/>
          <w:szCs w:val="28"/>
        </w:rPr>
        <w:t xml:space="preserve"> руководство обращается, когда нужно организовать субботник на зимней и летней базах отдыха, принадлежащих предприятию. Кроме того, участники организации не дают скучать отдыхающим на этих базах, придумывая разнообразные соревнования, конкурсы и концерты для развлечения взрослых и детей.</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В целях сохранения и приумножения нравственных ценностей и творческих способностей работающей молодежи, формирования активной жизненной позиции и здорового образа жизни на </w:t>
      </w:r>
      <w:r w:rsidR="00B63B31" w:rsidRPr="00514E74">
        <w:rPr>
          <w:rFonts w:ascii="Times New Roman" w:hAnsi="Times New Roman"/>
          <w:sz w:val="28"/>
          <w:szCs w:val="28"/>
        </w:rPr>
        <w:t>предприятии «</w:t>
      </w:r>
      <w:r w:rsidRPr="00514E74">
        <w:rPr>
          <w:rFonts w:ascii="Times New Roman" w:hAnsi="Times New Roman"/>
          <w:sz w:val="28"/>
          <w:szCs w:val="28"/>
        </w:rPr>
        <w:t xml:space="preserve">ООО </w:t>
      </w:r>
      <w:r w:rsidR="00B63B31" w:rsidRPr="00514E74">
        <w:rPr>
          <w:rFonts w:ascii="Times New Roman" w:hAnsi="Times New Roman"/>
          <w:sz w:val="28"/>
          <w:szCs w:val="28"/>
        </w:rPr>
        <w:t>«</w:t>
      </w:r>
      <w:r w:rsidRPr="00514E74">
        <w:rPr>
          <w:rFonts w:ascii="Times New Roman" w:hAnsi="Times New Roman"/>
          <w:sz w:val="28"/>
          <w:szCs w:val="28"/>
        </w:rPr>
        <w:t xml:space="preserve">Фирма </w:t>
      </w:r>
      <w:r w:rsidR="00B63B31" w:rsidRPr="00514E74">
        <w:rPr>
          <w:rFonts w:ascii="Times New Roman" w:hAnsi="Times New Roman"/>
          <w:sz w:val="28"/>
          <w:szCs w:val="28"/>
        </w:rPr>
        <w:t>«</w:t>
      </w:r>
      <w:r w:rsidRPr="00514E74">
        <w:rPr>
          <w:rFonts w:ascii="Times New Roman" w:hAnsi="Times New Roman"/>
          <w:sz w:val="28"/>
          <w:szCs w:val="28"/>
        </w:rPr>
        <w:t>Газпромавтоматика</w:t>
      </w:r>
      <w:r w:rsidR="00B63B31" w:rsidRPr="00514E74">
        <w:rPr>
          <w:rFonts w:ascii="Times New Roman" w:hAnsi="Times New Roman"/>
          <w:sz w:val="28"/>
          <w:szCs w:val="28"/>
        </w:rPr>
        <w:t>»</w:t>
      </w:r>
      <w:r w:rsidRPr="00514E74">
        <w:rPr>
          <w:rFonts w:ascii="Times New Roman" w:hAnsi="Times New Roman"/>
          <w:sz w:val="28"/>
          <w:szCs w:val="28"/>
        </w:rPr>
        <w:t xml:space="preserve"> в 2005 г. </w:t>
      </w:r>
      <w:r w:rsidR="004E5144" w:rsidRPr="00514E74">
        <w:rPr>
          <w:rFonts w:ascii="Times New Roman" w:hAnsi="Times New Roman"/>
          <w:sz w:val="28"/>
          <w:szCs w:val="28"/>
        </w:rPr>
        <w:t xml:space="preserve">также </w:t>
      </w:r>
      <w:r w:rsidRPr="00514E74">
        <w:rPr>
          <w:rFonts w:ascii="Times New Roman" w:hAnsi="Times New Roman"/>
          <w:sz w:val="28"/>
          <w:szCs w:val="28"/>
        </w:rPr>
        <w:t>создана молодежная активная группа. Молодежь с большим удовольствием и интересом участвует в областных соревнованиях, конкурсах и фестивалях, в корпоративных фестивалях художественной самодеятельности, в фестивалях авторской и бардовской песни. В День молодежи проводятся турниры по различным видам спорта.</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Второй вариант предполагает создание актива исключительно по инициативе администрации предприятия, без опоры на рядовую молодежь. В этом случае администрация своим приказом просто назначает ответственного и обязует его работать с молодежью, не интересуясь, а нужно ли этой молодежи, чтобы с ней работали. Это тупиковая</w:t>
      </w:r>
      <w:r w:rsidR="00B63B31" w:rsidRPr="00514E74">
        <w:rPr>
          <w:rFonts w:ascii="Times New Roman" w:hAnsi="Times New Roman"/>
          <w:sz w:val="28"/>
          <w:szCs w:val="28"/>
        </w:rPr>
        <w:t xml:space="preserve"> ветвь. Реальный пример - НТХЗ «Планта»</w:t>
      </w:r>
      <w:r w:rsidRPr="00514E74">
        <w:rPr>
          <w:rFonts w:ascii="Times New Roman" w:hAnsi="Times New Roman"/>
          <w:sz w:val="28"/>
          <w:szCs w:val="28"/>
        </w:rPr>
        <w:t xml:space="preserve">. За </w:t>
      </w:r>
      <w:r w:rsidR="004E5144" w:rsidRPr="00514E74">
        <w:rPr>
          <w:rFonts w:ascii="Times New Roman" w:hAnsi="Times New Roman"/>
          <w:sz w:val="28"/>
          <w:szCs w:val="28"/>
        </w:rPr>
        <w:t>несколько лет</w:t>
      </w:r>
      <w:r w:rsidRPr="00514E74">
        <w:rPr>
          <w:rFonts w:ascii="Times New Roman" w:hAnsi="Times New Roman"/>
          <w:sz w:val="28"/>
          <w:szCs w:val="28"/>
        </w:rPr>
        <w:t xml:space="preserve"> работы здесь </w:t>
      </w:r>
      <w:r w:rsidR="004E5144" w:rsidRPr="00514E74">
        <w:rPr>
          <w:rFonts w:ascii="Times New Roman" w:hAnsi="Times New Roman"/>
          <w:sz w:val="28"/>
          <w:szCs w:val="28"/>
        </w:rPr>
        <w:t>сменилось много</w:t>
      </w:r>
      <w:r w:rsidRPr="00514E74">
        <w:rPr>
          <w:rFonts w:ascii="Times New Roman" w:hAnsi="Times New Roman"/>
          <w:sz w:val="28"/>
          <w:szCs w:val="28"/>
        </w:rPr>
        <w:t xml:space="preserve"> ответствен</w:t>
      </w:r>
      <w:r w:rsidR="004E5144" w:rsidRPr="00514E74">
        <w:rPr>
          <w:rFonts w:ascii="Times New Roman" w:hAnsi="Times New Roman"/>
          <w:sz w:val="28"/>
          <w:szCs w:val="28"/>
        </w:rPr>
        <w:t>ных</w:t>
      </w:r>
      <w:r w:rsidRPr="00514E74">
        <w:rPr>
          <w:rFonts w:ascii="Times New Roman" w:hAnsi="Times New Roman"/>
          <w:sz w:val="28"/>
          <w:szCs w:val="28"/>
        </w:rPr>
        <w:t>, но молодежь по-прежнему безынициативна. Существуют сложности в привлечении значительной части молодежи к тем мероприятиям, которые проводятся ответственным.</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Еще одна форма работы с молодежью предприятий - молодежная комиссия профсоюзного комитета - также достаточно эффективна. Здесь прослеживаются те же плюсы, что и у молодежной общественной организации: вертикаль, первичные организации, юридический статус, хорошее финансовое обеспечение. Разница лишь в том, что здесь учредителями выступают сами профсоюзы.</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Наиболее полное развитие эта форма работы получила в Горно-металлургическом профсоюзе работников (</w:t>
      </w:r>
      <w:r w:rsidR="00B63B31" w:rsidRPr="00514E74">
        <w:rPr>
          <w:rFonts w:ascii="Times New Roman" w:hAnsi="Times New Roman"/>
          <w:sz w:val="28"/>
          <w:szCs w:val="28"/>
        </w:rPr>
        <w:t>ГМПР). Молодежные комиссии ОАО «</w:t>
      </w:r>
      <w:r w:rsidRPr="00514E74">
        <w:rPr>
          <w:rFonts w:ascii="Times New Roman" w:hAnsi="Times New Roman"/>
          <w:sz w:val="28"/>
          <w:szCs w:val="28"/>
        </w:rPr>
        <w:t>НТМК</w:t>
      </w:r>
      <w:r w:rsidR="00B63B31" w:rsidRPr="00514E74">
        <w:rPr>
          <w:rFonts w:ascii="Times New Roman" w:hAnsi="Times New Roman"/>
          <w:sz w:val="28"/>
          <w:szCs w:val="28"/>
        </w:rPr>
        <w:t>»</w:t>
      </w:r>
      <w:r w:rsidRPr="00514E74">
        <w:rPr>
          <w:rFonts w:ascii="Times New Roman" w:hAnsi="Times New Roman"/>
          <w:sz w:val="28"/>
          <w:szCs w:val="28"/>
        </w:rPr>
        <w:t>, НОД-5, Синарского трубного завода, Богословского алюминиевого завода по праву считаются флагманами молодежной политики Свердловской области.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 наконец, четвертая форма работы, также распространенная на промышленных предприятиях, - Советы по работе с молодежью. Руководителем Совета является генеральный директор предприятия. В Совет входят профсоюзные органы, зампредседателя по труду и персоналу и другие специалисты по работе с молодежью. Совет регламентирует деятельность молодежи предприятия. План работы и финансирование деятельности Совета осуществляет генеральный директор предприятия.</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Хорошим потенциалом в деле ускорения процесса профессиональной и социальной адаптации молодых специалистов является Совет молодых спе</w:t>
      </w:r>
      <w:r w:rsidR="00B63B31" w:rsidRPr="00514E74">
        <w:rPr>
          <w:rFonts w:ascii="Times New Roman" w:hAnsi="Times New Roman"/>
          <w:sz w:val="28"/>
          <w:szCs w:val="28"/>
        </w:rPr>
        <w:t>циалистов МУП «</w:t>
      </w:r>
      <w:r w:rsidRPr="00514E74">
        <w:rPr>
          <w:rFonts w:ascii="Times New Roman" w:hAnsi="Times New Roman"/>
          <w:sz w:val="28"/>
          <w:szCs w:val="28"/>
        </w:rPr>
        <w:t>Старый город</w:t>
      </w:r>
      <w:r w:rsidR="00B63B31" w:rsidRPr="00514E74">
        <w:rPr>
          <w:rFonts w:ascii="Times New Roman" w:hAnsi="Times New Roman"/>
          <w:sz w:val="28"/>
          <w:szCs w:val="28"/>
        </w:rPr>
        <w:t>»</w:t>
      </w:r>
      <w:r w:rsidRPr="00514E74">
        <w:rPr>
          <w:rFonts w:ascii="Times New Roman" w:hAnsi="Times New Roman"/>
          <w:sz w:val="28"/>
          <w:szCs w:val="28"/>
        </w:rPr>
        <w:t xml:space="preserve"> (Ярославль), которому в 2009 г. исполнилось 10 лет. Совет молодых специалистов содействует развитию профессионального потенциала молодых специалистов, обмену опытом в профессиональной и общественной сферах. Основной функцией Совета является работа с молодыми специалистами, пришедшими на предприятие, изучение их проблем на современном этапе, их социальная поддержка. Важным критерием этой работы является наставничество. Совет помогает молодежи адаптироваться на предприятии и занять достойное место в когорте специалистов сво</w:t>
      </w:r>
      <w:r w:rsidR="00B63B31" w:rsidRPr="00514E74">
        <w:rPr>
          <w:rFonts w:ascii="Times New Roman" w:hAnsi="Times New Roman"/>
          <w:sz w:val="28"/>
          <w:szCs w:val="28"/>
        </w:rPr>
        <w:t>его профиля. МУП «</w:t>
      </w:r>
      <w:r w:rsidRPr="00514E74">
        <w:rPr>
          <w:rFonts w:ascii="Times New Roman" w:hAnsi="Times New Roman"/>
          <w:sz w:val="28"/>
          <w:szCs w:val="28"/>
        </w:rPr>
        <w:t>Старый город</w:t>
      </w:r>
      <w:r w:rsidR="00B63B31" w:rsidRPr="00514E74">
        <w:rPr>
          <w:rFonts w:ascii="Times New Roman" w:hAnsi="Times New Roman"/>
          <w:sz w:val="28"/>
          <w:szCs w:val="28"/>
        </w:rPr>
        <w:t>»</w:t>
      </w:r>
      <w:r w:rsidRPr="00514E74">
        <w:rPr>
          <w:rFonts w:ascii="Times New Roman" w:hAnsi="Times New Roman"/>
          <w:sz w:val="28"/>
          <w:szCs w:val="28"/>
        </w:rPr>
        <w:t xml:space="preserve"> хорошо понимает, что образованность нового поколения определит будущее предприятия, его профессиональный резерв.</w:t>
      </w:r>
    </w:p>
    <w:p w:rsidR="00964B22" w:rsidRPr="00514E74" w:rsidRDefault="004E5144"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связи с этим м</w:t>
      </w:r>
      <w:r w:rsidR="00964B22" w:rsidRPr="00514E74">
        <w:rPr>
          <w:rFonts w:ascii="Times New Roman" w:hAnsi="Times New Roman"/>
          <w:sz w:val="28"/>
          <w:szCs w:val="28"/>
        </w:rPr>
        <w:t>олодые специалисты принимают активное участие в конференциях, конкурсах, семинарах, стабильно показывая высокопрофессиональные результаты. Проявившие себя в поиске и внедрении новых эффективных производственных и управленческих решений удостаиваются денежных премий.</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Большое внимание уделяется организации досуга молодежи. Для них организуются конкурсы команд КВН, спартакиады, молодежные тематические вечера и фестивали.</w:t>
      </w:r>
    </w:p>
    <w:p w:rsidR="00DF6AA8" w:rsidRPr="00514E74" w:rsidRDefault="0084172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настоящее время очень трудно выбрать самую эффективную форму работы с молодежью на предприятии, усложняет этот и выбор и то, что каждое промышленное предприятие уникально и имеет свои особенности</w:t>
      </w:r>
      <w:r w:rsidR="00DF6AA8" w:rsidRPr="00514E74">
        <w:rPr>
          <w:rFonts w:ascii="Times New Roman" w:hAnsi="Times New Roman"/>
          <w:sz w:val="28"/>
          <w:szCs w:val="28"/>
        </w:rPr>
        <w:t xml:space="preserve"> работы с молодежью и финансовое положение</w:t>
      </w:r>
      <w:r w:rsidRPr="00514E74">
        <w:rPr>
          <w:rFonts w:ascii="Times New Roman" w:hAnsi="Times New Roman"/>
          <w:sz w:val="28"/>
          <w:szCs w:val="28"/>
        </w:rPr>
        <w:t xml:space="preserve">. Однако можно выделить основные направления работы, которые в большей степени могут </w:t>
      </w:r>
      <w:r w:rsidR="00DF6AA8" w:rsidRPr="00514E74">
        <w:rPr>
          <w:rFonts w:ascii="Times New Roman" w:hAnsi="Times New Roman"/>
          <w:sz w:val="28"/>
          <w:szCs w:val="28"/>
        </w:rPr>
        <w:t>обеспечить молодым работникам социальную поддержку на предприятии. Среди них:</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развитие и поддержка инициатив в повышении эффективности производства и качества продукции, привлечение молодежи к рационализаторской дея</w:t>
      </w:r>
      <w:r w:rsidR="00C01D5C" w:rsidRPr="00514E74">
        <w:rPr>
          <w:rFonts w:ascii="Times New Roman" w:hAnsi="Times New Roman"/>
          <w:sz w:val="28"/>
          <w:szCs w:val="24"/>
        </w:rPr>
        <w:t>тельности;</w:t>
      </w:r>
    </w:p>
    <w:p w:rsidR="005A7AD2" w:rsidRPr="00514E74" w:rsidRDefault="00322C81"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с</w:t>
      </w:r>
      <w:r w:rsidR="005A7AD2" w:rsidRPr="00514E74">
        <w:rPr>
          <w:rFonts w:ascii="Times New Roman" w:hAnsi="Times New Roman"/>
          <w:sz w:val="28"/>
          <w:szCs w:val="24"/>
        </w:rPr>
        <w:t>овершенствование мотивационных механизмов трудовой деятельности молодых руко</w:t>
      </w:r>
      <w:r w:rsidR="00C01D5C" w:rsidRPr="00514E74">
        <w:rPr>
          <w:rFonts w:ascii="Times New Roman" w:hAnsi="Times New Roman"/>
          <w:sz w:val="28"/>
          <w:szCs w:val="24"/>
        </w:rPr>
        <w:t>водителей и специалистов;</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о</w:t>
      </w:r>
      <w:r w:rsidRPr="00514E74">
        <w:rPr>
          <w:rFonts w:ascii="Times New Roman" w:hAnsi="Times New Roman"/>
          <w:sz w:val="28"/>
          <w:szCs w:val="24"/>
        </w:rPr>
        <w:t>беспечение профессионального воспитания, адапта</w:t>
      </w:r>
      <w:r w:rsidR="00C01D5C" w:rsidRPr="00514E74">
        <w:rPr>
          <w:rFonts w:ascii="Times New Roman" w:hAnsi="Times New Roman"/>
          <w:sz w:val="28"/>
          <w:szCs w:val="24"/>
        </w:rPr>
        <w:t>ции и карьерного роста молодежи;</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ад</w:t>
      </w:r>
      <w:r w:rsidRPr="00514E74">
        <w:rPr>
          <w:rFonts w:ascii="Times New Roman" w:hAnsi="Times New Roman"/>
          <w:sz w:val="28"/>
          <w:szCs w:val="24"/>
        </w:rPr>
        <w:t>аптация и закрепление молодежи на предприятии, развитие трудо</w:t>
      </w:r>
      <w:r w:rsidR="00C01D5C" w:rsidRPr="00514E74">
        <w:rPr>
          <w:rFonts w:ascii="Times New Roman" w:hAnsi="Times New Roman"/>
          <w:sz w:val="28"/>
          <w:szCs w:val="24"/>
        </w:rPr>
        <w:t>вых традиций;</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о</w:t>
      </w:r>
      <w:r w:rsidRPr="00514E74">
        <w:rPr>
          <w:rFonts w:ascii="Times New Roman" w:hAnsi="Times New Roman"/>
          <w:sz w:val="28"/>
          <w:szCs w:val="24"/>
        </w:rPr>
        <w:t>бучение, повышение квалификации и переквалификация с учетом задач конкрет</w:t>
      </w:r>
      <w:r w:rsidR="00C01D5C" w:rsidRPr="00514E74">
        <w:rPr>
          <w:rFonts w:ascii="Times New Roman" w:hAnsi="Times New Roman"/>
          <w:sz w:val="28"/>
          <w:szCs w:val="24"/>
        </w:rPr>
        <w:t>ного этапа развития предприятия;</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в</w:t>
      </w:r>
      <w:r w:rsidRPr="00514E74">
        <w:rPr>
          <w:rFonts w:ascii="Times New Roman" w:hAnsi="Times New Roman"/>
          <w:sz w:val="28"/>
          <w:szCs w:val="24"/>
        </w:rPr>
        <w:t>ыдвижение молодых, инициативных и высококвалифицированных работников в резерв на замещение вакантных руководящих должностей, становление высокопрофессионального специалиста и руководителя, обладающего адаптированными к условиям предприятия знаниями и навыками</w:t>
      </w:r>
      <w:r w:rsidR="00C01D5C" w:rsidRPr="00514E74">
        <w:rPr>
          <w:rFonts w:ascii="Times New Roman" w:hAnsi="Times New Roman"/>
          <w:sz w:val="28"/>
          <w:szCs w:val="24"/>
        </w:rPr>
        <w:t>;</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с</w:t>
      </w:r>
      <w:r w:rsidRPr="00514E74">
        <w:rPr>
          <w:rFonts w:ascii="Times New Roman" w:hAnsi="Times New Roman"/>
          <w:sz w:val="28"/>
          <w:szCs w:val="24"/>
        </w:rPr>
        <w:t>одействие в решении жилищн</w:t>
      </w:r>
      <w:r w:rsidR="00C01D5C" w:rsidRPr="00514E74">
        <w:rPr>
          <w:rFonts w:ascii="Times New Roman" w:hAnsi="Times New Roman"/>
          <w:sz w:val="28"/>
          <w:szCs w:val="24"/>
        </w:rPr>
        <w:t>ых вопросов работающей молодежи;</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F13FC8" w:rsidRPr="00514E74">
        <w:rPr>
          <w:rFonts w:ascii="Times New Roman" w:hAnsi="Times New Roman"/>
          <w:sz w:val="28"/>
          <w:szCs w:val="24"/>
        </w:rPr>
        <w:t>п</w:t>
      </w:r>
      <w:r w:rsidRPr="00514E74">
        <w:rPr>
          <w:rFonts w:ascii="Times New Roman" w:hAnsi="Times New Roman"/>
          <w:sz w:val="28"/>
          <w:szCs w:val="24"/>
        </w:rPr>
        <w:t>од</w:t>
      </w:r>
      <w:r w:rsidR="00C01D5C" w:rsidRPr="00514E74">
        <w:rPr>
          <w:rFonts w:ascii="Times New Roman" w:hAnsi="Times New Roman"/>
          <w:sz w:val="28"/>
          <w:szCs w:val="24"/>
        </w:rPr>
        <w:t>держка малоимущих молодых семей;</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о</w:t>
      </w:r>
      <w:r w:rsidRPr="00514E74">
        <w:rPr>
          <w:rFonts w:ascii="Times New Roman" w:hAnsi="Times New Roman"/>
          <w:sz w:val="28"/>
          <w:szCs w:val="24"/>
        </w:rPr>
        <w:t>рганизация досуга, оздоровительного отдых</w:t>
      </w:r>
      <w:r w:rsidR="00C01D5C" w:rsidRPr="00514E74">
        <w:rPr>
          <w:rFonts w:ascii="Times New Roman" w:hAnsi="Times New Roman"/>
          <w:sz w:val="28"/>
          <w:szCs w:val="24"/>
        </w:rPr>
        <w:t>а, физической культуры и спорта;</w:t>
      </w:r>
    </w:p>
    <w:p w:rsidR="005A7AD2" w:rsidRPr="00514E74" w:rsidRDefault="005A7AD2"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 </w:t>
      </w:r>
      <w:r w:rsidR="00322C81" w:rsidRPr="00514E74">
        <w:rPr>
          <w:rFonts w:ascii="Times New Roman" w:hAnsi="Times New Roman"/>
          <w:sz w:val="28"/>
          <w:szCs w:val="24"/>
        </w:rPr>
        <w:t>о</w:t>
      </w:r>
      <w:r w:rsidRPr="00514E74">
        <w:rPr>
          <w:rFonts w:ascii="Times New Roman" w:hAnsi="Times New Roman"/>
          <w:sz w:val="28"/>
          <w:szCs w:val="24"/>
        </w:rPr>
        <w:t>рганизация взаимодействия молодежной организации с руководством предприятия, профсоюзом на основе принципов социального партнерства.</w:t>
      </w:r>
    </w:p>
    <w:p w:rsidR="00514E74" w:rsidRDefault="00322C81"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При этом, р</w:t>
      </w:r>
      <w:r w:rsidR="005A7AD2" w:rsidRPr="00514E74">
        <w:rPr>
          <w:rFonts w:ascii="Times New Roman" w:hAnsi="Times New Roman"/>
          <w:sz w:val="28"/>
          <w:szCs w:val="24"/>
        </w:rPr>
        <w:t>ешение части проблем могут взять на себя сами молодые работники предприятий, объединив свои усилия.</w:t>
      </w:r>
    </w:p>
    <w:p w:rsidR="00964B22" w:rsidRPr="00514E74" w:rsidRDefault="0006494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Подводя итог, необходимо отметить, что д</w:t>
      </w:r>
      <w:r w:rsidR="00964B22" w:rsidRPr="00514E74">
        <w:rPr>
          <w:rFonts w:ascii="Times New Roman" w:hAnsi="Times New Roman"/>
          <w:sz w:val="28"/>
          <w:szCs w:val="28"/>
        </w:rPr>
        <w:t>олгое время, ввиду общего упадка экономики, а значит, и сложного экономического положения предприятий, упускалась из виду работающая молодежь. Продолжающееся ухудшение социально-экономических условий, сокращение возможностей для получения полноценного образования, профессиональной подготовки, трудоустройства (на рынке труда существует дисбаланс: с одной сто</w:t>
      </w:r>
      <w:r w:rsidR="00B63B31" w:rsidRPr="00514E74">
        <w:rPr>
          <w:rFonts w:ascii="Times New Roman" w:hAnsi="Times New Roman"/>
          <w:sz w:val="28"/>
          <w:szCs w:val="28"/>
        </w:rPr>
        <w:t>роны, кадровый «</w:t>
      </w:r>
      <w:r w:rsidR="00964B22" w:rsidRPr="00514E74">
        <w:rPr>
          <w:rFonts w:ascii="Times New Roman" w:hAnsi="Times New Roman"/>
          <w:sz w:val="28"/>
          <w:szCs w:val="28"/>
        </w:rPr>
        <w:t>голод</w:t>
      </w:r>
      <w:r w:rsidR="00B63B31" w:rsidRPr="00514E74">
        <w:rPr>
          <w:rFonts w:ascii="Times New Roman" w:hAnsi="Times New Roman"/>
          <w:sz w:val="28"/>
          <w:szCs w:val="28"/>
        </w:rPr>
        <w:t>»</w:t>
      </w:r>
      <w:r w:rsidR="00964B22" w:rsidRPr="00514E74">
        <w:rPr>
          <w:rFonts w:ascii="Times New Roman" w:hAnsi="Times New Roman"/>
          <w:sz w:val="28"/>
          <w:szCs w:val="28"/>
        </w:rPr>
        <w:t>, огромное количество вакансий, для заполнения которых требуются высококвалифицированные специалисты, с другой - много молодежи, ищущей работу по специальности, но не имеющей опыта), нарастание криминальной ситуации требуют мер по созданию необходимых условий для вовлечения работающей молодежи в общественную жизнь.</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Поэтому укрепление корпоративного духа, воспитание гордости за предприятие, за рабочую профессию в последнее время стали заботой многих руководителей предприятий.</w:t>
      </w:r>
    </w:p>
    <w:p w:rsidR="00964B22" w:rsidRPr="00514E74" w:rsidRDefault="00482ACC"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Деятельность молодежных</w:t>
      </w:r>
      <w:r w:rsidR="00964B22" w:rsidRPr="00514E74">
        <w:rPr>
          <w:rFonts w:ascii="Times New Roman" w:hAnsi="Times New Roman"/>
          <w:sz w:val="28"/>
          <w:szCs w:val="28"/>
        </w:rPr>
        <w:t xml:space="preserve"> общественн</w:t>
      </w:r>
      <w:r w:rsidRPr="00514E74">
        <w:rPr>
          <w:rFonts w:ascii="Times New Roman" w:hAnsi="Times New Roman"/>
          <w:sz w:val="28"/>
          <w:szCs w:val="28"/>
        </w:rPr>
        <w:t>ых</w:t>
      </w:r>
      <w:r w:rsidR="00964B22" w:rsidRPr="00514E74">
        <w:rPr>
          <w:rFonts w:ascii="Times New Roman" w:hAnsi="Times New Roman"/>
          <w:sz w:val="28"/>
          <w:szCs w:val="28"/>
        </w:rPr>
        <w:t xml:space="preserve"> объединени</w:t>
      </w:r>
      <w:r w:rsidRPr="00514E74">
        <w:rPr>
          <w:rFonts w:ascii="Times New Roman" w:hAnsi="Times New Roman"/>
          <w:sz w:val="28"/>
          <w:szCs w:val="28"/>
        </w:rPr>
        <w:t>й</w:t>
      </w:r>
      <w:r w:rsidR="00964B22" w:rsidRPr="00514E74">
        <w:rPr>
          <w:rFonts w:ascii="Times New Roman" w:hAnsi="Times New Roman"/>
          <w:sz w:val="28"/>
          <w:szCs w:val="28"/>
        </w:rPr>
        <w:t xml:space="preserve"> на предприятии осуществляется на принципах взаимного сотрудничества администрации предприятия, профсоюзного комитета и молодежного актива и заключается в реализации социально значимых для работников данного предприятия проектов, программ. Основой работы с молодежью является развитие индивидуальных форм работы с каждым молодым работником по формированию его моральных, интеллектуальных и профессиональных качеств. Индивидуальная работа с молодежью осуществляется через руководителей всех уровней, наставников молодежи и полномочных представителей молодежи.</w:t>
      </w:r>
    </w:p>
    <w:p w:rsidR="00964B22" w:rsidRPr="00514E74" w:rsidRDefault="00964B2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целом пр</w:t>
      </w:r>
      <w:r w:rsidR="00482ACC" w:rsidRPr="00514E74">
        <w:rPr>
          <w:rFonts w:ascii="Times New Roman" w:hAnsi="Times New Roman"/>
          <w:sz w:val="28"/>
          <w:szCs w:val="28"/>
        </w:rPr>
        <w:t>ограмма деятельности молодежных объединений</w:t>
      </w:r>
      <w:r w:rsidRPr="00514E74">
        <w:rPr>
          <w:rFonts w:ascii="Times New Roman" w:hAnsi="Times New Roman"/>
          <w:sz w:val="28"/>
          <w:szCs w:val="28"/>
        </w:rPr>
        <w:t xml:space="preserve"> на предприятии направлена на решение проблем работающей молодежи совместно с другими общественными объединениями города и области, профориентацию учащейся молодежи и преобразование социума в целом посредством создания условий для социально значимой деятельности молодежи.</w:t>
      </w:r>
    </w:p>
    <w:p w:rsidR="004A23F4" w:rsidRPr="00514E74" w:rsidRDefault="004A23F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EF1DDB" w:rsidRPr="00514E74" w:rsidRDefault="00A41078"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t>2.2</w:t>
      </w:r>
      <w:r w:rsidR="00514E74">
        <w:rPr>
          <w:rFonts w:ascii="Times New Roman" w:hAnsi="Times New Roman"/>
          <w:b/>
          <w:sz w:val="28"/>
          <w:szCs w:val="28"/>
        </w:rPr>
        <w:t xml:space="preserve"> </w:t>
      </w:r>
      <w:r w:rsidR="004B2427" w:rsidRPr="00514E74">
        <w:rPr>
          <w:rFonts w:ascii="Times New Roman" w:hAnsi="Times New Roman"/>
          <w:b/>
          <w:sz w:val="28"/>
          <w:szCs w:val="28"/>
        </w:rPr>
        <w:t>Результаты эмпирического исследования</w:t>
      </w:r>
    </w:p>
    <w:p w:rsid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4"/>
        </w:rPr>
      </w:pPr>
    </w:p>
    <w:p w:rsidR="00E30986" w:rsidRPr="00514E74" w:rsidRDefault="00E3098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4"/>
        </w:rPr>
        <w:t xml:space="preserve">Для определения </w:t>
      </w:r>
      <w:r w:rsidR="004223B8" w:rsidRPr="00514E74">
        <w:rPr>
          <w:rFonts w:ascii="Times New Roman" w:hAnsi="Times New Roman"/>
          <w:sz w:val="28"/>
          <w:szCs w:val="24"/>
        </w:rPr>
        <w:t>сущности</w:t>
      </w:r>
      <w:r w:rsidRPr="00514E74">
        <w:rPr>
          <w:rFonts w:ascii="Times New Roman" w:hAnsi="Times New Roman"/>
          <w:sz w:val="28"/>
          <w:szCs w:val="24"/>
        </w:rPr>
        <w:t xml:space="preserve"> социальной работы с молодежью на промышленном предприятии, ее значения для работающей молодежи было проведено эмпирическое исследование.</w:t>
      </w:r>
    </w:p>
    <w:p w:rsidR="00EF1DDB" w:rsidRPr="00514E74" w:rsidRDefault="00F94B99"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Исследование проводилось методом анкетного опроса, выборочная со</w:t>
      </w:r>
      <w:r w:rsidR="004054E6" w:rsidRPr="00514E74">
        <w:rPr>
          <w:rFonts w:ascii="Times New Roman" w:hAnsi="Times New Roman"/>
          <w:sz w:val="28"/>
          <w:szCs w:val="28"/>
        </w:rPr>
        <w:t>вокупность составила 87</w:t>
      </w:r>
      <w:r w:rsidRPr="00514E74">
        <w:rPr>
          <w:rFonts w:ascii="Times New Roman" w:hAnsi="Times New Roman"/>
          <w:sz w:val="28"/>
          <w:szCs w:val="28"/>
        </w:rPr>
        <w:t xml:space="preserve"> единиц. Использовалась стихийная выборка, опрашивались молодые работники </w:t>
      </w:r>
      <w:r w:rsidR="00471251" w:rsidRPr="00514E74">
        <w:rPr>
          <w:rFonts w:ascii="Times New Roman" w:hAnsi="Times New Roman"/>
          <w:sz w:val="28"/>
          <w:szCs w:val="28"/>
        </w:rPr>
        <w:t xml:space="preserve">в возрасте от 18 до 30 лет </w:t>
      </w:r>
      <w:r w:rsidRPr="00514E74">
        <w:rPr>
          <w:rFonts w:ascii="Times New Roman" w:hAnsi="Times New Roman"/>
          <w:sz w:val="28"/>
          <w:szCs w:val="28"/>
        </w:rPr>
        <w:t>- представители всех структурных подразделений градообразующего предприятия – ОАО «Магнитогорский металлургический комбинат».</w:t>
      </w:r>
    </w:p>
    <w:p w:rsidR="004054E6" w:rsidRPr="00514E74" w:rsidRDefault="008F1AB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w:t>
      </w:r>
      <w:r w:rsidR="004054E6" w:rsidRPr="00514E74">
        <w:rPr>
          <w:rFonts w:ascii="Times New Roman" w:hAnsi="Times New Roman"/>
          <w:sz w:val="28"/>
          <w:szCs w:val="28"/>
        </w:rPr>
        <w:t>з всех опрошенных молодых людей 28</w:t>
      </w:r>
      <w:r w:rsidR="00FE38A9" w:rsidRPr="00514E74">
        <w:rPr>
          <w:rFonts w:ascii="Times New Roman" w:hAnsi="Times New Roman"/>
          <w:sz w:val="28"/>
          <w:szCs w:val="28"/>
        </w:rPr>
        <w:t xml:space="preserve"> </w:t>
      </w:r>
      <w:r w:rsidR="004054E6" w:rsidRPr="00514E74">
        <w:rPr>
          <w:rFonts w:ascii="Times New Roman" w:hAnsi="Times New Roman"/>
          <w:sz w:val="28"/>
          <w:szCs w:val="28"/>
        </w:rPr>
        <w:t xml:space="preserve">% официально являются членами </w:t>
      </w:r>
      <w:r w:rsidRPr="00514E74">
        <w:rPr>
          <w:rFonts w:ascii="Times New Roman" w:hAnsi="Times New Roman"/>
          <w:sz w:val="28"/>
          <w:szCs w:val="28"/>
        </w:rPr>
        <w:t>«</w:t>
      </w:r>
      <w:r w:rsidR="004054E6" w:rsidRPr="00514E74">
        <w:rPr>
          <w:rFonts w:ascii="Times New Roman" w:hAnsi="Times New Roman"/>
          <w:sz w:val="28"/>
          <w:szCs w:val="28"/>
        </w:rPr>
        <w:t>Союза</w:t>
      </w:r>
      <w:r w:rsidRPr="00514E74">
        <w:rPr>
          <w:rFonts w:ascii="Times New Roman" w:hAnsi="Times New Roman"/>
          <w:sz w:val="28"/>
          <w:szCs w:val="28"/>
        </w:rPr>
        <w:t xml:space="preserve"> молодых металлургов»</w:t>
      </w:r>
      <w:r w:rsidR="004054E6" w:rsidRPr="00514E74">
        <w:rPr>
          <w:rFonts w:ascii="Times New Roman" w:hAnsi="Times New Roman"/>
          <w:sz w:val="28"/>
          <w:szCs w:val="28"/>
        </w:rPr>
        <w:t>. Помимо этого, еще 19</w:t>
      </w:r>
      <w:r w:rsidR="00FE38A9" w:rsidRPr="00514E74">
        <w:rPr>
          <w:rFonts w:ascii="Times New Roman" w:hAnsi="Times New Roman"/>
          <w:sz w:val="28"/>
          <w:szCs w:val="28"/>
        </w:rPr>
        <w:t xml:space="preserve"> </w:t>
      </w:r>
      <w:r w:rsidR="004054E6" w:rsidRPr="00514E74">
        <w:rPr>
          <w:rFonts w:ascii="Times New Roman" w:hAnsi="Times New Roman"/>
          <w:sz w:val="28"/>
          <w:szCs w:val="28"/>
        </w:rPr>
        <w:t xml:space="preserve">% опрошенных указали, что </w:t>
      </w:r>
      <w:r w:rsidR="00E55656" w:rsidRPr="00514E74">
        <w:rPr>
          <w:rFonts w:ascii="Times New Roman" w:hAnsi="Times New Roman"/>
          <w:sz w:val="28"/>
          <w:szCs w:val="28"/>
        </w:rPr>
        <w:t>принимают участие в деятельности Союза, в качестве организаторов проводимых мероприятий или в роли участников, но при этом не писали заявления с просьбой вступить в ряды данной организации.</w:t>
      </w:r>
    </w:p>
    <w:p w:rsidR="00514E74" w:rsidRDefault="00E3098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Кроме того, следует отметить, что полученные данные свидетельствуют о том, что большая часть опрошенных респондентов (69,1</w:t>
      </w:r>
      <w:r w:rsidR="00FE38A9" w:rsidRPr="00514E74">
        <w:rPr>
          <w:rFonts w:ascii="Times New Roman" w:hAnsi="Times New Roman"/>
          <w:sz w:val="28"/>
          <w:szCs w:val="28"/>
        </w:rPr>
        <w:t xml:space="preserve"> </w:t>
      </w:r>
      <w:r w:rsidRPr="00514E74">
        <w:rPr>
          <w:rFonts w:ascii="Times New Roman" w:hAnsi="Times New Roman"/>
          <w:sz w:val="28"/>
          <w:szCs w:val="28"/>
        </w:rPr>
        <w:t>%) знают о существовании общественной молодежной организации на предприятии. Более того, многие из них каким-либо образом пересекались с деятельностью данной организации.</w:t>
      </w:r>
    </w:p>
    <w:p w:rsidR="00E30986" w:rsidRPr="00514E74" w:rsidRDefault="00E30986"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Что касается существующих мер социальной поддержки молодых работников на предприятии, то подавляющее число респондентов, а именно </w:t>
      </w:r>
      <w:r w:rsidR="00C02486" w:rsidRPr="00514E74">
        <w:rPr>
          <w:rFonts w:ascii="Times New Roman" w:hAnsi="Times New Roman"/>
          <w:sz w:val="28"/>
          <w:szCs w:val="28"/>
        </w:rPr>
        <w:t>8</w:t>
      </w:r>
      <w:r w:rsidR="00FE38A9" w:rsidRPr="00514E74">
        <w:rPr>
          <w:rFonts w:ascii="Times New Roman" w:hAnsi="Times New Roman"/>
          <w:sz w:val="28"/>
          <w:szCs w:val="28"/>
        </w:rPr>
        <w:t xml:space="preserve">4,1 </w:t>
      </w:r>
      <w:r w:rsidRPr="00514E74">
        <w:rPr>
          <w:rFonts w:ascii="Times New Roman" w:hAnsi="Times New Roman"/>
          <w:sz w:val="28"/>
          <w:szCs w:val="28"/>
        </w:rPr>
        <w:t>%, удовлетворены данными мерами. Это говорит о том, что практически каждый молодой работник</w:t>
      </w:r>
      <w:r w:rsidR="00C02486" w:rsidRPr="00514E74">
        <w:rPr>
          <w:rFonts w:ascii="Times New Roman" w:hAnsi="Times New Roman"/>
          <w:sz w:val="28"/>
          <w:szCs w:val="28"/>
        </w:rPr>
        <w:t xml:space="preserve"> имел возможность воспользоваться теми или иными мерами социальной поддержки.</w:t>
      </w:r>
    </w:p>
    <w:p w:rsidR="00514E74" w:rsidRDefault="00FA2F6D"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Говоря о социальной политике промышленного предприятия, направленной, в том числе, на молодых работников, необходимо понять, как сам молодой человек оценивает данную политику и в чем нуждается. </w:t>
      </w:r>
      <w:r w:rsidR="00844B3A" w:rsidRPr="00514E74">
        <w:rPr>
          <w:rFonts w:ascii="Times New Roman" w:hAnsi="Times New Roman"/>
          <w:sz w:val="28"/>
          <w:szCs w:val="28"/>
        </w:rPr>
        <w:t>Важным критерием высокой оценки социального самочувствия работающей молодежи является осознание</w:t>
      </w:r>
      <w:r w:rsidR="00F72C7F" w:rsidRPr="00514E74">
        <w:rPr>
          <w:rFonts w:ascii="Times New Roman" w:hAnsi="Times New Roman"/>
          <w:sz w:val="28"/>
          <w:szCs w:val="28"/>
        </w:rPr>
        <w:t xml:space="preserve"> и ранжирование ими существующих жизненных проблем.</w:t>
      </w:r>
    </w:p>
    <w:p w:rsidR="00F72C7F" w:rsidRPr="00514E74" w:rsidRDefault="00F72C7F"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По итогам исследования были выявлены основные проблемные зоны работающей молодежи: это жилищная проблема и неудовлетворенность своим материальным положением (Рис. №1).</w:t>
      </w:r>
    </w:p>
    <w:p w:rsidR="00F72C7F" w:rsidRPr="00514E74" w:rsidRDefault="00F72C7F" w:rsidP="00F54A40">
      <w:pPr>
        <w:shd w:val="clear" w:color="000000" w:fill="auto"/>
        <w:suppressAutoHyphens/>
        <w:spacing w:after="0" w:line="360" w:lineRule="auto"/>
        <w:ind w:firstLine="709"/>
        <w:contextualSpacing/>
        <w:jc w:val="both"/>
        <w:rPr>
          <w:rFonts w:ascii="Times New Roman" w:hAnsi="Times New Roman"/>
          <w:sz w:val="28"/>
          <w:szCs w:val="24"/>
        </w:rPr>
      </w:pPr>
    </w:p>
    <w:p w:rsidR="00514E74" w:rsidRDefault="00525BCE" w:rsidP="00F54A40">
      <w:pPr>
        <w:shd w:val="clear" w:color="000000" w:fill="auto"/>
        <w:suppressAutoHyphens/>
        <w:spacing w:after="0" w:line="360" w:lineRule="auto"/>
        <w:ind w:firstLine="709"/>
        <w:contextualSpacing/>
        <w:jc w:val="both"/>
        <w:rPr>
          <w:rFonts w:ascii="Times New Roman" w:hAnsi="Times New Roman"/>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6.45pt;margin-top:30.95pt;width:202.5pt;height:132pt;z-index:251657728;mso-width-relative:margin;mso-height-relative:margin">
            <v:textbox style="mso-next-textbox:#_x0000_s1026">
              <w:txbxContent>
                <w:p w:rsidR="00514E74" w:rsidRDefault="00514E74" w:rsidP="00F72C7F">
                  <w:pPr>
                    <w:spacing w:after="0"/>
                    <w:contextualSpacing/>
                  </w:pPr>
                  <w:r>
                    <w:t>1.</w:t>
                  </w:r>
                  <w:r>
                    <w:tab/>
                    <w:t xml:space="preserve">Материальная проблема </w:t>
                  </w:r>
                </w:p>
                <w:p w:rsidR="00514E74" w:rsidRDefault="00514E74" w:rsidP="00F72C7F">
                  <w:pPr>
                    <w:spacing w:after="0"/>
                    <w:contextualSpacing/>
                  </w:pPr>
                  <w:r>
                    <w:t>2.</w:t>
                  </w:r>
                  <w:r>
                    <w:tab/>
                    <w:t>Проблема организации досуга</w:t>
                  </w:r>
                </w:p>
                <w:p w:rsidR="00514E74" w:rsidRDefault="00514E74" w:rsidP="00F72C7F">
                  <w:pPr>
                    <w:spacing w:after="0"/>
                    <w:contextualSpacing/>
                  </w:pPr>
                  <w:r>
                    <w:t>3.</w:t>
                  </w:r>
                  <w:r>
                    <w:tab/>
                    <w:t>Проблема планирования семьи</w:t>
                  </w:r>
                </w:p>
                <w:p w:rsidR="00514E74" w:rsidRDefault="00514E74" w:rsidP="00F72C7F">
                  <w:pPr>
                    <w:spacing w:after="0"/>
                    <w:contextualSpacing/>
                  </w:pPr>
                  <w:r>
                    <w:t>4.</w:t>
                  </w:r>
                  <w:r>
                    <w:tab/>
                    <w:t>Жилищная проблема</w:t>
                  </w:r>
                </w:p>
                <w:p w:rsidR="00514E74" w:rsidRDefault="00514E74" w:rsidP="00F72C7F">
                  <w:pPr>
                    <w:spacing w:after="0"/>
                    <w:contextualSpacing/>
                  </w:pPr>
                  <w:r>
                    <w:t xml:space="preserve">5.           Проблема получения </w:t>
                  </w:r>
                </w:p>
                <w:p w:rsidR="00514E74" w:rsidRDefault="00514E74" w:rsidP="00F72C7F">
                  <w:pPr>
                    <w:spacing w:after="0"/>
                    <w:contextualSpacing/>
                  </w:pPr>
                  <w:r>
                    <w:t xml:space="preserve">               дополнительного образования</w:t>
                  </w:r>
                </w:p>
                <w:p w:rsidR="00514E74" w:rsidRDefault="00514E74" w:rsidP="00F72C7F">
                  <w:pPr>
                    <w:spacing w:after="0"/>
                    <w:contextualSpacing/>
                  </w:pPr>
                  <w:r>
                    <w:t xml:space="preserve">6.           Проблема взаимоотношений в </w:t>
                  </w:r>
                </w:p>
                <w:p w:rsidR="00514E74" w:rsidRDefault="00514E74" w:rsidP="00F72C7F">
                  <w:pPr>
                    <w:spacing w:after="0"/>
                    <w:contextualSpacing/>
                  </w:pPr>
                  <w:r>
                    <w:t xml:space="preserve">               трудовом коллективе</w:t>
                  </w:r>
                </w:p>
              </w:txbxContent>
            </v:textbox>
          </v:shape>
        </w:pict>
      </w:r>
      <w:r w:rsidR="00514E74" w:rsidRPr="00514E74">
        <w:rPr>
          <w:rFonts w:ascii="Times New Roman" w:hAnsi="Times New Roman"/>
          <w:noProof/>
          <w:sz w:val="28"/>
          <w:szCs w:val="28"/>
        </w:rPr>
        <w:object w:dxaOrig="8340" w:dyaOrig="4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20.5pt" o:ole="">
            <v:imagedata r:id="rId8" o:title=""/>
            <o:lock v:ext="edit" aspectratio="f"/>
          </v:shape>
          <o:OLEObject Type="Embed" ProgID="Excel.Sheet.8" ShapeID="_x0000_i1025" DrawAspect="Content" ObjectID="_1457513578" r:id="rId9">
            <o:FieldCodes>\s</o:FieldCodes>
          </o:OLEObject>
        </w:object>
      </w:r>
    </w:p>
    <w:p w:rsidR="00514E74" w:rsidRP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Рис. 1. Актуальность социальных проблем для работающей</w:t>
      </w:r>
      <w:r>
        <w:rPr>
          <w:rFonts w:ascii="Times New Roman" w:hAnsi="Times New Roman"/>
          <w:sz w:val="28"/>
          <w:szCs w:val="24"/>
        </w:rPr>
        <w:t xml:space="preserve"> </w:t>
      </w:r>
      <w:r w:rsidRPr="00514E74">
        <w:rPr>
          <w:rFonts w:ascii="Times New Roman" w:hAnsi="Times New Roman"/>
          <w:sz w:val="28"/>
          <w:szCs w:val="24"/>
        </w:rPr>
        <w:t>молодежи ОАО «ММК»</w:t>
      </w:r>
    </w:p>
    <w:p w:rsidR="00E55656" w:rsidRPr="00514E74" w:rsidRDefault="006A521C"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При рассмотрении вопроса об удовлетворенности своей работой было выявлено, что большинство опрошенных молодых работников демонстрируют полную или частичную удовлетворенность (</w:t>
      </w:r>
      <w:r w:rsidR="0069216C" w:rsidRPr="00514E74">
        <w:rPr>
          <w:rFonts w:ascii="Times New Roman" w:hAnsi="Times New Roman"/>
          <w:sz w:val="28"/>
          <w:szCs w:val="28"/>
        </w:rPr>
        <w:t>75,7</w:t>
      </w:r>
      <w:r w:rsidR="00FE38A9" w:rsidRPr="00514E74">
        <w:rPr>
          <w:rFonts w:ascii="Times New Roman" w:hAnsi="Times New Roman"/>
          <w:sz w:val="28"/>
          <w:szCs w:val="28"/>
        </w:rPr>
        <w:t xml:space="preserve"> </w:t>
      </w:r>
      <w:r w:rsidRPr="00514E74">
        <w:rPr>
          <w:rFonts w:ascii="Times New Roman" w:hAnsi="Times New Roman"/>
          <w:sz w:val="28"/>
          <w:szCs w:val="28"/>
        </w:rPr>
        <w:t xml:space="preserve">%) и только </w:t>
      </w:r>
      <w:r w:rsidR="0069216C" w:rsidRPr="00514E74">
        <w:rPr>
          <w:rFonts w:ascii="Times New Roman" w:hAnsi="Times New Roman"/>
          <w:sz w:val="28"/>
          <w:szCs w:val="28"/>
        </w:rPr>
        <w:t>24,3</w:t>
      </w:r>
      <w:r w:rsidR="00FE38A9" w:rsidRPr="00514E74">
        <w:rPr>
          <w:rFonts w:ascii="Times New Roman" w:hAnsi="Times New Roman"/>
          <w:sz w:val="28"/>
          <w:szCs w:val="28"/>
        </w:rPr>
        <w:t xml:space="preserve"> </w:t>
      </w:r>
      <w:r w:rsidRPr="00514E74">
        <w:rPr>
          <w:rFonts w:ascii="Times New Roman" w:hAnsi="Times New Roman"/>
          <w:sz w:val="28"/>
          <w:szCs w:val="28"/>
        </w:rPr>
        <w:t>% говорят о том, что не удовлетворены или скорее не удовлетворены.</w:t>
      </w:r>
      <w:r w:rsidR="00142F45" w:rsidRPr="00514E74">
        <w:rPr>
          <w:rFonts w:ascii="Times New Roman" w:hAnsi="Times New Roman"/>
          <w:sz w:val="28"/>
          <w:szCs w:val="28"/>
        </w:rPr>
        <w:t xml:space="preserve"> Полностью удовлетворен своей работой в среднем каждый четвертый представитель молодых работников предприятия (26,7</w:t>
      </w:r>
      <w:r w:rsidR="00FE38A9" w:rsidRPr="00514E74">
        <w:rPr>
          <w:rFonts w:ascii="Times New Roman" w:hAnsi="Times New Roman"/>
          <w:sz w:val="28"/>
          <w:szCs w:val="28"/>
        </w:rPr>
        <w:t xml:space="preserve"> </w:t>
      </w:r>
      <w:r w:rsidR="00142F45" w:rsidRPr="00514E74">
        <w:rPr>
          <w:rFonts w:ascii="Times New Roman" w:hAnsi="Times New Roman"/>
          <w:sz w:val="28"/>
          <w:szCs w:val="28"/>
        </w:rPr>
        <w:t>%)</w:t>
      </w:r>
      <w:r w:rsidR="00611D2D" w:rsidRPr="00514E74">
        <w:rPr>
          <w:rFonts w:ascii="Times New Roman" w:hAnsi="Times New Roman"/>
          <w:sz w:val="28"/>
          <w:szCs w:val="28"/>
        </w:rPr>
        <w:t>. Существенных различий у респондентов с разным уровнем образования не установлено</w:t>
      </w:r>
      <w:r w:rsidR="00EB42B7" w:rsidRPr="00514E74">
        <w:rPr>
          <w:rFonts w:ascii="Times New Roman" w:hAnsi="Times New Roman"/>
          <w:sz w:val="28"/>
          <w:szCs w:val="28"/>
        </w:rPr>
        <w:t xml:space="preserve"> (табл. №1)</w:t>
      </w:r>
      <w:r w:rsidR="00611D2D" w:rsidRPr="00514E74">
        <w:rPr>
          <w:rFonts w:ascii="Times New Roman" w:hAnsi="Times New Roman"/>
          <w:sz w:val="28"/>
          <w:szCs w:val="28"/>
        </w:rPr>
        <w:t>.</w:t>
      </w:r>
    </w:p>
    <w:p w:rsidR="003701A2" w:rsidRPr="00514E74" w:rsidRDefault="003701A2" w:rsidP="00F54A40">
      <w:pPr>
        <w:shd w:val="clear" w:color="000000" w:fill="auto"/>
        <w:suppressAutoHyphens/>
        <w:spacing w:after="0" w:line="360" w:lineRule="auto"/>
        <w:ind w:firstLine="709"/>
        <w:contextualSpacing/>
        <w:jc w:val="both"/>
        <w:rPr>
          <w:rFonts w:ascii="Times New Roman" w:hAnsi="Times New Roman"/>
          <w:sz w:val="28"/>
          <w:szCs w:val="28"/>
        </w:rPr>
      </w:pPr>
    </w:p>
    <w:p w:rsidR="006A521C" w:rsidRPr="00514E74" w:rsidRDefault="00A939F5"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Таблица 1.</w:t>
      </w:r>
      <w:r w:rsidR="00514E74">
        <w:rPr>
          <w:rFonts w:ascii="Times New Roman" w:hAnsi="Times New Roman"/>
          <w:sz w:val="28"/>
          <w:szCs w:val="28"/>
        </w:rPr>
        <w:t xml:space="preserve"> </w:t>
      </w:r>
      <w:r w:rsidRPr="00514E74">
        <w:rPr>
          <w:rFonts w:ascii="Times New Roman" w:hAnsi="Times New Roman"/>
          <w:sz w:val="28"/>
          <w:szCs w:val="28"/>
        </w:rPr>
        <w:t>Удовлетворенность работой в зависимости от уровня образования</w:t>
      </w:r>
      <w:r w:rsidR="00514E74">
        <w:rPr>
          <w:rFonts w:ascii="Times New Roman" w:hAnsi="Times New Roman"/>
          <w:sz w:val="28"/>
          <w:szCs w:val="28"/>
        </w:rPr>
        <w:t xml:space="preserve"> </w:t>
      </w:r>
      <w:r w:rsidRPr="00514E74">
        <w:rPr>
          <w:rFonts w:ascii="Times New Roman" w:hAnsi="Times New Roman"/>
          <w:sz w:val="28"/>
          <w:szCs w:val="28"/>
        </w:rPr>
        <w:t>(в % от числа опрошенных)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09"/>
        <w:gridCol w:w="1842"/>
        <w:gridCol w:w="2127"/>
        <w:gridCol w:w="1666"/>
      </w:tblGrid>
      <w:tr w:rsidR="003701A2" w:rsidRPr="00F53206" w:rsidTr="00F53206">
        <w:trPr>
          <w:jc w:val="center"/>
        </w:trPr>
        <w:tc>
          <w:tcPr>
            <w:tcW w:w="2660" w:type="dxa"/>
            <w:vMerge w:val="restart"/>
            <w:shd w:val="clear" w:color="auto" w:fill="auto"/>
            <w:vAlign w:val="center"/>
          </w:tcPr>
          <w:p w:rsidR="003701A2" w:rsidRPr="00F53206" w:rsidRDefault="003701A2" w:rsidP="00F53206">
            <w:pPr>
              <w:shd w:val="clear" w:color="000000" w:fill="auto"/>
              <w:suppressAutoHyphens/>
              <w:spacing w:after="0" w:line="360" w:lineRule="auto"/>
              <w:contextualSpacing/>
              <w:rPr>
                <w:rFonts w:ascii="Times New Roman" w:hAnsi="Times New Roman"/>
                <w:sz w:val="20"/>
                <w:szCs w:val="24"/>
              </w:rPr>
            </w:pPr>
          </w:p>
          <w:p w:rsidR="00514E74"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Удовлетворены ли Вы</w:t>
            </w:r>
          </w:p>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своей работой?</w:t>
            </w:r>
          </w:p>
        </w:tc>
        <w:tc>
          <w:tcPr>
            <w:tcW w:w="709" w:type="dxa"/>
            <w:vMerge w:val="restart"/>
            <w:shd w:val="clear" w:color="auto" w:fill="auto"/>
            <w:vAlign w:val="center"/>
          </w:tcPr>
          <w:p w:rsidR="003701A2" w:rsidRPr="00F53206" w:rsidRDefault="003701A2" w:rsidP="00F53206">
            <w:pPr>
              <w:shd w:val="clear" w:color="000000" w:fill="auto"/>
              <w:suppressAutoHyphens/>
              <w:spacing w:after="0" w:line="360" w:lineRule="auto"/>
              <w:contextualSpacing/>
              <w:rPr>
                <w:rFonts w:ascii="Times New Roman" w:hAnsi="Times New Roman"/>
                <w:sz w:val="20"/>
                <w:szCs w:val="24"/>
              </w:rPr>
            </w:pPr>
          </w:p>
        </w:tc>
        <w:tc>
          <w:tcPr>
            <w:tcW w:w="5635" w:type="dxa"/>
            <w:gridSpan w:val="3"/>
            <w:shd w:val="clear" w:color="auto" w:fill="auto"/>
            <w:vAlign w:val="center"/>
          </w:tcPr>
          <w:p w:rsidR="003701A2" w:rsidRPr="00F53206" w:rsidRDefault="003701A2"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ОБРАЗОВАНИЕ</w:t>
            </w:r>
          </w:p>
        </w:tc>
      </w:tr>
      <w:tr w:rsidR="00550DE4" w:rsidRPr="00F53206" w:rsidTr="00F53206">
        <w:trPr>
          <w:jc w:val="center"/>
        </w:trPr>
        <w:tc>
          <w:tcPr>
            <w:tcW w:w="2660" w:type="dxa"/>
            <w:vMerge/>
            <w:shd w:val="clear" w:color="auto" w:fill="auto"/>
            <w:vAlign w:val="center"/>
          </w:tcPr>
          <w:p w:rsidR="003701A2" w:rsidRPr="00F53206" w:rsidRDefault="003701A2" w:rsidP="00F53206">
            <w:pPr>
              <w:shd w:val="clear" w:color="000000" w:fill="auto"/>
              <w:suppressAutoHyphens/>
              <w:spacing w:after="0" w:line="360" w:lineRule="auto"/>
              <w:contextualSpacing/>
              <w:rPr>
                <w:rFonts w:ascii="Times New Roman" w:hAnsi="Times New Roman"/>
                <w:sz w:val="20"/>
                <w:szCs w:val="24"/>
              </w:rPr>
            </w:pPr>
          </w:p>
        </w:tc>
        <w:tc>
          <w:tcPr>
            <w:tcW w:w="709" w:type="dxa"/>
            <w:vMerge/>
            <w:shd w:val="clear" w:color="auto" w:fill="auto"/>
            <w:vAlign w:val="center"/>
          </w:tcPr>
          <w:p w:rsidR="003701A2" w:rsidRPr="00F53206" w:rsidRDefault="003701A2" w:rsidP="00F53206">
            <w:pPr>
              <w:shd w:val="clear" w:color="000000" w:fill="auto"/>
              <w:suppressAutoHyphens/>
              <w:spacing w:after="0" w:line="360" w:lineRule="auto"/>
              <w:contextualSpacing/>
              <w:rPr>
                <w:rFonts w:ascii="Times New Roman" w:hAnsi="Times New Roman"/>
                <w:sz w:val="20"/>
                <w:szCs w:val="24"/>
              </w:rPr>
            </w:pPr>
          </w:p>
        </w:tc>
        <w:tc>
          <w:tcPr>
            <w:tcW w:w="1842" w:type="dxa"/>
            <w:shd w:val="clear" w:color="auto" w:fill="auto"/>
            <w:vAlign w:val="center"/>
          </w:tcPr>
          <w:p w:rsidR="00514E74"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основное</w:t>
            </w:r>
          </w:p>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общее / среднее полное</w:t>
            </w:r>
          </w:p>
        </w:tc>
        <w:tc>
          <w:tcPr>
            <w:tcW w:w="2127" w:type="dxa"/>
            <w:shd w:val="clear" w:color="auto" w:fill="auto"/>
            <w:vAlign w:val="center"/>
          </w:tcPr>
          <w:p w:rsidR="00514E74"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среднее профессиональное</w:t>
            </w:r>
            <w:r w:rsidR="00142F45" w:rsidRPr="00F53206">
              <w:rPr>
                <w:rFonts w:ascii="Times New Roman" w:hAnsi="Times New Roman"/>
                <w:sz w:val="20"/>
                <w:szCs w:val="24"/>
              </w:rPr>
              <w:t xml:space="preserve"> /</w:t>
            </w:r>
          </w:p>
          <w:p w:rsidR="003701A2" w:rsidRPr="00F53206" w:rsidRDefault="00142F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неоконченное высшее</w:t>
            </w:r>
          </w:p>
        </w:tc>
        <w:tc>
          <w:tcPr>
            <w:tcW w:w="1666" w:type="dxa"/>
            <w:shd w:val="clear" w:color="auto" w:fill="auto"/>
            <w:vAlign w:val="center"/>
          </w:tcPr>
          <w:p w:rsidR="00550DE4" w:rsidRPr="00F53206" w:rsidRDefault="00550DE4" w:rsidP="00F53206">
            <w:pPr>
              <w:shd w:val="clear" w:color="000000" w:fill="auto"/>
              <w:suppressAutoHyphens/>
              <w:spacing w:after="0" w:line="360" w:lineRule="auto"/>
              <w:contextualSpacing/>
              <w:rPr>
                <w:rFonts w:ascii="Times New Roman" w:hAnsi="Times New Roman"/>
                <w:sz w:val="20"/>
                <w:szCs w:val="24"/>
              </w:rPr>
            </w:pPr>
          </w:p>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высшее</w:t>
            </w:r>
          </w:p>
        </w:tc>
      </w:tr>
      <w:tr w:rsidR="00550DE4" w:rsidRPr="00F53206" w:rsidTr="00F53206">
        <w:trPr>
          <w:jc w:val="center"/>
        </w:trPr>
        <w:tc>
          <w:tcPr>
            <w:tcW w:w="2660"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полностью удовлетворен</w:t>
            </w:r>
          </w:p>
        </w:tc>
        <w:tc>
          <w:tcPr>
            <w:tcW w:w="709"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26,7</w:t>
            </w:r>
          </w:p>
        </w:tc>
        <w:tc>
          <w:tcPr>
            <w:tcW w:w="1842"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10</w:t>
            </w:r>
            <w:r w:rsidR="00550DE4" w:rsidRPr="00F53206">
              <w:rPr>
                <w:rFonts w:ascii="Times New Roman" w:hAnsi="Times New Roman"/>
                <w:sz w:val="20"/>
                <w:szCs w:val="24"/>
              </w:rPr>
              <w:t>,</w:t>
            </w:r>
            <w:r w:rsidRPr="00F53206">
              <w:rPr>
                <w:rFonts w:ascii="Times New Roman" w:hAnsi="Times New Roman"/>
                <w:sz w:val="20"/>
                <w:szCs w:val="24"/>
              </w:rPr>
              <w:t>8</w:t>
            </w:r>
          </w:p>
        </w:tc>
        <w:tc>
          <w:tcPr>
            <w:tcW w:w="2127"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8</w:t>
            </w:r>
            <w:r w:rsidR="00550DE4" w:rsidRPr="00F53206">
              <w:rPr>
                <w:rFonts w:ascii="Times New Roman" w:hAnsi="Times New Roman"/>
                <w:sz w:val="20"/>
                <w:szCs w:val="24"/>
              </w:rPr>
              <w:t>,8</w:t>
            </w:r>
          </w:p>
        </w:tc>
        <w:tc>
          <w:tcPr>
            <w:tcW w:w="1666"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7</w:t>
            </w:r>
            <w:r w:rsidR="00550DE4" w:rsidRPr="00F53206">
              <w:rPr>
                <w:rFonts w:ascii="Times New Roman" w:hAnsi="Times New Roman"/>
                <w:sz w:val="20"/>
                <w:szCs w:val="24"/>
              </w:rPr>
              <w:t>,</w:t>
            </w:r>
            <w:r w:rsidRPr="00F53206">
              <w:rPr>
                <w:rFonts w:ascii="Times New Roman" w:hAnsi="Times New Roman"/>
                <w:sz w:val="20"/>
                <w:szCs w:val="24"/>
              </w:rPr>
              <w:t>1</w:t>
            </w:r>
          </w:p>
        </w:tc>
      </w:tr>
      <w:tr w:rsidR="00550DE4" w:rsidRPr="00F53206" w:rsidTr="00F53206">
        <w:trPr>
          <w:jc w:val="center"/>
        </w:trPr>
        <w:tc>
          <w:tcPr>
            <w:tcW w:w="2660"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частично удовлетворен</w:t>
            </w:r>
          </w:p>
        </w:tc>
        <w:tc>
          <w:tcPr>
            <w:tcW w:w="709"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49,0</w:t>
            </w:r>
          </w:p>
        </w:tc>
        <w:tc>
          <w:tcPr>
            <w:tcW w:w="1842"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w:t>
            </w:r>
            <w:r w:rsidR="0069216C" w:rsidRPr="00F53206">
              <w:rPr>
                <w:rFonts w:ascii="Times New Roman" w:hAnsi="Times New Roman"/>
                <w:sz w:val="20"/>
                <w:szCs w:val="24"/>
              </w:rPr>
              <w:t>3,</w:t>
            </w:r>
            <w:r w:rsidRPr="00F53206">
              <w:rPr>
                <w:rFonts w:ascii="Times New Roman" w:hAnsi="Times New Roman"/>
                <w:sz w:val="20"/>
                <w:szCs w:val="24"/>
              </w:rPr>
              <w:t>7</w:t>
            </w:r>
          </w:p>
        </w:tc>
        <w:tc>
          <w:tcPr>
            <w:tcW w:w="2127"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16</w:t>
            </w:r>
            <w:r w:rsidR="0069216C" w:rsidRPr="00F53206">
              <w:rPr>
                <w:rFonts w:ascii="Times New Roman" w:hAnsi="Times New Roman"/>
                <w:sz w:val="20"/>
                <w:szCs w:val="24"/>
              </w:rPr>
              <w:t>,1</w:t>
            </w:r>
          </w:p>
        </w:tc>
        <w:tc>
          <w:tcPr>
            <w:tcW w:w="1666"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19</w:t>
            </w:r>
            <w:r w:rsidR="0069216C" w:rsidRPr="00F53206">
              <w:rPr>
                <w:rFonts w:ascii="Times New Roman" w:hAnsi="Times New Roman"/>
                <w:sz w:val="20"/>
                <w:szCs w:val="24"/>
              </w:rPr>
              <w:t>,</w:t>
            </w:r>
            <w:r w:rsidRPr="00F53206">
              <w:rPr>
                <w:rFonts w:ascii="Times New Roman" w:hAnsi="Times New Roman"/>
                <w:sz w:val="20"/>
                <w:szCs w:val="24"/>
              </w:rPr>
              <w:t>2</w:t>
            </w:r>
          </w:p>
        </w:tc>
      </w:tr>
      <w:tr w:rsidR="00550DE4" w:rsidRPr="00F53206" w:rsidTr="00F53206">
        <w:trPr>
          <w:jc w:val="center"/>
        </w:trPr>
        <w:tc>
          <w:tcPr>
            <w:tcW w:w="2660"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скорее не удовлетворен</w:t>
            </w:r>
          </w:p>
        </w:tc>
        <w:tc>
          <w:tcPr>
            <w:tcW w:w="709"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15,9</w:t>
            </w:r>
          </w:p>
        </w:tc>
        <w:tc>
          <w:tcPr>
            <w:tcW w:w="1842"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7</w:t>
            </w:r>
            <w:r w:rsidR="0069216C" w:rsidRPr="00F53206">
              <w:rPr>
                <w:rFonts w:ascii="Times New Roman" w:hAnsi="Times New Roman"/>
                <w:sz w:val="20"/>
                <w:szCs w:val="24"/>
              </w:rPr>
              <w:t>,</w:t>
            </w:r>
            <w:r w:rsidRPr="00F53206">
              <w:rPr>
                <w:rFonts w:ascii="Times New Roman" w:hAnsi="Times New Roman"/>
                <w:sz w:val="20"/>
                <w:szCs w:val="24"/>
              </w:rPr>
              <w:t>2</w:t>
            </w:r>
          </w:p>
        </w:tc>
        <w:tc>
          <w:tcPr>
            <w:tcW w:w="2127"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6</w:t>
            </w:r>
            <w:r w:rsidR="0069216C" w:rsidRPr="00F53206">
              <w:rPr>
                <w:rFonts w:ascii="Times New Roman" w:hAnsi="Times New Roman"/>
                <w:sz w:val="20"/>
                <w:szCs w:val="24"/>
              </w:rPr>
              <w:t>,</w:t>
            </w:r>
            <w:r w:rsidRPr="00F53206">
              <w:rPr>
                <w:rFonts w:ascii="Times New Roman" w:hAnsi="Times New Roman"/>
                <w:sz w:val="20"/>
                <w:szCs w:val="24"/>
              </w:rPr>
              <w:t>4</w:t>
            </w:r>
          </w:p>
        </w:tc>
        <w:tc>
          <w:tcPr>
            <w:tcW w:w="1666" w:type="dxa"/>
            <w:shd w:val="clear" w:color="auto" w:fill="auto"/>
            <w:vAlign w:val="center"/>
          </w:tcPr>
          <w:p w:rsidR="003701A2" w:rsidRPr="00F53206" w:rsidRDefault="00D72D45"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w:t>
            </w:r>
            <w:r w:rsidR="0069216C" w:rsidRPr="00F53206">
              <w:rPr>
                <w:rFonts w:ascii="Times New Roman" w:hAnsi="Times New Roman"/>
                <w:sz w:val="20"/>
                <w:szCs w:val="24"/>
              </w:rPr>
              <w:t>,</w:t>
            </w:r>
            <w:r w:rsidRPr="00F53206">
              <w:rPr>
                <w:rFonts w:ascii="Times New Roman" w:hAnsi="Times New Roman"/>
                <w:sz w:val="20"/>
                <w:szCs w:val="24"/>
              </w:rPr>
              <w:t>3</w:t>
            </w:r>
          </w:p>
        </w:tc>
      </w:tr>
      <w:tr w:rsidR="00550DE4" w:rsidRPr="00F53206" w:rsidTr="00F53206">
        <w:trPr>
          <w:jc w:val="center"/>
        </w:trPr>
        <w:tc>
          <w:tcPr>
            <w:tcW w:w="2660"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не удовлетворен</w:t>
            </w:r>
          </w:p>
        </w:tc>
        <w:tc>
          <w:tcPr>
            <w:tcW w:w="709" w:type="dxa"/>
            <w:shd w:val="clear" w:color="auto" w:fill="auto"/>
            <w:vAlign w:val="center"/>
          </w:tcPr>
          <w:p w:rsidR="003701A2" w:rsidRPr="00F53206" w:rsidRDefault="00550DE4"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8,4</w:t>
            </w:r>
          </w:p>
        </w:tc>
        <w:tc>
          <w:tcPr>
            <w:tcW w:w="1842" w:type="dxa"/>
            <w:shd w:val="clear" w:color="auto" w:fill="auto"/>
            <w:vAlign w:val="center"/>
          </w:tcPr>
          <w:p w:rsidR="003701A2" w:rsidRPr="00F53206" w:rsidRDefault="00FB72E7"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w:t>
            </w:r>
            <w:r w:rsidR="0069216C" w:rsidRPr="00F53206">
              <w:rPr>
                <w:rFonts w:ascii="Times New Roman" w:hAnsi="Times New Roman"/>
                <w:sz w:val="20"/>
                <w:szCs w:val="24"/>
              </w:rPr>
              <w:t>,4</w:t>
            </w:r>
          </w:p>
        </w:tc>
        <w:tc>
          <w:tcPr>
            <w:tcW w:w="2127" w:type="dxa"/>
            <w:shd w:val="clear" w:color="auto" w:fill="auto"/>
            <w:vAlign w:val="center"/>
          </w:tcPr>
          <w:p w:rsidR="003701A2" w:rsidRPr="00F53206" w:rsidRDefault="00FB72E7"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w:t>
            </w:r>
            <w:r w:rsidR="0069216C" w:rsidRPr="00F53206">
              <w:rPr>
                <w:rFonts w:ascii="Times New Roman" w:hAnsi="Times New Roman"/>
                <w:sz w:val="20"/>
                <w:szCs w:val="24"/>
              </w:rPr>
              <w:t>,</w:t>
            </w:r>
            <w:r w:rsidRPr="00F53206">
              <w:rPr>
                <w:rFonts w:ascii="Times New Roman" w:hAnsi="Times New Roman"/>
                <w:sz w:val="20"/>
                <w:szCs w:val="24"/>
              </w:rPr>
              <w:t>8</w:t>
            </w:r>
          </w:p>
        </w:tc>
        <w:tc>
          <w:tcPr>
            <w:tcW w:w="1666" w:type="dxa"/>
            <w:shd w:val="clear" w:color="auto" w:fill="auto"/>
            <w:vAlign w:val="center"/>
          </w:tcPr>
          <w:p w:rsidR="003701A2" w:rsidRPr="00F53206" w:rsidRDefault="00FB72E7"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4</w:t>
            </w:r>
            <w:r w:rsidR="0069216C" w:rsidRPr="00F53206">
              <w:rPr>
                <w:rFonts w:ascii="Times New Roman" w:hAnsi="Times New Roman"/>
                <w:sz w:val="20"/>
                <w:szCs w:val="24"/>
              </w:rPr>
              <w:t>,</w:t>
            </w:r>
            <w:r w:rsidRPr="00F53206">
              <w:rPr>
                <w:rFonts w:ascii="Times New Roman" w:hAnsi="Times New Roman"/>
                <w:sz w:val="20"/>
                <w:szCs w:val="24"/>
              </w:rPr>
              <w:t>2</w:t>
            </w:r>
          </w:p>
        </w:tc>
      </w:tr>
    </w:tbl>
    <w:p w:rsidR="00BA5CCC" w:rsidRPr="00514E74" w:rsidRDefault="00BA5CCC" w:rsidP="00F54A40">
      <w:pPr>
        <w:shd w:val="clear" w:color="000000" w:fill="auto"/>
        <w:suppressAutoHyphens/>
        <w:spacing w:after="0" w:line="360" w:lineRule="auto"/>
        <w:ind w:firstLine="709"/>
        <w:contextualSpacing/>
        <w:jc w:val="both"/>
        <w:rPr>
          <w:rFonts w:ascii="Times New Roman" w:hAnsi="Times New Roman"/>
          <w:sz w:val="28"/>
          <w:szCs w:val="28"/>
        </w:rPr>
      </w:pPr>
    </w:p>
    <w:p w:rsidR="00142F45" w:rsidRPr="00514E74" w:rsidRDefault="00F004E3"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xml:space="preserve">При этом </w:t>
      </w:r>
      <w:r w:rsidR="00142F45" w:rsidRPr="00514E74">
        <w:rPr>
          <w:rFonts w:ascii="Times New Roman" w:hAnsi="Times New Roman"/>
          <w:sz w:val="28"/>
          <w:szCs w:val="28"/>
        </w:rPr>
        <w:t>следует отметить</w:t>
      </w:r>
      <w:r w:rsidRPr="00514E74">
        <w:rPr>
          <w:rFonts w:ascii="Times New Roman" w:hAnsi="Times New Roman"/>
          <w:sz w:val="28"/>
          <w:szCs w:val="28"/>
        </w:rPr>
        <w:t>, что в выборку попали</w:t>
      </w:r>
      <w:r w:rsidR="00142F45" w:rsidRPr="00514E74">
        <w:rPr>
          <w:rFonts w:ascii="Times New Roman" w:hAnsi="Times New Roman"/>
          <w:sz w:val="28"/>
          <w:szCs w:val="28"/>
        </w:rPr>
        <w:t xml:space="preserve"> респонденты с высшим образованием – 46, 2</w:t>
      </w:r>
      <w:r w:rsidR="00FE38A9" w:rsidRPr="00514E74">
        <w:rPr>
          <w:rFonts w:ascii="Times New Roman" w:hAnsi="Times New Roman"/>
          <w:sz w:val="28"/>
          <w:szCs w:val="28"/>
        </w:rPr>
        <w:t xml:space="preserve"> </w:t>
      </w:r>
      <w:r w:rsidR="00142F45" w:rsidRPr="00514E74">
        <w:rPr>
          <w:rFonts w:ascii="Times New Roman" w:hAnsi="Times New Roman"/>
          <w:sz w:val="28"/>
          <w:szCs w:val="28"/>
        </w:rPr>
        <w:t>%, с неоконченным высшим и средним профессиональным – 31, 3 %, основным общим и полным средним – 22,5 %.</w:t>
      </w:r>
    </w:p>
    <w:p w:rsidR="00DD4657" w:rsidRPr="00514E74" w:rsidRDefault="00DD465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Немаловажен для оценки социально-профессионального самочувствия работающей молодежи и такой показатель, как оценка престижности своей работы. В зависимости от представлений о престижности предприятия, на которое работник трудоустраивается, формируется его отношение к работе.</w:t>
      </w:r>
    </w:p>
    <w:p w:rsidR="008B2B5B" w:rsidRPr="00514E74" w:rsidRDefault="008B2B5B"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целом для опрошенной работающей молодежи больше свойственно полагать, что работа на их предприятии престижна. Так отвечают примерно четверо из каждых десяти опрошенных. Молодые люди с высшим (48,9</w:t>
      </w:r>
      <w:r w:rsidR="00FE38A9" w:rsidRPr="00514E74">
        <w:rPr>
          <w:rFonts w:ascii="Times New Roman" w:hAnsi="Times New Roman"/>
          <w:sz w:val="28"/>
          <w:szCs w:val="28"/>
        </w:rPr>
        <w:t xml:space="preserve"> </w:t>
      </w:r>
      <w:r w:rsidRPr="00514E74">
        <w:rPr>
          <w:rFonts w:ascii="Times New Roman" w:hAnsi="Times New Roman"/>
          <w:sz w:val="28"/>
          <w:szCs w:val="28"/>
        </w:rPr>
        <w:t>%)</w:t>
      </w:r>
      <w:r w:rsidR="00514E74">
        <w:rPr>
          <w:rFonts w:ascii="Times New Roman" w:hAnsi="Times New Roman"/>
          <w:sz w:val="28"/>
          <w:szCs w:val="28"/>
        </w:rPr>
        <w:t xml:space="preserve"> </w:t>
      </w:r>
      <w:r w:rsidRPr="00514E74">
        <w:rPr>
          <w:rFonts w:ascii="Times New Roman" w:hAnsi="Times New Roman"/>
          <w:sz w:val="28"/>
          <w:szCs w:val="28"/>
        </w:rPr>
        <w:t>и неоконченным высшим образованием (46,1</w:t>
      </w:r>
      <w:r w:rsidR="00FE38A9" w:rsidRPr="00514E74">
        <w:rPr>
          <w:rFonts w:ascii="Times New Roman" w:hAnsi="Times New Roman"/>
          <w:sz w:val="28"/>
          <w:szCs w:val="28"/>
        </w:rPr>
        <w:t xml:space="preserve"> </w:t>
      </w:r>
      <w:r w:rsidRPr="00514E74">
        <w:rPr>
          <w:rFonts w:ascii="Times New Roman" w:hAnsi="Times New Roman"/>
          <w:sz w:val="28"/>
          <w:szCs w:val="28"/>
        </w:rPr>
        <w:t xml:space="preserve">%) при ответе на вопрос «Считаете ли Вы престижной работу на Вашем предприятии?» дали положительную оценку. </w:t>
      </w:r>
      <w:r w:rsidR="00EB42B7" w:rsidRPr="00514E74">
        <w:rPr>
          <w:rFonts w:ascii="Times New Roman" w:hAnsi="Times New Roman"/>
          <w:sz w:val="28"/>
          <w:szCs w:val="28"/>
        </w:rPr>
        <w:t>Работающая молодежь со средним профессиональным образованием (34,3</w:t>
      </w:r>
      <w:r w:rsidR="00FE38A9" w:rsidRPr="00514E74">
        <w:rPr>
          <w:rFonts w:ascii="Times New Roman" w:hAnsi="Times New Roman"/>
          <w:sz w:val="28"/>
          <w:szCs w:val="28"/>
        </w:rPr>
        <w:t xml:space="preserve"> </w:t>
      </w:r>
      <w:r w:rsidR="00EB42B7" w:rsidRPr="00514E74">
        <w:rPr>
          <w:rFonts w:ascii="Times New Roman" w:hAnsi="Times New Roman"/>
          <w:sz w:val="28"/>
          <w:szCs w:val="28"/>
        </w:rPr>
        <w:t>%), а также с основным общим и средним образованием (23,2</w:t>
      </w:r>
      <w:r w:rsidR="00FE38A9" w:rsidRPr="00514E74">
        <w:rPr>
          <w:rFonts w:ascii="Times New Roman" w:hAnsi="Times New Roman"/>
          <w:sz w:val="28"/>
          <w:szCs w:val="28"/>
        </w:rPr>
        <w:t xml:space="preserve"> </w:t>
      </w:r>
      <w:r w:rsidR="00EB42B7" w:rsidRPr="00514E74">
        <w:rPr>
          <w:rFonts w:ascii="Times New Roman" w:hAnsi="Times New Roman"/>
          <w:sz w:val="28"/>
          <w:szCs w:val="28"/>
        </w:rPr>
        <w:t>%) выразили противоположную точку зрения, ответив «нет». Почти половина респондентов с основным общим и средним образованием (45,7</w:t>
      </w:r>
      <w:r w:rsidR="00FE38A9" w:rsidRPr="00514E74">
        <w:rPr>
          <w:rFonts w:ascii="Times New Roman" w:hAnsi="Times New Roman"/>
          <w:sz w:val="28"/>
          <w:szCs w:val="28"/>
        </w:rPr>
        <w:t xml:space="preserve"> </w:t>
      </w:r>
      <w:r w:rsidR="00EB42B7" w:rsidRPr="00514E74">
        <w:rPr>
          <w:rFonts w:ascii="Times New Roman" w:hAnsi="Times New Roman"/>
          <w:sz w:val="28"/>
          <w:szCs w:val="28"/>
        </w:rPr>
        <w:t>%) затруднились с ответом. Таким образом, выявлен один из социальных факторов, не располагающих к восприятию собственной работы как престижной – невысокий уровень образования. То есть, в силу разных образовательных ресурсов одни молодые работники</w:t>
      </w:r>
      <w:r w:rsidR="00791EBD" w:rsidRPr="00514E74">
        <w:rPr>
          <w:rFonts w:ascii="Times New Roman" w:hAnsi="Times New Roman"/>
          <w:sz w:val="28"/>
          <w:szCs w:val="28"/>
        </w:rPr>
        <w:t xml:space="preserve"> склонны считать свою работу престижной, другие же не склонны этого делать. Следовательно, можно сделать вывод о том, что при повышении уровня образования, респонденты увеличивают свои возможности в получении наиболее престижной, по их мнению, работы.</w:t>
      </w:r>
    </w:p>
    <w:p w:rsidR="002D211D" w:rsidRPr="00514E74" w:rsidRDefault="00F16FC2"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Сегодня немалое количество молодых людей, окончив учебное заведение, начинают трудовую деятельность в учреждениях и на рабочих местах, весьма далеких от полученной специальности.</w:t>
      </w:r>
    </w:p>
    <w:p w:rsidR="009455B8" w:rsidRPr="00514E74" w:rsidRDefault="009455B8"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Исследование показало, что чаще остальных работа соответствует полученной специальности у молодых людей с высшим (57,9</w:t>
      </w:r>
      <w:r w:rsidR="00FE38A9" w:rsidRPr="00514E74">
        <w:rPr>
          <w:rFonts w:ascii="Times New Roman" w:hAnsi="Times New Roman"/>
          <w:sz w:val="28"/>
          <w:szCs w:val="28"/>
        </w:rPr>
        <w:t xml:space="preserve"> </w:t>
      </w:r>
      <w:r w:rsidRPr="00514E74">
        <w:rPr>
          <w:rFonts w:ascii="Times New Roman" w:hAnsi="Times New Roman"/>
          <w:sz w:val="28"/>
          <w:szCs w:val="28"/>
        </w:rPr>
        <w:t>%) и средним профессиональным образованием</w:t>
      </w:r>
      <w:r w:rsidR="00514E74">
        <w:rPr>
          <w:rFonts w:ascii="Times New Roman" w:hAnsi="Times New Roman"/>
          <w:sz w:val="28"/>
          <w:szCs w:val="28"/>
        </w:rPr>
        <w:t xml:space="preserve"> </w:t>
      </w:r>
      <w:r w:rsidRPr="00514E74">
        <w:rPr>
          <w:rFonts w:ascii="Times New Roman" w:hAnsi="Times New Roman"/>
          <w:sz w:val="28"/>
          <w:szCs w:val="28"/>
        </w:rPr>
        <w:t>(61,3</w:t>
      </w:r>
      <w:r w:rsidR="00FE38A9" w:rsidRPr="00514E74">
        <w:rPr>
          <w:rFonts w:ascii="Times New Roman" w:hAnsi="Times New Roman"/>
          <w:sz w:val="28"/>
          <w:szCs w:val="28"/>
        </w:rPr>
        <w:t xml:space="preserve"> </w:t>
      </w:r>
      <w:r w:rsidRPr="00514E74">
        <w:rPr>
          <w:rFonts w:ascii="Times New Roman" w:hAnsi="Times New Roman"/>
          <w:sz w:val="28"/>
          <w:szCs w:val="28"/>
        </w:rPr>
        <w:t>%). Молодые работники с основным общим и средним образованием (75,4</w:t>
      </w:r>
      <w:r w:rsidR="00FE38A9" w:rsidRPr="00514E74">
        <w:rPr>
          <w:rFonts w:ascii="Times New Roman" w:hAnsi="Times New Roman"/>
          <w:sz w:val="28"/>
          <w:szCs w:val="28"/>
        </w:rPr>
        <w:t xml:space="preserve"> </w:t>
      </w:r>
      <w:r w:rsidRPr="00514E74">
        <w:rPr>
          <w:rFonts w:ascii="Times New Roman" w:hAnsi="Times New Roman"/>
          <w:sz w:val="28"/>
          <w:szCs w:val="28"/>
        </w:rPr>
        <w:t>%) и с неоконченным высшим образованием (46,1</w:t>
      </w:r>
      <w:r w:rsidR="00FE38A9" w:rsidRPr="00514E74">
        <w:rPr>
          <w:rFonts w:ascii="Times New Roman" w:hAnsi="Times New Roman"/>
          <w:sz w:val="28"/>
          <w:szCs w:val="28"/>
        </w:rPr>
        <w:t xml:space="preserve"> </w:t>
      </w:r>
      <w:r w:rsidRPr="00514E74">
        <w:rPr>
          <w:rFonts w:ascii="Times New Roman" w:hAnsi="Times New Roman"/>
          <w:sz w:val="28"/>
          <w:szCs w:val="28"/>
        </w:rPr>
        <w:t xml:space="preserve">%) утверждают, что их работа не соответствует специальности, указанной в дипломе. К тому же выпускники школ часто не имеют никакой специальности. Работают по специальности, но после переподготовки на предприятии 13,7% опрошенных </w:t>
      </w:r>
      <w:r w:rsidR="00267E2B" w:rsidRPr="00514E74">
        <w:rPr>
          <w:rFonts w:ascii="Times New Roman" w:hAnsi="Times New Roman"/>
          <w:sz w:val="28"/>
          <w:szCs w:val="28"/>
        </w:rPr>
        <w:t xml:space="preserve">респондентов </w:t>
      </w:r>
      <w:r w:rsidRPr="00514E74">
        <w:rPr>
          <w:rFonts w:ascii="Times New Roman" w:hAnsi="Times New Roman"/>
          <w:sz w:val="28"/>
          <w:szCs w:val="28"/>
        </w:rPr>
        <w:t>с полным средним и средним профессиональным образованием. Здесь нужно отметить тот факт, что молодежь, работающая на предприятиях не по базовой специальности</w:t>
      </w:r>
      <w:r w:rsidR="00267E2B" w:rsidRPr="00514E74">
        <w:rPr>
          <w:rFonts w:ascii="Times New Roman" w:hAnsi="Times New Roman"/>
          <w:sz w:val="28"/>
          <w:szCs w:val="28"/>
        </w:rPr>
        <w:t>, полученной в учебном заведении, требует особого внимания и принятия специальных мер со стороны руководителей.</w:t>
      </w:r>
    </w:p>
    <w:p w:rsidR="005817CD" w:rsidRPr="00514E74" w:rsidRDefault="005817CD"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Еще один момент, который стоит затронуть для определения качества социальной работы с молодежью на промышленном предприятии, это вопрос об уровне взаимной заинтересованности предприятия и работника друг в друге.</w:t>
      </w:r>
    </w:p>
    <w:p w:rsidR="0030333B" w:rsidRPr="00514E74" w:rsidRDefault="0030333B"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Уровень социально-профессионального самочувствия на предприятии во многом определяется оценкой работника того, насколько предприятие заинтересовано в нем как в специалисте и в какой мере сам работник заинтересован в своей трудовой деятельности именно на данном предприятии</w:t>
      </w:r>
      <w:r w:rsidR="00606A4F" w:rsidRPr="00514E74">
        <w:rPr>
          <w:rFonts w:ascii="Times New Roman" w:hAnsi="Times New Roman"/>
          <w:sz w:val="28"/>
          <w:szCs w:val="28"/>
        </w:rPr>
        <w:t xml:space="preserve"> (Рис. </w:t>
      </w:r>
      <w:r w:rsidR="00F72C7F" w:rsidRPr="00514E74">
        <w:rPr>
          <w:rFonts w:ascii="Times New Roman" w:hAnsi="Times New Roman"/>
          <w:sz w:val="28"/>
          <w:szCs w:val="28"/>
        </w:rPr>
        <w:t>№2</w:t>
      </w:r>
      <w:r w:rsidR="00606A4F" w:rsidRPr="00514E74">
        <w:rPr>
          <w:rFonts w:ascii="Times New Roman" w:hAnsi="Times New Roman"/>
          <w:sz w:val="28"/>
          <w:szCs w:val="28"/>
        </w:rPr>
        <w:t>)</w:t>
      </w:r>
      <w:r w:rsidRPr="00514E74">
        <w:rPr>
          <w:rFonts w:ascii="Times New Roman" w:hAnsi="Times New Roman"/>
          <w:sz w:val="28"/>
          <w:szCs w:val="28"/>
        </w:rPr>
        <w:t>. Анализ ответов на вопрос</w:t>
      </w:r>
      <w:r w:rsidR="00F32553" w:rsidRPr="00514E74">
        <w:rPr>
          <w:rFonts w:ascii="Times New Roman" w:hAnsi="Times New Roman"/>
          <w:sz w:val="28"/>
          <w:szCs w:val="28"/>
        </w:rPr>
        <w:t>, касающийся заинтересованности предприятия в молодом человеке как в сотруднике,</w:t>
      </w:r>
      <w:r w:rsidRPr="00514E74">
        <w:rPr>
          <w:rFonts w:ascii="Times New Roman" w:hAnsi="Times New Roman"/>
          <w:sz w:val="28"/>
          <w:szCs w:val="28"/>
        </w:rPr>
        <w:t xml:space="preserve"> показ</w:t>
      </w:r>
      <w:r w:rsidR="00F32553" w:rsidRPr="00514E74">
        <w:rPr>
          <w:rFonts w:ascii="Times New Roman" w:hAnsi="Times New Roman"/>
          <w:sz w:val="28"/>
          <w:szCs w:val="28"/>
        </w:rPr>
        <w:t>ал</w:t>
      </w:r>
      <w:r w:rsidRPr="00514E74">
        <w:rPr>
          <w:rFonts w:ascii="Times New Roman" w:hAnsi="Times New Roman"/>
          <w:sz w:val="28"/>
          <w:szCs w:val="28"/>
        </w:rPr>
        <w:t>, что довольно много респондентов затруднились ответить на данный вопрос</w:t>
      </w:r>
      <w:r w:rsidR="00507467" w:rsidRPr="00514E74">
        <w:rPr>
          <w:rFonts w:ascii="Times New Roman" w:hAnsi="Times New Roman"/>
          <w:sz w:val="28"/>
          <w:szCs w:val="28"/>
        </w:rPr>
        <w:t xml:space="preserve"> (34,6</w:t>
      </w:r>
      <w:r w:rsidR="00FE38A9" w:rsidRPr="00514E74">
        <w:rPr>
          <w:rFonts w:ascii="Times New Roman" w:hAnsi="Times New Roman"/>
          <w:sz w:val="28"/>
          <w:szCs w:val="28"/>
        </w:rPr>
        <w:t xml:space="preserve"> </w:t>
      </w:r>
      <w:r w:rsidR="00507467" w:rsidRPr="00514E74">
        <w:rPr>
          <w:rFonts w:ascii="Times New Roman" w:hAnsi="Times New Roman"/>
          <w:sz w:val="28"/>
          <w:szCs w:val="28"/>
        </w:rPr>
        <w:t>%)</w:t>
      </w:r>
      <w:r w:rsidRPr="00514E74">
        <w:rPr>
          <w:rFonts w:ascii="Times New Roman" w:hAnsi="Times New Roman"/>
          <w:sz w:val="28"/>
          <w:szCs w:val="28"/>
        </w:rPr>
        <w:t>.</w:t>
      </w:r>
    </w:p>
    <w:p w:rsidR="00514E74" w:rsidRDefault="00514E74" w:rsidP="00F54A40">
      <w:pPr>
        <w:shd w:val="clear" w:color="000000" w:fill="auto"/>
        <w:suppressAutoHyphens/>
        <w:spacing w:after="0" w:line="360" w:lineRule="auto"/>
        <w:ind w:firstLine="709"/>
        <w:contextualSpacing/>
        <w:jc w:val="both"/>
        <w:rPr>
          <w:rFonts w:ascii="Times New Roman" w:hAnsi="Times New Roman"/>
          <w:sz w:val="28"/>
          <w:szCs w:val="28"/>
        </w:rPr>
      </w:pPr>
    </w:p>
    <w:p w:rsidR="0066514A" w:rsidRPr="00514E74" w:rsidRDefault="0066514A"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Рисунок</w:t>
      </w:r>
      <w:r w:rsidR="00F72C7F" w:rsidRPr="00514E74">
        <w:rPr>
          <w:rFonts w:ascii="Times New Roman" w:hAnsi="Times New Roman"/>
          <w:sz w:val="28"/>
          <w:szCs w:val="28"/>
        </w:rPr>
        <w:t xml:space="preserve"> 2</w:t>
      </w:r>
      <w:r w:rsidRPr="00514E74">
        <w:rPr>
          <w:rFonts w:ascii="Times New Roman" w:hAnsi="Times New Roman"/>
          <w:sz w:val="28"/>
          <w:szCs w:val="28"/>
        </w:rPr>
        <w:t>. Уровень взаимной заинтересованности предприятия и работника</w:t>
      </w:r>
      <w:r w:rsidR="00514E74">
        <w:rPr>
          <w:rFonts w:ascii="Times New Roman" w:hAnsi="Times New Roman"/>
          <w:sz w:val="28"/>
          <w:szCs w:val="28"/>
        </w:rPr>
        <w:t xml:space="preserve"> </w:t>
      </w:r>
      <w:r w:rsidRPr="00514E74">
        <w:rPr>
          <w:rFonts w:ascii="Times New Roman" w:hAnsi="Times New Roman"/>
          <w:sz w:val="28"/>
          <w:szCs w:val="28"/>
        </w:rPr>
        <w:t>друг в друге (в % от числа опрошенных)</w:t>
      </w:r>
    </w:p>
    <w:p w:rsidR="00C52AFF" w:rsidRPr="00514E74" w:rsidRDefault="00525BCE" w:rsidP="00F54A40">
      <w:pPr>
        <w:shd w:val="clear" w:color="000000" w:fill="auto"/>
        <w:suppressAutoHyphens/>
        <w:spacing w:after="0" w:line="360" w:lineRule="auto"/>
        <w:ind w:firstLine="709"/>
        <w:contextualSpacing/>
        <w:jc w:val="both"/>
        <w:rPr>
          <w:rFonts w:ascii="Times New Roman" w:hAnsi="Times New Roman"/>
          <w:b/>
          <w:noProof/>
          <w:sz w:val="28"/>
          <w:szCs w:val="28"/>
        </w:rPr>
      </w:pPr>
      <w:r>
        <w:rPr>
          <w:rFonts w:ascii="Times New Roman" w:hAnsi="Times New Roman"/>
          <w:b/>
          <w:noProof/>
          <w:sz w:val="28"/>
          <w:szCs w:val="28"/>
        </w:rPr>
        <w:pict>
          <v:shape id="Диаграмма 3" o:spid="_x0000_i1026" type="#_x0000_t75" style="width:416.2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">
            <v:imagedata r:id="rId10" o:title=""/>
            <o:lock v:ext="edit" aspectratio="f"/>
          </v:shape>
        </w:pict>
      </w:r>
    </w:p>
    <w:p w:rsidR="00514E74" w:rsidRDefault="00514E74" w:rsidP="00F54A40">
      <w:pPr>
        <w:shd w:val="clear" w:color="000000" w:fill="auto"/>
        <w:suppressAutoHyphens/>
        <w:spacing w:after="0" w:line="360" w:lineRule="auto"/>
        <w:ind w:firstLine="709"/>
        <w:contextualSpacing/>
        <w:jc w:val="both"/>
        <w:rPr>
          <w:rFonts w:ascii="Times New Roman" w:hAnsi="Times New Roman"/>
          <w:noProof/>
          <w:sz w:val="28"/>
          <w:szCs w:val="28"/>
        </w:rPr>
      </w:pPr>
    </w:p>
    <w:p w:rsidR="001473E9" w:rsidRPr="00514E74" w:rsidRDefault="00C52AFF"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Необходимо подчеркнуть наличие весьма тревожного симптома: практически каждый третий молодой работник полагает, что предприятие в нем не заинтересовано, при этом сам утверждает о своей заинтересованности в работе на предприятии</w:t>
      </w:r>
      <w:r w:rsidR="001473E9" w:rsidRPr="00514E74">
        <w:rPr>
          <w:rFonts w:ascii="Times New Roman" w:hAnsi="Times New Roman"/>
          <w:noProof/>
          <w:sz w:val="28"/>
          <w:szCs w:val="28"/>
        </w:rPr>
        <w:t>. Естественным образом данный факт сказывается на социально-профессиональном самочувствии. Существует и своеобразная зависимость уровня образования молодого работника и степени его идентификации с предприятием: чем ниже уровень образования респондента, тем меньше он ассоциирует себя с местом своей работы. Большое количество затруднившихся</w:t>
      </w:r>
      <w:r w:rsidR="00DA130D" w:rsidRPr="00514E74">
        <w:rPr>
          <w:rFonts w:ascii="Times New Roman" w:hAnsi="Times New Roman"/>
          <w:noProof/>
          <w:sz w:val="28"/>
          <w:szCs w:val="28"/>
        </w:rPr>
        <w:t xml:space="preserve"> с ответом на вопрос можно объяснить ростом индивидуализации сознания современной работающей молодежи, тем, что сегодня для молодых людей более важными становятся их межличностные отношения.</w:t>
      </w:r>
    </w:p>
    <w:p w:rsidR="00514E74" w:rsidRDefault="00DF7C7B"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Позицией, позволяющей наиболее полно оценить социально-профессиональное самочувствие молодого работника, напрямую зависящее от проводимой молодежной политики на предприятии, является уровень его удовлетворенности заработной платой. Так, в ходе исследования молодым работникам промышленных предприятий было предложено оценить уровень своей удовлетворенности заработной платой по пятибалльной шкале, где «1» - минимальный, а «5» - максимальный уровень.</w:t>
      </w:r>
    </w:p>
    <w:p w:rsidR="00514E74" w:rsidRDefault="008F318F"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В целом </w:t>
      </w:r>
      <w:r w:rsidR="003B4215" w:rsidRPr="00514E74">
        <w:rPr>
          <w:rFonts w:ascii="Times New Roman" w:hAnsi="Times New Roman"/>
          <w:noProof/>
          <w:sz w:val="28"/>
          <w:szCs w:val="28"/>
        </w:rPr>
        <w:t>большое количество</w:t>
      </w:r>
      <w:r w:rsidRPr="00514E74">
        <w:rPr>
          <w:rFonts w:ascii="Times New Roman" w:hAnsi="Times New Roman"/>
          <w:noProof/>
          <w:sz w:val="28"/>
          <w:szCs w:val="28"/>
        </w:rPr>
        <w:t xml:space="preserve"> респондентов (42,1</w:t>
      </w:r>
      <w:r w:rsidR="00FE38A9" w:rsidRPr="00514E74">
        <w:rPr>
          <w:rFonts w:ascii="Times New Roman" w:hAnsi="Times New Roman"/>
          <w:noProof/>
          <w:sz w:val="28"/>
          <w:szCs w:val="28"/>
        </w:rPr>
        <w:t xml:space="preserve"> </w:t>
      </w:r>
      <w:r w:rsidRPr="00514E74">
        <w:rPr>
          <w:rFonts w:ascii="Times New Roman" w:hAnsi="Times New Roman"/>
          <w:noProof/>
          <w:sz w:val="28"/>
          <w:szCs w:val="28"/>
        </w:rPr>
        <w:t>%) оценили уровень своей заработной платы на «3». Данному факту есть логичное объяснение. Заработная плата выступает основным и, чаще всего единственным, источником дохода и, следовательно, работа во многом определяет как материальное положение, так и уровень жизни молодежи промышленного предприятия. Рабочие места, которые занимают представители молодых слоев населения, то есть те, кто находятся в начале и на первых ступенях своей карьерной лестницы, определяют и их жизненные шансы, и дальнейшие перспективы.</w:t>
      </w:r>
    </w:p>
    <w:p w:rsidR="008F318F" w:rsidRPr="00514E74" w:rsidRDefault="008F318F"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Неудовлетворительных оценок в вопросе об оплате труда тоже было довольно много (23,7</w:t>
      </w:r>
      <w:r w:rsidR="00FE38A9" w:rsidRPr="00514E74">
        <w:rPr>
          <w:rFonts w:ascii="Times New Roman" w:hAnsi="Times New Roman"/>
          <w:noProof/>
          <w:sz w:val="28"/>
          <w:szCs w:val="28"/>
        </w:rPr>
        <w:t xml:space="preserve"> </w:t>
      </w:r>
      <w:r w:rsidRPr="00514E74">
        <w:rPr>
          <w:rFonts w:ascii="Times New Roman" w:hAnsi="Times New Roman"/>
          <w:noProof/>
          <w:sz w:val="28"/>
          <w:szCs w:val="28"/>
        </w:rPr>
        <w:t>%), что может быть свидетельством в общем-то традиционного факта дискриминации в оплате труда молодежи и, с другой стороны, приоритетности денежных запросов среди ценностных ориентаций молодых работников.</w:t>
      </w:r>
    </w:p>
    <w:p w:rsidR="001C274B" w:rsidRPr="00514E74" w:rsidRDefault="0015246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С вопросом о заработной плате тесно связана оценка динамики провессионального и карьерного роста. В ходе исследования молодым работникам было предложено </w:t>
      </w:r>
      <w:r w:rsidR="001C274B" w:rsidRPr="00514E74">
        <w:rPr>
          <w:rFonts w:ascii="Times New Roman" w:hAnsi="Times New Roman"/>
          <w:noProof/>
          <w:sz w:val="28"/>
          <w:szCs w:val="28"/>
        </w:rPr>
        <w:t xml:space="preserve">ее </w:t>
      </w:r>
      <w:r w:rsidRPr="00514E74">
        <w:rPr>
          <w:rFonts w:ascii="Times New Roman" w:hAnsi="Times New Roman"/>
          <w:noProof/>
          <w:sz w:val="28"/>
          <w:szCs w:val="28"/>
        </w:rPr>
        <w:t>оценить.</w:t>
      </w:r>
    </w:p>
    <w:p w:rsidR="00514E74" w:rsidRDefault="001C274B"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Оценивая динамику карьерно-профессионального роста</w:t>
      </w:r>
      <w:r w:rsidR="003F0033" w:rsidRPr="00514E74">
        <w:rPr>
          <w:rFonts w:ascii="Times New Roman" w:hAnsi="Times New Roman"/>
          <w:noProof/>
          <w:sz w:val="28"/>
          <w:szCs w:val="28"/>
        </w:rPr>
        <w:t>, п</w:t>
      </w:r>
      <w:r w:rsidRPr="00514E74">
        <w:rPr>
          <w:rFonts w:ascii="Times New Roman" w:hAnsi="Times New Roman"/>
          <w:noProof/>
          <w:sz w:val="28"/>
          <w:szCs w:val="28"/>
        </w:rPr>
        <w:t>озицию «стало лучше»</w:t>
      </w:r>
      <w:r w:rsidR="00A44B94" w:rsidRPr="00514E74">
        <w:rPr>
          <w:rFonts w:ascii="Times New Roman" w:hAnsi="Times New Roman"/>
          <w:noProof/>
          <w:sz w:val="28"/>
          <w:szCs w:val="28"/>
        </w:rPr>
        <w:t xml:space="preserve"> предпочли 2</w:t>
      </w:r>
      <w:r w:rsidR="003F0033" w:rsidRPr="00514E74">
        <w:rPr>
          <w:rFonts w:ascii="Times New Roman" w:hAnsi="Times New Roman"/>
          <w:noProof/>
          <w:sz w:val="28"/>
          <w:szCs w:val="28"/>
        </w:rPr>
        <w:t>8</w:t>
      </w:r>
      <w:r w:rsidR="00FE38A9" w:rsidRPr="00514E74">
        <w:rPr>
          <w:rFonts w:ascii="Times New Roman" w:hAnsi="Times New Roman"/>
          <w:noProof/>
          <w:sz w:val="28"/>
          <w:szCs w:val="28"/>
        </w:rPr>
        <w:t xml:space="preserve"> </w:t>
      </w:r>
      <w:r w:rsidR="00A44B94" w:rsidRPr="00514E74">
        <w:rPr>
          <w:rFonts w:ascii="Times New Roman" w:hAnsi="Times New Roman"/>
          <w:noProof/>
          <w:sz w:val="28"/>
          <w:szCs w:val="28"/>
        </w:rPr>
        <w:t>% опрошенных респондентов. Вариант «осталось, как и было, хорошо» стал самым упоминаемым</w:t>
      </w:r>
      <w:r w:rsidR="003F0033" w:rsidRPr="00514E74">
        <w:rPr>
          <w:rFonts w:ascii="Times New Roman" w:hAnsi="Times New Roman"/>
          <w:noProof/>
          <w:sz w:val="28"/>
          <w:szCs w:val="28"/>
        </w:rPr>
        <w:t xml:space="preserve"> (37</w:t>
      </w:r>
      <w:r w:rsidR="00A44B94" w:rsidRPr="00514E74">
        <w:rPr>
          <w:rFonts w:ascii="Times New Roman" w:hAnsi="Times New Roman"/>
          <w:noProof/>
          <w:sz w:val="28"/>
          <w:szCs w:val="28"/>
        </w:rPr>
        <w:t>,1</w:t>
      </w:r>
      <w:r w:rsidR="00FE38A9" w:rsidRPr="00514E74">
        <w:rPr>
          <w:rFonts w:ascii="Times New Roman" w:hAnsi="Times New Roman"/>
          <w:noProof/>
          <w:sz w:val="28"/>
          <w:szCs w:val="28"/>
        </w:rPr>
        <w:t xml:space="preserve"> </w:t>
      </w:r>
      <w:r w:rsidR="00A44B94" w:rsidRPr="00514E74">
        <w:rPr>
          <w:rFonts w:ascii="Times New Roman" w:hAnsi="Times New Roman"/>
          <w:noProof/>
          <w:sz w:val="28"/>
          <w:szCs w:val="28"/>
        </w:rPr>
        <w:t>%)</w:t>
      </w:r>
      <w:r w:rsidR="003F0033" w:rsidRPr="00514E74">
        <w:rPr>
          <w:rFonts w:ascii="Times New Roman" w:hAnsi="Times New Roman"/>
          <w:noProof/>
          <w:sz w:val="28"/>
          <w:szCs w:val="28"/>
        </w:rPr>
        <w:t>, а п</w:t>
      </w:r>
      <w:r w:rsidR="00A44B94" w:rsidRPr="00514E74">
        <w:rPr>
          <w:rFonts w:ascii="Times New Roman" w:hAnsi="Times New Roman"/>
          <w:noProof/>
          <w:sz w:val="28"/>
          <w:szCs w:val="28"/>
        </w:rPr>
        <w:t xml:space="preserve">озицию «осталось, как и было, плохо» </w:t>
      </w:r>
      <w:r w:rsidR="003F0033" w:rsidRPr="00514E74">
        <w:rPr>
          <w:rFonts w:ascii="Times New Roman" w:hAnsi="Times New Roman"/>
          <w:noProof/>
          <w:sz w:val="28"/>
          <w:szCs w:val="28"/>
        </w:rPr>
        <w:t>выбрали 19,3</w:t>
      </w:r>
      <w:r w:rsidR="00FE38A9" w:rsidRPr="00514E74">
        <w:rPr>
          <w:rFonts w:ascii="Times New Roman" w:hAnsi="Times New Roman"/>
          <w:noProof/>
          <w:sz w:val="28"/>
          <w:szCs w:val="28"/>
        </w:rPr>
        <w:t xml:space="preserve"> </w:t>
      </w:r>
      <w:r w:rsidR="003F0033" w:rsidRPr="00514E74">
        <w:rPr>
          <w:rFonts w:ascii="Times New Roman" w:hAnsi="Times New Roman"/>
          <w:noProof/>
          <w:sz w:val="28"/>
          <w:szCs w:val="28"/>
        </w:rPr>
        <w:t>% молодых работников.</w:t>
      </w:r>
      <w:r w:rsidR="00514E74">
        <w:rPr>
          <w:rFonts w:ascii="Times New Roman" w:hAnsi="Times New Roman"/>
          <w:noProof/>
          <w:sz w:val="28"/>
          <w:szCs w:val="28"/>
        </w:rPr>
        <w:t xml:space="preserve"> </w:t>
      </w:r>
      <w:r w:rsidR="003F0033" w:rsidRPr="00514E74">
        <w:rPr>
          <w:rFonts w:ascii="Times New Roman" w:hAnsi="Times New Roman"/>
          <w:noProof/>
          <w:sz w:val="28"/>
          <w:szCs w:val="28"/>
        </w:rPr>
        <w:t>Примечательно и то, что 5,6</w:t>
      </w:r>
      <w:r w:rsidR="00FE38A9" w:rsidRPr="00514E74">
        <w:rPr>
          <w:rFonts w:ascii="Times New Roman" w:hAnsi="Times New Roman"/>
          <w:noProof/>
          <w:sz w:val="28"/>
          <w:szCs w:val="28"/>
        </w:rPr>
        <w:t xml:space="preserve"> </w:t>
      </w:r>
      <w:r w:rsidR="003F0033" w:rsidRPr="00514E74">
        <w:rPr>
          <w:rFonts w:ascii="Times New Roman" w:hAnsi="Times New Roman"/>
          <w:noProof/>
          <w:sz w:val="28"/>
          <w:szCs w:val="28"/>
        </w:rPr>
        <w:t>% опрошенных говорят об изменениях в худшую сторону за последние несколько лет. Однако по всем показателям, связанным с оценками возможных улучшений жизни, молодежь демонстрирует оптимизм. Причем высшее образование часто повышает самооценку успешности реализации карьерных притязаний молодых работников. Современные молодые квалифицированные работники, как ранее это уже отмечалось, обладают необходимым потенциалом так называемых адаптационных возможностей к сложившимся и существующим на данный момент рыночным условиям трудовой занятости.</w:t>
      </w:r>
    </w:p>
    <w:p w:rsidR="008F1ABE" w:rsidRPr="00514E74" w:rsidRDefault="008F1AB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Помимо опроса молодых работников, была проведена беседа с председателем Магнитогорской городской молодежной общественной организации «Союз молодых металлургов».</w:t>
      </w:r>
    </w:p>
    <w:p w:rsidR="00514E74" w:rsidRDefault="008F1AB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Из беседы с председателем Союза удалось узнать, что официально зарегистрированных членов данной общественной молодежной организации всего 310 человек. Это составляет порядка 6 % всей работающей молодежи ОАО «ММК». Причиной столь низких показателей, по словам председателя Союза, является то, что очень много молодых людей, принимающих активное участие в деятельности данной организации, просто не зарегистрированы в ней официально. Иными словами, большое количество молодых работников комбината относят себя к «Союзу молодых металлургов», даже не являясь его членами.</w:t>
      </w:r>
    </w:p>
    <w:p w:rsidR="00514E74" w:rsidRDefault="008F1AB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Несмотря на то, что ОАО «Магнитогорский металлургический комбинат» общепризнанно считается социально-ориентированным предприятием, уделяющим большое внимание поддержке своих кадров, особенно молодых, на предприятии был создан «Союз молодых металлургов», который занимается не только продвижением социально-активных молодых людей для дальнейшей работы в производственной сфере, но и отстаивает их интересы, способствует тому, чтобы как можно больше молодых работников имели возможность получать какую-то поддержку со стороны комбината.</w:t>
      </w:r>
    </w:p>
    <w:p w:rsidR="008F1ABE" w:rsidRPr="00514E74" w:rsidRDefault="008F1ABE"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Однако, по словам председателя «Союза молодых металлургов», из-за низких показателей официально зарегистрированных членов Союза, не всегда удается отстоять свое мнение, если оно отличается от мнения руководителей предприятия. Иными словами, данную ситуацию можно охарактеризовать следующим образом: чем больше официальное число членов общественной организации, тем большим весом она обладает в разрешении каких-то спорных моментов. Было особо отмечено, что для более эффективной реализации молодежной политики Союзу необходимо, чтобы как можно больше молодых работников предприятия становились членами Союза.</w:t>
      </w:r>
    </w:p>
    <w:p w:rsidR="008F1ABE" w:rsidRPr="00514E74" w:rsidRDefault="008F1ABE"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Для более успешного осуществления своей деятельности «Союз молодых металлургов» давно и плодотворно сотрудничает со многими организациями: «Молодой гвардией», политехническим колледжем, Общественной молодежной палатой города Магнитогорска, «Союзом молодежи» Украины и др. Как правило, данное сотрудничество представляет собой совместную разработку программ, направленных на поддержку молодых работников, или обмен информацией, рекомендациями.</w:t>
      </w:r>
    </w:p>
    <w:p w:rsidR="008F1ABE" w:rsidRPr="00514E74" w:rsidRDefault="008F1ABE"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Данные, полученные в ходе беседы, позволяют сделать вывод о недостатках и трудностях в работе «Союза молодых металлургов». Во-первых, это касается зависимого положения данной организации от комбината, что не позволяет в полной мере Союзу осуществлять деятельность, которая соответствовала бы реальным необходимым мерам поддержки молодежи предприятия. Получения подобного рода самостоятельности возможно двумя путями:</w:t>
      </w:r>
      <w:r w:rsidR="00514E74">
        <w:rPr>
          <w:rFonts w:ascii="Times New Roman" w:hAnsi="Times New Roman"/>
          <w:sz w:val="28"/>
        </w:rPr>
        <w:t xml:space="preserve"> </w:t>
      </w:r>
      <w:r w:rsidRPr="00514E74">
        <w:rPr>
          <w:rFonts w:ascii="Times New Roman" w:hAnsi="Times New Roman"/>
          <w:sz w:val="28"/>
        </w:rPr>
        <w:t>через получение различных грантов или путем появления значительных членских взносов. Во-вторых, это проблема, связанная с нежеланием молодых людей трудиться «на благо»</w:t>
      </w:r>
      <w:r w:rsidR="00514E74">
        <w:rPr>
          <w:rFonts w:ascii="Times New Roman" w:hAnsi="Times New Roman"/>
          <w:sz w:val="28"/>
        </w:rPr>
        <w:t xml:space="preserve"> </w:t>
      </w:r>
      <w:r w:rsidRPr="00514E74">
        <w:rPr>
          <w:rFonts w:ascii="Times New Roman" w:hAnsi="Times New Roman"/>
          <w:sz w:val="28"/>
        </w:rPr>
        <w:t>Союза, но при этом многие из молодых людей стремятся пользоваться всеми преимущества данной деятельности. И, наконец, в-третьих, трудности в работе связаны, прежде всего, с несовпадением взглядов полномочных представителей Союза в цехах и структурных подразделениях ОАО «ММК» со взглядами руководителей среднего звена (начальниками цехов, структурных подразделений и т.д.) в вопросах реализации молодежной политики.</w:t>
      </w:r>
    </w:p>
    <w:p w:rsidR="008F1ABE" w:rsidRPr="00514E74" w:rsidRDefault="008F1ABE" w:rsidP="00F54A40">
      <w:pPr>
        <w:shd w:val="clear" w:color="000000" w:fill="auto"/>
        <w:suppressAutoHyphens/>
        <w:spacing w:after="0" w:line="360" w:lineRule="auto"/>
        <w:ind w:firstLine="709"/>
        <w:contextualSpacing/>
        <w:jc w:val="both"/>
        <w:rPr>
          <w:rFonts w:ascii="Times New Roman" w:hAnsi="Times New Roman"/>
          <w:sz w:val="28"/>
        </w:rPr>
      </w:pPr>
      <w:r w:rsidRPr="00514E74">
        <w:rPr>
          <w:rFonts w:ascii="Times New Roman" w:hAnsi="Times New Roman"/>
          <w:sz w:val="28"/>
        </w:rPr>
        <w:t>Еще один момент, который является немаловажным для оценки качества социальной работы с молодежью на промышленном предприятии, касается работы Союза над новым направлением своей деятельности. Данное направление предполагает содействие предпринимательству молодых людей – работников ОАО «ММК». Подобного рода становление предпринимательства в среде молодых работников комбината взаимовыгодно для молодого предпринимателя и Союза в целом: сначала Союз помогает молодому работнику в организации своего бизнеса, а затем сам молодой человек, являясь предпринимателем, может помочь Союзу, например, в форме благотворительных пожертвований.</w:t>
      </w:r>
    </w:p>
    <w:p w:rsidR="001473E9" w:rsidRPr="00514E74" w:rsidRDefault="001473E9" w:rsidP="00F54A40">
      <w:pPr>
        <w:shd w:val="clear" w:color="000000" w:fill="auto"/>
        <w:suppressAutoHyphens/>
        <w:spacing w:after="0" w:line="360" w:lineRule="auto"/>
        <w:ind w:firstLine="709"/>
        <w:contextualSpacing/>
        <w:jc w:val="both"/>
        <w:rPr>
          <w:rFonts w:ascii="Times New Roman" w:hAnsi="Times New Roman"/>
          <w:noProof/>
          <w:sz w:val="28"/>
          <w:szCs w:val="28"/>
        </w:rPr>
      </w:pPr>
    </w:p>
    <w:p w:rsidR="00514E74" w:rsidRDefault="006F012F" w:rsidP="00F54A40">
      <w:pPr>
        <w:shd w:val="clear" w:color="000000" w:fill="auto"/>
        <w:suppressAutoHyphens/>
        <w:spacing w:after="0" w:line="360" w:lineRule="auto"/>
        <w:ind w:firstLine="709"/>
        <w:contextualSpacing/>
        <w:jc w:val="both"/>
        <w:rPr>
          <w:rFonts w:ascii="Times New Roman" w:hAnsi="Times New Roman"/>
          <w:b/>
          <w:noProof/>
          <w:sz w:val="28"/>
          <w:szCs w:val="28"/>
        </w:rPr>
      </w:pPr>
      <w:r w:rsidRPr="00514E74">
        <w:rPr>
          <w:rFonts w:ascii="Times New Roman" w:hAnsi="Times New Roman"/>
          <w:b/>
          <w:noProof/>
          <w:sz w:val="28"/>
          <w:szCs w:val="28"/>
        </w:rPr>
        <w:t xml:space="preserve">2.3 </w:t>
      </w:r>
      <w:r w:rsidR="004E52F7" w:rsidRPr="00514E74">
        <w:rPr>
          <w:rFonts w:ascii="Times New Roman" w:hAnsi="Times New Roman"/>
          <w:b/>
          <w:noProof/>
          <w:sz w:val="28"/>
          <w:szCs w:val="28"/>
        </w:rPr>
        <w:t xml:space="preserve">Разработка программы для </w:t>
      </w:r>
      <w:r w:rsidR="00C72072" w:rsidRPr="00514E74">
        <w:rPr>
          <w:rFonts w:ascii="Times New Roman" w:hAnsi="Times New Roman"/>
          <w:b/>
          <w:noProof/>
          <w:sz w:val="28"/>
          <w:szCs w:val="28"/>
        </w:rPr>
        <w:t xml:space="preserve">развития деловых, личностных и лидерских качеств </w:t>
      </w:r>
      <w:r w:rsidR="004E52F7" w:rsidRPr="00514E74">
        <w:rPr>
          <w:rFonts w:ascii="Times New Roman" w:hAnsi="Times New Roman"/>
          <w:b/>
          <w:noProof/>
          <w:sz w:val="28"/>
          <w:szCs w:val="28"/>
        </w:rPr>
        <w:t>молодых работников промышленно</w:t>
      </w:r>
      <w:r w:rsidR="00C72072" w:rsidRPr="00514E74">
        <w:rPr>
          <w:rFonts w:ascii="Times New Roman" w:hAnsi="Times New Roman"/>
          <w:b/>
          <w:noProof/>
          <w:sz w:val="28"/>
          <w:szCs w:val="28"/>
        </w:rPr>
        <w:t>го</w:t>
      </w:r>
      <w:r w:rsidR="004E52F7" w:rsidRPr="00514E74">
        <w:rPr>
          <w:rFonts w:ascii="Times New Roman" w:hAnsi="Times New Roman"/>
          <w:b/>
          <w:noProof/>
          <w:sz w:val="28"/>
          <w:szCs w:val="28"/>
        </w:rPr>
        <w:t xml:space="preserve"> предприяти</w:t>
      </w:r>
      <w:r w:rsidR="00C72072" w:rsidRPr="00514E74">
        <w:rPr>
          <w:rFonts w:ascii="Times New Roman" w:hAnsi="Times New Roman"/>
          <w:b/>
          <w:noProof/>
          <w:sz w:val="28"/>
          <w:szCs w:val="28"/>
        </w:rPr>
        <w:t>я</w:t>
      </w:r>
    </w:p>
    <w:p w:rsidR="00514E74" w:rsidRDefault="00514E74" w:rsidP="00F54A40">
      <w:pPr>
        <w:shd w:val="clear" w:color="000000" w:fill="auto"/>
        <w:suppressAutoHyphens/>
        <w:spacing w:after="0" w:line="360" w:lineRule="auto"/>
        <w:ind w:firstLine="709"/>
        <w:contextualSpacing/>
        <w:jc w:val="both"/>
        <w:rPr>
          <w:rFonts w:ascii="Times New Roman" w:hAnsi="Times New Roman"/>
          <w:noProof/>
          <w:sz w:val="28"/>
          <w:szCs w:val="28"/>
        </w:rPr>
      </w:pPr>
    </w:p>
    <w:p w:rsidR="00514E74" w:rsidRDefault="00E564BB"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Работа с молодежью на промышленных предприятиях – огромная сфера деятельности, требующая умения вести конструктивный диалог. </w:t>
      </w:r>
      <w:r w:rsidR="003757AA" w:rsidRPr="00514E74">
        <w:rPr>
          <w:rFonts w:ascii="Times New Roman" w:hAnsi="Times New Roman"/>
          <w:noProof/>
          <w:sz w:val="28"/>
          <w:szCs w:val="28"/>
        </w:rPr>
        <w:t>Несмотря на сложную экономическую ситуацию, многие дальновидные работодатели продолжают придерживаться долгосрочной стратегии по привлечению и подготовке молодых специалистов. Промышленные предприятия, которые сегодня вкладываются в свой персонал, безусловно, окажутся в будущем в выигрышной позиции.</w:t>
      </w:r>
    </w:p>
    <w:p w:rsidR="003757AA" w:rsidRPr="00514E74" w:rsidRDefault="003757AA"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После специальной подготовки, молодые люди, приходя на промышленное предприятие, адаптируются значительно быстрее. Огромную роль в данной ситуации играют различные программы.</w:t>
      </w:r>
      <w:r w:rsidR="004A3A86" w:rsidRPr="00514E74">
        <w:rPr>
          <w:rFonts w:ascii="Times New Roman" w:hAnsi="Times New Roman"/>
          <w:noProof/>
          <w:sz w:val="28"/>
          <w:szCs w:val="28"/>
        </w:rPr>
        <w:t xml:space="preserve"> </w:t>
      </w:r>
      <w:r w:rsidRPr="00514E74">
        <w:rPr>
          <w:rFonts w:ascii="Times New Roman" w:hAnsi="Times New Roman"/>
          <w:noProof/>
          <w:sz w:val="28"/>
          <w:szCs w:val="28"/>
        </w:rPr>
        <w:t>Называются эти программы по-разному, но суть одна – предприятие принимает на работу молодого специалиста и целенаправленно его обучает. На одних предприятиях участник программы изначально выбирает отдел, в котором будет работать, а в других предусмотрена ротация, дающая возможность вчерашнему студенту попробовать себя в разных областях, а предприятию к нему присмотреться.</w:t>
      </w:r>
    </w:p>
    <w:p w:rsidR="003757AA" w:rsidRPr="00514E74" w:rsidRDefault="003757AA"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Привлекая молодых специалистов к участию в различных программах, можно хорошо подготовить их по тем специальностям, которые действительно требуются предприятию, кроме того, молодые работники осваивают корпоративную культуру предприятия и принципы работы на нем.</w:t>
      </w:r>
    </w:p>
    <w:p w:rsidR="00514E74" w:rsidRDefault="003757AA"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Однако стать участником таких программ непросто, а адаптироваться на новом месте придется каждому, кому повезло найти работу. И хотя у молодого работника обычно есть «куратор», большую часть работы приходится делать самому. Молодые работники, особенно те, кто выходит на первое место работы, сталкиваются со специфическими трудностями: закончилась студенческая вольница, нужно жить по новым правилам, заново доказывать, что ты чего-то стоишь. Кроме того, недавние выпускники вузов, как правило, жалуются на то, что им трудно смириться с тем, что в рабочее время они себе не принадлежат и работу нельзя прогулять, как лекцию; что, несмотря на красный диплом хорошего вуза или ссуза, «звездой» никто никого не считает; что приходится выполнять элементарные задания и что повышение можно не получить и через много лет работы. Нужно понять, что теперь все по-другому, что есть определенные правила, к которым нужно адаптироваться, и что эти правила нужно внимательно отследить. Нужно серьезно отнестись к освоению новых знаний, прислушиваться к старшим коллегам и овладевать корпоративными технологиями. Нужно понимать, что пока молодой работник не докажет, что может великолепно справляться с простыми обязанностями, его никто всерьез воспринимать не будет. И, конечно же, ему не стоит ждать, что через несколько месяцев работы ему предложат место генерального директора, а ожидание быстрого продвижения для сегодняшних выпускников очень характерно.</w:t>
      </w:r>
    </w:p>
    <w:p w:rsidR="003757AA" w:rsidRPr="00514E74" w:rsidRDefault="00E564BB"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Однако далеко не на всех промышленных предприятиях ведется такая работа с молодыми кадрами, или ведется на достаточно примитивном уровне. Существующие на предприятиях общественные молодежные организации, защищая интересы молодых работников, зачастую не стремятся к тому, чтобы научить самих молодых людей отстаивать свои интересы, быть инициативными и коммуникативными. А ведь именно это могло бы стать лучшим вариантом решения проблем работающей молодежи, поскольку в современной динамичной среде только тот молодой работник, который открыт изменениям, коммуникабелен, развил в себе способность к постоянному обучению и переобучению, может быть успешен в своей профессиональной деятельности и карьерном росте.</w:t>
      </w:r>
      <w:r w:rsidR="00820608" w:rsidRPr="00514E74">
        <w:rPr>
          <w:rFonts w:ascii="Times New Roman" w:hAnsi="Times New Roman"/>
          <w:noProof/>
          <w:sz w:val="28"/>
          <w:szCs w:val="28"/>
        </w:rPr>
        <w:t xml:space="preserve"> Молодым специалистам требуются серьезные знания в смежных отраслях, умение быстро адаптироваться в быстроменяющихся социально-экономических условиях. Для этого необходима поддержка молодых работников со стороны работодателей. </w:t>
      </w:r>
      <w:r w:rsidR="001F493E" w:rsidRPr="00514E74">
        <w:rPr>
          <w:rFonts w:ascii="Times New Roman" w:hAnsi="Times New Roman"/>
          <w:noProof/>
          <w:sz w:val="28"/>
          <w:szCs w:val="28"/>
        </w:rPr>
        <w:t>Такая поддержка может представлять собой помощь в переобучении и повышении квалификации молодых кадров, разработки и реализации программ для ускорения адаптации молодых работников, для их продвижения по карьерной лестнице.</w:t>
      </w:r>
      <w:r w:rsidR="003757AA" w:rsidRPr="00514E74">
        <w:rPr>
          <w:rFonts w:ascii="Times New Roman" w:hAnsi="Times New Roman"/>
          <w:noProof/>
          <w:sz w:val="28"/>
          <w:szCs w:val="28"/>
        </w:rPr>
        <w:t xml:space="preserve"> Занимает такая адаптация обычно от одного до трех месяцев, но доброжелательная, ответственная и активная позиция самого молодого работника позволит это сделать быстрее.</w:t>
      </w:r>
    </w:p>
    <w:p w:rsidR="00B57EF2" w:rsidRPr="00514E74" w:rsidRDefault="002461C9"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В связи с вышесказанным нами была разработана программа «Карьерный старт», представляющая собой серию консультаций и краткосрочных тренингов, направленных на развитие </w:t>
      </w:r>
      <w:r w:rsidR="003604D5" w:rsidRPr="00514E74">
        <w:rPr>
          <w:rFonts w:ascii="Times New Roman" w:hAnsi="Times New Roman"/>
          <w:noProof/>
          <w:sz w:val="28"/>
          <w:szCs w:val="28"/>
        </w:rPr>
        <w:t>лидерских и</w:t>
      </w:r>
      <w:r w:rsidRPr="00514E74">
        <w:rPr>
          <w:rFonts w:ascii="Times New Roman" w:hAnsi="Times New Roman"/>
          <w:noProof/>
          <w:sz w:val="28"/>
          <w:szCs w:val="28"/>
        </w:rPr>
        <w:t xml:space="preserve"> деловых навыков молодых специалистов. По определению, тренинг – это процесс формирования знаний, навыков и отношения на основе имеющегося и приобретаемого в ходе обучения опыта участников. Поэтому программа «Карьерный старт» сконструирована из набора универсальных инструментов,выстроенных в тематические блоки. Каждый блок может применяться в любой сфере деятельности – упражнения дают обобщенный опыт, индивидуальные занятия и консультации – приложение к профессиональной деятельности молодого участника тренинга.</w:t>
      </w:r>
    </w:p>
    <w:p w:rsidR="007D0219" w:rsidRPr="00514E74" w:rsidRDefault="00ED1CD9"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Данная программа создана именно для молодых работников, принятых на промышленное предприятие. Она направлена на развитие профессиональных, деловых и личностных качеств молодых сотрудников. Программа предусматривает включение молодого работника в коллектив предприятия и общественную жизнь, обучение, повышение квалификации. Она предусматривает наставничество, программу адаптации, создание возможности должностного и профессионального продвижения молодежи; обеспечение ее развития для выполнения новых квалификационных работ и адаптации их знаний к изменяющимся условиям.</w:t>
      </w:r>
    </w:p>
    <w:p w:rsidR="000D7958" w:rsidRPr="00514E74" w:rsidRDefault="003E2743"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Задачами данной программы являются:</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 повышение социальной активности </w:t>
      </w:r>
      <w:r w:rsidR="003E2743" w:rsidRPr="00514E74">
        <w:rPr>
          <w:rFonts w:ascii="Times New Roman" w:hAnsi="Times New Roman"/>
          <w:noProof/>
          <w:sz w:val="28"/>
          <w:szCs w:val="28"/>
        </w:rPr>
        <w:t xml:space="preserve">работающей </w:t>
      </w:r>
      <w:r w:rsidRPr="00514E74">
        <w:rPr>
          <w:rFonts w:ascii="Times New Roman" w:hAnsi="Times New Roman"/>
          <w:noProof/>
          <w:sz w:val="28"/>
          <w:szCs w:val="28"/>
        </w:rPr>
        <w:t>молодежи;</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xml:space="preserve">- объединение молодых </w:t>
      </w:r>
      <w:r w:rsidR="003E2743" w:rsidRPr="00514E74">
        <w:rPr>
          <w:rFonts w:ascii="Times New Roman" w:hAnsi="Times New Roman"/>
          <w:noProof/>
          <w:sz w:val="28"/>
          <w:szCs w:val="28"/>
        </w:rPr>
        <w:t>работников</w:t>
      </w:r>
      <w:r w:rsidRPr="00514E74">
        <w:rPr>
          <w:rFonts w:ascii="Times New Roman" w:hAnsi="Times New Roman"/>
          <w:noProof/>
          <w:sz w:val="28"/>
          <w:szCs w:val="28"/>
        </w:rPr>
        <w:t xml:space="preserve"> на основе общих интересов;</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расширение круга общения</w:t>
      </w:r>
      <w:r w:rsidR="003E2743" w:rsidRPr="00514E74">
        <w:rPr>
          <w:rFonts w:ascii="Times New Roman" w:hAnsi="Times New Roman"/>
          <w:noProof/>
          <w:sz w:val="28"/>
          <w:szCs w:val="28"/>
        </w:rPr>
        <w:t xml:space="preserve"> молодых работников</w:t>
      </w:r>
      <w:r w:rsidRPr="00514E74">
        <w:rPr>
          <w:rFonts w:ascii="Times New Roman" w:hAnsi="Times New Roman"/>
          <w:noProof/>
          <w:sz w:val="28"/>
          <w:szCs w:val="28"/>
        </w:rPr>
        <w:t>;</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получение определенных навыков, опыта, знаний, обмен духовными ценностями;</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активное и действенное участие в решении вопросов и проблем общественной жизни</w:t>
      </w:r>
      <w:r w:rsidR="003E2743" w:rsidRPr="00514E74">
        <w:rPr>
          <w:rFonts w:ascii="Times New Roman" w:hAnsi="Times New Roman"/>
          <w:noProof/>
          <w:sz w:val="28"/>
          <w:szCs w:val="28"/>
        </w:rPr>
        <w:t xml:space="preserve"> и трудового коллектива</w:t>
      </w:r>
      <w:r w:rsidRPr="00514E74">
        <w:rPr>
          <w:rFonts w:ascii="Times New Roman" w:hAnsi="Times New Roman"/>
          <w:noProof/>
          <w:sz w:val="28"/>
          <w:szCs w:val="28"/>
        </w:rPr>
        <w:t>, поиск новых подходов в решении проблем</w:t>
      </w:r>
      <w:r w:rsidR="003E2743" w:rsidRPr="00514E74">
        <w:rPr>
          <w:rFonts w:ascii="Times New Roman" w:hAnsi="Times New Roman"/>
          <w:noProof/>
          <w:sz w:val="28"/>
          <w:szCs w:val="28"/>
        </w:rPr>
        <w:t xml:space="preserve"> молодежи в рамках промышленного предприятия и вне его</w:t>
      </w:r>
      <w:r w:rsidRPr="00514E74">
        <w:rPr>
          <w:rFonts w:ascii="Times New Roman" w:hAnsi="Times New Roman"/>
          <w:noProof/>
          <w:sz w:val="28"/>
          <w:szCs w:val="28"/>
        </w:rPr>
        <w:t>;</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изучение программ деятельности молодежных</w:t>
      </w:r>
      <w:r w:rsidR="003E2743" w:rsidRPr="00514E74">
        <w:rPr>
          <w:rFonts w:ascii="Times New Roman" w:hAnsi="Times New Roman"/>
          <w:noProof/>
          <w:sz w:val="28"/>
          <w:szCs w:val="28"/>
        </w:rPr>
        <w:t>орга</w:t>
      </w:r>
      <w:r w:rsidRPr="00514E74">
        <w:rPr>
          <w:rFonts w:ascii="Times New Roman" w:hAnsi="Times New Roman"/>
          <w:noProof/>
          <w:sz w:val="28"/>
          <w:szCs w:val="28"/>
        </w:rPr>
        <w:t>низаций;</w:t>
      </w:r>
    </w:p>
    <w:p w:rsidR="000D7958" w:rsidRPr="00514E74" w:rsidRDefault="000D7958"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создание условий для самоорганизации молодежи в различных сферах жизнедеятельности</w:t>
      </w:r>
      <w:r w:rsidR="003E2743" w:rsidRPr="00514E74">
        <w:rPr>
          <w:rFonts w:ascii="Times New Roman" w:hAnsi="Times New Roman"/>
          <w:noProof/>
          <w:sz w:val="28"/>
          <w:szCs w:val="28"/>
        </w:rPr>
        <w:t>, в том числе и трудовой</w:t>
      </w:r>
      <w:r w:rsidRPr="00514E74">
        <w:rPr>
          <w:rFonts w:ascii="Times New Roman" w:hAnsi="Times New Roman"/>
          <w:noProof/>
          <w:sz w:val="28"/>
          <w:szCs w:val="28"/>
        </w:rPr>
        <w:t>.</w:t>
      </w:r>
    </w:p>
    <w:p w:rsidR="000D7958" w:rsidRPr="00514E74" w:rsidRDefault="003E2743"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Н</w:t>
      </w:r>
      <w:r w:rsidR="000D7958" w:rsidRPr="00514E74">
        <w:rPr>
          <w:rFonts w:ascii="Times New Roman" w:hAnsi="Times New Roman"/>
          <w:noProof/>
          <w:sz w:val="28"/>
          <w:szCs w:val="28"/>
        </w:rPr>
        <w:t>аправления работы</w:t>
      </w:r>
      <w:r w:rsidRPr="00514E74">
        <w:rPr>
          <w:rFonts w:ascii="Times New Roman" w:hAnsi="Times New Roman"/>
          <w:noProof/>
          <w:sz w:val="28"/>
          <w:szCs w:val="28"/>
        </w:rPr>
        <w:t xml:space="preserve"> с молодыми работниками в рамках пограммы:</w:t>
      </w:r>
    </w:p>
    <w:p w:rsidR="003E2743" w:rsidRPr="00514E74" w:rsidRDefault="003E2743"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у</w:t>
      </w:r>
      <w:r w:rsidR="000D7958" w:rsidRPr="00514E74">
        <w:rPr>
          <w:rFonts w:ascii="Times New Roman" w:hAnsi="Times New Roman"/>
          <w:noProof/>
          <w:sz w:val="28"/>
          <w:szCs w:val="28"/>
        </w:rPr>
        <w:t>мственная деятельность:</w:t>
      </w:r>
      <w:r w:rsidRPr="00514E74">
        <w:rPr>
          <w:rFonts w:ascii="Times New Roman" w:hAnsi="Times New Roman"/>
          <w:noProof/>
          <w:sz w:val="28"/>
          <w:szCs w:val="28"/>
        </w:rPr>
        <w:t xml:space="preserve"> </w:t>
      </w:r>
      <w:r w:rsidR="000D7958" w:rsidRPr="00514E74">
        <w:rPr>
          <w:rFonts w:ascii="Times New Roman" w:hAnsi="Times New Roman"/>
          <w:noProof/>
          <w:sz w:val="28"/>
          <w:szCs w:val="28"/>
        </w:rPr>
        <w:t>лекционные занятия (культура речи, имидж руководителя, психология делового общения и т.д.)</w:t>
      </w:r>
      <w:r w:rsidRPr="00514E74">
        <w:rPr>
          <w:rFonts w:ascii="Times New Roman" w:hAnsi="Times New Roman"/>
          <w:noProof/>
          <w:sz w:val="28"/>
          <w:szCs w:val="28"/>
        </w:rPr>
        <w:t xml:space="preserve">; </w:t>
      </w:r>
      <w:r w:rsidR="000D7958" w:rsidRPr="00514E74">
        <w:rPr>
          <w:rFonts w:ascii="Times New Roman" w:hAnsi="Times New Roman"/>
          <w:noProof/>
          <w:sz w:val="28"/>
          <w:szCs w:val="28"/>
        </w:rPr>
        <w:t>семинары (мозговые атаки, пресс конференции, встречи с руководителями города, изучение структуры городской власти, изучение принципов самоуправления, действующих в учебных заведениях)</w:t>
      </w:r>
      <w:r w:rsidRPr="00514E74">
        <w:rPr>
          <w:rFonts w:ascii="Times New Roman" w:hAnsi="Times New Roman"/>
          <w:noProof/>
          <w:sz w:val="28"/>
          <w:szCs w:val="28"/>
        </w:rPr>
        <w:t>;</w:t>
      </w:r>
    </w:p>
    <w:p w:rsidR="003E2743" w:rsidRPr="00514E74" w:rsidRDefault="003E2743"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п</w:t>
      </w:r>
      <w:r w:rsidR="000D7958" w:rsidRPr="00514E74">
        <w:rPr>
          <w:rFonts w:ascii="Times New Roman" w:hAnsi="Times New Roman"/>
          <w:noProof/>
          <w:sz w:val="28"/>
          <w:szCs w:val="28"/>
        </w:rPr>
        <w:t>рактическая деятельность:</w:t>
      </w:r>
      <w:r w:rsidRPr="00514E74">
        <w:rPr>
          <w:rFonts w:ascii="Times New Roman" w:hAnsi="Times New Roman"/>
          <w:noProof/>
          <w:sz w:val="28"/>
          <w:szCs w:val="28"/>
        </w:rPr>
        <w:t xml:space="preserve"> </w:t>
      </w:r>
      <w:r w:rsidR="000D7958" w:rsidRPr="00514E74">
        <w:rPr>
          <w:rFonts w:ascii="Times New Roman" w:hAnsi="Times New Roman"/>
          <w:noProof/>
          <w:sz w:val="28"/>
          <w:szCs w:val="28"/>
        </w:rPr>
        <w:t>коллективные и творческие дела</w:t>
      </w:r>
      <w:r w:rsidRPr="00514E74">
        <w:rPr>
          <w:rFonts w:ascii="Times New Roman" w:hAnsi="Times New Roman"/>
          <w:noProof/>
          <w:sz w:val="28"/>
          <w:szCs w:val="28"/>
        </w:rPr>
        <w:t xml:space="preserve">, авторские проекты, </w:t>
      </w:r>
      <w:r w:rsidR="000D7958" w:rsidRPr="00514E74">
        <w:rPr>
          <w:rFonts w:ascii="Times New Roman" w:hAnsi="Times New Roman"/>
          <w:noProof/>
          <w:sz w:val="28"/>
          <w:szCs w:val="28"/>
        </w:rPr>
        <w:t>коммуникативно-ситуационные игры</w:t>
      </w:r>
      <w:r w:rsidRPr="00514E74">
        <w:rPr>
          <w:rFonts w:ascii="Times New Roman" w:hAnsi="Times New Roman"/>
          <w:noProof/>
          <w:sz w:val="28"/>
          <w:szCs w:val="28"/>
        </w:rPr>
        <w:t>, «Молодежь - учится руководить»;</w:t>
      </w:r>
    </w:p>
    <w:p w:rsidR="000D7958" w:rsidRPr="00514E74" w:rsidRDefault="003E2743"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д</w:t>
      </w:r>
      <w:r w:rsidR="000D7958" w:rsidRPr="00514E74">
        <w:rPr>
          <w:rFonts w:ascii="Times New Roman" w:hAnsi="Times New Roman"/>
          <w:noProof/>
          <w:sz w:val="28"/>
          <w:szCs w:val="28"/>
        </w:rPr>
        <w:t>осуговая деятельность:</w:t>
      </w:r>
      <w:r w:rsidRPr="00514E74">
        <w:rPr>
          <w:rFonts w:ascii="Times New Roman" w:hAnsi="Times New Roman"/>
          <w:noProof/>
          <w:sz w:val="28"/>
          <w:szCs w:val="28"/>
        </w:rPr>
        <w:t xml:space="preserve"> </w:t>
      </w:r>
      <w:r w:rsidR="000D7958" w:rsidRPr="00514E74">
        <w:rPr>
          <w:rFonts w:ascii="Times New Roman" w:hAnsi="Times New Roman"/>
          <w:noProof/>
          <w:sz w:val="28"/>
          <w:szCs w:val="28"/>
        </w:rPr>
        <w:t>кафе делового общения</w:t>
      </w:r>
      <w:r w:rsidRPr="00514E74">
        <w:rPr>
          <w:rFonts w:ascii="Times New Roman" w:hAnsi="Times New Roman"/>
          <w:noProof/>
          <w:sz w:val="28"/>
          <w:szCs w:val="28"/>
        </w:rPr>
        <w:t>, э</w:t>
      </w:r>
      <w:r w:rsidR="000D7958" w:rsidRPr="00514E74">
        <w:rPr>
          <w:rFonts w:ascii="Times New Roman" w:hAnsi="Times New Roman"/>
          <w:noProof/>
          <w:sz w:val="28"/>
          <w:szCs w:val="28"/>
        </w:rPr>
        <w:t>кскурсионные поездки.</w:t>
      </w:r>
    </w:p>
    <w:p w:rsidR="00792C1F" w:rsidRPr="00514E74" w:rsidRDefault="00792C1F"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План мероприятий, проведение которых предполагается в рамках</w:t>
      </w:r>
      <w:r w:rsidR="00AD74AC" w:rsidRPr="00514E74">
        <w:rPr>
          <w:rFonts w:ascii="Times New Roman" w:hAnsi="Times New Roman"/>
          <w:noProof/>
          <w:sz w:val="28"/>
          <w:szCs w:val="28"/>
        </w:rPr>
        <w:t xml:space="preserve"> данной программы, </w:t>
      </w:r>
      <w:r w:rsidR="002C05C2" w:rsidRPr="00514E74">
        <w:rPr>
          <w:rFonts w:ascii="Times New Roman" w:hAnsi="Times New Roman"/>
          <w:noProof/>
          <w:sz w:val="28"/>
          <w:szCs w:val="28"/>
        </w:rPr>
        <w:t xml:space="preserve">и паспорт программы </w:t>
      </w:r>
      <w:r w:rsidR="00AD74AC" w:rsidRPr="00514E74">
        <w:rPr>
          <w:rFonts w:ascii="Times New Roman" w:hAnsi="Times New Roman"/>
          <w:noProof/>
          <w:sz w:val="28"/>
          <w:szCs w:val="28"/>
        </w:rPr>
        <w:t>представлен</w:t>
      </w:r>
      <w:r w:rsidR="002C05C2" w:rsidRPr="00514E74">
        <w:rPr>
          <w:rFonts w:ascii="Times New Roman" w:hAnsi="Times New Roman"/>
          <w:noProof/>
          <w:sz w:val="28"/>
          <w:szCs w:val="28"/>
        </w:rPr>
        <w:t>ы</w:t>
      </w:r>
      <w:r w:rsidR="00AD74AC" w:rsidRPr="00514E74">
        <w:rPr>
          <w:rFonts w:ascii="Times New Roman" w:hAnsi="Times New Roman"/>
          <w:noProof/>
          <w:sz w:val="28"/>
          <w:szCs w:val="28"/>
        </w:rPr>
        <w:t xml:space="preserve"> в приложении №2.</w:t>
      </w:r>
    </w:p>
    <w:p w:rsidR="00514E74" w:rsidRDefault="0097778D"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Среди ожидаемых результатов программы можно выделить следующие:</w:t>
      </w:r>
    </w:p>
    <w:p w:rsidR="00514E74" w:rsidRDefault="0097778D"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формирование активного и грамотного в вопросах организации и управления контингента молодых людей, создание надежного резерва кадров новой формации для организационно-управленческой деятельности;</w:t>
      </w:r>
    </w:p>
    <w:p w:rsidR="00514E74" w:rsidRDefault="0097778D"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создание доступного для большинства молодежи института личностного роста и профессионального продвижения;</w:t>
      </w:r>
    </w:p>
    <w:p w:rsidR="00623395" w:rsidRPr="00514E74" w:rsidRDefault="0097778D"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 активное содействие решению молодежных проблем и предложение вариантов решения вопросов в области социально-экономических отношений.</w:t>
      </w:r>
    </w:p>
    <w:p w:rsidR="00AD74AC" w:rsidRPr="00514E74" w:rsidRDefault="00AD74AC" w:rsidP="00F54A40">
      <w:pPr>
        <w:shd w:val="clear" w:color="000000" w:fill="auto"/>
        <w:suppressAutoHyphens/>
        <w:spacing w:after="0" w:line="360" w:lineRule="auto"/>
        <w:ind w:firstLine="709"/>
        <w:contextualSpacing/>
        <w:jc w:val="both"/>
        <w:rPr>
          <w:rFonts w:ascii="Times New Roman" w:hAnsi="Times New Roman"/>
          <w:noProof/>
          <w:sz w:val="28"/>
          <w:szCs w:val="28"/>
        </w:rPr>
      </w:pPr>
      <w:r w:rsidRPr="00514E74">
        <w:rPr>
          <w:rFonts w:ascii="Times New Roman" w:hAnsi="Times New Roman"/>
          <w:noProof/>
          <w:sz w:val="28"/>
          <w:szCs w:val="28"/>
        </w:rPr>
        <w:t>Не секрет, что современное общество предъявляет к молодым работникам все более высокие требования. Все более ценными становятся такие характеристики молодого человека, как целеустремленность, ответственность, решительность, которые в своей совокупности формируют лидерские качества.</w:t>
      </w:r>
    </w:p>
    <w:p w:rsidR="00514E74" w:rsidRDefault="00514E74" w:rsidP="00F54A40">
      <w:pPr>
        <w:shd w:val="clear" w:color="000000" w:fill="auto"/>
        <w:suppressAutoHyphens/>
        <w:spacing w:after="0" w:line="360" w:lineRule="auto"/>
        <w:ind w:firstLine="709"/>
        <w:contextualSpacing/>
        <w:jc w:val="both"/>
        <w:rPr>
          <w:rFonts w:ascii="Times New Roman" w:hAnsi="Times New Roman"/>
          <w:noProof/>
          <w:sz w:val="28"/>
          <w:szCs w:val="28"/>
        </w:rPr>
      </w:pPr>
    </w:p>
    <w:p w:rsidR="002F026E" w:rsidRDefault="002559E7" w:rsidP="00F54A40">
      <w:pPr>
        <w:shd w:val="clear" w:color="000000" w:fill="auto"/>
        <w:suppressAutoHyphens/>
        <w:spacing w:after="0" w:line="360" w:lineRule="auto"/>
        <w:ind w:firstLine="709"/>
        <w:contextualSpacing/>
        <w:jc w:val="both"/>
        <w:rPr>
          <w:rFonts w:ascii="Times New Roman" w:hAnsi="Times New Roman"/>
          <w:b/>
          <w:noProof/>
          <w:sz w:val="28"/>
          <w:szCs w:val="28"/>
        </w:rPr>
      </w:pPr>
      <w:r w:rsidRPr="00514E74">
        <w:rPr>
          <w:rFonts w:ascii="Times New Roman" w:hAnsi="Times New Roman"/>
          <w:b/>
          <w:noProof/>
          <w:sz w:val="28"/>
          <w:szCs w:val="28"/>
        </w:rPr>
        <w:t>Выводы по Главе II</w:t>
      </w:r>
    </w:p>
    <w:p w:rsidR="00514E74" w:rsidRPr="00514E74" w:rsidRDefault="00514E74" w:rsidP="00F54A40">
      <w:pPr>
        <w:shd w:val="clear" w:color="000000" w:fill="auto"/>
        <w:suppressAutoHyphens/>
        <w:spacing w:after="0" w:line="360" w:lineRule="auto"/>
        <w:ind w:firstLine="709"/>
        <w:contextualSpacing/>
        <w:jc w:val="both"/>
        <w:rPr>
          <w:rFonts w:ascii="Times New Roman" w:hAnsi="Times New Roman"/>
          <w:b/>
          <w:noProof/>
          <w:sz w:val="28"/>
          <w:szCs w:val="28"/>
        </w:rPr>
      </w:pPr>
    </w:p>
    <w:p w:rsidR="002559E7" w:rsidRP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Можно выделить четыре основные организационные формы работы с молодежью на предприятиях:</w:t>
      </w:r>
    </w:p>
    <w:p w:rsidR="002559E7" w:rsidRPr="00514E74" w:rsidRDefault="002559E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молодежные общественные организации;</w:t>
      </w:r>
    </w:p>
    <w:p w:rsidR="002559E7" w:rsidRPr="00514E74" w:rsidRDefault="002559E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активы молодежи предприятий во главе с ответственными по работе с молодежью;</w:t>
      </w:r>
    </w:p>
    <w:p w:rsidR="002559E7" w:rsidRPr="00514E74" w:rsidRDefault="002559E7"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 молодежные комиссии при профсоюзных комитетах предприятий;</w:t>
      </w:r>
    </w:p>
    <w:p w:rsidR="002559E7" w:rsidRPr="00514E74" w:rsidRDefault="002559E7" w:rsidP="00F54A40">
      <w:pPr>
        <w:shd w:val="clear" w:color="000000" w:fill="auto"/>
        <w:suppressAutoHyphens/>
        <w:spacing w:after="0" w:line="360" w:lineRule="auto"/>
        <w:ind w:firstLine="709"/>
        <w:jc w:val="both"/>
        <w:rPr>
          <w:rFonts w:ascii="Times New Roman" w:hAnsi="Times New Roman"/>
          <w:sz w:val="28"/>
          <w:szCs w:val="28"/>
        </w:rPr>
      </w:pPr>
      <w:r w:rsidRPr="00514E74">
        <w:rPr>
          <w:rFonts w:ascii="Times New Roman" w:hAnsi="Times New Roman"/>
          <w:sz w:val="28"/>
          <w:szCs w:val="28"/>
        </w:rPr>
        <w:t>- советы предприятий по работе с молодежью.</w:t>
      </w:r>
    </w:p>
    <w:p w:rsidR="002559E7" w:rsidRP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sz w:val="28"/>
          <w:szCs w:val="28"/>
        </w:rPr>
      </w:pPr>
      <w:r w:rsidRPr="00514E74">
        <w:rPr>
          <w:rFonts w:ascii="Times New Roman" w:hAnsi="Times New Roman"/>
          <w:sz w:val="28"/>
          <w:szCs w:val="28"/>
        </w:rPr>
        <w:t>Деятельность молодежных объединений на предприятии осуществляется на принципах сотрудничества администрации предприятия, профком и молодежного актива и заключается в реализации социально значимых для работников проектов, программ. Основой работы с молодежью является развитие индивидуальных форм работы с каждым работником по формированию его моральных, интеллектуальных и профессиональных качеств.</w:t>
      </w:r>
    </w:p>
    <w:p w:rsidR="002559E7" w:rsidRP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sz w:val="28"/>
        </w:rPr>
      </w:pPr>
      <w:r w:rsidRPr="00514E74">
        <w:rPr>
          <w:rFonts w:ascii="Times New Roman" w:hAnsi="Times New Roman"/>
          <w:sz w:val="28"/>
          <w:szCs w:val="24"/>
        </w:rPr>
        <w:t xml:space="preserve">Для определения сущности социальной работы с молодежью на промышленном предприятии, ее значения для работающей молодежи было проведено эмпирическое исследование. </w:t>
      </w:r>
      <w:r w:rsidRPr="00514E74">
        <w:rPr>
          <w:rFonts w:ascii="Times New Roman" w:hAnsi="Times New Roman"/>
          <w:sz w:val="28"/>
          <w:szCs w:val="28"/>
        </w:rPr>
        <w:t>Исследование проводилось методом анкетного опроса, выборочная совокупность составила 87 единиц.</w:t>
      </w:r>
    </w:p>
    <w:p w:rsid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noProof/>
          <w:sz w:val="28"/>
          <w:szCs w:val="28"/>
        </w:rPr>
      </w:pPr>
      <w:r w:rsidRPr="00514E74">
        <w:rPr>
          <w:rFonts w:ascii="Times New Roman" w:hAnsi="Times New Roman"/>
          <w:noProof/>
          <w:sz w:val="28"/>
          <w:szCs w:val="28"/>
        </w:rPr>
        <w:t>Работа с молодежью на промышленных предприятиях – огромная сфера деятельности, требующая умения вести конструктивный диалог.</w:t>
      </w:r>
    </w:p>
    <w:p w:rsidR="002559E7" w:rsidRP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noProof/>
          <w:sz w:val="28"/>
          <w:szCs w:val="28"/>
        </w:rPr>
      </w:pPr>
      <w:r w:rsidRPr="00514E74">
        <w:rPr>
          <w:rFonts w:ascii="Times New Roman" w:hAnsi="Times New Roman"/>
          <w:noProof/>
          <w:sz w:val="28"/>
          <w:szCs w:val="28"/>
        </w:rPr>
        <w:t>Привлекая молодых специалистов к участию в различных программах, можно хорошо подготовить их по тем специальностям, которые действительно требуются предприятию, кроме того, молодые работники осваивают корпоративную культуру предприятия и принципы работы на нем.</w:t>
      </w:r>
    </w:p>
    <w:p w:rsidR="002559E7" w:rsidRPr="00514E74" w:rsidRDefault="002559E7" w:rsidP="00F54A40">
      <w:pPr>
        <w:pStyle w:val="ac"/>
        <w:numPr>
          <w:ilvl w:val="0"/>
          <w:numId w:val="11"/>
        </w:numPr>
        <w:shd w:val="clear" w:color="000000" w:fill="auto"/>
        <w:suppressAutoHyphens/>
        <w:spacing w:after="0" w:line="360" w:lineRule="auto"/>
        <w:ind w:left="0" w:firstLine="709"/>
        <w:jc w:val="both"/>
        <w:rPr>
          <w:rFonts w:ascii="Times New Roman" w:hAnsi="Times New Roman"/>
          <w:b/>
          <w:noProof/>
          <w:sz w:val="28"/>
          <w:szCs w:val="28"/>
        </w:rPr>
      </w:pPr>
      <w:r w:rsidRPr="00514E74">
        <w:rPr>
          <w:rFonts w:ascii="Times New Roman" w:hAnsi="Times New Roman"/>
          <w:noProof/>
          <w:sz w:val="28"/>
          <w:szCs w:val="28"/>
        </w:rPr>
        <w:t>Нами была разработана программа «Карьерный старт», представляющая собой серию консультаций и краткосрочных тренингов, направленных на развитие практических, деловых навыков молодых специалистов.</w:t>
      </w:r>
    </w:p>
    <w:p w:rsidR="00514E74" w:rsidRDefault="00514E74" w:rsidP="00F54A40">
      <w:pPr>
        <w:shd w:val="clear" w:color="000000" w:fill="auto"/>
        <w:tabs>
          <w:tab w:val="num" w:pos="0"/>
        </w:tabs>
        <w:suppressAutoHyphens/>
        <w:spacing w:after="0" w:line="360" w:lineRule="auto"/>
        <w:ind w:firstLine="709"/>
        <w:jc w:val="both"/>
        <w:rPr>
          <w:rFonts w:ascii="Times New Roman" w:hAnsi="Times New Roman"/>
          <w:noProof/>
          <w:sz w:val="28"/>
          <w:szCs w:val="28"/>
        </w:rPr>
      </w:pPr>
    </w:p>
    <w:p w:rsidR="00DC36C4" w:rsidRPr="00514E74" w:rsidRDefault="007D0219" w:rsidP="00F54A40">
      <w:pPr>
        <w:shd w:val="clear" w:color="000000" w:fill="auto"/>
        <w:tabs>
          <w:tab w:val="num" w:pos="0"/>
        </w:tabs>
        <w:suppressAutoHyphens/>
        <w:spacing w:after="0" w:line="360" w:lineRule="auto"/>
        <w:ind w:firstLine="709"/>
        <w:jc w:val="both"/>
        <w:rPr>
          <w:rFonts w:ascii="Times New Roman" w:hAnsi="Times New Roman"/>
          <w:sz w:val="28"/>
          <w:szCs w:val="28"/>
        </w:rPr>
      </w:pPr>
      <w:r w:rsidRPr="00514E74">
        <w:rPr>
          <w:rFonts w:ascii="Times New Roman" w:hAnsi="Times New Roman"/>
          <w:noProof/>
          <w:sz w:val="28"/>
          <w:szCs w:val="28"/>
        </w:rPr>
        <w:br w:type="page"/>
      </w:r>
      <w:r w:rsidR="00DC36C4" w:rsidRPr="00514E74">
        <w:rPr>
          <w:rFonts w:ascii="Times New Roman" w:hAnsi="Times New Roman"/>
          <w:b/>
          <w:sz w:val="28"/>
          <w:szCs w:val="28"/>
        </w:rPr>
        <w:t>ЗАКЛЮЧЕНИЕ</w:t>
      </w:r>
    </w:p>
    <w:p w:rsidR="00DC36C4" w:rsidRPr="00514E74" w:rsidRDefault="00DC36C4" w:rsidP="00F54A40">
      <w:pPr>
        <w:shd w:val="clear" w:color="000000" w:fill="auto"/>
        <w:suppressAutoHyphens/>
        <w:spacing w:after="0" w:line="360" w:lineRule="auto"/>
        <w:ind w:firstLine="709"/>
        <w:contextualSpacing/>
        <w:jc w:val="both"/>
        <w:rPr>
          <w:rFonts w:ascii="Times New Roman" w:hAnsi="Times New Roman"/>
          <w:sz w:val="28"/>
          <w:szCs w:val="28"/>
        </w:rPr>
      </w:pPr>
    </w:p>
    <w:p w:rsidR="00DC36C4" w:rsidRPr="00514E74" w:rsidRDefault="00DC36C4" w:rsidP="00F54A40">
      <w:pPr>
        <w:shd w:val="clear" w:color="000000" w:fill="auto"/>
        <w:suppressAutoHyphens/>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 заключение необходимо сделать несколько выводов по выполненной работе.</w:t>
      </w:r>
    </w:p>
    <w:p w:rsidR="00DC36C4" w:rsidRPr="00514E74" w:rsidRDefault="00DC36C4"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Итак, молодежь занимает важное место в общественных отношениях, производстве материальных и духовных благ. Однако ее положение в обществе и степень ее участия в созидательной деятельности напрямую зависят от действий общества и государства. В настоящее время общество и государство еще не до конца преодолело потребительское отношение к молодежи, что в свою очередь сформировало иждивенческую позицию молодого поколения. Сегодня только формируется позиция молодежи, основанная на принципе «что я сделал для своей страны, а не что страна сделала для меня». Этот принцип требует соответствующих подходов со стороны государства и общества, создания новой системы молодежной работы.</w:t>
      </w:r>
    </w:p>
    <w:p w:rsidR="00514E74" w:rsidRDefault="00DC36C4"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w:t>
      </w:r>
    </w:p>
    <w:p w:rsidR="00DC36C4" w:rsidRPr="00514E74" w:rsidRDefault="00DC36C4"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Важно, чтобы молодежная работа строилась не на опеке и патернализме, а на стимулировании активности самих молодых людей, создании условий для самостоятельного решения стоящих перед ними проблем. Молодежная работа не ориентирована на создание льгот для молодежи. Это – адресная и системная инвестиционная политика, предусматривающая вложение средств в молодежь через организацию и стимулирование работы, инициируемой, организуемой и проводимой, прежде всего самой молодежью.</w:t>
      </w:r>
      <w:r w:rsidR="00514E74">
        <w:rPr>
          <w:rFonts w:ascii="Times New Roman" w:hAnsi="Times New Roman"/>
          <w:sz w:val="28"/>
          <w:szCs w:val="28"/>
        </w:rPr>
        <w:t xml:space="preserve"> </w:t>
      </w:r>
      <w:r w:rsidRPr="00514E74">
        <w:rPr>
          <w:rFonts w:ascii="Times New Roman" w:hAnsi="Times New Roman"/>
          <w:sz w:val="28"/>
          <w:szCs w:val="28"/>
        </w:rPr>
        <w:t>Принятые направления и программы молодежной работы для обеспечения ее результативности должны носить системный, долгосрочный и стабильный характер.</w:t>
      </w:r>
    </w:p>
    <w:p w:rsidR="00514E74" w:rsidRDefault="00DC36C4" w:rsidP="00F54A40">
      <w:pPr>
        <w:pStyle w:val="ad"/>
        <w:shd w:val="clear" w:color="000000" w:fill="auto"/>
        <w:suppressAutoHyphen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514E74">
        <w:rPr>
          <w:rFonts w:ascii="Times New Roman" w:hAnsi="Times New Roman" w:cs="Times New Roman"/>
          <w:color w:val="auto"/>
          <w:sz w:val="28"/>
          <w:szCs w:val="28"/>
        </w:rPr>
        <w:t>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w:t>
      </w:r>
      <w:r w:rsidR="00514E74">
        <w:rPr>
          <w:rFonts w:ascii="Times New Roman" w:hAnsi="Times New Roman" w:cs="Times New Roman"/>
          <w:color w:val="auto"/>
          <w:sz w:val="28"/>
          <w:szCs w:val="28"/>
        </w:rPr>
        <w:t xml:space="preserve"> </w:t>
      </w:r>
      <w:r w:rsidRPr="00514E74">
        <w:rPr>
          <w:rFonts w:ascii="Times New Roman" w:hAnsi="Times New Roman" w:cs="Times New Roman"/>
          <w:color w:val="auto"/>
          <w:sz w:val="28"/>
          <w:szCs w:val="28"/>
        </w:rPr>
        <w:t>Молодежная работа должна осуществляться в субъектах Российской Федерации вариативно, с учетом специфики регионов и местных условий, но при безусловном соблюдении базовых федеральных стандартов. Молодым людям во всех субъектах Российской Федерации должно быть гарантировано участие в общественном и государственном строительстве, защита их прав и законных интересов.</w:t>
      </w:r>
    </w:p>
    <w:p w:rsidR="00DC36C4" w:rsidRPr="00514E74" w:rsidRDefault="00DC36C4"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Ситуация на молодежном рынке труда является достаточно напряженной. Государственная политика в этом направлении должна осуществляться четко. Нельзя допустить, чтобы прекратились воспроизводство и поддержка интеллектуального потенциала общества, и началась массовая безработица среди молодежи.</w:t>
      </w:r>
    </w:p>
    <w:p w:rsidR="00DC36C4" w:rsidRPr="00514E74" w:rsidRDefault="00DC36C4"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С одной стороны, работающая молодeжь сегодня нуждается в поддержке для решении своих проблем на промышленных предприятиях. С другой стороны, многое в жизни работающей молодежи зависит от их социальной и гражданской позиции, умения грамотно отстаивать свои права и участвовать в общественной и производственной жизни.</w:t>
      </w:r>
    </w:p>
    <w:p w:rsidR="00DC36C4" w:rsidRPr="00514E74" w:rsidRDefault="00DC36C4" w:rsidP="00F54A40">
      <w:pPr>
        <w:shd w:val="clear" w:color="000000" w:fill="auto"/>
        <w:suppressAutoHyphens/>
        <w:autoSpaceDE w:val="0"/>
        <w:autoSpaceDN w:val="0"/>
        <w:adjustRightInd w:val="0"/>
        <w:spacing w:after="0" w:line="360" w:lineRule="auto"/>
        <w:ind w:firstLine="709"/>
        <w:contextualSpacing/>
        <w:jc w:val="both"/>
        <w:rPr>
          <w:rFonts w:ascii="Times New Roman" w:hAnsi="Times New Roman"/>
          <w:sz w:val="28"/>
          <w:szCs w:val="28"/>
        </w:rPr>
      </w:pPr>
      <w:r w:rsidRPr="00514E74">
        <w:rPr>
          <w:rFonts w:ascii="Times New Roman" w:hAnsi="Times New Roman"/>
          <w:sz w:val="28"/>
          <w:szCs w:val="28"/>
        </w:rPr>
        <w:t>Учитывая эти тенденции, необходимо создать определeнные условия и провести ряд мероприятий для вовлечения работающей молодeжи в активную и многообразную социальную практику, способствующие обмену информацией, опытом, обучению технологиям общественной и гражданской активности.</w:t>
      </w:r>
    </w:p>
    <w:p w:rsidR="00DC36C4" w:rsidRPr="00514E74" w:rsidRDefault="00DC36C4" w:rsidP="00F54A40">
      <w:pPr>
        <w:shd w:val="clear" w:color="000000" w:fill="auto"/>
        <w:suppressAutoHyphens/>
        <w:spacing w:after="0" w:line="360" w:lineRule="auto"/>
        <w:ind w:firstLine="709"/>
        <w:contextualSpacing/>
        <w:jc w:val="both"/>
        <w:rPr>
          <w:rFonts w:ascii="Times New Roman" w:hAnsi="Times New Roman"/>
          <w:b/>
          <w:sz w:val="28"/>
          <w:szCs w:val="28"/>
        </w:rPr>
      </w:pPr>
    </w:p>
    <w:p w:rsidR="00CE5003" w:rsidRPr="00514E74" w:rsidRDefault="00514E74" w:rsidP="00F54A40">
      <w:pPr>
        <w:shd w:val="clear" w:color="000000" w:fill="auto"/>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CE5003" w:rsidRPr="00514E74">
        <w:rPr>
          <w:rFonts w:ascii="Times New Roman" w:hAnsi="Times New Roman"/>
          <w:b/>
          <w:sz w:val="28"/>
          <w:szCs w:val="28"/>
        </w:rPr>
        <w:t>СПИСОК ЛИТЕРАТУРЫ</w:t>
      </w:r>
    </w:p>
    <w:p w:rsidR="006A6F63" w:rsidRPr="00F53206" w:rsidRDefault="00F54A40" w:rsidP="00F54A40">
      <w:pPr>
        <w:pStyle w:val="ac"/>
        <w:shd w:val="clear" w:color="000000" w:fill="auto"/>
        <w:spacing w:after="0" w:line="360" w:lineRule="auto"/>
        <w:ind w:left="0"/>
        <w:jc w:val="center"/>
        <w:rPr>
          <w:rFonts w:ascii="Times New Roman" w:hAnsi="Times New Roman"/>
          <w:color w:val="FFFFFF"/>
          <w:sz w:val="28"/>
          <w:szCs w:val="28"/>
        </w:rPr>
      </w:pPr>
      <w:r w:rsidRPr="00F53206">
        <w:rPr>
          <w:rFonts w:ascii="Times New Roman" w:hAnsi="Times New Roman"/>
          <w:color w:val="FFFFFF"/>
          <w:sz w:val="28"/>
        </w:rPr>
        <w:t>социальная работа молодежь предприятие</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Александрова. О. </w:t>
      </w:r>
      <w:r w:rsidRPr="00514E74">
        <w:rPr>
          <w:rFonts w:ascii="Times New Roman" w:hAnsi="Times New Roman"/>
          <w:sz w:val="28"/>
          <w:szCs w:val="24"/>
        </w:rPr>
        <w:t>Высшее образование и структура российской экономики // Высшее образование в России. - 2006. - N 5. - С. 27-36;</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Бабинцев. В. Г. </w:t>
      </w:r>
      <w:r w:rsidRPr="00514E74">
        <w:rPr>
          <w:rFonts w:ascii="Times New Roman" w:hAnsi="Times New Roman"/>
          <w:sz w:val="28"/>
          <w:szCs w:val="24"/>
        </w:rPr>
        <w:t>Проблемы подготовки специалистов по работе с молодежью // Высшее образование в России. - 2009. - N 1. - С. 120-124;</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Бурилкина. С. А. </w:t>
      </w:r>
      <w:r w:rsidRPr="00514E74">
        <w:rPr>
          <w:rFonts w:ascii="Times New Roman" w:hAnsi="Times New Roman"/>
          <w:sz w:val="28"/>
          <w:szCs w:val="24"/>
        </w:rPr>
        <w:t>Жилищные ценности современной молодежи // Социальные проблемы современной молодежи : сб. мат. междунар. науч.-практ. конф. - Магнитогорск, 2008. - С. 90-92;</w:t>
      </w:r>
    </w:p>
    <w:p w:rsidR="00D32560" w:rsidRPr="00514E74" w:rsidRDefault="00D32560"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Бякова, Н. В. Групповая профориентационная игра «Путь в профессию» // Воспитание школьников. - 2011. - N 1. - С. 49-56;</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Ворона. М. А. </w:t>
      </w:r>
      <w:r w:rsidRPr="00514E74">
        <w:rPr>
          <w:rFonts w:ascii="Times New Roman" w:hAnsi="Times New Roman"/>
          <w:sz w:val="28"/>
          <w:szCs w:val="24"/>
        </w:rPr>
        <w:t>Мотивы студенческой занятости // Социологические исследования. - 2008. - N 8. - С. 106-115;</w:t>
      </w:r>
    </w:p>
    <w:p w:rsidR="002A78E5" w:rsidRPr="00514E74" w:rsidRDefault="002A78E5"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Витютнев, Д. М. О реализации и перспективах развития государственной молодежной политики в области добровольчества // СОТИС - социальные технологии, исследования. - 2010. - N 4. - С. 21-22;</w:t>
      </w:r>
    </w:p>
    <w:p w:rsidR="00334044" w:rsidRPr="00514E74" w:rsidRDefault="00334044"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Гегель, Л. А. Влияние социальных факторов на выбор профессии учащихся старших классов общеобразовательных школ // Социально-гуманитарные знания. - 2010. - N 5. - С. 79-85;</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Даффлон. Д. </w:t>
      </w:r>
      <w:r w:rsidRPr="00514E74">
        <w:rPr>
          <w:rFonts w:ascii="Times New Roman" w:hAnsi="Times New Roman"/>
          <w:sz w:val="28"/>
          <w:szCs w:val="24"/>
        </w:rPr>
        <w:t>Молодежь в России: портрет поколения на переломе // Вестник общественного мнения. - 2008. - N 5 (сентябрь-октябрь). - С. 19-35;</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Ефремова. С. А. </w:t>
      </w:r>
      <w:r w:rsidRPr="00514E74">
        <w:rPr>
          <w:rFonts w:ascii="Times New Roman" w:hAnsi="Times New Roman"/>
          <w:sz w:val="28"/>
          <w:szCs w:val="24"/>
        </w:rPr>
        <w:t>Подготовка специалистов по работе с молодежью // Высшее образование сегодня. - 2007. - N 10. - С. 26-27;</w:t>
      </w:r>
    </w:p>
    <w:p w:rsidR="00E4077D" w:rsidRPr="00514E74" w:rsidRDefault="00E4077D"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Жигалова, Н. Н. Опыт работы молодежных групп на научных форумах // Одаренный ребенок. - 2010. - N 5. - С. 70-74;</w:t>
      </w:r>
    </w:p>
    <w:p w:rsidR="00AE71CF" w:rsidRPr="00514E74" w:rsidRDefault="00AE71CF"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Завальская, С. А. Профессиональная подготовка молодежи с интеллектуальными нарушениями // Специалист. - 2010. - N 11. - С. 19-20;</w:t>
      </w:r>
    </w:p>
    <w:p w:rsidR="000C6491" w:rsidRPr="00514E74" w:rsidRDefault="000C649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Зарина</w:t>
      </w:r>
      <w:r w:rsidR="006A6F63" w:rsidRPr="00514E74">
        <w:rPr>
          <w:rFonts w:ascii="Times New Roman" w:hAnsi="Times New Roman"/>
          <w:bCs/>
          <w:sz w:val="28"/>
          <w:szCs w:val="24"/>
        </w:rPr>
        <w:t>.</w:t>
      </w:r>
      <w:r w:rsidRPr="00514E74">
        <w:rPr>
          <w:rFonts w:ascii="Times New Roman" w:hAnsi="Times New Roman"/>
          <w:bCs/>
          <w:sz w:val="28"/>
          <w:szCs w:val="24"/>
        </w:rPr>
        <w:t xml:space="preserve"> Г.</w:t>
      </w:r>
      <w:r w:rsidR="006A6F63" w:rsidRPr="00514E74">
        <w:rPr>
          <w:rFonts w:ascii="Times New Roman" w:hAnsi="Times New Roman"/>
          <w:bCs/>
          <w:sz w:val="28"/>
          <w:szCs w:val="24"/>
        </w:rPr>
        <w:t xml:space="preserve"> </w:t>
      </w:r>
      <w:r w:rsidRPr="00514E74">
        <w:rPr>
          <w:rFonts w:ascii="Times New Roman" w:hAnsi="Times New Roman"/>
          <w:sz w:val="28"/>
          <w:szCs w:val="24"/>
        </w:rPr>
        <w:t>Адаптация молодого специалиста // Директор школы. - 2009. - N 2. - С. 45-48</w:t>
      </w:r>
      <w:r w:rsidR="006A6F63" w:rsidRPr="00514E74">
        <w:rPr>
          <w:rFonts w:ascii="Times New Roman" w:hAnsi="Times New Roman"/>
          <w:sz w:val="28"/>
          <w:szCs w:val="24"/>
        </w:rPr>
        <w:t>;</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Зубок. Ю.А. </w:t>
      </w:r>
      <w:r w:rsidRPr="00514E74">
        <w:rPr>
          <w:rFonts w:ascii="Times New Roman" w:hAnsi="Times New Roman"/>
          <w:sz w:val="28"/>
          <w:szCs w:val="24"/>
        </w:rPr>
        <w:t>Молодежь между интеграцией и исключением: социально-экономический аспект // Социально-гуманитарные знания. - 2000. - N 2. - С. 183 – 198;</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Зырянов. С. Г. </w:t>
      </w:r>
      <w:r w:rsidRPr="00514E74">
        <w:rPr>
          <w:rFonts w:ascii="Times New Roman" w:hAnsi="Times New Roman"/>
          <w:sz w:val="28"/>
          <w:szCs w:val="24"/>
        </w:rPr>
        <w:t>Молодежная политика и значение образования в профессиональной судьбе работающей молодежи // Социум и власть. - 2009. - N 3. - С. 10-19;</w:t>
      </w:r>
    </w:p>
    <w:p w:rsidR="002403A1" w:rsidRPr="00514E74" w:rsidRDefault="002403A1"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Иванов, А. В. Ценности и содержание современного социального воспитания молодежи России XXI века // Вестник высшей школы. - 2010. - N 6. - С. 37-46;</w:t>
      </w:r>
    </w:p>
    <w:p w:rsidR="00FC51B6" w:rsidRPr="00514E74" w:rsidRDefault="00FC51B6"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Карпухин О.И. </w:t>
      </w:r>
      <w:r w:rsidRPr="00514E74">
        <w:rPr>
          <w:rFonts w:ascii="Times New Roman" w:hAnsi="Times New Roman"/>
          <w:sz w:val="28"/>
          <w:szCs w:val="28"/>
        </w:rPr>
        <w:t>Молодежь России: особенности социализации и самоопределения // Социологические исследования. – 2000. – №</w:t>
      </w:r>
      <w:r w:rsidR="00F770E6" w:rsidRPr="00514E74">
        <w:rPr>
          <w:rFonts w:ascii="Times New Roman" w:hAnsi="Times New Roman"/>
          <w:sz w:val="28"/>
          <w:szCs w:val="28"/>
        </w:rPr>
        <w:t xml:space="preserve"> 3. – С. 124-128;</w:t>
      </w:r>
    </w:p>
    <w:p w:rsidR="00FC51B6" w:rsidRPr="00514E74" w:rsidRDefault="00FC51B6"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Карпухин О.И. </w:t>
      </w:r>
      <w:r w:rsidRPr="00514E74">
        <w:rPr>
          <w:rFonts w:ascii="Times New Roman" w:hAnsi="Times New Roman"/>
          <w:sz w:val="28"/>
          <w:szCs w:val="28"/>
        </w:rPr>
        <w:t>Сделала ли молодежь свой выбор: к проблеме социализации молодого поколения современной России // Социально-гуманитарные знания. – 2000. – № 4. – С. 180-</w:t>
      </w:r>
      <w:r w:rsidR="00F770E6" w:rsidRPr="00514E74">
        <w:rPr>
          <w:rFonts w:ascii="Times New Roman" w:hAnsi="Times New Roman"/>
          <w:sz w:val="28"/>
          <w:szCs w:val="28"/>
        </w:rPr>
        <w:t>192;</w:t>
      </w:r>
    </w:p>
    <w:p w:rsidR="003234E0" w:rsidRPr="00514E74" w:rsidRDefault="003234E0"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Ковзиридзе, М. А. Факторы формирования мотивации профессиональной деятельности студенческой молодежи // Социология власти. - 2010. - N 6. - С. 124-131;</w:t>
      </w:r>
    </w:p>
    <w:p w:rsidR="00E01820" w:rsidRPr="00514E74" w:rsidRDefault="00E01820"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Коркия, Э. Д. Духовно-нравственное воспитание молодежи как фактор безопасности России // Вестник Московского университета. Сер. 18, Социология и политология. - 2010. - N 3. - С. 167-178;</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Крашенинникова. М. О. </w:t>
      </w:r>
      <w:r w:rsidRPr="00514E74">
        <w:rPr>
          <w:rFonts w:ascii="Times New Roman" w:hAnsi="Times New Roman"/>
          <w:sz w:val="28"/>
          <w:szCs w:val="24"/>
        </w:rPr>
        <w:t>О результатах социологического исследования "Проблемы образования и трудоустройства молодых людей с ограниченными возможностями в Республике Коми" // Отечественный журнал социальной работы. - 2008. - N 4. - С. 56-69;</w:t>
      </w:r>
    </w:p>
    <w:p w:rsidR="00F770E6" w:rsidRPr="00514E74" w:rsidRDefault="00F770E6"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Кузьмич В. </w:t>
      </w:r>
      <w:r w:rsidRPr="00514E74">
        <w:rPr>
          <w:rFonts w:ascii="Times New Roman" w:hAnsi="Times New Roman"/>
          <w:sz w:val="28"/>
          <w:szCs w:val="28"/>
        </w:rPr>
        <w:t>Ценности и проблемы современной молодежи: взгляд социолога // Лучшие страницы педагогической пр</w:t>
      </w:r>
      <w:r w:rsidR="00C40122" w:rsidRPr="00514E74">
        <w:rPr>
          <w:rFonts w:ascii="Times New Roman" w:hAnsi="Times New Roman"/>
          <w:sz w:val="28"/>
          <w:szCs w:val="28"/>
        </w:rPr>
        <w:t>ессы. – 2003. – № 1. – С. 81-86;</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Лариков. А. С. </w:t>
      </w:r>
      <w:r w:rsidRPr="00514E74">
        <w:rPr>
          <w:rFonts w:ascii="Times New Roman" w:hAnsi="Times New Roman"/>
          <w:sz w:val="28"/>
          <w:szCs w:val="24"/>
        </w:rPr>
        <w:t>Молодежь на рынке труда Сахалинской области: проблемы трудоустройства // Среднее профессиональное образование. - 2010. - N 3. - С. 72-73;</w:t>
      </w:r>
    </w:p>
    <w:p w:rsidR="00B90CAD" w:rsidRPr="00514E74" w:rsidRDefault="00B90CAD"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Левитская А.</w:t>
      </w:r>
      <w:r w:rsidRPr="00514E74">
        <w:rPr>
          <w:rFonts w:ascii="Times New Roman" w:hAnsi="Times New Roman"/>
          <w:sz w:val="28"/>
          <w:szCs w:val="28"/>
        </w:rPr>
        <w:t>О законопроектной деятельности в сфере молодежной политики // Социальная педагогика. – 2008. –</w:t>
      </w:r>
      <w:r w:rsidR="00924CA0" w:rsidRPr="00514E74">
        <w:rPr>
          <w:rFonts w:ascii="Times New Roman" w:hAnsi="Times New Roman"/>
          <w:sz w:val="28"/>
          <w:szCs w:val="28"/>
        </w:rPr>
        <w:t xml:space="preserve"> № 1. – С. 3-8;</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Липатова. М. Е. </w:t>
      </w:r>
      <w:r w:rsidRPr="00514E74">
        <w:rPr>
          <w:rFonts w:ascii="Times New Roman" w:hAnsi="Times New Roman"/>
          <w:sz w:val="28"/>
          <w:szCs w:val="24"/>
        </w:rPr>
        <w:t>Перспективы карьерного роста молодежи в современной России // Вестник Московского университета. Сер. 18, Социология и политология. - 2009. - N 3. - С. 190-192;</w:t>
      </w:r>
    </w:p>
    <w:p w:rsidR="00924CA0" w:rsidRPr="00514E74" w:rsidRDefault="00924CA0"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Лисовский В.Т.</w:t>
      </w:r>
      <w:r w:rsidRPr="00514E74">
        <w:rPr>
          <w:rFonts w:ascii="Times New Roman" w:hAnsi="Times New Roman"/>
          <w:sz w:val="28"/>
          <w:szCs w:val="28"/>
        </w:rPr>
        <w:t xml:space="preserve"> Духовный мир и ценностные ориентации молодежи России. – М.: Просвещение, 2000. – С. 19</w:t>
      </w:r>
      <w:r w:rsidR="009A79B2" w:rsidRPr="00514E74">
        <w:rPr>
          <w:rFonts w:ascii="Times New Roman" w:hAnsi="Times New Roman"/>
          <w:sz w:val="28"/>
          <w:szCs w:val="28"/>
        </w:rPr>
        <w:t>-23;</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Манукян. Э. А. </w:t>
      </w:r>
      <w:r w:rsidRPr="00514E74">
        <w:rPr>
          <w:rFonts w:ascii="Times New Roman" w:hAnsi="Times New Roman"/>
          <w:sz w:val="28"/>
          <w:szCs w:val="24"/>
        </w:rPr>
        <w:t>Региональный опыт решения жилищных проблем молодых семей // Отечественный журнал социальной работы. - 2007. - N 2. - С. 58-63;</w:t>
      </w:r>
    </w:p>
    <w:p w:rsidR="000C6491" w:rsidRPr="00514E74" w:rsidRDefault="003821B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Маркина.</w:t>
      </w:r>
      <w:r w:rsidR="000C6491" w:rsidRPr="00514E74">
        <w:rPr>
          <w:rFonts w:ascii="Times New Roman" w:hAnsi="Times New Roman"/>
          <w:bCs/>
          <w:sz w:val="28"/>
          <w:szCs w:val="24"/>
        </w:rPr>
        <w:t xml:space="preserve"> А. В.</w:t>
      </w:r>
      <w:r w:rsidRPr="00514E74">
        <w:rPr>
          <w:rFonts w:ascii="Times New Roman" w:hAnsi="Times New Roman"/>
          <w:bCs/>
          <w:sz w:val="28"/>
          <w:szCs w:val="24"/>
        </w:rPr>
        <w:t xml:space="preserve"> </w:t>
      </w:r>
      <w:r w:rsidR="000C6491" w:rsidRPr="00514E74">
        <w:rPr>
          <w:rFonts w:ascii="Times New Roman" w:hAnsi="Times New Roman"/>
          <w:sz w:val="28"/>
          <w:szCs w:val="24"/>
        </w:rPr>
        <w:t xml:space="preserve">Исследование проблем работающей молодежи в учреждениях </w:t>
      </w:r>
      <w:r w:rsidR="009A79B2" w:rsidRPr="00514E74">
        <w:rPr>
          <w:rFonts w:ascii="Times New Roman" w:hAnsi="Times New Roman"/>
          <w:sz w:val="28"/>
          <w:szCs w:val="24"/>
        </w:rPr>
        <w:t>и организациях (на примере ОАО «МГрП»</w:t>
      </w:r>
      <w:r w:rsidR="000C6491" w:rsidRPr="00514E74">
        <w:rPr>
          <w:rFonts w:ascii="Times New Roman" w:hAnsi="Times New Roman"/>
          <w:sz w:val="28"/>
          <w:szCs w:val="24"/>
        </w:rPr>
        <w:t>) // Социальные проблемы современной молодежи : сб. мат. междунар. науч.-практ. конф. - Магнитогорск, 2008. - С. 387-391</w:t>
      </w:r>
      <w:r w:rsidRPr="00514E74">
        <w:rPr>
          <w:rFonts w:ascii="Times New Roman" w:hAnsi="Times New Roman"/>
          <w:sz w:val="28"/>
          <w:szCs w:val="24"/>
        </w:rPr>
        <w:t>;</w:t>
      </w:r>
    </w:p>
    <w:p w:rsidR="008F3DDF" w:rsidRPr="00514E74" w:rsidRDefault="008F3DDF"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Мустаева Ф. А. Социальная работа на предприятии: учеб. пособие для вузов / Чеснова О. Г. - Магнитогорск : Изд-во МаГУ, 2003. – 79 с.</w:t>
      </w:r>
    </w:p>
    <w:p w:rsidR="00EE52AC" w:rsidRPr="00514E74" w:rsidRDefault="00EE52AC"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Назаренко, Н. В. Развитие ответственности молодежи в процессе профессионального обучения // Среднее профессиональное образование. - 2010. - N 7. - С. 52-53;</w:t>
      </w:r>
    </w:p>
    <w:p w:rsidR="00AA3549" w:rsidRPr="00514E74" w:rsidRDefault="00AA3549"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Петров А.В. </w:t>
      </w:r>
      <w:r w:rsidRPr="00514E74">
        <w:rPr>
          <w:rFonts w:ascii="Times New Roman" w:hAnsi="Times New Roman"/>
          <w:sz w:val="28"/>
          <w:szCs w:val="28"/>
        </w:rPr>
        <w:t>Ценностные предпочтения молодежи: диагностика и тенденции изменений // Социологические исследования. – 2008. – № 2. – С. 83-90;</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Потрикеева. О. Л. </w:t>
      </w:r>
      <w:r w:rsidRPr="00514E74">
        <w:rPr>
          <w:rFonts w:ascii="Times New Roman" w:hAnsi="Times New Roman"/>
          <w:sz w:val="28"/>
          <w:szCs w:val="24"/>
        </w:rPr>
        <w:t>Молодежная и социальная работа в России и Германии: общее и различия : (по материалам совместной работы немецких и русских специалистов в области оказания помощи молодежи) // Социальные проблемы современной молодежи : сб. мат. междунар. нуч.-практ. конф. - Магнитогорск, 2008. - С. 241-245;</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Потрикеева. О. Л. </w:t>
      </w:r>
      <w:r w:rsidRPr="00514E74">
        <w:rPr>
          <w:rFonts w:ascii="Times New Roman" w:hAnsi="Times New Roman"/>
          <w:sz w:val="28"/>
          <w:szCs w:val="24"/>
        </w:rPr>
        <w:t>Проблемы разработки программ в социальной работе с молодежью // Современные проблемы науки и образования : тезисы докл. XLIV внутривуз. науч. конф. преподавателей МаГУ. - Магнитогорск, 2006. - С. 48-49;</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Пьянкова. Е. </w:t>
      </w:r>
      <w:r w:rsidRPr="00514E74">
        <w:rPr>
          <w:rFonts w:ascii="Times New Roman" w:hAnsi="Times New Roman"/>
          <w:sz w:val="28"/>
          <w:szCs w:val="24"/>
        </w:rPr>
        <w:t>Профессиональное образование и карьера молодого специалиста // Высшее образование в России. - 2007. - N 12. - С. 110-114;</w:t>
      </w:r>
    </w:p>
    <w:p w:rsidR="008375C9" w:rsidRPr="00514E74" w:rsidRDefault="008375C9"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Российская Федерация. Правительство. </w:t>
      </w:r>
      <w:r w:rsidRPr="00514E74">
        <w:rPr>
          <w:rFonts w:ascii="Times New Roman" w:hAnsi="Times New Roman"/>
          <w:sz w:val="28"/>
          <w:szCs w:val="28"/>
        </w:rPr>
        <w:t>Стратегия государственной молодежной политики в Российской Федерации: приложение к распоряжению Правительства РФ от 18. 12. 2006, № 1760-р. // Официальные документы в образо</w:t>
      </w:r>
      <w:r w:rsidR="00AA3549" w:rsidRPr="00514E74">
        <w:rPr>
          <w:rFonts w:ascii="Times New Roman" w:hAnsi="Times New Roman"/>
          <w:sz w:val="28"/>
          <w:szCs w:val="28"/>
        </w:rPr>
        <w:t>вании. – 2007. – № 2. – С. 4-17;</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Рощин. С. </w:t>
      </w:r>
      <w:r w:rsidRPr="00514E74">
        <w:rPr>
          <w:rFonts w:ascii="Times New Roman" w:hAnsi="Times New Roman"/>
          <w:sz w:val="28"/>
          <w:szCs w:val="24"/>
        </w:rPr>
        <w:t>От учебы к работе: трудности перехода // Отечественные записки. - 2006. - N 3. - С. 134-151;</w:t>
      </w:r>
    </w:p>
    <w:p w:rsidR="000C6491" w:rsidRPr="00514E74" w:rsidRDefault="000C649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Рудакова</w:t>
      </w:r>
      <w:r w:rsidR="003821B1" w:rsidRPr="00514E74">
        <w:rPr>
          <w:rFonts w:ascii="Times New Roman" w:hAnsi="Times New Roman"/>
          <w:bCs/>
          <w:sz w:val="28"/>
          <w:szCs w:val="24"/>
        </w:rPr>
        <w:t>.</w:t>
      </w:r>
      <w:r w:rsidRPr="00514E74">
        <w:rPr>
          <w:rFonts w:ascii="Times New Roman" w:hAnsi="Times New Roman"/>
          <w:bCs/>
          <w:sz w:val="28"/>
          <w:szCs w:val="24"/>
        </w:rPr>
        <w:t xml:space="preserve"> Е. Н.</w:t>
      </w:r>
      <w:r w:rsidR="003821B1" w:rsidRPr="00514E74">
        <w:rPr>
          <w:rFonts w:ascii="Times New Roman" w:hAnsi="Times New Roman"/>
          <w:bCs/>
          <w:sz w:val="28"/>
          <w:szCs w:val="24"/>
        </w:rPr>
        <w:t xml:space="preserve"> </w:t>
      </w:r>
      <w:r w:rsidRPr="00514E74">
        <w:rPr>
          <w:rFonts w:ascii="Times New Roman" w:hAnsi="Times New Roman"/>
          <w:sz w:val="28"/>
          <w:szCs w:val="24"/>
        </w:rPr>
        <w:t>Профилактика социальных явлений в молодежной среде в городском округе Котельники // СОТИС - социальные технологии, исследования. - 2009. - N 3. - С. 78-82</w:t>
      </w:r>
      <w:r w:rsidR="003821B1" w:rsidRPr="00514E74">
        <w:rPr>
          <w:rFonts w:ascii="Times New Roman" w:hAnsi="Times New Roman"/>
          <w:sz w:val="28"/>
          <w:szCs w:val="24"/>
        </w:rPr>
        <w:t>;</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Рывкина. Р. В. </w:t>
      </w:r>
      <w:r w:rsidRPr="00514E74">
        <w:rPr>
          <w:rFonts w:ascii="Times New Roman" w:hAnsi="Times New Roman"/>
          <w:sz w:val="28"/>
          <w:szCs w:val="24"/>
        </w:rPr>
        <w:t>Кадровый кризис на промышленных предприятиях // Социологические исследования. - 2007. - N 8. - С. 52-57;</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Сидорова. И. А. </w:t>
      </w:r>
      <w:r w:rsidRPr="00514E74">
        <w:rPr>
          <w:rFonts w:ascii="Times New Roman" w:hAnsi="Times New Roman"/>
          <w:sz w:val="28"/>
          <w:szCs w:val="24"/>
        </w:rPr>
        <w:t>Воспитание на основе сотрудничества // Высшее образование в России. - 2009. - N 7. - С. 79-82;</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Степаненко. Н. А. </w:t>
      </w:r>
      <w:r w:rsidRPr="00514E74">
        <w:rPr>
          <w:rFonts w:ascii="Times New Roman" w:hAnsi="Times New Roman"/>
          <w:sz w:val="28"/>
          <w:szCs w:val="24"/>
        </w:rPr>
        <w:t>Безработица среди молодежи как социальное явление в современной России // Модель социально-экономического и политического развития современной России: проблемы, перспективы : сб. материалов междунар. науч.-практ. конф. г. Магнитогорск, 15-16 нояб. 2007 г. - Магнитогорск, 2007. - С. 226-230;</w:t>
      </w:r>
    </w:p>
    <w:p w:rsidR="00C368B8" w:rsidRPr="00514E74" w:rsidRDefault="00C368B8"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Трофимова, О. Е. Социологическая концепция управления городскими молодежными организациями // Вестник Башкирского университета. - 2010. - Т. 15, N 1. - С. 148-151;</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Урбан. О. А. </w:t>
      </w:r>
      <w:r w:rsidRPr="00514E74">
        <w:rPr>
          <w:rFonts w:ascii="Times New Roman" w:hAnsi="Times New Roman"/>
          <w:sz w:val="28"/>
          <w:szCs w:val="24"/>
        </w:rPr>
        <w:t>Социологический анализ кадрового потенциала региона // Высшее образование сегодня. - 2009. - N 8. - С. 43-45;</w:t>
      </w:r>
    </w:p>
    <w:p w:rsidR="009440AF" w:rsidRPr="00514E74" w:rsidRDefault="009440AF"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 xml:space="preserve">Федорова. И. Ф. </w:t>
      </w:r>
      <w:r w:rsidRPr="00514E74">
        <w:rPr>
          <w:rFonts w:ascii="Times New Roman" w:hAnsi="Times New Roman"/>
          <w:sz w:val="28"/>
          <w:szCs w:val="24"/>
        </w:rPr>
        <w:t>Инновационные подходы в социальной работе с молодежью: Кемеровский опыт // Социальная работа. - 2009. - N 5. - С. 22-25;</w:t>
      </w:r>
    </w:p>
    <w:p w:rsidR="00796069" w:rsidRPr="00514E74" w:rsidRDefault="00796069"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Ховрин А.Ю. </w:t>
      </w:r>
      <w:r w:rsidRPr="00514E74">
        <w:rPr>
          <w:rFonts w:ascii="Times New Roman" w:hAnsi="Times New Roman"/>
          <w:sz w:val="28"/>
          <w:szCs w:val="28"/>
        </w:rPr>
        <w:t>Социальное партнерство в сфере реализации общественной (негосударственной) молодежной политики // Социально-гуманитарные знан</w:t>
      </w:r>
      <w:r w:rsidR="007D5275" w:rsidRPr="00514E74">
        <w:rPr>
          <w:rFonts w:ascii="Times New Roman" w:hAnsi="Times New Roman"/>
          <w:sz w:val="28"/>
          <w:szCs w:val="28"/>
        </w:rPr>
        <w:t>ия. – 2007. – № 5. – С. 179-201;</w:t>
      </w:r>
    </w:p>
    <w:p w:rsidR="000C6491" w:rsidRPr="00514E74" w:rsidRDefault="000C649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Хохлова</w:t>
      </w:r>
      <w:r w:rsidR="003821B1" w:rsidRPr="00514E74">
        <w:rPr>
          <w:rFonts w:ascii="Times New Roman" w:hAnsi="Times New Roman"/>
          <w:bCs/>
          <w:sz w:val="28"/>
          <w:szCs w:val="24"/>
        </w:rPr>
        <w:t>.</w:t>
      </w:r>
      <w:r w:rsidRPr="00514E74">
        <w:rPr>
          <w:rFonts w:ascii="Times New Roman" w:hAnsi="Times New Roman"/>
          <w:bCs/>
          <w:sz w:val="28"/>
          <w:szCs w:val="24"/>
        </w:rPr>
        <w:t xml:space="preserve"> М. М.</w:t>
      </w:r>
      <w:r w:rsidR="003821B1" w:rsidRPr="00514E74">
        <w:rPr>
          <w:rFonts w:ascii="Times New Roman" w:hAnsi="Times New Roman"/>
          <w:bCs/>
          <w:sz w:val="28"/>
          <w:szCs w:val="24"/>
        </w:rPr>
        <w:t xml:space="preserve"> </w:t>
      </w:r>
      <w:r w:rsidRPr="00514E74">
        <w:rPr>
          <w:rFonts w:ascii="Times New Roman" w:hAnsi="Times New Roman"/>
          <w:sz w:val="28"/>
          <w:szCs w:val="24"/>
        </w:rPr>
        <w:t>Опыт социальной работы с молодежью в Сибирском регионе // СОТИС - социальные технологии, исследов</w:t>
      </w:r>
      <w:r w:rsidR="003821B1" w:rsidRPr="00514E74">
        <w:rPr>
          <w:rFonts w:ascii="Times New Roman" w:hAnsi="Times New Roman"/>
          <w:sz w:val="28"/>
          <w:szCs w:val="24"/>
        </w:rPr>
        <w:t>ания. - 2009. - N 1. - С. 70-76;</w:t>
      </w:r>
    </w:p>
    <w:p w:rsidR="000C6491" w:rsidRPr="00514E74" w:rsidRDefault="000C649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Чупров</w:t>
      </w:r>
      <w:r w:rsidR="003821B1" w:rsidRPr="00514E74">
        <w:rPr>
          <w:rFonts w:ascii="Times New Roman" w:hAnsi="Times New Roman"/>
          <w:bCs/>
          <w:sz w:val="28"/>
          <w:szCs w:val="24"/>
        </w:rPr>
        <w:t>.</w:t>
      </w:r>
      <w:r w:rsidRPr="00514E74">
        <w:rPr>
          <w:rFonts w:ascii="Times New Roman" w:hAnsi="Times New Roman"/>
          <w:bCs/>
          <w:sz w:val="28"/>
          <w:szCs w:val="24"/>
        </w:rPr>
        <w:t xml:space="preserve"> В.И.</w:t>
      </w:r>
      <w:r w:rsidR="003821B1" w:rsidRPr="00514E74">
        <w:rPr>
          <w:rFonts w:ascii="Times New Roman" w:hAnsi="Times New Roman"/>
          <w:bCs/>
          <w:sz w:val="28"/>
          <w:szCs w:val="24"/>
        </w:rPr>
        <w:t xml:space="preserve"> </w:t>
      </w:r>
      <w:r w:rsidRPr="00514E74">
        <w:rPr>
          <w:rFonts w:ascii="Times New Roman" w:hAnsi="Times New Roman"/>
          <w:sz w:val="28"/>
          <w:szCs w:val="24"/>
        </w:rPr>
        <w:t>Молодежь в общественном воспроизводстве // Социологические исследования. - 1998</w:t>
      </w:r>
      <w:r w:rsidR="003821B1" w:rsidRPr="00514E74">
        <w:rPr>
          <w:rFonts w:ascii="Times New Roman" w:hAnsi="Times New Roman"/>
          <w:sz w:val="28"/>
          <w:szCs w:val="24"/>
        </w:rPr>
        <w:t>. - N3.-С.93-106;</w:t>
      </w:r>
    </w:p>
    <w:p w:rsidR="000C6491" w:rsidRPr="00514E74" w:rsidRDefault="000C6491"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r w:rsidRPr="00514E74">
        <w:rPr>
          <w:rFonts w:ascii="Times New Roman" w:hAnsi="Times New Roman"/>
          <w:bCs/>
          <w:sz w:val="28"/>
          <w:szCs w:val="24"/>
        </w:rPr>
        <w:t>Шаламова</w:t>
      </w:r>
      <w:r w:rsidR="003821B1" w:rsidRPr="00514E74">
        <w:rPr>
          <w:rFonts w:ascii="Times New Roman" w:hAnsi="Times New Roman"/>
          <w:bCs/>
          <w:sz w:val="28"/>
          <w:szCs w:val="24"/>
        </w:rPr>
        <w:t>.</w:t>
      </w:r>
      <w:r w:rsidRPr="00514E74">
        <w:rPr>
          <w:rFonts w:ascii="Times New Roman" w:hAnsi="Times New Roman"/>
          <w:bCs/>
          <w:sz w:val="28"/>
          <w:szCs w:val="24"/>
        </w:rPr>
        <w:t xml:space="preserve"> Л. </w:t>
      </w:r>
      <w:r w:rsidRPr="00514E74">
        <w:rPr>
          <w:rFonts w:ascii="Times New Roman" w:hAnsi="Times New Roman"/>
          <w:sz w:val="28"/>
          <w:szCs w:val="24"/>
        </w:rPr>
        <w:t>Социальная активность молодежи: принципы управления // Высшее образование в Ро</w:t>
      </w:r>
      <w:r w:rsidR="003821B1" w:rsidRPr="00514E74">
        <w:rPr>
          <w:rFonts w:ascii="Times New Roman" w:hAnsi="Times New Roman"/>
          <w:sz w:val="28"/>
          <w:szCs w:val="24"/>
        </w:rPr>
        <w:t>ссии. - 2006. - N 7. - С. 96-99;</w:t>
      </w:r>
    </w:p>
    <w:p w:rsidR="005D1A78" w:rsidRPr="00514E74" w:rsidRDefault="005D1A78"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Шаламова Л. Ф. </w:t>
      </w:r>
      <w:r w:rsidRPr="00514E74">
        <w:rPr>
          <w:rFonts w:ascii="Times New Roman" w:hAnsi="Times New Roman"/>
          <w:sz w:val="28"/>
          <w:szCs w:val="28"/>
        </w:rPr>
        <w:t>Социальное самочувствие и социальная активность молодежи // Социально-гуманитарные знан</w:t>
      </w:r>
      <w:r w:rsidR="00E33303" w:rsidRPr="00514E74">
        <w:rPr>
          <w:rFonts w:ascii="Times New Roman" w:hAnsi="Times New Roman"/>
          <w:sz w:val="28"/>
          <w:szCs w:val="28"/>
        </w:rPr>
        <w:t>ия. – 2008. – № 2. – С. 172-184;</w:t>
      </w:r>
    </w:p>
    <w:p w:rsidR="00E33303" w:rsidRPr="00514E74" w:rsidRDefault="00E33303" w:rsidP="00F54A40">
      <w:pPr>
        <w:numPr>
          <w:ilvl w:val="0"/>
          <w:numId w:val="9"/>
        </w:numPr>
        <w:shd w:val="clear" w:color="000000" w:fill="auto"/>
        <w:tabs>
          <w:tab w:val="clear" w:pos="720"/>
          <w:tab w:val="num" w:pos="0"/>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bCs/>
          <w:sz w:val="28"/>
          <w:szCs w:val="28"/>
        </w:rPr>
        <w:t xml:space="preserve">Шаламова Л.Ф. </w:t>
      </w:r>
      <w:r w:rsidRPr="00514E74">
        <w:rPr>
          <w:rFonts w:ascii="Times New Roman" w:hAnsi="Times New Roman"/>
          <w:sz w:val="28"/>
          <w:szCs w:val="28"/>
        </w:rPr>
        <w:t>Технологии активизации социального потенциала молодежи // Социально-гуманитарные знания. – 2007. – № 5. –</w:t>
      </w:r>
      <w:r w:rsidR="008375C9" w:rsidRPr="00514E74">
        <w:rPr>
          <w:rFonts w:ascii="Times New Roman" w:hAnsi="Times New Roman"/>
          <w:sz w:val="28"/>
          <w:szCs w:val="28"/>
        </w:rPr>
        <w:t xml:space="preserve"> С. 202-220;</w:t>
      </w:r>
    </w:p>
    <w:p w:rsidR="00DE281F" w:rsidRPr="00514E74" w:rsidRDefault="00DE281F" w:rsidP="00F54A40">
      <w:pPr>
        <w:pStyle w:val="ac"/>
        <w:numPr>
          <w:ilvl w:val="0"/>
          <w:numId w:val="9"/>
        </w:numPr>
        <w:shd w:val="clear" w:color="000000" w:fill="auto"/>
        <w:tabs>
          <w:tab w:val="clear" w:pos="720"/>
          <w:tab w:val="num" w:pos="0"/>
        </w:tabs>
        <w:suppressAutoHyphens/>
        <w:spacing w:after="0" w:line="360" w:lineRule="auto"/>
        <w:ind w:left="0" w:firstLine="0"/>
        <w:rPr>
          <w:rFonts w:ascii="Times New Roman" w:hAnsi="Times New Roman"/>
          <w:sz w:val="28"/>
          <w:szCs w:val="28"/>
        </w:rPr>
      </w:pPr>
      <w:r w:rsidRPr="00514E74">
        <w:rPr>
          <w:rFonts w:ascii="Times New Roman" w:hAnsi="Times New Roman"/>
          <w:sz w:val="28"/>
          <w:szCs w:val="28"/>
        </w:rPr>
        <w:t>Шелепова, С. Н. Жизненные планы, ориентации и ценности студентов средних специальных учебных заведений // Среднее профессиональное образование. - 2010. - N 9. - С. 55-57;</w:t>
      </w:r>
    </w:p>
    <w:p w:rsidR="00E342C4" w:rsidRPr="00514E74" w:rsidRDefault="00525BC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4"/>
        </w:rPr>
      </w:pPr>
      <w:hyperlink r:id="rId11" w:history="1">
        <w:r w:rsidR="009E1243" w:rsidRPr="00514E74">
          <w:rPr>
            <w:rStyle w:val="ae"/>
            <w:rFonts w:ascii="Times New Roman" w:hAnsi="Times New Roman"/>
            <w:color w:val="auto"/>
            <w:sz w:val="28"/>
            <w:szCs w:val="28"/>
            <w:u w:val="none"/>
          </w:rPr>
          <w:t>http://www.pitzavod.ru</w:t>
        </w:r>
      </w:hyperlink>
      <w:r w:rsidR="00C6078A" w:rsidRPr="00514E74">
        <w:rPr>
          <w:rFonts w:ascii="Times New Roman" w:hAnsi="Times New Roman"/>
          <w:sz w:val="28"/>
          <w:szCs w:val="28"/>
        </w:rPr>
        <w:t>;</w:t>
      </w:r>
    </w:p>
    <w:p w:rsidR="009E1243" w:rsidRPr="00514E74" w:rsidRDefault="00CC4FB7"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r w:rsidRPr="00BD7571">
        <w:rPr>
          <w:rFonts w:ascii="Times New Roman" w:hAnsi="Times New Roman"/>
          <w:sz w:val="28"/>
          <w:szCs w:val="28"/>
        </w:rPr>
        <w:t>http://www.elitarium.ru</w:t>
      </w:r>
      <w:r w:rsidR="00C6078A" w:rsidRPr="00514E74">
        <w:rPr>
          <w:rFonts w:ascii="Times New Roman" w:hAnsi="Times New Roman"/>
          <w:sz w:val="28"/>
          <w:szCs w:val="28"/>
        </w:rPr>
        <w:t>;</w:t>
      </w:r>
    </w:p>
    <w:p w:rsidR="00CC4FB7" w:rsidRPr="00514E74" w:rsidRDefault="00525BC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hyperlink r:id="rId12" w:history="1">
        <w:r w:rsidR="00E977CD" w:rsidRPr="00514E74">
          <w:rPr>
            <w:rStyle w:val="ae"/>
            <w:rFonts w:ascii="Times New Roman" w:hAnsi="Times New Roman"/>
            <w:color w:val="auto"/>
            <w:sz w:val="28"/>
            <w:szCs w:val="28"/>
            <w:u w:val="none"/>
          </w:rPr>
          <w:t>http://www.pragmatist.ru</w:t>
        </w:r>
      </w:hyperlink>
      <w:r w:rsidR="00C6078A" w:rsidRPr="00514E74">
        <w:rPr>
          <w:rFonts w:ascii="Times New Roman" w:hAnsi="Times New Roman"/>
          <w:sz w:val="28"/>
          <w:szCs w:val="28"/>
        </w:rPr>
        <w:t>;</w:t>
      </w:r>
    </w:p>
    <w:p w:rsidR="00E977CD" w:rsidRPr="00514E74" w:rsidRDefault="00E977CD"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r w:rsidRPr="00BD7571">
        <w:rPr>
          <w:rFonts w:ascii="Times New Roman" w:hAnsi="Times New Roman"/>
          <w:sz w:val="28"/>
          <w:szCs w:val="28"/>
        </w:rPr>
        <w:t>http://www.rosbuh.ru</w:t>
      </w:r>
      <w:r w:rsidR="00C6078A" w:rsidRPr="00514E74">
        <w:rPr>
          <w:rFonts w:ascii="Times New Roman" w:hAnsi="Times New Roman"/>
          <w:sz w:val="28"/>
          <w:szCs w:val="28"/>
        </w:rPr>
        <w:t>;</w:t>
      </w:r>
    </w:p>
    <w:p w:rsidR="00E977CD" w:rsidRPr="00514E74" w:rsidRDefault="00525BC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hyperlink r:id="rId13" w:history="1">
        <w:r w:rsidR="00790CBE" w:rsidRPr="00514E74">
          <w:rPr>
            <w:rStyle w:val="ae"/>
            <w:rFonts w:ascii="Times New Roman" w:hAnsi="Times New Roman"/>
            <w:color w:val="auto"/>
            <w:sz w:val="28"/>
            <w:szCs w:val="28"/>
            <w:u w:val="none"/>
          </w:rPr>
          <w:t>http://www.vpnet.ru</w:t>
        </w:r>
      </w:hyperlink>
      <w:r w:rsidR="00C6078A" w:rsidRPr="00514E74">
        <w:rPr>
          <w:rFonts w:ascii="Times New Roman" w:hAnsi="Times New Roman"/>
          <w:sz w:val="28"/>
          <w:szCs w:val="28"/>
        </w:rPr>
        <w:t>;</w:t>
      </w:r>
    </w:p>
    <w:p w:rsidR="00790CBE" w:rsidRPr="00514E74" w:rsidRDefault="00790CB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r w:rsidRPr="00BD7571">
        <w:rPr>
          <w:rFonts w:ascii="Times New Roman" w:hAnsi="Times New Roman"/>
          <w:sz w:val="28"/>
          <w:szCs w:val="28"/>
        </w:rPr>
        <w:t>http://amisharin.ru</w:t>
      </w:r>
      <w:r w:rsidR="00C6078A" w:rsidRPr="00514E74">
        <w:rPr>
          <w:rFonts w:ascii="Times New Roman" w:hAnsi="Times New Roman"/>
          <w:sz w:val="28"/>
          <w:szCs w:val="28"/>
        </w:rPr>
        <w:t>;</w:t>
      </w:r>
    </w:p>
    <w:p w:rsidR="00C6078A" w:rsidRPr="00514E74" w:rsidRDefault="00525BC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hyperlink r:id="rId14" w:history="1">
        <w:r w:rsidR="008E0465" w:rsidRPr="00514E74">
          <w:rPr>
            <w:rStyle w:val="ae"/>
            <w:rFonts w:ascii="Times New Roman" w:hAnsi="Times New Roman"/>
            <w:color w:val="auto"/>
            <w:sz w:val="28"/>
            <w:szCs w:val="28"/>
            <w:u w:val="none"/>
          </w:rPr>
          <w:t>http://vsesvoi.ru</w:t>
        </w:r>
      </w:hyperlink>
      <w:r w:rsidR="00C6078A" w:rsidRPr="00514E74">
        <w:rPr>
          <w:rFonts w:ascii="Times New Roman" w:hAnsi="Times New Roman"/>
          <w:sz w:val="28"/>
          <w:szCs w:val="28"/>
        </w:rPr>
        <w:t>;</w:t>
      </w:r>
    </w:p>
    <w:p w:rsidR="00A9584D" w:rsidRPr="00514E74" w:rsidRDefault="00A9584D"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sz w:val="28"/>
          <w:szCs w:val="28"/>
        </w:rPr>
        <w:t>http://</w:t>
      </w:r>
      <w:r w:rsidRPr="00BD7571">
        <w:rPr>
          <w:rFonts w:ascii="Times New Roman" w:hAnsi="Times New Roman"/>
          <w:sz w:val="28"/>
          <w:szCs w:val="28"/>
        </w:rPr>
        <w:t>www.hr-portal.ru</w:t>
      </w:r>
      <w:r w:rsidRPr="00514E74">
        <w:rPr>
          <w:rFonts w:ascii="Times New Roman" w:hAnsi="Times New Roman"/>
          <w:sz w:val="28"/>
          <w:szCs w:val="28"/>
        </w:rPr>
        <w:t>;</w:t>
      </w:r>
    </w:p>
    <w:p w:rsidR="00A9584D" w:rsidRPr="00514E74" w:rsidRDefault="00525BCE"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hyperlink r:id="rId15" w:history="1">
        <w:r w:rsidR="00A9584D" w:rsidRPr="00514E74">
          <w:rPr>
            <w:rStyle w:val="ae"/>
            <w:rFonts w:ascii="Times New Roman" w:hAnsi="Times New Roman"/>
            <w:color w:val="auto"/>
            <w:sz w:val="28"/>
            <w:szCs w:val="28"/>
            <w:u w:val="none"/>
          </w:rPr>
          <w:t>http://www.karpovchem.ru</w:t>
        </w:r>
      </w:hyperlink>
      <w:r w:rsidR="00A9584D" w:rsidRPr="00514E74">
        <w:rPr>
          <w:rFonts w:ascii="Times New Roman" w:hAnsi="Times New Roman"/>
          <w:sz w:val="28"/>
          <w:szCs w:val="28"/>
        </w:rPr>
        <w:t>;</w:t>
      </w:r>
    </w:p>
    <w:p w:rsidR="00A9584D" w:rsidRPr="00514E74" w:rsidRDefault="00A9584D" w:rsidP="00F54A40">
      <w:pPr>
        <w:numPr>
          <w:ilvl w:val="0"/>
          <w:numId w:val="9"/>
        </w:numPr>
        <w:shd w:val="clear" w:color="000000" w:fill="auto"/>
        <w:tabs>
          <w:tab w:val="clear" w:pos="720"/>
          <w:tab w:val="num" w:pos="426"/>
        </w:tabs>
        <w:suppressAutoHyphens/>
        <w:spacing w:after="0" w:line="360" w:lineRule="auto"/>
        <w:ind w:left="0" w:firstLine="0"/>
        <w:contextualSpacing/>
        <w:rPr>
          <w:rFonts w:ascii="Times New Roman" w:hAnsi="Times New Roman"/>
          <w:sz w:val="28"/>
          <w:szCs w:val="28"/>
        </w:rPr>
      </w:pPr>
      <w:r w:rsidRPr="00514E74">
        <w:rPr>
          <w:rFonts w:ascii="Times New Roman" w:hAnsi="Times New Roman"/>
          <w:sz w:val="28"/>
          <w:szCs w:val="28"/>
        </w:rPr>
        <w:t>http://www.smm.mmk.ru</w:t>
      </w:r>
      <w:r w:rsidR="00993E67" w:rsidRPr="00514E74">
        <w:rPr>
          <w:rFonts w:ascii="Times New Roman" w:hAnsi="Times New Roman"/>
          <w:sz w:val="28"/>
          <w:szCs w:val="28"/>
        </w:rPr>
        <w:t>.</w:t>
      </w:r>
    </w:p>
    <w:p w:rsidR="00C6078A" w:rsidRPr="00514E74" w:rsidRDefault="00C6078A" w:rsidP="00F54A40">
      <w:pPr>
        <w:shd w:val="clear" w:color="000000" w:fill="auto"/>
        <w:tabs>
          <w:tab w:val="num" w:pos="426"/>
        </w:tabs>
        <w:suppressAutoHyphens/>
        <w:spacing w:after="0" w:line="360" w:lineRule="auto"/>
        <w:contextualSpacing/>
        <w:rPr>
          <w:rFonts w:ascii="Times New Roman" w:hAnsi="Times New Roman"/>
          <w:sz w:val="28"/>
          <w:szCs w:val="28"/>
        </w:rPr>
      </w:pPr>
    </w:p>
    <w:p w:rsidR="00CE5003" w:rsidRPr="00514E74" w:rsidRDefault="00CE5003" w:rsidP="00F54A40">
      <w:pPr>
        <w:shd w:val="clear" w:color="000000" w:fill="auto"/>
        <w:tabs>
          <w:tab w:val="num" w:pos="0"/>
        </w:tabs>
        <w:suppressAutoHyphens/>
        <w:spacing w:after="0" w:line="360" w:lineRule="auto"/>
        <w:ind w:firstLine="709"/>
        <w:rPr>
          <w:rFonts w:ascii="Times New Roman" w:hAnsi="Times New Roman"/>
          <w:b/>
          <w:sz w:val="28"/>
          <w:szCs w:val="28"/>
        </w:rPr>
      </w:pPr>
      <w:r w:rsidRPr="00514E74">
        <w:rPr>
          <w:rFonts w:ascii="Times New Roman" w:hAnsi="Times New Roman"/>
          <w:sz w:val="28"/>
          <w:szCs w:val="28"/>
        </w:rPr>
        <w:br w:type="page"/>
      </w:r>
      <w:r w:rsidRPr="00514E74">
        <w:rPr>
          <w:rFonts w:ascii="Times New Roman" w:hAnsi="Times New Roman"/>
          <w:b/>
          <w:sz w:val="28"/>
          <w:szCs w:val="28"/>
        </w:rPr>
        <w:t>ПРИЛОЖЕНИЕ</w:t>
      </w:r>
      <w:r w:rsidR="00F92833" w:rsidRPr="00514E74">
        <w:rPr>
          <w:rFonts w:ascii="Times New Roman" w:hAnsi="Times New Roman"/>
          <w:b/>
          <w:sz w:val="28"/>
          <w:szCs w:val="28"/>
        </w:rPr>
        <w:t xml:space="preserve"> 1</w:t>
      </w:r>
    </w:p>
    <w:p w:rsidR="00514E74" w:rsidRDefault="00514E74" w:rsidP="00F54A40">
      <w:pPr>
        <w:shd w:val="clear" w:color="000000" w:fill="auto"/>
        <w:suppressAutoHyphens/>
        <w:spacing w:after="0" w:line="360" w:lineRule="auto"/>
        <w:ind w:firstLine="709"/>
        <w:jc w:val="both"/>
        <w:rPr>
          <w:rFonts w:ascii="Times New Roman" w:hAnsi="Times New Roman"/>
          <w:b/>
          <w:sz w:val="28"/>
          <w:szCs w:val="28"/>
        </w:rPr>
      </w:pPr>
    </w:p>
    <w:p w:rsidR="00CE5003" w:rsidRPr="00514E74" w:rsidRDefault="00CE5003" w:rsidP="00F54A40">
      <w:pPr>
        <w:shd w:val="clear" w:color="000000" w:fill="auto"/>
        <w:suppressAutoHyphens/>
        <w:spacing w:after="0" w:line="360" w:lineRule="auto"/>
        <w:ind w:firstLine="709"/>
        <w:jc w:val="both"/>
        <w:rPr>
          <w:rFonts w:ascii="Times New Roman" w:hAnsi="Times New Roman"/>
          <w:b/>
          <w:sz w:val="28"/>
          <w:szCs w:val="28"/>
        </w:rPr>
      </w:pPr>
      <w:r w:rsidRPr="00514E74">
        <w:rPr>
          <w:rFonts w:ascii="Times New Roman" w:hAnsi="Times New Roman"/>
          <w:b/>
          <w:sz w:val="28"/>
          <w:szCs w:val="28"/>
        </w:rPr>
        <w:t>Анкета</w:t>
      </w:r>
    </w:p>
    <w:p w:rsidR="00CE5003" w:rsidRPr="00514E74" w:rsidRDefault="00CE5003" w:rsidP="00F54A40">
      <w:pPr>
        <w:shd w:val="clear" w:color="000000" w:fill="auto"/>
        <w:suppressAutoHyphens/>
        <w:spacing w:after="0" w:line="360" w:lineRule="auto"/>
        <w:ind w:firstLine="709"/>
        <w:contextualSpacing/>
        <w:jc w:val="both"/>
        <w:rPr>
          <w:rFonts w:ascii="Times New Roman" w:hAnsi="Times New Roman"/>
          <w:i/>
          <w:sz w:val="28"/>
          <w:szCs w:val="24"/>
        </w:rPr>
      </w:pPr>
      <w:r w:rsidRPr="00514E74">
        <w:rPr>
          <w:rFonts w:ascii="Times New Roman" w:hAnsi="Times New Roman"/>
          <w:i/>
          <w:sz w:val="28"/>
          <w:szCs w:val="24"/>
        </w:rPr>
        <w:t>Уважаемый респондент!</w:t>
      </w:r>
    </w:p>
    <w:p w:rsidR="00CE5003" w:rsidRPr="00514E74" w:rsidRDefault="00CE5003"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Просим Вас принять участие в нашем исследовании, целью которого является определение </w:t>
      </w:r>
      <w:r w:rsidR="00FD4970" w:rsidRPr="00514E74">
        <w:rPr>
          <w:rFonts w:ascii="Times New Roman" w:hAnsi="Times New Roman"/>
          <w:sz w:val="28"/>
          <w:szCs w:val="24"/>
        </w:rPr>
        <w:t xml:space="preserve">сущности </w:t>
      </w:r>
      <w:r w:rsidR="009D2B7C" w:rsidRPr="00514E74">
        <w:rPr>
          <w:rFonts w:ascii="Times New Roman" w:hAnsi="Times New Roman"/>
          <w:sz w:val="28"/>
          <w:szCs w:val="24"/>
        </w:rPr>
        <w:t>социальной работы с молодежью на промышленном предприятии, ее значения для работающей молодежи предприятия.</w:t>
      </w:r>
    </w:p>
    <w:p w:rsidR="00CE5003" w:rsidRPr="00514E74" w:rsidRDefault="00CE5003"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Ниже приведен перечень вопросов, на которые Вам предлагается ответить. </w:t>
      </w:r>
      <w:r w:rsidR="009D2B7C" w:rsidRPr="00514E74">
        <w:rPr>
          <w:rFonts w:ascii="Times New Roman" w:hAnsi="Times New Roman"/>
          <w:sz w:val="28"/>
          <w:szCs w:val="24"/>
        </w:rPr>
        <w:t>Выберите в</w:t>
      </w:r>
      <w:r w:rsidRPr="00514E74">
        <w:rPr>
          <w:rFonts w:ascii="Times New Roman" w:hAnsi="Times New Roman"/>
          <w:sz w:val="28"/>
          <w:szCs w:val="24"/>
        </w:rPr>
        <w:t xml:space="preserve">ариант ответа, отражающий Ваше мнение. </w:t>
      </w:r>
      <w:r w:rsidR="009D2B7C" w:rsidRPr="00514E74">
        <w:rPr>
          <w:rFonts w:ascii="Times New Roman" w:hAnsi="Times New Roman"/>
          <w:sz w:val="28"/>
          <w:szCs w:val="24"/>
        </w:rPr>
        <w:t xml:space="preserve">Если среди предложенных вариантов отсутствует вариант, совпадающий с Вашей точкой зрения, напишите свой ответ в специальной строке. </w:t>
      </w:r>
      <w:r w:rsidRPr="00514E74">
        <w:rPr>
          <w:rFonts w:ascii="Times New Roman" w:hAnsi="Times New Roman"/>
          <w:sz w:val="28"/>
          <w:szCs w:val="24"/>
        </w:rPr>
        <w:t>Исследование является анонимным, ответы будут использованы в обобщенном виде в научных целях.</w:t>
      </w:r>
      <w:r w:rsidR="009D2B7C" w:rsidRPr="00514E74">
        <w:rPr>
          <w:rFonts w:ascii="Times New Roman" w:hAnsi="Times New Roman"/>
          <w:sz w:val="28"/>
          <w:szCs w:val="24"/>
        </w:rPr>
        <w:t xml:space="preserve"> Заранее благодарим!</w:t>
      </w:r>
    </w:p>
    <w:p w:rsidR="00C8586F" w:rsidRPr="00514E74" w:rsidRDefault="00C8586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Соответствует ли Ваша работа полученной Вами специальности?</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работаю по специальности;</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да, работаю по специальности, но после переподготовки на предприятии;</w:t>
      </w:r>
    </w:p>
    <w:p w:rsid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нет, работаю не по специальности;</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другое ________________________________</w:t>
      </w:r>
    </w:p>
    <w:p w:rsidR="00C8586F" w:rsidRPr="00514E74" w:rsidRDefault="00C8586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Считаете ли Вы престижной работу на Вашем предприятии?</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считаю;</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нет, не считаю;</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затрудняюсь ответить.</w:t>
      </w:r>
    </w:p>
    <w:p w:rsidR="00C8586F" w:rsidRPr="00514E74" w:rsidRDefault="00C8586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Удовлетворены ли Вы своей работой?</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полностью удовлетворен;</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частично удовлетворен;</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скорее не удовлетворен;</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не удовлетворен;</w:t>
      </w:r>
    </w:p>
    <w:p w:rsidR="009D2B7C" w:rsidRPr="00514E74" w:rsidRDefault="00DF67FD"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Как долго Вы работаете на промышленном предприятии?</w:t>
      </w:r>
    </w:p>
    <w:p w:rsidR="00514E74" w:rsidRDefault="00DF67F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меньше года;</w:t>
      </w:r>
    </w:p>
    <w:p w:rsidR="00DF67FD" w:rsidRPr="00514E74" w:rsidRDefault="00DF67F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от</w:t>
      </w:r>
      <w:r w:rsidR="008F322D" w:rsidRPr="00514E74">
        <w:rPr>
          <w:rFonts w:ascii="Times New Roman" w:hAnsi="Times New Roman"/>
          <w:sz w:val="28"/>
          <w:szCs w:val="24"/>
        </w:rPr>
        <w:t xml:space="preserve"> года до трех лет;</w:t>
      </w:r>
    </w:p>
    <w:p w:rsidR="008F322D" w:rsidRPr="00514E74" w:rsidRDefault="008F322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от трех до пяти лет;</w:t>
      </w:r>
    </w:p>
    <w:p w:rsidR="008F322D" w:rsidRPr="00514E74" w:rsidRDefault="008F322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свыше пяти лет</w:t>
      </w:r>
      <w:r w:rsidR="00E909DD" w:rsidRPr="00514E74">
        <w:rPr>
          <w:rFonts w:ascii="Times New Roman" w:hAnsi="Times New Roman"/>
          <w:sz w:val="28"/>
          <w:szCs w:val="24"/>
        </w:rPr>
        <w:t>.</w:t>
      </w:r>
    </w:p>
    <w:p w:rsidR="00C8586F" w:rsidRPr="00514E74" w:rsidRDefault="00C8586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Какие проблемы являются наиболее актуальными для Вас? (отметьте актуальность каждой проблемы; «1» - минимум, «5» - максимум»)</w:t>
      </w:r>
    </w:p>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b/>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3"/>
        <w:gridCol w:w="851"/>
        <w:gridCol w:w="851"/>
        <w:gridCol w:w="851"/>
        <w:gridCol w:w="851"/>
        <w:gridCol w:w="851"/>
      </w:tblGrid>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3</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4</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5</w:t>
            </w:r>
          </w:p>
        </w:tc>
      </w:tr>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Материальная проблема</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Проблема организации досуга</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Проблема планирования семьи</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Жилищная проблема</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r w:rsidR="00C8586F" w:rsidRPr="00F53206" w:rsidTr="00F53206">
        <w:trPr>
          <w:jc w:val="center"/>
        </w:trPr>
        <w:tc>
          <w:tcPr>
            <w:tcW w:w="3633" w:type="dxa"/>
            <w:shd w:val="clear" w:color="auto" w:fill="auto"/>
            <w:vAlign w:val="center"/>
          </w:tcPr>
          <w:p w:rsidR="00514E74"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Проблема получения</w:t>
            </w:r>
          </w:p>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дополнительного образования</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r w:rsidR="00C8586F" w:rsidRPr="00F53206" w:rsidTr="00F53206">
        <w:trPr>
          <w:jc w:val="center"/>
        </w:trPr>
        <w:tc>
          <w:tcPr>
            <w:tcW w:w="3633"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Проблема взаимоотношений в трудовом коллективе</w:t>
            </w: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c>
          <w:tcPr>
            <w:tcW w:w="851" w:type="dxa"/>
            <w:shd w:val="clear" w:color="auto" w:fill="auto"/>
            <w:vAlign w:val="center"/>
          </w:tcPr>
          <w:p w:rsidR="00C8586F" w:rsidRPr="00F53206" w:rsidRDefault="00C8586F" w:rsidP="00F53206">
            <w:pPr>
              <w:shd w:val="clear" w:color="000000" w:fill="auto"/>
              <w:suppressAutoHyphens/>
              <w:spacing w:after="0" w:line="360" w:lineRule="auto"/>
              <w:contextualSpacing/>
              <w:rPr>
                <w:rFonts w:ascii="Times New Roman" w:hAnsi="Times New Roman"/>
                <w:sz w:val="20"/>
                <w:szCs w:val="24"/>
              </w:rPr>
            </w:pPr>
          </w:p>
        </w:tc>
      </w:tr>
    </w:tbl>
    <w:p w:rsidR="00514E74" w:rsidRDefault="00514E74" w:rsidP="00F54A40">
      <w:pPr>
        <w:shd w:val="clear" w:color="000000" w:fill="auto"/>
        <w:suppressAutoHyphens/>
        <w:spacing w:after="0" w:line="360" w:lineRule="auto"/>
        <w:ind w:left="709"/>
        <w:contextualSpacing/>
        <w:jc w:val="both"/>
        <w:rPr>
          <w:rFonts w:ascii="Times New Roman" w:hAnsi="Times New Roman"/>
          <w:b/>
          <w:sz w:val="28"/>
          <w:szCs w:val="24"/>
        </w:rPr>
      </w:pPr>
    </w:p>
    <w:p w:rsidR="008F6EC4" w:rsidRPr="00514E74" w:rsidRDefault="00B276C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 xml:space="preserve">Как Вы </w:t>
      </w:r>
      <w:r w:rsidR="00680CCF" w:rsidRPr="00514E74">
        <w:rPr>
          <w:rFonts w:ascii="Times New Roman" w:hAnsi="Times New Roman"/>
          <w:b/>
          <w:sz w:val="28"/>
          <w:szCs w:val="24"/>
        </w:rPr>
        <w:t xml:space="preserve">оцениваете уровень </w:t>
      </w:r>
      <w:r w:rsidRPr="00514E74">
        <w:rPr>
          <w:rFonts w:ascii="Times New Roman" w:hAnsi="Times New Roman"/>
          <w:b/>
          <w:sz w:val="28"/>
          <w:szCs w:val="24"/>
        </w:rPr>
        <w:t>заинтересован</w:t>
      </w:r>
      <w:r w:rsidR="00680CCF" w:rsidRPr="00514E74">
        <w:rPr>
          <w:rFonts w:ascii="Times New Roman" w:hAnsi="Times New Roman"/>
          <w:b/>
          <w:sz w:val="28"/>
          <w:szCs w:val="24"/>
        </w:rPr>
        <w:t>н</w:t>
      </w:r>
      <w:r w:rsidRPr="00514E74">
        <w:rPr>
          <w:rFonts w:ascii="Times New Roman" w:hAnsi="Times New Roman"/>
          <w:b/>
          <w:sz w:val="28"/>
          <w:szCs w:val="24"/>
        </w:rPr>
        <w:t>о</w:t>
      </w:r>
      <w:r w:rsidR="00680CCF" w:rsidRPr="00514E74">
        <w:rPr>
          <w:rFonts w:ascii="Times New Roman" w:hAnsi="Times New Roman"/>
          <w:b/>
          <w:sz w:val="28"/>
          <w:szCs w:val="24"/>
        </w:rPr>
        <w:t xml:space="preserve">сти </w:t>
      </w:r>
      <w:r w:rsidR="001C3434" w:rsidRPr="00514E74">
        <w:rPr>
          <w:rFonts w:ascii="Times New Roman" w:hAnsi="Times New Roman"/>
          <w:b/>
          <w:sz w:val="28"/>
          <w:szCs w:val="24"/>
        </w:rPr>
        <w:t>предприятия</w:t>
      </w:r>
      <w:r w:rsidRPr="00514E74">
        <w:rPr>
          <w:rFonts w:ascii="Times New Roman" w:hAnsi="Times New Roman"/>
          <w:b/>
          <w:sz w:val="28"/>
          <w:szCs w:val="24"/>
        </w:rPr>
        <w:t xml:space="preserve"> в Вас как в работнике?</w:t>
      </w:r>
    </w:p>
    <w:p w:rsidR="00680CCF" w:rsidRPr="00514E74" w:rsidRDefault="00680CC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а) </w:t>
      </w:r>
      <w:r w:rsidR="001C3434" w:rsidRPr="00514E74">
        <w:rPr>
          <w:rFonts w:ascii="Times New Roman" w:hAnsi="Times New Roman"/>
          <w:sz w:val="28"/>
          <w:szCs w:val="24"/>
        </w:rPr>
        <w:t>вы</w:t>
      </w:r>
      <w:r w:rsidR="00B73FB5" w:rsidRPr="00514E74">
        <w:rPr>
          <w:rFonts w:ascii="Times New Roman" w:hAnsi="Times New Roman"/>
          <w:sz w:val="28"/>
          <w:szCs w:val="24"/>
        </w:rPr>
        <w:t>сокий (и я, и предприятие заинтересованы друг в друге)</w:t>
      </w:r>
      <w:r w:rsidR="001C3434" w:rsidRPr="00514E74">
        <w:rPr>
          <w:rFonts w:ascii="Times New Roman" w:hAnsi="Times New Roman"/>
          <w:sz w:val="28"/>
          <w:szCs w:val="24"/>
        </w:rPr>
        <w:t>;</w:t>
      </w:r>
    </w:p>
    <w:p w:rsidR="001C3434" w:rsidRPr="00514E74" w:rsidRDefault="00B73FB5"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я заинтересован, предприятие - нет</w:t>
      </w:r>
      <w:r w:rsidR="001C3434" w:rsidRPr="00514E74">
        <w:rPr>
          <w:rFonts w:ascii="Times New Roman" w:hAnsi="Times New Roman"/>
          <w:sz w:val="28"/>
          <w:szCs w:val="24"/>
        </w:rPr>
        <w:t>;</w:t>
      </w:r>
    </w:p>
    <w:p w:rsidR="001C3434" w:rsidRPr="00514E74" w:rsidRDefault="00B73FB5"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невысокий (обоюдно)</w:t>
      </w:r>
      <w:r w:rsidR="001C3434" w:rsidRPr="00514E74">
        <w:rPr>
          <w:rFonts w:ascii="Times New Roman" w:hAnsi="Times New Roman"/>
          <w:sz w:val="28"/>
          <w:szCs w:val="24"/>
        </w:rPr>
        <w:t>;</w:t>
      </w:r>
    </w:p>
    <w:p w:rsidR="001C3434" w:rsidRPr="00514E74" w:rsidRDefault="00B73FB5"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предприятие заинтересовано, я – нет;</w:t>
      </w:r>
    </w:p>
    <w:p w:rsidR="00B73FB5" w:rsidRPr="00514E74" w:rsidRDefault="00B73FB5"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 xml:space="preserve">д) </w:t>
      </w:r>
      <w:r w:rsidR="001473E9" w:rsidRPr="00514E74">
        <w:rPr>
          <w:rFonts w:ascii="Times New Roman" w:hAnsi="Times New Roman"/>
          <w:sz w:val="28"/>
          <w:szCs w:val="24"/>
        </w:rPr>
        <w:t>затрудняюсь ответить;</w:t>
      </w:r>
    </w:p>
    <w:p w:rsidR="00514E74" w:rsidRDefault="00351EE6"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Оцените свой уровень удовлетворенности заработной платой по пятибалльной системе (минимальный – «1», максимальный – «5»)?</w:t>
      </w:r>
    </w:p>
    <w:p w:rsidR="00351EE6" w:rsidRPr="00514E74" w:rsidRDefault="00351EE6" w:rsidP="00F54A40">
      <w:pPr>
        <w:shd w:val="clear" w:color="000000" w:fill="auto"/>
        <w:suppressAutoHyphens/>
        <w:spacing w:after="0" w:line="360" w:lineRule="auto"/>
        <w:ind w:firstLine="709"/>
        <w:contextualSpacing/>
        <w:jc w:val="both"/>
        <w:rPr>
          <w:rFonts w:ascii="Times New Roman" w:hAnsi="Times New Roman"/>
          <w:b/>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1580"/>
        <w:gridCol w:w="1580"/>
        <w:gridCol w:w="1580"/>
        <w:gridCol w:w="1581"/>
      </w:tblGrid>
      <w:tr w:rsidR="009D6D0F" w:rsidRPr="00F53206" w:rsidTr="00F53206">
        <w:trPr>
          <w:trHeight w:val="285"/>
          <w:jc w:val="center"/>
        </w:trPr>
        <w:tc>
          <w:tcPr>
            <w:tcW w:w="1579" w:type="dxa"/>
            <w:shd w:val="clear" w:color="auto" w:fill="auto"/>
            <w:vAlign w:val="center"/>
          </w:tcPr>
          <w:p w:rsidR="00351EE6" w:rsidRPr="00F53206" w:rsidRDefault="00351E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w:t>
            </w:r>
          </w:p>
        </w:tc>
        <w:tc>
          <w:tcPr>
            <w:tcW w:w="1580" w:type="dxa"/>
            <w:shd w:val="clear" w:color="auto" w:fill="auto"/>
            <w:vAlign w:val="center"/>
          </w:tcPr>
          <w:p w:rsidR="00351EE6" w:rsidRPr="00F53206" w:rsidRDefault="00351E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w:t>
            </w:r>
          </w:p>
        </w:tc>
        <w:tc>
          <w:tcPr>
            <w:tcW w:w="1580" w:type="dxa"/>
            <w:shd w:val="clear" w:color="auto" w:fill="auto"/>
            <w:vAlign w:val="center"/>
          </w:tcPr>
          <w:p w:rsidR="00351EE6" w:rsidRPr="00F53206" w:rsidRDefault="00351E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«3»</w:t>
            </w:r>
          </w:p>
        </w:tc>
        <w:tc>
          <w:tcPr>
            <w:tcW w:w="1580" w:type="dxa"/>
            <w:shd w:val="clear" w:color="auto" w:fill="auto"/>
            <w:vAlign w:val="center"/>
          </w:tcPr>
          <w:p w:rsidR="00351EE6" w:rsidRPr="00F53206" w:rsidRDefault="00351E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«4»</w:t>
            </w:r>
          </w:p>
        </w:tc>
        <w:tc>
          <w:tcPr>
            <w:tcW w:w="1581" w:type="dxa"/>
            <w:shd w:val="clear" w:color="auto" w:fill="auto"/>
            <w:vAlign w:val="center"/>
          </w:tcPr>
          <w:p w:rsidR="00351EE6" w:rsidRPr="00F53206" w:rsidRDefault="00351E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«5»</w:t>
            </w:r>
          </w:p>
        </w:tc>
      </w:tr>
    </w:tbl>
    <w:p w:rsidR="00C8586F" w:rsidRPr="00514E74" w:rsidRDefault="00C8586F" w:rsidP="00F54A40">
      <w:pPr>
        <w:shd w:val="clear" w:color="000000" w:fill="auto"/>
        <w:suppressAutoHyphens/>
        <w:spacing w:after="0" w:line="360" w:lineRule="auto"/>
        <w:ind w:firstLine="709"/>
        <w:contextualSpacing/>
        <w:jc w:val="both"/>
        <w:rPr>
          <w:rFonts w:ascii="Times New Roman" w:hAnsi="Times New Roman"/>
          <w:b/>
          <w:sz w:val="28"/>
          <w:szCs w:val="24"/>
        </w:rPr>
      </w:pPr>
    </w:p>
    <w:p w:rsidR="009D6D0F" w:rsidRPr="00514E74" w:rsidRDefault="00C8586F"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 xml:space="preserve">Как Вы оцениваете свой карьерный и профессиональный рост </w:t>
      </w:r>
      <w:r w:rsidR="00632120" w:rsidRPr="00514E74">
        <w:rPr>
          <w:rFonts w:ascii="Times New Roman" w:hAnsi="Times New Roman"/>
          <w:b/>
          <w:sz w:val="28"/>
          <w:szCs w:val="24"/>
        </w:rPr>
        <w:t xml:space="preserve">за последние </w:t>
      </w:r>
      <w:r w:rsidRPr="00514E74">
        <w:rPr>
          <w:rFonts w:ascii="Times New Roman" w:hAnsi="Times New Roman"/>
          <w:b/>
          <w:sz w:val="28"/>
          <w:szCs w:val="24"/>
        </w:rPr>
        <w:t>несколько лет</w:t>
      </w:r>
      <w:r w:rsidR="00632120" w:rsidRPr="00514E74">
        <w:rPr>
          <w:rFonts w:ascii="Times New Roman" w:hAnsi="Times New Roman"/>
          <w:b/>
          <w:sz w:val="28"/>
          <w:szCs w:val="24"/>
        </w:rPr>
        <w:t>?</w:t>
      </w:r>
    </w:p>
    <w:p w:rsidR="00632120" w:rsidRPr="00514E74" w:rsidRDefault="00632120"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стало лучше;</w:t>
      </w:r>
    </w:p>
    <w:p w:rsidR="00632120" w:rsidRPr="00514E74" w:rsidRDefault="00632120"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осталось, как и было, хорошо;</w:t>
      </w:r>
    </w:p>
    <w:p w:rsidR="00632120" w:rsidRPr="00514E74" w:rsidRDefault="00632120"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осталось, как и было, плохо;</w:t>
      </w:r>
    </w:p>
    <w:p w:rsidR="00632120" w:rsidRPr="00514E74" w:rsidRDefault="00632120"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стало хуже;</w:t>
      </w:r>
    </w:p>
    <w:p w:rsidR="00632120" w:rsidRPr="00514E74" w:rsidRDefault="00632120"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д) другое ________________________________</w:t>
      </w:r>
    </w:p>
    <w:p w:rsidR="00CD4580" w:rsidRPr="00514E74" w:rsidRDefault="004467C7"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Удовлетворены ли Вы существующими мерами социальной поддержки молодежи на Вашем предприятии</w:t>
      </w:r>
      <w:r w:rsidR="00C8586F" w:rsidRPr="00514E74">
        <w:rPr>
          <w:rFonts w:ascii="Times New Roman" w:hAnsi="Times New Roman"/>
          <w:b/>
          <w:sz w:val="28"/>
          <w:szCs w:val="24"/>
        </w:rPr>
        <w:t xml:space="preserve"> (пособия, </w:t>
      </w:r>
      <w:r w:rsidR="00580408" w:rsidRPr="00514E74">
        <w:rPr>
          <w:rFonts w:ascii="Times New Roman" w:hAnsi="Times New Roman"/>
          <w:b/>
          <w:sz w:val="28"/>
          <w:szCs w:val="24"/>
        </w:rPr>
        <w:t>помощь в приобретении жилья, бесплатное или на льготных условиях санаторно-курортное лечение и т.д.)</w:t>
      </w:r>
      <w:r w:rsidRPr="00514E74">
        <w:rPr>
          <w:rFonts w:ascii="Times New Roman" w:hAnsi="Times New Roman"/>
          <w:b/>
          <w:sz w:val="28"/>
          <w:szCs w:val="24"/>
        </w:rPr>
        <w:t>?</w:t>
      </w:r>
    </w:p>
    <w:p w:rsidR="004467C7" w:rsidRPr="00514E74" w:rsidRDefault="004467C7"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удовлетворен;</w:t>
      </w:r>
    </w:p>
    <w:p w:rsidR="004467C7" w:rsidRPr="00514E74" w:rsidRDefault="004467C7"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нет, не удовлетворен;</w:t>
      </w:r>
    </w:p>
    <w:p w:rsidR="004467C7" w:rsidRPr="00514E74" w:rsidRDefault="004467C7"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скорее удовлетворен;</w:t>
      </w:r>
    </w:p>
    <w:p w:rsidR="004467C7" w:rsidRPr="00514E74" w:rsidRDefault="004467C7"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затрудняюсь ответить;</w:t>
      </w:r>
    </w:p>
    <w:p w:rsidR="004467C7" w:rsidRPr="00514E74" w:rsidRDefault="00FE788D"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Существует ли на Вашем предприятии молодежная организация или молодежный союз?</w:t>
      </w:r>
    </w:p>
    <w:p w:rsidR="00B276CF"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существует;</w:t>
      </w:r>
    </w:p>
    <w:p w:rsidR="00FE788D"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нет, не существует;</w:t>
      </w:r>
    </w:p>
    <w:p w:rsidR="00FE788D"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затрудняюсь ответить;</w:t>
      </w:r>
    </w:p>
    <w:p w:rsidR="00FE788D" w:rsidRPr="00514E74" w:rsidRDefault="00FE788D" w:rsidP="00F54A40">
      <w:pPr>
        <w:numPr>
          <w:ilvl w:val="1"/>
          <w:numId w:val="6"/>
        </w:numPr>
        <w:shd w:val="clear" w:color="000000" w:fill="auto"/>
        <w:suppressAutoHyphens/>
        <w:spacing w:after="0" w:line="360" w:lineRule="auto"/>
        <w:ind w:left="0" w:firstLine="709"/>
        <w:contextualSpacing/>
        <w:jc w:val="both"/>
        <w:rPr>
          <w:rFonts w:ascii="Times New Roman" w:hAnsi="Times New Roman"/>
          <w:b/>
          <w:sz w:val="28"/>
          <w:szCs w:val="24"/>
        </w:rPr>
      </w:pPr>
      <w:r w:rsidRPr="00514E74">
        <w:rPr>
          <w:rFonts w:ascii="Times New Roman" w:hAnsi="Times New Roman"/>
          <w:b/>
          <w:sz w:val="28"/>
          <w:szCs w:val="24"/>
        </w:rPr>
        <w:t>Являетесь ли Вы членом молодежной организации, действующей на Вашем предприятии?</w:t>
      </w:r>
    </w:p>
    <w:p w:rsidR="00FE788D"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являюсь;</w:t>
      </w:r>
    </w:p>
    <w:p w:rsidR="00FE788D"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нет, не являюсь</w:t>
      </w:r>
    </w:p>
    <w:p w:rsidR="00FE788D" w:rsidRPr="00514E74" w:rsidRDefault="00FE788D"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другое ________________________________</w:t>
      </w:r>
    </w:p>
    <w:p w:rsidR="0027430C" w:rsidRPr="00514E74" w:rsidRDefault="007E4DB6" w:rsidP="00F54A40">
      <w:pPr>
        <w:numPr>
          <w:ilvl w:val="1"/>
          <w:numId w:val="6"/>
        </w:numPr>
        <w:shd w:val="clear" w:color="000000" w:fill="auto"/>
        <w:suppressAutoHyphens/>
        <w:spacing w:after="0" w:line="360" w:lineRule="auto"/>
        <w:ind w:left="0" w:firstLine="709"/>
        <w:contextualSpacing/>
        <w:jc w:val="both"/>
        <w:rPr>
          <w:rFonts w:ascii="Times New Roman" w:hAnsi="Times New Roman"/>
          <w:sz w:val="28"/>
          <w:szCs w:val="24"/>
        </w:rPr>
      </w:pPr>
      <w:r w:rsidRPr="00514E74">
        <w:rPr>
          <w:rFonts w:ascii="Times New Roman" w:hAnsi="Times New Roman"/>
          <w:b/>
          <w:sz w:val="28"/>
          <w:szCs w:val="24"/>
        </w:rPr>
        <w:t>Принимаете ли Вы участие в мероприятиях</w:t>
      </w:r>
      <w:r w:rsidR="0021579F" w:rsidRPr="00514E74">
        <w:rPr>
          <w:rFonts w:ascii="Times New Roman" w:hAnsi="Times New Roman"/>
          <w:b/>
          <w:sz w:val="28"/>
          <w:szCs w:val="24"/>
        </w:rPr>
        <w:t xml:space="preserve"> (</w:t>
      </w:r>
      <w:r w:rsidRPr="00514E74">
        <w:rPr>
          <w:rFonts w:ascii="Times New Roman" w:hAnsi="Times New Roman"/>
          <w:b/>
          <w:sz w:val="28"/>
          <w:szCs w:val="24"/>
        </w:rPr>
        <w:t xml:space="preserve">акциях, программах, </w:t>
      </w:r>
      <w:r w:rsidR="0021579F" w:rsidRPr="00514E74">
        <w:rPr>
          <w:rFonts w:ascii="Times New Roman" w:hAnsi="Times New Roman"/>
          <w:b/>
          <w:sz w:val="28"/>
          <w:szCs w:val="24"/>
        </w:rPr>
        <w:t xml:space="preserve">конкурсах, семинарах и тд.), </w:t>
      </w:r>
      <w:r w:rsidRPr="00514E74">
        <w:rPr>
          <w:rFonts w:ascii="Times New Roman" w:hAnsi="Times New Roman"/>
          <w:b/>
          <w:sz w:val="28"/>
          <w:szCs w:val="24"/>
        </w:rPr>
        <w:t>проводимых молодежной организацией Вашего предприятия?</w:t>
      </w:r>
    </w:p>
    <w:p w:rsidR="0021579F" w:rsidRPr="00514E74" w:rsidRDefault="0021579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а) да, принимаю активное участие;</w:t>
      </w:r>
    </w:p>
    <w:p w:rsidR="0021579F" w:rsidRPr="00514E74" w:rsidRDefault="0021579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б) принимаю участие, но редко;</w:t>
      </w:r>
    </w:p>
    <w:p w:rsidR="0021579F" w:rsidRPr="00514E74" w:rsidRDefault="0021579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в) практически не принимаю участия;</w:t>
      </w:r>
    </w:p>
    <w:p w:rsidR="0021579F" w:rsidRPr="00514E74" w:rsidRDefault="0021579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г) нет, не принимаю участия;</w:t>
      </w:r>
    </w:p>
    <w:p w:rsidR="004C16CA" w:rsidRDefault="0021579F"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д) другое ________________________________</w:t>
      </w:r>
      <w:r w:rsidR="00580408" w:rsidRPr="00514E74">
        <w:rPr>
          <w:rFonts w:ascii="Times New Roman" w:hAnsi="Times New Roman"/>
          <w:sz w:val="28"/>
          <w:szCs w:val="24"/>
        </w:rPr>
        <w:t>____</w:t>
      </w:r>
      <w:r w:rsidR="005A338E" w:rsidRPr="00514E74">
        <w:rPr>
          <w:rFonts w:ascii="Times New Roman" w:hAnsi="Times New Roman"/>
          <w:sz w:val="28"/>
          <w:szCs w:val="24"/>
        </w:rPr>
        <w:t>__________</w:t>
      </w:r>
      <w:r w:rsidR="004C16CA">
        <w:rPr>
          <w:rFonts w:ascii="Times New Roman" w:hAnsi="Times New Roman"/>
          <w:sz w:val="28"/>
          <w:szCs w:val="24"/>
        </w:rPr>
        <w:t>______</w:t>
      </w:r>
    </w:p>
    <w:p w:rsidR="005A338E" w:rsidRPr="00514E74" w:rsidRDefault="005A338E" w:rsidP="00F54A40">
      <w:pPr>
        <w:shd w:val="clear" w:color="000000" w:fill="auto"/>
        <w:suppressAutoHyphens/>
        <w:spacing w:after="0" w:line="360" w:lineRule="auto"/>
        <w:ind w:firstLine="709"/>
        <w:contextualSpacing/>
        <w:jc w:val="both"/>
        <w:rPr>
          <w:rFonts w:ascii="Times New Roman" w:hAnsi="Times New Roman"/>
          <w:sz w:val="28"/>
          <w:szCs w:val="24"/>
        </w:rPr>
      </w:pPr>
      <w:r w:rsidRPr="00514E74">
        <w:rPr>
          <w:rFonts w:ascii="Times New Roman" w:hAnsi="Times New Roman"/>
          <w:sz w:val="28"/>
          <w:szCs w:val="24"/>
        </w:rPr>
        <w:t>_______________________________________________</w:t>
      </w:r>
    </w:p>
    <w:p w:rsidR="005A338E" w:rsidRPr="00514E74" w:rsidRDefault="005A338E" w:rsidP="00F54A40">
      <w:pPr>
        <w:pStyle w:val="ac"/>
        <w:shd w:val="clear" w:color="000000" w:fill="auto"/>
        <w:suppressAutoHyphens/>
        <w:spacing w:after="0" w:line="360" w:lineRule="auto"/>
        <w:ind w:left="0" w:firstLine="709"/>
        <w:jc w:val="both"/>
        <w:rPr>
          <w:rFonts w:ascii="Times New Roman" w:hAnsi="Times New Roman"/>
          <w:sz w:val="28"/>
          <w:szCs w:val="24"/>
        </w:rPr>
      </w:pPr>
    </w:p>
    <w:p w:rsidR="005A338E" w:rsidRPr="00514E74" w:rsidRDefault="005A338E" w:rsidP="00F54A40">
      <w:pPr>
        <w:pStyle w:val="ac"/>
        <w:shd w:val="clear" w:color="000000" w:fill="auto"/>
        <w:suppressAutoHyphens/>
        <w:spacing w:after="0" w:line="360" w:lineRule="auto"/>
        <w:ind w:left="0" w:firstLine="709"/>
        <w:jc w:val="both"/>
        <w:rPr>
          <w:rFonts w:ascii="Times New Roman" w:hAnsi="Times New Roman"/>
          <w:sz w:val="28"/>
          <w:szCs w:val="24"/>
        </w:rPr>
      </w:pPr>
      <w:r w:rsidRPr="00514E74">
        <w:rPr>
          <w:rFonts w:ascii="Times New Roman" w:hAnsi="Times New Roman"/>
          <w:b/>
          <w:sz w:val="28"/>
          <w:szCs w:val="24"/>
        </w:rPr>
        <w:t>Ваш пол:</w:t>
      </w:r>
      <w:r w:rsidR="00514E74">
        <w:rPr>
          <w:rFonts w:ascii="Times New Roman" w:hAnsi="Times New Roman"/>
          <w:sz w:val="28"/>
          <w:szCs w:val="24"/>
        </w:rPr>
        <w:t xml:space="preserve"> </w:t>
      </w:r>
      <w:r w:rsidRPr="00514E74">
        <w:rPr>
          <w:rFonts w:ascii="Times New Roman" w:hAnsi="Times New Roman"/>
          <w:sz w:val="28"/>
          <w:szCs w:val="24"/>
        </w:rPr>
        <w:t>а) мужской;</w:t>
      </w:r>
      <w:r w:rsidR="00514E74">
        <w:rPr>
          <w:rFonts w:ascii="Times New Roman" w:hAnsi="Times New Roman"/>
          <w:sz w:val="28"/>
          <w:szCs w:val="24"/>
        </w:rPr>
        <w:t xml:space="preserve"> </w:t>
      </w:r>
      <w:r w:rsidRPr="00514E74">
        <w:rPr>
          <w:rFonts w:ascii="Times New Roman" w:hAnsi="Times New Roman"/>
          <w:sz w:val="28"/>
          <w:szCs w:val="24"/>
        </w:rPr>
        <w:t>б) женский.</w:t>
      </w:r>
    </w:p>
    <w:p w:rsidR="005A338E" w:rsidRPr="00514E74" w:rsidRDefault="005A338E" w:rsidP="00F54A40">
      <w:pPr>
        <w:pStyle w:val="ac"/>
        <w:shd w:val="clear" w:color="000000" w:fill="auto"/>
        <w:suppressAutoHyphens/>
        <w:spacing w:after="0" w:line="360" w:lineRule="auto"/>
        <w:ind w:left="0" w:firstLine="709"/>
        <w:jc w:val="both"/>
        <w:rPr>
          <w:rFonts w:ascii="Times New Roman" w:hAnsi="Times New Roman"/>
          <w:sz w:val="28"/>
          <w:szCs w:val="24"/>
        </w:rPr>
      </w:pPr>
      <w:r w:rsidRPr="00514E74">
        <w:rPr>
          <w:rFonts w:ascii="Times New Roman" w:hAnsi="Times New Roman"/>
          <w:b/>
          <w:sz w:val="28"/>
          <w:szCs w:val="24"/>
        </w:rPr>
        <w:t>Ваш возраст:</w:t>
      </w:r>
      <w:r w:rsidR="00514E74">
        <w:rPr>
          <w:rFonts w:ascii="Times New Roman" w:hAnsi="Times New Roman"/>
          <w:sz w:val="28"/>
          <w:szCs w:val="24"/>
        </w:rPr>
        <w:t xml:space="preserve"> </w:t>
      </w:r>
      <w:r w:rsidRPr="00514E74">
        <w:rPr>
          <w:rFonts w:ascii="Times New Roman" w:hAnsi="Times New Roman"/>
          <w:sz w:val="28"/>
          <w:szCs w:val="24"/>
        </w:rPr>
        <w:t>а) 18-19 лет; б) 20-24 лет; в) 25-30 лет.</w:t>
      </w:r>
    </w:p>
    <w:p w:rsidR="00514E74" w:rsidRDefault="005A338E" w:rsidP="00F54A40">
      <w:pPr>
        <w:pStyle w:val="ac"/>
        <w:shd w:val="clear" w:color="000000" w:fill="auto"/>
        <w:suppressAutoHyphens/>
        <w:spacing w:after="0" w:line="360" w:lineRule="auto"/>
        <w:ind w:left="0" w:firstLine="709"/>
        <w:jc w:val="both"/>
        <w:rPr>
          <w:rFonts w:ascii="Times New Roman" w:hAnsi="Times New Roman"/>
          <w:sz w:val="28"/>
          <w:szCs w:val="24"/>
        </w:rPr>
      </w:pPr>
      <w:r w:rsidRPr="00514E74">
        <w:rPr>
          <w:rFonts w:ascii="Times New Roman" w:hAnsi="Times New Roman"/>
          <w:b/>
          <w:sz w:val="28"/>
          <w:szCs w:val="24"/>
        </w:rPr>
        <w:t>Ваше образование:</w:t>
      </w:r>
      <w:r w:rsidRPr="00514E74">
        <w:rPr>
          <w:rFonts w:ascii="Times New Roman" w:hAnsi="Times New Roman"/>
          <w:sz w:val="28"/>
          <w:szCs w:val="24"/>
        </w:rPr>
        <w:t xml:space="preserve"> а) основное общее; б) среднее полное;</w:t>
      </w:r>
      <w:r w:rsidR="00514E74">
        <w:rPr>
          <w:rFonts w:ascii="Times New Roman" w:hAnsi="Times New Roman"/>
          <w:sz w:val="28"/>
          <w:szCs w:val="24"/>
        </w:rPr>
        <w:t xml:space="preserve"> </w:t>
      </w:r>
      <w:r w:rsidRPr="00514E74">
        <w:rPr>
          <w:rFonts w:ascii="Times New Roman" w:hAnsi="Times New Roman"/>
          <w:sz w:val="28"/>
          <w:szCs w:val="24"/>
        </w:rPr>
        <w:t>в) среднее профессиональное;</w:t>
      </w:r>
    </w:p>
    <w:p w:rsidR="005A338E" w:rsidRPr="00514E74" w:rsidRDefault="008B2B5B" w:rsidP="00F54A40">
      <w:pPr>
        <w:pStyle w:val="ac"/>
        <w:shd w:val="clear" w:color="000000" w:fill="auto"/>
        <w:suppressAutoHyphens/>
        <w:spacing w:after="0" w:line="360" w:lineRule="auto"/>
        <w:ind w:left="0" w:firstLine="709"/>
        <w:jc w:val="both"/>
        <w:rPr>
          <w:rFonts w:ascii="Times New Roman" w:hAnsi="Times New Roman"/>
          <w:sz w:val="28"/>
          <w:szCs w:val="24"/>
        </w:rPr>
      </w:pPr>
      <w:r w:rsidRPr="00514E74">
        <w:rPr>
          <w:rFonts w:ascii="Times New Roman" w:hAnsi="Times New Roman"/>
          <w:sz w:val="28"/>
          <w:szCs w:val="24"/>
        </w:rPr>
        <w:t>г) нео</w:t>
      </w:r>
      <w:r w:rsidR="005A338E" w:rsidRPr="00514E74">
        <w:rPr>
          <w:rFonts w:ascii="Times New Roman" w:hAnsi="Times New Roman"/>
          <w:sz w:val="28"/>
          <w:szCs w:val="24"/>
        </w:rPr>
        <w:t>конченное высшее;</w:t>
      </w:r>
      <w:r w:rsidR="00514E74">
        <w:rPr>
          <w:rFonts w:ascii="Times New Roman" w:hAnsi="Times New Roman"/>
          <w:sz w:val="28"/>
          <w:szCs w:val="24"/>
        </w:rPr>
        <w:t xml:space="preserve"> </w:t>
      </w:r>
      <w:r w:rsidR="005A338E" w:rsidRPr="00514E74">
        <w:rPr>
          <w:rFonts w:ascii="Times New Roman" w:hAnsi="Times New Roman"/>
          <w:sz w:val="28"/>
          <w:szCs w:val="24"/>
        </w:rPr>
        <w:t>д) высшее.</w:t>
      </w:r>
    </w:p>
    <w:p w:rsidR="009D2B7C" w:rsidRPr="00514E74" w:rsidRDefault="009D2B7C" w:rsidP="00F54A40">
      <w:pPr>
        <w:shd w:val="clear" w:color="000000" w:fill="auto"/>
        <w:suppressAutoHyphens/>
        <w:spacing w:after="0" w:line="360" w:lineRule="auto"/>
        <w:ind w:firstLine="709"/>
        <w:contextualSpacing/>
        <w:jc w:val="both"/>
        <w:rPr>
          <w:rFonts w:ascii="Times New Roman" w:hAnsi="Times New Roman"/>
          <w:sz w:val="28"/>
          <w:szCs w:val="24"/>
        </w:rPr>
      </w:pPr>
    </w:p>
    <w:p w:rsidR="00191977" w:rsidRPr="00514E74" w:rsidRDefault="00733E98" w:rsidP="00F54A40">
      <w:pPr>
        <w:shd w:val="clear" w:color="000000" w:fill="auto"/>
        <w:suppressAutoHyphens/>
        <w:spacing w:after="0" w:line="360" w:lineRule="auto"/>
        <w:ind w:firstLine="709"/>
        <w:contextualSpacing/>
        <w:jc w:val="both"/>
        <w:rPr>
          <w:rFonts w:ascii="Times New Roman" w:hAnsi="Times New Roman"/>
          <w:b/>
          <w:i/>
          <w:sz w:val="28"/>
          <w:szCs w:val="24"/>
        </w:rPr>
      </w:pPr>
      <w:r w:rsidRPr="00514E74">
        <w:rPr>
          <w:rFonts w:ascii="Times New Roman" w:hAnsi="Times New Roman"/>
          <w:b/>
          <w:i/>
          <w:sz w:val="28"/>
          <w:szCs w:val="24"/>
        </w:rPr>
        <w:t>Спасибо за</w:t>
      </w:r>
      <w:r w:rsidRPr="00514E74">
        <w:rPr>
          <w:rFonts w:ascii="Times New Roman" w:hAnsi="Times New Roman"/>
          <w:b/>
          <w:i/>
          <w:sz w:val="28"/>
          <w:szCs w:val="28"/>
        </w:rPr>
        <w:t xml:space="preserve"> </w:t>
      </w:r>
      <w:r w:rsidRPr="00514E74">
        <w:rPr>
          <w:rFonts w:ascii="Times New Roman" w:hAnsi="Times New Roman"/>
          <w:b/>
          <w:i/>
          <w:sz w:val="28"/>
          <w:szCs w:val="24"/>
        </w:rPr>
        <w:t>участие!</w:t>
      </w:r>
    </w:p>
    <w:p w:rsidR="00F92833" w:rsidRPr="00514E74" w:rsidRDefault="00F92833" w:rsidP="00F54A40">
      <w:pPr>
        <w:shd w:val="clear" w:color="000000" w:fill="auto"/>
        <w:suppressAutoHyphens/>
        <w:spacing w:after="0" w:line="360" w:lineRule="auto"/>
        <w:ind w:firstLine="709"/>
        <w:contextualSpacing/>
        <w:jc w:val="both"/>
        <w:rPr>
          <w:rFonts w:ascii="Times New Roman" w:hAnsi="Times New Roman"/>
          <w:b/>
          <w:i/>
          <w:sz w:val="28"/>
          <w:szCs w:val="24"/>
        </w:rPr>
      </w:pPr>
    </w:p>
    <w:p w:rsidR="00F92833" w:rsidRDefault="00F92833"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i/>
          <w:sz w:val="28"/>
          <w:szCs w:val="24"/>
        </w:rPr>
        <w:br w:type="page"/>
      </w:r>
      <w:r w:rsidRPr="00514E74">
        <w:rPr>
          <w:rFonts w:ascii="Times New Roman" w:hAnsi="Times New Roman"/>
          <w:b/>
          <w:sz w:val="28"/>
          <w:szCs w:val="28"/>
        </w:rPr>
        <w:t>ПРИЛОЖЕНИЕ 2</w:t>
      </w:r>
    </w:p>
    <w:p w:rsidR="004C16CA" w:rsidRPr="00514E74" w:rsidRDefault="004C16CA" w:rsidP="00F54A40">
      <w:pPr>
        <w:shd w:val="clear" w:color="000000" w:fill="auto"/>
        <w:suppressAutoHyphens/>
        <w:spacing w:after="0" w:line="360" w:lineRule="auto"/>
        <w:ind w:firstLine="709"/>
        <w:contextualSpacing/>
        <w:jc w:val="both"/>
        <w:rPr>
          <w:rFonts w:ascii="Times New Roman" w:hAnsi="Times New Roman"/>
          <w:b/>
          <w:sz w:val="28"/>
          <w:szCs w:val="28"/>
        </w:rPr>
      </w:pPr>
    </w:p>
    <w:p w:rsidR="00613BE6" w:rsidRPr="00514E74" w:rsidRDefault="00613BE6"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4"/>
        </w:rPr>
        <w:t>Паспорт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103"/>
      </w:tblGrid>
      <w:tr w:rsidR="00613BE6" w:rsidRPr="00F53206" w:rsidTr="00F53206">
        <w:trPr>
          <w:jc w:val="center"/>
        </w:trPr>
        <w:tc>
          <w:tcPr>
            <w:tcW w:w="3794"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Наименование программы</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p>
        </w:tc>
        <w:tc>
          <w:tcPr>
            <w:tcW w:w="5103" w:type="dxa"/>
            <w:shd w:val="clear" w:color="auto" w:fill="auto"/>
            <w:vAlign w:val="center"/>
          </w:tcPr>
          <w:p w:rsidR="00514E74"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Программа развития деловых, личностных и</w:t>
            </w:r>
          </w:p>
          <w:p w:rsidR="00514E74"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лидерских качеств молодых работников</w:t>
            </w: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«Карьерный старт»</w:t>
            </w:r>
            <w:r w:rsidR="00514E74" w:rsidRPr="00F53206">
              <w:rPr>
                <w:rFonts w:ascii="Times New Roman" w:hAnsi="Times New Roman"/>
                <w:sz w:val="20"/>
                <w:szCs w:val="24"/>
              </w:rPr>
              <w:t xml:space="preserve"> </w:t>
            </w:r>
          </w:p>
        </w:tc>
      </w:tr>
      <w:tr w:rsidR="00613BE6" w:rsidRPr="00F53206" w:rsidTr="00F53206">
        <w:trPr>
          <w:trHeight w:val="637"/>
          <w:jc w:val="center"/>
        </w:trPr>
        <w:tc>
          <w:tcPr>
            <w:tcW w:w="3794" w:type="dxa"/>
            <w:shd w:val="clear" w:color="auto" w:fill="auto"/>
            <w:vAlign w:val="center"/>
          </w:tcPr>
          <w:p w:rsidR="00514E74"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Дата принятия решения о</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разработке про</w:t>
            </w:r>
            <w:r w:rsidR="00BF68C4" w:rsidRPr="00F53206">
              <w:rPr>
                <w:rFonts w:ascii="Times New Roman" w:hAnsi="Times New Roman"/>
                <w:b/>
                <w:sz w:val="20"/>
                <w:szCs w:val="24"/>
              </w:rPr>
              <w:t>граммы</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tc>
      </w:tr>
      <w:tr w:rsidR="00613BE6" w:rsidRPr="00F53206" w:rsidTr="00F53206">
        <w:trPr>
          <w:jc w:val="center"/>
        </w:trPr>
        <w:tc>
          <w:tcPr>
            <w:tcW w:w="3794"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Срок реализации про</w:t>
            </w:r>
            <w:r w:rsidR="00BF68C4" w:rsidRPr="00F53206">
              <w:rPr>
                <w:rFonts w:ascii="Times New Roman" w:hAnsi="Times New Roman"/>
                <w:b/>
                <w:sz w:val="20"/>
                <w:szCs w:val="24"/>
              </w:rPr>
              <w:t>граммы</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Постоянно, с 2011 года</w:t>
            </w:r>
          </w:p>
        </w:tc>
      </w:tr>
      <w:tr w:rsidR="00613BE6" w:rsidRPr="00F53206" w:rsidTr="00F53206">
        <w:trPr>
          <w:jc w:val="center"/>
        </w:trPr>
        <w:tc>
          <w:tcPr>
            <w:tcW w:w="3794"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Заказчик</w:t>
            </w:r>
          </w:p>
        </w:tc>
        <w:tc>
          <w:tcPr>
            <w:tcW w:w="5103" w:type="dxa"/>
            <w:shd w:val="clear" w:color="auto" w:fill="auto"/>
            <w:vAlign w:val="center"/>
          </w:tcPr>
          <w:p w:rsidR="00613BE6" w:rsidRPr="00F53206" w:rsidRDefault="002F40A0"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ОАО «Магнитогорский металлургический комбинат»</w:t>
            </w:r>
            <w:r w:rsidR="00613BE6" w:rsidRPr="00F53206">
              <w:rPr>
                <w:rFonts w:ascii="Times New Roman" w:hAnsi="Times New Roman"/>
                <w:sz w:val="20"/>
                <w:szCs w:val="24"/>
              </w:rPr>
              <w:t xml:space="preserve"> </w:t>
            </w:r>
          </w:p>
        </w:tc>
      </w:tr>
      <w:tr w:rsidR="00613BE6" w:rsidRPr="00F53206" w:rsidTr="00F53206">
        <w:trPr>
          <w:jc w:val="center"/>
        </w:trPr>
        <w:tc>
          <w:tcPr>
            <w:tcW w:w="3794" w:type="dxa"/>
            <w:shd w:val="clear" w:color="auto" w:fill="auto"/>
            <w:vAlign w:val="center"/>
          </w:tcPr>
          <w:p w:rsidR="00514E74"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Основные разработчики</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программы</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tc>
      </w:tr>
      <w:tr w:rsidR="00613BE6" w:rsidRPr="00F53206" w:rsidTr="00F53206">
        <w:trPr>
          <w:jc w:val="center"/>
        </w:trPr>
        <w:tc>
          <w:tcPr>
            <w:tcW w:w="3794" w:type="dxa"/>
            <w:shd w:val="clear" w:color="auto" w:fill="auto"/>
            <w:vAlign w:val="center"/>
          </w:tcPr>
          <w:p w:rsidR="00613BE6" w:rsidRPr="00F53206" w:rsidRDefault="00BF68C4"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Цели и задачи программы</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 xml:space="preserve">Цель: </w:t>
            </w:r>
            <w:r w:rsidR="002F40A0" w:rsidRPr="00F53206">
              <w:rPr>
                <w:rFonts w:ascii="Times New Roman" w:hAnsi="Times New Roman"/>
                <w:noProof/>
                <w:sz w:val="20"/>
                <w:szCs w:val="28"/>
              </w:rPr>
              <w:t>развитие лидерских и деловых навыков молодых работников.</w:t>
            </w: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Задачи:</w:t>
            </w:r>
          </w:p>
          <w:p w:rsidR="00514E74"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повышение социальной активности работающей молодежи;</w:t>
            </w:r>
          </w:p>
          <w:p w:rsidR="00514E74"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объединение молодых работников на основе общих интересов;</w:t>
            </w:r>
          </w:p>
          <w:p w:rsidR="00514E74"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расширение круга общения молодых работников;</w:t>
            </w:r>
          </w:p>
          <w:p w:rsidR="00514E74"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получение определенных навыков, опыта, знаний, обмен духовными ценностями;</w:t>
            </w:r>
          </w:p>
          <w:p w:rsidR="002F40A0"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активное и действенное участие в решении вопросов и проблем общественной жизни и трудового коллектива, поиск новых подходов в решении проблем молодежи в рамках промышленного предприятия и вне его;</w:t>
            </w:r>
          </w:p>
          <w:p w:rsidR="00514E74"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noProof/>
                <w:sz w:val="20"/>
                <w:szCs w:val="28"/>
              </w:rPr>
            </w:pPr>
            <w:r w:rsidRPr="00F53206">
              <w:rPr>
                <w:rFonts w:ascii="Times New Roman" w:hAnsi="Times New Roman"/>
                <w:noProof/>
                <w:sz w:val="20"/>
                <w:szCs w:val="28"/>
              </w:rPr>
              <w:t>изучение программ деятельности молодежныхорганизаций;</w:t>
            </w:r>
          </w:p>
          <w:p w:rsidR="00613BE6" w:rsidRPr="00F53206" w:rsidRDefault="002F40A0" w:rsidP="00F53206">
            <w:pPr>
              <w:numPr>
                <w:ilvl w:val="0"/>
                <w:numId w:val="14"/>
              </w:numPr>
              <w:shd w:val="clear" w:color="000000" w:fill="auto"/>
              <w:suppressAutoHyphens/>
              <w:spacing w:after="0" w:line="360" w:lineRule="auto"/>
              <w:ind w:left="0" w:firstLine="0"/>
              <w:contextualSpacing/>
              <w:rPr>
                <w:rFonts w:ascii="Times New Roman" w:hAnsi="Times New Roman"/>
                <w:sz w:val="20"/>
                <w:szCs w:val="24"/>
              </w:rPr>
            </w:pPr>
            <w:r w:rsidRPr="00F53206">
              <w:rPr>
                <w:rFonts w:ascii="Times New Roman" w:hAnsi="Times New Roman"/>
                <w:noProof/>
                <w:sz w:val="20"/>
                <w:szCs w:val="28"/>
              </w:rPr>
              <w:t>создание условий для самоорганизации молодежи в различных сферах жизнедеятельности, в том числе и трудовой.</w:t>
            </w:r>
          </w:p>
        </w:tc>
      </w:tr>
      <w:tr w:rsidR="00613BE6" w:rsidRPr="00F53206" w:rsidTr="00F53206">
        <w:trPr>
          <w:jc w:val="center"/>
        </w:trPr>
        <w:tc>
          <w:tcPr>
            <w:tcW w:w="3794" w:type="dxa"/>
            <w:shd w:val="clear" w:color="auto" w:fill="auto"/>
            <w:vAlign w:val="center"/>
          </w:tcPr>
          <w:p w:rsidR="00514E74"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Исполнители основных</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мероприятий</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Специалисты:</w:t>
            </w:r>
          </w:p>
          <w:p w:rsidR="00613BE6" w:rsidRPr="00F53206" w:rsidRDefault="00613BE6" w:rsidP="00F53206">
            <w:pPr>
              <w:numPr>
                <w:ilvl w:val="0"/>
                <w:numId w:val="12"/>
              </w:numPr>
              <w:shd w:val="clear" w:color="000000" w:fill="auto"/>
              <w:suppressAutoHyphens/>
              <w:spacing w:after="0" w:line="360" w:lineRule="auto"/>
              <w:ind w:left="0" w:firstLine="0"/>
              <w:contextualSpacing/>
              <w:rPr>
                <w:rFonts w:ascii="Times New Roman" w:hAnsi="Times New Roman"/>
                <w:sz w:val="20"/>
                <w:szCs w:val="24"/>
              </w:rPr>
            </w:pPr>
            <w:r w:rsidRPr="00F53206">
              <w:rPr>
                <w:rFonts w:ascii="Times New Roman" w:hAnsi="Times New Roman"/>
                <w:sz w:val="20"/>
                <w:szCs w:val="24"/>
              </w:rPr>
              <w:t>Юрист – 1 человек;</w:t>
            </w:r>
          </w:p>
          <w:p w:rsidR="00613BE6" w:rsidRPr="00F53206" w:rsidRDefault="00613BE6" w:rsidP="00F53206">
            <w:pPr>
              <w:numPr>
                <w:ilvl w:val="0"/>
                <w:numId w:val="13"/>
              </w:numPr>
              <w:shd w:val="clear" w:color="000000" w:fill="auto"/>
              <w:suppressAutoHyphens/>
              <w:spacing w:after="0" w:line="360" w:lineRule="auto"/>
              <w:ind w:left="0" w:firstLine="0"/>
              <w:contextualSpacing/>
              <w:rPr>
                <w:rFonts w:ascii="Times New Roman" w:hAnsi="Times New Roman"/>
                <w:sz w:val="20"/>
                <w:szCs w:val="24"/>
              </w:rPr>
            </w:pPr>
            <w:r w:rsidRPr="00F53206">
              <w:rPr>
                <w:rFonts w:ascii="Times New Roman" w:hAnsi="Times New Roman"/>
                <w:sz w:val="20"/>
                <w:szCs w:val="24"/>
              </w:rPr>
              <w:t xml:space="preserve">Психолог – </w:t>
            </w:r>
            <w:r w:rsidR="002F40A0" w:rsidRPr="00F53206">
              <w:rPr>
                <w:rFonts w:ascii="Times New Roman" w:hAnsi="Times New Roman"/>
                <w:sz w:val="20"/>
                <w:szCs w:val="24"/>
              </w:rPr>
              <w:t>4</w:t>
            </w:r>
            <w:r w:rsidRPr="00F53206">
              <w:rPr>
                <w:rFonts w:ascii="Times New Roman" w:hAnsi="Times New Roman"/>
                <w:sz w:val="20"/>
                <w:szCs w:val="24"/>
              </w:rPr>
              <w:t xml:space="preserve"> человека;</w:t>
            </w:r>
          </w:p>
          <w:p w:rsidR="00613BE6" w:rsidRPr="00F53206" w:rsidRDefault="00613BE6" w:rsidP="00F53206">
            <w:pPr>
              <w:numPr>
                <w:ilvl w:val="0"/>
                <w:numId w:val="13"/>
              </w:numPr>
              <w:shd w:val="clear" w:color="000000" w:fill="auto"/>
              <w:suppressAutoHyphens/>
              <w:spacing w:after="0" w:line="360" w:lineRule="auto"/>
              <w:ind w:left="0" w:firstLine="0"/>
              <w:contextualSpacing/>
              <w:rPr>
                <w:rFonts w:ascii="Times New Roman" w:hAnsi="Times New Roman"/>
                <w:sz w:val="20"/>
                <w:szCs w:val="24"/>
              </w:rPr>
            </w:pPr>
            <w:r w:rsidRPr="00F53206">
              <w:rPr>
                <w:rFonts w:ascii="Times New Roman" w:hAnsi="Times New Roman"/>
                <w:sz w:val="20"/>
                <w:szCs w:val="24"/>
              </w:rPr>
              <w:t>Волонтеры – 3 человека;</w:t>
            </w:r>
          </w:p>
          <w:p w:rsidR="00613BE6" w:rsidRPr="00F53206" w:rsidRDefault="00613BE6" w:rsidP="00F53206">
            <w:pPr>
              <w:numPr>
                <w:ilvl w:val="0"/>
                <w:numId w:val="13"/>
              </w:numPr>
              <w:shd w:val="clear" w:color="000000" w:fill="auto"/>
              <w:suppressAutoHyphens/>
              <w:spacing w:after="0" w:line="360" w:lineRule="auto"/>
              <w:ind w:left="0" w:firstLine="0"/>
              <w:contextualSpacing/>
              <w:rPr>
                <w:rFonts w:ascii="Times New Roman" w:hAnsi="Times New Roman"/>
                <w:sz w:val="20"/>
                <w:szCs w:val="24"/>
              </w:rPr>
            </w:pPr>
            <w:r w:rsidRPr="00F53206">
              <w:rPr>
                <w:rFonts w:ascii="Times New Roman" w:hAnsi="Times New Roman"/>
                <w:sz w:val="20"/>
                <w:szCs w:val="24"/>
              </w:rPr>
              <w:t>Руководитель – 1 человек.</w:t>
            </w: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tc>
      </w:tr>
      <w:tr w:rsidR="00613BE6" w:rsidRPr="00F53206" w:rsidTr="00F53206">
        <w:trPr>
          <w:jc w:val="center"/>
        </w:trPr>
        <w:tc>
          <w:tcPr>
            <w:tcW w:w="3794" w:type="dxa"/>
            <w:shd w:val="clear" w:color="auto" w:fill="auto"/>
            <w:vAlign w:val="center"/>
          </w:tcPr>
          <w:p w:rsidR="00514E74"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Ожидаемы конечные</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результаты</w:t>
            </w:r>
          </w:p>
        </w:tc>
        <w:tc>
          <w:tcPr>
            <w:tcW w:w="5103" w:type="dxa"/>
            <w:shd w:val="clear" w:color="auto" w:fill="auto"/>
            <w:vAlign w:val="center"/>
          </w:tcPr>
          <w:p w:rsidR="00514E74" w:rsidRPr="00F53206" w:rsidRDefault="002F40A0" w:rsidP="00F53206">
            <w:pPr>
              <w:shd w:val="clear" w:color="000000" w:fill="auto"/>
              <w:suppressAutoHyphens/>
              <w:spacing w:after="0" w:line="360" w:lineRule="auto"/>
              <w:contextualSpacing/>
              <w:rPr>
                <w:rFonts w:ascii="Times New Roman" w:hAnsi="Times New Roman"/>
                <w:noProof/>
                <w:sz w:val="20"/>
                <w:szCs w:val="28"/>
              </w:rPr>
            </w:pPr>
            <w:r w:rsidRPr="00F53206">
              <w:rPr>
                <w:rFonts w:ascii="Times New Roman" w:hAnsi="Times New Roman"/>
                <w:noProof/>
                <w:sz w:val="20"/>
                <w:szCs w:val="28"/>
              </w:rPr>
              <w:t>- формирование активного и грамотного в вопросах организации и управления контингента молодых людей, создание надежного резерва кадров новой формации для организационно-управленческой деятельности;</w:t>
            </w:r>
          </w:p>
          <w:p w:rsidR="00514E74" w:rsidRPr="00F53206" w:rsidRDefault="002F40A0" w:rsidP="00F53206">
            <w:pPr>
              <w:shd w:val="clear" w:color="000000" w:fill="auto"/>
              <w:suppressAutoHyphens/>
              <w:spacing w:after="0" w:line="360" w:lineRule="auto"/>
              <w:contextualSpacing/>
              <w:rPr>
                <w:rFonts w:ascii="Times New Roman" w:hAnsi="Times New Roman"/>
                <w:noProof/>
                <w:sz w:val="20"/>
                <w:szCs w:val="28"/>
              </w:rPr>
            </w:pPr>
            <w:r w:rsidRPr="00F53206">
              <w:rPr>
                <w:rFonts w:ascii="Times New Roman" w:hAnsi="Times New Roman"/>
                <w:noProof/>
                <w:sz w:val="20"/>
                <w:szCs w:val="28"/>
              </w:rPr>
              <w:t>- создание доступного для большинства молодежи института личностного роста и профессионального продвижения;</w:t>
            </w:r>
          </w:p>
          <w:p w:rsidR="002F40A0" w:rsidRPr="00F53206" w:rsidRDefault="002F40A0"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noProof/>
                <w:sz w:val="20"/>
                <w:szCs w:val="28"/>
              </w:rPr>
              <w:t>- активное содействие решению молодежных проблем и предложение вариантов решения вопросов в области социально-экономических отношений.</w:t>
            </w:r>
          </w:p>
        </w:tc>
      </w:tr>
      <w:tr w:rsidR="00613BE6" w:rsidRPr="00F53206" w:rsidTr="00F53206">
        <w:trPr>
          <w:jc w:val="center"/>
        </w:trPr>
        <w:tc>
          <w:tcPr>
            <w:tcW w:w="3794"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Система организации контроля</w:t>
            </w:r>
          </w:p>
          <w:p w:rsidR="00514E74"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за качеством</w:t>
            </w:r>
          </w:p>
          <w:p w:rsidR="00613BE6" w:rsidRPr="00F53206" w:rsidRDefault="00613BE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исполнения про</w:t>
            </w:r>
            <w:r w:rsidR="002F40A0" w:rsidRPr="00F53206">
              <w:rPr>
                <w:rFonts w:ascii="Times New Roman" w:hAnsi="Times New Roman"/>
                <w:b/>
                <w:sz w:val="20"/>
                <w:szCs w:val="24"/>
              </w:rPr>
              <w:t>граммы</w:t>
            </w:r>
          </w:p>
        </w:tc>
        <w:tc>
          <w:tcPr>
            <w:tcW w:w="5103" w:type="dxa"/>
            <w:shd w:val="clear" w:color="auto" w:fill="auto"/>
            <w:vAlign w:val="center"/>
          </w:tcPr>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 xml:space="preserve">Контроль осуществляется </w:t>
            </w:r>
            <w:r w:rsidR="00FB0B20" w:rsidRPr="00F53206">
              <w:rPr>
                <w:rFonts w:ascii="Times New Roman" w:hAnsi="Times New Roman"/>
                <w:sz w:val="20"/>
                <w:szCs w:val="24"/>
              </w:rPr>
              <w:t>ОАО «ММК»</w:t>
            </w:r>
            <w:r w:rsidRPr="00F53206">
              <w:rPr>
                <w:rFonts w:ascii="Times New Roman" w:hAnsi="Times New Roman"/>
                <w:sz w:val="20"/>
                <w:szCs w:val="24"/>
              </w:rPr>
              <w:t xml:space="preserve"> в лице </w:t>
            </w:r>
            <w:r w:rsidR="00FB0B20" w:rsidRPr="00F53206">
              <w:rPr>
                <w:rFonts w:ascii="Times New Roman" w:hAnsi="Times New Roman"/>
                <w:sz w:val="20"/>
                <w:szCs w:val="24"/>
              </w:rPr>
              <w:t xml:space="preserve">«Союза молодых металлургов» </w:t>
            </w:r>
            <w:r w:rsidRPr="00F53206">
              <w:rPr>
                <w:rFonts w:ascii="Times New Roman" w:hAnsi="Times New Roman"/>
                <w:sz w:val="20"/>
                <w:szCs w:val="24"/>
              </w:rPr>
              <w:t>через</w:t>
            </w:r>
            <w:r w:rsidRPr="00F53206">
              <w:rPr>
                <w:rFonts w:ascii="Times New Roman" w:hAnsi="Times New Roman"/>
                <w:b/>
                <w:sz w:val="20"/>
                <w:szCs w:val="24"/>
              </w:rPr>
              <w:t xml:space="preserve"> </w:t>
            </w:r>
            <w:r w:rsidRPr="00F53206">
              <w:rPr>
                <w:rFonts w:ascii="Times New Roman" w:hAnsi="Times New Roman"/>
                <w:sz w:val="20"/>
                <w:szCs w:val="24"/>
              </w:rPr>
              <w:t xml:space="preserve">проведение </w:t>
            </w:r>
            <w:r w:rsidR="00FB0B20" w:rsidRPr="00F53206">
              <w:rPr>
                <w:rFonts w:ascii="Times New Roman" w:hAnsi="Times New Roman"/>
                <w:sz w:val="20"/>
                <w:szCs w:val="24"/>
              </w:rPr>
              <w:t>круглых столов</w:t>
            </w:r>
            <w:r w:rsidRPr="00F53206">
              <w:rPr>
                <w:rFonts w:ascii="Times New Roman" w:hAnsi="Times New Roman"/>
                <w:sz w:val="20"/>
                <w:szCs w:val="24"/>
              </w:rPr>
              <w:t xml:space="preserve"> 1 раз в полгода.</w:t>
            </w:r>
          </w:p>
          <w:p w:rsidR="00613BE6" w:rsidRPr="00F53206" w:rsidRDefault="00613BE6" w:rsidP="00F53206">
            <w:pPr>
              <w:shd w:val="clear" w:color="000000" w:fill="auto"/>
              <w:suppressAutoHyphens/>
              <w:spacing w:after="0" w:line="360" w:lineRule="auto"/>
              <w:contextualSpacing/>
              <w:rPr>
                <w:rFonts w:ascii="Times New Roman" w:hAnsi="Times New Roman"/>
                <w:sz w:val="20"/>
                <w:szCs w:val="24"/>
              </w:rPr>
            </w:pPr>
          </w:p>
        </w:tc>
      </w:tr>
    </w:tbl>
    <w:p w:rsidR="00613BE6" w:rsidRPr="00514E74" w:rsidRDefault="00613BE6" w:rsidP="00F54A40">
      <w:pPr>
        <w:shd w:val="clear" w:color="000000" w:fill="auto"/>
        <w:suppressAutoHyphens/>
        <w:spacing w:after="0" w:line="360" w:lineRule="auto"/>
        <w:ind w:firstLine="709"/>
        <w:contextualSpacing/>
        <w:jc w:val="both"/>
        <w:rPr>
          <w:rFonts w:ascii="Times New Roman" w:hAnsi="Times New Roman"/>
          <w:b/>
          <w:sz w:val="28"/>
          <w:szCs w:val="28"/>
        </w:rPr>
      </w:pPr>
    </w:p>
    <w:p w:rsidR="00613BE6" w:rsidRPr="00514E74" w:rsidRDefault="00FB0B20" w:rsidP="00F54A40">
      <w:pPr>
        <w:shd w:val="clear" w:color="000000" w:fill="auto"/>
        <w:suppressAutoHyphens/>
        <w:spacing w:after="0" w:line="360" w:lineRule="auto"/>
        <w:ind w:firstLine="709"/>
        <w:contextualSpacing/>
        <w:jc w:val="both"/>
        <w:rPr>
          <w:rFonts w:ascii="Times New Roman" w:hAnsi="Times New Roman"/>
          <w:b/>
          <w:sz w:val="28"/>
          <w:szCs w:val="28"/>
        </w:rPr>
      </w:pPr>
      <w:r w:rsidRPr="00514E74">
        <w:rPr>
          <w:rFonts w:ascii="Times New Roman" w:hAnsi="Times New Roman"/>
          <w:b/>
          <w:sz w:val="28"/>
          <w:szCs w:val="28"/>
        </w:rPr>
        <w:t>План мероприятий</w:t>
      </w: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247"/>
        <w:gridCol w:w="2712"/>
        <w:gridCol w:w="1561"/>
        <w:gridCol w:w="1988"/>
      </w:tblGrid>
      <w:tr w:rsidR="00513946" w:rsidRPr="00F53206" w:rsidTr="00F53206">
        <w:trPr>
          <w:trHeight w:val="913"/>
          <w:jc w:val="center"/>
        </w:trPr>
        <w:tc>
          <w:tcPr>
            <w:tcW w:w="639"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b/>
                <w:sz w:val="20"/>
                <w:szCs w:val="24"/>
              </w:rPr>
              <w:t>№ п/п</w:t>
            </w:r>
          </w:p>
        </w:tc>
        <w:tc>
          <w:tcPr>
            <w:tcW w:w="2247" w:type="dxa"/>
            <w:shd w:val="clear" w:color="auto" w:fill="auto"/>
            <w:vAlign w:val="center"/>
          </w:tcPr>
          <w:p w:rsidR="00514E74"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Название</w:t>
            </w:r>
          </w:p>
          <w:p w:rsidR="00513946"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мероприятия</w:t>
            </w:r>
          </w:p>
        </w:tc>
        <w:tc>
          <w:tcPr>
            <w:tcW w:w="2712" w:type="dxa"/>
            <w:shd w:val="clear" w:color="auto" w:fill="auto"/>
            <w:vAlign w:val="center"/>
          </w:tcPr>
          <w:p w:rsidR="00514E74"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Содержание</w:t>
            </w:r>
          </w:p>
          <w:p w:rsidR="00513946"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мероприятия</w:t>
            </w:r>
          </w:p>
        </w:tc>
        <w:tc>
          <w:tcPr>
            <w:tcW w:w="1561" w:type="dxa"/>
            <w:shd w:val="clear" w:color="auto" w:fill="auto"/>
            <w:vAlign w:val="center"/>
          </w:tcPr>
          <w:p w:rsidR="00514E74"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Сроки</w:t>
            </w:r>
          </w:p>
          <w:p w:rsidR="00513946"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реализации</w:t>
            </w:r>
          </w:p>
        </w:tc>
        <w:tc>
          <w:tcPr>
            <w:tcW w:w="1988" w:type="dxa"/>
            <w:shd w:val="clear" w:color="auto" w:fill="auto"/>
            <w:vAlign w:val="center"/>
          </w:tcPr>
          <w:p w:rsidR="00514E74"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Ответственные</w:t>
            </w:r>
          </w:p>
          <w:p w:rsidR="00513946" w:rsidRPr="00F53206" w:rsidRDefault="00513946" w:rsidP="00F53206">
            <w:pPr>
              <w:shd w:val="clear" w:color="000000" w:fill="auto"/>
              <w:suppressAutoHyphens/>
              <w:spacing w:after="0" w:line="360" w:lineRule="auto"/>
              <w:contextualSpacing/>
              <w:rPr>
                <w:rFonts w:ascii="Times New Roman" w:hAnsi="Times New Roman"/>
                <w:b/>
                <w:sz w:val="20"/>
                <w:szCs w:val="26"/>
              </w:rPr>
            </w:pPr>
            <w:r w:rsidRPr="00F53206">
              <w:rPr>
                <w:rFonts w:ascii="Times New Roman" w:hAnsi="Times New Roman"/>
                <w:b/>
                <w:sz w:val="20"/>
                <w:szCs w:val="26"/>
              </w:rPr>
              <w:t>исполнители</w:t>
            </w:r>
          </w:p>
        </w:tc>
      </w:tr>
      <w:tr w:rsidR="00513946" w:rsidRPr="00F53206" w:rsidTr="00F53206">
        <w:trPr>
          <w:trHeight w:val="349"/>
          <w:jc w:val="center"/>
        </w:trPr>
        <w:tc>
          <w:tcPr>
            <w:tcW w:w="9147" w:type="dxa"/>
            <w:gridSpan w:val="5"/>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b/>
                <w:sz w:val="20"/>
                <w:szCs w:val="24"/>
              </w:rPr>
            </w:pPr>
            <w:r w:rsidRPr="00F53206">
              <w:rPr>
                <w:rFonts w:ascii="Times New Roman" w:hAnsi="Times New Roman"/>
                <w:sz w:val="20"/>
                <w:szCs w:val="28"/>
              </w:rPr>
              <w:t>Организационный блок</w:t>
            </w:r>
          </w:p>
        </w:tc>
      </w:tr>
      <w:tr w:rsidR="00513946" w:rsidRPr="00F53206" w:rsidTr="00F53206">
        <w:trPr>
          <w:trHeight w:val="598"/>
          <w:jc w:val="center"/>
        </w:trPr>
        <w:tc>
          <w:tcPr>
            <w:tcW w:w="639"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1.</w:t>
            </w:r>
          </w:p>
        </w:tc>
        <w:tc>
          <w:tcPr>
            <w:tcW w:w="2247"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Конференция</w:t>
            </w:r>
          </w:p>
        </w:tc>
        <w:tc>
          <w:tcPr>
            <w:tcW w:w="2712"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p>
        </w:tc>
        <w:tc>
          <w:tcPr>
            <w:tcW w:w="1561"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Сентябрь 2011</w:t>
            </w:r>
            <w:r w:rsidR="00F23F58" w:rsidRPr="00F53206">
              <w:rPr>
                <w:rFonts w:ascii="Times New Roman" w:hAnsi="Times New Roman"/>
                <w:sz w:val="20"/>
                <w:szCs w:val="24"/>
              </w:rPr>
              <w:t xml:space="preserve"> г.</w:t>
            </w:r>
          </w:p>
        </w:tc>
        <w:tc>
          <w:tcPr>
            <w:tcW w:w="1988"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«Союз молодых металлургов»</w:t>
            </w:r>
          </w:p>
        </w:tc>
      </w:tr>
      <w:tr w:rsidR="00513946" w:rsidRPr="00F53206" w:rsidTr="00F53206">
        <w:trPr>
          <w:trHeight w:val="349"/>
          <w:jc w:val="center"/>
        </w:trPr>
        <w:tc>
          <w:tcPr>
            <w:tcW w:w="9147" w:type="dxa"/>
            <w:gridSpan w:val="5"/>
            <w:shd w:val="clear" w:color="auto" w:fill="auto"/>
            <w:vAlign w:val="center"/>
          </w:tcPr>
          <w:p w:rsidR="00513946" w:rsidRPr="00F53206" w:rsidRDefault="00513946" w:rsidP="00F53206">
            <w:pPr>
              <w:shd w:val="clear" w:color="000000" w:fill="auto"/>
              <w:tabs>
                <w:tab w:val="left" w:pos="4155"/>
              </w:tabs>
              <w:suppressAutoHyphens/>
              <w:spacing w:after="0" w:line="360" w:lineRule="auto"/>
              <w:contextualSpacing/>
              <w:rPr>
                <w:rFonts w:ascii="Times New Roman" w:hAnsi="Times New Roman"/>
                <w:sz w:val="20"/>
                <w:szCs w:val="24"/>
              </w:rPr>
            </w:pPr>
            <w:r w:rsidRPr="00F53206">
              <w:rPr>
                <w:rFonts w:ascii="Times New Roman" w:hAnsi="Times New Roman"/>
                <w:sz w:val="20"/>
                <w:szCs w:val="28"/>
              </w:rPr>
              <w:t>Исследовательский блок</w:t>
            </w:r>
          </w:p>
        </w:tc>
      </w:tr>
      <w:tr w:rsidR="00844F6D" w:rsidRPr="00F53206" w:rsidTr="00F53206">
        <w:trPr>
          <w:trHeight w:val="1337"/>
          <w:jc w:val="center"/>
        </w:trPr>
        <w:tc>
          <w:tcPr>
            <w:tcW w:w="639" w:type="dxa"/>
            <w:shd w:val="clear" w:color="auto" w:fill="auto"/>
            <w:vAlign w:val="center"/>
          </w:tcPr>
          <w:p w:rsidR="00F23F58" w:rsidRPr="00F53206" w:rsidRDefault="00F23F58" w:rsidP="00F53206">
            <w:pPr>
              <w:shd w:val="clear" w:color="000000" w:fill="auto"/>
              <w:suppressAutoHyphens/>
              <w:spacing w:after="0" w:line="360" w:lineRule="auto"/>
              <w:contextualSpacing/>
              <w:rPr>
                <w:rFonts w:ascii="Times New Roman" w:hAnsi="Times New Roman"/>
                <w:sz w:val="20"/>
                <w:szCs w:val="24"/>
              </w:rPr>
            </w:pPr>
          </w:p>
          <w:p w:rsidR="00F23F58" w:rsidRPr="00F53206" w:rsidRDefault="00F23F58" w:rsidP="00F53206">
            <w:pPr>
              <w:shd w:val="clear" w:color="000000" w:fill="auto"/>
              <w:suppressAutoHyphens/>
              <w:spacing w:after="0" w:line="360" w:lineRule="auto"/>
              <w:contextualSpacing/>
              <w:rPr>
                <w:rFonts w:ascii="Times New Roman" w:hAnsi="Times New Roman"/>
                <w:sz w:val="20"/>
                <w:szCs w:val="24"/>
              </w:rPr>
            </w:pPr>
          </w:p>
          <w:p w:rsidR="00513946" w:rsidRPr="00F53206" w:rsidRDefault="00513946"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2.</w:t>
            </w:r>
          </w:p>
        </w:tc>
        <w:tc>
          <w:tcPr>
            <w:tcW w:w="2247" w:type="dxa"/>
            <w:shd w:val="clear" w:color="auto" w:fill="auto"/>
            <w:vAlign w:val="center"/>
          </w:tcPr>
          <w:p w:rsidR="00514E74" w:rsidRPr="00F53206" w:rsidRDefault="00513946"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Проведение опроса среди молодых</w:t>
            </w:r>
          </w:p>
          <w:p w:rsidR="00513946" w:rsidRPr="00F53206" w:rsidRDefault="00513946"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работников</w:t>
            </w:r>
          </w:p>
          <w:p w:rsidR="00513946" w:rsidRPr="00F53206" w:rsidRDefault="00513946" w:rsidP="00F53206">
            <w:pPr>
              <w:shd w:val="clear" w:color="000000" w:fill="auto"/>
              <w:suppressAutoHyphens/>
              <w:spacing w:after="0" w:line="360" w:lineRule="auto"/>
              <w:contextualSpacing/>
              <w:rPr>
                <w:rFonts w:ascii="Times New Roman" w:hAnsi="Times New Roman"/>
                <w:sz w:val="20"/>
              </w:rPr>
            </w:pPr>
          </w:p>
        </w:tc>
        <w:tc>
          <w:tcPr>
            <w:tcW w:w="2712" w:type="dxa"/>
            <w:shd w:val="clear" w:color="auto" w:fill="auto"/>
            <w:vAlign w:val="center"/>
          </w:tcPr>
          <w:p w:rsidR="00513946" w:rsidRPr="00F53206" w:rsidRDefault="00513946"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szCs w:val="28"/>
              </w:rPr>
              <w:t>Определение мнения о необходимости проведения психологических тренингов и обучающих упражнений</w:t>
            </w:r>
          </w:p>
        </w:tc>
        <w:tc>
          <w:tcPr>
            <w:tcW w:w="1561"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Июль-август 2011г.</w:t>
            </w:r>
          </w:p>
        </w:tc>
        <w:tc>
          <w:tcPr>
            <w:tcW w:w="1988"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Волонтеры</w:t>
            </w:r>
          </w:p>
          <w:p w:rsidR="00514E74" w:rsidRPr="00F53206" w:rsidRDefault="00F23F58"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Студенты социального факультета</w:t>
            </w:r>
          </w:p>
          <w:p w:rsidR="00F23F58" w:rsidRPr="00F53206" w:rsidRDefault="00F23F58"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МаГУ</w:t>
            </w:r>
          </w:p>
        </w:tc>
      </w:tr>
      <w:tr w:rsidR="00F23F58" w:rsidRPr="00F53206" w:rsidTr="00F53206">
        <w:trPr>
          <w:trHeight w:val="349"/>
          <w:jc w:val="center"/>
        </w:trPr>
        <w:tc>
          <w:tcPr>
            <w:tcW w:w="9147" w:type="dxa"/>
            <w:gridSpan w:val="5"/>
            <w:shd w:val="clear" w:color="auto" w:fill="auto"/>
            <w:vAlign w:val="center"/>
          </w:tcPr>
          <w:p w:rsidR="00F23F58"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8"/>
              </w:rPr>
              <w:t>Связь с общественностью</w:t>
            </w:r>
          </w:p>
        </w:tc>
      </w:tr>
      <w:tr w:rsidR="00513946" w:rsidRPr="00F53206" w:rsidTr="00F53206">
        <w:trPr>
          <w:trHeight w:val="1228"/>
          <w:jc w:val="center"/>
        </w:trPr>
        <w:tc>
          <w:tcPr>
            <w:tcW w:w="639"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3.</w:t>
            </w:r>
          </w:p>
        </w:tc>
        <w:tc>
          <w:tcPr>
            <w:tcW w:w="2247" w:type="dxa"/>
            <w:shd w:val="clear" w:color="auto" w:fill="auto"/>
            <w:vAlign w:val="center"/>
          </w:tcPr>
          <w:p w:rsidR="00514E74" w:rsidRPr="00F53206" w:rsidRDefault="00F23F58"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Создание телевизионной рекламы на местном</w:t>
            </w:r>
          </w:p>
          <w:p w:rsidR="00513946"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rPr>
              <w:t xml:space="preserve">телевидении </w:t>
            </w:r>
          </w:p>
        </w:tc>
        <w:tc>
          <w:tcPr>
            <w:tcW w:w="2712"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Привлечение к участию в программе молодых работников промышленного предприятия</w:t>
            </w:r>
          </w:p>
        </w:tc>
        <w:tc>
          <w:tcPr>
            <w:tcW w:w="1561"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Сентябрь-октябрь 2011 г.</w:t>
            </w:r>
          </w:p>
        </w:tc>
        <w:tc>
          <w:tcPr>
            <w:tcW w:w="1988" w:type="dxa"/>
            <w:shd w:val="clear" w:color="auto" w:fill="auto"/>
            <w:vAlign w:val="center"/>
          </w:tcPr>
          <w:p w:rsidR="00513946" w:rsidRPr="00F53206" w:rsidRDefault="00F23F58"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«Союз молодых металлургов»</w:t>
            </w:r>
          </w:p>
        </w:tc>
      </w:tr>
      <w:tr w:rsidR="005E045A" w:rsidRPr="00F53206" w:rsidTr="00F53206">
        <w:trPr>
          <w:trHeight w:val="349"/>
          <w:jc w:val="center"/>
        </w:trPr>
        <w:tc>
          <w:tcPr>
            <w:tcW w:w="9147" w:type="dxa"/>
            <w:gridSpan w:val="5"/>
            <w:shd w:val="clear" w:color="auto" w:fill="auto"/>
            <w:vAlign w:val="center"/>
          </w:tcPr>
          <w:p w:rsidR="005E045A" w:rsidRPr="00F53206" w:rsidRDefault="005E045A"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8"/>
              </w:rPr>
              <w:t>Содержательный блок</w:t>
            </w:r>
          </w:p>
        </w:tc>
      </w:tr>
      <w:tr w:rsidR="00513946" w:rsidRPr="00F53206" w:rsidTr="00F53206">
        <w:trPr>
          <w:trHeight w:val="1212"/>
          <w:jc w:val="center"/>
        </w:trPr>
        <w:tc>
          <w:tcPr>
            <w:tcW w:w="639" w:type="dxa"/>
            <w:shd w:val="clear" w:color="auto" w:fill="auto"/>
            <w:vAlign w:val="center"/>
          </w:tcPr>
          <w:p w:rsidR="00513946" w:rsidRPr="00F53206" w:rsidRDefault="005E045A"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4.</w:t>
            </w:r>
          </w:p>
        </w:tc>
        <w:tc>
          <w:tcPr>
            <w:tcW w:w="2247" w:type="dxa"/>
            <w:shd w:val="clear" w:color="auto" w:fill="auto"/>
            <w:vAlign w:val="center"/>
          </w:tcPr>
          <w:p w:rsidR="00514E74" w:rsidRPr="00F53206" w:rsidRDefault="008957CF"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Организация</w:t>
            </w:r>
          </w:p>
          <w:p w:rsidR="00514E74" w:rsidRPr="00F53206" w:rsidRDefault="008957CF" w:rsidP="00F53206">
            <w:pPr>
              <w:shd w:val="clear" w:color="000000" w:fill="auto"/>
              <w:suppressAutoHyphens/>
              <w:spacing w:after="0" w:line="360" w:lineRule="auto"/>
              <w:contextualSpacing/>
              <w:rPr>
                <w:rFonts w:ascii="Times New Roman" w:hAnsi="Times New Roman"/>
                <w:sz w:val="20"/>
              </w:rPr>
            </w:pPr>
            <w:r w:rsidRPr="00F53206">
              <w:rPr>
                <w:rFonts w:ascii="Times New Roman" w:hAnsi="Times New Roman"/>
                <w:sz w:val="20"/>
              </w:rPr>
              <w:t>психологических</w:t>
            </w:r>
          </w:p>
          <w:p w:rsidR="00513946" w:rsidRPr="00F53206" w:rsidRDefault="008957C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rPr>
              <w:t xml:space="preserve">тренингов </w:t>
            </w:r>
          </w:p>
        </w:tc>
        <w:tc>
          <w:tcPr>
            <w:tcW w:w="2712" w:type="dxa"/>
            <w:shd w:val="clear" w:color="auto" w:fill="auto"/>
            <w:vAlign w:val="center"/>
          </w:tcPr>
          <w:p w:rsidR="00513946" w:rsidRPr="00F53206" w:rsidRDefault="008957C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 xml:space="preserve">Обучение </w:t>
            </w:r>
            <w:r w:rsidR="00CA65D0" w:rsidRPr="00F53206">
              <w:rPr>
                <w:rFonts w:ascii="Times New Roman" w:hAnsi="Times New Roman"/>
                <w:sz w:val="20"/>
                <w:szCs w:val="24"/>
              </w:rPr>
              <w:t>молодых работников навыкам делового общения и развитие у них лидерских качеств</w:t>
            </w:r>
          </w:p>
        </w:tc>
        <w:tc>
          <w:tcPr>
            <w:tcW w:w="1561" w:type="dxa"/>
            <w:shd w:val="clear" w:color="auto" w:fill="auto"/>
            <w:vAlign w:val="center"/>
          </w:tcPr>
          <w:p w:rsidR="008957CF" w:rsidRPr="00F53206" w:rsidRDefault="008957C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Постоянно (3-4 раза в месяц)</w:t>
            </w:r>
          </w:p>
        </w:tc>
        <w:tc>
          <w:tcPr>
            <w:tcW w:w="1988" w:type="dxa"/>
            <w:shd w:val="clear" w:color="auto" w:fill="auto"/>
            <w:vAlign w:val="center"/>
          </w:tcPr>
          <w:p w:rsidR="008957CF" w:rsidRPr="00F53206" w:rsidRDefault="008957CF"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Психологи</w:t>
            </w:r>
          </w:p>
        </w:tc>
      </w:tr>
      <w:tr w:rsidR="00513946" w:rsidRPr="00F53206" w:rsidTr="00F53206">
        <w:trPr>
          <w:trHeight w:val="1447"/>
          <w:jc w:val="center"/>
        </w:trPr>
        <w:tc>
          <w:tcPr>
            <w:tcW w:w="639"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5.</w:t>
            </w:r>
          </w:p>
        </w:tc>
        <w:tc>
          <w:tcPr>
            <w:tcW w:w="2247"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Организация досуговой деятельности молодых работников предприятия</w:t>
            </w:r>
          </w:p>
        </w:tc>
        <w:tc>
          <w:tcPr>
            <w:tcW w:w="2712"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 xml:space="preserve">Развитие у молодых работников коммуникативных навыков общения в коллективе посредством общения в неформальной обстановке </w:t>
            </w:r>
          </w:p>
        </w:tc>
        <w:tc>
          <w:tcPr>
            <w:tcW w:w="1561"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Постоянно (3-4 раза в месяц)</w:t>
            </w:r>
          </w:p>
        </w:tc>
        <w:tc>
          <w:tcPr>
            <w:tcW w:w="1988"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Психологи</w:t>
            </w:r>
          </w:p>
          <w:p w:rsidR="00844F6D"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Волонтеры</w:t>
            </w:r>
          </w:p>
        </w:tc>
      </w:tr>
      <w:tr w:rsidR="00513946" w:rsidRPr="00F53206" w:rsidTr="00F53206">
        <w:trPr>
          <w:trHeight w:val="299"/>
          <w:jc w:val="center"/>
        </w:trPr>
        <w:tc>
          <w:tcPr>
            <w:tcW w:w="639"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6.</w:t>
            </w:r>
          </w:p>
        </w:tc>
        <w:tc>
          <w:tcPr>
            <w:tcW w:w="2247"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Организация обучающих семинаров</w:t>
            </w:r>
          </w:p>
        </w:tc>
        <w:tc>
          <w:tcPr>
            <w:tcW w:w="2712" w:type="dxa"/>
            <w:shd w:val="clear" w:color="auto" w:fill="auto"/>
            <w:vAlign w:val="center"/>
          </w:tcPr>
          <w:p w:rsidR="00513946" w:rsidRPr="00F53206" w:rsidRDefault="00844F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Изучение молодыми работниками принципов самоуправления, структуры власти</w:t>
            </w:r>
            <w:r w:rsidR="005F556D" w:rsidRPr="00F53206">
              <w:rPr>
                <w:rFonts w:ascii="Times New Roman" w:hAnsi="Times New Roman"/>
                <w:sz w:val="20"/>
                <w:szCs w:val="24"/>
              </w:rPr>
              <w:t>, основ права</w:t>
            </w:r>
          </w:p>
        </w:tc>
        <w:tc>
          <w:tcPr>
            <w:tcW w:w="1561" w:type="dxa"/>
            <w:shd w:val="clear" w:color="auto" w:fill="auto"/>
            <w:vAlign w:val="center"/>
          </w:tcPr>
          <w:p w:rsidR="00513946" w:rsidRPr="00F53206" w:rsidRDefault="005F55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Постоянно (2-3 раза в месяц)</w:t>
            </w:r>
          </w:p>
        </w:tc>
        <w:tc>
          <w:tcPr>
            <w:tcW w:w="1988" w:type="dxa"/>
            <w:shd w:val="clear" w:color="auto" w:fill="auto"/>
            <w:vAlign w:val="center"/>
          </w:tcPr>
          <w:p w:rsidR="00513946" w:rsidRPr="00F53206" w:rsidRDefault="005F55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Волонтеры</w:t>
            </w:r>
          </w:p>
          <w:p w:rsidR="005F556D" w:rsidRPr="00F53206" w:rsidRDefault="005F556D" w:rsidP="00F53206">
            <w:pPr>
              <w:shd w:val="clear" w:color="000000" w:fill="auto"/>
              <w:suppressAutoHyphens/>
              <w:spacing w:after="0" w:line="360" w:lineRule="auto"/>
              <w:contextualSpacing/>
              <w:rPr>
                <w:rFonts w:ascii="Times New Roman" w:hAnsi="Times New Roman"/>
                <w:sz w:val="20"/>
                <w:szCs w:val="24"/>
              </w:rPr>
            </w:pPr>
            <w:r w:rsidRPr="00F53206">
              <w:rPr>
                <w:rFonts w:ascii="Times New Roman" w:hAnsi="Times New Roman"/>
                <w:sz w:val="20"/>
                <w:szCs w:val="24"/>
              </w:rPr>
              <w:t>Юрист</w:t>
            </w:r>
          </w:p>
        </w:tc>
      </w:tr>
    </w:tbl>
    <w:p w:rsidR="00FB0B20" w:rsidRDefault="00FB0B20" w:rsidP="00F54A40">
      <w:pPr>
        <w:shd w:val="clear" w:color="000000" w:fill="auto"/>
        <w:suppressAutoHyphens/>
        <w:spacing w:after="0" w:line="360" w:lineRule="auto"/>
        <w:ind w:firstLine="709"/>
        <w:contextualSpacing/>
        <w:jc w:val="both"/>
        <w:rPr>
          <w:rFonts w:ascii="Times New Roman" w:hAnsi="Times New Roman"/>
          <w:b/>
          <w:sz w:val="28"/>
          <w:szCs w:val="28"/>
        </w:rPr>
      </w:pPr>
    </w:p>
    <w:p w:rsidR="004C16CA" w:rsidRPr="00F53206" w:rsidRDefault="004C16CA" w:rsidP="00F54A40">
      <w:pPr>
        <w:shd w:val="clear" w:color="000000" w:fill="auto"/>
        <w:suppressAutoHyphens/>
        <w:spacing w:after="0" w:line="360" w:lineRule="auto"/>
        <w:contextualSpacing/>
        <w:jc w:val="center"/>
        <w:rPr>
          <w:rFonts w:ascii="Times New Roman" w:hAnsi="Times New Roman"/>
          <w:b/>
          <w:color w:val="FFFFFF"/>
          <w:sz w:val="28"/>
          <w:szCs w:val="28"/>
        </w:rPr>
      </w:pPr>
      <w:bookmarkStart w:id="0" w:name="_GoBack"/>
      <w:bookmarkEnd w:id="0"/>
    </w:p>
    <w:sectPr w:rsidR="004C16CA" w:rsidRPr="00F53206" w:rsidSect="00514E74">
      <w:headerReference w:type="default" r:id="rId1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06" w:rsidRDefault="00F53206" w:rsidP="00487E8D">
      <w:pPr>
        <w:spacing w:after="0" w:line="240" w:lineRule="auto"/>
      </w:pPr>
      <w:r>
        <w:separator/>
      </w:r>
    </w:p>
  </w:endnote>
  <w:endnote w:type="continuationSeparator" w:id="0">
    <w:p w:rsidR="00F53206" w:rsidRDefault="00F53206" w:rsidP="0048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06" w:rsidRDefault="00F53206" w:rsidP="00487E8D">
      <w:pPr>
        <w:spacing w:after="0" w:line="240" w:lineRule="auto"/>
      </w:pPr>
      <w:r>
        <w:separator/>
      </w:r>
    </w:p>
  </w:footnote>
  <w:footnote w:type="continuationSeparator" w:id="0">
    <w:p w:rsidR="00F53206" w:rsidRDefault="00F53206" w:rsidP="00487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74" w:rsidRPr="00514E74" w:rsidRDefault="00514E74" w:rsidP="00514E74">
    <w:pPr>
      <w:pStyle w:val="a4"/>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DC36CE"/>
    <w:lvl w:ilvl="0">
      <w:start w:val="1"/>
      <w:numFmt w:val="bullet"/>
      <w:pStyle w:val="a"/>
      <w:lvlText w:val=""/>
      <w:lvlJc w:val="left"/>
      <w:pPr>
        <w:tabs>
          <w:tab w:val="num" w:pos="360"/>
        </w:tabs>
        <w:ind w:left="360" w:hanging="360"/>
      </w:pPr>
      <w:rPr>
        <w:rFonts w:ascii="Symbol" w:hAnsi="Symbol" w:hint="default"/>
      </w:rPr>
    </w:lvl>
  </w:abstractNum>
  <w:abstractNum w:abstractNumId="1">
    <w:nsid w:val="057E6E86"/>
    <w:multiLevelType w:val="multilevel"/>
    <w:tmpl w:val="971EBE56"/>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2">
    <w:nsid w:val="111C0085"/>
    <w:multiLevelType w:val="multilevel"/>
    <w:tmpl w:val="2084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02F9F"/>
    <w:multiLevelType w:val="multilevel"/>
    <w:tmpl w:val="AFFE47E6"/>
    <w:lvl w:ilvl="0">
      <w:start w:val="1"/>
      <w:numFmt w:val="decimal"/>
      <w:lvlText w:val="%1."/>
      <w:lvlJc w:val="left"/>
      <w:pPr>
        <w:tabs>
          <w:tab w:val="num" w:pos="720"/>
        </w:tabs>
        <w:ind w:left="720" w:hanging="360"/>
      </w:pPr>
      <w:rPr>
        <w:rFonts w:cs="Times New Roman"/>
        <w:b w:val="0"/>
        <w:sz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3E55F7"/>
    <w:multiLevelType w:val="multilevel"/>
    <w:tmpl w:val="D65AE2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C2F667C"/>
    <w:multiLevelType w:val="hybridMultilevel"/>
    <w:tmpl w:val="CB5650C8"/>
    <w:lvl w:ilvl="0" w:tplc="04190001">
      <w:start w:val="1"/>
      <w:numFmt w:val="bullet"/>
      <w:lvlText w:val=""/>
      <w:lvlJc w:val="left"/>
      <w:pPr>
        <w:tabs>
          <w:tab w:val="num" w:pos="1024"/>
        </w:tabs>
        <w:ind w:left="1024" w:hanging="360"/>
      </w:pPr>
      <w:rPr>
        <w:rFonts w:ascii="Symbol" w:hAnsi="Symbol" w:hint="default"/>
      </w:rPr>
    </w:lvl>
    <w:lvl w:ilvl="1" w:tplc="04190003" w:tentative="1">
      <w:start w:val="1"/>
      <w:numFmt w:val="bullet"/>
      <w:lvlText w:val="o"/>
      <w:lvlJc w:val="left"/>
      <w:pPr>
        <w:tabs>
          <w:tab w:val="num" w:pos="1744"/>
        </w:tabs>
        <w:ind w:left="1744" w:hanging="360"/>
      </w:pPr>
      <w:rPr>
        <w:rFonts w:ascii="Courier New" w:hAnsi="Courier New" w:hint="default"/>
      </w:rPr>
    </w:lvl>
    <w:lvl w:ilvl="2" w:tplc="04190005" w:tentative="1">
      <w:start w:val="1"/>
      <w:numFmt w:val="bullet"/>
      <w:lvlText w:val=""/>
      <w:lvlJc w:val="left"/>
      <w:pPr>
        <w:tabs>
          <w:tab w:val="num" w:pos="2464"/>
        </w:tabs>
        <w:ind w:left="2464" w:hanging="360"/>
      </w:pPr>
      <w:rPr>
        <w:rFonts w:ascii="Wingdings" w:hAnsi="Wingdings" w:hint="default"/>
      </w:rPr>
    </w:lvl>
    <w:lvl w:ilvl="3" w:tplc="04190001" w:tentative="1">
      <w:start w:val="1"/>
      <w:numFmt w:val="bullet"/>
      <w:lvlText w:val=""/>
      <w:lvlJc w:val="left"/>
      <w:pPr>
        <w:tabs>
          <w:tab w:val="num" w:pos="3184"/>
        </w:tabs>
        <w:ind w:left="3184" w:hanging="360"/>
      </w:pPr>
      <w:rPr>
        <w:rFonts w:ascii="Symbol" w:hAnsi="Symbol" w:hint="default"/>
      </w:rPr>
    </w:lvl>
    <w:lvl w:ilvl="4" w:tplc="04190003" w:tentative="1">
      <w:start w:val="1"/>
      <w:numFmt w:val="bullet"/>
      <w:lvlText w:val="o"/>
      <w:lvlJc w:val="left"/>
      <w:pPr>
        <w:tabs>
          <w:tab w:val="num" w:pos="3904"/>
        </w:tabs>
        <w:ind w:left="3904" w:hanging="360"/>
      </w:pPr>
      <w:rPr>
        <w:rFonts w:ascii="Courier New" w:hAnsi="Courier New" w:hint="default"/>
      </w:rPr>
    </w:lvl>
    <w:lvl w:ilvl="5" w:tplc="04190005" w:tentative="1">
      <w:start w:val="1"/>
      <w:numFmt w:val="bullet"/>
      <w:lvlText w:val=""/>
      <w:lvlJc w:val="left"/>
      <w:pPr>
        <w:tabs>
          <w:tab w:val="num" w:pos="4624"/>
        </w:tabs>
        <w:ind w:left="4624" w:hanging="360"/>
      </w:pPr>
      <w:rPr>
        <w:rFonts w:ascii="Wingdings" w:hAnsi="Wingdings" w:hint="default"/>
      </w:rPr>
    </w:lvl>
    <w:lvl w:ilvl="6" w:tplc="04190001" w:tentative="1">
      <w:start w:val="1"/>
      <w:numFmt w:val="bullet"/>
      <w:lvlText w:val=""/>
      <w:lvlJc w:val="left"/>
      <w:pPr>
        <w:tabs>
          <w:tab w:val="num" w:pos="5344"/>
        </w:tabs>
        <w:ind w:left="5344" w:hanging="360"/>
      </w:pPr>
      <w:rPr>
        <w:rFonts w:ascii="Symbol" w:hAnsi="Symbol" w:hint="default"/>
      </w:rPr>
    </w:lvl>
    <w:lvl w:ilvl="7" w:tplc="04190003" w:tentative="1">
      <w:start w:val="1"/>
      <w:numFmt w:val="bullet"/>
      <w:lvlText w:val="o"/>
      <w:lvlJc w:val="left"/>
      <w:pPr>
        <w:tabs>
          <w:tab w:val="num" w:pos="6064"/>
        </w:tabs>
        <w:ind w:left="6064" w:hanging="360"/>
      </w:pPr>
      <w:rPr>
        <w:rFonts w:ascii="Courier New" w:hAnsi="Courier New" w:hint="default"/>
      </w:rPr>
    </w:lvl>
    <w:lvl w:ilvl="8" w:tplc="04190005" w:tentative="1">
      <w:start w:val="1"/>
      <w:numFmt w:val="bullet"/>
      <w:lvlText w:val=""/>
      <w:lvlJc w:val="left"/>
      <w:pPr>
        <w:tabs>
          <w:tab w:val="num" w:pos="6784"/>
        </w:tabs>
        <w:ind w:left="6784" w:hanging="360"/>
      </w:pPr>
      <w:rPr>
        <w:rFonts w:ascii="Wingdings" w:hAnsi="Wingdings" w:hint="default"/>
      </w:rPr>
    </w:lvl>
  </w:abstractNum>
  <w:abstractNum w:abstractNumId="6">
    <w:nsid w:val="2AEE32AA"/>
    <w:multiLevelType w:val="multilevel"/>
    <w:tmpl w:val="4A5AD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30A5B"/>
    <w:multiLevelType w:val="hybridMultilevel"/>
    <w:tmpl w:val="E80C94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790177"/>
    <w:multiLevelType w:val="hybridMultilevel"/>
    <w:tmpl w:val="B77CA05A"/>
    <w:lvl w:ilvl="0" w:tplc="04190001">
      <w:start w:val="1"/>
      <w:numFmt w:val="bullet"/>
      <w:lvlText w:val=""/>
      <w:lvlJc w:val="left"/>
      <w:pPr>
        <w:tabs>
          <w:tab w:val="num" w:pos="1024"/>
        </w:tabs>
        <w:ind w:left="1024" w:hanging="360"/>
      </w:pPr>
      <w:rPr>
        <w:rFonts w:ascii="Symbol" w:hAnsi="Symbol" w:hint="default"/>
      </w:rPr>
    </w:lvl>
    <w:lvl w:ilvl="1" w:tplc="04190003" w:tentative="1">
      <w:start w:val="1"/>
      <w:numFmt w:val="bullet"/>
      <w:lvlText w:val="o"/>
      <w:lvlJc w:val="left"/>
      <w:pPr>
        <w:tabs>
          <w:tab w:val="num" w:pos="1744"/>
        </w:tabs>
        <w:ind w:left="1744" w:hanging="360"/>
      </w:pPr>
      <w:rPr>
        <w:rFonts w:ascii="Courier New" w:hAnsi="Courier New" w:hint="default"/>
      </w:rPr>
    </w:lvl>
    <w:lvl w:ilvl="2" w:tplc="04190005" w:tentative="1">
      <w:start w:val="1"/>
      <w:numFmt w:val="bullet"/>
      <w:lvlText w:val=""/>
      <w:lvlJc w:val="left"/>
      <w:pPr>
        <w:tabs>
          <w:tab w:val="num" w:pos="2464"/>
        </w:tabs>
        <w:ind w:left="2464" w:hanging="360"/>
      </w:pPr>
      <w:rPr>
        <w:rFonts w:ascii="Wingdings" w:hAnsi="Wingdings" w:hint="default"/>
      </w:rPr>
    </w:lvl>
    <w:lvl w:ilvl="3" w:tplc="04190001" w:tentative="1">
      <w:start w:val="1"/>
      <w:numFmt w:val="bullet"/>
      <w:lvlText w:val=""/>
      <w:lvlJc w:val="left"/>
      <w:pPr>
        <w:tabs>
          <w:tab w:val="num" w:pos="3184"/>
        </w:tabs>
        <w:ind w:left="3184" w:hanging="360"/>
      </w:pPr>
      <w:rPr>
        <w:rFonts w:ascii="Symbol" w:hAnsi="Symbol" w:hint="default"/>
      </w:rPr>
    </w:lvl>
    <w:lvl w:ilvl="4" w:tplc="04190003" w:tentative="1">
      <w:start w:val="1"/>
      <w:numFmt w:val="bullet"/>
      <w:lvlText w:val="o"/>
      <w:lvlJc w:val="left"/>
      <w:pPr>
        <w:tabs>
          <w:tab w:val="num" w:pos="3904"/>
        </w:tabs>
        <w:ind w:left="3904" w:hanging="360"/>
      </w:pPr>
      <w:rPr>
        <w:rFonts w:ascii="Courier New" w:hAnsi="Courier New" w:hint="default"/>
      </w:rPr>
    </w:lvl>
    <w:lvl w:ilvl="5" w:tplc="04190005" w:tentative="1">
      <w:start w:val="1"/>
      <w:numFmt w:val="bullet"/>
      <w:lvlText w:val=""/>
      <w:lvlJc w:val="left"/>
      <w:pPr>
        <w:tabs>
          <w:tab w:val="num" w:pos="4624"/>
        </w:tabs>
        <w:ind w:left="4624" w:hanging="360"/>
      </w:pPr>
      <w:rPr>
        <w:rFonts w:ascii="Wingdings" w:hAnsi="Wingdings" w:hint="default"/>
      </w:rPr>
    </w:lvl>
    <w:lvl w:ilvl="6" w:tplc="04190001" w:tentative="1">
      <w:start w:val="1"/>
      <w:numFmt w:val="bullet"/>
      <w:lvlText w:val=""/>
      <w:lvlJc w:val="left"/>
      <w:pPr>
        <w:tabs>
          <w:tab w:val="num" w:pos="5344"/>
        </w:tabs>
        <w:ind w:left="5344" w:hanging="360"/>
      </w:pPr>
      <w:rPr>
        <w:rFonts w:ascii="Symbol" w:hAnsi="Symbol" w:hint="default"/>
      </w:rPr>
    </w:lvl>
    <w:lvl w:ilvl="7" w:tplc="04190003" w:tentative="1">
      <w:start w:val="1"/>
      <w:numFmt w:val="bullet"/>
      <w:lvlText w:val="o"/>
      <w:lvlJc w:val="left"/>
      <w:pPr>
        <w:tabs>
          <w:tab w:val="num" w:pos="6064"/>
        </w:tabs>
        <w:ind w:left="6064" w:hanging="360"/>
      </w:pPr>
      <w:rPr>
        <w:rFonts w:ascii="Courier New" w:hAnsi="Courier New" w:hint="default"/>
      </w:rPr>
    </w:lvl>
    <w:lvl w:ilvl="8" w:tplc="04190005" w:tentative="1">
      <w:start w:val="1"/>
      <w:numFmt w:val="bullet"/>
      <w:lvlText w:val=""/>
      <w:lvlJc w:val="left"/>
      <w:pPr>
        <w:tabs>
          <w:tab w:val="num" w:pos="6784"/>
        </w:tabs>
        <w:ind w:left="6784" w:hanging="360"/>
      </w:pPr>
      <w:rPr>
        <w:rFonts w:ascii="Wingdings" w:hAnsi="Wingdings" w:hint="default"/>
      </w:rPr>
    </w:lvl>
  </w:abstractNum>
  <w:abstractNum w:abstractNumId="9">
    <w:nsid w:val="48302D83"/>
    <w:multiLevelType w:val="hybridMultilevel"/>
    <w:tmpl w:val="8A043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334CA5"/>
    <w:multiLevelType w:val="hybridMultilevel"/>
    <w:tmpl w:val="48CE654C"/>
    <w:lvl w:ilvl="0" w:tplc="6E04EF5C">
      <w:start w:val="1"/>
      <w:numFmt w:val="decimal"/>
      <w:lvlText w:val="%1)"/>
      <w:lvlJc w:val="left"/>
      <w:pPr>
        <w:ind w:left="942" w:hanging="615"/>
      </w:pPr>
      <w:rPr>
        <w:rFonts w:cs="Times New Roman" w:hint="default"/>
      </w:rPr>
    </w:lvl>
    <w:lvl w:ilvl="1" w:tplc="04190019" w:tentative="1">
      <w:start w:val="1"/>
      <w:numFmt w:val="lowerLetter"/>
      <w:lvlText w:val="%2."/>
      <w:lvlJc w:val="left"/>
      <w:pPr>
        <w:ind w:left="1407" w:hanging="360"/>
      </w:pPr>
      <w:rPr>
        <w:rFonts w:cs="Times New Roman"/>
      </w:rPr>
    </w:lvl>
    <w:lvl w:ilvl="2" w:tplc="0419001B" w:tentative="1">
      <w:start w:val="1"/>
      <w:numFmt w:val="lowerRoman"/>
      <w:lvlText w:val="%3."/>
      <w:lvlJc w:val="right"/>
      <w:pPr>
        <w:ind w:left="2127" w:hanging="180"/>
      </w:pPr>
      <w:rPr>
        <w:rFonts w:cs="Times New Roman"/>
      </w:rPr>
    </w:lvl>
    <w:lvl w:ilvl="3" w:tplc="0419000F" w:tentative="1">
      <w:start w:val="1"/>
      <w:numFmt w:val="decimal"/>
      <w:lvlText w:val="%4."/>
      <w:lvlJc w:val="left"/>
      <w:pPr>
        <w:ind w:left="2847" w:hanging="360"/>
      </w:pPr>
      <w:rPr>
        <w:rFonts w:cs="Times New Roman"/>
      </w:rPr>
    </w:lvl>
    <w:lvl w:ilvl="4" w:tplc="04190019" w:tentative="1">
      <w:start w:val="1"/>
      <w:numFmt w:val="lowerLetter"/>
      <w:lvlText w:val="%5."/>
      <w:lvlJc w:val="left"/>
      <w:pPr>
        <w:ind w:left="3567" w:hanging="360"/>
      </w:pPr>
      <w:rPr>
        <w:rFonts w:cs="Times New Roman"/>
      </w:rPr>
    </w:lvl>
    <w:lvl w:ilvl="5" w:tplc="0419001B" w:tentative="1">
      <w:start w:val="1"/>
      <w:numFmt w:val="lowerRoman"/>
      <w:lvlText w:val="%6."/>
      <w:lvlJc w:val="right"/>
      <w:pPr>
        <w:ind w:left="4287" w:hanging="180"/>
      </w:pPr>
      <w:rPr>
        <w:rFonts w:cs="Times New Roman"/>
      </w:rPr>
    </w:lvl>
    <w:lvl w:ilvl="6" w:tplc="0419000F" w:tentative="1">
      <w:start w:val="1"/>
      <w:numFmt w:val="decimal"/>
      <w:lvlText w:val="%7."/>
      <w:lvlJc w:val="left"/>
      <w:pPr>
        <w:ind w:left="5007" w:hanging="360"/>
      </w:pPr>
      <w:rPr>
        <w:rFonts w:cs="Times New Roman"/>
      </w:rPr>
    </w:lvl>
    <w:lvl w:ilvl="7" w:tplc="04190019" w:tentative="1">
      <w:start w:val="1"/>
      <w:numFmt w:val="lowerLetter"/>
      <w:lvlText w:val="%8."/>
      <w:lvlJc w:val="left"/>
      <w:pPr>
        <w:ind w:left="5727" w:hanging="360"/>
      </w:pPr>
      <w:rPr>
        <w:rFonts w:cs="Times New Roman"/>
      </w:rPr>
    </w:lvl>
    <w:lvl w:ilvl="8" w:tplc="0419001B" w:tentative="1">
      <w:start w:val="1"/>
      <w:numFmt w:val="lowerRoman"/>
      <w:lvlText w:val="%9."/>
      <w:lvlJc w:val="right"/>
      <w:pPr>
        <w:ind w:left="6447" w:hanging="180"/>
      </w:pPr>
      <w:rPr>
        <w:rFonts w:cs="Times New Roman"/>
      </w:rPr>
    </w:lvl>
  </w:abstractNum>
  <w:abstractNum w:abstractNumId="11">
    <w:nsid w:val="67D066DD"/>
    <w:multiLevelType w:val="multilevel"/>
    <w:tmpl w:val="0B92226A"/>
    <w:lvl w:ilvl="0">
      <w:start w:val="1"/>
      <w:numFmt w:val="decimal"/>
      <w:lvlText w:val="%1."/>
      <w:lvlJc w:val="left"/>
      <w:pPr>
        <w:ind w:left="450" w:hanging="450"/>
      </w:pPr>
      <w:rPr>
        <w:rFonts w:cs="Times New Roman" w:hint="default"/>
        <w:b w:val="0"/>
      </w:rPr>
    </w:lvl>
    <w:lvl w:ilvl="1">
      <w:start w:val="1"/>
      <w:numFmt w:val="decimal"/>
      <w:lvlText w:val="%1.%2."/>
      <w:lvlJc w:val="left"/>
      <w:pPr>
        <w:ind w:left="1500" w:hanging="720"/>
      </w:pPr>
      <w:rPr>
        <w:rFonts w:cs="Times New Roman" w:hint="default"/>
        <w:b w:val="0"/>
      </w:rPr>
    </w:lvl>
    <w:lvl w:ilvl="2">
      <w:start w:val="1"/>
      <w:numFmt w:val="decimal"/>
      <w:lvlText w:val="%1.%2.%3."/>
      <w:lvlJc w:val="left"/>
      <w:pPr>
        <w:ind w:left="2280" w:hanging="720"/>
      </w:pPr>
      <w:rPr>
        <w:rFonts w:cs="Times New Roman" w:hint="default"/>
        <w:b w:val="0"/>
      </w:rPr>
    </w:lvl>
    <w:lvl w:ilvl="3">
      <w:start w:val="1"/>
      <w:numFmt w:val="decimal"/>
      <w:lvlText w:val="%1.%2.%3.%4."/>
      <w:lvlJc w:val="left"/>
      <w:pPr>
        <w:ind w:left="3420" w:hanging="1080"/>
      </w:pPr>
      <w:rPr>
        <w:rFonts w:cs="Times New Roman" w:hint="default"/>
        <w:b w:val="0"/>
      </w:rPr>
    </w:lvl>
    <w:lvl w:ilvl="4">
      <w:start w:val="1"/>
      <w:numFmt w:val="decimal"/>
      <w:lvlText w:val="%1.%2.%3.%4.%5."/>
      <w:lvlJc w:val="left"/>
      <w:pPr>
        <w:ind w:left="4200" w:hanging="1080"/>
      </w:pPr>
      <w:rPr>
        <w:rFonts w:cs="Times New Roman" w:hint="default"/>
        <w:b w:val="0"/>
      </w:rPr>
    </w:lvl>
    <w:lvl w:ilvl="5">
      <w:start w:val="1"/>
      <w:numFmt w:val="decimal"/>
      <w:lvlText w:val="%1.%2.%3.%4.%5.%6."/>
      <w:lvlJc w:val="left"/>
      <w:pPr>
        <w:ind w:left="5340" w:hanging="1440"/>
      </w:pPr>
      <w:rPr>
        <w:rFonts w:cs="Times New Roman" w:hint="default"/>
        <w:b w:val="0"/>
      </w:rPr>
    </w:lvl>
    <w:lvl w:ilvl="6">
      <w:start w:val="1"/>
      <w:numFmt w:val="decimal"/>
      <w:lvlText w:val="%1.%2.%3.%4.%5.%6.%7."/>
      <w:lvlJc w:val="left"/>
      <w:pPr>
        <w:ind w:left="6480" w:hanging="1800"/>
      </w:pPr>
      <w:rPr>
        <w:rFonts w:cs="Times New Roman" w:hint="default"/>
        <w:b w:val="0"/>
      </w:rPr>
    </w:lvl>
    <w:lvl w:ilvl="7">
      <w:start w:val="1"/>
      <w:numFmt w:val="decimal"/>
      <w:lvlText w:val="%1.%2.%3.%4.%5.%6.%7.%8."/>
      <w:lvlJc w:val="left"/>
      <w:pPr>
        <w:ind w:left="7260" w:hanging="1800"/>
      </w:pPr>
      <w:rPr>
        <w:rFonts w:cs="Times New Roman" w:hint="default"/>
        <w:b w:val="0"/>
      </w:rPr>
    </w:lvl>
    <w:lvl w:ilvl="8">
      <w:start w:val="1"/>
      <w:numFmt w:val="decimal"/>
      <w:lvlText w:val="%1.%2.%3.%4.%5.%6.%7.%8.%9."/>
      <w:lvlJc w:val="left"/>
      <w:pPr>
        <w:ind w:left="8400" w:hanging="2160"/>
      </w:pPr>
      <w:rPr>
        <w:rFonts w:cs="Times New Roman" w:hint="default"/>
        <w:b w:val="0"/>
      </w:rPr>
    </w:lvl>
  </w:abstractNum>
  <w:abstractNum w:abstractNumId="12">
    <w:nsid w:val="743311F8"/>
    <w:multiLevelType w:val="hybridMultilevel"/>
    <w:tmpl w:val="62724A1E"/>
    <w:lvl w:ilvl="0" w:tplc="E466BB1A">
      <w:start w:val="1"/>
      <w:numFmt w:val="decimal"/>
      <w:lvlText w:val="%1."/>
      <w:lvlJc w:val="left"/>
      <w:pPr>
        <w:ind w:left="1429" w:hanging="360"/>
      </w:pPr>
      <w:rPr>
        <w:rFonts w:ascii="Times New Roman" w:hAnsi="Times New Roman" w:cs="Times New Roman" w:hint="default"/>
        <w:b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9812E0F"/>
    <w:multiLevelType w:val="multilevel"/>
    <w:tmpl w:val="6414B6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DDE70DB"/>
    <w:multiLevelType w:val="hybridMultilevel"/>
    <w:tmpl w:val="239452E8"/>
    <w:lvl w:ilvl="0" w:tplc="81AE6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14"/>
  </w:num>
  <w:num w:numId="4">
    <w:abstractNumId w:val="11"/>
  </w:num>
  <w:num w:numId="5">
    <w:abstractNumId w:val="9"/>
  </w:num>
  <w:num w:numId="6">
    <w:abstractNumId w:val="6"/>
  </w:num>
  <w:num w:numId="7">
    <w:abstractNumId w:val="2"/>
  </w:num>
  <w:num w:numId="8">
    <w:abstractNumId w:val="0"/>
  </w:num>
  <w:num w:numId="9">
    <w:abstractNumId w:val="3"/>
  </w:num>
  <w:num w:numId="10">
    <w:abstractNumId w:val="7"/>
  </w:num>
  <w:num w:numId="11">
    <w:abstractNumId w:val="12"/>
  </w:num>
  <w:num w:numId="12">
    <w:abstractNumId w:val="8"/>
  </w:num>
  <w:num w:numId="13">
    <w:abstractNumId w:val="5"/>
  </w:num>
  <w:num w:numId="14">
    <w:abstractNumId w:val="10"/>
  </w:num>
  <w:num w:numId="15">
    <w:abstractNumId w:val="1"/>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B1"/>
    <w:rsid w:val="00000B7E"/>
    <w:rsid w:val="000068D9"/>
    <w:rsid w:val="00010A2E"/>
    <w:rsid w:val="00011A84"/>
    <w:rsid w:val="00011CEF"/>
    <w:rsid w:val="00012522"/>
    <w:rsid w:val="00016553"/>
    <w:rsid w:val="00016F7C"/>
    <w:rsid w:val="00031248"/>
    <w:rsid w:val="000317F7"/>
    <w:rsid w:val="000317FD"/>
    <w:rsid w:val="00036CED"/>
    <w:rsid w:val="00037B93"/>
    <w:rsid w:val="00042029"/>
    <w:rsid w:val="00042076"/>
    <w:rsid w:val="00042B41"/>
    <w:rsid w:val="00043FEC"/>
    <w:rsid w:val="0004407E"/>
    <w:rsid w:val="00044B39"/>
    <w:rsid w:val="00045ED3"/>
    <w:rsid w:val="00047BFE"/>
    <w:rsid w:val="000509A1"/>
    <w:rsid w:val="000545DB"/>
    <w:rsid w:val="00057A94"/>
    <w:rsid w:val="00061F05"/>
    <w:rsid w:val="00063171"/>
    <w:rsid w:val="0006494A"/>
    <w:rsid w:val="0007163B"/>
    <w:rsid w:val="00073A44"/>
    <w:rsid w:val="00082CA7"/>
    <w:rsid w:val="0008315C"/>
    <w:rsid w:val="000876F2"/>
    <w:rsid w:val="000916AE"/>
    <w:rsid w:val="000A29AF"/>
    <w:rsid w:val="000A39CD"/>
    <w:rsid w:val="000A6B26"/>
    <w:rsid w:val="000B24DD"/>
    <w:rsid w:val="000B286A"/>
    <w:rsid w:val="000B2EEC"/>
    <w:rsid w:val="000C08EC"/>
    <w:rsid w:val="000C1156"/>
    <w:rsid w:val="000C1CF0"/>
    <w:rsid w:val="000C5916"/>
    <w:rsid w:val="000C6491"/>
    <w:rsid w:val="000D1DB6"/>
    <w:rsid w:val="000D404F"/>
    <w:rsid w:val="000D4DFB"/>
    <w:rsid w:val="000D563B"/>
    <w:rsid w:val="000D7958"/>
    <w:rsid w:val="000E2E6D"/>
    <w:rsid w:val="000E38B0"/>
    <w:rsid w:val="000E3B83"/>
    <w:rsid w:val="000E4F2F"/>
    <w:rsid w:val="000E681E"/>
    <w:rsid w:val="000F124D"/>
    <w:rsid w:val="000F1D12"/>
    <w:rsid w:val="000F3518"/>
    <w:rsid w:val="000F3911"/>
    <w:rsid w:val="000F41BA"/>
    <w:rsid w:val="000F6E0F"/>
    <w:rsid w:val="00102D18"/>
    <w:rsid w:val="0010511D"/>
    <w:rsid w:val="00107789"/>
    <w:rsid w:val="00110D63"/>
    <w:rsid w:val="001117CB"/>
    <w:rsid w:val="00112F37"/>
    <w:rsid w:val="00114EF8"/>
    <w:rsid w:val="00131378"/>
    <w:rsid w:val="00133F0D"/>
    <w:rsid w:val="0013565F"/>
    <w:rsid w:val="00135F1D"/>
    <w:rsid w:val="00142F45"/>
    <w:rsid w:val="001473E9"/>
    <w:rsid w:val="001479A4"/>
    <w:rsid w:val="00152468"/>
    <w:rsid w:val="0015560A"/>
    <w:rsid w:val="00155683"/>
    <w:rsid w:val="00160562"/>
    <w:rsid w:val="001610F3"/>
    <w:rsid w:val="0016540D"/>
    <w:rsid w:val="0016652B"/>
    <w:rsid w:val="00176E44"/>
    <w:rsid w:val="001861E0"/>
    <w:rsid w:val="0019139E"/>
    <w:rsid w:val="00191977"/>
    <w:rsid w:val="00191A51"/>
    <w:rsid w:val="001924F8"/>
    <w:rsid w:val="001A0923"/>
    <w:rsid w:val="001B1ABF"/>
    <w:rsid w:val="001B366F"/>
    <w:rsid w:val="001C274B"/>
    <w:rsid w:val="001C3434"/>
    <w:rsid w:val="001C7140"/>
    <w:rsid w:val="001D49C4"/>
    <w:rsid w:val="001D4EF3"/>
    <w:rsid w:val="001D7DD5"/>
    <w:rsid w:val="001E2F40"/>
    <w:rsid w:val="001E4561"/>
    <w:rsid w:val="001E6011"/>
    <w:rsid w:val="001F0494"/>
    <w:rsid w:val="001F338E"/>
    <w:rsid w:val="001F493E"/>
    <w:rsid w:val="001F5E97"/>
    <w:rsid w:val="001F66FE"/>
    <w:rsid w:val="001F7087"/>
    <w:rsid w:val="00200200"/>
    <w:rsid w:val="00200D35"/>
    <w:rsid w:val="002016AB"/>
    <w:rsid w:val="00202CC8"/>
    <w:rsid w:val="00204018"/>
    <w:rsid w:val="0020759E"/>
    <w:rsid w:val="0021579F"/>
    <w:rsid w:val="002160A7"/>
    <w:rsid w:val="002178AD"/>
    <w:rsid w:val="0022637C"/>
    <w:rsid w:val="002320A4"/>
    <w:rsid w:val="0023329F"/>
    <w:rsid w:val="0023416F"/>
    <w:rsid w:val="0024012F"/>
    <w:rsid w:val="002403A1"/>
    <w:rsid w:val="00241D3F"/>
    <w:rsid w:val="00243A85"/>
    <w:rsid w:val="00243F74"/>
    <w:rsid w:val="00244A0E"/>
    <w:rsid w:val="00245FE7"/>
    <w:rsid w:val="002461C9"/>
    <w:rsid w:val="0025019F"/>
    <w:rsid w:val="00250D6C"/>
    <w:rsid w:val="00251612"/>
    <w:rsid w:val="00252D31"/>
    <w:rsid w:val="00254FA8"/>
    <w:rsid w:val="002559E7"/>
    <w:rsid w:val="00262563"/>
    <w:rsid w:val="00267E2B"/>
    <w:rsid w:val="00271236"/>
    <w:rsid w:val="00271247"/>
    <w:rsid w:val="00271CEC"/>
    <w:rsid w:val="00273B72"/>
    <w:rsid w:val="0027430C"/>
    <w:rsid w:val="00275DE8"/>
    <w:rsid w:val="00280F94"/>
    <w:rsid w:val="00281A30"/>
    <w:rsid w:val="002834D7"/>
    <w:rsid w:val="00283718"/>
    <w:rsid w:val="002841F8"/>
    <w:rsid w:val="002867F0"/>
    <w:rsid w:val="002916C0"/>
    <w:rsid w:val="00292C79"/>
    <w:rsid w:val="00293FD9"/>
    <w:rsid w:val="0029712F"/>
    <w:rsid w:val="002A2489"/>
    <w:rsid w:val="002A35F6"/>
    <w:rsid w:val="002A78E5"/>
    <w:rsid w:val="002B057E"/>
    <w:rsid w:val="002B1AC6"/>
    <w:rsid w:val="002B2DAF"/>
    <w:rsid w:val="002B49FE"/>
    <w:rsid w:val="002B7223"/>
    <w:rsid w:val="002B77BF"/>
    <w:rsid w:val="002C05C2"/>
    <w:rsid w:val="002C0E09"/>
    <w:rsid w:val="002C11BF"/>
    <w:rsid w:val="002C2B38"/>
    <w:rsid w:val="002C4126"/>
    <w:rsid w:val="002C5D97"/>
    <w:rsid w:val="002C5E77"/>
    <w:rsid w:val="002C7147"/>
    <w:rsid w:val="002D08CB"/>
    <w:rsid w:val="002D211D"/>
    <w:rsid w:val="002D2870"/>
    <w:rsid w:val="002D567A"/>
    <w:rsid w:val="002D7490"/>
    <w:rsid w:val="002D78A4"/>
    <w:rsid w:val="002E5EBB"/>
    <w:rsid w:val="002E6ED9"/>
    <w:rsid w:val="002F026E"/>
    <w:rsid w:val="002F1816"/>
    <w:rsid w:val="002F3722"/>
    <w:rsid w:val="002F375F"/>
    <w:rsid w:val="002F40A0"/>
    <w:rsid w:val="002F71C9"/>
    <w:rsid w:val="003005A2"/>
    <w:rsid w:val="00301A6A"/>
    <w:rsid w:val="00302B01"/>
    <w:rsid w:val="00302E8E"/>
    <w:rsid w:val="003030C3"/>
    <w:rsid w:val="0030333B"/>
    <w:rsid w:val="0030434C"/>
    <w:rsid w:val="00306838"/>
    <w:rsid w:val="00306DA3"/>
    <w:rsid w:val="00310216"/>
    <w:rsid w:val="003137B1"/>
    <w:rsid w:val="00314947"/>
    <w:rsid w:val="00315B19"/>
    <w:rsid w:val="0031719C"/>
    <w:rsid w:val="00322874"/>
    <w:rsid w:val="00322C81"/>
    <w:rsid w:val="003234E0"/>
    <w:rsid w:val="003256DF"/>
    <w:rsid w:val="0032729E"/>
    <w:rsid w:val="00334044"/>
    <w:rsid w:val="00334581"/>
    <w:rsid w:val="003427F3"/>
    <w:rsid w:val="00351EE6"/>
    <w:rsid w:val="003528FB"/>
    <w:rsid w:val="00355817"/>
    <w:rsid w:val="00357B62"/>
    <w:rsid w:val="003604D5"/>
    <w:rsid w:val="00362550"/>
    <w:rsid w:val="00363C5C"/>
    <w:rsid w:val="003701A2"/>
    <w:rsid w:val="003757AA"/>
    <w:rsid w:val="00381064"/>
    <w:rsid w:val="00381B48"/>
    <w:rsid w:val="003821B1"/>
    <w:rsid w:val="003837C6"/>
    <w:rsid w:val="003947EA"/>
    <w:rsid w:val="003964BA"/>
    <w:rsid w:val="003A03D0"/>
    <w:rsid w:val="003A0A3C"/>
    <w:rsid w:val="003A130A"/>
    <w:rsid w:val="003A213A"/>
    <w:rsid w:val="003B0924"/>
    <w:rsid w:val="003B126B"/>
    <w:rsid w:val="003B1E69"/>
    <w:rsid w:val="003B2388"/>
    <w:rsid w:val="003B4215"/>
    <w:rsid w:val="003B6774"/>
    <w:rsid w:val="003C005F"/>
    <w:rsid w:val="003C49F9"/>
    <w:rsid w:val="003D0191"/>
    <w:rsid w:val="003D3D58"/>
    <w:rsid w:val="003D6228"/>
    <w:rsid w:val="003E1463"/>
    <w:rsid w:val="003E23F8"/>
    <w:rsid w:val="003E2743"/>
    <w:rsid w:val="003F0033"/>
    <w:rsid w:val="003F055F"/>
    <w:rsid w:val="003F0DC6"/>
    <w:rsid w:val="003F0EF2"/>
    <w:rsid w:val="003F32F6"/>
    <w:rsid w:val="003F59E3"/>
    <w:rsid w:val="003F6648"/>
    <w:rsid w:val="003F7D39"/>
    <w:rsid w:val="00403867"/>
    <w:rsid w:val="004054E6"/>
    <w:rsid w:val="00405FE3"/>
    <w:rsid w:val="00406C65"/>
    <w:rsid w:val="00413C8B"/>
    <w:rsid w:val="0041781E"/>
    <w:rsid w:val="004223B8"/>
    <w:rsid w:val="00430351"/>
    <w:rsid w:val="00430941"/>
    <w:rsid w:val="0043684A"/>
    <w:rsid w:val="00436D36"/>
    <w:rsid w:val="0044057C"/>
    <w:rsid w:val="00440894"/>
    <w:rsid w:val="00442881"/>
    <w:rsid w:val="004435F3"/>
    <w:rsid w:val="00443DEA"/>
    <w:rsid w:val="00445897"/>
    <w:rsid w:val="004467C7"/>
    <w:rsid w:val="004653B9"/>
    <w:rsid w:val="00471251"/>
    <w:rsid w:val="0047166E"/>
    <w:rsid w:val="00481469"/>
    <w:rsid w:val="004823C8"/>
    <w:rsid w:val="00482801"/>
    <w:rsid w:val="00482ACC"/>
    <w:rsid w:val="0048601B"/>
    <w:rsid w:val="00487E8D"/>
    <w:rsid w:val="00487EC9"/>
    <w:rsid w:val="00494EC0"/>
    <w:rsid w:val="004A23F4"/>
    <w:rsid w:val="004A3A86"/>
    <w:rsid w:val="004A46A8"/>
    <w:rsid w:val="004A4A30"/>
    <w:rsid w:val="004A68F7"/>
    <w:rsid w:val="004B2427"/>
    <w:rsid w:val="004B4E17"/>
    <w:rsid w:val="004B586E"/>
    <w:rsid w:val="004B7CD6"/>
    <w:rsid w:val="004C16CA"/>
    <w:rsid w:val="004C246A"/>
    <w:rsid w:val="004C3983"/>
    <w:rsid w:val="004C6136"/>
    <w:rsid w:val="004C6A16"/>
    <w:rsid w:val="004D3308"/>
    <w:rsid w:val="004E3A7C"/>
    <w:rsid w:val="004E5144"/>
    <w:rsid w:val="004E52F7"/>
    <w:rsid w:val="004E5A49"/>
    <w:rsid w:val="004E610D"/>
    <w:rsid w:val="004E7EE2"/>
    <w:rsid w:val="004F5DE1"/>
    <w:rsid w:val="004F5FB5"/>
    <w:rsid w:val="004F705F"/>
    <w:rsid w:val="005002D6"/>
    <w:rsid w:val="005039D2"/>
    <w:rsid w:val="0050580E"/>
    <w:rsid w:val="00506D81"/>
    <w:rsid w:val="00507467"/>
    <w:rsid w:val="00507C9C"/>
    <w:rsid w:val="005123AD"/>
    <w:rsid w:val="00513946"/>
    <w:rsid w:val="005142DC"/>
    <w:rsid w:val="00514E74"/>
    <w:rsid w:val="00514F77"/>
    <w:rsid w:val="00516309"/>
    <w:rsid w:val="00517C9E"/>
    <w:rsid w:val="00520727"/>
    <w:rsid w:val="005225A4"/>
    <w:rsid w:val="00525BCE"/>
    <w:rsid w:val="00527D78"/>
    <w:rsid w:val="005319D0"/>
    <w:rsid w:val="00533657"/>
    <w:rsid w:val="00540E36"/>
    <w:rsid w:val="00543284"/>
    <w:rsid w:val="00543C1C"/>
    <w:rsid w:val="00543C97"/>
    <w:rsid w:val="00543C9E"/>
    <w:rsid w:val="00544F9E"/>
    <w:rsid w:val="00550DE4"/>
    <w:rsid w:val="005553EB"/>
    <w:rsid w:val="005571BB"/>
    <w:rsid w:val="0056419D"/>
    <w:rsid w:val="005642C3"/>
    <w:rsid w:val="00570829"/>
    <w:rsid w:val="00571242"/>
    <w:rsid w:val="00572DAD"/>
    <w:rsid w:val="00573A52"/>
    <w:rsid w:val="0057615C"/>
    <w:rsid w:val="005765F4"/>
    <w:rsid w:val="00580408"/>
    <w:rsid w:val="005817CD"/>
    <w:rsid w:val="00584BD2"/>
    <w:rsid w:val="00584BFC"/>
    <w:rsid w:val="00584E24"/>
    <w:rsid w:val="0058613C"/>
    <w:rsid w:val="00587FB0"/>
    <w:rsid w:val="005909AB"/>
    <w:rsid w:val="00596172"/>
    <w:rsid w:val="00597277"/>
    <w:rsid w:val="005A0465"/>
    <w:rsid w:val="005A338E"/>
    <w:rsid w:val="005A7AD2"/>
    <w:rsid w:val="005B11C1"/>
    <w:rsid w:val="005B2191"/>
    <w:rsid w:val="005D1A78"/>
    <w:rsid w:val="005D2E29"/>
    <w:rsid w:val="005D357D"/>
    <w:rsid w:val="005D68F8"/>
    <w:rsid w:val="005D74B1"/>
    <w:rsid w:val="005D7755"/>
    <w:rsid w:val="005D7C89"/>
    <w:rsid w:val="005E045A"/>
    <w:rsid w:val="005E1DAE"/>
    <w:rsid w:val="005E1FC9"/>
    <w:rsid w:val="005E3FCF"/>
    <w:rsid w:val="005E681C"/>
    <w:rsid w:val="005F556D"/>
    <w:rsid w:val="005F56C1"/>
    <w:rsid w:val="005F5A3C"/>
    <w:rsid w:val="005F693D"/>
    <w:rsid w:val="006025E7"/>
    <w:rsid w:val="00603278"/>
    <w:rsid w:val="00603B42"/>
    <w:rsid w:val="006065D7"/>
    <w:rsid w:val="00606A4F"/>
    <w:rsid w:val="00611D2D"/>
    <w:rsid w:val="00612063"/>
    <w:rsid w:val="006134E0"/>
    <w:rsid w:val="0061386E"/>
    <w:rsid w:val="00613888"/>
    <w:rsid w:val="00613BE6"/>
    <w:rsid w:val="0062042C"/>
    <w:rsid w:val="00620A1F"/>
    <w:rsid w:val="00620DDC"/>
    <w:rsid w:val="00621129"/>
    <w:rsid w:val="00623395"/>
    <w:rsid w:val="006242D4"/>
    <w:rsid w:val="0062672A"/>
    <w:rsid w:val="0063040D"/>
    <w:rsid w:val="00632120"/>
    <w:rsid w:val="0063545E"/>
    <w:rsid w:val="006373E1"/>
    <w:rsid w:val="00643AE1"/>
    <w:rsid w:val="006443A9"/>
    <w:rsid w:val="0064798D"/>
    <w:rsid w:val="006512F3"/>
    <w:rsid w:val="006539A0"/>
    <w:rsid w:val="00657BFC"/>
    <w:rsid w:val="006606DF"/>
    <w:rsid w:val="0066196A"/>
    <w:rsid w:val="00662546"/>
    <w:rsid w:val="00663CC9"/>
    <w:rsid w:val="00664CA5"/>
    <w:rsid w:val="0066514A"/>
    <w:rsid w:val="006700D2"/>
    <w:rsid w:val="006733B5"/>
    <w:rsid w:val="00680C85"/>
    <w:rsid w:val="00680CCF"/>
    <w:rsid w:val="006814BD"/>
    <w:rsid w:val="00684E97"/>
    <w:rsid w:val="006869DA"/>
    <w:rsid w:val="00686D10"/>
    <w:rsid w:val="006871AF"/>
    <w:rsid w:val="00690EAB"/>
    <w:rsid w:val="00691D9C"/>
    <w:rsid w:val="0069216C"/>
    <w:rsid w:val="006939E6"/>
    <w:rsid w:val="006942E0"/>
    <w:rsid w:val="006A521C"/>
    <w:rsid w:val="006A56A4"/>
    <w:rsid w:val="006A6F63"/>
    <w:rsid w:val="006B1D97"/>
    <w:rsid w:val="006B2394"/>
    <w:rsid w:val="006B2F2D"/>
    <w:rsid w:val="006B6992"/>
    <w:rsid w:val="006C0B34"/>
    <w:rsid w:val="006C18D0"/>
    <w:rsid w:val="006C5B17"/>
    <w:rsid w:val="006D0FB2"/>
    <w:rsid w:val="006D3B73"/>
    <w:rsid w:val="006D7244"/>
    <w:rsid w:val="006E4BBD"/>
    <w:rsid w:val="006E5BD1"/>
    <w:rsid w:val="006E69CD"/>
    <w:rsid w:val="006E76A4"/>
    <w:rsid w:val="006F012F"/>
    <w:rsid w:val="006F02E4"/>
    <w:rsid w:val="006F1688"/>
    <w:rsid w:val="006F17C5"/>
    <w:rsid w:val="006F54BA"/>
    <w:rsid w:val="006F782B"/>
    <w:rsid w:val="006F7D97"/>
    <w:rsid w:val="007000D7"/>
    <w:rsid w:val="00702D47"/>
    <w:rsid w:val="007049C0"/>
    <w:rsid w:val="007058C9"/>
    <w:rsid w:val="00707CEB"/>
    <w:rsid w:val="007114CC"/>
    <w:rsid w:val="00713C69"/>
    <w:rsid w:val="00715651"/>
    <w:rsid w:val="00721421"/>
    <w:rsid w:val="00722261"/>
    <w:rsid w:val="00722F05"/>
    <w:rsid w:val="00727022"/>
    <w:rsid w:val="00730283"/>
    <w:rsid w:val="007306D1"/>
    <w:rsid w:val="007309AF"/>
    <w:rsid w:val="00733C49"/>
    <w:rsid w:val="00733E98"/>
    <w:rsid w:val="007354A7"/>
    <w:rsid w:val="00735BEA"/>
    <w:rsid w:val="007406A1"/>
    <w:rsid w:val="007448AE"/>
    <w:rsid w:val="00745151"/>
    <w:rsid w:val="00747B96"/>
    <w:rsid w:val="00747D40"/>
    <w:rsid w:val="007533F4"/>
    <w:rsid w:val="007550D5"/>
    <w:rsid w:val="0076000B"/>
    <w:rsid w:val="007603B3"/>
    <w:rsid w:val="00760931"/>
    <w:rsid w:val="00761346"/>
    <w:rsid w:val="00762FBC"/>
    <w:rsid w:val="007637C9"/>
    <w:rsid w:val="007666E5"/>
    <w:rsid w:val="007679C4"/>
    <w:rsid w:val="00772DA9"/>
    <w:rsid w:val="00773427"/>
    <w:rsid w:val="007777BE"/>
    <w:rsid w:val="00781D2A"/>
    <w:rsid w:val="00782AB9"/>
    <w:rsid w:val="007853B5"/>
    <w:rsid w:val="00785A81"/>
    <w:rsid w:val="0079031B"/>
    <w:rsid w:val="0079080C"/>
    <w:rsid w:val="00790CBE"/>
    <w:rsid w:val="00791EBD"/>
    <w:rsid w:val="00792C1F"/>
    <w:rsid w:val="00793941"/>
    <w:rsid w:val="00796069"/>
    <w:rsid w:val="007A4ADA"/>
    <w:rsid w:val="007A59EF"/>
    <w:rsid w:val="007B4AC9"/>
    <w:rsid w:val="007B7F11"/>
    <w:rsid w:val="007C02D0"/>
    <w:rsid w:val="007C09BC"/>
    <w:rsid w:val="007C16E0"/>
    <w:rsid w:val="007C1E94"/>
    <w:rsid w:val="007C2FDD"/>
    <w:rsid w:val="007D0219"/>
    <w:rsid w:val="007D1801"/>
    <w:rsid w:val="007D1875"/>
    <w:rsid w:val="007D5275"/>
    <w:rsid w:val="007D552B"/>
    <w:rsid w:val="007E4DB6"/>
    <w:rsid w:val="007E75F8"/>
    <w:rsid w:val="007E7631"/>
    <w:rsid w:val="007E7982"/>
    <w:rsid w:val="007F13F1"/>
    <w:rsid w:val="007F4616"/>
    <w:rsid w:val="007F5948"/>
    <w:rsid w:val="0080795D"/>
    <w:rsid w:val="008103E5"/>
    <w:rsid w:val="00813975"/>
    <w:rsid w:val="008153E3"/>
    <w:rsid w:val="00816ABE"/>
    <w:rsid w:val="008204A0"/>
    <w:rsid w:val="00820608"/>
    <w:rsid w:val="0082312D"/>
    <w:rsid w:val="00823F44"/>
    <w:rsid w:val="00832475"/>
    <w:rsid w:val="00836F00"/>
    <w:rsid w:val="008375C9"/>
    <w:rsid w:val="00837E71"/>
    <w:rsid w:val="00841726"/>
    <w:rsid w:val="00844291"/>
    <w:rsid w:val="00844B3A"/>
    <w:rsid w:val="00844F6D"/>
    <w:rsid w:val="00846572"/>
    <w:rsid w:val="00850017"/>
    <w:rsid w:val="0085564D"/>
    <w:rsid w:val="008562B2"/>
    <w:rsid w:val="00862D8E"/>
    <w:rsid w:val="0086437D"/>
    <w:rsid w:val="0086680C"/>
    <w:rsid w:val="00870B54"/>
    <w:rsid w:val="008711EB"/>
    <w:rsid w:val="00874B02"/>
    <w:rsid w:val="00875B87"/>
    <w:rsid w:val="0088062B"/>
    <w:rsid w:val="008810B1"/>
    <w:rsid w:val="0088274D"/>
    <w:rsid w:val="00884159"/>
    <w:rsid w:val="008843B8"/>
    <w:rsid w:val="008929FD"/>
    <w:rsid w:val="00894BAC"/>
    <w:rsid w:val="008957CF"/>
    <w:rsid w:val="008A2496"/>
    <w:rsid w:val="008A4626"/>
    <w:rsid w:val="008A4B18"/>
    <w:rsid w:val="008B09D6"/>
    <w:rsid w:val="008B0DD7"/>
    <w:rsid w:val="008B2B5B"/>
    <w:rsid w:val="008B4B60"/>
    <w:rsid w:val="008B7362"/>
    <w:rsid w:val="008C0BA5"/>
    <w:rsid w:val="008C276E"/>
    <w:rsid w:val="008C2C28"/>
    <w:rsid w:val="008D23C1"/>
    <w:rsid w:val="008E0465"/>
    <w:rsid w:val="008E0FFA"/>
    <w:rsid w:val="008E2098"/>
    <w:rsid w:val="008E387E"/>
    <w:rsid w:val="008E6118"/>
    <w:rsid w:val="008E6410"/>
    <w:rsid w:val="008F1ABE"/>
    <w:rsid w:val="008F318F"/>
    <w:rsid w:val="008F322D"/>
    <w:rsid w:val="008F3DDF"/>
    <w:rsid w:val="008F6EC4"/>
    <w:rsid w:val="009022BF"/>
    <w:rsid w:val="00902EC2"/>
    <w:rsid w:val="00905B25"/>
    <w:rsid w:val="0090687B"/>
    <w:rsid w:val="009104DE"/>
    <w:rsid w:val="00913CE2"/>
    <w:rsid w:val="00924A6F"/>
    <w:rsid w:val="00924CA0"/>
    <w:rsid w:val="009267AA"/>
    <w:rsid w:val="00927296"/>
    <w:rsid w:val="00927587"/>
    <w:rsid w:val="00931D62"/>
    <w:rsid w:val="00932995"/>
    <w:rsid w:val="00933212"/>
    <w:rsid w:val="00937193"/>
    <w:rsid w:val="009440AF"/>
    <w:rsid w:val="009455B8"/>
    <w:rsid w:val="0095065B"/>
    <w:rsid w:val="00953534"/>
    <w:rsid w:val="009547F4"/>
    <w:rsid w:val="00964B22"/>
    <w:rsid w:val="00972F23"/>
    <w:rsid w:val="00975F1D"/>
    <w:rsid w:val="0097778D"/>
    <w:rsid w:val="009818F2"/>
    <w:rsid w:val="009843B3"/>
    <w:rsid w:val="00984B47"/>
    <w:rsid w:val="00987E75"/>
    <w:rsid w:val="009913FF"/>
    <w:rsid w:val="00993E67"/>
    <w:rsid w:val="00997113"/>
    <w:rsid w:val="009A2222"/>
    <w:rsid w:val="009A2E75"/>
    <w:rsid w:val="009A5F19"/>
    <w:rsid w:val="009A79B2"/>
    <w:rsid w:val="009B187D"/>
    <w:rsid w:val="009B403F"/>
    <w:rsid w:val="009B4B51"/>
    <w:rsid w:val="009C1A69"/>
    <w:rsid w:val="009C432C"/>
    <w:rsid w:val="009C7963"/>
    <w:rsid w:val="009D28D8"/>
    <w:rsid w:val="009D2B7C"/>
    <w:rsid w:val="009D4F05"/>
    <w:rsid w:val="009D58D9"/>
    <w:rsid w:val="009D6D0F"/>
    <w:rsid w:val="009D7DCE"/>
    <w:rsid w:val="009E1243"/>
    <w:rsid w:val="009E143F"/>
    <w:rsid w:val="009E1AA2"/>
    <w:rsid w:val="009E35AC"/>
    <w:rsid w:val="009E4560"/>
    <w:rsid w:val="009F2CF3"/>
    <w:rsid w:val="009F5BF0"/>
    <w:rsid w:val="00A0088B"/>
    <w:rsid w:val="00A0229E"/>
    <w:rsid w:val="00A05A55"/>
    <w:rsid w:val="00A1157D"/>
    <w:rsid w:val="00A118C4"/>
    <w:rsid w:val="00A16E6B"/>
    <w:rsid w:val="00A25AC2"/>
    <w:rsid w:val="00A315CB"/>
    <w:rsid w:val="00A36126"/>
    <w:rsid w:val="00A36D4E"/>
    <w:rsid w:val="00A3729B"/>
    <w:rsid w:val="00A37E8C"/>
    <w:rsid w:val="00A40FB8"/>
    <w:rsid w:val="00A41078"/>
    <w:rsid w:val="00A4249A"/>
    <w:rsid w:val="00A4498B"/>
    <w:rsid w:val="00A44B94"/>
    <w:rsid w:val="00A4615B"/>
    <w:rsid w:val="00A47ADF"/>
    <w:rsid w:val="00A50991"/>
    <w:rsid w:val="00A54577"/>
    <w:rsid w:val="00A54C2E"/>
    <w:rsid w:val="00A556B3"/>
    <w:rsid w:val="00A600AD"/>
    <w:rsid w:val="00A636EE"/>
    <w:rsid w:val="00A64A0F"/>
    <w:rsid w:val="00A657EB"/>
    <w:rsid w:val="00A65F5F"/>
    <w:rsid w:val="00A67F04"/>
    <w:rsid w:val="00A74C0A"/>
    <w:rsid w:val="00A7500D"/>
    <w:rsid w:val="00A77631"/>
    <w:rsid w:val="00A8051D"/>
    <w:rsid w:val="00A93056"/>
    <w:rsid w:val="00A93185"/>
    <w:rsid w:val="00A939F5"/>
    <w:rsid w:val="00A9584D"/>
    <w:rsid w:val="00A9611E"/>
    <w:rsid w:val="00A96247"/>
    <w:rsid w:val="00AA1499"/>
    <w:rsid w:val="00AA2723"/>
    <w:rsid w:val="00AA3549"/>
    <w:rsid w:val="00AB081A"/>
    <w:rsid w:val="00AB5AB6"/>
    <w:rsid w:val="00AB717F"/>
    <w:rsid w:val="00AC09B5"/>
    <w:rsid w:val="00AC2711"/>
    <w:rsid w:val="00AC3374"/>
    <w:rsid w:val="00AC33E0"/>
    <w:rsid w:val="00AC39F5"/>
    <w:rsid w:val="00AC3A23"/>
    <w:rsid w:val="00AC3A5D"/>
    <w:rsid w:val="00AC44DC"/>
    <w:rsid w:val="00AC6535"/>
    <w:rsid w:val="00AD0F0A"/>
    <w:rsid w:val="00AD2DBE"/>
    <w:rsid w:val="00AD61FE"/>
    <w:rsid w:val="00AD74AC"/>
    <w:rsid w:val="00AE1E2A"/>
    <w:rsid w:val="00AE3609"/>
    <w:rsid w:val="00AE3CC3"/>
    <w:rsid w:val="00AE63E0"/>
    <w:rsid w:val="00AE71CF"/>
    <w:rsid w:val="00AE747E"/>
    <w:rsid w:val="00AE75DD"/>
    <w:rsid w:val="00AE7F46"/>
    <w:rsid w:val="00AF072A"/>
    <w:rsid w:val="00AF3F05"/>
    <w:rsid w:val="00AF4940"/>
    <w:rsid w:val="00B00DB2"/>
    <w:rsid w:val="00B028F3"/>
    <w:rsid w:val="00B04BA5"/>
    <w:rsid w:val="00B073E6"/>
    <w:rsid w:val="00B1038D"/>
    <w:rsid w:val="00B10FE3"/>
    <w:rsid w:val="00B122F3"/>
    <w:rsid w:val="00B13754"/>
    <w:rsid w:val="00B140CB"/>
    <w:rsid w:val="00B1532F"/>
    <w:rsid w:val="00B16C52"/>
    <w:rsid w:val="00B20E16"/>
    <w:rsid w:val="00B214F9"/>
    <w:rsid w:val="00B23137"/>
    <w:rsid w:val="00B23EB6"/>
    <w:rsid w:val="00B249C2"/>
    <w:rsid w:val="00B264D1"/>
    <w:rsid w:val="00B276CF"/>
    <w:rsid w:val="00B34569"/>
    <w:rsid w:val="00B34BF0"/>
    <w:rsid w:val="00B36859"/>
    <w:rsid w:val="00B456CE"/>
    <w:rsid w:val="00B46168"/>
    <w:rsid w:val="00B522A5"/>
    <w:rsid w:val="00B55369"/>
    <w:rsid w:val="00B56155"/>
    <w:rsid w:val="00B57EF2"/>
    <w:rsid w:val="00B63858"/>
    <w:rsid w:val="00B63B31"/>
    <w:rsid w:val="00B65303"/>
    <w:rsid w:val="00B65365"/>
    <w:rsid w:val="00B66BB5"/>
    <w:rsid w:val="00B703E3"/>
    <w:rsid w:val="00B70EEB"/>
    <w:rsid w:val="00B72C48"/>
    <w:rsid w:val="00B73999"/>
    <w:rsid w:val="00B73FB5"/>
    <w:rsid w:val="00B75D03"/>
    <w:rsid w:val="00B76BC1"/>
    <w:rsid w:val="00B82D21"/>
    <w:rsid w:val="00B833EF"/>
    <w:rsid w:val="00B85B70"/>
    <w:rsid w:val="00B87E4D"/>
    <w:rsid w:val="00B90CAD"/>
    <w:rsid w:val="00B91198"/>
    <w:rsid w:val="00B9160D"/>
    <w:rsid w:val="00B92877"/>
    <w:rsid w:val="00B93690"/>
    <w:rsid w:val="00B95458"/>
    <w:rsid w:val="00B97506"/>
    <w:rsid w:val="00BA0E6C"/>
    <w:rsid w:val="00BA2172"/>
    <w:rsid w:val="00BA3094"/>
    <w:rsid w:val="00BA4C37"/>
    <w:rsid w:val="00BA5CCC"/>
    <w:rsid w:val="00BB2CC1"/>
    <w:rsid w:val="00BB71DC"/>
    <w:rsid w:val="00BC1E21"/>
    <w:rsid w:val="00BD07E5"/>
    <w:rsid w:val="00BD1DA4"/>
    <w:rsid w:val="00BD61BB"/>
    <w:rsid w:val="00BD7571"/>
    <w:rsid w:val="00BE2EB4"/>
    <w:rsid w:val="00BF68C4"/>
    <w:rsid w:val="00BF74DE"/>
    <w:rsid w:val="00C0135D"/>
    <w:rsid w:val="00C01D5C"/>
    <w:rsid w:val="00C0235D"/>
    <w:rsid w:val="00C02486"/>
    <w:rsid w:val="00C119F6"/>
    <w:rsid w:val="00C12F71"/>
    <w:rsid w:val="00C1300C"/>
    <w:rsid w:val="00C15DB4"/>
    <w:rsid w:val="00C161A4"/>
    <w:rsid w:val="00C211DE"/>
    <w:rsid w:val="00C212F5"/>
    <w:rsid w:val="00C26731"/>
    <w:rsid w:val="00C31D03"/>
    <w:rsid w:val="00C34331"/>
    <w:rsid w:val="00C36521"/>
    <w:rsid w:val="00C36678"/>
    <w:rsid w:val="00C368B8"/>
    <w:rsid w:val="00C40122"/>
    <w:rsid w:val="00C403A0"/>
    <w:rsid w:val="00C43245"/>
    <w:rsid w:val="00C46C32"/>
    <w:rsid w:val="00C52AFF"/>
    <w:rsid w:val="00C53FD9"/>
    <w:rsid w:val="00C55290"/>
    <w:rsid w:val="00C557DE"/>
    <w:rsid w:val="00C56914"/>
    <w:rsid w:val="00C6078A"/>
    <w:rsid w:val="00C610A5"/>
    <w:rsid w:val="00C6162F"/>
    <w:rsid w:val="00C61B5F"/>
    <w:rsid w:val="00C622FE"/>
    <w:rsid w:val="00C6253A"/>
    <w:rsid w:val="00C7004F"/>
    <w:rsid w:val="00C70349"/>
    <w:rsid w:val="00C72072"/>
    <w:rsid w:val="00C814B9"/>
    <w:rsid w:val="00C81A70"/>
    <w:rsid w:val="00C81DF9"/>
    <w:rsid w:val="00C81E04"/>
    <w:rsid w:val="00C84223"/>
    <w:rsid w:val="00C8586F"/>
    <w:rsid w:val="00C9110B"/>
    <w:rsid w:val="00C94694"/>
    <w:rsid w:val="00CA17D6"/>
    <w:rsid w:val="00CA26CC"/>
    <w:rsid w:val="00CA5441"/>
    <w:rsid w:val="00CA62A0"/>
    <w:rsid w:val="00CA65D0"/>
    <w:rsid w:val="00CA67B4"/>
    <w:rsid w:val="00CB0B53"/>
    <w:rsid w:val="00CB3F63"/>
    <w:rsid w:val="00CB3F89"/>
    <w:rsid w:val="00CB4DAA"/>
    <w:rsid w:val="00CB62F7"/>
    <w:rsid w:val="00CC21A8"/>
    <w:rsid w:val="00CC4FB7"/>
    <w:rsid w:val="00CC6A9D"/>
    <w:rsid w:val="00CD11AD"/>
    <w:rsid w:val="00CD4580"/>
    <w:rsid w:val="00CD4CBA"/>
    <w:rsid w:val="00CD6DF7"/>
    <w:rsid w:val="00CE1E5D"/>
    <w:rsid w:val="00CE2C57"/>
    <w:rsid w:val="00CE5003"/>
    <w:rsid w:val="00CF1A56"/>
    <w:rsid w:val="00CF3747"/>
    <w:rsid w:val="00CF3FBD"/>
    <w:rsid w:val="00CF4649"/>
    <w:rsid w:val="00CF654A"/>
    <w:rsid w:val="00CF6B1D"/>
    <w:rsid w:val="00D01D05"/>
    <w:rsid w:val="00D02A5E"/>
    <w:rsid w:val="00D03E62"/>
    <w:rsid w:val="00D04DF1"/>
    <w:rsid w:val="00D10FB4"/>
    <w:rsid w:val="00D115B7"/>
    <w:rsid w:val="00D1591A"/>
    <w:rsid w:val="00D20BCF"/>
    <w:rsid w:val="00D20F70"/>
    <w:rsid w:val="00D2672A"/>
    <w:rsid w:val="00D32560"/>
    <w:rsid w:val="00D326A5"/>
    <w:rsid w:val="00D33546"/>
    <w:rsid w:val="00D3446E"/>
    <w:rsid w:val="00D35D89"/>
    <w:rsid w:val="00D45519"/>
    <w:rsid w:val="00D54320"/>
    <w:rsid w:val="00D547FC"/>
    <w:rsid w:val="00D54809"/>
    <w:rsid w:val="00D601E7"/>
    <w:rsid w:val="00D61060"/>
    <w:rsid w:val="00D65E38"/>
    <w:rsid w:val="00D676EB"/>
    <w:rsid w:val="00D67941"/>
    <w:rsid w:val="00D724A3"/>
    <w:rsid w:val="00D72D45"/>
    <w:rsid w:val="00D73B38"/>
    <w:rsid w:val="00D74B11"/>
    <w:rsid w:val="00D74E82"/>
    <w:rsid w:val="00D8278B"/>
    <w:rsid w:val="00D92479"/>
    <w:rsid w:val="00D92CB7"/>
    <w:rsid w:val="00D9302D"/>
    <w:rsid w:val="00D95834"/>
    <w:rsid w:val="00D95954"/>
    <w:rsid w:val="00DA130D"/>
    <w:rsid w:val="00DA3165"/>
    <w:rsid w:val="00DA32A1"/>
    <w:rsid w:val="00DA4120"/>
    <w:rsid w:val="00DB0D35"/>
    <w:rsid w:val="00DB1135"/>
    <w:rsid w:val="00DB2885"/>
    <w:rsid w:val="00DB592F"/>
    <w:rsid w:val="00DC21C5"/>
    <w:rsid w:val="00DC2F18"/>
    <w:rsid w:val="00DC36C4"/>
    <w:rsid w:val="00DC4C6B"/>
    <w:rsid w:val="00DD1C2A"/>
    <w:rsid w:val="00DD2980"/>
    <w:rsid w:val="00DD4657"/>
    <w:rsid w:val="00DD6D49"/>
    <w:rsid w:val="00DD7D89"/>
    <w:rsid w:val="00DE0748"/>
    <w:rsid w:val="00DE11B2"/>
    <w:rsid w:val="00DE281F"/>
    <w:rsid w:val="00DE2907"/>
    <w:rsid w:val="00DF26F1"/>
    <w:rsid w:val="00DF5494"/>
    <w:rsid w:val="00DF67FD"/>
    <w:rsid w:val="00DF6AA8"/>
    <w:rsid w:val="00DF6B5D"/>
    <w:rsid w:val="00DF7C7B"/>
    <w:rsid w:val="00E01820"/>
    <w:rsid w:val="00E11272"/>
    <w:rsid w:val="00E11AEA"/>
    <w:rsid w:val="00E12AED"/>
    <w:rsid w:val="00E13304"/>
    <w:rsid w:val="00E21B0F"/>
    <w:rsid w:val="00E22B1B"/>
    <w:rsid w:val="00E23C71"/>
    <w:rsid w:val="00E24B95"/>
    <w:rsid w:val="00E24E68"/>
    <w:rsid w:val="00E30986"/>
    <w:rsid w:val="00E33303"/>
    <w:rsid w:val="00E33ADE"/>
    <w:rsid w:val="00E33EEE"/>
    <w:rsid w:val="00E342C4"/>
    <w:rsid w:val="00E3692F"/>
    <w:rsid w:val="00E373EA"/>
    <w:rsid w:val="00E4077D"/>
    <w:rsid w:val="00E44016"/>
    <w:rsid w:val="00E475BE"/>
    <w:rsid w:val="00E535E6"/>
    <w:rsid w:val="00E55656"/>
    <w:rsid w:val="00E55A43"/>
    <w:rsid w:val="00E564BB"/>
    <w:rsid w:val="00E57C4A"/>
    <w:rsid w:val="00E57E55"/>
    <w:rsid w:val="00E61E3B"/>
    <w:rsid w:val="00E63A75"/>
    <w:rsid w:val="00E641B4"/>
    <w:rsid w:val="00E66634"/>
    <w:rsid w:val="00E67158"/>
    <w:rsid w:val="00E67E0E"/>
    <w:rsid w:val="00E83C96"/>
    <w:rsid w:val="00E84971"/>
    <w:rsid w:val="00E87C5A"/>
    <w:rsid w:val="00E909DD"/>
    <w:rsid w:val="00E977CD"/>
    <w:rsid w:val="00EA5DD3"/>
    <w:rsid w:val="00EA6033"/>
    <w:rsid w:val="00EA6246"/>
    <w:rsid w:val="00EB18E5"/>
    <w:rsid w:val="00EB197B"/>
    <w:rsid w:val="00EB42B7"/>
    <w:rsid w:val="00EC243B"/>
    <w:rsid w:val="00EC3BFA"/>
    <w:rsid w:val="00ED1CD9"/>
    <w:rsid w:val="00ED4C0A"/>
    <w:rsid w:val="00ED5BEA"/>
    <w:rsid w:val="00EE13AF"/>
    <w:rsid w:val="00EE154C"/>
    <w:rsid w:val="00EE1896"/>
    <w:rsid w:val="00EE1A57"/>
    <w:rsid w:val="00EE52AC"/>
    <w:rsid w:val="00EE7899"/>
    <w:rsid w:val="00EF13DD"/>
    <w:rsid w:val="00EF1556"/>
    <w:rsid w:val="00EF1CC8"/>
    <w:rsid w:val="00EF1DDB"/>
    <w:rsid w:val="00EF3DAC"/>
    <w:rsid w:val="00EF758A"/>
    <w:rsid w:val="00F004E3"/>
    <w:rsid w:val="00F06D55"/>
    <w:rsid w:val="00F078B2"/>
    <w:rsid w:val="00F11976"/>
    <w:rsid w:val="00F13FC8"/>
    <w:rsid w:val="00F14ADC"/>
    <w:rsid w:val="00F16FC2"/>
    <w:rsid w:val="00F17B40"/>
    <w:rsid w:val="00F23F58"/>
    <w:rsid w:val="00F2735C"/>
    <w:rsid w:val="00F30DD2"/>
    <w:rsid w:val="00F31D37"/>
    <w:rsid w:val="00F32553"/>
    <w:rsid w:val="00F32D18"/>
    <w:rsid w:val="00F33BBC"/>
    <w:rsid w:val="00F345CA"/>
    <w:rsid w:val="00F4316C"/>
    <w:rsid w:val="00F51170"/>
    <w:rsid w:val="00F51624"/>
    <w:rsid w:val="00F53206"/>
    <w:rsid w:val="00F54A40"/>
    <w:rsid w:val="00F54CF7"/>
    <w:rsid w:val="00F56B05"/>
    <w:rsid w:val="00F56E29"/>
    <w:rsid w:val="00F60464"/>
    <w:rsid w:val="00F60E28"/>
    <w:rsid w:val="00F61B53"/>
    <w:rsid w:val="00F72C7F"/>
    <w:rsid w:val="00F75491"/>
    <w:rsid w:val="00F75F06"/>
    <w:rsid w:val="00F770E6"/>
    <w:rsid w:val="00F82A41"/>
    <w:rsid w:val="00F83D29"/>
    <w:rsid w:val="00F85440"/>
    <w:rsid w:val="00F86236"/>
    <w:rsid w:val="00F90094"/>
    <w:rsid w:val="00F92833"/>
    <w:rsid w:val="00F93A4A"/>
    <w:rsid w:val="00F94096"/>
    <w:rsid w:val="00F94B99"/>
    <w:rsid w:val="00F9605D"/>
    <w:rsid w:val="00FA112C"/>
    <w:rsid w:val="00FA2F6D"/>
    <w:rsid w:val="00FA6241"/>
    <w:rsid w:val="00FA6315"/>
    <w:rsid w:val="00FA63EC"/>
    <w:rsid w:val="00FB0B20"/>
    <w:rsid w:val="00FB40DC"/>
    <w:rsid w:val="00FB44E7"/>
    <w:rsid w:val="00FB4835"/>
    <w:rsid w:val="00FB72E7"/>
    <w:rsid w:val="00FB7EFF"/>
    <w:rsid w:val="00FC0362"/>
    <w:rsid w:val="00FC1D68"/>
    <w:rsid w:val="00FC3056"/>
    <w:rsid w:val="00FC394E"/>
    <w:rsid w:val="00FC40C5"/>
    <w:rsid w:val="00FC51B6"/>
    <w:rsid w:val="00FC5AAD"/>
    <w:rsid w:val="00FD4639"/>
    <w:rsid w:val="00FD4970"/>
    <w:rsid w:val="00FD5B42"/>
    <w:rsid w:val="00FD7F90"/>
    <w:rsid w:val="00FE0FAC"/>
    <w:rsid w:val="00FE1757"/>
    <w:rsid w:val="00FE38A9"/>
    <w:rsid w:val="00FE788D"/>
    <w:rsid w:val="00FF0EFA"/>
    <w:rsid w:val="00FF3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5655F75-BB7C-4675-95BD-A58F3E73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49C2"/>
    <w:pPr>
      <w:spacing w:after="200" w:line="276" w:lineRule="auto"/>
    </w:pPr>
    <w:rPr>
      <w:rFonts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487E8D"/>
    <w:pPr>
      <w:tabs>
        <w:tab w:val="center" w:pos="4677"/>
        <w:tab w:val="right" w:pos="9355"/>
      </w:tabs>
    </w:pPr>
  </w:style>
  <w:style w:type="character" w:customStyle="1" w:styleId="a5">
    <w:name w:val="Верхний колонтитул Знак"/>
    <w:link w:val="a4"/>
    <w:uiPriority w:val="99"/>
    <w:semiHidden/>
    <w:locked/>
    <w:rsid w:val="00487E8D"/>
    <w:rPr>
      <w:sz w:val="22"/>
    </w:rPr>
  </w:style>
  <w:style w:type="paragraph" w:styleId="a6">
    <w:name w:val="footer"/>
    <w:basedOn w:val="a0"/>
    <w:link w:val="a7"/>
    <w:uiPriority w:val="99"/>
    <w:unhideWhenUsed/>
    <w:rsid w:val="00487E8D"/>
    <w:pPr>
      <w:tabs>
        <w:tab w:val="center" w:pos="4677"/>
        <w:tab w:val="right" w:pos="9355"/>
      </w:tabs>
    </w:pPr>
  </w:style>
  <w:style w:type="character" w:customStyle="1" w:styleId="a7">
    <w:name w:val="Нижний колонтитул Знак"/>
    <w:link w:val="a6"/>
    <w:uiPriority w:val="99"/>
    <w:locked/>
    <w:rsid w:val="00487E8D"/>
    <w:rPr>
      <w:sz w:val="22"/>
    </w:rPr>
  </w:style>
  <w:style w:type="paragraph" w:styleId="a8">
    <w:name w:val="Balloon Text"/>
    <w:basedOn w:val="a0"/>
    <w:link w:val="a9"/>
    <w:uiPriority w:val="99"/>
    <w:semiHidden/>
    <w:unhideWhenUsed/>
    <w:rsid w:val="006E4BB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E4BBD"/>
    <w:rPr>
      <w:rFonts w:ascii="Tahoma" w:hAnsi="Tahoma"/>
      <w:sz w:val="16"/>
    </w:rPr>
  </w:style>
  <w:style w:type="paragraph" w:styleId="aa">
    <w:name w:val="caption"/>
    <w:basedOn w:val="a0"/>
    <w:next w:val="a0"/>
    <w:uiPriority w:val="35"/>
    <w:unhideWhenUsed/>
    <w:qFormat/>
    <w:rsid w:val="00D20F70"/>
    <w:pPr>
      <w:spacing w:line="240" w:lineRule="auto"/>
    </w:pPr>
    <w:rPr>
      <w:b/>
      <w:bCs/>
      <w:color w:val="4F81BD"/>
      <w:sz w:val="18"/>
      <w:szCs w:val="18"/>
    </w:rPr>
  </w:style>
  <w:style w:type="table" w:styleId="ab">
    <w:name w:val="Table Grid"/>
    <w:basedOn w:val="a2"/>
    <w:uiPriority w:val="59"/>
    <w:rsid w:val="00C9110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0"/>
    <w:uiPriority w:val="34"/>
    <w:qFormat/>
    <w:rsid w:val="00A600AD"/>
    <w:pPr>
      <w:ind w:left="720"/>
      <w:contextualSpacing/>
    </w:pPr>
  </w:style>
  <w:style w:type="character" w:customStyle="1" w:styleId="rfrnbsp">
    <w:name w:val="rfr_nbsp"/>
    <w:rsid w:val="002D567A"/>
    <w:rPr>
      <w:rFonts w:cs="Times New Roman"/>
    </w:rPr>
  </w:style>
  <w:style w:type="paragraph" w:styleId="ad">
    <w:name w:val="Normal (Web)"/>
    <w:basedOn w:val="a0"/>
    <w:uiPriority w:val="99"/>
    <w:unhideWhenUsed/>
    <w:rsid w:val="005039D2"/>
    <w:pPr>
      <w:spacing w:before="100" w:beforeAutospacing="1" w:after="100" w:afterAutospacing="1" w:line="240" w:lineRule="auto"/>
    </w:pPr>
    <w:rPr>
      <w:rFonts w:ascii="Arial" w:hAnsi="Arial" w:cs="Arial"/>
      <w:color w:val="000000"/>
      <w:sz w:val="20"/>
      <w:szCs w:val="20"/>
    </w:rPr>
  </w:style>
  <w:style w:type="character" w:styleId="ae">
    <w:name w:val="Hyperlink"/>
    <w:uiPriority w:val="99"/>
    <w:unhideWhenUsed/>
    <w:rsid w:val="00A118C4"/>
    <w:rPr>
      <w:color w:val="0000FF"/>
      <w:u w:val="single"/>
    </w:rPr>
  </w:style>
  <w:style w:type="paragraph" w:styleId="a">
    <w:name w:val="List Bullet"/>
    <w:basedOn w:val="a0"/>
    <w:uiPriority w:val="99"/>
    <w:unhideWhenUsed/>
    <w:rsid w:val="00E535E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19753">
      <w:marLeft w:val="240"/>
      <w:marRight w:val="240"/>
      <w:marTop w:val="240"/>
      <w:marBottom w:val="240"/>
      <w:divBdr>
        <w:top w:val="none" w:sz="0" w:space="0" w:color="auto"/>
        <w:left w:val="none" w:sz="0" w:space="0" w:color="auto"/>
        <w:bottom w:val="none" w:sz="0" w:space="0" w:color="auto"/>
        <w:right w:val="none" w:sz="0" w:space="0" w:color="auto"/>
      </w:divBdr>
      <w:divsChild>
        <w:div w:id="562519758">
          <w:marLeft w:val="0"/>
          <w:marRight w:val="0"/>
          <w:marTop w:val="0"/>
          <w:marBottom w:val="0"/>
          <w:divBdr>
            <w:top w:val="none" w:sz="0" w:space="0" w:color="auto"/>
            <w:left w:val="none" w:sz="0" w:space="0" w:color="auto"/>
            <w:bottom w:val="none" w:sz="0" w:space="0" w:color="auto"/>
            <w:right w:val="none" w:sz="0" w:space="0" w:color="auto"/>
          </w:divBdr>
          <w:divsChild>
            <w:div w:id="562519761">
              <w:marLeft w:val="0"/>
              <w:marRight w:val="0"/>
              <w:marTop w:val="0"/>
              <w:marBottom w:val="0"/>
              <w:divBdr>
                <w:top w:val="none" w:sz="0" w:space="0" w:color="auto"/>
                <w:left w:val="none" w:sz="0" w:space="0" w:color="auto"/>
                <w:bottom w:val="none" w:sz="0" w:space="0" w:color="auto"/>
                <w:right w:val="none" w:sz="0" w:space="0" w:color="auto"/>
              </w:divBdr>
              <w:divsChild>
                <w:div w:id="562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757">
      <w:marLeft w:val="0"/>
      <w:marRight w:val="0"/>
      <w:marTop w:val="0"/>
      <w:marBottom w:val="0"/>
      <w:divBdr>
        <w:top w:val="none" w:sz="0" w:space="0" w:color="auto"/>
        <w:left w:val="none" w:sz="0" w:space="0" w:color="auto"/>
        <w:bottom w:val="none" w:sz="0" w:space="0" w:color="auto"/>
        <w:right w:val="none" w:sz="0" w:space="0" w:color="auto"/>
      </w:divBdr>
      <w:divsChild>
        <w:div w:id="562519781">
          <w:marLeft w:val="150"/>
          <w:marRight w:val="150"/>
          <w:marTop w:val="150"/>
          <w:marBottom w:val="150"/>
          <w:divBdr>
            <w:top w:val="none" w:sz="0" w:space="0" w:color="auto"/>
            <w:left w:val="none" w:sz="0" w:space="0" w:color="auto"/>
            <w:bottom w:val="none" w:sz="0" w:space="0" w:color="auto"/>
            <w:right w:val="none" w:sz="0" w:space="0" w:color="auto"/>
          </w:divBdr>
        </w:div>
      </w:divsChild>
    </w:div>
    <w:div w:id="562519759">
      <w:marLeft w:val="0"/>
      <w:marRight w:val="0"/>
      <w:marTop w:val="0"/>
      <w:marBottom w:val="0"/>
      <w:divBdr>
        <w:top w:val="none" w:sz="0" w:space="0" w:color="auto"/>
        <w:left w:val="none" w:sz="0" w:space="0" w:color="auto"/>
        <w:bottom w:val="none" w:sz="0" w:space="0" w:color="auto"/>
        <w:right w:val="none" w:sz="0" w:space="0" w:color="auto"/>
      </w:divBdr>
      <w:divsChild>
        <w:div w:id="562519770">
          <w:marLeft w:val="0"/>
          <w:marRight w:val="0"/>
          <w:marTop w:val="0"/>
          <w:marBottom w:val="0"/>
          <w:divBdr>
            <w:top w:val="none" w:sz="0" w:space="0" w:color="auto"/>
            <w:left w:val="none" w:sz="0" w:space="0" w:color="auto"/>
            <w:bottom w:val="none" w:sz="0" w:space="0" w:color="auto"/>
            <w:right w:val="none" w:sz="0" w:space="0" w:color="auto"/>
          </w:divBdr>
          <w:divsChild>
            <w:div w:id="562519767">
              <w:marLeft w:val="0"/>
              <w:marRight w:val="0"/>
              <w:marTop w:val="0"/>
              <w:marBottom w:val="0"/>
              <w:divBdr>
                <w:top w:val="none" w:sz="0" w:space="0" w:color="auto"/>
                <w:left w:val="none" w:sz="0" w:space="0" w:color="auto"/>
                <w:bottom w:val="none" w:sz="0" w:space="0" w:color="auto"/>
                <w:right w:val="none" w:sz="0" w:space="0" w:color="auto"/>
              </w:divBdr>
              <w:divsChild>
                <w:div w:id="562519775">
                  <w:marLeft w:val="0"/>
                  <w:marRight w:val="0"/>
                  <w:marTop w:val="0"/>
                  <w:marBottom w:val="0"/>
                  <w:divBdr>
                    <w:top w:val="none" w:sz="0" w:space="0" w:color="auto"/>
                    <w:left w:val="none" w:sz="0" w:space="0" w:color="auto"/>
                    <w:bottom w:val="none" w:sz="0" w:space="0" w:color="auto"/>
                    <w:right w:val="none" w:sz="0" w:space="0" w:color="auto"/>
                  </w:divBdr>
                  <w:divsChild>
                    <w:div w:id="5625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19763">
      <w:marLeft w:val="240"/>
      <w:marRight w:val="240"/>
      <w:marTop w:val="240"/>
      <w:marBottom w:val="240"/>
      <w:divBdr>
        <w:top w:val="none" w:sz="0" w:space="0" w:color="auto"/>
        <w:left w:val="none" w:sz="0" w:space="0" w:color="auto"/>
        <w:bottom w:val="none" w:sz="0" w:space="0" w:color="auto"/>
        <w:right w:val="none" w:sz="0" w:space="0" w:color="auto"/>
      </w:divBdr>
      <w:divsChild>
        <w:div w:id="562519788">
          <w:marLeft w:val="0"/>
          <w:marRight w:val="0"/>
          <w:marTop w:val="0"/>
          <w:marBottom w:val="0"/>
          <w:divBdr>
            <w:top w:val="none" w:sz="0" w:space="0" w:color="auto"/>
            <w:left w:val="none" w:sz="0" w:space="0" w:color="auto"/>
            <w:bottom w:val="none" w:sz="0" w:space="0" w:color="auto"/>
            <w:right w:val="none" w:sz="0" w:space="0" w:color="auto"/>
          </w:divBdr>
          <w:divsChild>
            <w:div w:id="562519786">
              <w:marLeft w:val="0"/>
              <w:marRight w:val="0"/>
              <w:marTop w:val="0"/>
              <w:marBottom w:val="0"/>
              <w:divBdr>
                <w:top w:val="none" w:sz="0" w:space="0" w:color="auto"/>
                <w:left w:val="none" w:sz="0" w:space="0" w:color="auto"/>
                <w:bottom w:val="none" w:sz="0" w:space="0" w:color="auto"/>
                <w:right w:val="none" w:sz="0" w:space="0" w:color="auto"/>
              </w:divBdr>
              <w:divsChild>
                <w:div w:id="5625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773">
      <w:marLeft w:val="240"/>
      <w:marRight w:val="240"/>
      <w:marTop w:val="240"/>
      <w:marBottom w:val="240"/>
      <w:divBdr>
        <w:top w:val="none" w:sz="0" w:space="0" w:color="auto"/>
        <w:left w:val="none" w:sz="0" w:space="0" w:color="auto"/>
        <w:bottom w:val="none" w:sz="0" w:space="0" w:color="auto"/>
        <w:right w:val="none" w:sz="0" w:space="0" w:color="auto"/>
      </w:divBdr>
      <w:divsChild>
        <w:div w:id="562519760">
          <w:marLeft w:val="0"/>
          <w:marRight w:val="0"/>
          <w:marTop w:val="0"/>
          <w:marBottom w:val="0"/>
          <w:divBdr>
            <w:top w:val="none" w:sz="0" w:space="0" w:color="auto"/>
            <w:left w:val="none" w:sz="0" w:space="0" w:color="auto"/>
            <w:bottom w:val="none" w:sz="0" w:space="0" w:color="auto"/>
            <w:right w:val="none" w:sz="0" w:space="0" w:color="auto"/>
          </w:divBdr>
          <w:divsChild>
            <w:div w:id="562519762">
              <w:marLeft w:val="0"/>
              <w:marRight w:val="0"/>
              <w:marTop w:val="0"/>
              <w:marBottom w:val="0"/>
              <w:divBdr>
                <w:top w:val="none" w:sz="0" w:space="0" w:color="auto"/>
                <w:left w:val="none" w:sz="0" w:space="0" w:color="auto"/>
                <w:bottom w:val="none" w:sz="0" w:space="0" w:color="auto"/>
                <w:right w:val="none" w:sz="0" w:space="0" w:color="auto"/>
              </w:divBdr>
              <w:divsChild>
                <w:div w:id="562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774">
      <w:marLeft w:val="0"/>
      <w:marRight w:val="0"/>
      <w:marTop w:val="0"/>
      <w:marBottom w:val="0"/>
      <w:divBdr>
        <w:top w:val="none" w:sz="0" w:space="0" w:color="auto"/>
        <w:left w:val="none" w:sz="0" w:space="0" w:color="auto"/>
        <w:bottom w:val="none" w:sz="0" w:space="0" w:color="auto"/>
        <w:right w:val="none" w:sz="0" w:space="0" w:color="auto"/>
      </w:divBdr>
      <w:divsChild>
        <w:div w:id="562519755">
          <w:marLeft w:val="0"/>
          <w:marRight w:val="0"/>
          <w:marTop w:val="0"/>
          <w:marBottom w:val="0"/>
          <w:divBdr>
            <w:top w:val="none" w:sz="0" w:space="0" w:color="auto"/>
            <w:left w:val="none" w:sz="0" w:space="0" w:color="auto"/>
            <w:bottom w:val="none" w:sz="0" w:space="0" w:color="auto"/>
            <w:right w:val="none" w:sz="0" w:space="0" w:color="auto"/>
          </w:divBdr>
        </w:div>
      </w:divsChild>
    </w:div>
    <w:div w:id="562519777">
      <w:marLeft w:val="0"/>
      <w:marRight w:val="0"/>
      <w:marTop w:val="0"/>
      <w:marBottom w:val="0"/>
      <w:divBdr>
        <w:top w:val="none" w:sz="0" w:space="0" w:color="auto"/>
        <w:left w:val="none" w:sz="0" w:space="0" w:color="auto"/>
        <w:bottom w:val="none" w:sz="0" w:space="0" w:color="auto"/>
        <w:right w:val="none" w:sz="0" w:space="0" w:color="auto"/>
      </w:divBdr>
      <w:divsChild>
        <w:div w:id="562519787">
          <w:marLeft w:val="150"/>
          <w:marRight w:val="150"/>
          <w:marTop w:val="150"/>
          <w:marBottom w:val="150"/>
          <w:divBdr>
            <w:top w:val="none" w:sz="0" w:space="0" w:color="auto"/>
            <w:left w:val="none" w:sz="0" w:space="0" w:color="auto"/>
            <w:bottom w:val="none" w:sz="0" w:space="0" w:color="auto"/>
            <w:right w:val="none" w:sz="0" w:space="0" w:color="auto"/>
          </w:divBdr>
        </w:div>
      </w:divsChild>
    </w:div>
    <w:div w:id="562519780">
      <w:marLeft w:val="0"/>
      <w:marRight w:val="0"/>
      <w:marTop w:val="0"/>
      <w:marBottom w:val="0"/>
      <w:divBdr>
        <w:top w:val="none" w:sz="0" w:space="0" w:color="auto"/>
        <w:left w:val="none" w:sz="0" w:space="0" w:color="auto"/>
        <w:bottom w:val="none" w:sz="0" w:space="0" w:color="auto"/>
        <w:right w:val="none" w:sz="0" w:space="0" w:color="auto"/>
      </w:divBdr>
    </w:div>
    <w:div w:id="562519785">
      <w:marLeft w:val="240"/>
      <w:marRight w:val="240"/>
      <w:marTop w:val="240"/>
      <w:marBottom w:val="240"/>
      <w:divBdr>
        <w:top w:val="none" w:sz="0" w:space="0" w:color="auto"/>
        <w:left w:val="none" w:sz="0" w:space="0" w:color="auto"/>
        <w:bottom w:val="none" w:sz="0" w:space="0" w:color="auto"/>
        <w:right w:val="none" w:sz="0" w:space="0" w:color="auto"/>
      </w:divBdr>
      <w:divsChild>
        <w:div w:id="562519769">
          <w:marLeft w:val="0"/>
          <w:marRight w:val="0"/>
          <w:marTop w:val="0"/>
          <w:marBottom w:val="0"/>
          <w:divBdr>
            <w:top w:val="none" w:sz="0" w:space="0" w:color="auto"/>
            <w:left w:val="none" w:sz="0" w:space="0" w:color="auto"/>
            <w:bottom w:val="none" w:sz="0" w:space="0" w:color="auto"/>
            <w:right w:val="none" w:sz="0" w:space="0" w:color="auto"/>
          </w:divBdr>
          <w:divsChild>
            <w:div w:id="562519779">
              <w:marLeft w:val="0"/>
              <w:marRight w:val="0"/>
              <w:marTop w:val="0"/>
              <w:marBottom w:val="0"/>
              <w:divBdr>
                <w:top w:val="none" w:sz="0" w:space="0" w:color="auto"/>
                <w:left w:val="none" w:sz="0" w:space="0" w:color="auto"/>
                <w:bottom w:val="none" w:sz="0" w:space="0" w:color="auto"/>
                <w:right w:val="none" w:sz="0" w:space="0" w:color="auto"/>
              </w:divBdr>
              <w:divsChild>
                <w:div w:id="5625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789">
      <w:marLeft w:val="0"/>
      <w:marRight w:val="0"/>
      <w:marTop w:val="0"/>
      <w:marBottom w:val="0"/>
      <w:divBdr>
        <w:top w:val="none" w:sz="0" w:space="0" w:color="auto"/>
        <w:left w:val="none" w:sz="0" w:space="0" w:color="auto"/>
        <w:bottom w:val="none" w:sz="0" w:space="0" w:color="auto"/>
        <w:right w:val="none" w:sz="0" w:space="0" w:color="auto"/>
      </w:divBdr>
      <w:divsChild>
        <w:div w:id="562519768">
          <w:marLeft w:val="0"/>
          <w:marRight w:val="0"/>
          <w:marTop w:val="0"/>
          <w:marBottom w:val="0"/>
          <w:divBdr>
            <w:top w:val="none" w:sz="0" w:space="0" w:color="auto"/>
            <w:left w:val="none" w:sz="0" w:space="0" w:color="auto"/>
            <w:bottom w:val="none" w:sz="0" w:space="0" w:color="auto"/>
            <w:right w:val="none" w:sz="0" w:space="0" w:color="auto"/>
          </w:divBdr>
          <w:divsChild>
            <w:div w:id="562519776">
              <w:marLeft w:val="0"/>
              <w:marRight w:val="0"/>
              <w:marTop w:val="0"/>
              <w:marBottom w:val="0"/>
              <w:divBdr>
                <w:top w:val="none" w:sz="0" w:space="0" w:color="auto"/>
                <w:left w:val="none" w:sz="0" w:space="0" w:color="auto"/>
                <w:bottom w:val="none" w:sz="0" w:space="0" w:color="auto"/>
                <w:right w:val="none" w:sz="0" w:space="0" w:color="auto"/>
              </w:divBdr>
              <w:divsChild>
                <w:div w:id="562519784">
                  <w:marLeft w:val="0"/>
                  <w:marRight w:val="0"/>
                  <w:marTop w:val="0"/>
                  <w:marBottom w:val="0"/>
                  <w:divBdr>
                    <w:top w:val="none" w:sz="0" w:space="0" w:color="auto"/>
                    <w:left w:val="none" w:sz="0" w:space="0" w:color="auto"/>
                    <w:bottom w:val="none" w:sz="0" w:space="0" w:color="auto"/>
                    <w:right w:val="none" w:sz="0" w:space="0" w:color="auto"/>
                  </w:divBdr>
                  <w:divsChild>
                    <w:div w:id="562519765">
                      <w:marLeft w:val="0"/>
                      <w:marRight w:val="0"/>
                      <w:marTop w:val="0"/>
                      <w:marBottom w:val="0"/>
                      <w:divBdr>
                        <w:top w:val="none" w:sz="0" w:space="0" w:color="auto"/>
                        <w:left w:val="none" w:sz="0" w:space="0" w:color="auto"/>
                        <w:bottom w:val="none" w:sz="0" w:space="0" w:color="auto"/>
                        <w:right w:val="none" w:sz="0" w:space="0" w:color="auto"/>
                      </w:divBdr>
                      <w:divsChild>
                        <w:div w:id="562519778">
                          <w:marLeft w:val="0"/>
                          <w:marRight w:val="0"/>
                          <w:marTop w:val="0"/>
                          <w:marBottom w:val="0"/>
                          <w:divBdr>
                            <w:top w:val="none" w:sz="0" w:space="0" w:color="auto"/>
                            <w:left w:val="none" w:sz="0" w:space="0" w:color="auto"/>
                            <w:bottom w:val="none" w:sz="0" w:space="0" w:color="auto"/>
                            <w:right w:val="none" w:sz="0" w:space="0" w:color="auto"/>
                          </w:divBdr>
                          <w:divsChild>
                            <w:div w:id="562519771">
                              <w:marLeft w:val="0"/>
                              <w:marRight w:val="0"/>
                              <w:marTop w:val="0"/>
                              <w:marBottom w:val="0"/>
                              <w:divBdr>
                                <w:top w:val="none" w:sz="0" w:space="0" w:color="auto"/>
                                <w:left w:val="none" w:sz="0" w:space="0" w:color="auto"/>
                                <w:bottom w:val="none" w:sz="0" w:space="0" w:color="auto"/>
                                <w:right w:val="none" w:sz="0" w:space="0" w:color="auto"/>
                              </w:divBdr>
                              <w:divsChild>
                                <w:div w:id="562519790">
                                  <w:marLeft w:val="0"/>
                                  <w:marRight w:val="0"/>
                                  <w:marTop w:val="0"/>
                                  <w:marBottom w:val="0"/>
                                  <w:divBdr>
                                    <w:top w:val="none" w:sz="0" w:space="0" w:color="auto"/>
                                    <w:left w:val="none" w:sz="0" w:space="0" w:color="auto"/>
                                    <w:bottom w:val="none" w:sz="0" w:space="0" w:color="auto"/>
                                    <w:right w:val="none" w:sz="0" w:space="0" w:color="auto"/>
                                  </w:divBdr>
                                  <w:divsChild>
                                    <w:div w:id="562519766">
                                      <w:marLeft w:val="0"/>
                                      <w:marRight w:val="0"/>
                                      <w:marTop w:val="0"/>
                                      <w:marBottom w:val="0"/>
                                      <w:divBdr>
                                        <w:top w:val="none" w:sz="0" w:space="0" w:color="auto"/>
                                        <w:left w:val="none" w:sz="0" w:space="0" w:color="auto"/>
                                        <w:bottom w:val="none" w:sz="0" w:space="0" w:color="auto"/>
                                        <w:right w:val="none" w:sz="0" w:space="0" w:color="auto"/>
                                      </w:divBdr>
                                      <w:divsChild>
                                        <w:div w:id="5625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vpne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gmati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tzavod.ru" TargetMode="External"/><Relationship Id="rId5" Type="http://schemas.openxmlformats.org/officeDocument/2006/relationships/webSettings" Target="webSettings.xml"/><Relationship Id="rId15" Type="http://schemas.openxmlformats.org/officeDocument/2006/relationships/hyperlink" Target="http://www.karpovchem.r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hyperlink" Target="http://vsesv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A706-5302-4CD4-9E63-27B86D0C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13455</Words>
  <Characters>76698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89974</CharactersWithSpaces>
  <SharedDoc>false</SharedDoc>
  <HLinks>
    <vt:vector size="30" baseType="variant">
      <vt:variant>
        <vt:i4>64</vt:i4>
      </vt:variant>
      <vt:variant>
        <vt:i4>15</vt:i4>
      </vt:variant>
      <vt:variant>
        <vt:i4>0</vt:i4>
      </vt:variant>
      <vt:variant>
        <vt:i4>5</vt:i4>
      </vt:variant>
      <vt:variant>
        <vt:lpwstr>http://www.karpovchem.ru/</vt:lpwstr>
      </vt:variant>
      <vt:variant>
        <vt:lpwstr/>
      </vt:variant>
      <vt:variant>
        <vt:i4>7995453</vt:i4>
      </vt:variant>
      <vt:variant>
        <vt:i4>12</vt:i4>
      </vt:variant>
      <vt:variant>
        <vt:i4>0</vt:i4>
      </vt:variant>
      <vt:variant>
        <vt:i4>5</vt:i4>
      </vt:variant>
      <vt:variant>
        <vt:lpwstr>http://vsesvoi.ru/</vt:lpwstr>
      </vt:variant>
      <vt:variant>
        <vt:lpwstr/>
      </vt:variant>
      <vt:variant>
        <vt:i4>1703966</vt:i4>
      </vt:variant>
      <vt:variant>
        <vt:i4>9</vt:i4>
      </vt:variant>
      <vt:variant>
        <vt:i4>0</vt:i4>
      </vt:variant>
      <vt:variant>
        <vt:i4>5</vt:i4>
      </vt:variant>
      <vt:variant>
        <vt:lpwstr>http://www.vpnet.ru/</vt:lpwstr>
      </vt:variant>
      <vt:variant>
        <vt:lpwstr/>
      </vt:variant>
      <vt:variant>
        <vt:i4>720971</vt:i4>
      </vt:variant>
      <vt:variant>
        <vt:i4>6</vt:i4>
      </vt:variant>
      <vt:variant>
        <vt:i4>0</vt:i4>
      </vt:variant>
      <vt:variant>
        <vt:i4>5</vt:i4>
      </vt:variant>
      <vt:variant>
        <vt:lpwstr>http://www.pragmatist.ru/</vt:lpwstr>
      </vt:variant>
      <vt:variant>
        <vt:lpwstr/>
      </vt:variant>
      <vt:variant>
        <vt:i4>7995427</vt:i4>
      </vt:variant>
      <vt:variant>
        <vt:i4>3</vt:i4>
      </vt:variant>
      <vt:variant>
        <vt:i4>0</vt:i4>
      </vt:variant>
      <vt:variant>
        <vt:i4>5</vt:i4>
      </vt:variant>
      <vt:variant>
        <vt:lpwstr>http://www.pitzavod.ru/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2014-03-28T10:07:00Z</dcterms:created>
  <dcterms:modified xsi:type="dcterms:W3CDTF">2014-03-28T10:07:00Z</dcterms:modified>
</cp:coreProperties>
</file>