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73" w:rsidRPr="00C11027" w:rsidRDefault="00CF0173" w:rsidP="00C11027">
      <w:pPr>
        <w:pStyle w:val="8"/>
        <w:keepNext w:val="0"/>
        <w:shd w:val="clear" w:color="000000" w:fill="auto"/>
        <w:suppressAutoHyphens/>
        <w:ind w:right="0" w:firstLine="709"/>
        <w:jc w:val="both"/>
        <w:rPr>
          <w:sz w:val="28"/>
        </w:rPr>
      </w:pPr>
      <w:r w:rsidRPr="00C11027">
        <w:rPr>
          <w:sz w:val="28"/>
        </w:rPr>
        <w:t>СОДЕРЖАНИЕ</w:t>
      </w:r>
    </w:p>
    <w:p w:rsidR="005E0DFC" w:rsidRPr="00C11027" w:rsidRDefault="005E0DFC" w:rsidP="00C11027">
      <w:pPr>
        <w:suppressAutoHyphens/>
        <w:spacing w:line="360" w:lineRule="auto"/>
        <w:jc w:val="center"/>
        <w:rPr>
          <w:sz w:val="28"/>
        </w:rPr>
      </w:pP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Ведение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1. Общая характеристика запроектированного здания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>2. Сведения о проектных решениях, направленных на повышение эффективности использования тепловой энергии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>2.1 Описание технических решений и оценка теплозащитных качеств ограждающих конструкций.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2.1.1 Требуемое сопротивление теплопередаче ограждающих</w:t>
      </w:r>
      <w:r w:rsidR="00C11027" w:rsidRPr="00C11027">
        <w:rPr>
          <w:sz w:val="28"/>
        </w:rPr>
        <w:t xml:space="preserve"> </w:t>
      </w:r>
      <w:r w:rsidRPr="00C11027">
        <w:rPr>
          <w:sz w:val="28"/>
        </w:rPr>
        <w:t>конструкций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44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2.1.2 Нормативные требования по удельному расходу тепловой энергии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>2.1.3 Описание технических решений и результаты оценки приведенного сопротивление теплопередаче отдельных ограждающих конструкций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668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2.1.3.1 Наружные стены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668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2.1.3.2 Чердачное перекрытие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668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2.1.3.3 Заполнение оконных проемов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668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2.1.3.4 Цокольное перекрытие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2.2 Описание технических решений систем отопления и вентиляции</w:t>
      </w:r>
    </w:p>
    <w:p w:rsidR="00C11027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 xml:space="preserve">3. </w:t>
      </w:r>
      <w:r w:rsidR="00C11027" w:rsidRPr="00C11027">
        <w:rPr>
          <w:sz w:val="28"/>
        </w:rPr>
        <w:t>Оценка температурного режима узлов спряжений отдельных ограждающих конструкций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3.1 Краткая характеристика методики расчета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3.2 Результаты расчета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4. Расчет влажностного режима наружных стен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4.1 Основные предпосылки расчета и исходные данные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4.2 Результаты расчета влажностного режима наружной стены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5. Анализ структуры теплопотерь проектируемого здания и оценка эффективности реализации отдельных энергосберегающих мероприятий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1101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 xml:space="preserve">5.1 Расчет теплоэнергетических параметров 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>5.2 Анализ структуры теплопотерь и оценка эффективности отдельных энергосберегающих мероприятий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ЗАКЛЮЧЕНИЕ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lastRenderedPageBreak/>
        <w:t>СПИСОК ИСПОЛЬЗОВАННЫХ ИСТОЧНИКОВ</w:t>
      </w:r>
    </w:p>
    <w:p w:rsidR="005E0DFC" w:rsidRPr="00C11027" w:rsidRDefault="005E0DFC" w:rsidP="00C11027">
      <w:pPr>
        <w:shd w:val="clear" w:color="000000" w:fill="auto"/>
        <w:tabs>
          <w:tab w:val="left" w:pos="675"/>
          <w:tab w:val="left" w:pos="9322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ПРИЛОЖЕНИЯ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>Приложение 1. Определение геометрических характеристик ограждающих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rPr>
          <w:sz w:val="28"/>
        </w:rPr>
      </w:pPr>
      <w:r w:rsidRPr="00C11027">
        <w:rPr>
          <w:sz w:val="28"/>
        </w:rPr>
        <w:t xml:space="preserve">конструкций 20-ти квартирного жилого дома в р. п. Муромцево 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rPr>
          <w:sz w:val="28"/>
        </w:rPr>
      </w:pPr>
    </w:p>
    <w:p w:rsidR="00CF0173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ВВЕДЕНИЕ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Основание для разработки - требования территориальных строительных норм ТСН 23-338-2002 Омской области «Энергосбережение в гражданских зданиях. Нормативы по теплопотреблению и теплозащите».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Основная цель раздела - оценка соответствия проектных решений 20-ти квартирного жилого дома в р.п. Муромцево с использованием конструкций недостроенного детского сада на 140 мест требованиям ТСН-23-338–2002 Омской области [1].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Разработчик проекта – ООО «СИБСТРОЙПРОЕКТ».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Шифр проекта – ССП-1.</w:t>
      </w:r>
    </w:p>
    <w:p w:rsidR="00CF0173" w:rsidRPr="00C11027" w:rsidRDefault="00CF0173" w:rsidP="00C11027">
      <w:pPr>
        <w:shd w:val="clear" w:color="000000" w:fill="auto"/>
        <w:tabs>
          <w:tab w:val="left" w:pos="709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Основное содержание работы: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проведен анализ проектной документации, представленной ООО «СИБСТРОЙПРОЕКТ» (разделы АС, ОВ);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рассчитано требуемое сопротивление теплопередаче отдельных ограждающих конструкций проектируемого здания для климатических условий г. Тара (как для ближайшего населенного пункта к р.п. Муромцево);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рассчитано фактическое сопротивление теплопередаче наружных стен, чердачного перекрытия, стен и пола подвала - в соответствии с требованиями СНиП II-3-79* [2], СП 23-101-2000 [3];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уточнено конструктивное решение отдельных ограждающих конструкций и узлов их сопряжений;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выполнена оценка удельного энергопотребления проектируемого здания в соответствии с методикой ТСН 23-338-2002 Омской области при различном уровне теплозащитных качеств ограждающих конструкций и различной эффективности управления системой отопления;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проведен анализ структуры теплопотерь и намечены мероприятия для дальнейшего повышения энергетической эффективности проектируемого здания на стадии его эксплуатации.</w:t>
      </w:r>
    </w:p>
    <w:p w:rsidR="00CF0173" w:rsidRPr="00C11027" w:rsidRDefault="00CF0173" w:rsidP="00A615F8">
      <w:pPr>
        <w:numPr>
          <w:ilvl w:val="0"/>
          <w:numId w:val="3"/>
        </w:numPr>
        <w:shd w:val="clear" w:color="000000" w:fill="auto"/>
        <w:tabs>
          <w:tab w:val="clear" w:pos="861"/>
          <w:tab w:val="num" w:pos="709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11027">
        <w:rPr>
          <w:sz w:val="28"/>
        </w:rPr>
        <w:lastRenderedPageBreak/>
        <w:t>проведена оценка температурного режима некоторых узлов сопряжений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и минимальной температуры внутренней поверхности остекления.</w:t>
      </w:r>
    </w:p>
    <w:p w:rsidR="00CF0173" w:rsidRPr="00C11027" w:rsidRDefault="00CF0173" w:rsidP="00C11027">
      <w:pPr>
        <w:pStyle w:val="a7"/>
        <w:shd w:val="clear" w:color="000000" w:fill="auto"/>
        <w:suppressAutoHyphens/>
        <w:ind w:left="0" w:right="0" w:firstLine="709"/>
      </w:pPr>
      <w:r w:rsidRPr="00C11027">
        <w:t>По результатам работы составлен «Теплоэнергетический паспорт» 20-ти квартирного жилого дома в р.п. Муромцево с использованием конструкций недостроенного детского сада на 140 мест и «Заключение» о соответствии проектных решений требованиям ТСН 23-338-2002 Омской области.</w:t>
      </w:r>
    </w:p>
    <w:p w:rsidR="00CF0173" w:rsidRPr="00C11027" w:rsidRDefault="00CF0173" w:rsidP="00C11027">
      <w:pPr>
        <w:pStyle w:val="a7"/>
        <w:shd w:val="clear" w:color="000000" w:fill="auto"/>
        <w:suppressAutoHyphens/>
        <w:ind w:left="0" w:right="0" w:firstLine="709"/>
      </w:pPr>
    </w:p>
    <w:p w:rsidR="00CF0173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1. Общая характеристика здания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Проект 20-ти квартирного жилого дома в р.п. Муромцево с использованием конструкций недостроенного детского сада на 140 мест разработан ООО «СИБСТРОЙПРОЕКТ» (шифр проекта ССП-1).</w:t>
      </w: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Здание размещается в жилой застройке. Здание двухэтажное с неотапливаемым техническим подвалом (температура воздуха в подвале +2ºС) и холодным чердаком.</w:t>
      </w:r>
    </w:p>
    <w:p w:rsidR="005E0DFC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Конструктивная схема здания – бескаркасная, с несущими продольными стенами. Междуэтажные перекрытия – сборное железобетонные. Высота этажа в жилой части здания 3,0 м.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Крыша - чердачная с «холодным» чердаком, сборные железобетонные плиты перекрытия с утеплением минераловатными плитами плотностью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>о = 50 кг/м3 толщиной 250 мм и заливкой поверх цементно-песчаным раствором толщиной 40 мм.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Цокольное перекрытие - сборные железобетонные плиты перекрытия с утеплением полужесткими минераловатными плитами плотностью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>о = 50 кг/м3 и деревянный пол по лагам.</w:t>
      </w: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Внутренние стены и перегородки - кирпичные.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Наружные стены – трехслойные с наружным отделочным слоем из силикатного кирпича б=120 мм, теплоизоляционным слоем из пенополистирола плотностью 40 кг/м3 толщиной 140 мм и внутренним отделочным слоем из обыкновенного глиняного кирпича толщиной 380 мм с гибкими стеклопластиковыми связями.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Заполнение оконных проемов - оконные блоки деревянные с тройным остеклением в раздельно-спаренных переплетах.</w:t>
      </w: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Входные двери – металлические, утепленные.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Система отопления здания – поквартирная, однотрубная с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нижней разводкой магистралей. Трубопровод из стальных водогазопроводных труб. </w:t>
      </w:r>
      <w:r w:rsidRPr="00C11027">
        <w:rPr>
          <w:sz w:val="28"/>
        </w:rPr>
        <w:lastRenderedPageBreak/>
        <w:t>В каждой квартире устанавливаются счетчики учета тепловой энергии ТЕПЛОКОМ ТСК4 с расходомерами ПРЭМ.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Узел управления системой отопления не автоматизированный. В узле управления установлены тепловычислители ВКТ-4, циркуляционные насосы GRUNDFOSS и пластинчатый теплообменник фирмы Альфа-Лаваль.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Система вентиляции - естественная с неорганизованным притоком воздуха через оконные форточки, фрамуги, неплотности ограждающих конструкций и организованным удалением через вытяжные вентиляционные каналы санузлов и кухонь.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2. Сведения о проектных решениях, направленных на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повышение эффективности использования тепловой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энергии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 Описание технических решений и оценка теплозащитных качеств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ограждающих конструкций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2.1.1 Требуемое сопротивление теплопередаче ограждающих конструкций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соответствии с ТСН 23-338-2002 Омской области [1] выбор теплозащитных качеств ограждающих конструкций здания может осуществляться по одному из двух альтернативных подходов: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потребительскому, когда теплозащитные качества ограждающих конструкций оцениваются по нормативному значению удельного энергопотребления здания в целом;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предписывающему, когда нормативные требования предъявляются к отдельным ограждающим конструкциям.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Выбор подхода может осуществляться заказчиком или проектной организацией.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 проектировании ограждающих конструкций здания на основе потребительского подхода определяющим показателем является нормативная величина удельного расхода тепловой энергии на отопление и вентиляцию 1 м2 отапливаемой площади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за отопительный период </w:t>
      </w:r>
      <w:r w:rsidRPr="00C11027">
        <w:rPr>
          <w:i/>
          <w:sz w:val="28"/>
        </w:rPr>
        <w:t>qhreg</w:t>
      </w:r>
      <w:r w:rsidRPr="00C11027">
        <w:rPr>
          <w:sz w:val="28"/>
        </w:rPr>
        <w:t xml:space="preserve"> , МДж/(м2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год). При этом минимально допустимое сопротивление теплопередаче непрозрачных ограждающих конструкций ограничивается величиной </w:t>
      </w:r>
      <w:r w:rsidRPr="00C11027">
        <w:rPr>
          <w:i/>
          <w:sz w:val="28"/>
        </w:rPr>
        <w:t>Rоmin</w:t>
      </w:r>
      <w:r w:rsidRPr="00C11027">
        <w:rPr>
          <w:sz w:val="28"/>
        </w:rPr>
        <w:t>, определяемой в соответствии с п.2.1 СНиП II-3-79* [2] и п.4.3.3 ТСН 23-338-2002 Омской области [1].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Наружные стены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  <w:r w:rsidRPr="00C11027">
        <w:rPr>
          <w:sz w:val="28"/>
        </w:rPr>
        <w:t>В соответствии с ТСН 23-338-2002 [1], СНиП II-3-79* [2] минимально допустимое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приведенное сопротивление теплопередаче ограждающих </w:t>
      </w:r>
      <w:r w:rsidRPr="00C11027">
        <w:rPr>
          <w:sz w:val="28"/>
        </w:rPr>
        <w:lastRenderedPageBreak/>
        <w:t xml:space="preserve">конструкций зданий по санитарно-гигиеническим условиям </w:t>
      </w:r>
      <w:r w:rsidRPr="00C11027">
        <w:rPr>
          <w:i/>
          <w:sz w:val="28"/>
        </w:rPr>
        <w:t xml:space="preserve">Rоmin </w:t>
      </w:r>
      <w:r w:rsidRPr="00C11027">
        <w:rPr>
          <w:sz w:val="28"/>
        </w:rPr>
        <w:t>рассчитывается по формуле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5E0DFC" w:rsidRPr="009434EC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  <w:lang w:val="en-US"/>
        </w:rPr>
      </w:pPr>
      <w:r w:rsidRPr="009434EC">
        <w:rPr>
          <w:i/>
          <w:sz w:val="28"/>
          <w:lang w:val="en-US"/>
        </w:rPr>
        <w:t>(tint</w:t>
      </w:r>
      <w:r w:rsidR="005E0DFC" w:rsidRPr="009434EC">
        <w:rPr>
          <w:i/>
          <w:sz w:val="28"/>
          <w:lang w:val="en-US"/>
        </w:rPr>
        <w:t xml:space="preserve"> </w:t>
      </w:r>
      <w:r w:rsidRPr="009434EC">
        <w:rPr>
          <w:i/>
          <w:sz w:val="28"/>
          <w:lang w:val="en-US"/>
        </w:rPr>
        <w:t xml:space="preserve">- text ) </w:t>
      </w:r>
      <w:r w:rsidRPr="00C11027">
        <w:rPr>
          <w:i/>
          <w:sz w:val="28"/>
          <w:szCs w:val="28"/>
        </w:rPr>
        <w:sym w:font="Symbol" w:char="F0D7"/>
      </w:r>
      <w:r w:rsidRPr="009434EC">
        <w:rPr>
          <w:i/>
          <w:sz w:val="28"/>
          <w:lang w:val="en-US"/>
        </w:rPr>
        <w:t xml:space="preserve"> n</w:t>
      </w:r>
    </w:p>
    <w:p w:rsidR="005E0DFC" w:rsidRPr="009434EC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434EC">
        <w:rPr>
          <w:i/>
          <w:sz w:val="28"/>
          <w:lang w:val="en-US"/>
        </w:rPr>
        <w:t>R</w:t>
      </w:r>
      <w:r w:rsidRPr="00C11027">
        <w:rPr>
          <w:i/>
          <w:sz w:val="28"/>
        </w:rPr>
        <w:t>о</w:t>
      </w:r>
      <w:r w:rsidRPr="009434EC">
        <w:rPr>
          <w:i/>
          <w:sz w:val="28"/>
          <w:lang w:val="en-US"/>
        </w:rPr>
        <w:t xml:space="preserve">min </w:t>
      </w:r>
      <w:r w:rsidRPr="009434EC">
        <w:rPr>
          <w:sz w:val="28"/>
          <w:lang w:val="en-US"/>
        </w:rPr>
        <w:t>=</w:t>
      </w:r>
      <w:r w:rsidRPr="009434EC">
        <w:rPr>
          <w:i/>
          <w:sz w:val="28"/>
          <w:lang w:val="en-US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9434EC">
        <w:rPr>
          <w:sz w:val="28"/>
          <w:lang w:val="en-US"/>
        </w:rPr>
        <w:t xml:space="preserve"> ,</w:t>
      </w:r>
      <w:r w:rsidR="005E0DFC" w:rsidRPr="009434EC">
        <w:rPr>
          <w:sz w:val="28"/>
          <w:lang w:val="en-US"/>
        </w:rPr>
        <w:t xml:space="preserve"> </w:t>
      </w:r>
      <w:r w:rsidRPr="009434EC">
        <w:rPr>
          <w:sz w:val="28"/>
          <w:lang w:val="en-US"/>
        </w:rPr>
        <w:t>(2.1)</w:t>
      </w:r>
    </w:p>
    <w:p w:rsidR="00CF0173" w:rsidRPr="009434EC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  <w:lang w:val="en-US"/>
        </w:rPr>
      </w:pPr>
      <w:r w:rsidRPr="00C11027">
        <w:rPr>
          <w:i/>
          <w:sz w:val="28"/>
          <w:szCs w:val="28"/>
        </w:rPr>
        <w:sym w:font="Symbol" w:char="F044"/>
      </w:r>
      <w:r w:rsidRPr="009434EC">
        <w:rPr>
          <w:i/>
          <w:sz w:val="28"/>
          <w:lang w:val="en-US"/>
        </w:rPr>
        <w:t xml:space="preserve">tn </w:t>
      </w:r>
      <w:r w:rsidRPr="00C11027">
        <w:rPr>
          <w:i/>
          <w:sz w:val="28"/>
          <w:szCs w:val="28"/>
        </w:rPr>
        <w:sym w:font="Symbol" w:char="F0D7"/>
      </w:r>
      <w:r w:rsidRPr="009434EC">
        <w:rPr>
          <w:i/>
          <w:sz w:val="28"/>
          <w:lang w:val="en-US"/>
        </w:rPr>
        <w:t xml:space="preserve"> </w:t>
      </w:r>
      <w:r w:rsidRPr="00C11027">
        <w:rPr>
          <w:i/>
          <w:sz w:val="28"/>
          <w:szCs w:val="28"/>
        </w:rPr>
        <w:sym w:font="Symbol" w:char="F061"/>
      </w:r>
      <w:r w:rsidRPr="009434EC">
        <w:rPr>
          <w:i/>
          <w:sz w:val="28"/>
          <w:lang w:val="en-US"/>
        </w:rPr>
        <w:t>int</w:t>
      </w:r>
    </w:p>
    <w:p w:rsidR="005E0DFC" w:rsidRPr="009434EC" w:rsidRDefault="005E0DFC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</w:rPr>
        <w:t>tn</w:t>
      </w:r>
      <w:r w:rsidRPr="00C11027">
        <w:rPr>
          <w:sz w:val="28"/>
        </w:rPr>
        <w:t xml:space="preserve"> - нормируемый температурный перепад, оС; </w:t>
      </w:r>
      <w:r w:rsidRPr="00C11027">
        <w:rPr>
          <w:i/>
          <w:sz w:val="28"/>
          <w:szCs w:val="28"/>
        </w:rPr>
        <w:sym w:font="Symbol" w:char="F061"/>
      </w:r>
      <w:r w:rsidRPr="00C11027">
        <w:rPr>
          <w:i/>
          <w:sz w:val="28"/>
        </w:rPr>
        <w:t>int</w:t>
      </w:r>
      <w:r w:rsidRPr="00C11027">
        <w:rPr>
          <w:sz w:val="28"/>
        </w:rPr>
        <w:t xml:space="preserve"> - коэффициент теплообмена внутренней поверхности, Вт/(м2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оС); </w:t>
      </w:r>
      <w:r w:rsidRPr="00C11027">
        <w:rPr>
          <w:i/>
          <w:sz w:val="28"/>
        </w:rPr>
        <w:t xml:space="preserve">tint </w:t>
      </w:r>
      <w:r w:rsidRPr="00C11027">
        <w:rPr>
          <w:sz w:val="28"/>
        </w:rPr>
        <w:t xml:space="preserve">- расчетная температура внутреннего воздуха, оС; </w:t>
      </w:r>
      <w:r w:rsidRPr="00C11027">
        <w:rPr>
          <w:i/>
          <w:sz w:val="28"/>
        </w:rPr>
        <w:t>text</w:t>
      </w:r>
      <w:r w:rsidRPr="00C11027">
        <w:rPr>
          <w:sz w:val="28"/>
        </w:rPr>
        <w:t xml:space="preserve"> - расчетная температура наружного воздуха (в соответствии с [4] принимается для г.Тара равной -40 оС); </w:t>
      </w:r>
      <w:r w:rsidRPr="00C11027">
        <w:rPr>
          <w:i/>
          <w:sz w:val="28"/>
        </w:rPr>
        <w:t xml:space="preserve">n </w:t>
      </w:r>
      <w:r w:rsidRPr="00C11027">
        <w:rPr>
          <w:sz w:val="28"/>
        </w:rPr>
        <w:t>- коэффициент условий соприкосновения с наружным воздухом (n=1 [1]).</w:t>
      </w: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Требуемое сопротивление теплопередаче по условиям энергосбережения (в соответствии со СНиП II-3-79* [2]) </w:t>
      </w:r>
      <w:r w:rsidRPr="00C11027">
        <w:rPr>
          <w:i/>
          <w:sz w:val="28"/>
        </w:rPr>
        <w:t>RоregII</w:t>
      </w:r>
      <w:r w:rsidRPr="00C11027">
        <w:rPr>
          <w:sz w:val="28"/>
        </w:rPr>
        <w:t xml:space="preserve"> определяется по табл.1б (второй этап) в зависимости от градусо-суток отопительного периода </w:t>
      </w:r>
      <w:r w:rsidRPr="00C11027">
        <w:rPr>
          <w:i/>
          <w:sz w:val="28"/>
        </w:rPr>
        <w:t>Dd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Dd</w:t>
      </w:r>
      <w:r w:rsidR="005E0DFC" w:rsidRPr="00C11027">
        <w:rPr>
          <w:i/>
          <w:sz w:val="28"/>
        </w:rPr>
        <w:t xml:space="preserve"> </w:t>
      </w:r>
      <w:r w:rsidRPr="00C11027">
        <w:rPr>
          <w:i/>
          <w:sz w:val="28"/>
        </w:rPr>
        <w:t xml:space="preserve">= (tint - textav)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zht</w:t>
      </w:r>
      <w:r w:rsidRPr="00C11027">
        <w:rPr>
          <w:sz w:val="28"/>
        </w:rPr>
        <w:t xml:space="preserve"> ,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(2.2)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tabs>
          <w:tab w:val="left" w:pos="10065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</w:rPr>
        <w:t>textav</w:t>
      </w:r>
      <w:r w:rsidRPr="00C11027">
        <w:rPr>
          <w:sz w:val="28"/>
        </w:rPr>
        <w:t xml:space="preserve"> - средняя температура отопительного периода (для г.Тара принимается равной – 8,8 оС [3]); </w:t>
      </w:r>
      <w:r w:rsidRPr="00C11027">
        <w:rPr>
          <w:i/>
          <w:sz w:val="28"/>
        </w:rPr>
        <w:t>zht</w:t>
      </w:r>
      <w:r w:rsidRPr="00C11027">
        <w:rPr>
          <w:sz w:val="28"/>
        </w:rPr>
        <w:t xml:space="preserve"> - продолжительность отопительного периода (принимается равной 234 сут. [3])</w:t>
      </w:r>
    </w:p>
    <w:p w:rsidR="00CF0173" w:rsidRPr="00C11027" w:rsidRDefault="00CF0173" w:rsidP="00C11027">
      <w:pPr>
        <w:shd w:val="clear" w:color="000000" w:fill="auto"/>
        <w:tabs>
          <w:tab w:val="left" w:pos="10065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Для жилой и общественной части здания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при </w:t>
      </w:r>
      <w:r w:rsidRPr="00C11027">
        <w:rPr>
          <w:i/>
          <w:sz w:val="28"/>
        </w:rPr>
        <w:t>tint</w:t>
      </w:r>
      <w:r w:rsidRPr="00C11027">
        <w:rPr>
          <w:sz w:val="28"/>
        </w:rPr>
        <w:t xml:space="preserve"> = 20 оС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величина </w:t>
      </w:r>
      <w:r w:rsidRPr="00C11027">
        <w:rPr>
          <w:i/>
          <w:sz w:val="28"/>
        </w:rPr>
        <w:t>Dd</w:t>
      </w:r>
      <w:r w:rsidRPr="00C11027">
        <w:rPr>
          <w:sz w:val="28"/>
        </w:rPr>
        <w:t xml:space="preserve"> составляет: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Dd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(20+8,8)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234 = 6739 оС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сут.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lastRenderedPageBreak/>
        <w:t>В соответствии с вышеизложенным, величины требуемого сопротивления теплопередаче наружных стен проектируемого здания составляют: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по санитарно-гигиеническим условиям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t>20 -(-40)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Rоmin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1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1,72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 ,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t>4,0 * 8,7</w:t>
      </w: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</w:rPr>
        <w:t>tn</w:t>
      </w:r>
      <w:r w:rsidRPr="00C11027">
        <w:rPr>
          <w:sz w:val="28"/>
        </w:rPr>
        <w:t xml:space="preserve"> = 4,0 оС, </w:t>
      </w:r>
      <w:r w:rsidRPr="00C11027">
        <w:rPr>
          <w:i/>
          <w:sz w:val="28"/>
          <w:szCs w:val="28"/>
        </w:rPr>
        <w:sym w:font="Symbol" w:char="F061"/>
      </w:r>
      <w:r w:rsidRPr="00C11027">
        <w:rPr>
          <w:i/>
          <w:sz w:val="28"/>
        </w:rPr>
        <w:t>int</w:t>
      </w:r>
      <w:r w:rsidRPr="00C11027">
        <w:rPr>
          <w:sz w:val="28"/>
        </w:rPr>
        <w:t xml:space="preserve"> - = 8,7 Вт/(м2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оС); </w:t>
      </w:r>
      <w:r w:rsidRPr="00C11027">
        <w:rPr>
          <w:i/>
          <w:sz w:val="28"/>
        </w:rPr>
        <w:t>tint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= 20 оС;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по условиям энергосбережения для второго этапа (в соответствии с СНиП II-3-79* [2]) - </w:t>
      </w:r>
      <w:r w:rsidRPr="00C11027">
        <w:rPr>
          <w:i/>
          <w:sz w:val="28"/>
        </w:rPr>
        <w:t>RоregII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= 3,76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При этом на поверхности стен и покрытий в местах теплопроводных включений не допускается выпадение конденсата (при </w:t>
      </w:r>
      <w:r w:rsidRPr="00C11027">
        <w:rPr>
          <w:i/>
          <w:sz w:val="28"/>
        </w:rPr>
        <w:t xml:space="preserve">tint </w:t>
      </w:r>
      <w:r w:rsidRPr="00C11027">
        <w:rPr>
          <w:sz w:val="28"/>
        </w:rPr>
        <w:t xml:space="preserve">= 20оС, </w:t>
      </w: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int</w:t>
      </w:r>
      <w:r w:rsidRPr="00C11027">
        <w:rPr>
          <w:sz w:val="28"/>
        </w:rPr>
        <w:t xml:space="preserve"> = 55% [1,2] температура "точки росы" составляет </w:t>
      </w:r>
      <w:r w:rsidRPr="00C11027">
        <w:rPr>
          <w:i/>
          <w:sz w:val="28"/>
        </w:rPr>
        <w:t>td</w:t>
      </w:r>
      <w:r w:rsidRPr="00C11027">
        <w:rPr>
          <w:sz w:val="28"/>
        </w:rPr>
        <w:t xml:space="preserve"> = 10,7°С [5]).</w:t>
      </w: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Чердачное перекрытие</w:t>
      </w:r>
    </w:p>
    <w:p w:rsidR="005E0DFC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Требуемое сопротивление теплопередаче чердачного перекрытия холодного чердака жилой части проектируемого здания при расчетной температуре воздуха в чердачном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пространстве </w:t>
      </w:r>
      <w:r w:rsidRPr="00C11027">
        <w:rPr>
          <w:i/>
          <w:sz w:val="28"/>
        </w:rPr>
        <w:t>tintc</w:t>
      </w:r>
      <w:r w:rsidRPr="00C11027">
        <w:rPr>
          <w:sz w:val="28"/>
        </w:rPr>
        <w:t xml:space="preserve"> = - 40 оС составляет: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по санитарно-гигиеническим условиям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t>20 - (-40)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Rоreg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0,9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2.07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 ,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t>3,0 * 8,7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</w:rPr>
        <w:t>tn</w:t>
      </w:r>
      <w:r w:rsidRPr="00C11027">
        <w:rPr>
          <w:sz w:val="28"/>
        </w:rPr>
        <w:t xml:space="preserve"> = 3,0 оС, </w:t>
      </w:r>
      <w:r w:rsidRPr="00C11027">
        <w:rPr>
          <w:i/>
          <w:sz w:val="28"/>
        </w:rPr>
        <w:t>n</w:t>
      </w:r>
      <w:r w:rsidRPr="00C11027">
        <w:rPr>
          <w:sz w:val="28"/>
        </w:rPr>
        <w:t xml:space="preserve"> = 0,9 – для чердачного пространства [2];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по условиям энергосбережения для второго этапа (в соответствии с СНиП II-3-79* [2]) - </w:t>
      </w:r>
      <w:r w:rsidRPr="00C11027">
        <w:rPr>
          <w:i/>
          <w:sz w:val="28"/>
        </w:rPr>
        <w:t>RоregII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= 4,93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оС/Вт.</w:t>
      </w: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Цокольное перекрытие</w:t>
      </w:r>
    </w:p>
    <w:p w:rsidR="005E0DFC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Требуемое сопротивление теплопередаче цокольного перекрытия подвала проектируемого здания составляет: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sz w:val="28"/>
        </w:rPr>
      </w:pPr>
      <w:r w:rsidRPr="00C11027">
        <w:rPr>
          <w:sz w:val="28"/>
        </w:rPr>
        <w:lastRenderedPageBreak/>
        <w:t>20 - (-40)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Rоreg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0,30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1,03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оС/Вт,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sz w:val="28"/>
        </w:rPr>
      </w:pPr>
      <w:r w:rsidRPr="00C11027">
        <w:rPr>
          <w:sz w:val="28"/>
        </w:rPr>
        <w:t>2,0 * 8,7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</w:rPr>
        <w:t>tn</w:t>
      </w:r>
      <w:r w:rsidRPr="00C11027">
        <w:rPr>
          <w:sz w:val="28"/>
        </w:rPr>
        <w:t xml:space="preserve"> = 2,0 оС[2];</w:t>
      </w:r>
      <w:r w:rsidR="005E0DFC" w:rsidRPr="00C11027">
        <w:rPr>
          <w:sz w:val="28"/>
        </w:rPr>
        <w:t xml:space="preserve"> </w:t>
      </w:r>
      <w:r w:rsidRPr="00C11027">
        <w:rPr>
          <w:i/>
          <w:sz w:val="28"/>
        </w:rPr>
        <w:t>n</w:t>
      </w:r>
      <w:r w:rsidRPr="00C11027">
        <w:rPr>
          <w:sz w:val="28"/>
        </w:rPr>
        <w:t xml:space="preserve"> = (20-2)/(20+37) = 0,30 – для «теплого» подвала с температурой воздуха +2ºС [1];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Заполнение оконных проемов</w:t>
      </w:r>
    </w:p>
    <w:p w:rsidR="00CF0173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Приведенное сопротивление теплопередаче заполнения оконных проемов здания (при расчетной температуре внутреннего воздуха </w:t>
      </w:r>
      <w:r w:rsidRPr="00C11027">
        <w:rPr>
          <w:i/>
          <w:sz w:val="28"/>
        </w:rPr>
        <w:t>tint</w:t>
      </w:r>
      <w:r w:rsidRPr="00C11027">
        <w:rPr>
          <w:sz w:val="28"/>
        </w:rPr>
        <w:t xml:space="preserve"> = 20 оС [1] и расчетной температуре наружного воздуха </w:t>
      </w:r>
      <w:r w:rsidRPr="00C11027">
        <w:rPr>
          <w:i/>
          <w:sz w:val="28"/>
        </w:rPr>
        <w:t>text</w:t>
      </w:r>
      <w:r w:rsidRPr="00C11027">
        <w:rPr>
          <w:sz w:val="28"/>
        </w:rPr>
        <w:t xml:space="preserve"> = - 40 оС [3])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должно составлять не менее </w:t>
      </w:r>
      <w:r w:rsidRPr="00C11027">
        <w:rPr>
          <w:i/>
          <w:sz w:val="28"/>
        </w:rPr>
        <w:t xml:space="preserve">Rоreg </w:t>
      </w:r>
      <w:r w:rsidRPr="00C11027">
        <w:rPr>
          <w:sz w:val="28"/>
        </w:rPr>
        <w:t>= 0,61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оС/Вт [2]. При этом заполнение глухой части балконных дверей должно иметь сопротивление теплопередаче не менее </w:t>
      </w:r>
      <w:r w:rsidRPr="00C11027">
        <w:rPr>
          <w:i/>
          <w:sz w:val="28"/>
        </w:rPr>
        <w:t xml:space="preserve">Rоreg </w:t>
      </w:r>
      <w:r w:rsidRPr="00C11027">
        <w:rPr>
          <w:sz w:val="28"/>
        </w:rPr>
        <w:t>= 0,92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 [1].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Входные двери</w:t>
      </w:r>
    </w:p>
    <w:p w:rsidR="005E0DFC" w:rsidRPr="00C11027" w:rsidRDefault="00CF0173" w:rsidP="00C11027">
      <w:pPr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Приведенное сопротивление теплопередаче входных дверей жилых зданий должно быть не менее </w:t>
      </w:r>
      <w:r w:rsidRPr="00C11027">
        <w:rPr>
          <w:i/>
          <w:sz w:val="28"/>
        </w:rPr>
        <w:t xml:space="preserve">Rоreg </w:t>
      </w:r>
      <w:r w:rsidRPr="00C11027">
        <w:rPr>
          <w:sz w:val="28"/>
        </w:rPr>
        <w:t>= 1,2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 [1].</w:t>
      </w:r>
    </w:p>
    <w:p w:rsidR="00CF0173" w:rsidRPr="00C11027" w:rsidRDefault="00CF0173" w:rsidP="00C11027">
      <w:pPr>
        <w:pStyle w:val="a3"/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</w:pPr>
      <w:r w:rsidRPr="00C11027">
        <w:t>Результаты расчета требуемого уровня теплозащитных качеств для различных ограждающих конструкций представлены в сводной таблице 2.1.</w:t>
      </w:r>
    </w:p>
    <w:p w:rsidR="00CF0173" w:rsidRPr="00C11027" w:rsidRDefault="00CF0173" w:rsidP="00C11027">
      <w:pPr>
        <w:pStyle w:val="a3"/>
        <w:shd w:val="clear" w:color="000000" w:fill="auto"/>
        <w:tabs>
          <w:tab w:val="left" w:pos="9781"/>
        </w:tabs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Таблица 2.1</w:t>
      </w:r>
    </w:p>
    <w:p w:rsidR="005E0DFC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Требуемые сопротивления теплопередаче ограждающих 20-ти квартирного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жилого дома в р.п. Муромцево</w:t>
      </w:r>
    </w:p>
    <w:tbl>
      <w:tblPr>
        <w:tblW w:w="7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631"/>
        <w:gridCol w:w="1631"/>
      </w:tblGrid>
      <w:tr w:rsidR="00CF0173" w:rsidRPr="00C11027" w:rsidTr="00A35FD1">
        <w:trPr>
          <w:trHeight w:val="627"/>
          <w:jc w:val="center"/>
        </w:trPr>
        <w:tc>
          <w:tcPr>
            <w:tcW w:w="4536" w:type="dxa"/>
            <w:vMerge w:val="restart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Наименование ограждений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5E0DFC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Требуемое сопротивление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теплопередаче, м2</w:t>
            </w:r>
            <w:r w:rsidRPr="00A35FD1">
              <w:sym w:font="Symbol" w:char="F0D7"/>
            </w:r>
            <w:r w:rsidRPr="00C11027">
              <w:t>оС/Вт</w:t>
            </w:r>
          </w:p>
        </w:tc>
      </w:tr>
      <w:tr w:rsidR="00CF0173" w:rsidRPr="00C11027" w:rsidTr="00A35FD1">
        <w:trPr>
          <w:trHeight w:val="278"/>
          <w:jc w:val="center"/>
        </w:trPr>
        <w:tc>
          <w:tcPr>
            <w:tcW w:w="4536" w:type="dxa"/>
            <w:vMerge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A35FD1" w:rsidRDefault="00CF0173" w:rsidP="00A35FD1">
            <w:pPr>
              <w:shd w:val="clear" w:color="000000" w:fill="auto"/>
              <w:suppressAutoHyphens/>
              <w:spacing w:line="360" w:lineRule="auto"/>
              <w:rPr>
                <w:i/>
              </w:rPr>
            </w:pPr>
            <w:r w:rsidRPr="00A35FD1">
              <w:rPr>
                <w:i/>
              </w:rPr>
              <w:t>Rоmin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A35FD1" w:rsidRDefault="00CF0173" w:rsidP="00A35FD1">
            <w:pPr>
              <w:shd w:val="clear" w:color="000000" w:fill="auto"/>
              <w:suppressAutoHyphens/>
              <w:spacing w:line="360" w:lineRule="auto"/>
              <w:rPr>
                <w:i/>
              </w:rPr>
            </w:pPr>
            <w:r w:rsidRPr="00A35FD1">
              <w:rPr>
                <w:i/>
              </w:rPr>
              <w:t xml:space="preserve">RоregII </w:t>
            </w:r>
          </w:p>
        </w:tc>
      </w:tr>
      <w:tr w:rsidR="00CF0173" w:rsidRPr="00C11027" w:rsidTr="00A35FD1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1. Наружные стены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1,72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3,76</w:t>
            </w:r>
          </w:p>
        </w:tc>
      </w:tr>
      <w:tr w:rsidR="00CF0173" w:rsidRPr="00C11027" w:rsidTr="00A35FD1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2. Чердачное перекрытие (холодный чердак)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2,07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4,93</w:t>
            </w:r>
          </w:p>
        </w:tc>
      </w:tr>
      <w:tr w:rsidR="00CF0173" w:rsidRPr="00C11027" w:rsidTr="00A35FD1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3. Цокольное перекрытие (теплый подвал)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1,03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1,03</w:t>
            </w:r>
          </w:p>
        </w:tc>
      </w:tr>
      <w:tr w:rsidR="00CF0173" w:rsidRPr="00C11027" w:rsidTr="00A35FD1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4. Заполнение оконных проемов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- окна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 xml:space="preserve">- глухая часть балконных дверей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0,61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0,92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0,61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0,92</w:t>
            </w:r>
          </w:p>
        </w:tc>
      </w:tr>
      <w:tr w:rsidR="00CF0173" w:rsidRPr="00C11027" w:rsidTr="00A35FD1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tabs>
                <w:tab w:val="left" w:pos="3969"/>
              </w:tabs>
              <w:suppressAutoHyphens/>
              <w:spacing w:line="360" w:lineRule="auto"/>
            </w:pPr>
            <w:r w:rsidRPr="00C11027">
              <w:t xml:space="preserve">5. Входные двери 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1,2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1,2</w:t>
            </w:r>
          </w:p>
        </w:tc>
      </w:tr>
    </w:tbl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lastRenderedPageBreak/>
        <w:t>2.1.2 Нормативные требования по удельному расходу тепловой энергии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 соответствии с ТСН 23-338-2002 [1] по условиям энергосбережения в качестве нормируемой величины принимается удельный расход тепловой энергии на отопление и вентиляцию здания за отопительный период </w:t>
      </w:r>
      <w:r w:rsidRPr="00C11027">
        <w:rPr>
          <w:i/>
          <w:sz w:val="28"/>
        </w:rPr>
        <w:t>qhreq</w:t>
      </w:r>
      <w:r w:rsidRPr="00C11027">
        <w:rPr>
          <w:sz w:val="28"/>
        </w:rPr>
        <w:t xml:space="preserve"> 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Величина расчетного удельного расхода </w:t>
      </w:r>
      <w:r w:rsidRPr="00C11027">
        <w:rPr>
          <w:i/>
          <w:sz w:val="28"/>
        </w:rPr>
        <w:t>qhdes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проектируемого здания - на 1 м2 отапливаемой площади здания, МДж/(м2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год) должна быть меньше или равна требуемому значению </w:t>
      </w:r>
      <w:r w:rsidRPr="00C11027">
        <w:rPr>
          <w:i/>
          <w:sz w:val="28"/>
        </w:rPr>
        <w:t>qhreq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qhreq</w:t>
      </w:r>
      <w:r w:rsidR="005E0DFC" w:rsidRPr="00C11027">
        <w:rPr>
          <w:i/>
          <w:sz w:val="28"/>
        </w:rPr>
        <w:t xml:space="preserve"> </w:t>
      </w:r>
      <w:r w:rsidRPr="00C11027">
        <w:rPr>
          <w:i/>
          <w:sz w:val="28"/>
          <w:szCs w:val="28"/>
        </w:rPr>
        <w:sym w:font="Symbol" w:char="F0B3"/>
      </w:r>
      <w:r w:rsidRPr="00C11027">
        <w:rPr>
          <w:i/>
          <w:sz w:val="28"/>
        </w:rPr>
        <w:t xml:space="preserve"> qhdes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.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(2.2)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Обеспечение этого требования достигается за счет выбора соответствующего уровня теплозащитных качеств отдельных ограждающих конструкций здания, его объемно-планировочного решения, типа, эффективности и метода регулирования используемых систем теплоснабжения и вентиляции.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Величина нормативного удельного расхода тепловой энергии </w:t>
      </w:r>
      <w:r w:rsidRPr="00C11027">
        <w:rPr>
          <w:i/>
          <w:sz w:val="28"/>
        </w:rPr>
        <w:t>qhreg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>принимается согласно [1] в зависимости от назначения и этажности здания (см. табл.2.2).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Таблица 2.2</w:t>
      </w:r>
    </w:p>
    <w:p w:rsidR="00CF0173" w:rsidRPr="00C11027" w:rsidRDefault="00CF0173" w:rsidP="00C11027">
      <w:pPr>
        <w:pStyle w:val="9"/>
        <w:keepNext w:val="0"/>
        <w:shd w:val="clear" w:color="000000" w:fill="auto"/>
        <w:suppressAutoHyphens/>
        <w:ind w:right="0" w:firstLine="709"/>
        <w:jc w:val="both"/>
        <w:rPr>
          <w:sz w:val="28"/>
        </w:rPr>
      </w:pPr>
      <w:r w:rsidRPr="00C11027">
        <w:rPr>
          <w:sz w:val="28"/>
        </w:rPr>
        <w:t>Нормативный удельный расход тепловой энергии на отопление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здания</w:t>
      </w:r>
      <w:r w:rsidRPr="00C11027">
        <w:rPr>
          <w:i/>
          <w:sz w:val="28"/>
        </w:rPr>
        <w:t xml:space="preserve"> qhreq</w:t>
      </w:r>
      <w:r w:rsidRPr="00C11027">
        <w:rPr>
          <w:sz w:val="28"/>
        </w:rPr>
        <w:t>, МДж/(м2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год), [МДж/(м3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год)]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1488"/>
        <w:gridCol w:w="1488"/>
        <w:gridCol w:w="1488"/>
        <w:gridCol w:w="1489"/>
      </w:tblGrid>
      <w:tr w:rsidR="00CF0173" w:rsidRPr="00C11027" w:rsidTr="00A35FD1">
        <w:trPr>
          <w:jc w:val="center"/>
        </w:trPr>
        <w:tc>
          <w:tcPr>
            <w:tcW w:w="3528" w:type="dxa"/>
            <w:vMerge w:val="restart"/>
            <w:shd w:val="clear" w:color="auto" w:fill="auto"/>
            <w:vAlign w:val="center"/>
          </w:tcPr>
          <w:p w:rsidR="00CF0173" w:rsidRPr="00A35FD1" w:rsidRDefault="00CF0173" w:rsidP="00A35FD1">
            <w:pPr>
              <w:pStyle w:val="1"/>
              <w:keepNext w:val="0"/>
              <w:shd w:val="clear" w:color="000000" w:fill="auto"/>
              <w:suppressAutoHyphens/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A35FD1">
              <w:rPr>
                <w:b w:val="0"/>
                <w:sz w:val="20"/>
              </w:rPr>
              <w:t>Типы зданий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Этажность зданий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vMerge/>
            <w:shd w:val="clear" w:color="auto" w:fill="auto"/>
            <w:vAlign w:val="center"/>
          </w:tcPr>
          <w:p w:rsidR="00CF0173" w:rsidRPr="00A35FD1" w:rsidRDefault="00CF0173" w:rsidP="00A35FD1">
            <w:pPr>
              <w:pStyle w:val="1"/>
              <w:keepNext w:val="0"/>
              <w:shd w:val="clear" w:color="000000" w:fill="auto"/>
              <w:suppressAutoHyphens/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1-3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4-5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6-9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10 и более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 xml:space="preserve">1. Жилые 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tabs>
                <w:tab w:val="left" w:pos="2052"/>
              </w:tabs>
              <w:suppressAutoHyphens/>
              <w:spacing w:line="360" w:lineRule="auto"/>
            </w:pPr>
            <w:r w:rsidRPr="00C11027">
              <w:t>680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600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520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460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2. Общеобразовательные и другие общественные, кроме перечисленных в пп.3 и 4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tabs>
                <w:tab w:val="left" w:pos="2052"/>
              </w:tabs>
              <w:suppressAutoHyphens/>
              <w:spacing w:line="360" w:lineRule="auto"/>
            </w:pPr>
            <w:r w:rsidRPr="00C11027">
              <w:t>[210]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[200]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[190]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[180]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3. Поликлиники и лечебные учреждения, дома интернаты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tabs>
                <w:tab w:val="left" w:pos="2052"/>
              </w:tabs>
              <w:suppressAutoHyphens/>
              <w:spacing w:line="360" w:lineRule="auto"/>
            </w:pPr>
            <w:r w:rsidRPr="00C11027">
              <w:t>[220]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[210]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[200]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[190]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4. Детские дошкольные учреждения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[300]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-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-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-</w:t>
            </w:r>
          </w:p>
        </w:tc>
      </w:tr>
      <w:tr w:rsidR="00CF0173" w:rsidRPr="00C11027" w:rsidTr="00A35FD1">
        <w:trPr>
          <w:jc w:val="center"/>
        </w:trPr>
        <w:tc>
          <w:tcPr>
            <w:tcW w:w="352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5. Дома жилые одноквартирные</w:t>
            </w:r>
          </w:p>
        </w:tc>
        <w:tc>
          <w:tcPr>
            <w:tcW w:w="5953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в соответствии со СНиП 31-02</w:t>
            </w:r>
          </w:p>
        </w:tc>
      </w:tr>
    </w:tbl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В соответствии с данными табл.2.2 величина расчетного удельного расхода тепловой энергии на отопление и вентиляцию 1 м2 отапливаемой площади для проектируемого здания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должна быть не менее 680,0 МДж/(м2</w:t>
      </w:r>
      <w:r w:rsidR="00CF0173" w:rsidRPr="00C11027">
        <w:rPr>
          <w:sz w:val="28"/>
          <w:szCs w:val="28"/>
        </w:rPr>
        <w:sym w:font="Symbol" w:char="F0D7"/>
      </w:r>
      <w:r w:rsidR="00CF0173" w:rsidRPr="00C11027">
        <w:rPr>
          <w:sz w:val="28"/>
        </w:rPr>
        <w:t>год).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2.1.3 Описание технических решений и результаты оценки приведенного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сопротивление теплопередаче отдельных ограждающих конструкций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2.1.3.1 Наружные стены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Наружные стены здания – трехслойные с наружным отделочным слоем из силикатного кирпича б=120 мм, теплоизоляционным слоем из пенополистирола плотностью 40 кг/м3 толщиной 140 мм и внутренним отделочным слоем из обыкновенного глиняного кирпича толщиной 380 мм с гибкими стеклопластиковыми связями.</w:t>
      </w:r>
    </w:p>
    <w:p w:rsidR="005E0DFC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Оценка приведенного сопротивления теплопередаче наружных стен выполнена в соответствии с рекомендациями [1, 3] на основании расчета трехмерных температурных полей, выполненных по программе «TEMPER-3D» [7] (сертификат ГОСТ Р № RU.СП11.Н00071).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 соответствии с [3] величина </w:t>
      </w:r>
      <w:r w:rsidRPr="00C11027">
        <w:rPr>
          <w:i/>
          <w:sz w:val="28"/>
        </w:rPr>
        <w:t>Rо,wr</w:t>
      </w:r>
      <w:r w:rsidRPr="00C11027">
        <w:rPr>
          <w:sz w:val="28"/>
        </w:rPr>
        <w:t xml:space="preserve"> рассчитана по формуле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5E0DFC" w:rsidRPr="009434EC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i/>
          <w:sz w:val="28"/>
          <w:lang w:val="en-US"/>
        </w:rPr>
      </w:pPr>
      <w:r w:rsidRPr="009434EC">
        <w:rPr>
          <w:i/>
          <w:sz w:val="28"/>
          <w:lang w:val="en-US"/>
        </w:rPr>
        <w:t>( tint</w:t>
      </w:r>
      <w:r w:rsidR="005E0DFC" w:rsidRPr="009434EC">
        <w:rPr>
          <w:i/>
          <w:sz w:val="28"/>
          <w:lang w:val="en-US"/>
        </w:rPr>
        <w:t xml:space="preserve"> </w:t>
      </w:r>
      <w:r w:rsidRPr="009434EC">
        <w:rPr>
          <w:i/>
          <w:sz w:val="28"/>
          <w:lang w:val="en-US"/>
        </w:rPr>
        <w:t xml:space="preserve">- text ) </w:t>
      </w:r>
      <w:r w:rsidRPr="00C11027">
        <w:rPr>
          <w:i/>
          <w:sz w:val="28"/>
          <w:szCs w:val="28"/>
        </w:rPr>
        <w:sym w:font="Symbol" w:char="F0D7"/>
      </w:r>
      <w:r w:rsidRPr="009434EC">
        <w:rPr>
          <w:i/>
          <w:sz w:val="28"/>
          <w:lang w:val="en-US"/>
        </w:rPr>
        <w:t xml:space="preserve"> A</w:t>
      </w:r>
    </w:p>
    <w:p w:rsidR="005E0DFC" w:rsidRPr="009434EC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9434EC">
        <w:rPr>
          <w:i/>
          <w:sz w:val="28"/>
          <w:lang w:val="en-US"/>
        </w:rPr>
        <w:t>R</w:t>
      </w:r>
      <w:r w:rsidRPr="00C11027">
        <w:rPr>
          <w:i/>
          <w:sz w:val="28"/>
        </w:rPr>
        <w:t>о</w:t>
      </w:r>
      <w:r w:rsidRPr="009434EC">
        <w:rPr>
          <w:i/>
          <w:sz w:val="28"/>
          <w:lang w:val="en-US"/>
        </w:rPr>
        <w:t>,wr</w:t>
      </w:r>
      <w:r w:rsidR="005E0DFC" w:rsidRPr="009434EC">
        <w:rPr>
          <w:sz w:val="28"/>
          <w:lang w:val="en-US"/>
        </w:rPr>
        <w:t xml:space="preserve"> </w:t>
      </w:r>
      <w:r w:rsidRPr="009434EC">
        <w:rPr>
          <w:sz w:val="28"/>
          <w:lang w:val="en-US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9434EC">
        <w:rPr>
          <w:sz w:val="28"/>
          <w:lang w:val="en-US"/>
        </w:rPr>
        <w:t xml:space="preserve"> ,</w:t>
      </w:r>
      <w:r w:rsidR="005E0DFC" w:rsidRPr="009434EC">
        <w:rPr>
          <w:sz w:val="28"/>
          <w:lang w:val="en-US"/>
        </w:rPr>
        <w:t xml:space="preserve"> </w:t>
      </w:r>
      <w:r w:rsidRPr="009434EC">
        <w:rPr>
          <w:sz w:val="28"/>
          <w:lang w:val="en-US"/>
        </w:rPr>
        <w:t>(2.3)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</w:rPr>
        <w:t>Q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</w:rPr>
        <w:t>Q</w:t>
      </w:r>
      <w:r w:rsidRPr="00C11027">
        <w:rPr>
          <w:sz w:val="28"/>
        </w:rPr>
        <w:t xml:space="preserve"> - суммарный тепловой поток, входящий в расчетную область внутренней поверхности конструкции, Вт; </w:t>
      </w:r>
      <w:r w:rsidRPr="00C11027">
        <w:rPr>
          <w:i/>
          <w:sz w:val="28"/>
        </w:rPr>
        <w:t>A</w:t>
      </w:r>
      <w:r w:rsidRPr="00C11027">
        <w:rPr>
          <w:sz w:val="28"/>
        </w:rPr>
        <w:t xml:space="preserve"> - расчетная площадь ограждающей конструкции, м2,.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>Определение приведенного сопротивление теплопередаче наружных стен выполнено для следующих расчетных участков: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- фрагмента глухой стены без проемов, размерами – по высоте – равного высоте этажа </w:t>
      </w:r>
      <w:r w:rsidRPr="00C11027">
        <w:rPr>
          <w:rFonts w:ascii="Times New Roman" w:hAnsi="Times New Roman" w:cs="Times New Roman"/>
          <w:i/>
          <w:sz w:val="28"/>
        </w:rPr>
        <w:t>h</w:t>
      </w:r>
      <w:r w:rsidRPr="00C11027">
        <w:rPr>
          <w:rFonts w:ascii="Times New Roman" w:hAnsi="Times New Roman" w:cs="Times New Roman"/>
          <w:sz w:val="28"/>
        </w:rPr>
        <w:t xml:space="preserve"> = 3,0 м, по ширине – 1,2 м (рис.2.2);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lastRenderedPageBreak/>
        <w:t xml:space="preserve">- фрагмента стены с оконными проемами (при толщине утепляющего слоя наружной стены 140 мм), размерами – по высоте - равного высоте этажа </w:t>
      </w:r>
      <w:r w:rsidRPr="00C11027">
        <w:rPr>
          <w:rFonts w:ascii="Times New Roman" w:hAnsi="Times New Roman" w:cs="Times New Roman"/>
          <w:i/>
          <w:sz w:val="28"/>
        </w:rPr>
        <w:t>h</w:t>
      </w:r>
      <w:r w:rsidRPr="00C11027">
        <w:rPr>
          <w:rFonts w:ascii="Times New Roman" w:hAnsi="Times New Roman" w:cs="Times New Roman"/>
          <w:sz w:val="28"/>
        </w:rPr>
        <w:t xml:space="preserve"> = 3,0 м, по ширине – равного расстоянию между осями оконными проемов;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- фрагмента стены с оконными проемами (при толщине утепляющего слоя наружной стены 180 мм) , размерами – по высоте - равного высоте этажа </w:t>
      </w:r>
      <w:r w:rsidRPr="00C11027">
        <w:rPr>
          <w:rFonts w:ascii="Times New Roman" w:hAnsi="Times New Roman" w:cs="Times New Roman"/>
          <w:i/>
          <w:sz w:val="28"/>
        </w:rPr>
        <w:t>h</w:t>
      </w:r>
      <w:r w:rsidRPr="00C11027">
        <w:rPr>
          <w:rFonts w:ascii="Times New Roman" w:hAnsi="Times New Roman" w:cs="Times New Roman"/>
          <w:sz w:val="28"/>
        </w:rPr>
        <w:t xml:space="preserve"> = 3,0 м, по ширине – равного расстоянию между осями оконными проемов;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- фрагмента стены с балконной дверью, размерами – по высоте - равного высоте этажа </w:t>
      </w:r>
      <w:r w:rsidRPr="00C11027">
        <w:rPr>
          <w:rFonts w:ascii="Times New Roman" w:hAnsi="Times New Roman" w:cs="Times New Roman"/>
          <w:i/>
          <w:sz w:val="28"/>
        </w:rPr>
        <w:t>h</w:t>
      </w:r>
      <w:r w:rsidRPr="00C11027">
        <w:rPr>
          <w:rFonts w:ascii="Times New Roman" w:hAnsi="Times New Roman" w:cs="Times New Roman"/>
          <w:sz w:val="28"/>
        </w:rPr>
        <w:t xml:space="preserve"> = 3,0 м, по ширине – равного расстоянию между осями простенков;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- фрагмента стены с окном и балконной дверью, размерами – по высоте - равного высоте этажа </w:t>
      </w:r>
      <w:r w:rsidRPr="00C11027">
        <w:rPr>
          <w:rFonts w:ascii="Times New Roman" w:hAnsi="Times New Roman" w:cs="Times New Roman"/>
          <w:i/>
          <w:sz w:val="28"/>
        </w:rPr>
        <w:t>h</w:t>
      </w:r>
      <w:r w:rsidRPr="00C11027">
        <w:rPr>
          <w:rFonts w:ascii="Times New Roman" w:hAnsi="Times New Roman" w:cs="Times New Roman"/>
          <w:sz w:val="28"/>
        </w:rPr>
        <w:t xml:space="preserve"> = 3,0 м, по ширине – равного расстоянию между осями простенков;</w:t>
      </w:r>
    </w:p>
    <w:p w:rsidR="005E0DFC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Величина среднего значения приведенного сопротивления теплопередаче наружных стен </w:t>
      </w:r>
      <w:r w:rsidRPr="00C11027">
        <w:rPr>
          <w:rFonts w:ascii="Times New Roman" w:hAnsi="Times New Roman" w:cs="Times New Roman"/>
          <w:i/>
          <w:sz w:val="28"/>
        </w:rPr>
        <w:t>Rо,wr,ср</w:t>
      </w:r>
      <w:r w:rsidR="005E0DFC" w:rsidRPr="00C11027">
        <w:rPr>
          <w:rFonts w:ascii="Times New Roman" w:hAnsi="Times New Roman" w:cs="Times New Roman"/>
          <w:i/>
          <w:sz w:val="28"/>
        </w:rPr>
        <w:t xml:space="preserve"> </w:t>
      </w:r>
      <w:r w:rsidRPr="00C11027">
        <w:rPr>
          <w:rFonts w:ascii="Times New Roman" w:hAnsi="Times New Roman" w:cs="Times New Roman"/>
          <w:sz w:val="28"/>
        </w:rPr>
        <w:t xml:space="preserve">в соответствии с рекомендациями СП 23-101-2000 [3] определена для всех фасадов здания с учетом суммарной площади глухих участков стен </w:t>
      </w:r>
      <w:r w:rsidRPr="00C11027">
        <w:rPr>
          <w:rFonts w:ascii="Times New Roman" w:hAnsi="Times New Roman" w:cs="Times New Roman"/>
          <w:i/>
          <w:sz w:val="28"/>
        </w:rPr>
        <w:t xml:space="preserve">AwI </w:t>
      </w:r>
      <w:r w:rsidRPr="00C11027">
        <w:rPr>
          <w:rFonts w:ascii="Times New Roman" w:hAnsi="Times New Roman" w:cs="Times New Roman"/>
          <w:sz w:val="28"/>
        </w:rPr>
        <w:t>,</w:t>
      </w:r>
      <w:r w:rsidR="005E0DFC" w:rsidRPr="00C11027">
        <w:rPr>
          <w:rFonts w:ascii="Times New Roman" w:hAnsi="Times New Roman" w:cs="Times New Roman"/>
          <w:sz w:val="28"/>
        </w:rPr>
        <w:t xml:space="preserve"> </w:t>
      </w:r>
      <w:r w:rsidRPr="00C11027">
        <w:rPr>
          <w:rFonts w:ascii="Times New Roman" w:hAnsi="Times New Roman" w:cs="Times New Roman"/>
          <w:sz w:val="28"/>
        </w:rPr>
        <w:t xml:space="preserve">участков с оконными проемами </w:t>
      </w:r>
      <w:r w:rsidRPr="00C11027">
        <w:rPr>
          <w:rFonts w:ascii="Times New Roman" w:hAnsi="Times New Roman" w:cs="Times New Roman"/>
          <w:i/>
          <w:sz w:val="28"/>
        </w:rPr>
        <w:t>AwII</w:t>
      </w:r>
      <w:r w:rsidRPr="00C11027">
        <w:rPr>
          <w:rFonts w:ascii="Times New Roman" w:hAnsi="Times New Roman" w:cs="Times New Roman"/>
          <w:sz w:val="28"/>
        </w:rPr>
        <w:t xml:space="preserve"> , </w:t>
      </w:r>
      <w:r w:rsidRPr="00C11027">
        <w:rPr>
          <w:rFonts w:ascii="Times New Roman" w:hAnsi="Times New Roman" w:cs="Times New Roman"/>
          <w:i/>
          <w:sz w:val="28"/>
        </w:rPr>
        <w:t xml:space="preserve">AwIII </w:t>
      </w:r>
      <w:r w:rsidRPr="00C11027">
        <w:rPr>
          <w:rFonts w:ascii="Times New Roman" w:hAnsi="Times New Roman" w:cs="Times New Roman"/>
          <w:sz w:val="28"/>
        </w:rPr>
        <w:t xml:space="preserve">и участков с балконными дверями </w:t>
      </w:r>
      <w:r w:rsidRPr="00C11027">
        <w:rPr>
          <w:rFonts w:ascii="Times New Roman" w:hAnsi="Times New Roman" w:cs="Times New Roman"/>
          <w:i/>
          <w:sz w:val="28"/>
        </w:rPr>
        <w:t>AwIV, AwV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 проведении расчетов в качестве расчетных параметров внутренней и наружной среды принимались: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расчетная температура внутреннего воздуха tint = 20 оС [1];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расчетная температура наружного воздуха </w:t>
      </w:r>
      <w:r w:rsidRPr="00C11027">
        <w:rPr>
          <w:i/>
          <w:sz w:val="28"/>
        </w:rPr>
        <w:t xml:space="preserve">text </w:t>
      </w:r>
      <w:r w:rsidRPr="00C11027">
        <w:rPr>
          <w:sz w:val="28"/>
        </w:rPr>
        <w:t>= - 40 оС [4];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расчетный коэффициент теплоотдачи внутренней поверхности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1"/>
      </w:r>
      <w:r w:rsidRPr="00C11027">
        <w:rPr>
          <w:i/>
          <w:sz w:val="28"/>
        </w:rPr>
        <w:t>int</w:t>
      </w:r>
      <w:r w:rsidRPr="00C11027">
        <w:rPr>
          <w:sz w:val="28"/>
        </w:rPr>
        <w:t xml:space="preserve"> = 8,7 Вт/(м2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 [1];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расчетный коэффициент теплоотдачи наружной поверхности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1"/>
      </w:r>
      <w:r w:rsidRPr="00C11027">
        <w:rPr>
          <w:i/>
          <w:sz w:val="28"/>
        </w:rPr>
        <w:t>ext</w:t>
      </w:r>
      <w:r w:rsidRPr="00C11027">
        <w:rPr>
          <w:sz w:val="28"/>
        </w:rPr>
        <w:t xml:space="preserve"> = 23 Вт/(м2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 - для наружных стен, окон, чердачного перекрытия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[1].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Теплотехнические характеристики материалов в соответствии с [2] принимались для условий эксплуатации "А" (для г.Тара зона влажности – сухая, режим помещений – нормальный). В частности: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lastRenderedPageBreak/>
        <w:t xml:space="preserve">- цементно-песчаный раствор </w:t>
      </w: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>о</w:t>
      </w:r>
      <w:r w:rsidRPr="00C11027">
        <w:rPr>
          <w:sz w:val="28"/>
        </w:rPr>
        <w:t>= 1800 кг/м3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, </w:t>
      </w:r>
      <w:r w:rsidRPr="00C11027">
        <w:rPr>
          <w:i/>
          <w:sz w:val="28"/>
          <w:szCs w:val="28"/>
        </w:rPr>
        <w:sym w:font="Symbol" w:char="F06C"/>
      </w:r>
      <w:r w:rsidRPr="00C11027">
        <w:rPr>
          <w:sz w:val="28"/>
        </w:rPr>
        <w:t>А = 0,76 Вт/(м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кирпичная кладка из глиняного обыкновенного кирпича на цементно-песчаном растворе </w:t>
      </w: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>о</w:t>
      </w:r>
      <w:r w:rsidRPr="00C11027">
        <w:rPr>
          <w:sz w:val="28"/>
        </w:rPr>
        <w:t xml:space="preserve">= 1800 кг/м3 , </w:t>
      </w:r>
      <w:r w:rsidRPr="00C11027">
        <w:rPr>
          <w:i/>
          <w:sz w:val="28"/>
          <w:szCs w:val="28"/>
        </w:rPr>
        <w:sym w:font="Symbol" w:char="F06C"/>
      </w:r>
      <w:r w:rsidRPr="00C11027">
        <w:rPr>
          <w:i/>
          <w:sz w:val="28"/>
        </w:rPr>
        <w:t>А</w:t>
      </w:r>
      <w:r w:rsidRPr="00C11027">
        <w:rPr>
          <w:sz w:val="28"/>
        </w:rPr>
        <w:t xml:space="preserve"> = 0,70 Вт/(м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пенополистирол плотностью </w:t>
      </w: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>о</w:t>
      </w:r>
      <w:r w:rsidRPr="00C11027">
        <w:rPr>
          <w:sz w:val="28"/>
        </w:rPr>
        <w:t xml:space="preserve">= 40 кг/м3 , </w:t>
      </w:r>
      <w:r w:rsidRPr="00C11027">
        <w:rPr>
          <w:i/>
          <w:sz w:val="28"/>
          <w:szCs w:val="28"/>
        </w:rPr>
        <w:sym w:font="Symbol" w:char="F06C"/>
      </w:r>
      <w:r w:rsidRPr="00C11027">
        <w:rPr>
          <w:i/>
          <w:sz w:val="28"/>
        </w:rPr>
        <w:t>А</w:t>
      </w:r>
      <w:r w:rsidRPr="00C11027">
        <w:rPr>
          <w:sz w:val="28"/>
        </w:rPr>
        <w:t xml:space="preserve"> = 0,041 Вт/(м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кирпичная кладка из силикатного кирпича на цементно-песчаном растворе </w:t>
      </w: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>о</w:t>
      </w:r>
      <w:r w:rsidRPr="00C11027">
        <w:rPr>
          <w:sz w:val="28"/>
        </w:rPr>
        <w:t xml:space="preserve">= 1800 кг/м3 , </w:t>
      </w:r>
      <w:r w:rsidRPr="00C11027">
        <w:rPr>
          <w:i/>
          <w:sz w:val="28"/>
          <w:szCs w:val="28"/>
        </w:rPr>
        <w:sym w:font="Symbol" w:char="F06C"/>
      </w:r>
      <w:r w:rsidRPr="00C11027">
        <w:rPr>
          <w:i/>
          <w:sz w:val="28"/>
        </w:rPr>
        <w:t>А</w:t>
      </w:r>
      <w:r w:rsidRPr="00C11027">
        <w:rPr>
          <w:sz w:val="28"/>
        </w:rPr>
        <w:t xml:space="preserve"> = 0,76 Вт/(м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Оценка приведенного сопротивления наружных стен проектируемого здания выполнена с учетом потерь тепла через торцы плит перекрытий, откосы оконных проемов и балконных дверей. Определение среднего значения приведенного сопротивления теплопередаче выполнено в целом по зданию, с учетом площадей глухих участков стен без проемов, с оконными проемами и с балконными дверями.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Расчетная схема фрагмента наружной стены и пример задания коэффициентов теплопроводности материалов представлены на рис.2.1 - рис.2.5. Расчетная схема задания граничных условий представлена на рис.2.6. Результаты расчетов – представлены в табл.2.3 - табл.2.6.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rect id="_x0000_s1026" style="position:absolute;left:0;text-align:left;margin-left:185.1pt;margin-top:2pt;width:5.6pt;height:160.35pt;z-index:251614720" o:allowincell="f" fillcolor="#333" stroked="f">
            <v:fill r:id="rId7" o:title="" type="pattern"/>
          </v:rect>
        </w:pict>
      </w:r>
      <w:r>
        <w:rPr>
          <w:noProof/>
        </w:rPr>
        <w:pict>
          <v:rect id="_x0000_s1027" style="position:absolute;left:0;text-align:left;margin-left:102.7pt;margin-top:2.1pt;width:23.2pt;height:160.35pt;z-index:251655680" o:allowincell="f" fillcolor="#333" stroked="f">
            <v:fill r:id="rId8" o:title="" type="pattern"/>
          </v:rect>
        </w:pict>
      </w:r>
      <w:r>
        <w:rPr>
          <w:noProof/>
        </w:rPr>
        <w:pict>
          <v:line id="_x0000_s1028" style="position:absolute;left:0;text-align:left;flip:y;z-index:251659776" from="77.1pt,1.85pt" to="195.1pt,2.1pt" o:allowincell="f" strokeweight=".5pt">
            <v:stroke dashstyle="dash"/>
          </v:line>
        </w:pict>
      </w:r>
      <w:r>
        <w:rPr>
          <w:noProof/>
        </w:rPr>
        <w:pict>
          <v:line id="_x0000_s1029" style="position:absolute;left:0;text-align:left;z-index:251682304" from="190.7pt,3.5pt" to="190.7pt,163.3pt" o:allowincell="f" strokeweight="1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6.2pt;margin-top:3.55pt;width:204.9pt;height:111.05pt;z-index:251680256" o:allowincell="f" fillcolor="silver" stroked="f">
            <v:textbox style="mso-next-textbox:#_x0000_s1030" inset="0,0,0,0">
              <w:txbxContent>
                <w:p w:rsidR="005E0DFC" w:rsidRDefault="005E0DFC">
                  <w:pPr>
                    <w:rPr>
                      <w:sz w:val="24"/>
                    </w:rPr>
                  </w:pPr>
                  <w:r>
                    <w:t xml:space="preserve">1. кирпичная кладка из силикатного кирпича - </w:t>
                  </w:r>
                  <w:r>
                    <w:rPr>
                      <w:sz w:val="24"/>
                    </w:rPr>
                    <w:t>λ</w:t>
                  </w:r>
                  <w:r>
                    <w:rPr>
                      <w:sz w:val="24"/>
                      <w:vertAlign w:val="subscript"/>
                    </w:rPr>
                    <w:t>А</w:t>
                  </w:r>
                  <w:r>
                    <w:rPr>
                      <w:sz w:val="24"/>
                    </w:rPr>
                    <w:t>=0,76 Вт/мºС;</w:t>
                  </w:r>
                </w:p>
                <w:p w:rsidR="005E0DFC" w:rsidRDefault="005E0DF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2. пенополистирол плотностью 40 кг/м</w:t>
                  </w:r>
                  <w:r>
                    <w:rPr>
                      <w:sz w:val="24"/>
                      <w:vertAlign w:val="superscript"/>
                    </w:rPr>
                    <w:t>3</w:t>
                  </w:r>
                  <w:r>
                    <w:rPr>
                      <w:sz w:val="24"/>
                    </w:rPr>
                    <w:t xml:space="preserve"> -  λ</w:t>
                  </w:r>
                  <w:r>
                    <w:rPr>
                      <w:sz w:val="24"/>
                      <w:vertAlign w:val="subscript"/>
                    </w:rPr>
                    <w:t>А</w:t>
                  </w:r>
                  <w:r>
                    <w:rPr>
                      <w:sz w:val="24"/>
                    </w:rPr>
                    <w:t>=0,041 Вт/мºС;</w:t>
                  </w:r>
                </w:p>
                <w:p w:rsidR="005E0DFC" w:rsidRDefault="005E0DF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3. кирпичная кладка из обыкновенного глиняного кирпича - λ</w:t>
                  </w:r>
                  <w:r>
                    <w:rPr>
                      <w:sz w:val="24"/>
                      <w:vertAlign w:val="subscript"/>
                    </w:rPr>
                    <w:t>А</w:t>
                  </w:r>
                  <w:r>
                    <w:rPr>
                      <w:sz w:val="24"/>
                    </w:rPr>
                    <w:t>=0,7 Вт/мºС;</w:t>
                  </w:r>
                </w:p>
                <w:p w:rsidR="005E0DFC" w:rsidRDefault="005E0DF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4. ЦПР - λ</w:t>
                  </w:r>
                  <w:r>
                    <w:rPr>
                      <w:sz w:val="24"/>
                      <w:vertAlign w:val="subscript"/>
                    </w:rPr>
                    <w:t>А</w:t>
                  </w:r>
                  <w:r>
                    <w:rPr>
                      <w:sz w:val="24"/>
                    </w:rPr>
                    <w:t>=0,76 Вт/мºС;</w:t>
                  </w:r>
                </w:p>
                <w:p w:rsidR="005E0DFC" w:rsidRDefault="005E0DFC"/>
                <w:p w:rsidR="005E0DFC" w:rsidRDefault="005E0DFC"/>
                <w:p w:rsidR="005E0DFC" w:rsidRDefault="005E0DFC"/>
              </w:txbxContent>
            </v:textbox>
          </v:shape>
        </w:pict>
      </w:r>
      <w:r>
        <w:rPr>
          <w:noProof/>
        </w:rPr>
        <w:pict>
          <v:line id="_x0000_s1031" style="position:absolute;left:0;text-align:left;z-index:251677184" from="101.35pt,1.85pt" to="101.35pt,161.65pt" o:allowincell="f" strokeweight="1pt"/>
        </w:pict>
      </w:r>
      <w:r>
        <w:rPr>
          <w:noProof/>
        </w:rPr>
        <w:pict>
          <v:line id="_x0000_s1032" style="position:absolute;left:0;text-align:left;flip:y;z-index:251676160" from="126.45pt,1.55pt" to="147pt,20.75pt" o:allowincell="f" strokeweight=".5pt"/>
        </w:pict>
      </w:r>
      <w:r>
        <w:rPr>
          <w:noProof/>
        </w:rPr>
        <w:pict>
          <v:line id="_x0000_s1033" style="position:absolute;left:0;text-align:left;flip:y;z-index:251675136" from="126.45pt,2.35pt" to="142.25pt,16.2pt" o:allowincell="f" strokeweight=".5pt"/>
        </w:pict>
      </w:r>
      <w:r>
        <w:rPr>
          <w:noProof/>
        </w:rPr>
        <w:pict>
          <v:line id="_x0000_s1034" style="position:absolute;left:0;text-align:left;flip:y;z-index:251674112" from="126.45pt,2.35pt" to="174.7pt,45.5pt" o:allowincell="f" strokeweight=".5pt"/>
        </w:pict>
      </w:r>
      <w:r>
        <w:rPr>
          <w:noProof/>
        </w:rPr>
        <w:pict>
          <v:line id="_x0000_s1035" style="position:absolute;left:0;text-align:left;flip:y;z-index:251673088" from="126.45pt,1.3pt" to="170.2pt,41pt" o:allowincell="f" strokeweight=".5pt"/>
        </w:pict>
      </w:r>
      <w:r>
        <w:rPr>
          <w:noProof/>
        </w:rPr>
        <w:pict>
          <v:group id="_x0000_s1036" style="position:absolute;left:0;text-align:left;margin-left:126.45pt;margin-top:12.5pt;width:56.65pt;height:55.65pt;z-index:251668992" coordorigin="4448,5780" coordsize="1290,1254" o:allowincell="f">
            <v:line id="_x0000_s1037" style="position:absolute;flip:y" from="4448,5780" to="5738,6932" strokeweight=".5pt"/>
            <v:line id="_x0000_s1038" style="position:absolute;flip:y" from="4448,5882" to="5738,7034" strokeweight=".5pt"/>
          </v:group>
        </w:pict>
      </w:r>
      <w:r>
        <w:rPr>
          <w:noProof/>
        </w:rPr>
        <w:pict>
          <v:group id="_x0000_s1039" style="position:absolute;left:0;text-align:left;margin-left:80.8pt;margin-top:3.95pt;width:19pt;height:21.6pt;z-index:251660800" coordorigin="3410,5588" coordsize="432,486" o:allowincell="f">
            <v:line id="_x0000_s1040" style="position:absolute;flip:y" from="3410,5588" to="3842,5972" strokeweight=".5pt"/>
            <v:line id="_x0000_s1041" style="position:absolute;flip:y" from="3410,5690" to="3842,6074" strokeweight=".5pt"/>
          </v:group>
        </w:pict>
      </w:r>
      <w:r>
        <w:rPr>
          <w:noProof/>
        </w:rPr>
        <w:pict>
          <v:line id="_x0000_s1042" style="position:absolute;left:0;text-align:left;z-index:251658752" from="183.9pt,1.85pt" to="183.9pt,161.65pt" o:allowincell="f" strokeweight="1pt"/>
        </w:pict>
      </w:r>
      <w:r>
        <w:rPr>
          <w:noProof/>
        </w:rPr>
        <w:pict>
          <v:line id="_x0000_s1043" style="position:absolute;left:0;text-align:left;z-index:251657728" from="125.9pt,1.85pt" to="125.9pt,161.65pt" o:allowincell="f" strokeweight="1pt"/>
        </w:pict>
      </w:r>
      <w:r>
        <w:rPr>
          <w:noProof/>
        </w:rPr>
        <w:pict>
          <v:line id="_x0000_s1044" style="position:absolute;left:0;text-align:left;z-index:251656704" from="80.3pt,2.1pt" to="80.3pt,161.9pt" o:allowincell="f" strokeweight="1pt"/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45" type="#_x0000_t202" style="position:absolute;left:0;text-align:left;margin-left:206.1pt;margin-top:14.4pt;width:45.65pt;height:18.9pt;z-index:251679232" o:allowincell="f" stroked="f">
            <v:textbox style="mso-next-textbox:#_x0000_s1045" inset="0,0,0,0">
              <w:txbxContent>
                <w:p w:rsidR="005E0DFC" w:rsidRDefault="005E0DFC">
                  <w:pPr>
                    <w:rPr>
                      <w:sz w:val="26"/>
                    </w:rPr>
                  </w:pPr>
                  <w:r>
                    <w:t>t</w:t>
                  </w:r>
                  <w:r>
                    <w:rPr>
                      <w:vertAlign w:val="subscript"/>
                    </w:rPr>
                    <w:t>int</w:t>
                  </w:r>
                  <w:r>
                    <w:t xml:space="preserve"> </w:t>
                  </w:r>
                  <w:r>
                    <w:rPr>
                      <w:sz w:val="26"/>
                    </w:rPr>
                    <w:t xml:space="preserve">= </w:t>
                  </w:r>
                  <w:r>
                    <w:t>20ºС</w:t>
                  </w:r>
                  <w:r>
                    <w:rPr>
                      <w:sz w:val="2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46" style="position:absolute;left:0;text-align:left;margin-left:80.55pt;margin-top:11.65pt;width:19pt;height:21.6pt;z-index:251661824" coordorigin="3410,5588" coordsize="432,486" o:allowincell="f">
            <v:line id="_x0000_s1047" style="position:absolute;flip:y" from="3410,5588" to="3842,5972" strokeweight=".5pt"/>
            <v:line id="_x0000_s1048" style="position:absolute;flip:y" from="3410,5690" to="3842,6074" strokeweight=".5pt"/>
          </v:group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49" style="position:absolute;left:0;text-align:left;margin-left:126.45pt;margin-top:3.9pt;width:56.65pt;height:55.65pt;z-index:251666944" coordorigin="4448,5780" coordsize="1290,1254" o:allowincell="f">
            <v:line id="_x0000_s1050" style="position:absolute;flip:y" from="4448,5780" to="5738,6932" strokeweight=".5pt"/>
            <v:line id="_x0000_s1051" style="position:absolute;flip:y" from="4448,5882" to="5738,7034" strokeweight=".5pt"/>
          </v:group>
        </w:pict>
      </w:r>
      <w:r>
        <w:rPr>
          <w:noProof/>
        </w:rPr>
        <w:pict>
          <v:shape id="_x0000_s1052" type="#_x0000_t202" style="position:absolute;left:0;text-align:left;margin-left:8.1pt;margin-top:1.1pt;width:51.15pt;height:18.9pt;z-index:251678208" o:allowincell="f" stroked="f">
            <v:textbox style="mso-next-textbox:#_x0000_s1052" inset="0,0,0,0">
              <w:txbxContent>
                <w:p w:rsidR="005E0DFC" w:rsidRDefault="005E0DFC">
                  <w:r>
                    <w:t>t</w:t>
                  </w:r>
                  <w:r>
                    <w:rPr>
                      <w:vertAlign w:val="subscript"/>
                    </w:rPr>
                    <w:t>ext</w:t>
                  </w:r>
                  <w:r>
                    <w:t xml:space="preserve"> = -40ºС</w:t>
                  </w:r>
                </w:p>
              </w:txbxContent>
            </v:textbox>
          </v:shape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53" style="position:absolute;left:0;text-align:left;margin-left:126.45pt;margin-top:11.05pt;width:56.65pt;height:55.65pt;z-index:251667968" coordorigin="4448,5780" coordsize="1290,1254" o:allowincell="f">
            <v:line id="_x0000_s1054" style="position:absolute;flip:y" from="4448,5780" to="5738,6932" strokeweight=".5pt"/>
            <v:line id="_x0000_s1055" style="position:absolute;flip:y" from="4448,5882" to="5738,7034" strokeweight=".5pt"/>
          </v:group>
        </w:pict>
      </w:r>
      <w:r>
        <w:rPr>
          <w:noProof/>
        </w:rPr>
        <w:pict>
          <v:group id="_x0000_s1056" style="position:absolute;left:0;text-align:left;margin-left:80.55pt;margin-top:2.25pt;width:19pt;height:21.6pt;z-index:251662848" coordorigin="3410,5588" coordsize="432,486" o:allowincell="f">
            <v:line id="_x0000_s1057" style="position:absolute;flip:y" from="3410,5588" to="3842,5972" strokeweight=".5pt"/>
            <v:line id="_x0000_s1058" style="position:absolute;flip:y" from="3410,5690" to="3842,6074" strokeweight=".5pt"/>
          </v:group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59" style="position:absolute;left:0;text-align:left;margin-left:80.8pt;margin-top:8.1pt;width:19.25pt;height:64.7pt;z-index:251663872" coordorigin="3644,5828" coordsize="438,1458" o:allowincell="f">
            <v:group id="_x0000_s1060" style="position:absolute;left:3650;top:5828;width:432;height:486" coordorigin="3410,5588" coordsize="432,486">
              <v:line id="_x0000_s1061" style="position:absolute;flip:y" from="3410,5588" to="3842,5972" strokeweight=".5pt"/>
              <v:line id="_x0000_s1062" style="position:absolute;flip:y" from="3410,5690" to="3842,6074" strokeweight=".5pt"/>
            </v:group>
            <v:group id="_x0000_s1063" style="position:absolute;left:3644;top:6338;width:432;height:486" coordorigin="3410,5588" coordsize="432,486">
              <v:line id="_x0000_s1064" style="position:absolute;flip:y" from="3410,5588" to="3842,5972" strokeweight=".5pt"/>
              <v:line id="_x0000_s1065" style="position:absolute;flip:y" from="3410,5690" to="3842,6074" strokeweight=".5pt"/>
            </v:group>
            <v:group id="_x0000_s1066" style="position:absolute;left:3644;top:6800;width:432;height:486" coordorigin="3410,5588" coordsize="432,486">
              <v:line id="_x0000_s1067" style="position:absolute;flip:y" from="3410,5588" to="3842,5972" strokeweight=".5pt"/>
              <v:line id="_x0000_s1068" style="position:absolute;flip:y" from="3410,5690" to="3842,6074" strokeweight=".5pt"/>
            </v:group>
          </v:group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69" style="position:absolute;left:0;text-align:left;margin-left:126.45pt;margin-top:5.15pt;width:56.65pt;height:55.65pt;z-index:251665920" coordorigin="4448,5780" coordsize="1290,1254" o:allowincell="f">
            <v:line id="_x0000_s1070" style="position:absolute;flip:y" from="4448,5780" to="5738,6932" strokeweight=".5pt"/>
            <v:line id="_x0000_s1071" style="position:absolute;flip:y" from="4448,5882" to="5738,7034" strokeweight=".5pt"/>
          </v:group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72" style="position:absolute;left:0;text-align:left;margin-left:126.45pt;margin-top:12.3pt;width:56.65pt;height:55.65pt;z-index:251670016" coordorigin="4448,5780" coordsize="1290,1254" o:allowincell="f">
            <v:line id="_x0000_s1073" style="position:absolute;flip:y" from="4448,5780" to="5738,6932" strokeweight=".5pt"/>
            <v:line id="_x0000_s1074" style="position:absolute;flip:y" from="4448,5882" to="5738,7034" strokeweight=".5pt"/>
          </v:group>
        </w:pic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line id="_x0000_s1075" style="position:absolute;left:0;text-align:left;flip:y;z-index:251672064" from="149.65pt,12.2pt" to="183.1pt,42.05pt" o:allowincell="f" strokeweight=".5pt"/>
        </w:pict>
      </w:r>
      <w:r>
        <w:rPr>
          <w:noProof/>
        </w:rPr>
        <w:pict>
          <v:line id="_x0000_s1076" style="position:absolute;left:0;text-align:left;flip:y;z-index:251671040" from="145.15pt,7.4pt" to="183.4pt,41.25pt" o:allowincell="f" strokeweight=".5pt"/>
        </w:pict>
      </w:r>
      <w:r>
        <w:rPr>
          <w:noProof/>
        </w:rPr>
        <w:pict>
          <v:group id="_x0000_s1077" style="position:absolute;left:0;text-align:left;margin-left:80.8pt;margin-top:11.7pt;width:19pt;height:21.55pt;z-index:251664896" coordorigin="3410,5588" coordsize="432,486" o:allowincell="f">
            <v:line id="_x0000_s1078" style="position:absolute;flip:y" from="3410,5588" to="3842,5972" strokeweight=".5pt"/>
            <v:line id="_x0000_s1079" style="position:absolute;flip:y" from="3410,5690" to="3842,6074" strokeweight=".5pt"/>
          </v:group>
        </w:pic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group id="_x0000_s1080" style="position:absolute;left:0;text-align:left;margin-left:76.85pt;margin-top:12.4pt;width:141.35pt;height:31.9pt;z-index:251681280" coordorigin="2955,9069" coordsize="2827,638" o:allowincell="f">
            <v:line id="_x0000_s1081" style="position:absolute" from="2955,9069" to="5298,9069" strokeweight=".5pt">
              <v:stroke dashstyle="dash"/>
            </v:line>
            <v:line id="_x0000_s1082" style="position:absolute" from="3010,9080" to="3010,9696" strokeweight=".5pt"/>
            <v:line id="_x0000_s1083" style="position:absolute" from="3439,9091" to="3439,9707" strokeweight=".5pt"/>
            <v:line id="_x0000_s1084" style="position:absolute" from="3934,9091" to="3934,9707" strokeweight=".5pt"/>
            <v:line id="_x0000_s1085" style="position:absolute" from="5089,9091" to="5089,9707" strokeweight=".5pt"/>
            <v:line id="_x0000_s1086" style="position:absolute" from="2955,9630" to="5782,9630" strokeweight=".5pt"/>
            <v:line id="_x0000_s1087" style="position:absolute;flip:y" from="2955,9575" to="3065,9685" strokeweight=".5pt"/>
            <v:line id="_x0000_s1088" style="position:absolute;flip:y" from="3384,9575" to="3494,9685" strokeweight=".5pt"/>
            <v:line id="_x0000_s1089" style="position:absolute;flip:y" from="3890,9575" to="4000,9685" strokeweight=".5pt"/>
            <v:line id="_x0000_s1090" style="position:absolute;flip:y" from="5034,9575" to="5144,9685" strokeweight=".5pt"/>
            <v:shape id="_x0000_s1091" type="#_x0000_t202" style="position:absolute;left:3076;top:9388;width:407;height:264" filled="f" stroked="f">
              <v:textbox style="mso-next-textbox:#_x0000_s1091" inset="0,0,0,0">
                <w:txbxContent>
                  <w:p w:rsidR="005E0DFC" w:rsidRDefault="005E0DFC">
                    <w:r>
                      <w:t>120</w:t>
                    </w:r>
                  </w:p>
                </w:txbxContent>
              </v:textbox>
            </v:shape>
            <v:shape id="_x0000_s1092" type="#_x0000_t202" style="position:absolute;left:3538;top:9388;width:407;height:264" filled="f" stroked="f">
              <v:textbox style="mso-next-textbox:#_x0000_s1092" inset="0,0,0,0">
                <w:txbxContent>
                  <w:p w:rsidR="005E0DFC" w:rsidRDefault="005E0DFC">
                    <w:r>
                      <w:t>140</w:t>
                    </w:r>
                  </w:p>
                </w:txbxContent>
              </v:textbox>
            </v:shape>
            <v:shape id="_x0000_s1093" type="#_x0000_t202" style="position:absolute;left:4286;top:9421;width:407;height:264" filled="f" stroked="f">
              <v:textbox style="mso-next-textbox:#_x0000_s1093" inset="0,0,0,0">
                <w:txbxContent>
                  <w:p w:rsidR="005E0DFC" w:rsidRDefault="005E0DFC">
                    <w:r>
                      <w:t>380</w:t>
                    </w:r>
                  </w:p>
                </w:txbxContent>
              </v:textbox>
            </v:shape>
            <v:shape id="_x0000_s1094" type="#_x0000_t202" style="position:absolute;left:5309;top:9355;width:407;height:264" filled="f" stroked="f">
              <v:textbox style="mso-next-textbox:#_x0000_s1094" inset="0,0,0,0">
                <w:txbxContent>
                  <w:p w:rsidR="005E0DFC" w:rsidRDefault="005E0DFC">
                    <w:r>
                      <w:t>20</w:t>
                    </w:r>
                  </w:p>
                </w:txbxContent>
              </v:textbox>
            </v:shape>
            <v:line id="_x0000_s1095" style="position:absolute" from="5232,9091" to="5232,9707" strokeweight=".5pt"/>
            <v:line id="_x0000_s1096" style="position:absolute;flip:y" from="5177,9575" to="5287,9685" strokeweight=".5pt"/>
          </v:group>
        </w:pic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shape id="_x0000_s1097" type="#_x0000_t202" style="position:absolute;left:0;text-align:left;margin-left:28.9pt;margin-top:0;width:443pt;height:33.1pt;z-index:251620864" o:allowincell="f" stroked="f">
            <v:textbox style="mso-next-textbox:#_x0000_s1097">
              <w:txbxContent>
                <w:p w:rsidR="005E0DFC" w:rsidRPr="005E0DFC" w:rsidRDefault="005E0DFC">
                  <w:pPr>
                    <w:rPr>
                      <w:sz w:val="28"/>
                      <w:szCs w:val="28"/>
                    </w:rPr>
                  </w:pPr>
                  <w:r w:rsidRPr="005E0DFC">
                    <w:rPr>
                      <w:sz w:val="28"/>
                      <w:szCs w:val="28"/>
                    </w:rPr>
                    <w:t>Рис.2.1. Схематичный разрез наружной стены проектируемого здания</w:t>
                  </w:r>
                </w:p>
              </w:txbxContent>
            </v:textbox>
          </v:shape>
        </w:pict>
      </w: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lastRenderedPageBreak/>
        <w:pict>
          <v:group id="_x0000_s1098" style="position:absolute;left:0;text-align:left;margin-left:31.4pt;margin-top:1.9pt;width:371.1pt;height:265.7pt;z-index:251621888" coordorigin="2046,1276" coordsize="7781,6733" o:allowincell="f">
            <v:rect id="_x0000_s1099" style="position:absolute;left:2687;top:7046;width:7140;height:963" filled="f" stroked="f" strokecolor="#737373" strokeweight="4pt">
              <v:textbox style="mso-next-textbox:#_x0000_s1099" inset="1pt,1pt,1pt,1pt">
                <w:txbxContent>
                  <w:p w:rsidR="005E0DFC" w:rsidRPr="00A35FD1" w:rsidRDefault="005E0DFC" w:rsidP="005E0DFC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  <v:line id="_x0000_s1100" style="position:absolute;rotation:90" from="5934,1396" to="5939,9154" strokeweight=".5pt">
              <v:stroke dashstyle="dashDot"/>
            </v:line>
            <v:rect id="_x0000_s1101" style="position:absolute;left:5580;top:2212;width:852;height:3058" fillcolor="black" stroked="f" strokeweight=".25pt">
              <v:fill r:id="rId9" o:title="" type="pattern"/>
              <v:stroke dashstyle="dashDot"/>
            </v:rect>
            <v:rect id="_x0000_s1102" style="position:absolute;left:7242;top:2196;width:1106;height:792" filled="f" stroked="f" strokecolor="#a6a6a6" strokeweight=".25pt">
              <v:textbox style="mso-next-textbox:#_x0000_s1102" inset="1pt,1pt,1pt,1pt">
                <w:txbxContent>
                  <w:p w:rsidR="005E0DFC" w:rsidRDefault="005E0DFC">
                    <w:r>
                      <w:t>Расчетный фрагмент</w:t>
                    </w:r>
                  </w:p>
                </w:txbxContent>
              </v:textbox>
            </v:rect>
            <v:line id="_x0000_s1103" style="position:absolute;flip:x" from="6286,2460" to="7254,2902" strokeweight=".5pt">
              <v:stroke startarrowlength="short" endarrowlength="short"/>
            </v:line>
            <v:line id="_x0000_s1104" style="position:absolute;flip:x" from="7201,2466" to="8148,2467" strokeweight=".5pt">
              <v:stroke startarrowlength="short" endarrowlength="short"/>
            </v:line>
            <v:line id="_x0000_s1105" style="position:absolute" from="4396,6879" to="7942,6879" strokeweight=".5pt"/>
            <v:line id="_x0000_s1106" style="position:absolute;rotation:90" from="282,3972" to="4811,3972" strokeweight=".5pt"/>
            <v:line id="_x0000_s1107" style="position:absolute" from="2487,5205" to="2612,5330" strokeweight="1pt"/>
            <v:line id="_x0000_s1108" style="position:absolute" from="5528,6821" to="5653,6947" strokeweight="1pt"/>
            <v:line id="_x0000_s1109" style="position:absolute" from="6372,6825" to="6498,6951" strokeweight="1pt"/>
            <v:line id="_x0000_s1110" style="position:absolute" from="2498,2171" to="2623,2296" strokeweight="1pt"/>
            <v:rect id="_x0000_s1111" style="position:absolute;left:3132;top:5050;width:274;height:579" stroked="f"/>
            <v:rect id="_x0000_s1112" style="position:absolute;left:9308;top:5739;width:273;height:578" stroked="f"/>
            <v:rect id="_x0000_s1113" style="position:absolute;left:5799;top:6590;width:614;height:388" filled="f" stroked="f" strokecolor="#a6a6a6" strokeweight=".25pt">
              <v:textbox style="mso-next-textbox:#_x0000_s1113" inset="1pt,1pt,1pt,1pt">
                <w:txbxContent>
                  <w:p w:rsidR="005E0DFC" w:rsidRDefault="005E0DFC">
                    <w:pPr>
                      <w:pStyle w:val="ae"/>
                    </w:pPr>
                    <w:r>
                      <w:t>1200</w:t>
                    </w:r>
                  </w:p>
                </w:txbxContent>
              </v:textbox>
            </v:rect>
            <v:rect id="_x0000_s1114" style="position:absolute;left:2268;top:2914;width:492;height:857" filled="f" stroked="f" strokecolor="#a6a6a6" strokeweight=".25pt">
              <v:textbox style="layout-flow:vertical;mso-layout-flow-alt:bottom-to-top;mso-next-textbox:#_x0000_s1114" inset="1pt,1pt,1pt,1pt">
                <w:txbxContent>
                  <w:p w:rsidR="005E0DFC" w:rsidRDefault="005E0DFC">
                    <w:pPr>
                      <w:pStyle w:val="ae"/>
                    </w:pPr>
                    <w:r>
                      <w:rPr>
                        <w:lang w:val="en-US"/>
                      </w:rPr>
                      <w:t>30</w:t>
                    </w:r>
                    <w:r>
                      <w:t>00</w:t>
                    </w:r>
                  </w:p>
                </w:txbxContent>
              </v:textbox>
            </v:rect>
            <v:rect id="_x0000_s1115" style="position:absolute;left:3294;top:3660;width:6044;height:164" fillcolor="gray" strokeweight="1.5pt"/>
            <v:rect id="_x0000_s1116" style="position:absolute;left:3108;top:3432;width:274;height:579" stroked="f"/>
            <v:rect id="_x0000_s1117" style="position:absolute;left:9255;top:3498;width:273;height:578" stroked="f"/>
            <v:line id="_x0000_s1118" style="position:absolute;rotation:90" from="5889,-1635" to="5889,6051" strokeweight=".5pt">
              <v:stroke dashstyle="dashDot"/>
            </v:line>
            <v:rect id="_x0000_s1119" style="position:absolute;left:9288;top:5158;width:180;height:258" stroked="f"/>
            <v:rect id="_x0000_s1120" style="position:absolute;left:3389;top:1276;width:5893;height:5096" filled="f" strokeweight=".5pt">
              <v:stroke dashstyle="dashDot"/>
            </v:rect>
            <v:line id="_x0000_s1121" style="position:absolute" from="5582,1291" to="5582,6961" strokeweight=".5pt">
              <v:stroke dashstyle="dashDot"/>
            </v:line>
            <v:line id="_x0000_s1122" style="position:absolute" from="6420,1318" to="6420,7009" strokeweight=".5pt">
              <v:stroke dashstyle="dashDot"/>
            </v:line>
          </v:group>
        </w:pic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D03B80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pict>
          <v:rect id="_x0000_s1123" style="position:absolute;left:0;text-align:left;margin-left:539.9pt;margin-top:258.3pt;width:27.05pt;height:19.85pt;z-index:251617792" o:allowincell="f" filled="f" stroked="f" strokeweight="2.5pt">
            <v:textbox style="mso-next-textbox:#_x0000_s1123" inset="1pt,1pt,1pt,1pt">
              <w:txbxContent>
                <w:p w:rsidR="005E0DFC" w:rsidRDefault="005E0DFC">
                  <w:r>
                    <w:rPr>
                      <w:rFonts w:ascii="Antiqua" w:hAnsi="Antiqua"/>
                      <w:sz w:val="28"/>
                    </w:rPr>
                    <w:t xml:space="preserve">  </w:t>
                  </w:r>
                </w:p>
              </w:txbxContent>
            </v:textbox>
            <w10:wrap side="left"/>
          </v:rect>
        </w:pict>
      </w:r>
      <w:r>
        <w:rPr>
          <w:noProof/>
        </w:rPr>
        <w:pict>
          <v:rect id="_x0000_s1124" style="position:absolute;left:0;text-align:left;margin-left:540.8pt;margin-top:257.1pt;width:24.95pt;height:21.95pt;z-index:251616768" o:allowincell="f" filled="f" stroked="f" strokeweight="1pt">
            <v:textbox style="mso-next-textbox:#_x0000_s1124" inset="1pt,1pt,1pt,1pt">
              <w:txbxContent>
                <w:p w:rsidR="005E0DFC" w:rsidRDefault="005E0DFC"/>
              </w:txbxContent>
            </v:textbox>
            <w10:wrap side="left"/>
          </v:rect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pStyle w:val="a7"/>
        <w:suppressAutoHyphens/>
        <w:ind w:left="0" w:right="0" w:firstLine="709"/>
      </w:pPr>
      <w:r w:rsidRPr="00C11027">
        <w:t>Рис.2.2. Расчетная схема фрагмента наружной стены здания для определения приведенного сопротивления теплопередаче участка без проемов (вид со стороны помещения)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125" style="position:absolute;left:0;text-align:left;margin-left:21.75pt;margin-top:6.6pt;width:398.55pt;height:344.7pt;z-index:251623936" coordorigin="1853,8637" coordsize="7971,6894" o:allowincell="f">
            <v:rect id="_x0000_s1126" style="position:absolute;left:2748;top:14205;width:7076;height:1326" filled="f" stroked="f" strokecolor="#737373" strokeweight="4pt">
              <v:textbox style="mso-next-textbox:#_x0000_s1126" inset="1pt,1pt,1pt,1pt">
                <w:txbxContent>
                  <w:p w:rsidR="005E0DFC" w:rsidRPr="005E0DFC" w:rsidRDefault="005E0DFC" w:rsidP="005E0DFC"/>
                </w:txbxContent>
              </v:textbox>
            </v:rect>
            <v:line id="_x0000_s1127" style="position:absolute" from="4881,8780" to="4881,14278" strokeweight=".5pt">
              <v:stroke dashstyle="dashDot"/>
            </v:line>
            <v:line id="_x0000_s1128" style="position:absolute" from="7132,8785" to="7132,14305" strokeweight=".5pt">
              <v:stroke dashstyle="dashDot"/>
            </v:line>
            <v:line id="_x0000_s1129" style="position:absolute;rotation:90" from="5696,8970" to="5696,16062" o:allowincell="f" strokeweight=".5pt">
              <v:stroke dashstyle="dashDot"/>
            </v:line>
            <v:rect id="_x0000_s1130" style="position:absolute;left:4887;top:9574;width:1137;height:2938" o:allowincell="f" fillcolor="black" stroked="f" strokeweight=".25pt">
              <v:fill r:id="rId9" o:title="" type="pattern"/>
              <v:stroke dashstyle="dashDot"/>
            </v:rect>
            <v:rect id="_x0000_s1131" style="position:absolute;left:7889;top:10440;width:1121;height:570" o:allowincell="f" filled="f" stroked="f" strokecolor="#a6a6a6" strokeweight=".25pt">
              <v:textbox style="mso-next-textbox:#_x0000_s1131" inset="1pt,1pt,1pt,1pt">
                <w:txbxContent>
                  <w:p w:rsidR="005E0DFC" w:rsidRDefault="005E0DFC">
                    <w:r>
                      <w:t>Расчетный фрагмент</w:t>
                    </w:r>
                  </w:p>
                </w:txbxContent>
              </v:textbox>
            </v:rect>
            <v:line id="_x0000_s1132" style="position:absolute;flip:x" from="5790,10707" to="7881,11016" o:allowincell="f" strokeweight=".5pt">
              <v:stroke startarrowlength="short" endarrowlength="short"/>
            </v:line>
            <v:line id="_x0000_s1133" style="position:absolute;flip:x" from="7859,10707" to="8819,10708" o:allowincell="f" strokeweight=".5pt">
              <v:stroke startarrowlength="short" endarrowlength="short"/>
            </v:line>
            <v:rect id="_x0000_s1134" style="position:absolute;left:4326;top:8908;width:1187;height:1429" o:allowincell="f" filled="f" strokeweight="1.5pt"/>
            <v:rect id="_x0000_s1135" style="position:absolute;left:6561;top:11750;width:1187;height:1429" o:allowincell="f" filled="f" strokeweight="1.5pt"/>
            <v:rect id="_x0000_s1136" style="position:absolute;left:4304;top:11755;width:1187;height:1429" o:allowincell="f" filled="f" strokeweight="1.5pt"/>
            <v:line id="_x0000_s1137" style="position:absolute;rotation:90" from="5208,6214" to="5208,12924" o:allowincell="f" strokeweight=".5pt">
              <v:stroke dashstyle="dashDot"/>
            </v:line>
            <v:rect id="_x0000_s1138" style="position:absolute;left:3129;top:11252;width:6144;height:159" o:allowincell="f" fillcolor="gray" strokeweight="1.5pt"/>
            <v:rect id="_x0000_s1139" style="position:absolute;left:6561;top:8908;width:1187;height:1429" o:allowincell="f" filled="f" strokeweight="1.5pt"/>
            <v:line id="_x0000_s1140" style="position:absolute" from="4238,14073" to="7831,14073" o:allowincell="f" strokeweight=".5pt"/>
            <v:line id="_x0000_s1141" style="position:absolute;rotation:90" from="166,11253" to="4559,11253" o:allowincell="f" strokeweight=".5pt"/>
            <v:line id="_x0000_s1142" style="position:absolute" from="2302,12448" to="2430,12570" o:allowincell="f" strokeweight="1pt"/>
            <v:line id="_x0000_s1143" style="position:absolute" from="4820,14009" to="4948,14131" o:allowincell="f" strokeweight="1pt"/>
            <v:line id="_x0000_s1144" style="position:absolute" from="7071,14020" to="7199,14142" o:allowincell="f" strokeweight="1pt"/>
            <v:line id="_x0000_s1145" style="position:absolute" from="2314,9506" to="2441,9627" o:allowincell="f" strokeweight="1pt"/>
            <v:rect id="_x0000_s1146" style="position:absolute;left:2935;top:11077;width:277;height:561" o:allowincell="f" stroked="f"/>
            <v:rect id="_x0000_s1147" style="position:absolute;left:9173;top:11104;width:277;height:561" o:allowincell="f" stroked="f"/>
            <v:rect id="_x0000_s1148" style="position:absolute;left:3217;top:8637;width:5973;height:4943" o:allowincell="f" filled="f" strokeweight=".5pt">
              <v:stroke dashstyle="dashDot"/>
            </v:rect>
            <v:rect id="_x0000_s1149" style="position:absolute;left:5696;top:13759;width:622;height:377" o:allowincell="f" filled="f" stroked="f" strokecolor="#a6a6a6" strokeweight=".25pt">
              <v:textbox style="mso-next-textbox:#_x0000_s1149" inset="1pt,1pt,1pt,1pt">
                <w:txbxContent>
                  <w:p w:rsidR="005E0DFC" w:rsidRDefault="005E0DFC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 xml:space="preserve">  b</w:t>
                    </w:r>
                    <w:r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rect>
            <v:rect id="_x0000_s1150" style="position:absolute;left:2117;top:10293;width:499;height:831" o:allowincell="f" filled="f" stroked="f" strokecolor="#a6a6a6" strokeweight=".25pt">
              <v:textbox style="layout-flow:vertical;mso-layout-flow-alt:bottom-to-top;mso-next-textbox:#_x0000_s1150" inset="1pt,1pt,1pt,1pt">
                <w:txbxContent>
                  <w:p w:rsidR="005E0DFC" w:rsidRDefault="005E0DFC">
                    <w:pPr>
                      <w:pStyle w:val="ae"/>
                    </w:pPr>
                    <w:r>
                      <w:t>3300</w:t>
                    </w:r>
                  </w:p>
                </w:txbxContent>
              </v:textbox>
            </v:rect>
            <v:rect id="_x0000_s1151" style="position:absolute;left:4399;top:8982;width:1031;height:1344" o:allowincell="f" filled="f" strokeweight=".5pt"/>
            <v:rect id="_x0000_s1152" style="position:absolute;left:6639;top:8982;width:1031;height:1349" o:allowincell="f" filled="f" strokeweight=".5pt"/>
            <v:rect id="_x0000_s1153" style="position:absolute;left:4376;top:11840;width:1032;height:1344" o:allowincell="f" filled="f" strokeweight=".5pt"/>
            <v:rect id="_x0000_s1154" style="position:absolute;left:6639;top:11829;width:1031;height:1344" o:allowincell="f" filled="f" strokeweight=".5pt"/>
          </v:group>
        </w:pict>
      </w:r>
      <w:r>
        <w:rPr>
          <w:noProof/>
        </w:rPr>
        <w:pict>
          <v:rect id="_x0000_s1155" style="position:absolute;left:0;text-align:left;margin-left:438.5pt;margin-top:3.1pt;width:23.05pt;height:19.35pt;z-index:251622912" o:allowincell="f" filled="f" stroked="f" strokeweight="1pt">
            <v:textbox style="mso-next-textbox:#_x0000_s1155" inset="1pt,1pt,1pt,1pt">
              <w:txbxContent>
                <w:p w:rsidR="005E0DFC" w:rsidRDefault="005E0DFC"/>
              </w:txbxContent>
            </v:textbox>
          </v:rect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pStyle w:val="a7"/>
        <w:suppressAutoHyphens/>
        <w:ind w:left="0" w:right="0" w:firstLine="709"/>
      </w:pPr>
      <w:r w:rsidRPr="00C11027">
        <w:t>Рис.2.3. Расчетная схема фрагмента наружной стены здания для определения приведенного сопротивления теплопередаче участка с оконными проемами (вид со стороны помещения)</w:t>
      </w:r>
    </w:p>
    <w:p w:rsidR="00CF0173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noProof/>
        </w:rPr>
        <w:lastRenderedPageBreak/>
        <w:pict>
          <v:group id="_x0000_s1156" style="position:absolute;left:0;text-align:left;margin-left:29.75pt;margin-top:9.05pt;width:405.05pt;height:349.05pt;z-index:251684352" coordorigin="2013,1131" coordsize="8101,6981" o:allowincell="f">
            <v:rect id="_x0000_s1157" style="position:absolute;left:3008;top:6786;width:7106;height:1326" filled="f" stroked="f" strokecolor="#737373" strokeweight="4pt">
              <v:textbox style="mso-next-textbox:#_x0000_s1157" inset="1pt,1pt,1pt,1pt">
                <w:txbxContent>
                  <w:p w:rsidR="005E0DFC" w:rsidRPr="00A35FD1" w:rsidRDefault="005E0DFC" w:rsidP="005E0DFC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  <v:line id="_x0000_s1158" style="position:absolute;rotation:90" from="5856,1321" to="5856,8413" strokeweight=".5pt">
              <v:stroke dashstyle="dashDot"/>
            </v:line>
            <v:line id="_x0000_s1159" style="position:absolute;rotation:90;flip:y" from="5664,-1521" to="5673,5790" strokeweight=".5pt">
              <v:stroke dashstyle="dashDot"/>
            </v:line>
            <v:line id="_x0000_s1160" style="position:absolute;rotation:90" from="326,3604" to="4719,3604" strokeweight=".5pt"/>
            <v:line id="_x0000_s1161" style="position:absolute" from="2462,4799" to="2590,4921" strokeweight="1pt"/>
            <v:line id="_x0000_s1162" style="position:absolute" from="2474,2056" to="2601,2177" strokeweight="1pt"/>
            <v:rect id="_x0000_s1163" style="position:absolute;left:2277;top:2479;width:499;height:831" filled="f" stroked="f" strokecolor="#a6a6a6" strokeweight=".25pt">
              <v:textbox style="layout-flow:vertical;mso-layout-flow-alt:bottom-to-top;mso-next-textbox:#_x0000_s1163" inset="1pt,1pt,1pt,1pt">
                <w:txbxContent>
                  <w:p w:rsidR="005E0DFC" w:rsidRDefault="005E0DFC">
                    <w:pPr>
                      <w:pStyle w:val="ae"/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t>00</w:t>
                    </w:r>
                  </w:p>
                </w:txbxContent>
              </v:textbox>
            </v:rect>
            <v:rect id="_x0000_s1164" style="position:absolute;left:5032;top:2150;width:2271;height:2713" fillcolor="black" stroked="f" strokeweight=".25pt">
              <v:fill r:id="rId9" o:title="" type="pattern"/>
              <v:stroke dashstyle="dashDot"/>
            </v:rect>
            <v:rect id="_x0000_s1165" style="position:absolute;left:8049;top:2791;width:1121;height:570" filled="f" stroked="f" strokecolor="#a6a6a6" strokeweight=".25pt">
              <v:textbox style="mso-next-textbox:#_x0000_s1165" inset="1pt,1pt,1pt,1pt">
                <w:txbxContent>
                  <w:p w:rsidR="005E0DFC" w:rsidRDefault="005E0DFC">
                    <w:r>
                      <w:t>Расчетный фрагмент</w:t>
                    </w:r>
                  </w:p>
                </w:txbxContent>
              </v:textbox>
            </v:rect>
            <v:line id="_x0000_s1166" style="position:absolute;flip:x" from="6710,3058" to="8041,3466" strokeweight=".5pt">
              <v:stroke startarrowlength="short" endarrowlength="short"/>
            </v:line>
            <v:line id="_x0000_s1167" style="position:absolute;flip:x" from="8019,3058" to="8979,3059" strokeweight=".5pt">
              <v:stroke startarrowlength="short" endarrowlength="short"/>
            </v:line>
            <v:rect id="_x0000_s1168" style="position:absolute;left:3289;top:3603;width:6144;height:159" fillcolor="gray" strokeweight="1.5pt"/>
            <v:line id="_x0000_s1169" style="position:absolute" from="4398,6423" to="7991,6423" strokeweight=".5pt"/>
            <v:line id="_x0000_s1170" style="position:absolute" from="4980,6359" to="5108,6481" strokeweight="1pt"/>
            <v:line id="_x0000_s1171" style="position:absolute" from="7231,6370" to="7359,6492" strokeweight="1pt"/>
            <v:rect id="_x0000_s1172" style="position:absolute;left:3095;top:3428;width:277;height:561" stroked="f"/>
            <v:rect id="_x0000_s1173" style="position:absolute;left:9333;top:3455;width:277;height:561" stroked="f"/>
            <v:rect id="_x0000_s1174" style="position:absolute;left:3391;top:1183;width:5973;height:4816" filled="f" strokeweight=".5pt">
              <v:stroke dashstyle="dashDot"/>
            </v:rect>
            <v:line id="_x0000_s1175" style="position:absolute" from="5041,1131" to="5041,6629" strokeweight=".5pt">
              <v:stroke dashstyle="dashDot"/>
            </v:line>
            <v:line id="_x0000_s1176" style="position:absolute" from="7292,1136" to="7292,6656" strokeweight=".5pt">
              <v:stroke dashstyle="dashDot"/>
            </v:line>
            <v:group id="_x0000_s1177" style="position:absolute;left:5353;top:3976;width:1727;height:2182" coordorigin="4493,1418" coordsize="1192,2182">
              <v:rect id="_x0000_s1178" style="position:absolute;left:4559;top:1498;width:1031;height:1344;flip:x" filled="f" strokeweight=".5pt"/>
              <v:shape id="_x0000_s1179" style="position:absolute;left:4493;top:1418;width:1192;height:2182;flip:x;mso-position-horizontal:absolute;mso-position-horizontal-relative:text;mso-position-vertical:absolute;mso-position-vertical-relative:text" coordsize="1192,2182" path="m547,2182r,-750l,1432,,,1192,r,2175l592,2175e" filled="f" strokeweight="1.5pt">
                <v:path arrowok="t"/>
              </v:shape>
              <v:rect id="_x0000_s1180" style="position:absolute;left:4550;top:2841;width:500;height:751" filled="f" strokeweight=".5pt"/>
            </v:group>
            <v:rect id="_x0000_s1181" style="position:absolute;left:3225;top:6002;width:5655;height:240" stroked="f"/>
            <v:rect id="_x0000_s1182" style="position:absolute;left:5871;top:6077;width:622;height:440" filled="f" stroked="f" strokecolor="#a6a6a6" strokeweight=".25pt">
              <v:textbox style="mso-next-textbox:#_x0000_s1182" inset="1pt,1pt,1pt,1pt">
                <w:txbxContent>
                  <w:p w:rsidR="005E0DFC" w:rsidRDefault="005E0DFC">
                    <w:pPr>
                      <w:rPr>
                        <w:vertAlign w:val="subscript"/>
                      </w:rPr>
                    </w:pPr>
                    <w:r>
                      <w:rPr>
                        <w:color w:val="FF0000"/>
                      </w:rPr>
                      <w:t xml:space="preserve">   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rect>
            <v:group id="_x0000_s1183" style="position:absolute;left:5331;top:1420;width:1727;height:2182" coordorigin="4493,1418" coordsize="1192,2182">
              <v:rect id="_x0000_s1184" style="position:absolute;left:4559;top:1498;width:1031;height:1344;flip:x" filled="f" strokeweight=".5pt"/>
              <v:shape id="_x0000_s1185" style="position:absolute;left:4493;top:1418;width:1192;height:2182;flip:x;mso-position-horizontal:absolute;mso-position-horizontal-relative:text;mso-position-vertical:absolute;mso-position-vertical-relative:text" coordsize="1192,2182" path="m547,2182r,-750l,1432,,,1192,r,2175l592,2175e" filled="f" strokeweight="1.5pt">
                <v:path arrowok="t"/>
              </v:shape>
              <v:rect id="_x0000_s1186" style="position:absolute;left:4550;top:2841;width:500;height:751" filled="f" strokeweight=".5pt"/>
            </v:group>
          </v:group>
        </w:pict>
      </w:r>
      <w:r w:rsidR="00D03B80">
        <w:rPr>
          <w:noProof/>
        </w:rPr>
        <w:pict>
          <v:rect id="_x0000_s1187" style="position:absolute;left:0;text-align:left;margin-left:446.5pt;margin-top:-1.6pt;width:23.05pt;height:19.35pt;z-index:251618816" o:allowincell="f" filled="f" stroked="f" strokeweight="1pt">
            <v:textbox style="mso-next-textbox:#_x0000_s1187" inset="1pt,1pt,1pt,1pt">
              <w:txbxContent>
                <w:p w:rsidR="005E0DFC" w:rsidRDefault="005E0DFC"/>
              </w:txbxContent>
            </v:textbox>
          </v:rect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pStyle w:val="a7"/>
        <w:suppressAutoHyphens/>
        <w:ind w:left="0" w:right="0" w:firstLine="709"/>
      </w:pPr>
      <w:r w:rsidRPr="00C11027">
        <w:rPr>
          <w:sz w:val="26"/>
        </w:rPr>
        <w:t>Рис</w:t>
      </w:r>
      <w:r w:rsidRPr="00C11027">
        <w:t>.2.4. Расчетная схема фрагмента наружной стены здания для определения приведенного сопротивления теплопередаче участка с окнами и балконными дверями (вид со стороны помещения)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188" style="position:absolute;left:0;text-align:left;margin-left:32.85pt;margin-top:7.6pt;width:394.9pt;height:334.25pt;z-index:251683328" coordorigin="2075,8277" coordsize="7898,7046" o:allowincell="f">
            <v:line id="_x0000_s1189" style="position:absolute;rotation:90" from="5918,8467" to="5918,15559" strokeweight=".5pt">
              <v:stroke dashstyle="dashDot"/>
            </v:line>
            <v:line id="_x0000_s1190" style="position:absolute;rotation:90;flip:y" from="5726,5625" to="5735,12936" strokeweight=".5pt">
              <v:stroke dashstyle="dashDot"/>
            </v:line>
            <v:line id="_x0000_s1191" style="position:absolute;rotation:90" from="388,10750" to="4781,10750" strokeweight=".5pt"/>
            <v:line id="_x0000_s1192" style="position:absolute" from="2524,11945" to="2652,12067" strokeweight="1pt"/>
            <v:line id="_x0000_s1193" style="position:absolute" from="2536,9202" to="2663,9323" strokeweight="1pt"/>
            <v:rect id="_x0000_s1194" style="position:absolute;left:2339;top:9625;width:499;height:831" filled="f" stroked="f" strokecolor="#a6a6a6" strokeweight=".25pt">
              <v:textbox style="layout-flow:vertical;mso-layout-flow-alt:bottom-to-top;mso-next-textbox:#_x0000_s1194" inset="1pt,1pt,1pt,1pt">
                <w:txbxContent>
                  <w:p w:rsidR="005E0DFC" w:rsidRDefault="005E0DFC">
                    <w:pPr>
                      <w:pStyle w:val="ae"/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  <w:r>
                      <w:t>00</w:t>
                    </w:r>
                  </w:p>
                </w:txbxContent>
              </v:textbox>
            </v:rect>
            <v:rect id="_x0000_s1195" style="position:absolute;left:5094;top:9296;width:2271;height:2713" fillcolor="black" stroked="f" strokeweight=".25pt">
              <v:fill r:id="rId9" o:title="" type="pattern"/>
              <v:stroke dashstyle="dashDot"/>
            </v:rect>
            <v:rect id="_x0000_s1196" style="position:absolute;left:8111;top:9937;width:1121;height:570" filled="f" stroked="f" strokecolor="#a6a6a6" strokeweight=".25pt">
              <v:textbox style="mso-next-textbox:#_x0000_s1196" inset="1pt,1pt,1pt,1pt">
                <w:txbxContent>
                  <w:p w:rsidR="005E0DFC" w:rsidRDefault="005E0DFC">
                    <w:r>
                      <w:t>Расчетный фрагмент</w:t>
                    </w:r>
                  </w:p>
                </w:txbxContent>
              </v:textbox>
            </v:rect>
            <v:line id="_x0000_s1197" style="position:absolute;flip:x" from="6772,10204" to="8103,10612" strokeweight=".5pt">
              <v:stroke startarrowlength="short" endarrowlength="short"/>
            </v:line>
            <v:line id="_x0000_s1198" style="position:absolute;flip:x" from="8081,10204" to="9041,10205" strokeweight=".5pt">
              <v:stroke startarrowlength="short" endarrowlength="short"/>
            </v:line>
            <v:rect id="_x0000_s1199" style="position:absolute;left:3351;top:10749;width:6144;height:159" fillcolor="gray" strokeweight="1.5pt"/>
            <v:line id="_x0000_s1200" style="position:absolute" from="4460,13569" to="8053,13569" strokeweight=".5pt"/>
            <v:line id="_x0000_s1201" style="position:absolute" from="5042,13505" to="5170,13627" strokeweight="1pt"/>
            <v:line id="_x0000_s1202" style="position:absolute" from="7293,13516" to="7421,13638" strokeweight="1pt"/>
            <v:rect id="_x0000_s1203" style="position:absolute;left:3157;top:10574;width:277;height:561" stroked="f"/>
            <v:rect id="_x0000_s1204" style="position:absolute;left:9395;top:10601;width:277;height:561" stroked="f"/>
            <v:rect id="_x0000_s1205" style="position:absolute;left:3453;top:8329;width:5973;height:4816" filled="f" strokeweight=".5pt">
              <v:stroke dashstyle="dashDot"/>
            </v:rect>
            <v:line id="_x0000_s1206" style="position:absolute" from="5103,8277" to="5103,13775" strokeweight=".5pt">
              <v:stroke dashstyle="dashDot"/>
            </v:line>
            <v:line id="_x0000_s1207" style="position:absolute" from="7354,8282" to="7354,13802" strokeweight=".5pt">
              <v:stroke dashstyle="dashDot"/>
            </v:line>
            <v:rect id="_x0000_s1208" style="position:absolute;left:2867;top:13997;width:7106;height:1326" filled="f" stroked="f" strokecolor="#737373" strokeweight="4pt">
              <v:textbox style="mso-next-textbox:#_x0000_s1208" inset="1pt,1pt,1pt,1pt">
                <w:txbxContent>
                  <w:p w:rsidR="005E0DFC" w:rsidRPr="00A35FD1" w:rsidRDefault="005E0DFC" w:rsidP="005E0DFC">
                    <w:pPr>
                      <w:rPr>
                        <w:color w:val="FFFFFF"/>
                      </w:rPr>
                    </w:pPr>
                  </w:p>
                </w:txbxContent>
              </v:textbox>
            </v:rect>
            <v:group id="_x0000_s1209" style="position:absolute;left:5661;top:8574;width:957;height:2178" coordorigin="4418,8563" coordsize="792,2178">
              <v:rect id="_x0000_s1210" style="position:absolute;left:4506;top:8644;width:583;height:1344;flip:x" filled="f" strokeweight=".5pt"/>
              <v:rect id="_x0000_s1211" style="position:absolute;left:4510;top:9987;width:590;height:751" filled="f" strokeweight=".5pt"/>
              <v:rect id="_x0000_s1212" style="position:absolute;left:4418;top:8563;width:792;height:2178" filled="f" strokeweight="1.5pt"/>
            </v:group>
            <v:group id="_x0000_s1213" style="position:absolute;left:5661;top:11126;width:957;height:2178" coordorigin="4418,8563" coordsize="792,2178">
              <v:rect id="_x0000_s1214" style="position:absolute;left:4506;top:8644;width:583;height:1344;flip:x" filled="f" strokeweight=".5pt"/>
              <v:rect id="_x0000_s1215" style="position:absolute;left:4510;top:9987;width:590;height:751" filled="f" strokeweight=".5pt"/>
              <v:rect id="_x0000_s1216" style="position:absolute;left:4418;top:8563;width:792;height:2178" filled="f" strokeweight="1.5pt"/>
            </v:group>
            <v:rect id="_x0000_s1217" style="position:absolute;left:3287;top:13174;width:5655;height:240" stroked="f"/>
            <v:rect id="_x0000_s1218" style="position:absolute;left:5933;top:13223;width:622;height:440" filled="f" stroked="f" strokecolor="#a6a6a6" strokeweight=".25pt">
              <v:textbox style="mso-next-textbox:#_x0000_s1218" inset="1pt,1pt,1pt,1pt">
                <w:txbxContent>
                  <w:p w:rsidR="005E0DFC" w:rsidRDefault="005E0DFC">
                    <w:pPr>
                      <w:rPr>
                        <w:vertAlign w:val="subscript"/>
                      </w:rPr>
                    </w:pPr>
                    <w:r>
                      <w:rPr>
                        <w:color w:val="FF0000"/>
                      </w:rPr>
                      <w:t xml:space="preserve">   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р</w:t>
                    </w:r>
                  </w:p>
                </w:txbxContent>
              </v:textbox>
            </v:rect>
          </v:group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pStyle w:val="a7"/>
        <w:suppressAutoHyphens/>
        <w:ind w:left="0" w:right="0" w:firstLine="709"/>
      </w:pPr>
      <w:r w:rsidRPr="00C11027">
        <w:t>Рис.2.5. Расчетная схема фрагмента наружной стены здания для определения приведенного сопротивления теплопередаче участка с балконными дверями (вид со стороны помещения)</w:t>
      </w: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lastRenderedPageBreak/>
        <w:pict>
          <v:shape id="_x0000_s1219" type="#_x0000_t202" style="position:absolute;left:0;text-align:left;margin-left:315.25pt;margin-top:5.8pt;width:105.35pt;height:37.9pt;z-index:251624960" o:allowincell="f" strokeweight=".25pt">
            <v:textbox style="mso-next-textbox:#_x0000_s1219">
              <w:txbxContent>
                <w:p w:rsidR="005E0DFC" w:rsidRDefault="005E0DFC"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int</w:t>
                  </w:r>
                  <w:r>
                    <w:t xml:space="preserve"> = +20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С;</w:t>
                  </w:r>
                </w:p>
                <w:p w:rsidR="005E0DFC" w:rsidRDefault="005E0DFC">
                  <w:r>
                    <w:sym w:font="Symbol" w:char="F061"/>
                  </w:r>
                  <w:r>
                    <w:rPr>
                      <w:vertAlign w:val="subscript"/>
                      <w:lang w:val="en-US"/>
                    </w:rPr>
                    <w:t>int</w:t>
                  </w:r>
                  <w:r>
                    <w:t xml:space="preserve"> = 8,7 Вт/(м</w:t>
                  </w:r>
                  <w:r>
                    <w:rPr>
                      <w:vertAlign w:val="superscript"/>
                    </w:rPr>
                    <w:t>2 о</w:t>
                  </w:r>
                  <w:r>
                    <w:t>С)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0" type="#_x0000_t202" style="position:absolute;left:0;text-align:left;margin-left:116.85pt;margin-top:-21.45pt;width:325.35pt;height:310.3pt;z-index:251619840;mso-wrap-style:none" o:allowincell="f" filled="f" stroked="f">
            <v:textbox style="mso-next-textbox:#_x0000_s1220;mso-fit-shape-to-text:t">
              <w:txbxContent>
                <w:p w:rsidR="005E0DFC" w:rsidRDefault="005116EC">
                  <w:r>
                    <w:object w:dxaOrig="7156" w:dyaOrig="69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07.5pt;height:300pt" o:ole="" fillcolor="window">
                        <v:imagedata r:id="rId10" o:title=""/>
                      </v:shape>
                      <o:OLEObject Type="Embed" ProgID="Word.Picture.8" ShapeID="_x0000_i1026" DrawAspect="Content" ObjectID="_1457508726" r:id="rId11"/>
                    </w:object>
                  </w:r>
                </w:p>
              </w:txbxContent>
            </v:textbox>
          </v:shape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21" type="#_x0000_t202" style="position:absolute;left:0;text-align:left;margin-left:22pt;margin-top:12.45pt;width:102.35pt;height:31.9pt;z-index:251627008" o:allowincell="f" strokeweight=".25pt">
            <v:textbox style="mso-next-textbox:#_x0000_s1221">
              <w:txbxContent>
                <w:p w:rsidR="005E0DFC" w:rsidRPr="002D68EF" w:rsidRDefault="005E0D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 w:rsidRPr="002D68EF">
                    <w:rPr>
                      <w:vertAlign w:val="subscript"/>
                      <w:lang w:val="en-US"/>
                    </w:rPr>
                    <w:t>ext</w:t>
                  </w:r>
                  <w:r w:rsidRPr="002D68EF">
                    <w:rPr>
                      <w:lang w:val="en-US"/>
                    </w:rPr>
                    <w:t xml:space="preserve"> = -40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 w:rsidRPr="002D68EF">
                    <w:rPr>
                      <w:lang w:val="en-US"/>
                    </w:rPr>
                    <w:t>;</w:t>
                  </w:r>
                </w:p>
                <w:p w:rsidR="005E0DFC" w:rsidRPr="002D68EF" w:rsidRDefault="005E0DFC">
                  <w:pPr>
                    <w:rPr>
                      <w:lang w:val="en-US"/>
                    </w:rPr>
                  </w:pPr>
                  <w:r>
                    <w:sym w:font="Symbol" w:char="F061"/>
                  </w:r>
                  <w:r w:rsidRPr="002D68EF">
                    <w:rPr>
                      <w:vertAlign w:val="subscript"/>
                      <w:lang w:val="en-US"/>
                    </w:rPr>
                    <w:t>ext</w:t>
                  </w:r>
                  <w:r w:rsidRPr="002D68EF">
                    <w:rPr>
                      <w:lang w:val="en-US"/>
                    </w:rPr>
                    <w:t xml:space="preserve"> = 23 </w:t>
                  </w:r>
                  <w:r>
                    <w:t>Вт</w:t>
                  </w:r>
                  <w:r w:rsidRPr="002D68EF">
                    <w:rPr>
                      <w:lang w:val="en-US"/>
                    </w:rPr>
                    <w:t>/(</w:t>
                  </w:r>
                  <w:r>
                    <w:t>м</w:t>
                  </w:r>
                  <w:r w:rsidRPr="002D68EF">
                    <w:rPr>
                      <w:vertAlign w:val="superscript"/>
                      <w:lang w:val="en-US"/>
                    </w:rPr>
                    <w:t xml:space="preserve">2 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 w:rsidRPr="002D68EF"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22" type="#_x0000_t202" style="position:absolute;left:0;text-align:left;margin-left:292.5pt;margin-top:9.45pt;width:106.85pt;height:37.9pt;z-index:251625984" o:allowincell="f" strokeweight=".25pt">
            <v:textbox style="mso-next-textbox:#_x0000_s1222">
              <w:txbxContent>
                <w:p w:rsidR="005E0DFC" w:rsidRDefault="005E0DFC"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int</w:t>
                  </w:r>
                  <w:r>
                    <w:t xml:space="preserve"> = +20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С;</w:t>
                  </w:r>
                </w:p>
                <w:p w:rsidR="005E0DFC" w:rsidRDefault="005E0DFC">
                  <w:r>
                    <w:sym w:font="Symbol" w:char="F061"/>
                  </w:r>
                  <w:r>
                    <w:rPr>
                      <w:vertAlign w:val="subscript"/>
                      <w:lang w:val="en-US"/>
                    </w:rPr>
                    <w:t>int</w:t>
                  </w:r>
                  <w:r>
                    <w:t xml:space="preserve"> = 8,7 Вт/(м</w:t>
                  </w:r>
                  <w:r>
                    <w:rPr>
                      <w:vertAlign w:val="superscript"/>
                    </w:rPr>
                    <w:t>2 о</w:t>
                  </w:r>
                  <w:r>
                    <w:t>С)</w:t>
                  </w:r>
                </w:p>
              </w:txbxContent>
            </v:textbox>
          </v:shape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5E0DFC" w:rsidP="00C11027">
      <w:pPr>
        <w:pStyle w:val="a7"/>
        <w:suppressAutoHyphens/>
        <w:ind w:left="0" w:right="0" w:firstLine="709"/>
      </w:pPr>
      <w:r w:rsidRPr="00C11027">
        <w:t xml:space="preserve">Рис.2.6. Схема задания граничных условий фрагмента наружной стены для определения приведенного сопротивления теплопередаче 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Таблица 2.3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Пример распечатки результатов расчета приведенного сопротивления теплопередаче фрагмента наружной стены без проемов</w:t>
      </w: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23" type="#_x0000_t202" style="position:absolute;left:0;text-align:left;margin-left:-8.2pt;margin-top:.4pt;width:502.2pt;height:166pt;z-index:251700736" o:allowincell="f">
            <v:textbox style="mso-next-textbox:#_x0000_s1223">
              <w:txbxContent>
                <w:p w:rsidR="00A7584A" w:rsidRDefault="005116EC" w:rsidP="00A7584A">
                  <w:r>
                    <w:object w:dxaOrig="9600" w:dyaOrig="2850">
                      <v:shape id="_x0000_i1028" type="#_x0000_t75" style="width:489.75pt;height:156.75pt" o:ole="" fillcolor="window">
                        <v:imagedata r:id="rId12" o:title=""/>
                      </v:shape>
                      <o:OLEObject Type="Embed" ProgID="PBrush" ShapeID="_x0000_i1028" DrawAspect="Content" ObjectID="_1457508727" r:id="rId13"/>
                    </w:object>
                  </w:r>
                </w:p>
              </w:txbxContent>
            </v:textbox>
          </v:shape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Таблица 2.4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Пример распечатки результатов расчета приведенного сопротивления теплопередаче фрагмента наружной стены с оконными проемами при толщине утеплителя</w:t>
      </w:r>
      <w:r w:rsidR="00A7584A" w:rsidRPr="00C11027">
        <w:rPr>
          <w:sz w:val="28"/>
        </w:rPr>
        <w:t xml:space="preserve"> </w:t>
      </w:r>
      <w:r w:rsidRPr="00C11027">
        <w:rPr>
          <w:sz w:val="28"/>
        </w:rPr>
        <w:t>в наружной стене 140 мм</w:t>
      </w: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24" type="#_x0000_t202" style="position:absolute;left:0;text-align:left;margin-left:-5.5pt;margin-top:4.8pt;width:497.65pt;height:188.4pt;z-index:251698688" o:allowincell="f">
            <v:textbox>
              <w:txbxContent>
                <w:p w:rsidR="005E0DFC" w:rsidRDefault="005116EC">
                  <w:r>
                    <w:object w:dxaOrig="9630" w:dyaOrig="3585">
                      <v:shape id="_x0000_i1030" type="#_x0000_t75" style="width:481.5pt;height:179.25pt" o:ole="" fillcolor="window">
                        <v:imagedata r:id="rId14" o:title=""/>
                      </v:shape>
                      <o:OLEObject Type="Embed" ProgID="PBrush" ShapeID="_x0000_i1030" DrawAspect="Content" ObjectID="_1457508728" r:id="rId15"/>
                    </w:object>
                  </w:r>
                </w:p>
              </w:txbxContent>
            </v:textbox>
          </v:shape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>Таблица 2.5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>Расчетные значения приведенного сопротивления теплопередаче отдельных участков наружных стен 20-ти квартирного жилого дома в р.п. Муромцево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843"/>
        <w:gridCol w:w="1984"/>
        <w:gridCol w:w="1985"/>
      </w:tblGrid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Номер участка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E0DFC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Особенности конструктивного решения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участка стены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Условное</w:t>
            </w:r>
            <w:r w:rsidR="005E0DFC" w:rsidRPr="00A35F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FD1">
              <w:rPr>
                <w:rFonts w:ascii="Times New Roman" w:hAnsi="Times New Roman" w:cs="Times New Roman"/>
                <w:sz w:val="20"/>
              </w:rPr>
              <w:t xml:space="preserve">сопротивление теплопередаче </w:t>
            </w:r>
            <w:r w:rsidRPr="00A35FD1">
              <w:rPr>
                <w:rFonts w:ascii="Times New Roman" w:hAnsi="Times New Roman" w:cs="Times New Roman"/>
                <w:i/>
                <w:sz w:val="20"/>
              </w:rPr>
              <w:t>Rо,wусл</w:t>
            </w:r>
            <w:r w:rsidRPr="00A35FD1">
              <w:rPr>
                <w:rFonts w:ascii="Times New Roman" w:hAnsi="Times New Roman" w:cs="Times New Roman"/>
                <w:sz w:val="20"/>
              </w:rPr>
              <w:t xml:space="preserve"> , м2</w:t>
            </w:r>
            <w:r w:rsidRPr="00A35FD1">
              <w:rPr>
                <w:rFonts w:ascii="Times New Roman" w:hAnsi="Times New Roman" w:cs="Times New Roman"/>
                <w:sz w:val="20"/>
              </w:rPr>
              <w:sym w:font="Symbol" w:char="F0D7"/>
            </w:r>
            <w:r w:rsidRPr="00A35FD1">
              <w:rPr>
                <w:rFonts w:ascii="Times New Roman" w:hAnsi="Times New Roman" w:cs="Times New Roman"/>
                <w:sz w:val="20"/>
              </w:rPr>
              <w:t>оС/Вт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 xml:space="preserve">Приведенное сопротивление теплопередаче </w:t>
            </w:r>
            <w:r w:rsidRPr="00A35FD1">
              <w:rPr>
                <w:rFonts w:ascii="Times New Roman" w:hAnsi="Times New Roman" w:cs="Times New Roman"/>
                <w:i/>
                <w:sz w:val="20"/>
              </w:rPr>
              <w:t>Rо,wr</w:t>
            </w:r>
            <w:r w:rsidRPr="00A35FD1">
              <w:rPr>
                <w:rFonts w:ascii="Times New Roman" w:hAnsi="Times New Roman" w:cs="Times New Roman"/>
                <w:sz w:val="20"/>
              </w:rPr>
              <w:t xml:space="preserve"> , м2</w:t>
            </w:r>
            <w:r w:rsidRPr="00A35FD1">
              <w:rPr>
                <w:rFonts w:ascii="Times New Roman" w:hAnsi="Times New Roman" w:cs="Times New Roman"/>
                <w:sz w:val="20"/>
              </w:rPr>
              <w:sym w:font="Symbol" w:char="F0D7"/>
            </w:r>
            <w:r w:rsidRPr="00A35FD1">
              <w:rPr>
                <w:rFonts w:ascii="Times New Roman" w:hAnsi="Times New Roman" w:cs="Times New Roman"/>
                <w:sz w:val="20"/>
              </w:rPr>
              <w:t>оС/Вт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Коэффициент теплотехнической однородности, r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 xml:space="preserve">Глухой участок стены (без проемов)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0,96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CF0173" w:rsidRPr="00C11027" w:rsidTr="00A35FD1">
        <w:trPr>
          <w:trHeight w:val="971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оконными проемами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(δут стены =140 мм)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4,30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3,27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0,76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оконными проемами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(δут стены =180 мм)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5,27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4,41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0,84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окнами и балконными дверями (с учетом остекления лоджии)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4,30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4,24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0,98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lastRenderedPageBreak/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балконными дверями (с учетом остекления лоджии)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4,30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4,22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0,98</w:t>
            </w:r>
          </w:p>
        </w:tc>
      </w:tr>
    </w:tbl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>Таблица 2.6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 xml:space="preserve">Характеристика расчетных участков наружной стены среднего этажа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5"/>
        <w:gridCol w:w="2339"/>
        <w:gridCol w:w="1984"/>
      </w:tblGrid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Номер участка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0DFC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Особенности конструктивного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решения участка стены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5E0DFC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Приведенное сопротивление теплопередаче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i/>
                <w:sz w:val="20"/>
              </w:rPr>
              <w:t>Rо,wr</w:t>
            </w:r>
            <w:r w:rsidRPr="00A35FD1">
              <w:rPr>
                <w:rFonts w:ascii="Times New Roman" w:hAnsi="Times New Roman" w:cs="Times New Roman"/>
                <w:sz w:val="20"/>
              </w:rPr>
              <w:t xml:space="preserve"> , м2</w:t>
            </w:r>
            <w:r w:rsidRPr="00A35FD1">
              <w:rPr>
                <w:rFonts w:ascii="Times New Roman" w:hAnsi="Times New Roman" w:cs="Times New Roman"/>
                <w:sz w:val="20"/>
              </w:rPr>
              <w:sym w:font="Symbol" w:char="F0D7"/>
            </w:r>
            <w:r w:rsidRPr="00A35FD1">
              <w:rPr>
                <w:rFonts w:ascii="Times New Roman" w:hAnsi="Times New Roman" w:cs="Times New Roman"/>
                <w:sz w:val="20"/>
              </w:rPr>
              <w:t>оС/Вт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 xml:space="preserve">Площадь </w:t>
            </w:r>
            <w:r w:rsidRPr="00A35FD1">
              <w:rPr>
                <w:rFonts w:ascii="Times New Roman" w:hAnsi="Times New Roman" w:cs="Times New Roman"/>
                <w:i/>
                <w:sz w:val="20"/>
              </w:rPr>
              <w:t>Awi</w:t>
            </w:r>
            <w:r w:rsidRPr="00A35FD1">
              <w:rPr>
                <w:rFonts w:ascii="Times New Roman" w:hAnsi="Times New Roman" w:cs="Times New Roman"/>
                <w:sz w:val="20"/>
              </w:rPr>
              <w:t>,</w:t>
            </w:r>
            <w:r w:rsidR="005E0DFC" w:rsidRPr="00A35F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5FD1">
              <w:rPr>
                <w:rFonts w:ascii="Times New Roman" w:hAnsi="Times New Roman" w:cs="Times New Roman"/>
                <w:sz w:val="20"/>
              </w:rPr>
              <w:t>м2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0DFC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Глухой участок стены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 xml:space="preserve">(без проемов) 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39,63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оконными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проемами (δут стены =140 мм)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3,27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73,2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оконными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проемами (δут стены =180 мм)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70,5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балконными дверями (с учетом остекления лоджии)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4,24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63,1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Участок стены с окнами и балконными дверями (с учетом остекления лоджии)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8,45</w:t>
            </w:r>
          </w:p>
        </w:tc>
      </w:tr>
      <w:tr w:rsidR="00CF0173" w:rsidRPr="00C11027" w:rsidTr="00A35FD1">
        <w:trPr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E0DFC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Глухой участок стены</w:t>
            </w: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(без проемов) выходящий на остекленную лоджию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</w:p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4,27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31"/>
              <w:shd w:val="clear" w:color="000000" w:fill="auto"/>
              <w:suppressAutoHyphens/>
              <w:spacing w:line="360" w:lineRule="auto"/>
              <w:ind w:firstLine="0"/>
              <w:rPr>
                <w:rFonts w:ascii="Times New Roman" w:hAnsi="Times New Roman" w:cs="Times New Roman"/>
                <w:sz w:val="20"/>
              </w:rPr>
            </w:pPr>
            <w:r w:rsidRPr="00A35FD1">
              <w:rPr>
                <w:rFonts w:ascii="Times New Roman" w:hAnsi="Times New Roman" w:cs="Times New Roman"/>
                <w:sz w:val="20"/>
              </w:rPr>
              <w:t>59,55</w:t>
            </w:r>
          </w:p>
        </w:tc>
      </w:tr>
    </w:tbl>
    <w:p w:rsidR="00A7584A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соответствии с планировочными решениями проектируемого здания средняя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величина </w:t>
      </w:r>
      <w:r w:rsidRPr="00C11027">
        <w:rPr>
          <w:i/>
          <w:sz w:val="28"/>
        </w:rPr>
        <w:t xml:space="preserve">Rо,wr,ср </w:t>
      </w:r>
      <w:r w:rsidRPr="00C11027">
        <w:rPr>
          <w:sz w:val="28"/>
        </w:rPr>
        <w:t>составляет (с учетом площади участков стен по фасадам здания)</w:t>
      </w:r>
    </w:p>
    <w:p w:rsidR="00CF0173" w:rsidRPr="00C11027" w:rsidRDefault="00CF0173" w:rsidP="00C11027">
      <w:pPr>
        <w:pStyle w:val="31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2.1.3.2 Чердачное перекрытие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Крыша - чердачная с «холодным» чердаком, сборные железобетонные плиты перекрытия с утеплением минераловатными плитами плотностью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>о = 50 кг/м3 толщиной 250 мм и заливкой поверх цементно-песчаным раствором толщиной 40 мм.</w:t>
      </w:r>
    </w:p>
    <w:p w:rsidR="00CF0173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225" style="position:absolute;left:0;text-align:left;margin-left:35.55pt;margin-top:-5.7pt;width:324.5pt;height:101.1pt;z-index:251685376" coordorigin="3065,11029" coordsize="6490,2022" o:allowincell="f">
            <v:rect id="_x0000_s1226" style="position:absolute;left:4432;top:12397;width:2520;height:588" fillcolor="black" stroked="f">
              <v:fill r:id="rId9" o:title="" type="pattern"/>
            </v:rect>
            <v:line id="_x0000_s1227" style="position:absolute" from="4425,12400" to="6957,12400"/>
            <v:line id="_x0000_s1228" style="position:absolute" from="4432,12996" to="6964,12996" strokeweight="1pt"/>
            <v:line id="_x0000_s1229" style="position:absolute" from="6948,11467" to="6948,13040" strokeweight=".5pt">
              <v:stroke dashstyle="dashDot"/>
            </v:line>
            <v:group id="_x0000_s1230" style="position:absolute;left:3065;top:11768;width:1428;height:908" coordorigin="3065,9894" coordsize="1428,908">
              <v:line id="_x0000_s1231" style="position:absolute" from="4121,10158" to="4493,10802" strokeweight=".5pt"/>
              <v:line id="_x0000_s1232" style="position:absolute;flip:y" from="3065,10147" to="4116,10148" strokeweight=".5pt"/>
              <v:shape id="_x0000_s1233" type="#_x0000_t202" style="position:absolute;left:3112;top:9894;width:1075;height:690" filled="f" stroked="f">
                <v:textbox style="mso-next-textbox:#_x0000_s1233" inset="0,0,0,0">
                  <w:txbxContent>
                    <w:p w:rsidR="005E0DFC" w:rsidRDefault="005E0DFC">
                      <w:r>
                        <w:t>Сборное</w:t>
                      </w:r>
                    </w:p>
                    <w:p w:rsidR="005E0DFC" w:rsidRDefault="005E0DFC">
                      <w:r>
                        <w:t>перекрытие</w:t>
                      </w:r>
                    </w:p>
                    <w:p w:rsidR="005E0DFC" w:rsidRDefault="005E0DF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</w:rPr>
                        <w:sym w:font="Symbol" w:char="F064"/>
                      </w:r>
                      <w:r>
                        <w:rPr>
                          <w:color w:val="000000"/>
                        </w:rPr>
                        <w:t>=220 мм</w:t>
                      </w:r>
                    </w:p>
                    <w:p w:rsidR="005E0DFC" w:rsidRDefault="005E0DFC">
                      <w:pPr>
                        <w:pStyle w:val="ae"/>
                      </w:pPr>
                      <w:r>
                        <w:t xml:space="preserve"> мм</w:t>
                      </w:r>
                    </w:p>
                  </w:txbxContent>
                </v:textbox>
              </v:shape>
            </v:group>
            <v:rect id="_x0000_s1234" style="position:absolute;left:4424;top:11709;width:2528;height:664" fillcolor="black" stroked="f">
              <v:fill r:id="rId8" o:title="" type="pattern"/>
            </v:rect>
            <v:line id="_x0000_s1235" style="position:absolute" from="4434,11698" to="6962,11698" strokeweight="1pt"/>
            <v:line id="_x0000_s1236" style="position:absolute" from="4429,11445" to="4429,13051" strokeweight=".5pt">
              <v:stroke dashstyle="dashDot"/>
            </v:line>
            <v:group id="_x0000_s1237" style="position:absolute;left:6574;top:11995;width:2772;height:957" coordorigin="6574,11995" coordsize="2772,957">
              <v:shape id="_x0000_s1238" type="#_x0000_t202" style="position:absolute;left:7304;top:12393;width:2042;height:559" filled="f" stroked="f">
                <v:textbox style="mso-next-textbox:#_x0000_s1238" inset="0,0,0,0">
                  <w:txbxContent>
                    <w:p w:rsidR="005E0DFC" w:rsidRDefault="005E0DFC">
                      <w:pPr>
                        <w:rPr>
                          <w:color w:val="FF0000"/>
                        </w:rPr>
                      </w:pPr>
                      <w:r>
                        <w:t>Плиты минераловатные 50 кг/м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color w:val="000000"/>
                        </w:rPr>
                        <w:sym w:font="Symbol" w:char="F064"/>
                      </w:r>
                      <w:r>
                        <w:rPr>
                          <w:color w:val="000000"/>
                        </w:rPr>
                        <w:t>=250 мм</w:t>
                      </w:r>
                    </w:p>
                  </w:txbxContent>
                </v:textbox>
              </v:shape>
              <v:line id="_x0000_s1239" style="position:absolute;flip:y" from="7256,12611" to="9335,12612" strokeweight=".5pt"/>
              <v:line id="_x0000_s1240" style="position:absolute" from="6574,11995" to="7260,12605" strokeweight=".5pt"/>
            </v:group>
            <v:line id="_x0000_s1241" style="position:absolute" from="4429,12393" to="6949,12393" strokeweight="1.5pt"/>
            <v:group id="_x0000_s1242" style="position:absolute;left:3285;top:11203;width:1420;height:1177" coordorigin="8551,11126" coordsize="1420,1177">
              <v:line id="_x0000_s1243" style="position:absolute" from="9599,11390" to="9971,12303" strokeweight=".5pt"/>
              <v:line id="_x0000_s1244" style="position:absolute;flip:y" from="8551,11379" to="9602,11380" strokeweight=".5pt"/>
              <v:shape id="_x0000_s1245" type="#_x0000_t202" style="position:absolute;left:8598;top:11126;width:918;height:438" filled="f" stroked="f">
                <v:textbox style="mso-next-textbox:#_x0000_s1245" inset="0,0,0,0">
                  <w:txbxContent>
                    <w:p w:rsidR="005E0DFC" w:rsidRDefault="005E0DFC">
                      <w:r>
                        <w:t>1 слой</w:t>
                      </w:r>
                    </w:p>
                    <w:p w:rsidR="005E0DFC" w:rsidRDefault="005E0DFC">
                      <w:r>
                        <w:t>рубероида</w:t>
                      </w:r>
                    </w:p>
                    <w:p w:rsidR="005E0DFC" w:rsidRDefault="005E0DFC">
                      <w:pPr>
                        <w:rPr>
                          <w:color w:val="FF0000"/>
                        </w:rPr>
                      </w:pPr>
                    </w:p>
                    <w:p w:rsidR="005E0DFC" w:rsidRDefault="005E0DFC">
                      <w:pPr>
                        <w:pStyle w:val="ae"/>
                      </w:pPr>
                      <w:r>
                        <w:t xml:space="preserve"> мм</w:t>
                      </w:r>
                    </w:p>
                  </w:txbxContent>
                </v:textbox>
              </v:shape>
            </v:group>
            <v:oval id="_x0000_s1246" style="position:absolute;left:4550;top:12457;width:495;height:483"/>
            <v:oval id="_x0000_s1247" style="position:absolute;left:5122;top:12457;width:495;height:483"/>
            <v:oval id="_x0000_s1248" style="position:absolute;left:5683;top:12457;width:495;height:483"/>
            <v:oval id="_x0000_s1249" style="position:absolute;left:6277;top:12446;width:495;height:483"/>
            <v:line id="_x0000_s1250" style="position:absolute" from="4429,11522" to="6957,11522" strokeweight="1pt"/>
            <v:rect id="_x0000_s1251" style="position:absolute;left:4431;top:11555;width:2528;height:136" fillcolor="black" stroked="f">
              <v:fill r:id="rId7" o:title="" type="pattern"/>
            </v:rect>
            <v:shape id="_x0000_s1252" type="#_x0000_t202" style="position:absolute;left:7513;top:11029;width:2042;height:328" filled="f" stroked="f">
              <v:textbox style="mso-next-textbox:#_x0000_s1252" inset="0,0,0,0">
                <w:txbxContent>
                  <w:p w:rsidR="005E0DFC" w:rsidRDefault="005E0DFC">
                    <w:pPr>
                      <w:rPr>
                        <w:color w:val="FF0000"/>
                      </w:rPr>
                    </w:pPr>
                    <w:r>
                      <w:t>ЦПР толщиной 40 мм</w:t>
                    </w:r>
                  </w:p>
                </w:txbxContent>
              </v:textbox>
            </v:shape>
            <v:line id="_x0000_s1253" style="position:absolute;flip:y" from="7465,11247" to="9544,11248" strokeweight=".5pt"/>
            <v:line id="_x0000_s1254" style="position:absolute;flip:y" from="6563,11241" to="7469,11588" strokeweight=".5pt"/>
          </v:group>
        </w:pict>
      </w: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A7584A" w:rsidRPr="00C11027" w:rsidRDefault="00A7584A" w:rsidP="00C11027">
      <w:pPr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Рис.2.7. Схематичный разрез чердачного перекрытия</w:t>
      </w:r>
    </w:p>
    <w:p w:rsidR="00A7584A" w:rsidRPr="00C11027" w:rsidRDefault="00A7584A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Сопротивление теплопередаче чердачного перекрытия рассчитано в соответствии с [2,3], как для однородной ограждающей конструкции.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 проектной толщине утепляющего слоя из минераловатных плит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250 мм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плотностью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 xml:space="preserve">о = 50 кг/м3 с коэффициентом теплопроводности </w:t>
      </w:r>
      <w:r w:rsidRPr="00C11027">
        <w:rPr>
          <w:i/>
          <w:sz w:val="28"/>
          <w:szCs w:val="28"/>
        </w:rPr>
        <w:sym w:font="Symbol" w:char="F06C"/>
      </w:r>
      <w:r w:rsidRPr="00C11027">
        <w:rPr>
          <w:i/>
          <w:sz w:val="28"/>
        </w:rPr>
        <w:t>А</w:t>
      </w:r>
      <w:r w:rsidRPr="00C11027">
        <w:rPr>
          <w:sz w:val="28"/>
        </w:rPr>
        <w:t xml:space="preserve"> = 0,05 Вт/(м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оС) [2] фактическое значение приведенного сопротивления теплопередаче покрытия составит</w:t>
      </w:r>
    </w:p>
    <w:p w:rsidR="005E0DFC" w:rsidRPr="00C11027" w:rsidRDefault="00A7584A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</w:t>
      </w:r>
      <w:r w:rsidR="00CF0173" w:rsidRPr="00C11027">
        <w:rPr>
          <w:sz w:val="28"/>
        </w:rPr>
        <w:t>1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</w:t>
      </w:r>
      <w:r w:rsidR="00CF0173" w:rsidRPr="00C11027">
        <w:rPr>
          <w:sz w:val="28"/>
        </w:rPr>
        <w:t>0,04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</w:t>
      </w:r>
      <w:r w:rsidR="00CF0173" w:rsidRPr="00C11027">
        <w:rPr>
          <w:sz w:val="28"/>
        </w:rPr>
        <w:t>0,25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</w:t>
      </w:r>
      <w:r w:rsidR="00CF0173" w:rsidRPr="00C11027">
        <w:rPr>
          <w:sz w:val="28"/>
        </w:rPr>
        <w:t>0,005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0,22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</w:t>
      </w:r>
      <w:r w:rsidR="00CF0173" w:rsidRPr="00C11027">
        <w:rPr>
          <w:sz w:val="28"/>
        </w:rPr>
        <w:t>1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Ro,cr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</w:t>
      </w:r>
      <w:r w:rsidR="005E0DFC"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+</w:t>
      </w:r>
      <w:r w:rsidR="005E0DFC"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__ 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5,46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оС/Вт.</w:t>
      </w:r>
    </w:p>
    <w:p w:rsidR="00CF0173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</w:t>
      </w:r>
      <w:r w:rsidR="00CF0173" w:rsidRPr="00C11027">
        <w:rPr>
          <w:sz w:val="28"/>
        </w:rPr>
        <w:t>12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 </w:t>
      </w:r>
      <w:r w:rsidR="00CF0173" w:rsidRPr="00C11027">
        <w:rPr>
          <w:sz w:val="28"/>
        </w:rPr>
        <w:t>0,76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</w:t>
      </w:r>
      <w:r w:rsidR="00CF0173" w:rsidRPr="00C11027">
        <w:rPr>
          <w:sz w:val="28"/>
        </w:rPr>
        <w:t>0,05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</w:t>
      </w:r>
      <w:r w:rsidR="00CF0173" w:rsidRPr="00C11027">
        <w:rPr>
          <w:sz w:val="28"/>
        </w:rPr>
        <w:t>0,17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</w:t>
      </w:r>
      <w:r w:rsidR="00CF0173" w:rsidRPr="00C11027">
        <w:rPr>
          <w:sz w:val="28"/>
        </w:rPr>
        <w:t>1,17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8,7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2.1.3.3 Заполнение оконных проемов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соответствии с проектным решением заполнение оконных проемов предусмотрено – оконные блоки деревянные с тройным остеклением в раздельно-спаренных переплетах.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 соответствии с [2] приведенное сопротивление теплопередаче заполнения оконных проемов принято равным </w:t>
      </w:r>
      <w:r w:rsidRPr="00C11027">
        <w:rPr>
          <w:i/>
          <w:sz w:val="28"/>
        </w:rPr>
        <w:t>Rоdes</w:t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B"/>
      </w:r>
      <w:r w:rsidRPr="00C11027">
        <w:rPr>
          <w:sz w:val="28"/>
        </w:rPr>
        <w:t xml:space="preserve"> 0,61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Необходимо отметить, что фактическое сопротивление теплопередаче окон, устанавливаемых в запроектированном здании, должно быть подтверждено протоколами испытаний.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2.1.3.4 Цокольное перекрытие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Цокольное перекрытие - сборные железобетонные плиты перекрытия с утеплением полужесткими минераловатными плитами плотностью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>о = 50 кг/м3 и деревянный пол по лагам.</w:t>
      </w:r>
    </w:p>
    <w:p w:rsidR="00A7584A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255" style="position:absolute;left:0;text-align:left;margin-left:93.35pt;margin-top:6.2pt;width:324.5pt;height:91.5pt;z-index:251686400" coordorigin="2504,7441" coordsize="6490,2022" o:allowincell="f">
            <v:rect id="_x0000_s1256" style="position:absolute;left:3871;top:8809;width:2520;height:588" fillcolor="black" stroked="f">
              <v:fill r:id="rId9" o:title="" type="pattern"/>
            </v:rect>
            <v:line id="_x0000_s1257" style="position:absolute" from="3864,8812" to="6396,8812"/>
            <v:line id="_x0000_s1258" style="position:absolute" from="3871,9408" to="6403,9408" strokeweight="1pt"/>
            <v:group id="_x0000_s1259" style="position:absolute;left:2504;top:8180;width:1428;height:908" coordorigin="3065,9894" coordsize="1428,908">
              <v:line id="_x0000_s1260" style="position:absolute" from="4121,10158" to="4493,10802" strokeweight=".5pt"/>
              <v:line id="_x0000_s1261" style="position:absolute;flip:y" from="3065,10147" to="4116,10148" strokeweight=".5pt"/>
              <v:shape id="_x0000_s1262" type="#_x0000_t202" style="position:absolute;left:3112;top:9894;width:1075;height:690" filled="f" stroked="f">
                <v:textbox style="mso-next-textbox:#_x0000_s1262" inset="0,0,0,0">
                  <w:txbxContent>
                    <w:p w:rsidR="005E0DFC" w:rsidRDefault="005E0DFC">
                      <w:r>
                        <w:t>Сборное</w:t>
                      </w:r>
                    </w:p>
                    <w:p w:rsidR="005E0DFC" w:rsidRDefault="005E0DFC">
                      <w:r>
                        <w:t>перекрытие</w:t>
                      </w:r>
                    </w:p>
                    <w:p w:rsidR="005E0DFC" w:rsidRDefault="005E0DF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000000"/>
                        </w:rPr>
                        <w:sym w:font="Symbol" w:char="F064"/>
                      </w:r>
                      <w:r>
                        <w:rPr>
                          <w:color w:val="000000"/>
                        </w:rPr>
                        <w:t>=220 мм</w:t>
                      </w:r>
                    </w:p>
                    <w:p w:rsidR="005E0DFC" w:rsidRDefault="005E0DFC">
                      <w:pPr>
                        <w:pStyle w:val="ae"/>
                      </w:pPr>
                      <w:r>
                        <w:t xml:space="preserve"> мм</w:t>
                      </w:r>
                    </w:p>
                  </w:txbxContent>
                </v:textbox>
              </v:shape>
            </v:group>
            <v:rect id="_x0000_s1263" style="position:absolute;left:3863;top:8497;width:2528;height:288" fillcolor="black" stroked="f">
              <v:fill r:id="rId8" o:title="" type="pattern"/>
            </v:rect>
            <v:line id="_x0000_s1264" style="position:absolute" from="3857,8398" to="6385,8398" strokeweight="1pt"/>
            <v:line id="_x0000_s1265" style="position:absolute;flip:x" from="3868,8200" to="3868,9463" strokeweight=".5pt">
              <v:stroke dashstyle="dashDot"/>
            </v:line>
            <v:shape id="_x0000_s1266" type="#_x0000_t202" style="position:absolute;left:6743;top:8805;width:2042;height:559" filled="f" stroked="f">
              <v:textbox style="mso-next-textbox:#_x0000_s1266" inset="0,0,0,0">
                <w:txbxContent>
                  <w:p w:rsidR="005E0DFC" w:rsidRDefault="005E0DFC">
                    <w:pPr>
                      <w:rPr>
                        <w:color w:val="FF0000"/>
                      </w:rPr>
                    </w:pPr>
                    <w:r>
                      <w:t>Плиты минераловатные 50 кг/м</w:t>
                    </w:r>
                    <w:r>
                      <w:rPr>
                        <w:vertAlign w:val="superscript"/>
                      </w:rPr>
                      <w:t>3</w:t>
                    </w:r>
                    <w:r>
                      <w:t xml:space="preserve"> </w:t>
                    </w:r>
                    <w:r>
                      <w:rPr>
                        <w:color w:val="000000"/>
                      </w:rPr>
                      <w:sym w:font="Symbol" w:char="F064"/>
                    </w:r>
                    <w:r>
                      <w:rPr>
                        <w:color w:val="000000"/>
                      </w:rPr>
                      <w:t>=250 мм</w:t>
                    </w:r>
                  </w:p>
                </w:txbxContent>
              </v:textbox>
            </v:shape>
            <v:line id="_x0000_s1267" style="position:absolute;flip:y" from="6695,9023" to="8774,9024" strokeweight=".5pt"/>
            <v:line id="_x0000_s1268" style="position:absolute" from="6145,8640" to="6699,9017" strokeweight=".5pt"/>
            <v:line id="_x0000_s1269" style="position:absolute" from="3868,8805" to="6388,8805" strokeweight="1.5pt"/>
            <v:oval id="_x0000_s1270" style="position:absolute;left:3989;top:8869;width:495;height:483"/>
            <v:oval id="_x0000_s1271" style="position:absolute;left:4561;top:8869;width:495;height:483"/>
            <v:oval id="_x0000_s1272" style="position:absolute;left:5122;top:8869;width:495;height:483"/>
            <v:oval id="_x0000_s1273" style="position:absolute;left:5716;top:8858;width:495;height:483"/>
            <v:line id="_x0000_s1274" style="position:absolute" from="3879,8244" to="6407,8244" strokeweight="1pt"/>
            <v:rect id="_x0000_s1275" style="position:absolute;left:3879;top:8255;width:2528;height:136" fillcolor="black" stroked="f">
              <v:fill r:id="rId16" o:title="" type="pattern"/>
            </v:rect>
            <v:shape id="_x0000_s1276" type="#_x0000_t202" style="position:absolute;left:6952;top:7441;width:2042;height:328" filled="f" stroked="f">
              <v:textbox style="mso-next-textbox:#_x0000_s1276" inset="0,0,0,0">
                <w:txbxContent>
                  <w:p w:rsidR="005E0DFC" w:rsidRDefault="005E0DFC">
                    <w:pPr>
                      <w:rPr>
                        <w:color w:val="FF0000"/>
                      </w:rPr>
                    </w:pPr>
                    <w:r>
                      <w:t>Доска 40 мм</w:t>
                    </w:r>
                  </w:p>
                </w:txbxContent>
              </v:textbox>
            </v:shape>
            <v:line id="_x0000_s1277" style="position:absolute" from="6904,7660" to="8070,7661" strokeweight=".5pt"/>
            <v:line id="_x0000_s1278" style="position:absolute;flip:y" from="5881,7653" to="6908,8321" strokeweight=".5pt"/>
            <v:line id="_x0000_s1279" style="position:absolute" from="6376,8178" to="6387,9452" strokeweight=".5pt">
              <v:stroke dashstyle="dashDot"/>
            </v:line>
            <v:line id="_x0000_s1280" style="position:absolute" from="3857,8497" to="6385,8497" strokeweight="1pt"/>
            <v:rect id="_x0000_s1281" style="position:absolute;left:4220;top:8409;width:143;height:385" fillcolor="black" strokeweight="1pt">
              <v:fill r:id="rId16" o:title="" type="pattern"/>
            </v:rect>
            <v:rect id="_x0000_s1282" style="position:absolute;left:5837;top:8409;width:143;height:385" fillcolor="black" strokeweight="1pt">
              <v:fill r:id="rId16" o:title="" type="pattern"/>
            </v:rect>
          </v:group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A7584A" w:rsidRPr="00C11027" w:rsidRDefault="00A7584A" w:rsidP="00C11027">
      <w:pPr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Рис.2.8. Схематичный разрез цокольного перекрытия</w:t>
      </w:r>
    </w:p>
    <w:p w:rsidR="00A7584A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2.2 </w:t>
      </w:r>
      <w:r w:rsidR="00CF0173" w:rsidRPr="00C11027">
        <w:rPr>
          <w:sz w:val="28"/>
        </w:rPr>
        <w:t>Описание технических решений системы отопления и вентиляции</w:t>
      </w:r>
    </w:p>
    <w:p w:rsidR="00CF0173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Система отопления здания – поквартирная, однотрубная с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нижней разводкой магистралей. Трубопровод из стальных водогазопроводных труб. В каждой квартире устанавливаются счетчики учета тепловой энергии ТЕПЛОКОМ ТСК4 с расходомерами ПРЭМ.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Узел управления системой отопления не автоматизированный. В узле управления установлены тепловычислители ВКТ-4, циркуляционные насосы GRUNDFOSS и пластинчатый теплообменник фирмы Альфа-Лаваль.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Система вентиляции - естественная с неорганизованным притоком воздуха через оконные форточки, фрамуги, неплотности ограждающих конструкций и организованным удалением через вытяжные вентиляционные каналы санузлов и кухонь.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К энергосберегающим мероприятиям системы отопления можно отнести: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 поквартирной разводки с установкой счетчиков тепловой энергии в каждой квартире;</w:t>
      </w:r>
    </w:p>
    <w:p w:rsidR="00CF0173" w:rsidRPr="00C11027" w:rsidRDefault="00CF0173" w:rsidP="00A615F8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</w:rPr>
      </w:pPr>
      <w:r w:rsidRPr="00C11027">
        <w:rPr>
          <w:sz w:val="28"/>
        </w:rPr>
        <w:t>установка в узле управления тепловычислителей.</w:t>
      </w:r>
    </w:p>
    <w:p w:rsidR="005E0DFC" w:rsidRPr="00C11027" w:rsidRDefault="00A7584A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3. ОЦЕНКА ТЕМПЕРАТУРНОГО РЕЖИМА ОТДЕЛЬНЫХ УЗЛОВ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ОГРАЖДАЮЩИХ КОНСТРУКЦИЙ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3.1 Краткая характеристика методики расчета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Оценка температурного режима отдельных узлов ограждающих конструкций проектируемого жилого дома проведена с целью проверки возможности выпадения конденсата в местах теплопроводных включений:</w:t>
      </w:r>
      <w:r w:rsidR="005E0DFC" w:rsidRPr="00C11027">
        <w:t xml:space="preserve"> </w:t>
      </w:r>
      <w:r w:rsidRPr="00C11027">
        <w:t>в углах наружных стен, в зоне сопряжения оконных и балконных блоков с оконными откосами, в зоне сопряжения плит чердачного перекрытия с наружными стенами.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При проведении расчетов параметры внутреннего и наружного воздуха принимались в соответствии со СНиП II-3-79* «Строительная теплотехника», СНиП 23-01-99 «Строительная климатология » равными:</w:t>
      </w:r>
    </w:p>
    <w:p w:rsidR="00CF0173" w:rsidRPr="00C11027" w:rsidRDefault="00CF0173" w:rsidP="00A615F8">
      <w:pPr>
        <w:pStyle w:val="a3"/>
        <w:numPr>
          <w:ilvl w:val="0"/>
          <w:numId w:val="2"/>
        </w:numPr>
        <w:shd w:val="clear" w:color="000000" w:fill="auto"/>
        <w:tabs>
          <w:tab w:val="num" w:pos="786"/>
        </w:tabs>
        <w:suppressAutoHyphens/>
        <w:spacing w:line="360" w:lineRule="auto"/>
        <w:ind w:left="0" w:firstLine="709"/>
        <w:jc w:val="both"/>
      </w:pPr>
      <w:r w:rsidRPr="00C11027">
        <w:t>расчетная температура внутреннего воздуха tint</w:t>
      </w:r>
      <w:r w:rsidR="005E0DFC" w:rsidRPr="00C11027">
        <w:t xml:space="preserve"> </w:t>
      </w:r>
      <w:r w:rsidRPr="00C11027">
        <w:t>= +20оС;</w:t>
      </w:r>
    </w:p>
    <w:p w:rsidR="00CF0173" w:rsidRPr="00C11027" w:rsidRDefault="00CF0173" w:rsidP="00A615F8">
      <w:pPr>
        <w:pStyle w:val="a3"/>
        <w:numPr>
          <w:ilvl w:val="0"/>
          <w:numId w:val="2"/>
        </w:numPr>
        <w:shd w:val="clear" w:color="000000" w:fill="auto"/>
        <w:tabs>
          <w:tab w:val="num" w:pos="786"/>
        </w:tabs>
        <w:suppressAutoHyphens/>
        <w:spacing w:line="360" w:lineRule="auto"/>
        <w:ind w:left="0" w:firstLine="709"/>
        <w:jc w:val="both"/>
      </w:pPr>
      <w:r w:rsidRPr="00C11027">
        <w:t>расчетная температура наружного воздуха text = -40оС;</w:t>
      </w:r>
    </w:p>
    <w:p w:rsidR="00CF0173" w:rsidRPr="00C11027" w:rsidRDefault="00CF0173" w:rsidP="00A615F8">
      <w:pPr>
        <w:pStyle w:val="a3"/>
        <w:numPr>
          <w:ilvl w:val="0"/>
          <w:numId w:val="2"/>
        </w:numPr>
        <w:shd w:val="clear" w:color="000000" w:fill="auto"/>
        <w:tabs>
          <w:tab w:val="num" w:pos="786"/>
        </w:tabs>
        <w:suppressAutoHyphens/>
        <w:spacing w:line="360" w:lineRule="auto"/>
        <w:ind w:left="0" w:firstLine="709"/>
        <w:jc w:val="both"/>
      </w:pPr>
      <w:r w:rsidRPr="00C11027">
        <w:t xml:space="preserve">расчетный коэффициент теплоотдачи внутренней поверхности </w:t>
      </w:r>
      <w:r w:rsidRPr="00C11027">
        <w:rPr>
          <w:szCs w:val="28"/>
        </w:rPr>
        <w:sym w:font="Symbol" w:char="F061"/>
      </w:r>
      <w:r w:rsidRPr="00C11027">
        <w:t>int = 8,7 Вт/(м2</w:t>
      </w:r>
      <w:r w:rsidRPr="00C11027">
        <w:rPr>
          <w:szCs w:val="28"/>
        </w:rPr>
        <w:sym w:font="Symbol" w:char="F0D7"/>
      </w:r>
      <w:r w:rsidRPr="00C11027">
        <w:t>оС);</w:t>
      </w:r>
    </w:p>
    <w:p w:rsidR="00CF0173" w:rsidRPr="00C11027" w:rsidRDefault="00CF0173" w:rsidP="00A615F8">
      <w:pPr>
        <w:pStyle w:val="a3"/>
        <w:numPr>
          <w:ilvl w:val="0"/>
          <w:numId w:val="2"/>
        </w:numPr>
        <w:shd w:val="clear" w:color="000000" w:fill="auto"/>
        <w:tabs>
          <w:tab w:val="num" w:pos="786"/>
        </w:tabs>
        <w:suppressAutoHyphens/>
        <w:spacing w:line="360" w:lineRule="auto"/>
        <w:ind w:left="0" w:firstLine="709"/>
        <w:jc w:val="both"/>
      </w:pPr>
      <w:r w:rsidRPr="00C11027">
        <w:t xml:space="preserve">расчетный коэффициент теплоотдачи наружной поверхности стен </w:t>
      </w:r>
      <w:r w:rsidRPr="00C11027">
        <w:rPr>
          <w:szCs w:val="28"/>
        </w:rPr>
        <w:sym w:font="Symbol" w:char="F061"/>
      </w:r>
      <w:r w:rsidRPr="00C11027">
        <w:t>ext = 23 Вт/(м2</w:t>
      </w:r>
      <w:r w:rsidRPr="00C11027">
        <w:rPr>
          <w:szCs w:val="28"/>
        </w:rPr>
        <w:sym w:font="Symbol" w:char="F0D7"/>
      </w:r>
      <w:r w:rsidRPr="00C11027">
        <w:t>оС);</w:t>
      </w:r>
    </w:p>
    <w:p w:rsidR="00CF0173" w:rsidRPr="00C11027" w:rsidRDefault="00CF0173" w:rsidP="00A615F8">
      <w:pPr>
        <w:pStyle w:val="a3"/>
        <w:numPr>
          <w:ilvl w:val="0"/>
          <w:numId w:val="2"/>
        </w:numPr>
        <w:shd w:val="clear" w:color="000000" w:fill="auto"/>
        <w:tabs>
          <w:tab w:val="num" w:pos="786"/>
        </w:tabs>
        <w:suppressAutoHyphens/>
        <w:spacing w:line="360" w:lineRule="auto"/>
        <w:ind w:left="0" w:firstLine="709"/>
        <w:jc w:val="both"/>
      </w:pPr>
      <w:r w:rsidRPr="00C11027">
        <w:t xml:space="preserve">расчетный коэффициент теплоотдачи наружной поверхности утеплителя в чердачном пространстве </w:t>
      </w:r>
      <w:r w:rsidRPr="00C11027">
        <w:rPr>
          <w:szCs w:val="28"/>
        </w:rPr>
        <w:sym w:font="Symbol" w:char="F061"/>
      </w:r>
      <w:r w:rsidRPr="00C11027">
        <w:t>ext = 12 Вт/(м2</w:t>
      </w:r>
      <w:r w:rsidRPr="00C11027">
        <w:rPr>
          <w:szCs w:val="28"/>
        </w:rPr>
        <w:sym w:font="Symbol" w:char="F0D7"/>
      </w:r>
      <w:r w:rsidRPr="00C11027">
        <w:t>оС).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Теплотехнические характеристики материалов принимались для условий эксплуатации «А» аналогично п.2.1.3 настоящей пояснительной записки.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Расчеты выполнены для следующих узлов:</w:t>
      </w:r>
    </w:p>
    <w:p w:rsidR="00CF0173" w:rsidRPr="00C11027" w:rsidRDefault="00CF0173" w:rsidP="00A615F8">
      <w:pPr>
        <w:numPr>
          <w:ilvl w:val="0"/>
          <w:numId w:val="2"/>
        </w:numPr>
        <w:shd w:val="clear" w:color="000000" w:fill="auto"/>
        <w:tabs>
          <w:tab w:val="clear" w:pos="927"/>
          <w:tab w:val="num" w:pos="709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11027">
        <w:rPr>
          <w:sz w:val="28"/>
        </w:rPr>
        <w:t>узел сопряжения наружной стены с плитой перекрытия;</w:t>
      </w:r>
    </w:p>
    <w:p w:rsidR="00CF0173" w:rsidRPr="00C11027" w:rsidRDefault="00CF0173" w:rsidP="00A615F8">
      <w:pPr>
        <w:numPr>
          <w:ilvl w:val="0"/>
          <w:numId w:val="2"/>
        </w:numPr>
        <w:shd w:val="clear" w:color="000000" w:fill="auto"/>
        <w:tabs>
          <w:tab w:val="clear" w:pos="927"/>
          <w:tab w:val="num" w:pos="709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11027">
        <w:rPr>
          <w:sz w:val="28"/>
        </w:rPr>
        <w:t>узел сопряжения цокольного участка наружной стены с плитой перекрытия;</w:t>
      </w:r>
    </w:p>
    <w:p w:rsidR="00CF0173" w:rsidRPr="00C11027" w:rsidRDefault="00CF0173" w:rsidP="00A615F8">
      <w:pPr>
        <w:numPr>
          <w:ilvl w:val="0"/>
          <w:numId w:val="2"/>
        </w:numPr>
        <w:shd w:val="clear" w:color="000000" w:fill="auto"/>
        <w:tabs>
          <w:tab w:val="clear" w:pos="927"/>
          <w:tab w:val="num" w:pos="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C11027">
        <w:rPr>
          <w:sz w:val="28"/>
        </w:rPr>
        <w:lastRenderedPageBreak/>
        <w:t>наружный выступающий угол (вертикальный стык в зоне сопряжения плит чердачного перекрытия с наружной стеной 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узел сопряжения стены с заполнением оконных проемов (деревянные окна с тройным остеклением в раздельно-спаренных переплётах);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узел сопряжения стены с балконной дверью и плитой перекрытия (с учетом остекления лоджии).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3.2. Результаты расчетов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Расчетные схемы и основные результаты расчетов представлены на рис.3.1 - рис.3.6.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Анализ полученных результатов позволил сделать следующие выводы: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1. Проектные решения ограждающих конструкций обеспечивают выполнение условий невыпадения конденсата на поверхности наружных стен. Температура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внутренней поверхности стены на глухом участке составляет </w:t>
      </w:r>
      <w:r w:rsidRPr="00C11027">
        <w:rPr>
          <w:sz w:val="28"/>
          <w:szCs w:val="28"/>
        </w:rPr>
        <w:sym w:font="Symbol" w:char="F074"/>
      </w:r>
      <w:r w:rsidRPr="00C11027">
        <w:rPr>
          <w:sz w:val="28"/>
        </w:rPr>
        <w:t>в = 18,8 оС, что обеспечивает выполнение требований СНиП II-3-79* по нормируемому температурному перепаду (</w:t>
      </w:r>
      <w:r w:rsidRPr="00C11027">
        <w:rPr>
          <w:sz w:val="28"/>
          <w:szCs w:val="28"/>
        </w:rPr>
        <w:sym w:font="Symbol" w:char="F044"/>
      </w:r>
      <w:r w:rsidRPr="00C11027">
        <w:rPr>
          <w:sz w:val="28"/>
        </w:rPr>
        <w:t xml:space="preserve">tn = 4,0 оС, </w:t>
      </w:r>
      <w:r w:rsidRPr="00C11027">
        <w:rPr>
          <w:sz w:val="28"/>
          <w:szCs w:val="28"/>
        </w:rPr>
        <w:sym w:font="Symbol" w:char="F044"/>
      </w:r>
      <w:r w:rsidRPr="00C11027">
        <w:rPr>
          <w:sz w:val="28"/>
        </w:rPr>
        <w:t xml:space="preserve">tdes = 3,3 оС) и температуре «точки росы» (при tint = 20оС, </w:t>
      </w:r>
      <w:r w:rsidRPr="00C11027">
        <w:rPr>
          <w:sz w:val="28"/>
          <w:szCs w:val="28"/>
        </w:rPr>
        <w:sym w:font="Symbol" w:char="F06A"/>
      </w:r>
      <w:r w:rsidRPr="00C11027">
        <w:rPr>
          <w:sz w:val="28"/>
        </w:rPr>
        <w:t xml:space="preserve">int = 55%, </w:t>
      </w:r>
      <w:r w:rsidRPr="00C11027">
        <w:rPr>
          <w:sz w:val="28"/>
          <w:szCs w:val="28"/>
        </w:rPr>
        <w:sym w:font="Symbol" w:char="F074"/>
      </w:r>
      <w:r w:rsidRPr="00C11027">
        <w:rPr>
          <w:sz w:val="28"/>
        </w:rPr>
        <w:t>d = 10,7оС) с существенным запасом.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2. Температура внутренней поверхности в наружном выступающем углу верхнего этажа ниже минимально допустимой (см. рис.3.3).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При проектном решении минимальная температура внутренней поверхности в зоне пересечения плиты чердачного перекрытия с наружным углом здания может опускаться до </w:t>
      </w:r>
      <w:r w:rsidRPr="00C11027">
        <w:rPr>
          <w:sz w:val="28"/>
          <w:szCs w:val="28"/>
        </w:rPr>
        <w:sym w:font="Symbol" w:char="F074"/>
      </w:r>
      <w:r w:rsidRPr="00C11027">
        <w:rPr>
          <w:sz w:val="28"/>
        </w:rPr>
        <w:t>вmin = +7,9 оС - при расчетных значения температур наружного и внутреннего воздуха (при tint = 20оС, text = -40оС).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Данное понижение температуры обусловлено геометрической формой угла (площадь тепловосприятия меньше чем площадь теплоотдачи), стоком тепла по плите перекрытия, расположенной в этом месте.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Для улучшения температурного режима данного узла предлагается:</w:t>
      </w:r>
    </w:p>
    <w:p w:rsidR="00CF0173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sz w:val="28"/>
        </w:rPr>
        <w:lastRenderedPageBreak/>
        <w:pict>
          <v:shape id="_x0000_i1031" type="#_x0000_t75" style="width:429.75pt;height:321.75pt">
            <v:imagedata r:id="rId17" o:title=""/>
          </v:shape>
        </w:pict>
      </w:r>
    </w:p>
    <w:p w:rsidR="00CF0173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11027">
        <w:rPr>
          <w:color w:val="000000"/>
          <w:sz w:val="28"/>
        </w:rPr>
        <w:t>Рис.3.1. Результаты расчета распределения температур: а- узла сопряжения глухого участка наружной стены с плитами перекрытия, б- узла сопряжения цокольного участка наружной стены с плитами перекрытия</w:t>
      </w:r>
    </w:p>
    <w:p w:rsidR="00D12A4F" w:rsidRPr="00C11027" w:rsidRDefault="00D12A4F" w:rsidP="00C11027">
      <w:pPr>
        <w:suppressAutoHyphens/>
        <w:spacing w:line="360" w:lineRule="auto"/>
        <w:jc w:val="center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 в наружном выступающем углу термовкладыша по торцу плиты перекрытия толщиной 60-80 мм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длиной 400 мм (от поверхности угла в каждую сторону);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 термовкладыша над плитой перекрытия в толще внутреннего слоя кирпичной кладки толщиной 40 мм сечением 250х700 мм от поверхности угла в каждую сторону (см. рис.3.4);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Это решение необходимо для всех наружных выступающих углов верхнего этажа.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Для повышения температуры поверхности в зоне сопряжения плиты перекрытия с наружной стеной (по длине плиты чердачного перекрытия) рекомендуется увеличение толщины утеплителя до 150 мм - вдоль наружных стен на расстояние 400-500 мм.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lastRenderedPageBreak/>
        <w:t>3. Оконные блоки должны быть установлены в слое утеплителя непосредственно у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четверти стены. В этом случае требуемая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температура внутренней поверхности оконных откосов обеспечивается без устройства каких-либо термовкладышей.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Рекомендуемые схемы установки оконных блоков приведены в приложении 3.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283" type="#_x0000_t202" style="position:absolute;left:0;text-align:left;margin-left:216.7pt;margin-top:76.75pt;width:94.85pt;height:33.4pt;z-index:251629056" o:allowincell="f" strokeweight=".25pt">
            <v:textbox style="mso-next-textbox:#_x0000_s1283">
              <w:txbxContent>
                <w:p w:rsidR="005E0DFC" w:rsidRDefault="005E0D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ext</w:t>
                  </w:r>
                  <w:r>
                    <w:rPr>
                      <w:lang w:val="en-US"/>
                    </w:rPr>
                    <w:t xml:space="preserve"> = </w:t>
                  </w:r>
                  <w:r w:rsidRPr="002D68EF">
                    <w:rPr>
                      <w:lang w:val="en-US"/>
                    </w:rPr>
                    <w:t>-40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>
                    <w:rPr>
                      <w:lang w:val="en-US"/>
                    </w:rPr>
                    <w:t>;</w:t>
                  </w:r>
                </w:p>
                <w:p w:rsidR="005E0DFC" w:rsidRDefault="005E0DFC">
                  <w:pPr>
                    <w:rPr>
                      <w:lang w:val="en-US"/>
                    </w:rPr>
                  </w:pPr>
                  <w:r>
                    <w:sym w:font="Symbol" w:char="F061"/>
                  </w:r>
                  <w:r>
                    <w:rPr>
                      <w:vertAlign w:val="subscript"/>
                      <w:lang w:val="en-US"/>
                    </w:rPr>
                    <w:t>ext</w:t>
                  </w:r>
                  <w:r>
                    <w:rPr>
                      <w:lang w:val="en-US"/>
                    </w:rPr>
                    <w:t xml:space="preserve"> = 12 </w:t>
                  </w:r>
                  <w:r>
                    <w:t>Вт</w:t>
                  </w:r>
                  <w:r>
                    <w:rPr>
                      <w:lang w:val="en-US"/>
                    </w:rPr>
                    <w:t>/(</w:t>
                  </w:r>
                  <w:r>
                    <w:t>м</w:t>
                  </w:r>
                  <w:r>
                    <w:rPr>
                      <w:vertAlign w:val="superscript"/>
                      <w:lang w:val="en-US"/>
                    </w:rPr>
                    <w:t xml:space="preserve">2 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4" type="#_x0000_t202" style="position:absolute;left:0;text-align:left;margin-left:195.2pt;margin-top:195.85pt;width:19.85pt;height:19.5pt;z-index:251699712;mso-wrap-edited:f" wrapcoords="-831 0 -831 20769 21600 20769 21600 0 -831 0" o:allowincell="f" filled="f" stroked="f">
            <v:textbox style="mso-next-textbox:#_x0000_s1284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left:0;text-align:left;margin-left:84.8pt;margin-top:42.8pt;width:19.85pt;height:19.5pt;z-index:251647488;mso-wrap-edited:f" wrapcoords="-831 0 -831 20769 21600 20769 21600 0 -831 0" o:allowincell="f" filled="f" stroked="f">
            <v:textbox style="mso-next-textbox:#_x0000_s1285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6" style="position:absolute;left:0;text-align:left;z-index:251646464" from="243pt,49.15pt" to="243pt,61.95pt" o:allowincell="f">
            <v:stroke endarrow="block" endarrowwidth="narrow"/>
          </v:line>
        </w:pict>
      </w:r>
      <w:r>
        <w:rPr>
          <w:noProof/>
        </w:rPr>
        <w:pict>
          <v:line id="_x0000_s1287" style="position:absolute;left:0;text-align:left;z-index:251645440" from="239.5pt,63.3pt" to="254.5pt,63.3pt" o:allowincell="f" strokeweight="2.25pt"/>
        </w:pict>
      </w:r>
      <w:r>
        <w:rPr>
          <w:noProof/>
        </w:rPr>
        <w:pict>
          <v:line id="_x0000_s1288" style="position:absolute;left:0;text-align:left;z-index:251644416" from="103.85pt,45.8pt" to="103.85pt,61.95pt" o:allowincell="f">
            <v:stroke endarrow="block" endarrowwidth="narrow"/>
          </v:line>
        </w:pict>
      </w:r>
      <w:r>
        <w:rPr>
          <w:noProof/>
        </w:rPr>
        <w:pict>
          <v:line id="_x0000_s1289" style="position:absolute;left:0;text-align:left;z-index:251643392" from="100.35pt,63.3pt" to="115.35pt,63.3pt" o:allowincell="f" strokeweight="2.25pt"/>
        </w:pict>
      </w:r>
      <w:r>
        <w:rPr>
          <w:noProof/>
        </w:rPr>
        <w:pict>
          <v:shape id="_x0000_s1290" type="#_x0000_t202" style="position:absolute;left:0;text-align:left;margin-left:241.2pt;margin-top:45.8pt;width:19.85pt;height:19.5pt;z-index:251648512;mso-wrap-edited:f" wrapcoords="-831 0 -831 20769 21600 20769 21600 0 -831 0" o:allowincell="f" filled="f" stroked="f">
            <v:textbox style="mso-next-textbox:#_x0000_s1290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1" type="#_x0000_t202" style="position:absolute;left:0;text-align:left;margin-left:194.65pt;margin-top:240.8pt;width:19.85pt;height:19.5pt;z-index:251642368;mso-wrap-edited:f" wrapcoords="-831 0 -831 20769 21600 20769 21600 0 -831 0" o:allowincell="f" filled="f" stroked="f">
            <v:textbox style="mso-next-textbox:#_x0000_s1291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2" type="#_x0000_t202" style="position:absolute;left:0;text-align:left;margin-left:37.55pt;margin-top:194.65pt;width:19.85pt;height:19.5pt;z-index:251639296;mso-wrap-edited:f" wrapcoords="-831 0 -831 20769 21600 20769 21600 0 -831 0" o:allowincell="f" filled="f" stroked="f">
            <v:textbox style="mso-next-textbox:#_x0000_s1292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3" type="#_x0000_t202" style="position:absolute;left:0;text-align:left;margin-left:37.55pt;margin-top:240.4pt;width:19.85pt;height:19.5pt;z-index:251641344;mso-wrap-edited:f" wrapcoords="-831 0 -831 20769 21600 20769 21600 0 -831 0" o:allowincell="f" filled="f" stroked="f">
            <v:textbox style="mso-next-textbox:#_x0000_s1293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left:0;text-align:left;margin-left:193.95pt;margin-top:197.65pt;width:19.85pt;height:19.5pt;z-index:-251676160;mso-wrap-edited:f" wrapcoords="-831 0 -831 20769 21600 20769 21600 0 -831 0" o:allowincell="f" filled="f" stroked="f">
            <v:textbox style="mso-next-textbox:#_x0000_s1294">
              <w:txbxContent>
                <w:p w:rsidR="005E0DFC" w:rsidRDefault="005E0DFC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5" style="position:absolute;left:0;text-align:left;z-index:251637248" from="195.75pt,201pt" to="195.75pt,213.8pt" o:allowincell="f">
            <v:stroke endarrow="block" endarrowwidth="narrow"/>
          </v:line>
        </w:pict>
      </w:r>
      <w:r>
        <w:rPr>
          <w:noProof/>
        </w:rPr>
        <w:pict>
          <v:line id="_x0000_s1296" style="position:absolute;left:0;text-align:left;z-index:251636224" from="191.85pt,260.9pt" to="206.85pt,260.9pt" o:allowincell="f" strokeweight="2.25pt"/>
        </w:pict>
      </w:r>
      <w:r>
        <w:rPr>
          <w:noProof/>
        </w:rPr>
        <w:pict>
          <v:line id="_x0000_s1297" style="position:absolute;left:0;text-align:left;z-index:251635200" from="192.25pt,215.15pt" to="207.25pt,215.15pt" o:allowincell="f" strokeweight="2.25pt"/>
        </w:pict>
      </w:r>
      <w:r>
        <w:rPr>
          <w:noProof/>
        </w:rPr>
        <w:pict>
          <v:line id="_x0000_s1298" style="position:absolute;left:0;text-align:left;z-index:251638272" from="195.75pt,243.75pt" to="195.75pt,259.9pt" o:allowincell="f">
            <v:stroke endarrow="block" endarrowwidth="narrow"/>
          </v:line>
        </w:pict>
      </w:r>
      <w:r>
        <w:rPr>
          <w:noProof/>
        </w:rPr>
        <w:pict>
          <v:line id="_x0000_s1299" style="position:absolute;left:0;text-align:left;z-index:251633152" from="56.6pt,197.65pt" to="56.6pt,213.8pt" o:allowincell="f">
            <v:stroke endarrow="block" endarrowwidth="narrow"/>
          </v:line>
        </w:pict>
      </w:r>
      <w:r>
        <w:rPr>
          <w:noProof/>
        </w:rPr>
        <w:pict>
          <v:line id="_x0000_s1300" style="position:absolute;left:0;text-align:left;z-index:251634176" from="56.6pt,243.75pt" to="56.6pt,259.9pt" o:allowincell="f">
            <v:stroke endarrow="block" endarrowwidth="narrow"/>
          </v:line>
        </w:pict>
      </w:r>
      <w:r>
        <w:rPr>
          <w:noProof/>
        </w:rPr>
        <w:pict>
          <v:line id="_x0000_s1301" style="position:absolute;left:0;text-align:left;z-index:251632128" from="52.7pt,260.9pt" to="67.7pt,260.9pt" o:allowincell="f" strokeweight="2.25pt"/>
        </w:pict>
      </w:r>
      <w:r>
        <w:rPr>
          <w:noProof/>
        </w:rPr>
        <w:pict>
          <v:line id="_x0000_s1302" style="position:absolute;left:0;text-align:left;z-index:251631104" from="53.1pt,215.15pt" to="68.1pt,215.15pt" o:allowincell="f" strokeweight="2.25pt"/>
        </w:pict>
      </w:r>
      <w:r>
        <w:rPr>
          <w:noProof/>
        </w:rPr>
        <w:pict>
          <v:shape id="_x0000_s1303" type="#_x0000_t202" style="position:absolute;left:0;text-align:left;margin-left:17.3pt;margin-top:8.85pt;width:94.85pt;height:33.4pt;z-index:251630080" o:allowincell="f" strokeweight=".25pt">
            <v:textbox style="mso-next-textbox:#_x0000_s1303">
              <w:txbxContent>
                <w:p w:rsidR="005E0DFC" w:rsidRDefault="005E0DF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t</w:t>
                  </w:r>
                  <w:r>
                    <w:rPr>
                      <w:vertAlign w:val="subscript"/>
                      <w:lang w:val="en-US"/>
                    </w:rPr>
                    <w:t>ext</w:t>
                  </w:r>
                  <w:r>
                    <w:rPr>
                      <w:lang w:val="en-US"/>
                    </w:rPr>
                    <w:t xml:space="preserve"> = -</w:t>
                  </w:r>
                  <w:r w:rsidRPr="002D68EF">
                    <w:rPr>
                      <w:lang w:val="en-US"/>
                    </w:rPr>
                    <w:t>40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>
                    <w:rPr>
                      <w:lang w:val="en-US"/>
                    </w:rPr>
                    <w:t>;</w:t>
                  </w:r>
                </w:p>
                <w:p w:rsidR="005E0DFC" w:rsidRDefault="005E0DFC">
                  <w:pPr>
                    <w:rPr>
                      <w:lang w:val="en-US"/>
                    </w:rPr>
                  </w:pPr>
                  <w:r>
                    <w:sym w:font="Symbol" w:char="F061"/>
                  </w:r>
                  <w:r>
                    <w:rPr>
                      <w:vertAlign w:val="subscript"/>
                      <w:lang w:val="en-US"/>
                    </w:rPr>
                    <w:t>ext</w:t>
                  </w:r>
                  <w:r>
                    <w:rPr>
                      <w:lang w:val="en-US"/>
                    </w:rPr>
                    <w:t xml:space="preserve"> = 23 </w:t>
                  </w:r>
                  <w:r>
                    <w:t>Вт</w:t>
                  </w:r>
                  <w:r>
                    <w:rPr>
                      <w:lang w:val="en-US"/>
                    </w:rPr>
                    <w:t>/(</w:t>
                  </w:r>
                  <w:r>
                    <w:t>м</w:t>
                  </w:r>
                  <w:r>
                    <w:rPr>
                      <w:vertAlign w:val="superscript"/>
                      <w:lang w:val="en-US"/>
                    </w:rPr>
                    <w:t xml:space="preserve">2 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</w:t>
                  </w:r>
                  <w:r>
                    <w:rPr>
                      <w:lang w:val="en-US"/>
                    </w:rPr>
                    <w:t>)</w:t>
                  </w:r>
                </w:p>
                <w:p w:rsidR="005E0DFC" w:rsidRDefault="005E0D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04" type="#_x0000_t202" style="position:absolute;left:0;text-align:left;margin-left:225.8pt;margin-top:232.05pt;width:94.85pt;height:33.4pt;z-index:251628032" o:allowincell="f" strokeweight=".25pt">
            <v:textbox style="mso-next-textbox:#_x0000_s1304">
              <w:txbxContent>
                <w:p w:rsidR="005E0DFC" w:rsidRDefault="005E0DFC">
                  <w:r>
                    <w:rPr>
                      <w:lang w:val="en-US"/>
                    </w:rPr>
                    <w:t>t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int</w:t>
                  </w:r>
                  <w:r>
                    <w:t xml:space="preserve"> = +20</w:t>
                  </w:r>
                  <w:r>
                    <w:rPr>
                      <w:vertAlign w:val="superscript"/>
                    </w:rPr>
                    <w:t>о</w:t>
                  </w:r>
                  <w:r>
                    <w:t>С;</w:t>
                  </w:r>
                </w:p>
                <w:p w:rsidR="005E0DFC" w:rsidRDefault="005E0DFC">
                  <w:r>
                    <w:sym w:font="Symbol" w:char="F061"/>
                  </w:r>
                  <w:r>
                    <w:rPr>
                      <w:sz w:val="24"/>
                      <w:vertAlign w:val="subscript"/>
                      <w:lang w:val="en-US"/>
                    </w:rPr>
                    <w:t>int</w:t>
                  </w:r>
                  <w:r>
                    <w:t xml:space="preserve"> = 8,7 Вт/(м</w:t>
                  </w:r>
                  <w:r>
                    <w:rPr>
                      <w:vertAlign w:val="superscript"/>
                    </w:rPr>
                    <w:t>2 о</w:t>
                  </w:r>
                  <w:r>
                    <w:t>С)</w:t>
                  </w:r>
                </w:p>
                <w:p w:rsidR="005E0DFC" w:rsidRDefault="005E0DFC"/>
              </w:txbxContent>
            </v:textbox>
          </v:shape>
        </w:pict>
      </w:r>
      <w:r w:rsidR="005E0DFC" w:rsidRPr="00C11027">
        <w:rPr>
          <w:sz w:val="28"/>
        </w:rPr>
        <w:t xml:space="preserve"> </w:t>
      </w:r>
      <w:r w:rsidR="005116EC" w:rsidRPr="00C11027">
        <w:rPr>
          <w:sz w:val="28"/>
        </w:rPr>
        <w:object w:dxaOrig="8360" w:dyaOrig="6977">
          <v:shape id="_x0000_i1032" type="#_x0000_t75" style="width:359.25pt;height:300pt" o:ole="" fillcolor="window">
            <v:imagedata r:id="rId18" o:title=""/>
          </v:shape>
          <o:OLEObject Type="Embed" ProgID="Word.Picture.8" ShapeID="_x0000_i1032" DrawAspect="Content" ObjectID="_1457508721" r:id="rId19"/>
        </w:objec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C11027">
        <w:rPr>
          <w:sz w:val="28"/>
        </w:rPr>
        <w:t xml:space="preserve">Рис.3.2. Расчетная схема и граничные условия узла сопряжения наружного выступающего угла с плитами чердачного перекрытия: 1 – кирпичная кладка из силикатного кирпича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  <w:vertAlign w:val="subscript"/>
        </w:rPr>
        <w:t>о</w:t>
      </w:r>
      <w:r w:rsidRPr="00C11027">
        <w:rPr>
          <w:sz w:val="28"/>
        </w:rPr>
        <w:t xml:space="preserve"> = 1800 кг/м</w:t>
      </w:r>
      <w:r w:rsidRPr="00C11027">
        <w:rPr>
          <w:sz w:val="28"/>
          <w:vertAlign w:val="superscript"/>
        </w:rPr>
        <w:t>3</w:t>
      </w:r>
      <w:r w:rsidRPr="00C11027">
        <w:rPr>
          <w:sz w:val="28"/>
        </w:rPr>
        <w:t xml:space="preserve">, </w:t>
      </w:r>
      <w:r w:rsidRPr="00C11027">
        <w:rPr>
          <w:sz w:val="28"/>
          <w:szCs w:val="28"/>
        </w:rPr>
        <w:sym w:font="Symbol" w:char="F06C"/>
      </w:r>
      <w:r w:rsidRPr="00C11027">
        <w:rPr>
          <w:sz w:val="28"/>
          <w:vertAlign w:val="subscript"/>
        </w:rPr>
        <w:t xml:space="preserve">А </w:t>
      </w:r>
      <w:r w:rsidRPr="00C11027">
        <w:rPr>
          <w:sz w:val="28"/>
        </w:rPr>
        <w:t xml:space="preserve">= 0,76 Вт/(м </w:t>
      </w:r>
      <w:r w:rsidRPr="00C11027">
        <w:rPr>
          <w:sz w:val="28"/>
          <w:vertAlign w:val="superscript"/>
        </w:rPr>
        <w:t>о</w:t>
      </w:r>
      <w:r w:rsidRPr="00C11027">
        <w:rPr>
          <w:sz w:val="28"/>
        </w:rPr>
        <w:t>С);</w:t>
      </w:r>
      <w:r w:rsidRPr="00C11027">
        <w:rPr>
          <w:sz w:val="28"/>
          <w:vertAlign w:val="subscript"/>
        </w:rPr>
        <w:t xml:space="preserve"> </w:t>
      </w:r>
      <w:r w:rsidRPr="00C11027">
        <w:rPr>
          <w:sz w:val="28"/>
        </w:rPr>
        <w:t xml:space="preserve">2 – минераловатные плиты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  <w:vertAlign w:val="subscript"/>
        </w:rPr>
        <w:t>о</w:t>
      </w:r>
      <w:r w:rsidRPr="00C11027">
        <w:rPr>
          <w:sz w:val="28"/>
        </w:rPr>
        <w:t xml:space="preserve"> = 50 кг/м</w:t>
      </w:r>
      <w:r w:rsidRPr="00C11027">
        <w:rPr>
          <w:sz w:val="28"/>
          <w:vertAlign w:val="superscript"/>
        </w:rPr>
        <w:t>3</w:t>
      </w:r>
      <w:r w:rsidRPr="00C11027">
        <w:rPr>
          <w:sz w:val="28"/>
        </w:rPr>
        <w:t xml:space="preserve">, </w:t>
      </w:r>
      <w:r w:rsidRPr="00C11027">
        <w:rPr>
          <w:sz w:val="28"/>
          <w:szCs w:val="28"/>
        </w:rPr>
        <w:sym w:font="Symbol" w:char="F06C"/>
      </w:r>
      <w:r w:rsidRPr="00C11027">
        <w:rPr>
          <w:sz w:val="28"/>
          <w:vertAlign w:val="subscript"/>
        </w:rPr>
        <w:t xml:space="preserve">А </w:t>
      </w:r>
      <w:r w:rsidRPr="00C11027">
        <w:rPr>
          <w:sz w:val="28"/>
        </w:rPr>
        <w:t xml:space="preserve">= 0,05 Вт/(м </w:t>
      </w:r>
      <w:r w:rsidRPr="00C11027">
        <w:rPr>
          <w:sz w:val="28"/>
          <w:vertAlign w:val="superscript"/>
        </w:rPr>
        <w:t>о</w:t>
      </w:r>
      <w:r w:rsidRPr="00C11027">
        <w:rPr>
          <w:sz w:val="28"/>
        </w:rPr>
        <w:t>С);</w:t>
      </w:r>
      <w:r w:rsidRPr="00C11027">
        <w:rPr>
          <w:sz w:val="28"/>
          <w:vertAlign w:val="subscript"/>
        </w:rPr>
        <w:t xml:space="preserve"> </w:t>
      </w:r>
      <w:r w:rsidRPr="00C11027">
        <w:rPr>
          <w:sz w:val="28"/>
        </w:rPr>
        <w:t xml:space="preserve">3 кирпичная кладка из обыкновенного глиняного кирпича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  <w:vertAlign w:val="subscript"/>
        </w:rPr>
        <w:t>о</w:t>
      </w:r>
      <w:r w:rsidRPr="00C11027">
        <w:rPr>
          <w:sz w:val="28"/>
        </w:rPr>
        <w:t xml:space="preserve"> = 1800 кг/м</w:t>
      </w:r>
      <w:r w:rsidRPr="00C11027">
        <w:rPr>
          <w:sz w:val="28"/>
          <w:vertAlign w:val="superscript"/>
        </w:rPr>
        <w:t>3</w:t>
      </w:r>
      <w:r w:rsidRPr="00C11027">
        <w:rPr>
          <w:sz w:val="28"/>
        </w:rPr>
        <w:t xml:space="preserve">, </w:t>
      </w:r>
      <w:r w:rsidRPr="00C11027">
        <w:rPr>
          <w:sz w:val="28"/>
          <w:szCs w:val="28"/>
        </w:rPr>
        <w:sym w:font="Symbol" w:char="F06C"/>
      </w:r>
      <w:r w:rsidRPr="00C11027">
        <w:rPr>
          <w:sz w:val="28"/>
          <w:vertAlign w:val="subscript"/>
        </w:rPr>
        <w:t xml:space="preserve">А </w:t>
      </w:r>
      <w:r w:rsidRPr="00C11027">
        <w:rPr>
          <w:sz w:val="28"/>
        </w:rPr>
        <w:t xml:space="preserve">= 0,7 Вт/(м </w:t>
      </w:r>
      <w:r w:rsidRPr="00C11027">
        <w:rPr>
          <w:sz w:val="28"/>
          <w:vertAlign w:val="superscript"/>
        </w:rPr>
        <w:t>о</w:t>
      </w:r>
      <w:r w:rsidRPr="00C11027">
        <w:rPr>
          <w:sz w:val="28"/>
        </w:rPr>
        <w:t xml:space="preserve">С);–Вт/(м </w:t>
      </w:r>
      <w:r w:rsidRPr="00C11027">
        <w:rPr>
          <w:sz w:val="28"/>
          <w:vertAlign w:val="superscript"/>
        </w:rPr>
        <w:t>о</w:t>
      </w:r>
      <w:r w:rsidRPr="00C11027">
        <w:rPr>
          <w:sz w:val="28"/>
        </w:rPr>
        <w:t>С)</w:t>
      </w:r>
      <w:r w:rsidRPr="00C11027">
        <w:rPr>
          <w:sz w:val="28"/>
          <w:vertAlign w:val="subscript"/>
        </w:rPr>
        <w:t xml:space="preserve"> ; </w:t>
      </w:r>
      <w:r w:rsidRPr="00C11027">
        <w:rPr>
          <w:sz w:val="28"/>
        </w:rPr>
        <w:t xml:space="preserve">4 – ЦПР </w:t>
      </w:r>
      <w:r w:rsidRPr="00C11027">
        <w:rPr>
          <w:sz w:val="28"/>
          <w:szCs w:val="28"/>
        </w:rPr>
        <w:sym w:font="Symbol" w:char="F06C"/>
      </w:r>
      <w:r w:rsidRPr="00C11027">
        <w:rPr>
          <w:sz w:val="28"/>
          <w:vertAlign w:val="subscript"/>
        </w:rPr>
        <w:t xml:space="preserve">А </w:t>
      </w:r>
      <w:r w:rsidRPr="00C11027">
        <w:rPr>
          <w:sz w:val="28"/>
        </w:rPr>
        <w:t xml:space="preserve">= 0,76 Вт/(м </w:t>
      </w:r>
      <w:r w:rsidRPr="00C11027">
        <w:rPr>
          <w:sz w:val="28"/>
          <w:vertAlign w:val="superscript"/>
        </w:rPr>
        <w:t>о</w:t>
      </w:r>
      <w:r w:rsidRPr="00C11027">
        <w:rPr>
          <w:sz w:val="28"/>
        </w:rPr>
        <w:t>С).</w:t>
      </w:r>
      <w:r w:rsidRPr="00C11027">
        <w:rPr>
          <w:sz w:val="28"/>
          <w:vertAlign w:val="subscript"/>
        </w:rPr>
        <w:t xml:space="preserve"> </w:t>
      </w:r>
    </w:p>
    <w:p w:rsidR="005E0DFC" w:rsidRPr="00C11027" w:rsidRDefault="005E0DFC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sz w:val="28"/>
        </w:rPr>
        <w:lastRenderedPageBreak/>
        <w:pict>
          <v:shape id="_x0000_i1033" type="#_x0000_t75" style="width:419.25pt;height:276.75pt">
            <v:imagedata r:id="rId20" o:title=""/>
          </v:shape>
        </w:pict>
      </w:r>
    </w:p>
    <w:p w:rsidR="00D12A4F" w:rsidRPr="00C11027" w:rsidRDefault="00D03B80" w:rsidP="00C1102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422.25pt;height:4in">
            <v:imagedata r:id="rId21" o:title=""/>
          </v:shape>
        </w:pic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C11027">
        <w:rPr>
          <w:color w:val="000000"/>
          <w:sz w:val="28"/>
        </w:rPr>
        <w:t>Рис.3.3. Результаты расчета распределения температур узла сопряжения наружного выступающего угла с плитами чердачного перекрытия: а – горизонтальное сечение на расстоянии 20 мм от плиты перекрытия; б - горизонтальное сечение на расстоянии 600 мм от плиты перекрытия; в – вертикальное сечение на расстоянии 10 мм от угла</w:t>
      </w:r>
    </w:p>
    <w:p w:rsidR="00CF0173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sz w:val="28"/>
        </w:rPr>
        <w:lastRenderedPageBreak/>
        <w:pict>
          <v:shape id="_x0000_i1035" type="#_x0000_t75" style="width:413.25pt;height:293.25pt">
            <v:imagedata r:id="rId22" o:title=""/>
          </v:shape>
        </w:pict>
      </w:r>
    </w:p>
    <w:p w:rsidR="00D12A4F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419.25pt;height:264.75pt">
            <v:imagedata r:id="rId23" o:title=""/>
          </v:shape>
        </w:pic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11027">
        <w:rPr>
          <w:color w:val="000000"/>
          <w:sz w:val="28"/>
        </w:rPr>
        <w:t>Рис.3.4. Результаты расчета распределения температур узла сопряжения наружного выступающего угла с плитами чердачного перекрытия при устройстве термовкладыша по торцу плиты и над плитой в толще стены: а – горизонтальное сечение на расстоянии 20 мм от плиты перекрытия; б - горизонтальное сечение на расстоянии 600 мм от плиты перекрытия; в – вертикальное сечение на расстоянии 10 мм от угла</w: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11027">
        <w:rPr>
          <w:color w:val="000000"/>
          <w:sz w:val="28"/>
        </w:rPr>
        <w:br w:type="page"/>
      </w:r>
      <w:r w:rsidR="00D03B80">
        <w:rPr>
          <w:color w:val="000000"/>
          <w:sz w:val="28"/>
        </w:rPr>
        <w:lastRenderedPageBreak/>
        <w:pict>
          <v:shape id="_x0000_i1037" type="#_x0000_t75" style="width:426.75pt;height:312pt">
            <v:imagedata r:id="rId24" o:title=""/>
          </v:shape>
        </w:pict>
      </w:r>
    </w:p>
    <w:p w:rsidR="00D12A4F" w:rsidRPr="00C11027" w:rsidRDefault="00D03B80" w:rsidP="00C11027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color w:val="000000"/>
          <w:sz w:val="28"/>
        </w:rPr>
        <w:pict>
          <v:shape id="_x0000_i1038" type="#_x0000_t75" style="width:423.75pt;height:285.75pt">
            <v:imagedata r:id="rId25" o:title=""/>
          </v:shape>
        </w:pic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C11027">
        <w:rPr>
          <w:color w:val="000000"/>
          <w:sz w:val="28"/>
        </w:rPr>
        <w:t>Рис.3.5. Результаты расчета распределения температур узла сопряжения наружной стены с оконным блоком: а – вертикальное сечение; б - горизонтальное сечение по центру окна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sz w:val="28"/>
        </w:rPr>
        <w:lastRenderedPageBreak/>
        <w:pict>
          <v:shape id="_x0000_i1039" type="#_x0000_t75" style="width:426pt;height:293.25pt">
            <v:imagedata r:id="rId26" o:title=""/>
          </v:shape>
        </w:pict>
      </w:r>
    </w:p>
    <w:p w:rsidR="00D12A4F" w:rsidRPr="00C11027" w:rsidRDefault="00D12A4F" w:rsidP="00C11027">
      <w:pPr>
        <w:suppressAutoHyphens/>
        <w:spacing w:line="360" w:lineRule="auto"/>
        <w:ind w:firstLine="709"/>
        <w:jc w:val="both"/>
        <w:rPr>
          <w:color w:val="000000"/>
          <w:sz w:val="28"/>
          <w:vertAlign w:val="subscript"/>
        </w:rPr>
      </w:pPr>
      <w:r w:rsidRPr="00C11027">
        <w:rPr>
          <w:color w:val="000000"/>
          <w:sz w:val="28"/>
        </w:rPr>
        <w:t>Рис.3.6. Результаты расчета распределения температур узла сопряжения наружной стены с балконными дверями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lastRenderedPageBreak/>
        <w:t>4. РАСЧЕТ ВЛАЖНОСТНОГО РЕЖИМА НАРУЖНЫХ СТЕН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4.1 Основные предпосылки расчета и исходные данные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соответствии с СНиП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II-3-79* [2] сопротивление паропроницанию наружной стены </w:t>
      </w:r>
      <w:r w:rsidRPr="00C11027">
        <w:rPr>
          <w:i/>
          <w:sz w:val="28"/>
        </w:rPr>
        <w:t>Rп</w:t>
      </w:r>
      <w:r w:rsidRPr="00C11027">
        <w:rPr>
          <w:sz w:val="28"/>
        </w:rPr>
        <w:t xml:space="preserve"> (в пределах от внутренней поверхности до плоскости возможной конденсации) должно быть не менее требуемого сопротивления паропроницанию из условия недопустимости накопления влаги в толще ограждающей конструкции за годовой период эксплуатации - </w:t>
      </w:r>
      <w:r w:rsidRPr="00C11027">
        <w:rPr>
          <w:i/>
          <w:sz w:val="28"/>
        </w:rPr>
        <w:t>Rп1тр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и требуемого сопротивления паропроницанию из условия ограничения накопления влаги в ограждающей конструкции за период года с отрицательными среднемесячными температурами - </w:t>
      </w:r>
      <w:r w:rsidRPr="00C11027">
        <w:rPr>
          <w:i/>
          <w:sz w:val="28"/>
        </w:rPr>
        <w:t>Rп2тр</w:t>
      </w:r>
      <w:r w:rsidRPr="00C11027">
        <w:rPr>
          <w:sz w:val="28"/>
        </w:rPr>
        <w:t>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 соответствии с [2] величина </w:t>
      </w:r>
      <w:r w:rsidRPr="00C11027">
        <w:rPr>
          <w:i/>
          <w:sz w:val="28"/>
        </w:rPr>
        <w:t>Rп1тр</w:t>
      </w:r>
      <w:r w:rsidRPr="00C11027">
        <w:rPr>
          <w:sz w:val="28"/>
        </w:rPr>
        <w:t xml:space="preserve"> рассчитывается по формуле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</w:rPr>
        <w:t xml:space="preserve">(ев - Е)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Rпн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Rп1тр </w:t>
      </w:r>
      <w:r w:rsidRPr="00C11027">
        <w:rPr>
          <w:sz w:val="28"/>
        </w:rPr>
        <w:t>=</w:t>
      </w:r>
      <w:r w:rsidRPr="00C11027">
        <w:rPr>
          <w:i/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>,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(4.1)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</w:rPr>
        <w:t>Е - ен</w:t>
      </w:r>
    </w:p>
    <w:p w:rsidR="00D12A4F" w:rsidRPr="00C11027" w:rsidRDefault="00D12A4F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</w:rPr>
        <w:t>ев</w:t>
      </w:r>
      <w:r w:rsidRPr="00C11027">
        <w:rPr>
          <w:sz w:val="28"/>
        </w:rPr>
        <w:t xml:space="preserve"> - расчетная упругость водяного пара внутреннего воздуха, Па; </w:t>
      </w:r>
      <w:r w:rsidRPr="00C11027">
        <w:rPr>
          <w:i/>
          <w:sz w:val="28"/>
        </w:rPr>
        <w:t>Е</w:t>
      </w:r>
      <w:r w:rsidRPr="00C11027">
        <w:rPr>
          <w:sz w:val="28"/>
        </w:rPr>
        <w:t xml:space="preserve"> - упругость водяного пара в плоскости возможной конденсации за годовой период эксплуатации, Па; </w:t>
      </w:r>
      <w:r w:rsidRPr="00C11027">
        <w:rPr>
          <w:i/>
          <w:sz w:val="28"/>
        </w:rPr>
        <w:t>ен</w:t>
      </w:r>
      <w:r w:rsidRPr="00C11027">
        <w:rPr>
          <w:sz w:val="28"/>
        </w:rPr>
        <w:t xml:space="preserve"> - средняя упругость водяного пара наружного воздуха за годовой период, Па; </w:t>
      </w:r>
      <w:r w:rsidRPr="00C11027">
        <w:rPr>
          <w:i/>
          <w:sz w:val="28"/>
        </w:rPr>
        <w:t xml:space="preserve">Rпн </w:t>
      </w:r>
      <w:r w:rsidRPr="00C11027">
        <w:rPr>
          <w:sz w:val="28"/>
        </w:rPr>
        <w:t>- сопротивление паропроницанию части ограждающей конструкции, расположенной между наружной поверхностью конструкции и плоскостью возможной конденсации,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ч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Па/мг.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В соответствии с [2] величина </w:t>
      </w:r>
      <w:r w:rsidRPr="00C11027">
        <w:rPr>
          <w:i/>
          <w:sz w:val="28"/>
        </w:rPr>
        <w:t>Rп2тр</w:t>
      </w:r>
      <w:r w:rsidRPr="00C11027">
        <w:rPr>
          <w:sz w:val="28"/>
        </w:rPr>
        <w:t xml:space="preserve"> рассчитывается по формуле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</w:rPr>
        <w:t xml:space="preserve">0,0024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zo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(ев - Еo)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Rп2тр </w:t>
      </w:r>
      <w:r w:rsidRPr="00C11027">
        <w:rPr>
          <w:sz w:val="28"/>
        </w:rPr>
        <w:t>=</w:t>
      </w:r>
      <w:r w:rsidRPr="00C11027">
        <w:rPr>
          <w:i/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>,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(4.2)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 xml:space="preserve">w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</w:t>
      </w:r>
      <w:r w:rsidRPr="00C11027">
        <w:rPr>
          <w:i/>
          <w:sz w:val="28"/>
          <w:szCs w:val="28"/>
        </w:rPr>
        <w:sym w:font="Symbol" w:char="F064"/>
      </w:r>
      <w:r w:rsidRPr="00C11027">
        <w:rPr>
          <w:i/>
          <w:sz w:val="28"/>
        </w:rPr>
        <w:t xml:space="preserve">w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  <w:szCs w:val="28"/>
        </w:rPr>
        <w:sym w:font="Symbol" w:char="F077"/>
      </w:r>
      <w:r w:rsidRPr="00C11027">
        <w:rPr>
          <w:i/>
          <w:sz w:val="28"/>
        </w:rPr>
        <w:t xml:space="preserve">ср + </w:t>
      </w:r>
      <w:r w:rsidRPr="00C11027">
        <w:rPr>
          <w:i/>
          <w:sz w:val="28"/>
          <w:szCs w:val="28"/>
        </w:rPr>
        <w:sym w:font="Symbol" w:char="F068"/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lastRenderedPageBreak/>
        <w:t xml:space="preserve">где </w:t>
      </w:r>
      <w:r w:rsidRPr="00C11027">
        <w:rPr>
          <w:i/>
          <w:sz w:val="28"/>
        </w:rPr>
        <w:t>zo</w:t>
      </w:r>
      <w:r w:rsidRPr="00C11027">
        <w:rPr>
          <w:sz w:val="28"/>
        </w:rPr>
        <w:t xml:space="preserve"> - продолжительность периода влагонакопления, сут.; </w:t>
      </w:r>
      <w:r w:rsidRPr="00C11027">
        <w:rPr>
          <w:i/>
          <w:sz w:val="28"/>
        </w:rPr>
        <w:t>Еo</w:t>
      </w:r>
      <w:r w:rsidRPr="00C11027">
        <w:rPr>
          <w:sz w:val="28"/>
        </w:rPr>
        <w:t xml:space="preserve"> - упругость водяного пара в плоскости возможной конденсации при средней температуре наружного воздуха периода месяцев с отрицательными среднемесячными температурами, Па; </w:t>
      </w:r>
      <w:r w:rsidRPr="00C11027">
        <w:rPr>
          <w:i/>
          <w:sz w:val="28"/>
          <w:szCs w:val="28"/>
        </w:rPr>
        <w:sym w:font="Symbol" w:char="F067"/>
      </w:r>
      <w:r w:rsidRPr="00C11027">
        <w:rPr>
          <w:i/>
          <w:sz w:val="28"/>
        </w:rPr>
        <w:t>w</w:t>
      </w:r>
      <w:r w:rsidRPr="00C11027">
        <w:rPr>
          <w:sz w:val="28"/>
        </w:rPr>
        <w:t xml:space="preserve"> - плотность материала увлажняемого слоя, кг/м3; </w:t>
      </w:r>
      <w:r w:rsidRPr="00C11027">
        <w:rPr>
          <w:i/>
          <w:sz w:val="28"/>
          <w:szCs w:val="28"/>
        </w:rPr>
        <w:sym w:font="Symbol" w:char="F064"/>
      </w:r>
      <w:r w:rsidRPr="00C11027">
        <w:rPr>
          <w:i/>
          <w:sz w:val="28"/>
        </w:rPr>
        <w:t>w</w:t>
      </w:r>
      <w:r w:rsidRPr="00C11027">
        <w:rPr>
          <w:sz w:val="28"/>
        </w:rPr>
        <w:t xml:space="preserve"> - толщина увлажняемого слоя ограждающей конструкции, м; </w:t>
      </w:r>
      <w:r w:rsidRPr="00C11027">
        <w:rPr>
          <w:i/>
          <w:sz w:val="28"/>
          <w:szCs w:val="28"/>
        </w:rPr>
        <w:sym w:font="Symbol" w:char="F044"/>
      </w:r>
      <w:r w:rsidRPr="00C11027">
        <w:rPr>
          <w:i/>
          <w:sz w:val="28"/>
          <w:szCs w:val="28"/>
        </w:rPr>
        <w:sym w:font="Symbol" w:char="F077"/>
      </w:r>
      <w:r w:rsidRPr="00C11027">
        <w:rPr>
          <w:i/>
          <w:sz w:val="28"/>
        </w:rPr>
        <w:t>ср</w:t>
      </w:r>
      <w:r w:rsidRPr="00C11027">
        <w:rPr>
          <w:sz w:val="28"/>
        </w:rPr>
        <w:t xml:space="preserve"> - предельно допустимое приращение расчетного массового отношения влаги в материале увлажняемого слоя за период влагонакопления, %; </w:t>
      </w:r>
      <w:r w:rsidRPr="00C11027">
        <w:rPr>
          <w:i/>
          <w:sz w:val="28"/>
          <w:szCs w:val="28"/>
        </w:rPr>
        <w:sym w:font="Symbol" w:char="F068"/>
      </w:r>
      <w:r w:rsidRPr="00C11027">
        <w:rPr>
          <w:sz w:val="28"/>
        </w:rPr>
        <w:t xml:space="preserve"> - величина, определяемая по формуле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i/>
          <w:sz w:val="28"/>
        </w:rPr>
      </w:pPr>
      <w:r w:rsidRPr="00C11027">
        <w:rPr>
          <w:i/>
          <w:sz w:val="28"/>
        </w:rPr>
        <w:t xml:space="preserve">0,0024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zo </w:t>
      </w:r>
      <w:r w:rsidRPr="00C11027">
        <w:rPr>
          <w:i/>
          <w:sz w:val="28"/>
          <w:szCs w:val="28"/>
        </w:rPr>
        <w:sym w:font="Symbol" w:char="F0D7"/>
      </w:r>
      <w:r w:rsidRPr="00C11027">
        <w:rPr>
          <w:i/>
          <w:sz w:val="28"/>
        </w:rPr>
        <w:t xml:space="preserve"> (Еo - ен.о)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8"/>
      </w:r>
      <w:r w:rsidRPr="00C11027">
        <w:rPr>
          <w:sz w:val="28"/>
        </w:rPr>
        <w:t xml:space="preserve"> =</w:t>
      </w:r>
      <w:r w:rsidRPr="00C11027">
        <w:rPr>
          <w:i/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>,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(4.3)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i/>
          <w:sz w:val="28"/>
        </w:rPr>
      </w:pPr>
      <w:r w:rsidRPr="00C11027">
        <w:rPr>
          <w:i/>
          <w:sz w:val="28"/>
        </w:rPr>
        <w:t>Rпн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где </w:t>
      </w:r>
      <w:r w:rsidRPr="00C11027">
        <w:rPr>
          <w:i/>
          <w:sz w:val="28"/>
        </w:rPr>
        <w:t>ен.о</w:t>
      </w:r>
      <w:r w:rsidRPr="00C11027">
        <w:rPr>
          <w:sz w:val="28"/>
        </w:rPr>
        <w:t xml:space="preserve"> - средняя упругость водяного пара наружного воздуха периода месяцев с отрицательными среднемесячными температурами, Па.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Поскольку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 СНиП 23-01-99 [4] данные, необходимые для расчета </w:t>
      </w:r>
      <w:r w:rsidRPr="00C11027">
        <w:rPr>
          <w:i/>
          <w:sz w:val="28"/>
        </w:rPr>
        <w:t>ен.о</w:t>
      </w:r>
      <w:r w:rsidRPr="00C11027">
        <w:rPr>
          <w:sz w:val="28"/>
        </w:rPr>
        <w:t xml:space="preserve"> и </w:t>
      </w:r>
      <w:r w:rsidRPr="00C11027">
        <w:rPr>
          <w:i/>
          <w:sz w:val="28"/>
        </w:rPr>
        <w:t>ен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даны некорректно (например, среднемесячное парциальное давление января месяца для Омска равно</w:t>
      </w:r>
      <w:r w:rsidR="005E0DFC" w:rsidRPr="00C11027">
        <w:rPr>
          <w:sz w:val="28"/>
        </w:rPr>
        <w:t xml:space="preserve"> </w:t>
      </w:r>
      <w:r w:rsidRPr="00C11027">
        <w:rPr>
          <w:i/>
          <w:sz w:val="28"/>
        </w:rPr>
        <w:t>ен</w:t>
      </w:r>
      <w:r w:rsidRPr="00C11027">
        <w:rPr>
          <w:sz w:val="28"/>
        </w:rPr>
        <w:t xml:space="preserve">=140 Па, а среднемесячная температура января составит </w:t>
      </w:r>
      <w:r w:rsidRPr="00C11027">
        <w:rPr>
          <w:i/>
          <w:sz w:val="28"/>
        </w:rPr>
        <w:t>text</w:t>
      </w:r>
      <w:r w:rsidRPr="00C11027">
        <w:rPr>
          <w:sz w:val="28"/>
        </w:rPr>
        <w:t>= -19</w:t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 xml:space="preserve">С, тогда в соответствии с приложением Л СП 23-101-2000 [3] получим значение максимальной упругости водяного пара </w:t>
      </w:r>
      <w:r w:rsidRPr="00C11027">
        <w:rPr>
          <w:i/>
          <w:sz w:val="28"/>
        </w:rPr>
        <w:t>Ен</w:t>
      </w:r>
      <w:r w:rsidRPr="00C11027">
        <w:rPr>
          <w:sz w:val="28"/>
        </w:rPr>
        <w:t xml:space="preserve">=113 Па. Влажность наружного воздуха </w:t>
      </w: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н</w:t>
      </w:r>
      <w:r w:rsidRPr="00C11027">
        <w:rPr>
          <w:sz w:val="28"/>
        </w:rPr>
        <w:t xml:space="preserve"> будет равна </w:t>
      </w: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н</w:t>
      </w:r>
      <w:r w:rsidRPr="00C11027">
        <w:rPr>
          <w:sz w:val="28"/>
        </w:rPr>
        <w:t>= ен/Ен=100·140/113=124%, что в принципе невозможно), то определение средней упругости водяного пара наружного воздуха за годовой период, а также средней упругости водяного пара наружного воздуха периода месяцев с отрицательными среднемесячными температурами выполнено на основании данных по средней месячной относительной влажности наружного воздуха, представленных в СНиП II-А.6-72.</w:t>
      </w:r>
    </w:p>
    <w:p w:rsidR="005E0DFC" w:rsidRPr="00C11027" w:rsidRDefault="00CF0173" w:rsidP="00C11027">
      <w:pPr>
        <w:pStyle w:val="a8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При этом средняя относительная влажность наружного воздуха за год определялась по формуле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lastRenderedPageBreak/>
        <w:t>1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нср.год</w:t>
      </w:r>
      <w:r w:rsidRPr="00C11027">
        <w:rPr>
          <w:sz w:val="28"/>
        </w:rPr>
        <w:t xml:space="preserve"> 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E5"/>
      </w:r>
      <w:r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6A"/>
      </w:r>
      <w:r w:rsidRPr="00C11027">
        <w:rPr>
          <w:sz w:val="28"/>
        </w:rPr>
        <w:t>нср.мес ,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1440" w:firstLine="720"/>
        <w:jc w:val="both"/>
        <w:rPr>
          <w:sz w:val="28"/>
        </w:rPr>
      </w:pPr>
      <w:r w:rsidRPr="00C11027">
        <w:rPr>
          <w:sz w:val="28"/>
        </w:rPr>
        <w:t>12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а средняя упругость водяного пара наружного воздуха - соответственно: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sz w:val="28"/>
        </w:rPr>
      </w:pPr>
      <w:r w:rsidRPr="00C11027">
        <w:rPr>
          <w:sz w:val="28"/>
          <w:szCs w:val="28"/>
        </w:rPr>
        <w:sym w:font="Symbol" w:char="F06A"/>
      </w:r>
      <w:r w:rsidRPr="00C11027">
        <w:rPr>
          <w:sz w:val="28"/>
        </w:rPr>
        <w:t xml:space="preserve">нср.год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Е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ен</w:t>
      </w:r>
      <w:r w:rsidRPr="00C11027">
        <w:rPr>
          <w:sz w:val="28"/>
        </w:rPr>
        <w:t xml:space="preserve"> =</w:t>
      </w:r>
      <w:r w:rsidR="005E0DFC"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>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left="720" w:firstLine="720"/>
        <w:jc w:val="both"/>
        <w:rPr>
          <w:sz w:val="28"/>
        </w:rPr>
      </w:pPr>
      <w:r w:rsidRPr="00C11027">
        <w:rPr>
          <w:sz w:val="28"/>
        </w:rPr>
        <w:t>100</w:t>
      </w:r>
      <w:r w:rsidRPr="00C11027">
        <w:rPr>
          <w:sz w:val="28"/>
          <w:szCs w:val="28"/>
        </w:rPr>
        <w:sym w:font="Symbol" w:char="F025"/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соответствии с рекомендациями [2,3] в многослойных ограждающих конструкциях с эффективным утеплителем плоскость возможной конденсации совпадает с наружной поверхностью утеплителя, то есть для рассматриваемой конструкции стены - с наружной поверхностью пенополистирола (рис.4.1).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305" style="position:absolute;left:0;text-align:left;margin-left:3.6pt;margin-top:4.8pt;width:469.5pt;height:214.3pt;z-index:251687424" coordorigin="1490,4701" coordsize="9390,4286" o:allowincell="f">
            <v:rect id="_x0000_s1306" style="position:absolute;left:5756;top:4731;width:108;height:3612" fillcolor="#333" stroked="f">
              <v:fill r:id="rId7" o:title="" type="pattern"/>
            </v:rect>
            <v:rect id="_x0000_s1307" style="position:absolute;left:3836;top:4721;width:588;height:3612" fillcolor="#333" stroked="f">
              <v:fill r:id="rId8" o:title="" type="pattern"/>
            </v:rect>
            <v:line id="_x0000_s1308" style="position:absolute" from="3386,4721" to="3386,8321" strokeweight="1pt"/>
            <v:line id="_x0000_s1309" style="position:absolute" from="3842,4715" to="3842,8315"/>
            <v:line id="_x0000_s1310" style="position:absolute" from="4424,4715" to="4424,8315" strokeweight="1pt"/>
            <v:line id="_x0000_s1311" style="position:absolute" from="5744,4715" to="5744,8315" strokeweight="1pt"/>
            <v:line id="_x0000_s1312" style="position:absolute;flip:y" from="3308,8319" to="6002,8321" strokeweight=".5pt">
              <v:stroke dashstyle="dash"/>
            </v:line>
            <v:line id="_x0000_s1313" style="position:absolute" from="3314,4721" to="5996,4737" strokeweight=".5pt">
              <v:stroke dashstyle="dash"/>
            </v:line>
            <v:group id="_x0000_s1314" style="position:absolute;left:3398;top:4763;width:432;height:486" coordorigin="3410,5588" coordsize="432,486">
              <v:line id="_x0000_s1315" style="position:absolute;flip:y" from="3410,5588" to="3842,5972" strokeweight=".5pt"/>
              <v:line id="_x0000_s1316" style="position:absolute;flip:y" from="3410,5690" to="3842,6074" strokeweight=".5pt"/>
            </v:group>
            <v:group id="_x0000_s1317" style="position:absolute;left:3392;top:5273;width:432;height:486" coordorigin="3410,5588" coordsize="432,486">
              <v:line id="_x0000_s1318" style="position:absolute;flip:y" from="3410,5588" to="3842,5972" strokeweight=".5pt"/>
              <v:line id="_x0000_s1319" style="position:absolute;flip:y" from="3410,5690" to="3842,6074" strokeweight=".5pt"/>
            </v:group>
            <v:group id="_x0000_s1320" style="position:absolute;left:3392;top:5735;width:432;height:486" coordorigin="3410,5588" coordsize="432,486">
              <v:line id="_x0000_s1321" style="position:absolute;flip:y" from="3410,5588" to="3842,5972" strokeweight=".5pt"/>
              <v:line id="_x0000_s1322" style="position:absolute;flip:y" from="3410,5690" to="3842,6074" strokeweight=".5pt"/>
            </v:group>
            <v:group id="_x0000_s1323" style="position:absolute;left:3398;top:6203;width:438;height:1458" coordorigin="3644,5828" coordsize="438,1458">
              <v:group id="_x0000_s1324" style="position:absolute;left:3650;top:5828;width:432;height:486" coordorigin="3410,5588" coordsize="432,486">
                <v:line id="_x0000_s1325" style="position:absolute;flip:y" from="3410,5588" to="3842,5972" strokeweight=".5pt"/>
                <v:line id="_x0000_s1326" style="position:absolute;flip:y" from="3410,5690" to="3842,6074" strokeweight=".5pt"/>
              </v:group>
              <v:group id="_x0000_s1327" style="position:absolute;left:3644;top:6338;width:432;height:486" coordorigin="3410,5588" coordsize="432,486">
                <v:line id="_x0000_s1328" style="position:absolute;flip:y" from="3410,5588" to="3842,5972" strokeweight=".5pt"/>
                <v:line id="_x0000_s1329" style="position:absolute;flip:y" from="3410,5690" to="3842,6074" strokeweight=".5pt"/>
              </v:group>
              <v:group id="_x0000_s1330" style="position:absolute;left:3644;top:6800;width:432;height:486" coordorigin="3410,5588" coordsize="432,486">
                <v:line id="_x0000_s1331" style="position:absolute;flip:y" from="3410,5588" to="3842,5972" strokeweight=".5pt"/>
                <v:line id="_x0000_s1332" style="position:absolute;flip:y" from="3410,5690" to="3842,6074" strokeweight=".5pt"/>
              </v:group>
            </v:group>
            <v:group id="_x0000_s1333" style="position:absolute;left:3398;top:7631;width:432;height:486" coordorigin="3410,5588" coordsize="432,486">
              <v:line id="_x0000_s1334" style="position:absolute;flip:y" from="3410,5588" to="3842,5972" strokeweight=".5pt"/>
              <v:line id="_x0000_s1335" style="position:absolute;flip:y" from="3410,5690" to="3842,6074" strokeweight=".5pt"/>
            </v:group>
            <v:group id="_x0000_s1336" style="position:absolute;left:4436;top:6473;width:1290;height:1254" coordorigin="4448,5780" coordsize="1290,1254">
              <v:line id="_x0000_s1337" style="position:absolute;flip:y" from="4448,5780" to="5738,6932" strokeweight=".5pt"/>
              <v:line id="_x0000_s1338" style="position:absolute;flip:y" from="4448,5882" to="5738,7034" strokeweight=".5pt"/>
            </v:group>
            <v:group id="_x0000_s1339" style="position:absolute;left:4436;top:5435;width:1290;height:1254" coordorigin="4448,5780" coordsize="1290,1254">
              <v:line id="_x0000_s1340" style="position:absolute;flip:y" from="4448,5780" to="5738,6932" strokeweight=".5pt"/>
              <v:line id="_x0000_s1341" style="position:absolute;flip:y" from="4448,5882" to="5738,7034" strokeweight=".5pt"/>
            </v:group>
            <v:group id="_x0000_s1342" style="position:absolute;left:4436;top:5933;width:1290;height:1254" coordorigin="4448,5780" coordsize="1290,1254">
              <v:line id="_x0000_s1343" style="position:absolute;flip:y" from="4448,5780" to="5738,6932" strokeweight=".5pt"/>
              <v:line id="_x0000_s1344" style="position:absolute;flip:y" from="4448,5882" to="5738,7034" strokeweight=".5pt"/>
            </v:group>
            <v:group id="_x0000_s1345" style="position:absolute;left:4436;top:4955;width:1290;height:1254" coordorigin="4448,5780" coordsize="1290,1254">
              <v:line id="_x0000_s1346" style="position:absolute;flip:y" from="4448,5780" to="5738,6932" strokeweight=".5pt"/>
              <v:line id="_x0000_s1347" style="position:absolute;flip:y" from="4448,5882" to="5738,7034" strokeweight=".5pt"/>
            </v:group>
            <v:group id="_x0000_s1348" style="position:absolute;left:4436;top:6971;width:1290;height:1254" coordorigin="4448,5780" coordsize="1290,1254">
              <v:line id="_x0000_s1349" style="position:absolute;flip:y" from="4448,5780" to="5738,6932" strokeweight=".5pt"/>
              <v:line id="_x0000_s1350" style="position:absolute;flip:y" from="4448,5882" to="5738,7034" strokeweight=".5pt"/>
            </v:group>
            <v:line id="_x0000_s1351" style="position:absolute;flip:y" from="4862,7535" to="5732,8297" strokeweight=".5pt"/>
            <v:line id="_x0000_s1352" style="position:absolute;flip:y" from="4964,7643" to="5726,8315" strokeweight=".5pt"/>
            <v:line id="_x0000_s1353" style="position:absolute;flip:y" from="4436,4703" to="5432,5597" strokeweight=".5pt"/>
            <v:line id="_x0000_s1354" style="position:absolute;flip:y" from="4436,4727" to="5534,5699" strokeweight=".5pt"/>
            <v:line id="_x0000_s1355" style="position:absolute;flip:y" from="4436,4727" to="4796,5039" strokeweight=".5pt"/>
            <v:line id="_x0000_s1356" style="position:absolute;flip:y" from="4436,4709" to="4904,5141" strokeweight=".5pt"/>
            <v:line id="_x0000_s1357" style="position:absolute" from="3866,4715" to="3866,8315" strokeweight="1.5pt">
              <v:stroke dashstyle="longDash"/>
            </v:line>
            <v:shape id="_x0000_s1358" type="#_x0000_t202" style="position:absolute;left:2528;top:5273;width:435;height:378" stroked="f">
              <v:textbox style="mso-next-textbox:#_x0000_s1358" inset="0,0,0,0">
                <w:txbxContent>
                  <w:p w:rsidR="005E0DFC" w:rsidRDefault="005E0DFC">
                    <w:pPr>
                      <w:rPr>
                        <w:sz w:val="26"/>
                        <w:vertAlign w:val="subscript"/>
                      </w:rPr>
                    </w:pPr>
                    <w:r>
                      <w:rPr>
                        <w:sz w:val="26"/>
                      </w:rPr>
                      <w:t>t</w:t>
                    </w:r>
                    <w:r>
                      <w:rPr>
                        <w:sz w:val="26"/>
                        <w:vertAlign w:val="subscript"/>
                      </w:rPr>
                      <w:t>ext</w:t>
                    </w:r>
                  </w:p>
                </w:txbxContent>
              </v:textbox>
            </v:shape>
            <v:shape id="_x0000_s1359" type="#_x0000_t202" style="position:absolute;left:6164;top:5243;width:435;height:378" stroked="f">
              <v:textbox style="mso-next-textbox:#_x0000_s1359" inset="0,0,0,0">
                <w:txbxContent>
                  <w:p w:rsidR="005E0DFC" w:rsidRDefault="005E0DFC">
                    <w:pPr>
                      <w:rPr>
                        <w:sz w:val="26"/>
                        <w:vertAlign w:val="subscript"/>
                      </w:rPr>
                    </w:pPr>
                    <w:r>
                      <w:rPr>
                        <w:sz w:val="26"/>
                      </w:rPr>
                      <w:t>t</w:t>
                    </w:r>
                    <w:r>
                      <w:rPr>
                        <w:sz w:val="26"/>
                        <w:vertAlign w:val="subscript"/>
                      </w:rPr>
                      <w:t>int</w:t>
                    </w:r>
                  </w:p>
                </w:txbxContent>
              </v:textbox>
            </v:shape>
            <v:line id="_x0000_s1360" style="position:absolute;flip:x" from="2870,6665" to="3860,7643" strokeweight=".5pt"/>
            <v:line id="_x0000_s1361" style="position:absolute;flip:x" from="1490,7643" to="2870,7655" strokeweight=".5pt"/>
            <v:shape id="_x0000_s1362" type="#_x0000_t202" style="position:absolute;left:1520;top:7391;width:1422;height:798" filled="f" stroked="f">
              <v:textbox style="mso-next-textbox:#_x0000_s1362" inset="0,0,0,0">
                <w:txbxContent>
                  <w:p w:rsidR="005E0DFC" w:rsidRDefault="005E0DFC">
                    <w:r>
                      <w:t>Плоскость возможной конденсации</w:t>
                    </w:r>
                  </w:p>
                </w:txbxContent>
              </v:textbox>
            </v:shape>
            <v:shape id="_x0000_s1363" type="#_x0000_t202" style="position:absolute;left:6782;top:4715;width:4098;height:3528" fillcolor="#eaeaea" stroked="f">
              <v:textbox style="mso-next-textbox:#_x0000_s1363" inset="0,0,0,0">
                <w:txbxContent>
                  <w:p w:rsidR="005E0DFC" w:rsidRDefault="005E0DF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Расчетные характеристики материалов:</w:t>
                    </w:r>
                  </w:p>
                  <w:p w:rsidR="005E0DFC" w:rsidRDefault="005E0DF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 кирпичная кладка из силикатного кирпича - μ=0,11 мг/м·ч·Па, λ</w:t>
                    </w:r>
                    <w:r>
                      <w:rPr>
                        <w:sz w:val="24"/>
                        <w:vertAlign w:val="subscript"/>
                      </w:rPr>
                      <w:t>А</w:t>
                    </w:r>
                    <w:r>
                      <w:rPr>
                        <w:sz w:val="24"/>
                      </w:rPr>
                      <w:t>=0,76 Вт/мºС;</w:t>
                    </w:r>
                  </w:p>
                  <w:p w:rsidR="005E0DFC" w:rsidRDefault="005E0DF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 пенополистирол плотностью 40 кг/м</w:t>
                    </w:r>
                    <w:r>
                      <w:rPr>
                        <w:sz w:val="24"/>
                        <w:vertAlign w:val="superscript"/>
                      </w:rPr>
                      <w:t>3</w:t>
                    </w:r>
                    <w:r>
                      <w:rPr>
                        <w:sz w:val="24"/>
                      </w:rPr>
                      <w:t xml:space="preserve"> - μ=0,05 мг/м·ч·Па, λ</w:t>
                    </w:r>
                    <w:r>
                      <w:rPr>
                        <w:sz w:val="24"/>
                        <w:vertAlign w:val="subscript"/>
                      </w:rPr>
                      <w:t>А</w:t>
                    </w:r>
                    <w:r>
                      <w:rPr>
                        <w:sz w:val="24"/>
                      </w:rPr>
                      <w:t>=0,041 Вт/мºС;</w:t>
                    </w:r>
                  </w:p>
                  <w:p w:rsidR="005E0DFC" w:rsidRDefault="005E0DF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 кирпичная кладка из обыкновенного глиняного кирпича - μ=0,1 мг/м·ч·Па, λ</w:t>
                    </w:r>
                    <w:r>
                      <w:rPr>
                        <w:sz w:val="24"/>
                        <w:vertAlign w:val="subscript"/>
                      </w:rPr>
                      <w:t>А</w:t>
                    </w:r>
                    <w:r>
                      <w:rPr>
                        <w:sz w:val="24"/>
                      </w:rPr>
                      <w:t>=0,7 Вт/мºС;</w:t>
                    </w:r>
                  </w:p>
                  <w:p w:rsidR="005E0DFC" w:rsidRDefault="005E0DF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4. ЦПР - μ=0,09 мг/м·ч·Па, λ</w:t>
                    </w:r>
                    <w:r>
                      <w:rPr>
                        <w:sz w:val="24"/>
                        <w:vertAlign w:val="subscript"/>
                      </w:rPr>
                      <w:t>А</w:t>
                    </w:r>
                    <w:r>
                      <w:rPr>
                        <w:sz w:val="24"/>
                      </w:rPr>
                      <w:t>=0,76 Вт/мºС;</w:t>
                    </w:r>
                  </w:p>
                  <w:p w:rsidR="005E0DFC" w:rsidRDefault="005E0DFC"/>
                  <w:p w:rsidR="005E0DFC" w:rsidRDefault="005E0DFC"/>
                  <w:p w:rsidR="005E0DFC" w:rsidRDefault="005E0DFC"/>
                </w:txbxContent>
              </v:textbox>
            </v:shape>
            <v:line id="_x0000_s1364" style="position:absolute" from="3387,8360" to="3387,8976" strokeweight=".5pt"/>
            <v:line id="_x0000_s1365" style="position:absolute" from="3871,8371" to="3871,8987" strokeweight=".5pt"/>
            <v:line id="_x0000_s1366" style="position:absolute" from="4418,8371" to="4418,8987" strokeweight=".5pt"/>
            <v:line id="_x0000_s1367" style="position:absolute" from="5725,8371" to="5725,8987" strokeweight=".5pt"/>
            <v:line id="_x0000_s1368" style="position:absolute" from="3332,8910" to="6159,8910" strokeweight=".5pt"/>
            <v:line id="_x0000_s1369" style="position:absolute;flip:y" from="3332,8855" to="3442,8965" strokeweight=".5pt"/>
            <v:line id="_x0000_s1370" style="position:absolute;flip:y" from="3816,8855" to="3926,8965" strokeweight=".5pt"/>
            <v:line id="_x0000_s1371" style="position:absolute;flip:y" from="4374,8855" to="4484,8965" strokeweight=".5pt"/>
            <v:line id="_x0000_s1372" style="position:absolute;flip:y" from="5670,8855" to="5780,8965" strokeweight=".5pt"/>
            <v:shape id="_x0000_s1373" type="#_x0000_t202" style="position:absolute;left:3453;top:8649;width:407;height:264" filled="f" stroked="f">
              <v:textbox style="mso-next-textbox:#_x0000_s1373" inset="0,0,0,0">
                <w:txbxContent>
                  <w:p w:rsidR="005E0DFC" w:rsidRDefault="005E0DFC">
                    <w:r>
                      <w:t>120</w:t>
                    </w:r>
                  </w:p>
                </w:txbxContent>
              </v:textbox>
            </v:shape>
            <v:shape id="_x0000_s1374" type="#_x0000_t202" style="position:absolute;left:3933;top:8643;width:407;height:264" filled="f" stroked="f">
              <v:textbox style="mso-next-textbox:#_x0000_s1374" inset="0,0,0,0">
                <w:txbxContent>
                  <w:p w:rsidR="005E0DFC" w:rsidRDefault="005E0DFC">
                    <w:r>
                      <w:t>140</w:t>
                    </w:r>
                  </w:p>
                </w:txbxContent>
              </v:textbox>
            </v:shape>
            <v:shape id="_x0000_s1375" type="#_x0000_t202" style="position:absolute;left:4749;top:8643;width:407;height:264" filled="f" stroked="f">
              <v:textbox style="mso-next-textbox:#_x0000_s1375" inset="0,0,0,0">
                <w:txbxContent>
                  <w:p w:rsidR="005E0DFC" w:rsidRDefault="005E0DFC">
                    <w:r>
                      <w:t>380</w:t>
                    </w:r>
                  </w:p>
                </w:txbxContent>
              </v:textbox>
            </v:shape>
            <v:shape id="_x0000_s1376" type="#_x0000_t202" style="position:absolute;left:6062;top:8601;width:407;height:264" filled="f" stroked="f">
              <v:textbox style="mso-next-textbox:#_x0000_s1376" inset="0,0,0,0">
                <w:txbxContent>
                  <w:p w:rsidR="005E0DFC" w:rsidRDefault="005E0DFC">
                    <w:r>
                      <w:t>20</w:t>
                    </w:r>
                  </w:p>
                </w:txbxContent>
              </v:textbox>
            </v:shape>
            <v:line id="_x0000_s1377" style="position:absolute" from="5875,8371" to="5875,8987" strokeweight=".5pt"/>
            <v:line id="_x0000_s1378" style="position:absolute;flip:y" from="5820,8855" to="5930,8965" strokeweight=".5pt"/>
            <v:line id="_x0000_s1379" style="position:absolute" from="5876,4701" to="5876,8301" strokeweight="1pt"/>
          </v:group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DE44E7" w:rsidRPr="00C11027" w:rsidRDefault="00DE44E7" w:rsidP="00C11027">
      <w:pPr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Рис.4.1 Расположение плоскости возможной конденсации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Pr="00C11027">
        <w:rPr>
          <w:sz w:val="28"/>
        </w:rPr>
        <w:lastRenderedPageBreak/>
        <w:t>4.2</w:t>
      </w:r>
      <w:r w:rsidR="005E0DFC" w:rsidRPr="00C11027">
        <w:rPr>
          <w:sz w:val="28"/>
        </w:rPr>
        <w:t xml:space="preserve"> </w:t>
      </w:r>
      <w:r w:rsidR="00CF0173" w:rsidRPr="00C11027">
        <w:rPr>
          <w:sz w:val="28"/>
        </w:rPr>
        <w:t>Результаты расчета влажностного режима наружной стены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При расчетной температуре внутреннего воздуха </w:t>
      </w:r>
      <w:r w:rsidRPr="00C11027">
        <w:rPr>
          <w:i/>
          <w:sz w:val="28"/>
        </w:rPr>
        <w:t>tвр</w:t>
      </w:r>
      <w:r w:rsidRPr="00C11027">
        <w:rPr>
          <w:sz w:val="28"/>
        </w:rPr>
        <w:t xml:space="preserve"> = +20 оС и относительной влажности внутреннего воздуха </w:t>
      </w: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вр</w:t>
      </w:r>
      <w:r w:rsidRPr="00C11027">
        <w:rPr>
          <w:sz w:val="28"/>
        </w:rPr>
        <w:t xml:space="preserve"> = 55% [2] величина максимальной упругости водяного пара внутреннего воздуха составит </w:t>
      </w:r>
      <w:r w:rsidRPr="00C11027">
        <w:rPr>
          <w:i/>
          <w:sz w:val="28"/>
        </w:rPr>
        <w:t>Ев</w:t>
      </w:r>
      <w:r w:rsidRPr="00C11027">
        <w:rPr>
          <w:sz w:val="28"/>
        </w:rPr>
        <w:t xml:space="preserve"> =2338 Па [3], а величина расчетной упругости водяного пара внутреннего воздуха </w:t>
      </w:r>
      <w:r w:rsidRPr="00C11027">
        <w:rPr>
          <w:i/>
          <w:sz w:val="28"/>
        </w:rPr>
        <w:t>ев</w:t>
      </w:r>
      <w:r w:rsidRPr="00C11027">
        <w:rPr>
          <w:sz w:val="28"/>
        </w:rPr>
        <w:t xml:space="preserve"> = 0,55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2338 =1286 Па.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Общее сопротивление теплопередаче наружной стены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(по глади) равно:</w:t>
      </w:r>
    </w:p>
    <w:p w:rsidR="005E0DFC" w:rsidRPr="00C11027" w:rsidRDefault="00DE44E7" w:rsidP="00C11027">
      <w:pPr>
        <w:shd w:val="clear" w:color="000000" w:fill="auto"/>
        <w:tabs>
          <w:tab w:val="left" w:pos="142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</w:t>
      </w:r>
      <w:r w:rsidR="00CF0173" w:rsidRPr="00C11027">
        <w:rPr>
          <w:sz w:val="28"/>
        </w:rPr>
        <w:t>1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   </w:t>
      </w:r>
      <w:r w:rsidR="00CF0173" w:rsidRPr="00C11027">
        <w:rPr>
          <w:sz w:val="28"/>
        </w:rPr>
        <w:t>0,02</w:t>
      </w:r>
      <w:r w:rsidRPr="00C11027">
        <w:rPr>
          <w:sz w:val="28"/>
        </w:rPr>
        <w:t xml:space="preserve">   </w:t>
      </w:r>
      <w:r w:rsidR="005E0DFC" w:rsidRPr="00C11027">
        <w:rPr>
          <w:sz w:val="28"/>
        </w:rPr>
        <w:t xml:space="preserve"> </w:t>
      </w:r>
      <w:r w:rsidR="00CF0173" w:rsidRPr="00C11027">
        <w:rPr>
          <w:sz w:val="28"/>
        </w:rPr>
        <w:t>0,38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0,14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</w:t>
      </w:r>
      <w:r w:rsidR="00CF0173" w:rsidRPr="00C11027">
        <w:rPr>
          <w:sz w:val="28"/>
        </w:rPr>
        <w:t>0,12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  </w:t>
      </w:r>
      <w:r w:rsidR="00CF0173" w:rsidRPr="00C11027">
        <w:rPr>
          <w:sz w:val="28"/>
        </w:rPr>
        <w:t>1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Ro,wr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</w:t>
      </w:r>
      <w:r w:rsidR="005E0DFC"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+</w:t>
      </w:r>
      <w:r w:rsidR="005E0DFC" w:rsidRPr="00C11027">
        <w:rPr>
          <w:sz w:val="28"/>
        </w:rPr>
        <w:t xml:space="preserve">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_+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_=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4,3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</w:t>
      </w:r>
      <w:r w:rsidR="00CF0173" w:rsidRPr="00C11027">
        <w:rPr>
          <w:sz w:val="28"/>
        </w:rPr>
        <w:t>8,7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0,76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 </w:t>
      </w:r>
      <w:r w:rsidR="00CF0173" w:rsidRPr="00C11027">
        <w:rPr>
          <w:sz w:val="28"/>
        </w:rPr>
        <w:t>0,7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</w:t>
      </w:r>
      <w:r w:rsidR="00CF0173" w:rsidRPr="00C11027">
        <w:rPr>
          <w:sz w:val="28"/>
        </w:rPr>
        <w:t>0,041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</w:t>
      </w:r>
      <w:r w:rsidR="00CF0173" w:rsidRPr="00C11027">
        <w:rPr>
          <w:sz w:val="28"/>
        </w:rPr>
        <w:t>0,76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</w:t>
      </w:r>
      <w:r w:rsidR="00CF0173" w:rsidRPr="00C11027">
        <w:rPr>
          <w:sz w:val="28"/>
        </w:rPr>
        <w:t>23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Продолжительность сезонов (зима, весна-осень, лето) и среднесезонные температуры для р.п Муромцево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приняты как для г. Тары, ближайшего населенного пункта, который указан в СНиП 23-01-99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зимний -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 = -15,26 оС (янв.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 -19,9 оС, февр.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 -18,0 оС; март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 = -11,4 оС; нояб.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 -9,8 оС; дек. </w:t>
      </w:r>
      <w:r w:rsidRPr="00C11027">
        <w:rPr>
          <w:i/>
          <w:sz w:val="28"/>
        </w:rPr>
        <w:t>tср</w:t>
      </w:r>
      <w:r w:rsidRPr="00C11027">
        <w:rPr>
          <w:sz w:val="28"/>
        </w:rPr>
        <w:t>= -17,2 оС);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весенне-осенний -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 = +0,35 оС (апр.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=─0,1 оС, окт. </w:t>
      </w:r>
      <w:r w:rsidRPr="00C11027">
        <w:rPr>
          <w:i/>
          <w:sz w:val="28"/>
        </w:rPr>
        <w:t>tср</w:t>
      </w:r>
      <w:r w:rsidRPr="00C11027">
        <w:rPr>
          <w:sz w:val="28"/>
        </w:rPr>
        <w:t>=+0,8 оС);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летний -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 = +13,26 оС (май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=+9,1 оС, июнь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=+15,5 оС; июль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 = +17,7 оС; авг. </w:t>
      </w:r>
      <w:r w:rsidRPr="00C11027">
        <w:rPr>
          <w:i/>
          <w:sz w:val="28"/>
        </w:rPr>
        <w:t>tср</w:t>
      </w:r>
      <w:r w:rsidRPr="00C11027">
        <w:rPr>
          <w:sz w:val="28"/>
        </w:rPr>
        <w:t xml:space="preserve">=+14,8 оС; сент. </w:t>
      </w:r>
      <w:r w:rsidRPr="00C11027">
        <w:rPr>
          <w:i/>
          <w:sz w:val="28"/>
        </w:rPr>
        <w:t>tср</w:t>
      </w:r>
      <w:r w:rsidRPr="00C11027">
        <w:rPr>
          <w:sz w:val="28"/>
        </w:rPr>
        <w:t>=+9,2 оС).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Определим значение температур в плоскости возможной конденсации для каждого периода: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74"/>
      </w:r>
      <w:r w:rsidRPr="00C11027">
        <w:rPr>
          <w:i/>
          <w:sz w:val="28"/>
        </w:rPr>
        <w:t xml:space="preserve">1 </w:t>
      </w:r>
      <w:r w:rsidRPr="00C11027">
        <w:rPr>
          <w:sz w:val="28"/>
        </w:rPr>
        <w:t>=</w:t>
      </w:r>
      <w:r w:rsidR="005116EC" w:rsidRPr="00C11027">
        <w:rPr>
          <w:sz w:val="28"/>
        </w:rPr>
        <w:object w:dxaOrig="5640" w:dyaOrig="999">
          <v:shape id="_x0000_i1040" type="#_x0000_t75" style="width:299.25pt;height:53.25pt" o:ole="" fillcolor="window">
            <v:imagedata r:id="rId27" o:title=""/>
          </v:shape>
          <o:OLEObject Type="Embed" ProgID="Equation.3" ShapeID="_x0000_i1040" DrawAspect="Content" ObjectID="_1457508722" r:id="rId28"/>
        </w:object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74"/>
      </w:r>
      <w:r w:rsidRPr="00C11027">
        <w:rPr>
          <w:i/>
          <w:sz w:val="28"/>
        </w:rPr>
        <w:t xml:space="preserve">2 </w:t>
      </w:r>
      <w:r w:rsidRPr="00C11027">
        <w:rPr>
          <w:sz w:val="28"/>
        </w:rPr>
        <w:t>=</w:t>
      </w:r>
      <w:r w:rsidR="005116EC" w:rsidRPr="00C11027">
        <w:rPr>
          <w:sz w:val="28"/>
        </w:rPr>
        <w:object w:dxaOrig="5400" w:dyaOrig="999">
          <v:shape id="_x0000_i1041" type="#_x0000_t75" style="width:280.5pt;height:51.75pt" o:ole="" fillcolor="window">
            <v:imagedata r:id="rId29" o:title=""/>
          </v:shape>
          <o:OLEObject Type="Embed" ProgID="Equation.3" ShapeID="_x0000_i1041" DrawAspect="Content" ObjectID="_1457508723" r:id="rId30"/>
        </w:object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74"/>
      </w:r>
      <w:r w:rsidRPr="00C11027">
        <w:rPr>
          <w:i/>
          <w:sz w:val="28"/>
        </w:rPr>
        <w:t xml:space="preserve">3 </w:t>
      </w:r>
      <w:r w:rsidRPr="00C11027">
        <w:rPr>
          <w:sz w:val="28"/>
        </w:rPr>
        <w:t>=</w:t>
      </w:r>
      <w:r w:rsidR="005116EC" w:rsidRPr="00C11027">
        <w:rPr>
          <w:sz w:val="28"/>
        </w:rPr>
        <w:object w:dxaOrig="5640" w:dyaOrig="999">
          <v:shape id="_x0000_i1042" type="#_x0000_t75" style="width:290.25pt;height:50.25pt" o:ole="" fillcolor="window">
            <v:imagedata r:id="rId31" o:title=""/>
          </v:shape>
          <o:OLEObject Type="Embed" ProgID="Equation.3" ShapeID="_x0000_i1042" DrawAspect="Content" ObjectID="_1457508724" r:id="rId32"/>
        </w:object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Соответственно упругость водяного пара в этой плоскости составит согласно [3]: </w:t>
      </w:r>
      <w:r w:rsidRPr="00C11027">
        <w:rPr>
          <w:i/>
          <w:sz w:val="28"/>
        </w:rPr>
        <w:t>Е1</w:t>
      </w:r>
      <w:r w:rsidRPr="00C11027">
        <w:rPr>
          <w:sz w:val="28"/>
        </w:rPr>
        <w:t xml:space="preserve"> = 188 Па, </w:t>
      </w:r>
      <w:r w:rsidRPr="00C11027">
        <w:rPr>
          <w:i/>
          <w:sz w:val="28"/>
        </w:rPr>
        <w:t>Е2</w:t>
      </w:r>
      <w:r w:rsidRPr="00C11027">
        <w:rPr>
          <w:sz w:val="28"/>
        </w:rPr>
        <w:t xml:space="preserve"> = 671 Па, </w:t>
      </w:r>
      <w:r w:rsidRPr="00C11027">
        <w:rPr>
          <w:i/>
          <w:sz w:val="28"/>
        </w:rPr>
        <w:t>Е3</w:t>
      </w:r>
      <w:r w:rsidRPr="00C11027">
        <w:rPr>
          <w:sz w:val="28"/>
        </w:rPr>
        <w:t xml:space="preserve"> = 1557 Па.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Определяем упругость водяного пара в плоскости возможной конденсации за годовой период: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</w:t>
      </w:r>
      <w:r w:rsidR="00CF0173" w:rsidRPr="00C11027">
        <w:rPr>
          <w:sz w:val="28"/>
        </w:rPr>
        <w:t>1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rPr>
          <w:i/>
        </w:rPr>
        <w:t>Е</w:t>
      </w:r>
      <w:r w:rsidRPr="00C11027">
        <w:t xml:space="preserve"> = </w:t>
      </w:r>
      <w:r w:rsidRPr="00C11027">
        <w:rPr>
          <w:szCs w:val="28"/>
        </w:rPr>
        <w:sym w:font="Symbol" w:char="F0BE"/>
      </w:r>
      <w:r w:rsidRPr="00C11027">
        <w:rPr>
          <w:szCs w:val="28"/>
        </w:rPr>
        <w:sym w:font="Symbol" w:char="F0BE"/>
      </w:r>
      <w:r w:rsidRPr="00C11027">
        <w:t xml:space="preserve"> (188 </w:t>
      </w:r>
      <w:r w:rsidRPr="00C11027">
        <w:rPr>
          <w:szCs w:val="28"/>
        </w:rPr>
        <w:sym w:font="Symbol" w:char="F0D7"/>
      </w:r>
      <w:r w:rsidRPr="00C11027">
        <w:t xml:space="preserve"> 5</w:t>
      </w:r>
      <w:r w:rsidR="005E0DFC" w:rsidRPr="00C11027">
        <w:t xml:space="preserve"> </w:t>
      </w:r>
      <w:r w:rsidRPr="00C11027">
        <w:t xml:space="preserve">+ 671 </w:t>
      </w:r>
      <w:r w:rsidRPr="00C11027">
        <w:rPr>
          <w:szCs w:val="28"/>
        </w:rPr>
        <w:sym w:font="Symbol" w:char="F0D7"/>
      </w:r>
      <w:r w:rsidRPr="00C11027">
        <w:t xml:space="preserve"> 2</w:t>
      </w:r>
      <w:r w:rsidR="005E0DFC" w:rsidRPr="00C11027">
        <w:t xml:space="preserve"> </w:t>
      </w:r>
      <w:r w:rsidRPr="00C11027">
        <w:t xml:space="preserve">+ 1557 </w:t>
      </w:r>
      <w:r w:rsidRPr="00C11027">
        <w:rPr>
          <w:szCs w:val="28"/>
        </w:rPr>
        <w:sym w:font="Symbol" w:char="F0D7"/>
      </w:r>
      <w:r w:rsidRPr="00C11027">
        <w:t xml:space="preserve"> 5 ) = 839 Па.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</w:t>
      </w:r>
      <w:r w:rsidR="00CF0173" w:rsidRPr="00C11027">
        <w:rPr>
          <w:sz w:val="28"/>
        </w:rPr>
        <w:t>12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Сопротивление части стены, расположенной за плоскостью возможной конденсации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</w:t>
      </w:r>
      <w:r w:rsidR="00CF0173" w:rsidRPr="00C11027">
        <w:rPr>
          <w:sz w:val="28"/>
        </w:rPr>
        <w:t>0,12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RПН</w:t>
      </w:r>
      <w:r w:rsidR="005E0DFC" w:rsidRPr="00C11027">
        <w:rPr>
          <w:i/>
          <w:sz w:val="28"/>
        </w:rPr>
        <w:t xml:space="preserve">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=1,09 (м2·ч·Па/мг)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</w:t>
      </w:r>
      <w:r w:rsidR="00CF0173" w:rsidRPr="00C11027">
        <w:rPr>
          <w:sz w:val="28"/>
        </w:rPr>
        <w:t>0,11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Средняя температура наружного воздуха за год </w:t>
      </w:r>
      <w:r w:rsidRPr="00C11027">
        <w:rPr>
          <w:i/>
          <w:sz w:val="28"/>
        </w:rPr>
        <w:t>tнср.год</w:t>
      </w:r>
      <w:r w:rsidRPr="00C11027">
        <w:rPr>
          <w:sz w:val="28"/>
        </w:rPr>
        <w:t xml:space="preserve"> = -0,8 оС [2], при этом Енср.год = 573 Па [3].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Средняя относительная влажность наружного воздуха за год [4]: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нср.год</w:t>
      </w:r>
      <w:r w:rsidRPr="00C11027">
        <w:rPr>
          <w:sz w:val="28"/>
        </w:rPr>
        <w:t>= 1/12(81+79+79+74+61+65+74+78+79+82+82)=76%.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Определим величину средней упругости водяного пара наружного воздуха за годовой период: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</w:t>
      </w:r>
      <w:r w:rsidR="00CF0173" w:rsidRPr="00C11027">
        <w:rPr>
          <w:sz w:val="28"/>
          <w:szCs w:val="28"/>
        </w:rPr>
        <w:sym w:font="Symbol" w:char="F06A"/>
      </w:r>
      <w:r w:rsidR="00CF0173" w:rsidRPr="00C11027">
        <w:rPr>
          <w:sz w:val="28"/>
        </w:rPr>
        <w:t xml:space="preserve">нср.год  </w:t>
      </w:r>
      <w:r w:rsidRPr="00C11027">
        <w:rPr>
          <w:sz w:val="28"/>
        </w:rPr>
        <w:t xml:space="preserve">  </w:t>
      </w:r>
      <w:r w:rsidR="00CF0173" w:rsidRPr="00C11027">
        <w:rPr>
          <w:sz w:val="28"/>
        </w:rPr>
        <w:t xml:space="preserve">Е 76 </w:t>
      </w:r>
      <w:r w:rsidR="00CF0173" w:rsidRPr="00C11027">
        <w:rPr>
          <w:sz w:val="28"/>
          <w:szCs w:val="28"/>
        </w:rPr>
        <w:sym w:font="Symbol" w:char="F0D7"/>
      </w:r>
      <w:r w:rsidR="00CF0173" w:rsidRPr="00C11027">
        <w:rPr>
          <w:sz w:val="28"/>
        </w:rPr>
        <w:t xml:space="preserve"> 537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ен</w:t>
      </w:r>
      <w:r w:rsidRPr="00C11027">
        <w:rPr>
          <w:sz w:val="28"/>
        </w:rPr>
        <w:t xml:space="preserve"> 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 435 Па.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</w:t>
      </w:r>
      <w:r w:rsidR="005E0DFC" w:rsidRPr="00C11027">
        <w:rPr>
          <w:sz w:val="28"/>
        </w:rPr>
        <w:t xml:space="preserve"> </w:t>
      </w:r>
      <w:r w:rsidR="00CF0173" w:rsidRPr="00C11027">
        <w:rPr>
          <w:sz w:val="28"/>
        </w:rPr>
        <w:t>100</w:t>
      </w:r>
      <w:r w:rsidR="00CF0173" w:rsidRPr="00C11027">
        <w:rPr>
          <w:sz w:val="28"/>
          <w:szCs w:val="28"/>
        </w:rPr>
        <w:sym w:font="Symbol" w:char="F025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    </w:t>
      </w:r>
      <w:r w:rsidR="00CF0173" w:rsidRPr="00C11027">
        <w:rPr>
          <w:sz w:val="28"/>
        </w:rPr>
        <w:t>100</w:t>
      </w:r>
      <w:r w:rsidR="00CF0173" w:rsidRPr="00C11027">
        <w:rPr>
          <w:sz w:val="28"/>
          <w:szCs w:val="28"/>
        </w:rPr>
        <w:sym w:font="Symbol" w:char="F025"/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Определяем требуемое сопротивление паропроницан</w:t>
      </w:r>
      <w:r w:rsidR="00D03B80">
        <w:rPr>
          <w:noProof/>
        </w:rPr>
        <w:pict>
          <v:rect id="_x0000_s1380" style="position:absolute;left:0;text-align:left;margin-left:544.2pt;margin-top:28.2pt;width:27.05pt;height:19.85pt;z-index:251688448;mso-position-horizontal-relative:page;mso-position-vertical-relative:page" o:allowincell="f" filled="f" stroked="f" strokeweight="2.5pt">
            <v:textbox inset="1pt,1pt,1pt,1pt">
              <w:txbxContent>
                <w:p w:rsidR="005E0DFC" w:rsidRDefault="005E0DFC">
                  <w:r>
                    <w:rPr>
                      <w:rFonts w:ascii="Antiqua" w:hAnsi="Antiqua"/>
                      <w:sz w:val="28"/>
                    </w:rPr>
                    <w:t xml:space="preserve">  </w:t>
                  </w:r>
                </w:p>
              </w:txbxContent>
            </v:textbox>
            <w10:wrap anchorx="page" anchory="page"/>
          </v:rect>
        </w:pict>
      </w:r>
      <w:r w:rsidRPr="00C11027">
        <w:rPr>
          <w:sz w:val="28"/>
        </w:rPr>
        <w:t xml:space="preserve">ию </w:t>
      </w:r>
      <w:r w:rsidRPr="00C11027">
        <w:rPr>
          <w:i/>
          <w:sz w:val="28"/>
        </w:rPr>
        <w:t>Rп1тр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</w:t>
      </w:r>
      <w:r w:rsidR="00CF0173" w:rsidRPr="00C11027">
        <w:rPr>
          <w:sz w:val="28"/>
        </w:rPr>
        <w:t>(1286-839)·1,09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Rп1тр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=1,21 (м2·ч·Па/мг).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    </w:t>
      </w:r>
      <w:r w:rsidR="00CF0173" w:rsidRPr="00C11027">
        <w:rPr>
          <w:sz w:val="28"/>
        </w:rPr>
        <w:t>839-435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  <w:r w:rsidRPr="00C11027">
        <w:rPr>
          <w:sz w:val="28"/>
        </w:rPr>
        <w:t xml:space="preserve">Рассчитываем сопротивление паропроницанию части стены, расположенной между внутренней поверхностью и плоскостью возможной конденсации </w:t>
      </w:r>
      <w:r w:rsidRPr="00C11027">
        <w:rPr>
          <w:i/>
          <w:sz w:val="28"/>
        </w:rPr>
        <w:t>Rпв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</w:t>
      </w:r>
      <w:r w:rsidR="00CF0173" w:rsidRPr="00C11027">
        <w:rPr>
          <w:sz w:val="28"/>
        </w:rPr>
        <w:t>0,02</w:t>
      </w:r>
      <w:r w:rsidRPr="00C11027">
        <w:rPr>
          <w:sz w:val="28"/>
        </w:rPr>
        <w:t xml:space="preserve">     </w:t>
      </w:r>
      <w:r w:rsidR="005E0DFC" w:rsidRPr="00C11027">
        <w:rPr>
          <w:sz w:val="28"/>
        </w:rPr>
        <w:t xml:space="preserve"> </w:t>
      </w:r>
      <w:r w:rsidR="00CF0173" w:rsidRPr="00C11027">
        <w:rPr>
          <w:sz w:val="28"/>
        </w:rPr>
        <w:t>0,38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0,14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Rпв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+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=6,48 (м2·ч·Па/мг).</w:t>
      </w:r>
    </w:p>
    <w:p w:rsidR="005E0DFC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</w:t>
      </w:r>
      <w:r w:rsidR="00CF0173" w:rsidRPr="00C11027">
        <w:rPr>
          <w:sz w:val="28"/>
        </w:rPr>
        <w:t>0,09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</w:t>
      </w:r>
      <w:r w:rsidR="00CF0173" w:rsidRPr="00C11027">
        <w:rPr>
          <w:sz w:val="28"/>
        </w:rPr>
        <w:t>0,11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    </w:t>
      </w:r>
      <w:r w:rsidR="00CF0173" w:rsidRPr="00C11027">
        <w:rPr>
          <w:sz w:val="28"/>
        </w:rPr>
        <w:t>0,05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i/>
          <w:sz w:val="28"/>
        </w:rPr>
      </w:pP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Rпв</w:t>
      </w:r>
      <w:r w:rsidRPr="00C11027">
        <w:rPr>
          <w:sz w:val="28"/>
        </w:rPr>
        <w:t>=6,48</w:t>
      </w:r>
      <w:r w:rsidRPr="00C11027">
        <w:rPr>
          <w:sz w:val="28"/>
          <w:szCs w:val="28"/>
        </w:rPr>
        <w:sym w:font="Symbol" w:char="F03E"/>
      </w:r>
      <w:r w:rsidRPr="00C11027">
        <w:rPr>
          <w:i/>
          <w:sz w:val="28"/>
        </w:rPr>
        <w:t>Rп1тр</w:t>
      </w:r>
      <w:r w:rsidRPr="00C11027">
        <w:rPr>
          <w:sz w:val="28"/>
        </w:rPr>
        <w:t>=1,21 (м2·ч·Па/мг).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По [2] определяем продолжительность в сутках периода влагонакопления, принимаемого равным периоду с отрицательными среднемесячными температурами наружного воздуха - </w:t>
      </w:r>
      <w:r w:rsidRPr="00C11027">
        <w:rPr>
          <w:i/>
          <w:sz w:val="28"/>
        </w:rPr>
        <w:t xml:space="preserve">zо </w:t>
      </w:r>
      <w:r w:rsidRPr="00C11027">
        <w:rPr>
          <w:sz w:val="28"/>
        </w:rPr>
        <w:t>= 181 сут. При этом среднюю температуру наружного воздуха месяцев с отрицательными температурами принимаем равной: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</w:t>
      </w:r>
      <w:r w:rsidR="00CF0173" w:rsidRPr="00C11027">
        <w:rPr>
          <w:sz w:val="28"/>
        </w:rPr>
        <w:t>(119,9-18,0-11,4-9,8-17,2)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tн.о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 -15,26ºС.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           </w:t>
      </w:r>
      <w:r w:rsidR="00CF0173" w:rsidRPr="00C11027">
        <w:rPr>
          <w:sz w:val="28"/>
        </w:rPr>
        <w:t>5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Температура в плоскости возможной конденсации </w:t>
      </w:r>
      <w:r w:rsidRPr="00C11027">
        <w:rPr>
          <w:i/>
          <w:sz w:val="28"/>
          <w:szCs w:val="28"/>
        </w:rPr>
        <w:sym w:font="Symbol" w:char="F074"/>
      </w:r>
      <w:r w:rsidRPr="00C11027">
        <w:rPr>
          <w:i/>
          <w:sz w:val="28"/>
        </w:rPr>
        <w:t>1</w:t>
      </w:r>
      <w:r w:rsidRPr="00C11027">
        <w:rPr>
          <w:sz w:val="28"/>
        </w:rPr>
        <w:t xml:space="preserve">=-13,6 </w:t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 xml:space="preserve">С. Соответственно </w:t>
      </w:r>
      <w:r w:rsidRPr="00C11027">
        <w:rPr>
          <w:i/>
          <w:sz w:val="28"/>
        </w:rPr>
        <w:t>Ео</w:t>
      </w:r>
      <w:r w:rsidRPr="00C11027">
        <w:rPr>
          <w:sz w:val="28"/>
        </w:rPr>
        <w:t>=188 Па [3].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Средняя относительная влажность за зимний период по [4]: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</w:t>
      </w:r>
      <w:r w:rsidR="00CF0173" w:rsidRPr="00C11027">
        <w:rPr>
          <w:sz w:val="28"/>
        </w:rPr>
        <w:t>(81+79+79+82+82)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A"/>
      </w:r>
      <w:r w:rsidRPr="00C11027">
        <w:rPr>
          <w:i/>
          <w:sz w:val="28"/>
        </w:rPr>
        <w:t>н.о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 80,6%.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        </w:t>
      </w:r>
      <w:r w:rsidR="00CF0173" w:rsidRPr="00C11027">
        <w:rPr>
          <w:sz w:val="28"/>
        </w:rPr>
        <w:t>5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Соответственно </w:t>
      </w:r>
      <w:r w:rsidRPr="00C11027">
        <w:rPr>
          <w:i/>
          <w:sz w:val="28"/>
        </w:rPr>
        <w:t>Ен.о</w:t>
      </w:r>
      <w:r w:rsidRPr="00C11027">
        <w:rPr>
          <w:sz w:val="28"/>
        </w:rPr>
        <w:t>=162 Па [3].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Средняя упругость водяного пара наружного воздуха периода месяцев с отрицательными среднемесячными температурами составит: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</w:t>
      </w:r>
      <w:r w:rsidR="00CF0173" w:rsidRPr="00C11027">
        <w:rPr>
          <w:sz w:val="28"/>
        </w:rPr>
        <w:t>162·80,6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ен.о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 131 (Па).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</w:t>
      </w:r>
      <w:r w:rsidR="00CF0173" w:rsidRPr="00C11027">
        <w:rPr>
          <w:sz w:val="28"/>
        </w:rPr>
        <w:t>100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Определим величину </w:t>
      </w:r>
      <w:r w:rsidRPr="00C11027">
        <w:rPr>
          <w:i/>
          <w:sz w:val="28"/>
          <w:szCs w:val="28"/>
        </w:rPr>
        <w:sym w:font="Symbol" w:char="F068"/>
      </w:r>
      <w:r w:rsidRPr="00C11027">
        <w:rPr>
          <w:sz w:val="28"/>
        </w:rPr>
        <w:t>: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</w:t>
      </w:r>
      <w:r w:rsidR="00CF0173" w:rsidRPr="00C11027">
        <w:rPr>
          <w:sz w:val="28"/>
        </w:rPr>
        <w:t>0,0024·181·(188-131)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  <w:szCs w:val="28"/>
        </w:rPr>
        <w:sym w:font="Symbol" w:char="F068"/>
      </w:r>
      <w:r w:rsidRPr="00C11027">
        <w:rPr>
          <w:i/>
          <w:sz w:val="28"/>
        </w:rPr>
        <w:t xml:space="preserve">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</w:rPr>
        <w:t xml:space="preserve"> = 22,7.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     </w:t>
      </w:r>
      <w:r w:rsidR="00CF0173" w:rsidRPr="00C11027">
        <w:rPr>
          <w:sz w:val="28"/>
        </w:rPr>
        <w:t>1,09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По табл.14*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[2]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находим для пенополистирола </w:t>
      </w:r>
      <w:r w:rsidRPr="00C11027">
        <w:rPr>
          <w:sz w:val="28"/>
          <w:szCs w:val="28"/>
        </w:rPr>
        <w:sym w:font="Symbol" w:char="F044"/>
      </w:r>
      <w:r w:rsidRPr="00C11027">
        <w:rPr>
          <w:sz w:val="28"/>
        </w:rPr>
        <w:t xml:space="preserve">wср=25 </w:t>
      </w:r>
      <w:r w:rsidRPr="00C11027">
        <w:rPr>
          <w:sz w:val="28"/>
          <w:szCs w:val="28"/>
        </w:rPr>
        <w:sym w:font="Symbol" w:char="F025"/>
      </w:r>
      <w:r w:rsidRPr="00C11027">
        <w:rPr>
          <w:sz w:val="28"/>
        </w:rPr>
        <w:t>. Рассчитываем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величину </w:t>
      </w:r>
      <w:r w:rsidRPr="00C11027">
        <w:rPr>
          <w:i/>
          <w:sz w:val="28"/>
        </w:rPr>
        <w:t>Rп2тр</w:t>
      </w:r>
      <w:r w:rsidRPr="00C11027">
        <w:rPr>
          <w:sz w:val="28"/>
        </w:rPr>
        <w:t xml:space="preserve">, принимая равным </w:t>
      </w:r>
      <w:r w:rsidRPr="00C11027">
        <w:rPr>
          <w:sz w:val="28"/>
          <w:szCs w:val="28"/>
        </w:rPr>
        <w:sym w:font="Symbol" w:char="F067"/>
      </w:r>
      <w:r w:rsidRPr="00C11027">
        <w:rPr>
          <w:sz w:val="28"/>
        </w:rPr>
        <w:t xml:space="preserve">w = 40 кг/м3; </w:t>
      </w:r>
      <w:r w:rsidRPr="00C11027">
        <w:rPr>
          <w:sz w:val="28"/>
          <w:szCs w:val="28"/>
        </w:rPr>
        <w:sym w:font="Symbol" w:char="F064"/>
      </w:r>
      <w:r w:rsidRPr="00C11027">
        <w:rPr>
          <w:sz w:val="28"/>
        </w:rPr>
        <w:t>w = 0,14 м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</w:t>
      </w:r>
      <w:r w:rsidR="00CF0173" w:rsidRPr="00C11027">
        <w:rPr>
          <w:sz w:val="28"/>
        </w:rPr>
        <w:t>0,0024·181·(1286-188)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Rп2тр </w:t>
      </w:r>
      <w:r w:rsidRPr="00C11027">
        <w:rPr>
          <w:sz w:val="28"/>
        </w:rPr>
        <w:t xml:space="preserve">= </w:t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Pr="00C11027">
        <w:rPr>
          <w:sz w:val="28"/>
          <w:szCs w:val="28"/>
        </w:rPr>
        <w:sym w:font="Symbol" w:char="F0BE"/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 2,93 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ч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Па/мг).</w:t>
      </w: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                 </w:t>
      </w:r>
      <w:r w:rsidR="00CF0173" w:rsidRPr="00C11027">
        <w:rPr>
          <w:sz w:val="28"/>
        </w:rPr>
        <w:t>40·0,14·25+22,7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Так как </w:t>
      </w:r>
      <w:r w:rsidRPr="00C11027">
        <w:rPr>
          <w:i/>
          <w:sz w:val="28"/>
        </w:rPr>
        <w:t>Rпв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6,48 &gt; </w:t>
      </w:r>
      <w:r w:rsidRPr="00C11027">
        <w:rPr>
          <w:i/>
          <w:sz w:val="28"/>
        </w:rPr>
        <w:t>Rп2тр</w:t>
      </w:r>
      <w:r w:rsidRPr="00C11027">
        <w:rPr>
          <w:sz w:val="28"/>
        </w:rPr>
        <w:t xml:space="preserve"> = 2,93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ч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Па/мг, следовательно требования СНиП II-3-79* [2] выполняются и устройство дополнительной пароизоляции не требуется.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t>5. Анализ структуры теплопотерь проектируемого здания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и оценка эффективности реализации отдельных</w:t>
      </w:r>
      <w:r w:rsidRPr="00C11027">
        <w:rPr>
          <w:sz w:val="28"/>
        </w:rPr>
        <w:t xml:space="preserve"> </w:t>
      </w:r>
      <w:r w:rsidR="00CF0173" w:rsidRPr="00C11027">
        <w:rPr>
          <w:sz w:val="28"/>
        </w:rPr>
        <w:t>энергосберегающих мероприятий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5.1 Расчет теплоэнергетических параметров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Общая информация о проекте.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Проектируемое здание –жилое, малоэтажное (двухэтажный жилой дом с использованием конструкций недостроенного детского сада на 140 мест). Ориентация главного фасада – юго-запад. Подвал «теплый» (температура подвала +2 оС). Чердак «холодный»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(температура чердака -40,0 оС). Район строительства – р.п. Муромцево.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Расчетные условия.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1. Расчетная температура наружного воздуха </w:t>
      </w:r>
      <w:r w:rsidRPr="00C11027">
        <w:rPr>
          <w:i/>
          <w:sz w:val="28"/>
        </w:rPr>
        <w:t>text</w:t>
      </w:r>
      <w:r w:rsidRPr="00C11027">
        <w:rPr>
          <w:sz w:val="28"/>
        </w:rPr>
        <w:t xml:space="preserve"> = -40оС;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2. Расчетная температура внутреннего воздуха здания </w:t>
      </w:r>
      <w:r w:rsidRPr="00C11027">
        <w:rPr>
          <w:i/>
          <w:sz w:val="28"/>
        </w:rPr>
        <w:t xml:space="preserve">tint </w:t>
      </w:r>
      <w:r w:rsidRPr="00C11027">
        <w:rPr>
          <w:sz w:val="28"/>
        </w:rPr>
        <w:t>= 20оС;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3. Расчетная температура «теплого» подвала </w:t>
      </w:r>
      <w:r w:rsidRPr="00C11027">
        <w:rPr>
          <w:i/>
          <w:sz w:val="28"/>
        </w:rPr>
        <w:t>tс</w:t>
      </w:r>
      <w:r w:rsidRPr="00C11027">
        <w:rPr>
          <w:sz w:val="28"/>
        </w:rPr>
        <w:t xml:space="preserve"> =+2 оС;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4. Расчетная температура «холодного» чердака </w:t>
      </w:r>
      <w:r w:rsidRPr="00C11027">
        <w:rPr>
          <w:i/>
          <w:sz w:val="28"/>
        </w:rPr>
        <w:t>tf</w:t>
      </w:r>
      <w:r w:rsidRPr="00C11027">
        <w:rPr>
          <w:sz w:val="28"/>
        </w:rPr>
        <w:t xml:space="preserve"> =-40 оС;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5. Средняя температура отопительного периода </w:t>
      </w:r>
      <w:r w:rsidRPr="00C11027">
        <w:rPr>
          <w:i/>
          <w:sz w:val="28"/>
        </w:rPr>
        <w:t>textav</w:t>
      </w:r>
      <w:r w:rsidRPr="00C11027">
        <w:rPr>
          <w:sz w:val="28"/>
        </w:rPr>
        <w:t xml:space="preserve"> = - 8,8оС;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6. Продолжительность отопительного периода </w:t>
      </w:r>
      <w:r w:rsidRPr="00C11027">
        <w:rPr>
          <w:i/>
          <w:sz w:val="28"/>
        </w:rPr>
        <w:t xml:space="preserve">zht </w:t>
      </w:r>
      <w:r w:rsidRPr="00C11027">
        <w:rPr>
          <w:sz w:val="28"/>
        </w:rPr>
        <w:t>= 234 сут;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7.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Градусо-сутки отопительного периода </w:t>
      </w:r>
      <w:r w:rsidRPr="00C11027">
        <w:rPr>
          <w:i/>
          <w:sz w:val="28"/>
        </w:rPr>
        <w:t>Dd</w:t>
      </w:r>
      <w:r w:rsidRPr="00C11027">
        <w:rPr>
          <w:sz w:val="28"/>
        </w:rPr>
        <w:t xml:space="preserve"> = 6739 оС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сут.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Краткая характеристика объемно-планировочного решения здания.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8. Общая площадь наружных ограждающих конструкций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здания составляет:</w:t>
      </w:r>
      <w:r w:rsidR="005E0DFC" w:rsidRPr="00C11027">
        <w:rPr>
          <w:sz w:val="28"/>
        </w:rPr>
        <w:t xml:space="preserve"> </w:t>
      </w:r>
      <w:r w:rsidRPr="00C11027">
        <w:rPr>
          <w:i/>
          <w:sz w:val="28"/>
        </w:rPr>
        <w:t>Aesum</w:t>
      </w:r>
      <w:r w:rsidRPr="00C11027">
        <w:rPr>
          <w:sz w:val="28"/>
        </w:rPr>
        <w:t xml:space="preserve"> = 2149,2 м2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в том числе: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-наружных стен выше уровня земли: </w:t>
      </w:r>
      <w:r w:rsidRPr="00C11027">
        <w:rPr>
          <w:i/>
          <w:sz w:val="28"/>
        </w:rPr>
        <w:t xml:space="preserve">Aw </w:t>
      </w:r>
      <w:r w:rsidRPr="00C11027">
        <w:rPr>
          <w:sz w:val="28"/>
        </w:rPr>
        <w:t xml:space="preserve">(СВ) = 271,2 м2; </w:t>
      </w:r>
      <w:r w:rsidRPr="00C11027">
        <w:rPr>
          <w:i/>
          <w:sz w:val="28"/>
        </w:rPr>
        <w:t>Aw</w:t>
      </w:r>
      <w:r w:rsidRPr="00C11027">
        <w:rPr>
          <w:sz w:val="28"/>
        </w:rPr>
        <w:t xml:space="preserve"> (СЗ) = 74,01 м2; </w:t>
      </w:r>
      <w:r w:rsidRPr="00C11027">
        <w:rPr>
          <w:i/>
          <w:sz w:val="28"/>
        </w:rPr>
        <w:t>Aw</w:t>
      </w:r>
      <w:r w:rsidRPr="00C11027">
        <w:rPr>
          <w:sz w:val="28"/>
        </w:rPr>
        <w:t xml:space="preserve"> (ЮВ) = 74,01 м2; </w:t>
      </w:r>
      <w:r w:rsidRPr="00C11027">
        <w:rPr>
          <w:i/>
          <w:sz w:val="28"/>
        </w:rPr>
        <w:t>Aw</w:t>
      </w:r>
      <w:r w:rsidRPr="00C11027">
        <w:rPr>
          <w:sz w:val="28"/>
        </w:rPr>
        <w:t>(ЮЗ) = 283,0 м2;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окон, выходящих непосредственно на улицу: </w:t>
      </w:r>
      <w:r w:rsidRPr="00C11027">
        <w:rPr>
          <w:i/>
          <w:sz w:val="28"/>
        </w:rPr>
        <w:t xml:space="preserve">AF </w:t>
      </w:r>
      <w:r w:rsidRPr="00C11027">
        <w:rPr>
          <w:sz w:val="28"/>
        </w:rPr>
        <w:t xml:space="preserve">(СВ) =49,92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 xml:space="preserve"> (СЗ) = 0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 xml:space="preserve"> (ЮВ) 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0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>(ЮЗ) = 42,88 м2;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окон, выходящих на остекленную лоджию: </w:t>
      </w:r>
      <w:r w:rsidRPr="00C11027">
        <w:rPr>
          <w:i/>
          <w:sz w:val="28"/>
        </w:rPr>
        <w:t xml:space="preserve">AF </w:t>
      </w:r>
      <w:r w:rsidRPr="00C11027">
        <w:rPr>
          <w:sz w:val="28"/>
        </w:rPr>
        <w:t xml:space="preserve">(СВ) = 31,56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 xml:space="preserve"> (СЗ) = 3,44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 xml:space="preserve"> (ЮВ) 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3,44 м2; </w:t>
      </w:r>
      <w:r w:rsidRPr="00C11027">
        <w:rPr>
          <w:i/>
          <w:sz w:val="28"/>
        </w:rPr>
        <w:t>AF</w:t>
      </w:r>
      <w:r w:rsidRPr="00C11027">
        <w:rPr>
          <w:sz w:val="28"/>
        </w:rPr>
        <w:t>(ЮЗ) = 28,88 м2;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входных дверей – </w:t>
      </w:r>
      <w:r w:rsidRPr="00C11027">
        <w:rPr>
          <w:i/>
          <w:sz w:val="28"/>
        </w:rPr>
        <w:t>Aed</w:t>
      </w:r>
      <w:r w:rsidRPr="00C11027">
        <w:rPr>
          <w:sz w:val="28"/>
        </w:rPr>
        <w:t xml:space="preserve"> = 5,76 м2;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чердачного перекрытия «холодного» чердака – </w:t>
      </w:r>
      <w:r w:rsidRPr="00C11027">
        <w:rPr>
          <w:i/>
          <w:sz w:val="28"/>
        </w:rPr>
        <w:t xml:space="preserve">Aс </w:t>
      </w:r>
      <w:r w:rsidRPr="00C11027">
        <w:rPr>
          <w:sz w:val="28"/>
        </w:rPr>
        <w:t>= 640,56 м2;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перекрытие над подвалом – </w:t>
      </w:r>
      <w:r w:rsidRPr="00C11027">
        <w:rPr>
          <w:i/>
          <w:sz w:val="28"/>
        </w:rPr>
        <w:t xml:space="preserve">Af </w:t>
      </w:r>
      <w:r w:rsidRPr="00C11027">
        <w:rPr>
          <w:sz w:val="28"/>
        </w:rPr>
        <w:t>= 640,56 м2.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9. Площадь отапливаемых помещений – </w:t>
      </w:r>
      <w:r w:rsidRPr="00C11027">
        <w:rPr>
          <w:i/>
          <w:sz w:val="28"/>
        </w:rPr>
        <w:t>Ah</w:t>
      </w:r>
      <w:r w:rsidRPr="00C11027">
        <w:rPr>
          <w:sz w:val="28"/>
        </w:rPr>
        <w:t xml:space="preserve"> 1258,02 м2.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10. Площадь жилых помещений и кухонь – </w:t>
      </w:r>
      <w:r w:rsidRPr="00C11027">
        <w:rPr>
          <w:i/>
          <w:sz w:val="28"/>
        </w:rPr>
        <w:t>Al</w:t>
      </w:r>
      <w:r w:rsidRPr="00C11027">
        <w:rPr>
          <w:sz w:val="28"/>
        </w:rPr>
        <w:t xml:space="preserve"> = 738,4 м2.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11. Площадь жилых помещений – </w:t>
      </w:r>
      <w:r w:rsidRPr="00C11027">
        <w:rPr>
          <w:i/>
          <w:sz w:val="28"/>
        </w:rPr>
        <w:t>Ar</w:t>
      </w:r>
      <w:r w:rsidRPr="00C11027">
        <w:rPr>
          <w:sz w:val="28"/>
        </w:rPr>
        <w:t xml:space="preserve"> = 553,6 м2.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12. Отапливаемый объем здания – </w:t>
      </w:r>
      <w:r w:rsidRPr="00C11027">
        <w:rPr>
          <w:i/>
          <w:sz w:val="28"/>
        </w:rPr>
        <w:t>Vh</w:t>
      </w:r>
      <w:r w:rsidRPr="00C11027">
        <w:rPr>
          <w:sz w:val="28"/>
        </w:rPr>
        <w:t xml:space="preserve"> = 3689,05 м3.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13. Коэффициент остекления фасада – </w:t>
      </w:r>
      <w:r w:rsidRPr="00C11027">
        <w:rPr>
          <w:i/>
          <w:sz w:val="28"/>
        </w:rPr>
        <w:t xml:space="preserve">p </w:t>
      </w:r>
      <w:r w:rsidRPr="00C11027">
        <w:rPr>
          <w:sz w:val="28"/>
        </w:rPr>
        <w:t>= 160,12/868,1 = 0,18.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14. Показатель компактности здания </w:t>
      </w:r>
      <w:r w:rsidRPr="00C11027">
        <w:rPr>
          <w:i/>
          <w:sz w:val="28"/>
        </w:rPr>
        <w:t>kedes</w:t>
      </w:r>
      <w:r w:rsidRPr="00C11027">
        <w:rPr>
          <w:sz w:val="28"/>
        </w:rPr>
        <w:t xml:space="preserve"> = 2149,2/3689,05 = 0,58.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Сопоставляем полученное значение с рекомендуемым: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kereq</w:t>
      </w:r>
      <w:r w:rsidRPr="00C11027">
        <w:rPr>
          <w:sz w:val="28"/>
        </w:rPr>
        <w:t xml:space="preserve"> =0,61 &gt;</w:t>
      </w:r>
      <w:r w:rsidRPr="00C11027">
        <w:rPr>
          <w:i/>
          <w:sz w:val="28"/>
        </w:rPr>
        <w:t xml:space="preserve"> kedes</w:t>
      </w:r>
      <w:r w:rsidRPr="00C11027">
        <w:rPr>
          <w:sz w:val="28"/>
        </w:rPr>
        <w:t xml:space="preserve"> = 0,58.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Энергетические показатели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15. Приведенное сопротивление теплопередаче наружных ограждений Ror, (м2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С)/Вт, должно приниматься не ниже требуемых значений Rоreq , рассчитанных в соответствии с СНиП II-3-79* «Строительная теплотехника» по санитарно-гигиеническим и комфортным условиям: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стен Rwreq = 1,72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окон и балконных дверей RFreq = 0,61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чердачное перекрытие Rсreq = 2,07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перекрытие подвала «теплый» подвал Rfreq = 1,03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входных дверей Redreq =1,2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рассматриваемом здании приняты проектные показатели: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для стен здания выше уровня земли - Rwr = 3,99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для окон -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RFr = 0,61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для окон, выходящих на остекленную лоджию -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RFr = 0,76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для перекрытий «холодного» чердака – Rcr = 5,46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С/Вт;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для перекрытий «теплого» подвала Rfreq = 1,79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для входных дверей Redr = 1,2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 / Вт;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16. Рассчитываем требуемый воздухообмен здания - из расчета обеспечения 3 м3/ч на 1 м2 площади пола жилых комнат (СНиП 2.08.01-89*), принимая продолжительность работы естественной вентиляции 24 часа в сутки: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Lides</w:t>
      </w:r>
      <w:r w:rsidRPr="00C11027">
        <w:rPr>
          <w:sz w:val="28"/>
        </w:rPr>
        <w:t>= 3·553,6 = 1660,8 м3/ч.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Теплоэнергетические показатели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17. Общие теплопотери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через ограждающие конструкции здания за отопительный период </w:t>
      </w:r>
      <w:r w:rsidRPr="00C11027">
        <w:rPr>
          <w:i/>
          <w:sz w:val="28"/>
        </w:rPr>
        <w:t>Qh</w:t>
      </w:r>
      <w:r w:rsidRPr="00C11027">
        <w:rPr>
          <w:sz w:val="28"/>
        </w:rPr>
        <w:t xml:space="preserve"> , в частности: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наружные стены здания выше уровня земли (с учетом добавок на ориентацию)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Qh,wdes</w:t>
      </w:r>
      <w:r w:rsidRPr="00C11027">
        <w:rPr>
          <w:sz w:val="28"/>
        </w:rPr>
        <w:t xml:space="preserve"> = 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1·(271,2·1,1+74,01·1,1+74,01·1,05+283,0·1,0)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(20+40)/3,99 = 40,08 МДж/ч;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окна (с учетом добавок на ориентацию)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Qh,Fdes</w:t>
      </w:r>
      <w:r w:rsidRPr="00C11027">
        <w:rPr>
          <w:sz w:val="28"/>
        </w:rPr>
        <w:t>=0,0036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1·(49,92·1,1+0·1,1+0·1,05+42,88·1,0)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(20+37)/0,61+0,0036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1·(31,56·1,1+3,44·1,1+3,44·1,05+28,88·1,0)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(20+40)/0,76=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54,80 МДж/ч;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чердачное перекрытие «холодного» чердака (с учетом коэффициента соприкосновения с наружным воздухом n = 0,9)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Qh,сdes</w:t>
      </w:r>
      <w:r w:rsidRPr="00C11027">
        <w:rPr>
          <w:sz w:val="28"/>
        </w:rPr>
        <w:t xml:space="preserve"> = 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640,56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(20+40)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0,9 /5,46 = 22,81 МДж/ч;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- через входные двери (с учетом добавки </w:t>
      </w:r>
      <w:r w:rsidRPr="00C11027">
        <w:rPr>
          <w:sz w:val="28"/>
          <w:szCs w:val="28"/>
        </w:rPr>
        <w:sym w:font="Symbol" w:char="F062"/>
      </w:r>
      <w:r w:rsidRPr="00C11027">
        <w:rPr>
          <w:sz w:val="28"/>
        </w:rPr>
        <w:t>=0,27H)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Qh,eqdes</w:t>
      </w:r>
      <w:r w:rsidRPr="00C11027">
        <w:rPr>
          <w:sz w:val="28"/>
        </w:rPr>
        <w:t xml:space="preserve"> = 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1·5,76·2,98·(20+40)/1,2 = 3,09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МДж/ч;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перекрытие над подвалом, с учетом коэффициента n= (20-2)/(20-(-40))=0,3.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Qh,fdes</w:t>
      </w:r>
      <w:r w:rsidRPr="00C11027">
        <w:rPr>
          <w:sz w:val="28"/>
        </w:rPr>
        <w:t xml:space="preserve"> = 0,0036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640,56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(20+40)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0,3/1,79 = 23,19 МДж/ч;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Общие теплопотери через ограждающие конструкции здания за отопительный период </w:t>
      </w:r>
      <w:r w:rsidRPr="00C11027">
        <w:rPr>
          <w:i/>
          <w:sz w:val="28"/>
        </w:rPr>
        <w:t>Qh,I</w:t>
      </w:r>
      <w:r w:rsidRPr="00C11027">
        <w:rPr>
          <w:sz w:val="28"/>
        </w:rPr>
        <w:t xml:space="preserve"> определяем: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наружные стены здания выше уровня земли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Qh,w</w:t>
      </w:r>
      <w:r w:rsidRPr="00C11027">
        <w:rPr>
          <w:sz w:val="28"/>
        </w:rPr>
        <w:t xml:space="preserve"> = 40,08·6739·24/(20+40) = 108054 МДж/год;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окна (с учетом добавок на ориентацию)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Qh,F</w:t>
      </w:r>
      <w:r w:rsidRPr="00C11027">
        <w:rPr>
          <w:sz w:val="28"/>
        </w:rPr>
        <w:t xml:space="preserve"> = 54,80·6739·24/(20+40) = 147736 МДж/год;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чердачное перекрытие «холодного» чердака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Qh,с</w:t>
      </w:r>
      <w:r w:rsidRPr="00C11027">
        <w:rPr>
          <w:sz w:val="28"/>
        </w:rPr>
        <w:t xml:space="preserve"> = 22,81·6739·24/(20+40) = 61480 МДж/год;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входные двери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Qh,eq</w:t>
      </w:r>
      <w:r w:rsidRPr="00C11027">
        <w:rPr>
          <w:sz w:val="28"/>
        </w:rPr>
        <w:t xml:space="preserve"> = 3,09·6739·24/(20+40) = 8334 МДж/год;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- через перекрытие над подвалом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Qh,f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= 23,19·6739·24/(20+40) = 62510 МДж/год;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Общие теплопотери через ограждающие конструкции здания за отопительный период составят: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 xml:space="preserve">Qh </w:t>
      </w:r>
      <w:r w:rsidRPr="00C11027">
        <w:rPr>
          <w:sz w:val="28"/>
        </w:rPr>
        <w:t>= 108054+147736+61480+8334+62510 = 388113 МДж/год.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18. Расчетные затраты теплоты на подогрев приточного вентиляционного воздуха: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Qides</w:t>
      </w:r>
      <w:r w:rsidRPr="00C11027">
        <w:rPr>
          <w:sz w:val="28"/>
        </w:rPr>
        <w:t>=1·3·553,6·(20+40)·(353/(273+8,8))·0,001 = 124,8 МДж/ч.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Затраты теплоты на подогрев приточного вентиляционного воздуха за отопительный период: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Qi</w:t>
      </w:r>
      <w:r w:rsidRPr="00C11027">
        <w:rPr>
          <w:sz w:val="28"/>
        </w:rPr>
        <w:t>= 124,8·6739·24/(20+40) = 336489 МДж/год.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19. Расчетные бытовые теплопоступления в здание (из расчета 10 Вт на 1 м2 площади пола жилых комнат и кухонь):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Qintdes</w:t>
      </w:r>
      <w:r w:rsidRPr="00C11027">
        <w:rPr>
          <w:sz w:val="28"/>
        </w:rPr>
        <w:t xml:space="preserve"> = 0,0036·10·738,4 = 26,58 МДж/ч.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>Общие бытовые теплопоступления в здание за отопительный период:</w:t>
      </w:r>
    </w:p>
    <w:p w:rsidR="00CF0173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i/>
          <w:sz w:val="28"/>
        </w:rPr>
        <w:t>Qint</w:t>
      </w:r>
      <w:r w:rsidRPr="00C11027">
        <w:rPr>
          <w:sz w:val="28"/>
        </w:rPr>
        <w:t xml:space="preserve"> = 26,58·234·24 = 149287 МДж/год.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20. Теплопоступления в здание через окна от солнечной радиации за отопительный период </w:t>
      </w:r>
      <w:r w:rsidRPr="00C11027">
        <w:rPr>
          <w:i/>
          <w:sz w:val="28"/>
        </w:rPr>
        <w:t>Qs</w:t>
      </w:r>
      <w:r w:rsidRPr="00C11027">
        <w:rPr>
          <w:sz w:val="28"/>
        </w:rPr>
        <w:t xml:space="preserve">, МДж, определяются по формуле, принимая для окон, выходящих на север-восток </w:t>
      </w:r>
      <w:r w:rsidRPr="00C11027">
        <w:rPr>
          <w:i/>
          <w:sz w:val="28"/>
        </w:rPr>
        <w:t>I</w:t>
      </w:r>
      <w:r w:rsidRPr="00C11027">
        <w:rPr>
          <w:sz w:val="28"/>
        </w:rPr>
        <w:t xml:space="preserve">= 965 МДж/(м2·год), на северо-запад </w:t>
      </w:r>
      <w:r w:rsidRPr="00C11027">
        <w:rPr>
          <w:i/>
          <w:sz w:val="28"/>
        </w:rPr>
        <w:t>I</w:t>
      </w:r>
      <w:r w:rsidRPr="00C11027">
        <w:rPr>
          <w:sz w:val="28"/>
        </w:rPr>
        <w:t xml:space="preserve">= 965 МДж/(м2·год), на юго-восток </w:t>
      </w:r>
      <w:r w:rsidRPr="00C11027">
        <w:rPr>
          <w:i/>
          <w:sz w:val="28"/>
        </w:rPr>
        <w:t>I</w:t>
      </w:r>
      <w:r w:rsidRPr="00C11027">
        <w:rPr>
          <w:sz w:val="28"/>
        </w:rPr>
        <w:t xml:space="preserve">= 1901 МДж/(м2·год), на юго-запад </w:t>
      </w:r>
      <w:r w:rsidRPr="00C11027">
        <w:rPr>
          <w:i/>
          <w:sz w:val="28"/>
        </w:rPr>
        <w:t>I</w:t>
      </w:r>
      <w:r w:rsidRPr="00C11027">
        <w:rPr>
          <w:sz w:val="28"/>
        </w:rPr>
        <w:t>= 1901 МДж/(м2·год); τF=0,5; kF = 0,76.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 xml:space="preserve">Qs </w:t>
      </w:r>
      <w:r w:rsidRPr="00C11027">
        <w:rPr>
          <w:sz w:val="28"/>
        </w:rPr>
        <w:t xml:space="preserve">= 0,5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0,76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 (81,48·965+3,44·965+3,44·1901+71,76·1901) = 85463 МДж/год.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21. Потребность в тепловой энергии на отопление здания за отопительный период </w:t>
      </w:r>
      <w:r w:rsidRPr="00C11027">
        <w:rPr>
          <w:i/>
          <w:sz w:val="28"/>
        </w:rPr>
        <w:t xml:space="preserve">Qhy </w:t>
      </w:r>
      <w:r w:rsidRPr="00C11027">
        <w:rPr>
          <w:sz w:val="28"/>
        </w:rPr>
        <w:t>определяем с учетом ν= 0,8 и ζ= 0,85 (в однотрубной системе отопления с термостатами и без авторегулирования на вводе в здание).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Qh</w:t>
      </w:r>
      <w:r w:rsidRPr="00C11027">
        <w:rPr>
          <w:sz w:val="28"/>
        </w:rPr>
        <w:t>y = 388113 +336489-(149287+85463)·0,8·0,85 = 564972 МДж/год.</w:t>
      </w:r>
    </w:p>
    <w:p w:rsidR="005E0DFC" w:rsidRPr="00C11027" w:rsidRDefault="00CF0173" w:rsidP="00C11027">
      <w:pPr>
        <w:pStyle w:val="ac"/>
        <w:widowControl/>
        <w:suppressLineNumbers w:val="0"/>
        <w:shd w:val="clear" w:color="000000" w:fill="auto"/>
        <w:tabs>
          <w:tab w:val="left" w:pos="851"/>
        </w:tabs>
        <w:suppressAutoHyphens/>
        <w:spacing w:line="360" w:lineRule="auto"/>
        <w:ind w:firstLine="709"/>
        <w:rPr>
          <w:sz w:val="28"/>
        </w:rPr>
      </w:pPr>
      <w:r w:rsidRPr="00C11027">
        <w:rPr>
          <w:sz w:val="28"/>
        </w:rPr>
        <w:t xml:space="preserve">22. Расчетный удельный расход тепловой энергии на отопление и вентиляцию здания за отопительный период </w:t>
      </w:r>
      <w:r w:rsidRPr="00C11027">
        <w:rPr>
          <w:i/>
          <w:sz w:val="28"/>
        </w:rPr>
        <w:t>qhdes</w:t>
      </w:r>
      <w:r w:rsidRPr="00C11027">
        <w:rPr>
          <w:sz w:val="28"/>
        </w:rPr>
        <w:t xml:space="preserve"> определяется: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i/>
          <w:sz w:val="28"/>
        </w:rPr>
        <w:t>qhdes</w:t>
      </w:r>
      <w:r w:rsidRPr="00C11027">
        <w:rPr>
          <w:sz w:val="28"/>
        </w:rPr>
        <w:t xml:space="preserve"> = 564972/1258,02 = 449,1 МДж/(м2· год).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Сопоставление с нормативными требованиями.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23. Нормативный удельный расход тепловой энергии на отопление и вентиляцию здания за отопительный период </w:t>
      </w:r>
      <w:r w:rsidRPr="00C11027">
        <w:rPr>
          <w:i/>
          <w:sz w:val="28"/>
        </w:rPr>
        <w:t>qhreq</w:t>
      </w:r>
      <w:r w:rsidRPr="00C11027">
        <w:rPr>
          <w:sz w:val="28"/>
        </w:rPr>
        <w:t xml:space="preserve"> = 680 МДж/(м2· год).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24. Сопоставляем значения расчетного </w:t>
      </w:r>
      <w:r w:rsidRPr="00C11027">
        <w:rPr>
          <w:i/>
          <w:sz w:val="28"/>
        </w:rPr>
        <w:t>qhdes</w:t>
      </w:r>
      <w:r w:rsidRPr="00C11027">
        <w:rPr>
          <w:sz w:val="28"/>
        </w:rPr>
        <w:t xml:space="preserve"> и нормативного </w:t>
      </w:r>
      <w:r w:rsidRPr="00C11027">
        <w:rPr>
          <w:i/>
          <w:sz w:val="28"/>
        </w:rPr>
        <w:t>qhreq</w:t>
      </w:r>
      <w:r w:rsidRPr="00C11027">
        <w:rPr>
          <w:sz w:val="28"/>
        </w:rPr>
        <w:t xml:space="preserve"> удельных расходов тепловой энергии на отопление и вентиляцию здания. Так как</w:t>
      </w:r>
      <w:r w:rsidRPr="00C11027">
        <w:rPr>
          <w:i/>
          <w:sz w:val="28"/>
        </w:rPr>
        <w:t xml:space="preserve"> qhdes</w:t>
      </w:r>
      <w:r w:rsidRPr="00C11027">
        <w:rPr>
          <w:sz w:val="28"/>
        </w:rPr>
        <w:t xml:space="preserve"> = 449,1 МДж/(м2· год)&lt;</w:t>
      </w:r>
      <w:r w:rsidR="005E0DFC" w:rsidRPr="00C11027">
        <w:rPr>
          <w:sz w:val="28"/>
        </w:rPr>
        <w:t xml:space="preserve"> </w:t>
      </w:r>
      <w:r w:rsidRPr="00C11027">
        <w:rPr>
          <w:i/>
          <w:sz w:val="28"/>
        </w:rPr>
        <w:t>qhreq</w:t>
      </w:r>
      <w:r w:rsidRPr="00C11027">
        <w:rPr>
          <w:sz w:val="28"/>
        </w:rPr>
        <w:t xml:space="preserve"> = 680,0 МДж/(м2· год), считаем, что уровень теплозащитных качеств ограждающих конструкций достаточен.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5.2 Анализ структуры теплопотерь проектируемого здания и оценка</w:t>
      </w:r>
      <w:r w:rsidR="00DE44E7" w:rsidRPr="00C11027">
        <w:rPr>
          <w:sz w:val="28"/>
        </w:rPr>
        <w:t xml:space="preserve"> </w:t>
      </w:r>
      <w:r w:rsidRPr="00C11027">
        <w:rPr>
          <w:sz w:val="28"/>
        </w:rPr>
        <w:t>эффективности реализации отдельных энергосберегающих мероприятий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Стуктура теплопотерь через ограждающие конструкции проектируемого здания представлена на рис.4.1.1 и рис.4.1.2.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Анализ величины теплопотерь показывает, что основную долю в теплопотерях здания составляют наружные стены и окна.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В табл.4.1.1 и на рис.4.1.3 представлены результаты расчета удельного теплопотребления проектируемого здания в зависимости от величины приведенного сопротивления теплопередаче наружных стен при различной эффективности авторегулирования системы отопления.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Анализ результатов расчетов позволил сделать следующие выводы: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1. Повышение приведенного сопротивления теплопередаче наружных стен позволяет снизить расчетное удельное теплопотребление проектируемого здания, однако эффективность такого повышения относительно невелика. Так, при увеличении приведенного сопротивления теплопередаче стены с 1,72 до 2,40 м2</w:t>
      </w:r>
      <w:r w:rsidRPr="00C11027">
        <w:rPr>
          <w:szCs w:val="28"/>
        </w:rPr>
        <w:sym w:font="Symbol" w:char="F0D7"/>
      </w:r>
      <w:r w:rsidRPr="00C11027">
        <w:rPr>
          <w:szCs w:val="28"/>
        </w:rPr>
        <w:sym w:font="Symbol" w:char="F0B0"/>
      </w:r>
      <w:r w:rsidRPr="00C11027">
        <w:t>С/Вт, удельный годовой</w:t>
      </w:r>
      <w:r w:rsidR="00DE44E7" w:rsidRPr="00C11027">
        <w:t xml:space="preserve"> </w:t>
      </w:r>
      <w:r w:rsidRPr="00C11027">
        <w:t xml:space="preserve">расход тепла </w:t>
      </w:r>
      <w:r w:rsidRPr="00C11027">
        <w:rPr>
          <w:i/>
        </w:rPr>
        <w:t>qhdes</w:t>
      </w:r>
      <w:r w:rsidRPr="00C11027">
        <w:t xml:space="preserve"> (при ζ=0,5) уменьшается с 614,7 МДж/(м2</w:t>
      </w:r>
      <w:r w:rsidRPr="00C11027">
        <w:rPr>
          <w:szCs w:val="28"/>
        </w:rPr>
        <w:sym w:font="Symbol" w:char="F0D7"/>
      </w:r>
      <w:r w:rsidRPr="00C11027">
        <w:t>год) до 558,2 МДж/(м2</w:t>
      </w:r>
      <w:r w:rsidRPr="00C11027">
        <w:rPr>
          <w:szCs w:val="28"/>
        </w:rPr>
        <w:sym w:font="Symbol" w:char="F0D7"/>
      </w:r>
      <w:r w:rsidRPr="00C11027">
        <w:t>год), то есть на 9,2%. Дальнейшее повышение сопротивления теплопередаче стен – с 2,40 до 3,99 м2</w:t>
      </w:r>
      <w:r w:rsidRPr="00C11027">
        <w:rPr>
          <w:szCs w:val="28"/>
        </w:rPr>
        <w:sym w:font="Symbol" w:char="F0D7"/>
      </w:r>
      <w:r w:rsidRPr="00C11027">
        <w:rPr>
          <w:szCs w:val="28"/>
        </w:rPr>
        <w:sym w:font="Symbol" w:char="F0B0"/>
      </w:r>
      <w:r w:rsidRPr="00C11027">
        <w:t xml:space="preserve">С/Вт обеспечивает сокращение </w:t>
      </w:r>
      <w:r w:rsidRPr="00C11027">
        <w:rPr>
          <w:i/>
        </w:rPr>
        <w:t>qhdes</w:t>
      </w:r>
      <w:r w:rsidRPr="00C11027">
        <w:t xml:space="preserve"> - с 558,2 МДж/(м2</w:t>
      </w:r>
      <w:r w:rsidRPr="00C11027">
        <w:rPr>
          <w:szCs w:val="28"/>
        </w:rPr>
        <w:sym w:font="Symbol" w:char="F0D7"/>
      </w:r>
      <w:r w:rsidRPr="00C11027">
        <w:t>год) до 501,3 МДж/(м2</w:t>
      </w:r>
      <w:r w:rsidRPr="00C11027">
        <w:rPr>
          <w:szCs w:val="28"/>
        </w:rPr>
        <w:sym w:font="Symbol" w:char="F0D7"/>
      </w:r>
      <w:r w:rsidRPr="00C11027">
        <w:t xml:space="preserve">год), то есть на 10,1%, дальнейшее повышение </w:t>
      </w:r>
      <w:r w:rsidRPr="00C11027">
        <w:rPr>
          <w:i/>
        </w:rPr>
        <w:t>Rо,wr</w:t>
      </w:r>
      <w:r w:rsidR="005E0DFC" w:rsidRPr="00C11027">
        <w:t xml:space="preserve"> </w:t>
      </w:r>
      <w:r w:rsidRPr="00C11027">
        <w:t>до 4,2 м2</w:t>
      </w:r>
      <w:r w:rsidRPr="00C11027">
        <w:rPr>
          <w:szCs w:val="28"/>
        </w:rPr>
        <w:sym w:font="Symbol" w:char="F0D7"/>
      </w:r>
      <w:r w:rsidRPr="00C11027">
        <w:rPr>
          <w:szCs w:val="28"/>
        </w:rPr>
        <w:sym w:font="Symbol" w:char="F0B0"/>
      </w:r>
      <w:r w:rsidRPr="00C11027">
        <w:t xml:space="preserve">С/Вт - обеспечивает сокращение </w:t>
      </w:r>
      <w:r w:rsidRPr="00C11027">
        <w:rPr>
          <w:i/>
        </w:rPr>
        <w:t>qhdes</w:t>
      </w:r>
      <w:r w:rsidRPr="00C11027">
        <w:t xml:space="preserve"> - с 501,3 МДж/(м2</w:t>
      </w:r>
      <w:r w:rsidRPr="00C11027">
        <w:rPr>
          <w:szCs w:val="28"/>
        </w:rPr>
        <w:sym w:font="Symbol" w:char="F0D7"/>
      </w:r>
      <w:r w:rsidRPr="00C11027">
        <w:t>год) до 497,1 МДж/(м2</w:t>
      </w:r>
      <w:r w:rsidRPr="00C11027">
        <w:rPr>
          <w:szCs w:val="28"/>
        </w:rPr>
        <w:sym w:font="Symbol" w:char="F0D7"/>
      </w:r>
      <w:r w:rsidRPr="00C11027">
        <w:t>год), то есть на 0,9%.</w:t>
      </w:r>
      <w:r w:rsidR="005E0DFC" w:rsidRPr="00C11027">
        <w:t xml:space="preserve"> </w:t>
      </w:r>
      <w:r w:rsidRPr="00C11027">
        <w:t>Снижение влияния теплозащитных качеств наружных стен на удельное теплопотребление проектируемого здания обусловлено сокращением доли потерь тепла через наружные стены в общем тепловом балансе здания.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2. Гораздо больший эффект может быть достигнут за счет регулирования подачи тепла от системы отопления – при устройстве систем отопления с термостатирующими кранами, с вертикальной однотрубной разводкой трубопровода системы отопления и авторегулированием на вводе в здание. Так при сохранении теплозащитных качеств наружных стен проектируемого здания на уровне 3,99 м2</w:t>
      </w:r>
      <w:r w:rsidRPr="00C11027">
        <w:rPr>
          <w:szCs w:val="28"/>
        </w:rPr>
        <w:sym w:font="Symbol" w:char="F0D7"/>
      </w:r>
      <w:r w:rsidRPr="00C11027">
        <w:rPr>
          <w:szCs w:val="28"/>
        </w:rPr>
        <w:sym w:font="Symbol" w:char="F0B0"/>
      </w:r>
      <w:r w:rsidRPr="00C11027">
        <w:t>С/Вт, но при устройстве однотрубной</w:t>
      </w:r>
      <w:r w:rsidR="005E0DFC" w:rsidRPr="00C11027">
        <w:t xml:space="preserve"> </w:t>
      </w:r>
      <w:r w:rsidRPr="00C11027">
        <w:t xml:space="preserve">системы отопления с поквартирным учетом тепловой энергии и без центрального авторегулирования (ζ=0,85) удельный расход тепловой энергии составит </w:t>
      </w:r>
      <w:r w:rsidRPr="00C11027">
        <w:rPr>
          <w:i/>
        </w:rPr>
        <w:t>qhdes</w:t>
      </w:r>
      <w:r w:rsidRPr="00C11027">
        <w:t xml:space="preserve"> = 449,1 МДж/(м2</w:t>
      </w:r>
      <w:r w:rsidRPr="00C11027">
        <w:rPr>
          <w:szCs w:val="28"/>
        </w:rPr>
        <w:sym w:font="Symbol" w:char="F0D7"/>
      </w:r>
      <w:r w:rsidRPr="00C11027">
        <w:t>год). То есть при использовании более эффективной системы отопления могут быть достигнуты практически те же показатели, что и при повышении теплозащитных качеств наружных стен.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Данные результаты обусловлены тем, что повышение эффективности управления системой отопления здания позволяет более полно учесть теплопоступления от солнечной радиации и бытовые теплопоступления (снизить вероятность перетопа здания).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t>Таблица 4.1.1</w:t>
      </w:r>
    </w:p>
    <w:p w:rsidR="00CF0173" w:rsidRPr="00C11027" w:rsidRDefault="00CF0173" w:rsidP="00C11027">
      <w:pPr>
        <w:pStyle w:val="1"/>
        <w:keepNext w:val="0"/>
        <w:shd w:val="clear" w:color="000000" w:fill="auto"/>
        <w:suppressAutoHyphens/>
        <w:spacing w:line="360" w:lineRule="auto"/>
        <w:ind w:left="0" w:right="0" w:firstLine="709"/>
        <w:jc w:val="both"/>
        <w:rPr>
          <w:b w:val="0"/>
        </w:rPr>
      </w:pPr>
      <w:r w:rsidRPr="00C11027">
        <w:rPr>
          <w:b w:val="0"/>
        </w:rPr>
        <w:t>Результаты расчета удельного расхода тепловой энергии на отопление и вентиляцию 20-ти квартирного жилого дома в р.п. Муромцево при различных значениях приведенного сопротивления теплопередаче стен и эффективности авторегулирования системы отопления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72"/>
        <w:gridCol w:w="1667"/>
        <w:gridCol w:w="1896"/>
      </w:tblGrid>
      <w:tr w:rsidR="00CF0173" w:rsidRPr="00C11027" w:rsidTr="00A35FD1">
        <w:trPr>
          <w:trHeight w:val="66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Приведенное сопротивление теплопередаче наружных стен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A35FD1">
              <w:rPr>
                <w:i/>
              </w:rPr>
              <w:t>Rо,wr</w:t>
            </w:r>
            <w:r w:rsidRPr="00C11027">
              <w:t xml:space="preserve"> , м2</w:t>
            </w:r>
            <w:r w:rsidRPr="00A35FD1">
              <w:sym w:font="Symbol" w:char="F0D7"/>
            </w:r>
            <w:r w:rsidRPr="00A35FD1">
              <w:sym w:font="Symbol" w:char="F0B0"/>
            </w:r>
            <w:r w:rsidRPr="00C11027">
              <w:t>С/Вт</w:t>
            </w:r>
          </w:p>
        </w:tc>
        <w:tc>
          <w:tcPr>
            <w:tcW w:w="5335" w:type="dxa"/>
            <w:gridSpan w:val="3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Удельный расход тепловой энергии на отопление и вентиляцию здания</w:t>
            </w:r>
            <w:r w:rsidR="005E0DFC" w:rsidRPr="00C11027">
              <w:t xml:space="preserve"> </w:t>
            </w:r>
            <w:r w:rsidRPr="00A35FD1">
              <w:rPr>
                <w:i/>
              </w:rPr>
              <w:t>qhdes</w:t>
            </w:r>
            <w:r w:rsidRPr="00C11027">
              <w:t>, МДж/(м3</w:t>
            </w:r>
            <w:r w:rsidRPr="00A35FD1">
              <w:sym w:font="Symbol" w:char="F0D7"/>
            </w:r>
            <w:r w:rsidRPr="00C11027">
              <w:t xml:space="preserve">год) при различной эффективности авторегулирования системы отопления </w:t>
            </w:r>
          </w:p>
        </w:tc>
      </w:tr>
      <w:tr w:rsidR="00CF0173" w:rsidRPr="00C11027" w:rsidTr="00A35FD1">
        <w:trPr>
          <w:trHeight w:val="114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ζ=0,5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ζ=0,7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ζ=0,85</w:t>
            </w:r>
          </w:p>
        </w:tc>
      </w:tr>
      <w:tr w:rsidR="00CF0173" w:rsidRPr="00C11027" w:rsidTr="00A35FD1">
        <w:trPr>
          <w:trHeight w:val="18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1,72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614,7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584,8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562,5</w:t>
            </w:r>
          </w:p>
        </w:tc>
      </w:tr>
      <w:tr w:rsidR="00CF0173" w:rsidRPr="00C11027" w:rsidTr="00A35FD1">
        <w:trPr>
          <w:trHeight w:val="18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2,40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558,2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528,4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506,0</w:t>
            </w:r>
          </w:p>
        </w:tc>
      </w:tr>
      <w:tr w:rsidR="00CF0173" w:rsidRPr="00C11027" w:rsidTr="00A35FD1">
        <w:trPr>
          <w:trHeight w:val="173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3,20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522,5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492,7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470,3</w:t>
            </w:r>
          </w:p>
        </w:tc>
      </w:tr>
      <w:tr w:rsidR="00CF0173" w:rsidRPr="00C11027" w:rsidTr="00A35FD1">
        <w:trPr>
          <w:trHeight w:val="135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3,99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501,3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471,5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449,1</w:t>
            </w:r>
          </w:p>
        </w:tc>
      </w:tr>
      <w:tr w:rsidR="00CF0173" w:rsidRPr="00C11027" w:rsidTr="00A35FD1">
        <w:trPr>
          <w:trHeight w:val="9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4,20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497,1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467,2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444,8</w:t>
            </w:r>
          </w:p>
        </w:tc>
      </w:tr>
      <w:tr w:rsidR="00CF0173" w:rsidRPr="00C11027" w:rsidTr="00A35FD1">
        <w:trPr>
          <w:trHeight w:val="97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a3"/>
              <w:shd w:val="clear" w:color="000000" w:fill="auto"/>
              <w:suppressAutoHyphens/>
              <w:spacing w:line="360" w:lineRule="auto"/>
              <w:ind w:firstLine="0"/>
              <w:rPr>
                <w:sz w:val="20"/>
              </w:rPr>
            </w:pPr>
            <w:r w:rsidRPr="00A35FD1">
              <w:rPr>
                <w:sz w:val="20"/>
              </w:rPr>
              <w:t>4,80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384,9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457,2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434,6</w:t>
            </w:r>
          </w:p>
        </w:tc>
      </w:tr>
    </w:tbl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D03B80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group id="_x0000_s1381" style="position:absolute;left:0;text-align:left;margin-left:2.75pt;margin-top:-17.85pt;width:424.55pt;height:224.25pt;z-index:251652608" coordorigin="1469,582" coordsize="8495,4388">
            <v:rect id="_x0000_s1382" style="position:absolute;left:2494;top:4720;width:121;height:250;mso-wrap-style:none" filled="f" stroked="f">
              <v:textbox style="mso-next-textbox:#_x0000_s1382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383" style="position:absolute;left:2779;top:880;width:7185;height:3960" stroked="f">
              <v:fill color2="black"/>
            </v:rect>
            <v:line id="_x0000_s1384" style="position:absolute" from="2779,4840" to="9964,4841" strokeweight="0"/>
            <v:line id="_x0000_s1385" style="position:absolute" from="2779,4315" to="9964,4316" strokeweight="0"/>
            <v:line id="_x0000_s1386" style="position:absolute" from="2779,3790" to="9964,3791" strokeweight="0"/>
            <v:line id="_x0000_s1387" style="position:absolute" from="2779,3250" to="9964,3251" strokeweight="0"/>
            <v:line id="_x0000_s1388" style="position:absolute" from="2779,2725" to="9964,2726" strokeweight="0"/>
            <v:line id="_x0000_s1389" style="position:absolute" from="2779,2200" to="9964,2201" strokeweight="0"/>
            <v:line id="_x0000_s1390" style="position:absolute" from="2779,1675" to="9964,1676" strokeweight="0"/>
            <v:line id="_x0000_s1391" style="position:absolute" from="2779,1150" to="9964,1151" strokeweight="0"/>
            <v:rect id="_x0000_s1392" style="position:absolute;left:2779;top:672;width:7185;height:4168" filled="f" strokecolor="gray"/>
            <v:rect id="_x0000_s1393" style="position:absolute;left:3199;top:1968;width:585;height:2872" fillcolor="black" stroked="f">
              <v:fill r:id="rId33" o:title="" type="tile"/>
            </v:rect>
            <v:rect id="_x0000_s1394" style="position:absolute;left:3199;top:1968;width:585;height:2872" filled="f">
              <v:stroke color2="#010000"/>
            </v:rect>
            <v:rect id="_x0000_s1395" style="position:absolute;left:4639;top:864;width:585;height:3934" fillcolor="black" stroked="f">
              <v:fill r:id="rId34" o:title="" type="tile"/>
            </v:rect>
            <v:rect id="_x0000_s1396" style="position:absolute;left:4620;top:870;width:633;height:3973" filled="f">
              <v:stroke color2="#010000"/>
            </v:rect>
            <v:rect id="_x0000_s1397" style="position:absolute;left:6079;top:4614;width:570;height:226" fillcolor="black" stroked="f">
              <v:fill r:id="rId35" o:title="" type="tile"/>
            </v:rect>
            <v:rect id="_x0000_s1398" style="position:absolute;left:6079;top:4608;width:570;height:232" filled="f">
              <v:stroke color2="#010000"/>
            </v:rect>
            <v:rect id="_x0000_s1399" style="position:absolute;left:7504;top:3150;width:585;height:1690" fillcolor="black" stroked="f">
              <v:fill r:id="rId36" o:title="" type="tile"/>
            </v:rect>
            <v:rect id="_x0000_s1400" style="position:absolute;left:7504;top:3156;width:585;height:1684" filled="f">
              <v:stroke color2="#010000"/>
            </v:rect>
            <v:rect id="_x0000_s1401" style="position:absolute;left:8944;top:3192;width:585;height:1648" fillcolor="black" stroked="f">
              <v:fill r:id="rId37" o:title="" type="tile"/>
            </v:rect>
            <v:rect id="_x0000_s1402" style="position:absolute;left:8944;top:3192;width:585;height:1648" filled="f">
              <v:stroke color2="#010000"/>
            </v:rect>
            <v:line id="_x0000_s1403" style="position:absolute" from="2779,880" to="2780,4840" strokeweight="0"/>
            <v:line id="_x0000_s1404" style="position:absolute" from="2704,4840" to="2779,4841" strokeweight="0"/>
            <v:line id="_x0000_s1405" style="position:absolute" from="2704,4315" to="2779,4316" strokeweight="0"/>
            <v:line id="_x0000_s1406" style="position:absolute" from="2704,3790" to="2779,3791" strokeweight="0"/>
            <v:line id="_x0000_s1407" style="position:absolute" from="2704,3250" to="2779,3251" strokeweight="0"/>
            <v:line id="_x0000_s1408" style="position:absolute" from="2704,2725" to="2779,2726" strokeweight="0"/>
            <v:line id="_x0000_s1409" style="position:absolute" from="2704,2200" to="2779,2201" strokeweight="0"/>
            <v:line id="_x0000_s1410" style="position:absolute" from="2704,1675" to="2779,1676" strokeweight="0"/>
            <v:line id="_x0000_s1411" style="position:absolute" from="2704,1150" to="2779,1151" strokeweight="0"/>
            <v:rect id="_x0000_s1412" style="position:absolute;left:7242;top:2790;width:1035;height:279;mso-wrap-style:none" filled="f" stroked="f">
              <v:textbox style="mso-next-textbox:#_x0000_s1412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цок. пер-е</w:t>
                    </w:r>
                  </w:p>
                </w:txbxContent>
              </v:textbox>
            </v:rect>
            <v:rect id="_x0000_s1413" style="position:absolute;left:5898;top:4278;width:961;height:279;mso-wrap-style:none" filled="f" stroked="f">
              <v:textbox style="mso-next-textbox:#_x0000_s1413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вх. двери</w:t>
                    </w:r>
                  </w:p>
                </w:txbxContent>
              </v:textbox>
            </v:rect>
            <v:rect id="_x0000_s1414" style="position:absolute;left:4677;top:582;width:480;height:279;mso-wrap-style:none" filled="f" stroked="f">
              <v:textbox style="mso-next-textbox:#_x0000_s1414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окна</w:t>
                    </w:r>
                  </w:p>
                </w:txbxContent>
              </v:textbox>
            </v:rect>
            <v:rect id="_x0000_s1415" style="position:absolute;left:3192;top:1596;width:615;height:278;mso-wrap-style:none" filled="f" stroked="f">
              <v:textbox style="mso-next-textbox:#_x0000_s1415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стены</w:t>
                    </w:r>
                  </w:p>
                </w:txbxContent>
              </v:textbox>
            </v:rect>
            <v:rect id="_x0000_s1416" style="position:absolute;left:8592;top:2838;width:1126;height:279;mso-wrap-style:none" filled="f" stroked="f">
              <v:textbox style="mso-next-textbox:#_x0000_s1416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4"/>
                        <w:lang w:val="en-US"/>
                      </w:rPr>
                      <w:t>черд. пер-е</w:t>
                    </w:r>
                  </w:p>
                </w:txbxContent>
              </v:textbox>
            </v:rect>
            <v:rect id="_x0000_s1417" style="position:absolute;left:1969;top:4195;width:601;height:250;mso-wrap-style:none" filled="f" stroked="f">
              <v:textbox style="mso-next-textbox:#_x0000_s1417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20000</w:t>
                    </w:r>
                  </w:p>
                </w:txbxContent>
              </v:textbox>
            </v:rect>
            <v:rect id="_x0000_s1418" style="position:absolute;left:1969;top:3670;width:601;height:249;mso-wrap-style:none" filled="f" stroked="f">
              <v:textbox style="mso-next-textbox:#_x0000_s1418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40000</w:t>
                    </w:r>
                  </w:p>
                </w:txbxContent>
              </v:textbox>
            </v:rect>
            <v:rect id="_x0000_s1419" style="position:absolute;left:1980;top:3126;width:601;height:249;mso-wrap-style:none" filled="f" stroked="f">
              <v:textbox style="mso-next-textbox:#_x0000_s1419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60000</w:t>
                    </w:r>
                  </w:p>
                </w:txbxContent>
              </v:textbox>
            </v:rect>
            <v:rect id="_x0000_s1420" style="position:absolute;left:1962;top:2604;width:601;height:250;mso-wrap-style:none" filled="f" stroked="f">
              <v:textbox style="mso-next-textbox:#_x0000_s1420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80000</w:t>
                    </w:r>
                  </w:p>
                </w:txbxContent>
              </v:textbox>
            </v:rect>
            <v:rect id="_x0000_s1421" style="position:absolute;left:1956;top:2070;width:721;height:250;mso-wrap-style:none" filled="f" stroked="f">
              <v:textbox style="mso-next-textbox:#_x0000_s1421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100000</w:t>
                    </w:r>
                  </w:p>
                </w:txbxContent>
              </v:textbox>
            </v:rect>
            <v:rect id="_x0000_s1422" style="position:absolute;left:1908;top:1560;width:721;height:250;mso-wrap-style:none" filled="f" stroked="f">
              <v:textbox style="mso-next-textbox:#_x0000_s1422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120000</w:t>
                    </w:r>
                  </w:p>
                </w:txbxContent>
              </v:textbox>
            </v:rect>
            <v:rect id="_x0000_s1423" style="position:absolute;left:1926;top:1032;width:721;height:250;mso-wrap-style:none" filled="f" stroked="f">
              <v:textbox style="mso-next-textbox:#_x0000_s1423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140000</w:t>
                    </w:r>
                  </w:p>
                </w:txbxContent>
              </v:textbox>
            </v:rect>
            <v:rect id="_x0000_s1424" style="position:absolute;left:1024;top:2525;width:1145;height:255;rotation:270;mso-wrap-style:none" filled="f" stroked="f">
              <v:textbox style="layout-flow:vertical;mso-layout-flow-alt:bottom-to-top;mso-next-textbox:#_x0000_s1424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Q, МДж/год</w:t>
                    </w:r>
                  </w:p>
                </w:txbxContent>
              </v:textbox>
            </v:rect>
          </v:group>
        </w:pict>
      </w:r>
      <w:r>
        <w:rPr>
          <w:noProof/>
        </w:rPr>
        <w:pict>
          <v:rect id="_x0000_s1425" style="position:absolute;left:0;text-align:left;margin-left:3.75pt;margin-top:3.75pt;width:440.25pt;height:280.5pt;z-index:-251664896" o:allowincell="f" stroked="f">
            <v:fill color2="black"/>
          </v:rect>
        </w:pict>
      </w:r>
      <w:r>
        <w:rPr>
          <w:noProof/>
        </w:rPr>
        <w:pict>
          <v:rect id="_x0000_s1426" style="position:absolute;left:0;text-align:left;margin-left:79.5pt;margin-top:3.75pt;width:1686.75pt;height:22.5pt;z-index:251650560" o:allowincell="f" filled="f" stroked="f">
            <w10:anchorlock/>
          </v:rect>
        </w:pic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DE44E7" w:rsidRPr="00C11027" w:rsidRDefault="00DE44E7" w:rsidP="00C11027">
      <w:pPr>
        <w:pStyle w:val="23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11027">
        <w:rPr>
          <w:color w:val="000000"/>
          <w:sz w:val="28"/>
        </w:rPr>
        <w:t xml:space="preserve">Рис.4.1.1 Структура распределения потерь тепла через отдельные ограждающие конструкции проектируемого здания 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  <w:rPr>
          <w:noProof/>
        </w:rPr>
      </w:pPr>
    </w:p>
    <w:p w:rsidR="00CF0173" w:rsidRPr="00C11027" w:rsidRDefault="00DE44E7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rPr>
          <w:noProof/>
        </w:rPr>
        <w:br w:type="page"/>
      </w:r>
      <w:r w:rsidR="00D03B80">
        <w:rPr>
          <w:noProof/>
        </w:rPr>
        <w:pict>
          <v:group id="_x0000_s1427" style="position:absolute;left:0;text-align:left;margin-left:-.1pt;margin-top:8.85pt;width:421.45pt;height:177.85pt;z-index:251654656" coordorigin="1417,6207" coordsize="8433,3731">
            <v:rect id="_x0000_s1428" style="position:absolute;left:2742;top:6207;width:7108;height:3584" stroked="f">
              <v:fill color2="black"/>
            </v:rect>
            <v:line id="_x0000_s1429" style="position:absolute" from="2742,9791" to="9850,9792" strokeweight="0"/>
            <v:line id="_x0000_s1430" style="position:absolute" from="2742,9146" to="9850,9147" strokeweight="0"/>
            <v:line id="_x0000_s1431" style="position:absolute" from="2742,8486" to="9850,8487" strokeweight="0"/>
            <v:line id="_x0000_s1432" style="position:absolute" from="2742,7842" to="9850,7843" strokeweight="0"/>
            <v:line id="_x0000_s1433" style="position:absolute" from="2742,7182" to="9850,7183" strokeweight="0"/>
            <v:line id="_x0000_s1434" style="position:absolute" from="2742,6537" to="9850,6538" strokeweight="0"/>
            <v:rect id="_x0000_s1435" style="position:absolute;left:2742;top:6207;width:7108;height:3584" filled="f" strokecolor="gray"/>
            <v:rect id="_x0000_s1436" style="position:absolute;left:3267;top:7248;width:719;height:1238" fillcolor="black" stroked="f">
              <v:fill r:id="rId33" o:title="" type="tile"/>
            </v:rect>
            <v:rect id="_x0000_s1437" style="position:absolute;left:3268;top:7242;width:719;height:1244" filled="f">
              <v:stroke color2="#010000"/>
            </v:rect>
            <v:rect id="_x0000_s1438" style="position:absolute;left:5051;top:7350;width:705;height:1136" fillcolor="black" stroked="f">
              <v:fill r:id="rId38" o:title="" type="tile"/>
            </v:rect>
            <v:rect id="_x0000_s1439" style="position:absolute;left:5051;top:7350;width:705;height:1136" filled="f">
              <v:stroke color2="#010000"/>
            </v:rect>
            <v:rect id="_x0000_s1440" style="position:absolute;left:6821;top:8486;width:720;height:526" fillcolor="black" stroked="f">
              <v:fill r:id="rId39" o:title="" type="tile"/>
            </v:rect>
            <v:rect id="_x0000_s1441" style="position:absolute;left:6821;top:8486;width:720;height:520" filled="f">
              <v:stroke color2="#010000"/>
            </v:rect>
            <v:rect id="_x0000_s1442" style="position:absolute;left:8604;top:8484;width:705;height:312" fillcolor="black" stroked="f">
              <v:fill r:id="rId40" o:title="" type="tile"/>
            </v:rect>
            <v:rect id="_x0000_s1443" style="position:absolute;left:8605;top:8486;width:705;height:304" filled="f">
              <v:stroke color2="#010000"/>
            </v:rect>
            <v:line id="_x0000_s1444" style="position:absolute" from="2742,6207" to="2743,9791" strokeweight="0"/>
            <v:line id="_x0000_s1445" style="position:absolute" from="2667,9791" to="2742,9792" strokeweight="0"/>
            <v:line id="_x0000_s1446" style="position:absolute" from="2667,9146" to="2742,9147" strokeweight="0"/>
            <v:line id="_x0000_s1447" style="position:absolute" from="2667,8486" to="2742,8487" strokeweight="0"/>
            <v:line id="_x0000_s1448" style="position:absolute" from="2667,7842" to="2742,7843" strokeweight="0"/>
            <v:line id="_x0000_s1449" style="position:absolute" from="2667,7182" to="2742,7183" strokeweight="0"/>
            <v:line id="_x0000_s1450" style="position:absolute" from="2667,6537" to="2742,6538" strokeweight="0"/>
            <v:rect id="_x0000_s1451" style="position:absolute;left:8160;top:8850;width:1531;height:268;mso-wrap-style:none" filled="f" stroked="f">
              <v:textbox style="mso-next-textbox:#_x0000_s1451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</w:rPr>
                      <w:t>от солн. рад-ии</w:t>
                    </w:r>
                  </w:p>
                </w:txbxContent>
              </v:textbox>
            </v:rect>
            <v:rect id="_x0000_s1452" style="position:absolute;left:6732;top:9144;width:855;height:267;mso-wrap-style:none" filled="f" stroked="f">
              <v:textbox style="mso-next-textbox:#_x0000_s1452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бытовые</w:t>
                    </w:r>
                  </w:p>
                </w:txbxContent>
              </v:textbox>
            </v:rect>
            <v:rect id="_x0000_s1453" style="position:absolute;left:4971;top:6888;width:960;height:267;mso-wrap-style:none" filled="f" stroked="f">
              <v:textbox style="mso-next-textbox:#_x0000_s1453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на вент-ю</w:t>
                    </w:r>
                  </w:p>
                </w:txbxContent>
              </v:textbox>
            </v:rect>
            <v:rect id="_x0000_s1454" style="position:absolute;left:3165;top:6804;width:915;height:267;mso-wrap-style:none" filled="f" stroked="f">
              <v:textbox style="mso-next-textbox:#_x0000_s1454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через ОК</w:t>
                    </w:r>
                  </w:p>
                </w:txbxContent>
              </v:textbox>
            </v:rect>
            <v:rect id="_x0000_s1455" style="position:absolute;left:1752;top:9671;width:796;height:267;mso-wrap-style:none" filled="f" stroked="f">
              <v:textbox style="mso-next-textbox:#_x0000_s1455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-400000</w:t>
                    </w:r>
                  </w:p>
                </w:txbxContent>
              </v:textbox>
            </v:rect>
            <v:rect id="_x0000_s1456" style="position:absolute;left:1752;top:9025;width:796;height:268;mso-wrap-style:none" filled="f" stroked="f">
              <v:textbox style="mso-next-textbox:#_x0000_s1456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-200000</w:t>
                    </w:r>
                  </w:p>
                </w:txbxContent>
              </v:textbox>
            </v:rect>
            <v:rect id="_x0000_s1457" style="position:absolute;left:2457;top:8365;width:121;height:267;mso-wrap-style:none" filled="f" stroked="f">
              <v:textbox style="mso-next-textbox:#_x0000_s1457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458" style="position:absolute;left:1827;top:7722;width:721;height:267;mso-wrap-style:none" filled="f" stroked="f">
              <v:textbox style="mso-next-textbox:#_x0000_s1458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200000</w:t>
                    </w:r>
                  </w:p>
                </w:txbxContent>
              </v:textbox>
            </v:rect>
            <v:rect id="_x0000_s1459" style="position:absolute;left:1827;top:7062;width:721;height:267;mso-wrap-style:none" filled="f" stroked="f">
              <v:textbox style="mso-next-textbox:#_x0000_s1459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400000</w:t>
                    </w:r>
                  </w:p>
                </w:txbxContent>
              </v:textbox>
            </v:rect>
            <v:rect id="_x0000_s1460" style="position:absolute;left:1827;top:6416;width:721;height:267;mso-wrap-style:none" filled="f" stroked="f">
              <v:textbox style="mso-next-textbox:#_x0000_s1460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600000</w:t>
                    </w:r>
                  </w:p>
                </w:txbxContent>
              </v:textbox>
            </v:rect>
            <v:rect id="_x0000_s1461" style="position:absolute;left:931;top:7939;width:1227;height:255;rotation:270;mso-wrap-style:none" filled="f" stroked="f">
              <v:textbox style="layout-flow:vertical;mso-layout-flow-alt:bottom-to-top;mso-next-textbox:#_x0000_s1461;mso-rotate-with-shape:t;mso-fit-shape-to-text:t" inset="0,0,0,0">
                <w:txbxContent>
                  <w:p w:rsidR="005E0DFC" w:rsidRDefault="005E0DFC">
                    <w:r>
                      <w:rPr>
                        <w:snapToGrid w:val="0"/>
                        <w:color w:val="000000"/>
                        <w:sz w:val="22"/>
                        <w:lang w:val="en-US"/>
                      </w:rPr>
                      <w:t>Q, МДж/год</w:t>
                    </w:r>
                  </w:p>
                </w:txbxContent>
              </v:textbox>
            </v:rect>
          </v:group>
        </w:pic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D03B80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>
        <w:rPr>
          <w:noProof/>
        </w:rPr>
        <w:pict>
          <v:rect id="_x0000_s1462" style="position:absolute;left:0;text-align:left;margin-left:126.7pt;margin-top:3.75pt;width:1718.65pt;height:21pt;z-index:251653632" o:allowincell="f" filled="f" stroked="f">
            <w10:anchorlock/>
          </v:rect>
        </w:pict>
      </w:r>
      <w:r>
        <w:rPr>
          <w:noProof/>
        </w:rPr>
        <w:pict>
          <v:rect id="_x0000_s1463" style="position:absolute;left:0;text-align:left;margin-left:20pt;margin-top:3.9pt;width:1494.05pt;height:127pt;z-index:251649536" o:allowincell="f" filled="f" stroked="f">
            <w10:anchorlock/>
          </v:rect>
        </w:pic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DE44E7" w:rsidRPr="00C11027" w:rsidRDefault="00DE44E7" w:rsidP="00C11027">
      <w:pPr>
        <w:pStyle w:val="23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C11027">
        <w:rPr>
          <w:sz w:val="28"/>
        </w:rPr>
        <w:t xml:space="preserve">Рис.4.1.2. </w:t>
      </w:r>
      <w:r w:rsidRPr="00C11027">
        <w:rPr>
          <w:color w:val="000000"/>
          <w:sz w:val="28"/>
        </w:rPr>
        <w:t xml:space="preserve">Структура распределения потерь тепла здания </w:t>
      </w:r>
    </w:p>
    <w:p w:rsidR="00CF0173" w:rsidRPr="00C11027" w:rsidRDefault="00D03B80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>
        <w:rPr>
          <w:noProof/>
        </w:rPr>
        <w:pict>
          <v:shape id="_x0000_s1464" type="#_x0000_t202" style="position:absolute;left:0;text-align:left;margin-left:8pt;margin-top:12.9pt;width:332.4pt;height:266.55pt;z-index:-251700736;mso-wrap-edited:f" wrapcoords="-45 0 -45 21600 21645 21600 21645 0 -45 0" o:allowincell="f" filled="f" stroked="f">
            <v:textbox style="mso-next-textbox:#_x0000_s1464">
              <w:txbxContent>
                <w:p w:rsidR="005E0DFC" w:rsidRDefault="005116EC">
                  <w:r>
                    <w:object w:dxaOrig="6681" w:dyaOrig="5166">
                      <v:shape id="_x0000_i1044" type="#_x0000_t75" style="width:317.25pt;height:258pt" o:ole="" fillcolor="window">
                        <v:imagedata r:id="rId41" o:title=""/>
                      </v:shape>
                      <o:OLEObject Type="Embed" ProgID="Word.Picture.8" ShapeID="_x0000_i1044" DrawAspect="Content" ObjectID="_1457508729" r:id="rId42"/>
                    </w:object>
                  </w:r>
                </w:p>
              </w:txbxContent>
            </v:textbox>
          </v:shape>
        </w:pict>
      </w:r>
    </w:p>
    <w:p w:rsidR="00CF0173" w:rsidRPr="00C11027" w:rsidRDefault="005116EC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object w:dxaOrig="6681" w:dyaOrig="5166">
          <v:shape id="_x0000_i1045" type="#_x0000_t75" style="width:317.25pt;height:258pt" o:ole="" fillcolor="window">
            <v:imagedata r:id="rId41" o:title=""/>
          </v:shape>
          <o:OLEObject Type="Embed" ProgID="Word.Picture.8" ShapeID="_x0000_i1045" DrawAspect="Content" ObjectID="_1457508725" r:id="rId43"/>
        </w:object>
      </w:r>
    </w:p>
    <w:p w:rsidR="00DE44E7" w:rsidRPr="00C11027" w:rsidRDefault="00DE44E7" w:rsidP="00C11027">
      <w:pPr>
        <w:pStyle w:val="ac"/>
        <w:widowControl/>
        <w:suppressLineNumbers w:val="0"/>
        <w:suppressAutoHyphens/>
        <w:spacing w:line="360" w:lineRule="auto"/>
        <w:ind w:firstLine="709"/>
        <w:rPr>
          <w:color w:val="000000"/>
          <w:sz w:val="28"/>
        </w:rPr>
      </w:pPr>
      <w:r w:rsidRPr="00C11027">
        <w:rPr>
          <w:color w:val="000000"/>
          <w:sz w:val="26"/>
        </w:rPr>
        <w:t>Рис</w:t>
      </w:r>
      <w:r w:rsidRPr="00C11027">
        <w:rPr>
          <w:color w:val="000000"/>
          <w:sz w:val="28"/>
        </w:rPr>
        <w:t>.4.1.3. Зависимость удельного годового расхода тепла на отопление и вентиляцию здания  от сопротивления теплопередаче наружных стен при различной эффективности системы отопления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t>ЗАКЛЮЧЕНИЕ</w:t>
      </w:r>
    </w:p>
    <w:p w:rsidR="00DE44E7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Анализ проектных решений 20-ти квартирного жилого дома с использованием конструкций недостроенного детского сада на 140 мест в р.п. Муромцево (разработчик проекта – ООО «СИБСТРОЙПРОЕКТ», шифр проекта – ССП-1), результаты теплотехнических и теплоэнергетических расчетов, сопоставление полученных значений с требованиями ТСН 23-338-2002 Омской области позволили сделать следующие выводы: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1. Теплозащитные качества ограждающих конструкций проектируемого здания соответствуют требованиям СНиП II-3-79* «Строительная теплотехника» по санитарно-гигиеническим и комфортным условиям: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расчетное значение среднего приведенного сопротивления теплопередаче наружных стен составляет </w:t>
      </w:r>
      <w:r w:rsidRPr="00C11027">
        <w:rPr>
          <w:i/>
          <w:sz w:val="28"/>
        </w:rPr>
        <w:t xml:space="preserve">Rо,wr,ср </w:t>
      </w:r>
      <w:r w:rsidRPr="00C11027">
        <w:rPr>
          <w:sz w:val="28"/>
        </w:rPr>
        <w:t>= 3,99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оС/Вт, что существенно выше минимально допустимого по санитарно-гигиеническим условиям </w:t>
      </w:r>
      <w:r w:rsidRPr="00C11027">
        <w:rPr>
          <w:i/>
          <w:sz w:val="28"/>
        </w:rPr>
        <w:t>Rоmin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1,72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расчетное значение сопротивления теплопередаче цокольного перекрытия над «теплым» подвалом составляет </w:t>
      </w:r>
      <w:r w:rsidRPr="00C11027">
        <w:rPr>
          <w:i/>
          <w:sz w:val="28"/>
        </w:rPr>
        <w:t>Rоfr</w:t>
      </w:r>
      <w:r w:rsidRPr="00C11027">
        <w:rPr>
          <w:sz w:val="28"/>
        </w:rPr>
        <w:t xml:space="preserve"> = 1,79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 xml:space="preserve">С/Вт при регламентируемом значении </w:t>
      </w:r>
      <w:r w:rsidRPr="00C11027">
        <w:rPr>
          <w:i/>
          <w:sz w:val="28"/>
        </w:rPr>
        <w:t>Rоfreq</w:t>
      </w:r>
      <w:r w:rsidRPr="00C11027">
        <w:rPr>
          <w:sz w:val="28"/>
        </w:rPr>
        <w:t xml:space="preserve"> = 1,03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С/Вт;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расчетное значение сопротивления теплопередаче чердачного перекрытия «холодного» чердака составляет</w:t>
      </w:r>
      <w:r w:rsidRPr="00C11027">
        <w:rPr>
          <w:i/>
          <w:sz w:val="28"/>
        </w:rPr>
        <w:t xml:space="preserve"> Ro,cr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5,46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 xml:space="preserve">оС/Вт, при регламентируемом значении </w:t>
      </w:r>
      <w:r w:rsidRPr="00C11027">
        <w:rPr>
          <w:i/>
          <w:sz w:val="28"/>
        </w:rPr>
        <w:t>Ro,crеg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 xml:space="preserve">= 2,07 м2 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</w:rPr>
        <w:t>оС/Вт;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 xml:space="preserve">- приведенное сопротивление теплопередаче оконных блоков - </w:t>
      </w:r>
      <w:r w:rsidRPr="00C11027">
        <w:rPr>
          <w:i/>
          <w:sz w:val="28"/>
        </w:rPr>
        <w:t>RоFr</w:t>
      </w:r>
      <w:r w:rsidRPr="00C11027">
        <w:rPr>
          <w:sz w:val="28"/>
        </w:rPr>
        <w:t xml:space="preserve"> = 0,61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 xml:space="preserve">С/Вт при регламентируемом значении </w:t>
      </w:r>
      <w:r w:rsidRPr="00C11027">
        <w:rPr>
          <w:i/>
          <w:sz w:val="28"/>
        </w:rPr>
        <w:t>RоFreg</w:t>
      </w:r>
      <w:r w:rsidRPr="00C11027">
        <w:rPr>
          <w:sz w:val="28"/>
        </w:rPr>
        <w:t xml:space="preserve"> = 0,61 м2</w:t>
      </w:r>
      <w:r w:rsidRPr="00C11027">
        <w:rPr>
          <w:sz w:val="28"/>
          <w:szCs w:val="28"/>
        </w:rPr>
        <w:sym w:font="Symbol" w:char="F0D7"/>
      </w:r>
      <w:r w:rsidRPr="00C11027">
        <w:rPr>
          <w:sz w:val="28"/>
          <w:szCs w:val="28"/>
        </w:rPr>
        <w:sym w:font="Symbol" w:char="F0B0"/>
      </w:r>
      <w:r w:rsidRPr="00C11027">
        <w:rPr>
          <w:sz w:val="28"/>
        </w:rPr>
        <w:t>С/Вт.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2. Минимальная температура внутренней поверхности ограждающих конструкций в местах теплопроводных включений существенно выше температуры «точки росы», за исключением узлов сопряжений наружного выступающего угла с плитой чердачного перекрытия.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В этих узлах необходимо: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 в наружном выступающем углу термовкладыша по торцу плиты перекрытия толщиной 60-80 мм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длиной 400 мм (от поверхности угла в каждую сторону);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 термовкладыша над плитой перекрытия в толще внутреннего слоя кирпичной кладки толщиной 40 мм сечением 250х700 мм от поверхности угла в каждую сторону (см. рис.3.4);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Это решение необходимо для всех наружных выступающих углов верхнего этажа.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Для повышения температуры поверхности в зоне сопряжения плиты перекрытия с наружной стеной (по длине плиты чердачного перекрытия) рекомендуется увеличение толщины утеплителя до 150 мм - вдоль наружных стен на расстояние 400-500 мм.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3. Для обеспечения регулируемого притока воздуха в жилые помещения рекомендуется устройство приточных вентиляционных клапанов марки «В-75», встраиваемых в наружную стену за отопительным прибором. Характеристика и схема установки приточных устройств «В-75» приведена в приложении 4.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4. Расчетные показатели удельного расхода тепловой энергии на отопление и вентиляцию 1 м2 отапливаемой площади проектируемого здания соответствуют нормативным требованиям ТСН 23-338-2002 Омской области.</w:t>
      </w:r>
    </w:p>
    <w:p w:rsidR="00CF0173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 xml:space="preserve">Расчетный удельный расход тепловой энергии на отопление и вентиляцию проектируемого здания при коэффициенте эффективности авторегулирования системы отопления </w:t>
      </w:r>
      <w:r w:rsidRPr="00C11027">
        <w:rPr>
          <w:szCs w:val="28"/>
        </w:rPr>
        <w:sym w:font="Symbol" w:char="F056"/>
      </w:r>
      <w:r w:rsidRPr="00C11027">
        <w:t xml:space="preserve">=0,85 составляет </w:t>
      </w:r>
      <w:r w:rsidRPr="00C11027">
        <w:rPr>
          <w:i/>
        </w:rPr>
        <w:t>qhdes</w:t>
      </w:r>
      <w:r w:rsidRPr="00C11027">
        <w:t xml:space="preserve"> = 449,1 МДж/(м2</w:t>
      </w:r>
      <w:r w:rsidRPr="00C11027">
        <w:rPr>
          <w:szCs w:val="28"/>
        </w:rPr>
        <w:sym w:font="Symbol" w:char="F0D7"/>
      </w:r>
      <w:r w:rsidRPr="00C11027">
        <w:t xml:space="preserve">год); нормативное значение удельного расхода тепловой энергии составляет </w:t>
      </w:r>
      <w:r w:rsidRPr="00C11027">
        <w:rPr>
          <w:i/>
        </w:rPr>
        <w:t>qhreg</w:t>
      </w:r>
      <w:r w:rsidRPr="00C11027">
        <w:t xml:space="preserve"> = 680,0 МДж/(м2</w:t>
      </w:r>
      <w:r w:rsidRPr="00C11027">
        <w:rPr>
          <w:szCs w:val="28"/>
        </w:rPr>
        <w:sym w:font="Symbol" w:char="F0D7"/>
      </w:r>
      <w:r w:rsidRPr="00C11027">
        <w:t>год).</w:t>
      </w:r>
    </w:p>
    <w:p w:rsidR="005E0DFC" w:rsidRPr="00C11027" w:rsidRDefault="00CF0173" w:rsidP="00C11027">
      <w:pPr>
        <w:pStyle w:val="a3"/>
        <w:shd w:val="clear" w:color="000000" w:fill="auto"/>
        <w:suppressAutoHyphens/>
        <w:spacing w:line="360" w:lineRule="auto"/>
        <w:ind w:firstLine="709"/>
        <w:jc w:val="both"/>
      </w:pPr>
      <w:r w:rsidRPr="00C11027">
        <w:t>В соответствии с табл.4.4 ТСН 23-338-2002 Омской области запроектированному 20-ти квартирному жилому дому с использованием конструкций недостроенного детского сада на 140 мест в р.п. Муромцево может быть присвоена категория теплоэнергетической эффективности «высокая».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5. Высокие характеристики теплоэнергетической эффективности запроектированного здания обусловлены:</w:t>
      </w:r>
    </w:p>
    <w:p w:rsidR="005E0DFC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высокими теплозащитными качествами ограждающих конструкций;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- устройством однотрубной системы водяного отопления с поквартирным учетом тепловой энкергии (ζ=0,85).</w:t>
      </w:r>
    </w:p>
    <w:p w:rsidR="00CF0173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E44E7" w:rsidP="00C11027">
      <w:pPr>
        <w:shd w:val="clear" w:color="000000" w:fill="auto"/>
        <w:tabs>
          <w:tab w:val="left" w:pos="9498"/>
        </w:tabs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t>СПИСОК ИСПОЛЬЗОВАННЫХ ИСТОЧНИКОВ</w:t>
      </w:r>
    </w:p>
    <w:p w:rsidR="00CF0173" w:rsidRPr="00A35FD1" w:rsidRDefault="00C11027" w:rsidP="00C11027">
      <w:pPr>
        <w:shd w:val="clear" w:color="000000" w:fill="auto"/>
        <w:tabs>
          <w:tab w:val="left" w:pos="9498"/>
        </w:tabs>
        <w:spacing w:line="360" w:lineRule="auto"/>
        <w:jc w:val="center"/>
        <w:rPr>
          <w:color w:val="FFFFFF"/>
          <w:sz w:val="28"/>
        </w:rPr>
      </w:pPr>
      <w:r w:rsidRPr="00A35FD1">
        <w:rPr>
          <w:color w:val="FFFFFF"/>
          <w:sz w:val="28"/>
        </w:rPr>
        <w:t xml:space="preserve">здание </w:t>
      </w:r>
      <w:r w:rsidR="009434EC" w:rsidRPr="00A35FD1">
        <w:rPr>
          <w:color w:val="FFFFFF"/>
          <w:sz w:val="28"/>
        </w:rPr>
        <w:t>ограждающая конструкция теплопотери</w:t>
      </w:r>
    </w:p>
    <w:p w:rsidR="005E0DFC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1. ТСН 23-338-2002 Омской области. Энергосбережение в гражданских зданиях. Нормативы по теплопотреблению и теплозащите. – Омск, 2002. – 42 с.</w:t>
      </w:r>
    </w:p>
    <w:p w:rsidR="00CF0173" w:rsidRPr="00C11027" w:rsidRDefault="00CF0173" w:rsidP="00C11027">
      <w:pPr>
        <w:pStyle w:val="a3"/>
        <w:shd w:val="clear" w:color="000000" w:fill="auto"/>
        <w:tabs>
          <w:tab w:val="left" w:pos="9498"/>
        </w:tabs>
        <w:suppressAutoHyphens/>
        <w:spacing w:line="360" w:lineRule="auto"/>
        <w:ind w:firstLine="0"/>
      </w:pPr>
      <w:r w:rsidRPr="00C11027">
        <w:t>2. СНиП II-3-79*. Строительная теплотехника/ Госстрой России. - М.:ГУП ЦПП, 1998. – 29 с.</w:t>
      </w:r>
    </w:p>
    <w:p w:rsidR="00CF0173" w:rsidRPr="00C11027" w:rsidRDefault="00CF0173" w:rsidP="00C11027">
      <w:pPr>
        <w:pStyle w:val="31"/>
        <w:shd w:val="clear" w:color="000000" w:fill="auto"/>
        <w:tabs>
          <w:tab w:val="left" w:pos="9498"/>
        </w:tabs>
        <w:suppressAutoHyphens/>
        <w:spacing w:line="360" w:lineRule="auto"/>
        <w:ind w:firstLine="0"/>
        <w:rPr>
          <w:rFonts w:ascii="Times New Roman" w:hAnsi="Times New Roman" w:cs="Times New Roman"/>
          <w:sz w:val="28"/>
        </w:rPr>
      </w:pPr>
      <w:r w:rsidRPr="00C11027">
        <w:rPr>
          <w:rFonts w:ascii="Times New Roman" w:hAnsi="Times New Roman" w:cs="Times New Roman"/>
          <w:sz w:val="28"/>
        </w:rPr>
        <w:t>3. СП 23-101-2000. Проектирование тепловой защиты зданий. – М., Госстрой России, ГУП ЦПП, 2001. – 96 с.</w:t>
      </w:r>
    </w:p>
    <w:p w:rsidR="00CF0173" w:rsidRPr="00C11027" w:rsidRDefault="00CF0173" w:rsidP="00C11027">
      <w:pPr>
        <w:pStyle w:val="a3"/>
        <w:shd w:val="clear" w:color="000000" w:fill="auto"/>
        <w:tabs>
          <w:tab w:val="left" w:pos="9498"/>
        </w:tabs>
        <w:suppressAutoHyphens/>
        <w:spacing w:line="360" w:lineRule="auto"/>
        <w:ind w:firstLine="0"/>
      </w:pPr>
      <w:r w:rsidRPr="00C11027">
        <w:t>4. СНиП 23-01-99.</w:t>
      </w:r>
      <w:r w:rsidR="005E0DFC" w:rsidRPr="00C11027">
        <w:t xml:space="preserve"> </w:t>
      </w:r>
      <w:r w:rsidRPr="00C11027">
        <w:t>Строительная</w:t>
      </w:r>
      <w:r w:rsidR="005E0DFC" w:rsidRPr="00C11027">
        <w:t xml:space="preserve"> </w:t>
      </w:r>
      <w:r w:rsidRPr="00C11027">
        <w:t>климатология/ Госстрой России, ГУП ЦПП, 2000. – 58 с.</w:t>
      </w:r>
    </w:p>
    <w:p w:rsidR="005E0DFC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5. Расчет и проектирование ограждающих конструкций зданий: Справочное пособие к СНиП / НИИСФ. - М.: Стройиздат, 1990.</w:t>
      </w:r>
      <w:r w:rsidR="005E0DFC" w:rsidRPr="00C11027">
        <w:rPr>
          <w:sz w:val="28"/>
        </w:rPr>
        <w:t xml:space="preserve"> </w:t>
      </w:r>
      <w:r w:rsidRPr="00C11027">
        <w:rPr>
          <w:sz w:val="28"/>
        </w:rPr>
        <w:t>- 233 с.</w:t>
      </w:r>
    </w:p>
    <w:p w:rsidR="005E0DFC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6. Серия 2.130-8. Детали многослойных кирпичных и каменных наружных стен жилых и общественных зданий. ЦИТП Госстроя СССР, 1988.</w:t>
      </w:r>
    </w:p>
    <w:p w:rsidR="00CF0173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7. Кривошеин А.Д., Федоров С.В. Руководство пользователя программным комплексом "TEMPER" по расчету температурных полей ограждающих конструкций зданий/ СибАДИ. - Омск, 1997. - 36 с.</w:t>
      </w:r>
    </w:p>
    <w:p w:rsidR="00CF0173" w:rsidRPr="00C11027" w:rsidRDefault="00CF0173" w:rsidP="00C11027">
      <w:pPr>
        <w:shd w:val="clear" w:color="000000" w:fill="auto"/>
        <w:tabs>
          <w:tab w:val="left" w:pos="9498"/>
        </w:tabs>
        <w:suppressAutoHyphens/>
        <w:spacing w:line="360" w:lineRule="auto"/>
        <w:rPr>
          <w:sz w:val="28"/>
        </w:rPr>
      </w:pPr>
      <w:r w:rsidRPr="00C11027">
        <w:rPr>
          <w:sz w:val="28"/>
        </w:rPr>
        <w:t>8. СНиП 2.04.05-91. Отопление, вентиляция и кондиционирование воздуха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rPr>
          <w:sz w:val="28"/>
        </w:rPr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CF0173" w:rsidRPr="00C11027">
        <w:rPr>
          <w:sz w:val="28"/>
        </w:rPr>
        <w:t>Приложение 1</w:t>
      </w:r>
    </w:p>
    <w:p w:rsidR="00DE44E7" w:rsidRPr="00C11027" w:rsidRDefault="00DE44E7" w:rsidP="00C11027">
      <w:pPr>
        <w:pStyle w:val="5"/>
        <w:keepNext w:val="0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5E0DFC" w:rsidRPr="00C11027" w:rsidRDefault="00CF0173" w:rsidP="00C11027">
      <w:pPr>
        <w:pStyle w:val="5"/>
        <w:keepNext w:val="0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Определение геометрических характеристик ограждающих</w:t>
      </w:r>
      <w:r w:rsidR="00DE44E7" w:rsidRPr="00C11027">
        <w:rPr>
          <w:sz w:val="28"/>
        </w:rPr>
        <w:t xml:space="preserve"> </w:t>
      </w:r>
      <w:r w:rsidRPr="00C11027">
        <w:rPr>
          <w:sz w:val="28"/>
        </w:rPr>
        <w:t>конструкций 20-ти квартирного жилого дома в р.п. муромцево</w:t>
      </w:r>
      <w:r w:rsidR="00DE44E7" w:rsidRPr="00C11027">
        <w:rPr>
          <w:sz w:val="28"/>
        </w:rPr>
        <w:t xml:space="preserve"> </w:t>
      </w:r>
      <w:r w:rsidRPr="00C11027">
        <w:rPr>
          <w:sz w:val="28"/>
        </w:rPr>
        <w:t>с использованием конструкций недостроенного детского</w:t>
      </w:r>
      <w:r w:rsidR="00DE44E7" w:rsidRPr="00C11027">
        <w:rPr>
          <w:sz w:val="28"/>
        </w:rPr>
        <w:t xml:space="preserve"> </w:t>
      </w:r>
      <w:r w:rsidRPr="00C11027">
        <w:rPr>
          <w:sz w:val="28"/>
        </w:rPr>
        <w:t>сада на 140 мест</w:t>
      </w:r>
    </w:p>
    <w:p w:rsidR="00CF0173" w:rsidRPr="00C11027" w:rsidRDefault="00D03B80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group id="_x0000_s1465" style="position:absolute;left:0;text-align:left;margin-left:25.15pt;margin-top:7.75pt;width:394.2pt;height:138.6pt;z-index:251691520" coordorigin="1572,3013" coordsize="7884,2772" o:allowincell="f">
            <v:group id="_x0000_s1466" style="position:absolute;left:5472;top:3013;width:366;height:558" coordorigin="7638,3751" coordsize="366,558">
              <v:shape id="_x0000_s1467" type="#_x0000_t202" style="position:absolute;left:7659;top:3751;width:261;height:288" filled="f" stroked="f">
                <v:textbox style="mso-next-textbox:#_x0000_s1467" inset="0,0,0,0">
                  <w:txbxContent>
                    <w:p w:rsidR="005E0DFC" w:rsidRDefault="005E0DFC">
                      <w:pPr>
                        <w:rPr>
                          <w:lang w:val="en-US"/>
                        </w:rPr>
                      </w:pPr>
                      <w:r>
                        <w:t>1</w:t>
                      </w:r>
                    </w:p>
                  </w:txbxContent>
                </v:textbox>
              </v:shape>
              <v:line id="_x0000_s1468" style="position:absolute;flip:x y" from="7856,4001" to="8004,4309"/>
              <v:line id="_x0000_s1469" style="position:absolute;flip:x" from="7638,3995" to="7856,3995"/>
            </v:group>
            <v:group id="_x0000_s1470" style="position:absolute;left:8886;top:4297;width:570;height:472" coordorigin="9456,4489" coordsize="570,472">
              <v:shape id="_x0000_s1471" type="#_x0000_t202" style="position:absolute;left:9774;top:4691;width:252;height:252" filled="f" stroked="f">
                <v:textbox style="mso-next-textbox:#_x0000_s1471" inset="0,0,0,0">
                  <w:txbxContent>
                    <w:p w:rsidR="005E0DFC" w:rsidRDefault="005E0DFC">
                      <w:r>
                        <w:t>2</w:t>
                      </w:r>
                    </w:p>
                  </w:txbxContent>
                </v:textbox>
              </v:shape>
              <v:line id="_x0000_s1472" style="position:absolute" from="9456,4489" to="9732,4959"/>
              <v:line id="_x0000_s1473" style="position:absolute" from="9732,4961" to="10026,4961"/>
            </v:group>
            <v:group id="_x0000_s1474" style="position:absolute;left:2544;top:4327;width:379;height:352" coordorigin="6446,5906" coordsize="379,352">
              <v:line id="_x0000_s1475" style="position:absolute;flip:x" from="6740,5906" to="6825,6258"/>
              <v:line id="_x0000_s1476" style="position:absolute;flip:x" from="6446,6258" to="6740,6258"/>
              <v:shape id="_x0000_s1477" type="#_x0000_t202" style="position:absolute;left:6483;top:6055;width:237;height:197" filled="f" stroked="f">
                <v:textbox style="mso-next-textbox:#_x0000_s1477" inset="0,0,0,0">
                  <w:txbxContent>
                    <w:p w:rsidR="005E0DFC" w:rsidRDefault="005E0DFC">
                      <w:r>
                        <w:t>4</w:t>
                      </w:r>
                    </w:p>
                  </w:txbxContent>
                </v:textbox>
              </v:shape>
            </v:group>
            <v:group id="_x0000_s1478" style="position:absolute;left:1572;top:3719;width:384;height:1258" coordorigin="1572,3432" coordsize="384,1258">
              <v:line id="_x0000_s1479" style="position:absolute;flip:y" from="1710,3797" to="1710,4332">
                <v:stroke endarrow="block"/>
              </v:line>
              <v:shape id="_x0000_s1480" type="#_x0000_t202" style="position:absolute;left:1632;top:3432;width:324;height:268" filled="f" stroked="f">
                <v:textbox style="mso-next-textbox:#_x0000_s1480" inset="0,0,0,0">
                  <w:txbxContent>
                    <w:p w:rsidR="005E0DFC" w:rsidRDefault="005E0DFC">
                      <w:r>
                        <w:t>СВ</w:t>
                      </w:r>
                    </w:p>
                  </w:txbxContent>
                </v:textbox>
              </v:shape>
              <v:shape id="_x0000_s1481" type="#_x0000_t202" style="position:absolute;left:1572;top:4422;width:324;height:268" filled="f" stroked="f">
                <v:textbox style="mso-next-textbox:#_x0000_s1481" inset="0,0,0,0">
                  <w:txbxContent>
                    <w:p w:rsidR="005E0DFC" w:rsidRDefault="005E0DFC">
                      <w:r>
                        <w:t>ЮЗ</w:t>
                      </w:r>
                    </w:p>
                  </w:txbxContent>
                </v:textbox>
              </v:shape>
            </v:group>
            <v:rect id="_x0000_s1482" style="position:absolute;left:2940;top:3577;width:5928;height:1584" fillcolor="#ddd" strokeweight="1.5pt"/>
            <v:line id="_x0000_s1483" style="position:absolute;flip:x" from="2922,5161" to="2934,5761" strokeweight=".5pt"/>
            <v:line id="_x0000_s1484" style="position:absolute;flip:x" from="8868,5185" to="8880,5785" strokeweight=".5pt"/>
            <v:line id="_x0000_s1485" style="position:absolute" from="2862,5671" to="8952,5671" strokeweight=".5pt"/>
            <v:line id="_x0000_s1486" style="position:absolute;flip:y" from="2868,5629" to="2970,5719" strokeweight=".5pt"/>
            <v:line id="_x0000_s1487" style="position:absolute;flip:y" from="8826,5629" to="8928,5719" strokeweight=".5pt"/>
            <v:shape id="_x0000_s1488" type="#_x0000_t202" style="position:absolute;left:5418;top:5443;width:576;height:186" filled="f" stroked="f">
              <v:textbox style="mso-next-textbox:#_x0000_s1488" inset="0,0,0,0">
                <w:txbxContent>
                  <w:p w:rsidR="005E0DFC" w:rsidRDefault="005E0DFC">
                    <w:r>
                      <w:t>54210</w:t>
                    </w:r>
                  </w:p>
                </w:txbxContent>
              </v:textbox>
            </v:shape>
            <v:line id="_x0000_s1489" style="position:absolute;flip:x" from="2442,3559" to="2922,3559" strokeweight=".5pt"/>
            <v:line id="_x0000_s1490" style="position:absolute;flip:x" from="2424,5167" to="2904,5167" strokeweight=".5pt"/>
            <v:line id="_x0000_s1491" style="position:absolute" from="2466,3499" to="2466,5197" strokeweight=".5pt"/>
            <v:line id="_x0000_s1492" style="position:absolute" from="2412,3511" to="2508,3589" strokeweight=".5pt"/>
            <v:line id="_x0000_s1493" style="position:absolute" from="2424,5131" to="2520,5209" strokeweight=".5pt"/>
            <v:shape id="_x0000_s1494" type="#_x0000_t202" style="position:absolute;left:2196;top:4003;width:252;height:570" filled="f" stroked="f">
              <v:textbox style="layout-flow:vertical;mso-layout-flow-alt:bottom-to-top;mso-next-textbox:#_x0000_s1494" inset="0,0,0,0">
                <w:txbxContent>
                  <w:p w:rsidR="005E0DFC" w:rsidRDefault="005E0DFC">
                    <w:r>
                      <w:t>11920</w:t>
                    </w:r>
                  </w:p>
                </w:txbxContent>
              </v:textbox>
            </v:shape>
            <v:group id="_x0000_s1495" style="position:absolute;left:6492;top:5155;width:570;height:472" coordorigin="9456,4489" coordsize="570,472">
              <v:shape id="_x0000_s1496" type="#_x0000_t202" style="position:absolute;left:9774;top:4691;width:252;height:252" filled="f" stroked="f">
                <v:textbox style="mso-next-textbox:#_x0000_s1496" inset="0,0,0,0">
                  <w:txbxContent>
                    <w:p w:rsidR="005E0DFC" w:rsidRDefault="005E0DFC">
                      <w:r>
                        <w:t>3</w:t>
                      </w:r>
                    </w:p>
                  </w:txbxContent>
                </v:textbox>
              </v:shape>
              <v:line id="_x0000_s1497" style="position:absolute" from="9456,4489" to="9732,4959"/>
              <v:line id="_x0000_s1498" style="position:absolute" from="9732,4961" to="10026,4961"/>
            </v:group>
          </v:group>
        </w:pic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DE44E7" w:rsidRPr="00C11027" w:rsidRDefault="00DE44E7" w:rsidP="00C11027">
      <w:pPr>
        <w:suppressAutoHyphens/>
        <w:rPr>
          <w:sz w:val="24"/>
        </w:rPr>
      </w:pPr>
    </w:p>
    <w:p w:rsidR="00DE44E7" w:rsidRPr="00C11027" w:rsidRDefault="00DE44E7" w:rsidP="00C11027">
      <w:pPr>
        <w:suppressAutoHyphens/>
        <w:spacing w:line="360" w:lineRule="auto"/>
        <w:ind w:firstLine="851"/>
        <w:jc w:val="both"/>
        <w:rPr>
          <w:sz w:val="28"/>
        </w:rPr>
      </w:pPr>
      <w:r w:rsidRPr="00C11027">
        <w:rPr>
          <w:sz w:val="28"/>
        </w:rPr>
        <w:t xml:space="preserve">Рис.П.1.1  Расчетная схема здания </w:t>
      </w:r>
    </w:p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4"/>
        <w:keepNext w:val="0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C11027">
        <w:rPr>
          <w:rFonts w:ascii="Times New Roman" w:hAnsi="Times New Roman"/>
          <w:sz w:val="28"/>
        </w:rPr>
        <w:t>Таблица П1.1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020"/>
        <w:gridCol w:w="6702"/>
        <w:gridCol w:w="1770"/>
      </w:tblGrid>
      <w:tr w:rsidR="00CF0173" w:rsidRPr="00C11027" w:rsidTr="00A35FD1">
        <w:trPr>
          <w:trHeight w:val="812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№ п/п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Ориентация стены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1"/>
              <w:keepNext w:val="0"/>
              <w:shd w:val="clear" w:color="000000" w:fill="auto"/>
              <w:suppressAutoHyphens/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</w:p>
          <w:p w:rsidR="00CF0173" w:rsidRPr="00A35FD1" w:rsidRDefault="00CF0173" w:rsidP="00A35FD1">
            <w:pPr>
              <w:pStyle w:val="1"/>
              <w:keepNext w:val="0"/>
              <w:shd w:val="clear" w:color="000000" w:fill="auto"/>
              <w:suppressAutoHyphens/>
              <w:spacing w:line="360" w:lineRule="auto"/>
              <w:ind w:left="0" w:right="0" w:firstLine="0"/>
              <w:jc w:val="left"/>
              <w:rPr>
                <w:b w:val="0"/>
                <w:sz w:val="20"/>
              </w:rPr>
            </w:pPr>
            <w:r w:rsidRPr="00A35FD1">
              <w:rPr>
                <w:b w:val="0"/>
                <w:sz w:val="20"/>
              </w:rPr>
              <w:t>Эскиз стен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Площади, м2</w:t>
            </w:r>
          </w:p>
        </w:tc>
      </w:tr>
      <w:tr w:rsidR="00CF0173" w:rsidRPr="00C11027" w:rsidTr="00A35FD1">
        <w:trPr>
          <w:trHeight w:val="1730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F0173" w:rsidRPr="00C11027" w:rsidRDefault="00D03B80" w:rsidP="00A35FD1">
            <w:pPr>
              <w:shd w:val="clear" w:color="000000" w:fill="auto"/>
              <w:suppressAutoHyphens/>
              <w:spacing w:line="360" w:lineRule="auto"/>
            </w:pPr>
            <w:r>
              <w:rPr>
                <w:noProof/>
              </w:rPr>
              <w:pict>
                <v:group id="_x0000_s1499" style="position:absolute;margin-left:72.2pt;margin-top:3.3pt;width:255.1pt;height:71.95pt;z-index:251692544;mso-position-horizontal-relative:text;mso-position-vertical-relative:text" coordorigin="2712,7882" coordsize="5102,1439" o:allowincell="f">
                  <v:group id="_x0000_s1500" style="position:absolute;left:2712;top:8221;width:5056;height:1100" coordorigin="2509,10745" coordsize="5056,1100">
                    <v:shape id="_x0000_s1501" type="#_x0000_t202" style="position:absolute;left:2509;top:10872;width:168;height:463" filled="f" stroked="f">
                      <v:textbox style="layout-flow:vertical;mso-layout-flow-alt:bottom-to-top;mso-next-textbox:#_x0000_s1501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6530</w:t>
                            </w:r>
                          </w:p>
                        </w:txbxContent>
                      </v:textbox>
                    </v:shape>
                    <v:line id="_x0000_s1502" style="position:absolute" from="2702,10745" to="2707,11625" strokeweight=".25pt"/>
                    <v:group id="_x0000_s1503" style="position:absolute;left:2664;top:11547;width:156;height:48" coordorigin="3162,8554" coordsize="156,48">
                      <v:line id="_x0000_s1504" style="position:absolute;flip:x" from="3162,8578" to="3318,8578" strokeweight=".25pt"/>
                      <v:line id="_x0000_s1505" style="position:absolute" from="3176,8554" to="3203,8602" strokeweight=".25pt"/>
                    </v:group>
                    <v:group id="_x0000_s1506" style="position:absolute;left:2665;top:10761;width:156;height:48" coordorigin="3234,10429" coordsize="156,48">
                      <v:line id="_x0000_s1507" style="position:absolute;flip:x" from="3234,10441" to="3390,10441" strokeweight=".25pt"/>
                      <v:line id="_x0000_s1508" style="position:absolute" from="3251,10429" to="3278,10477" strokeweight=".25pt"/>
                    </v:group>
                    <v:line id="_x0000_s1509" style="position:absolute" from="2881,11625" to="2882,11841" strokeweight=".25pt"/>
                    <v:line id="_x0000_s1510" style="position:absolute;flip:y" from="2865,11787" to="2909,11829" strokeweight=".25pt"/>
                    <v:group id="_x0000_s1511" style="position:absolute;left:7510;top:11629;width:44;height:216" coordorigin="4656,13920" coordsize="44,216">
                      <v:line id="_x0000_s1512" style="position:absolute" from="4678,13920" to="4678,14136" strokeweight=".25pt"/>
                      <v:line id="_x0000_s1513" style="position:absolute;flip:y" from="4656,14070" to="4700,14112" strokeweight=".25pt"/>
                    </v:group>
                    <v:line id="_x0000_s1514" style="position:absolute" from="2854,11807" to="7565,11811" strokeweight=".25pt"/>
                    <v:shape id="_x0000_s1515" type="#_x0000_t202" style="position:absolute;left:4793;top:11629;width:462;height:173" filled="f" stroked="f">
                      <v:textbox style="mso-next-textbox:#_x0000_s1515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</w:rPr>
                              <w:t>54010</w:t>
                            </w:r>
                          </w:p>
                        </w:txbxContent>
                      </v:textbox>
                    </v:shape>
                    <v:group id="_x0000_s1516" style="position:absolute;left:2862;top:10776;width:4664;height:801" coordorigin="2862,10776" coordsize="4664,801">
                      <v:group id="_x0000_s1517" style="position:absolute;left:2862;top:10776;width:4664;height:801" coordorigin="3227,8473" coordsize="4128,801">
                        <v:rect id="_x0000_s1518" style="position:absolute;left:3227;top:8872;width:4128;height:402" filled="f"/>
                        <v:rect id="_x0000_s1519" style="position:absolute;left:3227;top:8473;width:4128;height:402" filled="f"/>
                      </v:group>
                      <v:group id="_x0000_s1520" style="position:absolute;left:2927;top:10893;width:4519;height:244" coordorigin="2917,10890" coordsize="4519,244">
                        <v:group id="_x0000_s1521" style="position:absolute;left:3735;top:10890;width:193;height:225" coordorigin="5408,9234" coordsize="106,151">
                          <v:rect id="_x0000_s1522" style="position:absolute;left:5408;top:9234;width:41;height:151" fillcolor="#ddd"/>
                          <v:rect id="_x0000_s1523" style="position:absolute;left:5449;top:9234;width:65;height:92" fillcolor="#ddd"/>
                          <v:rect id="_x0000_s1524" style="position:absolute;left:5430;top:9243;width:48;height:81" fillcolor="#ddd" stroked="f"/>
                        </v:group>
                        <v:rect id="_x0000_s1525" style="position:absolute;left:2917;top:10890;width:228;height:150"/>
                        <v:group id="_x0000_s1526" style="position:absolute;left:3233;top:10890;width:416;height:153" coordorigin="3608,8581" coordsize="416,153">
                          <v:rect id="_x0000_s1527" style="position:absolute;left:3608;top:8581;width:166;height:153"/>
                          <v:rect id="_x0000_s1528" style="position:absolute;left:3858;top:8581;width:166;height:153"/>
                        </v:group>
                        <v:group id="_x0000_s1529" style="position:absolute;left:4032;top:10891;width:193;height:225;flip:x" coordorigin="5408,9234" coordsize="106,151">
                          <v:rect id="_x0000_s1530" style="position:absolute;left:5408;top:9234;width:41;height:151" fillcolor="#ddd"/>
                          <v:rect id="_x0000_s1531" style="position:absolute;left:5449;top:9234;width:65;height:92" fillcolor="#ddd"/>
                          <v:rect id="_x0000_s1532" style="position:absolute;left:5430;top:9243;width:48;height:81" fillcolor="#ddd" stroked="f"/>
                        </v:group>
                        <v:group id="_x0000_s1533" style="position:absolute;left:4290;top:10891;width:552;height:156" coordorigin="4668,8593" coordsize="552,156">
                          <v:rect id="_x0000_s1534" style="position:absolute;left:4668;top:8593;width:228;height:150"/>
                          <v:rect id="_x0000_s1535" style="position:absolute;left:4992;top:8599;width:228;height:150"/>
                        </v:group>
                        <v:group id="_x0000_s1536" style="position:absolute;left:4932;top:10891;width:487;height:231" coordorigin="4355,8818" coordsize="487,231">
                          <v:group id="_x0000_s1537" style="position:absolute;left:4355;top:8818;width:193;height:225" coordorigin="5408,9234" coordsize="106,151">
                            <v:rect id="_x0000_s1538" style="position:absolute;left:5408;top:9234;width:41;height:151" fillcolor="#ddd"/>
                            <v:rect id="_x0000_s1539" style="position:absolute;left:5449;top:9234;width:65;height:92" fillcolor="#ddd"/>
                            <v:rect id="_x0000_s1540" style="position:absolute;left:5430;top:9243;width:48;height:81" fillcolor="#ddd" stroked="f"/>
                          </v:group>
                          <v:group id="_x0000_s1541" style="position:absolute;left:4649;top:8824;width:193;height:225;flip:x" coordorigin="5408,9234" coordsize="106,151">
                            <v:rect id="_x0000_s1542" style="position:absolute;left:5408;top:9234;width:41;height:151" fillcolor="#ddd"/>
                            <v:rect id="_x0000_s1543" style="position:absolute;left:5449;top:9234;width:65;height:92" fillcolor="#ddd"/>
                            <v:rect id="_x0000_s1544" style="position:absolute;left:5430;top:9243;width:48;height:81" fillcolor="#ddd" stroked="f"/>
                          </v:group>
                        </v:group>
                        <v:group id="_x0000_s1545" style="position:absolute;left:5502;top:10903;width:552;height:156" coordorigin="4668,8593" coordsize="552,156">
                          <v:rect id="_x0000_s1546" style="position:absolute;left:4668;top:8593;width:228;height:150"/>
                          <v:rect id="_x0000_s1547" style="position:absolute;left:4992;top:8599;width:228;height:150"/>
                        </v:group>
                        <v:group id="_x0000_s1548" style="position:absolute;left:6144;top:10903;width:487;height:231" coordorigin="4355,8818" coordsize="487,231">
                          <v:group id="_x0000_s1549" style="position:absolute;left:4355;top:8818;width:193;height:225" coordorigin="5408,9234" coordsize="106,151">
                            <v:rect id="_x0000_s1550" style="position:absolute;left:5408;top:9234;width:41;height:151" fillcolor="#ddd"/>
                            <v:rect id="_x0000_s1551" style="position:absolute;left:5449;top:9234;width:65;height:92" fillcolor="#ddd"/>
                            <v:rect id="_x0000_s1552" style="position:absolute;left:5430;top:9243;width:48;height:81" fillcolor="#ddd" stroked="f"/>
                          </v:group>
                          <v:group id="_x0000_s1553" style="position:absolute;left:4649;top:8824;width:193;height:225;flip:x" coordorigin="5408,9234" coordsize="106,151">
                            <v:rect id="_x0000_s1554" style="position:absolute;left:5408;top:9234;width:41;height:151" fillcolor="#ddd"/>
                            <v:rect id="_x0000_s1555" style="position:absolute;left:5449;top:9234;width:65;height:92" fillcolor="#ddd"/>
                            <v:rect id="_x0000_s1556" style="position:absolute;left:5430;top:9243;width:48;height:81" fillcolor="#ddd" stroked="f"/>
                          </v:group>
                        </v:group>
                        <v:group id="_x0000_s1557" style="position:absolute;left:6704;top:10912;width:416;height:153" coordorigin="3608,8581" coordsize="416,153">
                          <v:rect id="_x0000_s1558" style="position:absolute;left:3608;top:8581;width:166;height:153"/>
                          <v:rect id="_x0000_s1559" style="position:absolute;left:3858;top:8581;width:166;height:153"/>
                        </v:group>
                        <v:rect id="_x0000_s1560" style="position:absolute;left:7208;top:10915;width:228;height:150"/>
                      </v:group>
                      <v:group id="_x0000_s1561" style="position:absolute;left:2933;top:11269;width:4519;height:244" coordorigin="2917,10890" coordsize="4519,244">
                        <v:group id="_x0000_s1562" style="position:absolute;left:3735;top:10890;width:193;height:225" coordorigin="5408,9234" coordsize="106,151">
                          <v:rect id="_x0000_s1563" style="position:absolute;left:5408;top:9234;width:41;height:151" fillcolor="#ddd"/>
                          <v:rect id="_x0000_s1564" style="position:absolute;left:5449;top:9234;width:65;height:92" fillcolor="#ddd"/>
                          <v:rect id="_x0000_s1565" style="position:absolute;left:5430;top:9243;width:48;height:81" fillcolor="#ddd" stroked="f"/>
                        </v:group>
                        <v:rect id="_x0000_s1566" style="position:absolute;left:2917;top:10890;width:228;height:150"/>
                        <v:group id="_x0000_s1567" style="position:absolute;left:3233;top:10890;width:416;height:153" coordorigin="3608,8581" coordsize="416,153">
                          <v:rect id="_x0000_s1568" style="position:absolute;left:3608;top:8581;width:166;height:153"/>
                          <v:rect id="_x0000_s1569" style="position:absolute;left:3858;top:8581;width:166;height:153"/>
                        </v:group>
                        <v:group id="_x0000_s1570" style="position:absolute;left:4032;top:10891;width:193;height:225;flip:x" coordorigin="5408,9234" coordsize="106,151">
                          <v:rect id="_x0000_s1571" style="position:absolute;left:5408;top:9234;width:41;height:151" fillcolor="#ddd"/>
                          <v:rect id="_x0000_s1572" style="position:absolute;left:5449;top:9234;width:65;height:92" fillcolor="#ddd"/>
                          <v:rect id="_x0000_s1573" style="position:absolute;left:5430;top:9243;width:48;height:81" fillcolor="#ddd" stroked="f"/>
                        </v:group>
                        <v:group id="_x0000_s1574" style="position:absolute;left:4290;top:10891;width:552;height:156" coordorigin="4668,8593" coordsize="552,156">
                          <v:rect id="_x0000_s1575" style="position:absolute;left:4668;top:8593;width:228;height:150"/>
                          <v:rect id="_x0000_s1576" style="position:absolute;left:4992;top:8599;width:228;height:150"/>
                        </v:group>
                        <v:group id="_x0000_s1577" style="position:absolute;left:4932;top:10891;width:487;height:231" coordorigin="4355,8818" coordsize="487,231">
                          <v:group id="_x0000_s1578" style="position:absolute;left:4355;top:8818;width:193;height:225" coordorigin="5408,9234" coordsize="106,151">
                            <v:rect id="_x0000_s1579" style="position:absolute;left:5408;top:9234;width:41;height:151" fillcolor="#ddd"/>
                            <v:rect id="_x0000_s1580" style="position:absolute;left:5449;top:9234;width:65;height:92" fillcolor="#ddd"/>
                            <v:rect id="_x0000_s1581" style="position:absolute;left:5430;top:9243;width:48;height:81" fillcolor="#ddd" stroked="f"/>
                          </v:group>
                          <v:group id="_x0000_s1582" style="position:absolute;left:4649;top:8824;width:193;height:225;flip:x" coordorigin="5408,9234" coordsize="106,151">
                            <v:rect id="_x0000_s1583" style="position:absolute;left:5408;top:9234;width:41;height:151" fillcolor="#ddd"/>
                            <v:rect id="_x0000_s1584" style="position:absolute;left:5449;top:9234;width:65;height:92" fillcolor="#ddd"/>
                            <v:rect id="_x0000_s1585" style="position:absolute;left:5430;top:9243;width:48;height:81" fillcolor="#ddd" stroked="f"/>
                          </v:group>
                        </v:group>
                        <v:group id="_x0000_s1586" style="position:absolute;left:5502;top:10903;width:552;height:156" coordorigin="4668,8593" coordsize="552,156">
                          <v:rect id="_x0000_s1587" style="position:absolute;left:4668;top:8593;width:228;height:150"/>
                          <v:rect id="_x0000_s1588" style="position:absolute;left:4992;top:8599;width:228;height:150"/>
                        </v:group>
                        <v:group id="_x0000_s1589" style="position:absolute;left:6144;top:10903;width:487;height:231" coordorigin="4355,8818" coordsize="487,231">
                          <v:group id="_x0000_s1590" style="position:absolute;left:4355;top:8818;width:193;height:225" coordorigin="5408,9234" coordsize="106,151">
                            <v:rect id="_x0000_s1591" style="position:absolute;left:5408;top:9234;width:41;height:151" fillcolor="#ddd"/>
                            <v:rect id="_x0000_s1592" style="position:absolute;left:5449;top:9234;width:65;height:92" fillcolor="#ddd"/>
                            <v:rect id="_x0000_s1593" style="position:absolute;left:5430;top:9243;width:48;height:81" fillcolor="#ddd" stroked="f"/>
                          </v:group>
                          <v:group id="_x0000_s1594" style="position:absolute;left:4649;top:8824;width:193;height:225;flip:x" coordorigin="5408,9234" coordsize="106,151">
                            <v:rect id="_x0000_s1595" style="position:absolute;left:5408;top:9234;width:41;height:151" fillcolor="#ddd"/>
                            <v:rect id="_x0000_s1596" style="position:absolute;left:5449;top:9234;width:65;height:92" fillcolor="#ddd"/>
                            <v:rect id="_x0000_s1597" style="position:absolute;left:5430;top:9243;width:48;height:81" fillcolor="#ddd" stroked="f"/>
                          </v:group>
                        </v:group>
                        <v:group id="_x0000_s1598" style="position:absolute;left:6704;top:10912;width:416;height:153" coordorigin="3608,8581" coordsize="416,153">
                          <v:rect id="_x0000_s1599" style="position:absolute;left:3608;top:8581;width:166;height:153"/>
                          <v:rect id="_x0000_s1600" style="position:absolute;left:3858;top:8581;width:166;height:153"/>
                        </v:group>
                        <v:rect id="_x0000_s1601" style="position:absolute;left:7208;top:10915;width:228;height:150"/>
                      </v:group>
                    </v:group>
                  </v:group>
                  <v:group id="_x0000_s1602" style="position:absolute;left:3204;top:7885;width:305;height:534" coordorigin="3366,7915" coordsize="305,534">
                    <v:line id="_x0000_s1603" style="position:absolute" from="3539,8134" to="3671,8137" strokeweight=".25pt"/>
                    <v:shape id="_x0000_s1604" type="#_x0000_t202" style="position:absolute;left:3570;top:7915;width:97;height:193" filled="f" stroked="f">
                      <v:textbox style="mso-next-textbox:#_x0000_s1604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605" style="position:absolute;flip:y" from="3366,8131" to="3550,8449" strokeweight=".25pt"/>
                  </v:group>
                  <v:group id="_x0000_s1606" style="position:absolute;left:3540;top:7891;width:305;height:534" coordorigin="3366,7915" coordsize="305,534">
                    <v:line id="_x0000_s1607" style="position:absolute" from="3539,8134" to="3671,8137" strokeweight=".25pt"/>
                    <v:shape id="_x0000_s1608" type="#_x0000_t202" style="position:absolute;left:3570;top:7915;width:97;height:193" filled="f" stroked="f">
                      <v:textbox style="mso-next-textbox:#_x0000_s1608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_x0000_s1609" style="position:absolute;flip:y" from="3366,8131" to="3550,8449" strokeweight=".25pt"/>
                  </v:group>
                  <v:group id="_x0000_s1610" style="position:absolute;left:4026;top:7882;width:305;height:534" coordorigin="3366,7915" coordsize="305,534">
                    <v:line id="_x0000_s1611" style="position:absolute" from="3539,8134" to="3671,8137" strokeweight=".25pt"/>
                    <v:shape id="_x0000_s1612" type="#_x0000_t202" style="position:absolute;left:3570;top:7915;width:97;height:193" filled="f" stroked="f">
                      <v:textbox style="mso-next-textbox:#_x0000_s1612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_x0000_s1613" style="position:absolute;flip:y" from="3366,8131" to="3550,8449" strokeweight=".25pt"/>
                  </v:group>
                  <v:group id="_x0000_s1614" style="position:absolute;left:4644;top:7885;width:305;height:534" coordorigin="3366,7915" coordsize="305,534">
                    <v:line id="_x0000_s1615" style="position:absolute" from="3539,8134" to="3671,8137" strokeweight=".25pt"/>
                    <v:shape id="_x0000_s1616" type="#_x0000_t202" style="position:absolute;left:3570;top:7915;width:97;height:193" filled="f" stroked="f">
                      <v:textbox style="mso-next-textbox:#_x0000_s1616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617" style="position:absolute;flip:y" from="3366,8131" to="3550,8449" strokeweight=".25pt"/>
                  </v:group>
                  <v:group id="_x0000_s1618" style="position:absolute;left:5232;top:7891;width:305;height:534" coordorigin="3366,7915" coordsize="305,534">
                    <v:line id="_x0000_s1619" style="position:absolute" from="3539,8134" to="3671,8137" strokeweight=".25pt"/>
                    <v:shape id="_x0000_s1620" type="#_x0000_t202" style="position:absolute;left:3570;top:7915;width:97;height:193" filled="f" stroked="f">
                      <v:textbox style="mso-next-textbox:#_x0000_s1620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_x0000_s1621" style="position:absolute;flip:y" from="3366,8131" to="3550,8449" strokeweight=".25pt"/>
                  </v:group>
                  <v:group id="_x0000_s1622" style="position:absolute;left:5799;top:7900;width:305;height:534" coordorigin="3366,7915" coordsize="305,534">
                    <v:line id="_x0000_s1623" style="position:absolute" from="3539,8134" to="3671,8137" strokeweight=".25pt"/>
                    <v:shape id="_x0000_s1624" type="#_x0000_t202" style="position:absolute;left:3570;top:7915;width:97;height:193" filled="f" stroked="f">
                      <v:textbox style="mso-next-textbox:#_x0000_s1624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625" style="position:absolute;flip:y" from="3366,8131" to="3550,8449" strokeweight=".25pt"/>
                  </v:group>
                  <v:group id="_x0000_s1626" style="position:absolute;left:6429;top:7930;width:305;height:534" coordorigin="3366,7915" coordsize="305,534">
                    <v:line id="_x0000_s1627" style="position:absolute" from="3539,8134" to="3671,8137" strokeweight=".25pt"/>
                    <v:shape id="_x0000_s1628" type="#_x0000_t202" style="position:absolute;left:3570;top:7915;width:97;height:193" filled="f" stroked="f">
                      <v:textbox style="mso-next-textbox:#_x0000_s1628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_x0000_s1629" style="position:absolute;flip:y" from="3366,8131" to="3550,8449" strokeweight=".25pt"/>
                  </v:group>
                  <v:group id="_x0000_s1630" style="position:absolute;left:6975;top:7906;width:305;height:534" coordorigin="3366,7915" coordsize="305,534">
                    <v:line id="_x0000_s1631" style="position:absolute" from="3539,8134" to="3671,8137" strokeweight=".25pt"/>
                    <v:shape id="_x0000_s1632" type="#_x0000_t202" style="position:absolute;left:3570;top:7915;width:97;height:193" filled="f" stroked="f">
                      <v:textbox style="mso-next-textbox:#_x0000_s1632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_x0000_s1633" style="position:absolute;flip:y" from="3366,8131" to="3550,8449" strokeweight=".25pt"/>
                  </v:group>
                  <v:group id="_x0000_s1634" style="position:absolute;left:7509;top:7891;width:305;height:534" coordorigin="3366,7915" coordsize="305,534">
                    <v:line id="_x0000_s1635" style="position:absolute" from="3539,8134" to="3671,8137" strokeweight=".25pt"/>
                    <v:shape id="_x0000_s1636" type="#_x0000_t202" style="position:absolute;left:3570;top:7915;width:97;height:193" filled="f" stroked="f">
                      <v:textbox style="mso-next-textbox:#_x0000_s1636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637" style="position:absolute;flip:y" from="3366,8131" to="3550,8449" strokeweight=".25pt"/>
                  </v:group>
                  <v:line id="_x0000_s1638" style="position:absolute" from="3720,8107" to="3762,8419" strokeweight=".5pt"/>
                  <v:line id="_x0000_s1639" style="position:absolute" from="4833,8104" to="4875,8416" strokeweight=".5pt"/>
                  <v:line id="_x0000_s1640" style="position:absolute" from="5415,8122" to="5457,8434" strokeweight=".5pt"/>
                  <v:line id="_x0000_s1641" style="position:absolute" from="5991,8134" to="6096,8449" strokeweight=".5pt"/>
                  <v:line id="_x0000_s1642" style="position:absolute" from="6627,8152" to="6732,8455" strokeweight=".5pt"/>
                  <v:line id="_x0000_s1643" style="position:absolute" from="7161,8134" to="7203,8446" strokeweight=".5pt"/>
                </v:group>
              </w:pict>
            </w:r>
            <w:r>
              <w:rPr>
                <w:noProof/>
              </w:rPr>
              <w:pict>
                <v:shape id="_x0000_s1644" type="#_x0000_t202" style="position:absolute;margin-left:339.5pt;margin-top:2.1pt;width:67.2pt;height:70.5pt;z-index:251689472;mso-position-horizontal-relative:text;mso-position-vertical-relative:text" o:allowincell="f" filled="f" stroked="f">
                  <v:textbox style="mso-next-textbox:#_x0000_s1644" inset="0,0,0,0">
                    <w:txbxContent>
                      <w:p w:rsidR="005E0DFC" w:rsidRDefault="005E0D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Остекление: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1.-2,84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2.-1,98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3.-2,63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 xml:space="preserve">. </w:t>
                        </w:r>
                      </w:p>
                    </w:txbxContent>
                  </v:textbox>
                </v:shape>
              </w:pict>
            </w:r>
            <w:r w:rsidR="00CF0173" w:rsidRPr="00C11027"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северо-восток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5E0DFC" w:rsidRPr="00C11027" w:rsidRDefault="005E0DFC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АF1 = 49,9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АF2 = 31,56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Аed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Аw = 271,2 м2.</w:t>
            </w:r>
          </w:p>
        </w:tc>
      </w:tr>
      <w:tr w:rsidR="00CF0173" w:rsidRPr="00C11027" w:rsidTr="00A35FD1">
        <w:trPr>
          <w:trHeight w:val="1546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F0173" w:rsidRPr="00C11027" w:rsidRDefault="00D03B80" w:rsidP="00A35FD1">
            <w:pPr>
              <w:shd w:val="clear" w:color="000000" w:fill="auto"/>
              <w:suppressAutoHyphens/>
              <w:spacing w:line="360" w:lineRule="auto"/>
            </w:pPr>
            <w:r>
              <w:rPr>
                <w:noProof/>
              </w:rPr>
              <w:pict>
                <v:group id="_x0000_s1645" style="position:absolute;margin-left:82.7pt;margin-top:3.6pt;width:66.95pt;height:70.7pt;z-index:251694592;mso-position-horizontal-relative:text;mso-position-vertical-relative:text" coordorigin="2726,10461" coordsize="1339,1414" o:allowincell="f">
                  <v:shape id="_x0000_s1646" type="#_x0000_t202" style="position:absolute;left:2726;top:10894;width:168;height:463" filled="f" stroked="f">
                    <v:textbox style="layout-flow:vertical;mso-layout-flow-alt:bottom-to-top;mso-next-textbox:#_x0000_s1646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6530</w:t>
                          </w:r>
                        </w:p>
                      </w:txbxContent>
                    </v:textbox>
                  </v:shape>
                  <v:line id="_x0000_s1647" style="position:absolute" from="2919,10767" to="2924,11647" strokeweight=".25pt"/>
                  <v:group id="_x0000_s1648" style="position:absolute;left:2881;top:11569;width:156;height:48" coordorigin="3162,8554" coordsize="156,48">
                    <v:line id="_x0000_s1649" style="position:absolute;flip:x" from="3162,8578" to="3318,8578" strokeweight=".25pt"/>
                    <v:line id="_x0000_s1650" style="position:absolute" from="3176,8554" to="3203,8602" strokeweight=".25pt"/>
                  </v:group>
                  <v:group id="_x0000_s1651" style="position:absolute;left:2882;top:10783;width:156;height:48" coordorigin="3234,10429" coordsize="156,48">
                    <v:line id="_x0000_s1652" style="position:absolute;flip:x" from="3234,10441" to="3390,10441" strokeweight=".25pt"/>
                    <v:line id="_x0000_s1653" style="position:absolute" from="3251,10429" to="3278,10477" strokeweight=".25pt"/>
                  </v:group>
                  <v:line id="_x0000_s1654" style="position:absolute" from="3078,11649" to="3079,11865" strokeweight=".25pt"/>
                  <v:line id="_x0000_s1655" style="position:absolute;flip:y" from="3058,11811" to="3102,11853" strokeweight=".25pt"/>
                  <v:group id="_x0000_s1656" style="position:absolute;left:4008;top:11659;width:44;height:216" coordorigin="4656,13920" coordsize="44,216">
                    <v:line id="_x0000_s1657" style="position:absolute" from="4678,13920" to="4678,14136" strokeweight=".25pt"/>
                    <v:line id="_x0000_s1658" style="position:absolute;flip:y" from="4656,14070" to="4700,14112" strokeweight=".25pt"/>
                  </v:group>
                  <v:line id="_x0000_s1659" style="position:absolute" from="3057,11833" to="4065,11835" strokeweight=".25pt"/>
                  <v:shape id="_x0000_s1660" type="#_x0000_t202" style="position:absolute;left:3333;top:11649;width:462;height:173" filled="f" stroked="f">
                    <v:textbox style="mso-next-textbox:#_x0000_s1660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11860</w:t>
                          </w:r>
                        </w:p>
                      </w:txbxContent>
                    </v:textbox>
                  </v:shape>
                  <v:group id="_x0000_s1661" style="position:absolute;left:3079;top:10798;width:959;height:801" coordorigin="3227,8473" coordsize="4128,801">
                    <v:rect id="_x0000_s1662" style="position:absolute;left:3227;top:8872;width:4128;height:402" filled="f"/>
                    <v:rect id="_x0000_s1663" style="position:absolute;left:3227;top:8473;width:4128;height:402" filled="f"/>
                  </v:group>
                  <v:rect id="_x0000_s1664" style="position:absolute;left:3618;top:10921;width:144;height:282" fillcolor="#ddd"/>
                  <v:rect id="_x0000_s1665" style="position:absolute;left:3618;top:11311;width:144;height:282" fillcolor="#ddd"/>
                  <v:group id="_x0000_s1666" style="position:absolute;left:3711;top:10461;width:305;height:534" coordorigin="3366,7915" coordsize="305,534">
                    <v:line id="_x0000_s1667" style="position:absolute" from="3539,8134" to="3671,8137" strokeweight=".25pt"/>
                    <v:shape id="_x0000_s1668" type="#_x0000_t202" style="position:absolute;left:3570;top:7915;width:97;height:193" filled="f" stroked="f">
                      <v:textbox style="mso-next-textbox:#_x0000_s1668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669" style="position:absolute;flip:y" from="3366,8131" to="3550,8449" strokeweight=".25pt"/>
                  </v:group>
                </v:group>
              </w:pict>
            </w:r>
            <w:r>
              <w:rPr>
                <w:noProof/>
              </w:rPr>
              <w:pict>
                <v:shape id="_x0000_s1670" type="#_x0000_t202" style="position:absolute;margin-left:333.5pt;margin-top:5.1pt;width:69.3pt;height:32.7pt;z-index:251690496;mso-position-horizontal-relative:text;mso-position-vertical-relative:text" o:allowincell="f" filled="f" stroked="f">
                  <v:textbox style="mso-next-textbox:#_x0000_s1670" inset="0,0,0,0">
                    <w:txbxContent>
                      <w:p w:rsidR="005E0DFC" w:rsidRDefault="005E0D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Остекление: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1.-1,72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CF0173" w:rsidRPr="00C11027"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юго-восток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АF1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АF2 = 3,44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Аed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Аw = 74,01 м2.</w:t>
            </w:r>
          </w:p>
        </w:tc>
      </w:tr>
      <w:tr w:rsidR="00CF0173" w:rsidRPr="00C11027" w:rsidTr="00A35FD1">
        <w:trPr>
          <w:trHeight w:val="1930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F0173" w:rsidRPr="00C11027" w:rsidRDefault="00D03B80" w:rsidP="00A35FD1">
            <w:pPr>
              <w:shd w:val="clear" w:color="000000" w:fill="auto"/>
              <w:suppressAutoHyphens/>
              <w:spacing w:line="360" w:lineRule="auto"/>
            </w:pPr>
            <w:r>
              <w:rPr>
                <w:noProof/>
              </w:rPr>
              <w:pict>
                <v:shape id="_x0000_s1671" type="#_x0000_t202" style="position:absolute;margin-left:322.7pt;margin-top:2.3pt;width:88.8pt;height:91.1pt;z-index:251693568;mso-position-horizontal-relative:text;mso-position-vertical-relative:text" o:allowincell="f" filled="f" stroked="f">
                  <v:textbox style="mso-next-textbox:#_x0000_s1671" inset="0,0,0,0">
                    <w:txbxContent>
                      <w:p w:rsidR="005E0DFC" w:rsidRDefault="005E0D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Остекление: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1.-2,41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2.-3,61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;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3.-1,08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Входная дверь:</w:t>
                        </w:r>
                      </w:p>
                      <w:p w:rsidR="005E0DFC" w:rsidRDefault="005E0DFC">
                        <w:pPr>
                          <w:ind w:left="1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4.- 2,88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group id="_x0000_s1672" style="position:absolute;margin-left:73.8pt;margin-top:8pt;width:252.8pt;height:83.4pt;z-index:251695616;mso-position-horizontal-relative:text;mso-position-vertical-relative:text" coordorigin="2694,11359" coordsize="5056,1668" o:allowincell="f">
                  <v:shape id="_x0000_s1673" type="#_x0000_t202" style="position:absolute;left:2694;top:11832;width:168;height:463" filled="f" stroked="f">
                    <v:textbox style="layout-flow:vertical;mso-layout-flow-alt:bottom-to-top;mso-next-textbox:#_x0000_s1673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6530</w:t>
                          </w:r>
                        </w:p>
                      </w:txbxContent>
                    </v:textbox>
                  </v:shape>
                  <v:line id="_x0000_s1674" style="position:absolute" from="2887,11705" to="2892,12585" strokeweight=".25pt"/>
                  <v:group id="_x0000_s1675" style="position:absolute;left:2849;top:12507;width:156;height:48" coordorigin="3162,8554" coordsize="156,48">
                    <v:line id="_x0000_s1676" style="position:absolute;flip:x" from="3162,8578" to="3318,8578" strokeweight=".25pt"/>
                    <v:line id="_x0000_s1677" style="position:absolute" from="3176,8554" to="3203,8602" strokeweight=".25pt"/>
                  </v:group>
                  <v:group id="_x0000_s1678" style="position:absolute;left:2850;top:11721;width:156;height:48" coordorigin="3234,10429" coordsize="156,48">
                    <v:line id="_x0000_s1679" style="position:absolute;flip:x" from="3234,10441" to="3390,10441" strokeweight=".25pt"/>
                    <v:line id="_x0000_s1680" style="position:absolute" from="3251,10429" to="3278,10477" strokeweight=".25pt"/>
                  </v:group>
                  <v:line id="_x0000_s1681" style="position:absolute" from="3066,12585" to="3067,12801" strokeweight=".25pt"/>
                  <v:line id="_x0000_s1682" style="position:absolute;flip:y" from="3050,12747" to="3094,12789" strokeweight=".25pt"/>
                  <v:group id="_x0000_s1683" style="position:absolute;left:7695;top:12589;width:44;height:216" coordorigin="4656,13920" coordsize="44,216">
                    <v:line id="_x0000_s1684" style="position:absolute" from="4678,13920" to="4678,14136" strokeweight=".25pt"/>
                    <v:line id="_x0000_s1685" style="position:absolute;flip:y" from="4656,14070" to="4700,14112" strokeweight=".25pt"/>
                  </v:group>
                  <v:line id="_x0000_s1686" style="position:absolute" from="3039,12767" to="7750,12771" strokeweight=".25pt"/>
                  <v:shape id="_x0000_s1687" type="#_x0000_t202" style="position:absolute;left:4978;top:12589;width:462;height:173" filled="f" stroked="f">
                    <v:textbox style="mso-next-textbox:#_x0000_s1687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54010</w:t>
                          </w:r>
                        </w:p>
                      </w:txbxContent>
                    </v:textbox>
                  </v:shape>
                  <v:group id="_x0000_s1688" style="position:absolute;left:3047;top:11736;width:4664;height:801" coordorigin="3227,8473" coordsize="4128,801">
                    <v:rect id="_x0000_s1689" style="position:absolute;left:3227;top:8872;width:4128;height:402" filled="f"/>
                    <v:rect id="_x0000_s1690" style="position:absolute;left:3227;top:8473;width:4128;height:402" filled="f"/>
                  </v:group>
                  <v:group id="_x0000_s1691" style="position:absolute;left:3197;top:11854;width:4328;height:243" coordorigin="3197,11854" coordsize="4328,243">
                    <v:group id="_x0000_s1692" style="position:absolute;left:3197;top:11854;width:511;height:155" coordorigin="3115,11851" coordsize="511,155">
                      <v:rect id="_x0000_s1693" style="position:absolute;left:3115;top:11854;width:200;height:152"/>
                      <v:rect id="_x0000_s1694" style="position:absolute;left:3426;top:11851;width:200;height:152"/>
                    </v:group>
                    <v:group id="_x0000_s1695" style="position:absolute;left:3855;top:11857;width:735;height:234" coordorigin="3741,11854" coordsize="735,234">
                      <v:group id="_x0000_s1696" style="position:absolute;left:3741;top:11854;width:193;height:225" coordorigin="5408,9234" coordsize="106,151">
                        <v:rect id="_x0000_s1697" style="position:absolute;left:5408;top:9234;width:41;height:151" fillcolor="#ddd"/>
                        <v:rect id="_x0000_s1698" style="position:absolute;left:5449;top:9234;width:65;height:92" fillcolor="#ddd"/>
                        <v:rect id="_x0000_s1699" style="position:absolute;left:5430;top:9243;width:48;height:81" fillcolor="#ddd" stroked="f"/>
                      </v:group>
                      <v:group id="_x0000_s1700" style="position:absolute;left:4283;top:11857;width:193;height:225;flip:x" coordorigin="5408,9234" coordsize="106,151">
                        <v:rect id="_x0000_s1701" style="position:absolute;left:5408;top:9234;width:41;height:151" fillcolor="#ddd"/>
                        <v:rect id="_x0000_s1702" style="position:absolute;left:5449;top:9234;width:65;height:92" fillcolor="#ddd"/>
                        <v:rect id="_x0000_s1703" style="position:absolute;left:5430;top:9243;width:48;height:81" fillcolor="#ddd" stroked="f"/>
                      </v:group>
                      <v:rect id="_x0000_s1704" style="position:absolute;left:4017;top:11857;width:192;height:90"/>
                      <v:rect id="_x0000_s1705" style="position:absolute;left:4014;top:11998;width:192;height:90"/>
                    </v:group>
                    <v:rect id="_x0000_s1706" style="position:absolute;left:5449;top:11873;width:200;height:152"/>
                    <v:rect id="_x0000_s1707" style="position:absolute;left:5799;top:11879;width:200;height:152"/>
                    <v:rect id="_x0000_s1708" style="position:absolute;left:4743;top:11872;width:200;height:152"/>
                    <v:rect id="_x0000_s1709" style="position:absolute;left:5098;top:11879;width:200;height:152"/>
                    <v:group id="_x0000_s1710" style="position:absolute;left:6150;top:11866;width:735;height:231" coordorigin="3984,12097" coordsize="735,231">
                      <v:group id="_x0000_s1711" style="position:absolute;left:3984;top:12097;width:193;height:225" coordorigin="5408,9234" coordsize="106,151">
                        <v:rect id="_x0000_s1712" style="position:absolute;left:5408;top:9234;width:41;height:151" fillcolor="#ddd"/>
                        <v:rect id="_x0000_s1713" style="position:absolute;left:5449;top:9234;width:65;height:92" fillcolor="#ddd"/>
                        <v:rect id="_x0000_s1714" style="position:absolute;left:5430;top:9243;width:48;height:81" fillcolor="#ddd" stroked="f"/>
                      </v:group>
                      <v:group id="_x0000_s1715" style="position:absolute;left:4526;top:12100;width:193;height:225;flip:x" coordorigin="5408,9234" coordsize="106,151">
                        <v:rect id="_x0000_s1716" style="position:absolute;left:5408;top:9234;width:41;height:151" fillcolor="#ddd"/>
                        <v:rect id="_x0000_s1717" style="position:absolute;left:5449;top:9234;width:65;height:92" fillcolor="#ddd"/>
                        <v:rect id="_x0000_s1718" style="position:absolute;left:5430;top:9243;width:48;height:81" fillcolor="#ddd" stroked="f"/>
                      </v:group>
                      <v:rect id="_x0000_s1719" style="position:absolute;left:4260;top:12100;width:192;height:90"/>
                      <v:rect id="_x0000_s1720" style="position:absolute;left:4254;top:12238;width:192;height:90"/>
                    </v:group>
                    <v:group id="_x0000_s1721" style="position:absolute;left:7014;top:11870;width:511;height:155" coordorigin="3115,11851" coordsize="511,155">
                      <v:rect id="_x0000_s1722" style="position:absolute;left:3115;top:11854;width:200;height:152"/>
                      <v:rect id="_x0000_s1723" style="position:absolute;left:3426;top:11851;width:200;height:152"/>
                    </v:group>
                  </v:group>
                  <v:group id="_x0000_s1724" style="position:absolute;left:3180;top:12241;width:511;height:155" coordorigin="3115,11851" coordsize="511,155">
                    <v:rect id="_x0000_s1725" style="position:absolute;left:3115;top:11854;width:200;height:152"/>
                    <v:rect id="_x0000_s1726" style="position:absolute;left:3426;top:11851;width:200;height:152"/>
                  </v:group>
                  <v:group id="_x0000_s1727" style="position:absolute;left:3838;top:12244;width:193;height:225" coordorigin="5408,9234" coordsize="106,151">
                    <v:rect id="_x0000_s1728" style="position:absolute;left:5408;top:9234;width:41;height:151" fillcolor="#ddd"/>
                    <v:rect id="_x0000_s1729" style="position:absolute;left:5449;top:9234;width:65;height:92" fillcolor="#ddd"/>
                    <v:rect id="_x0000_s1730" style="position:absolute;left:5430;top:9243;width:48;height:81" fillcolor="#ddd" stroked="f"/>
                  </v:group>
                  <v:group id="_x0000_s1731" style="position:absolute;left:4403;top:12250;width:193;height:225;flip:x" coordorigin="5408,9234" coordsize="106,151">
                    <v:rect id="_x0000_s1732" style="position:absolute;left:5408;top:9234;width:41;height:151" fillcolor="#ddd"/>
                    <v:rect id="_x0000_s1733" style="position:absolute;left:5449;top:9234;width:65;height:92" fillcolor="#ddd"/>
                    <v:rect id="_x0000_s1734" style="position:absolute;left:5430;top:9243;width:48;height:81" fillcolor="#ddd" stroked="f"/>
                  </v:group>
                  <v:rect id="_x0000_s1735" style="position:absolute;left:5432;top:12260;width:200;height:152"/>
                  <v:rect id="_x0000_s1736" style="position:absolute;left:5782;top:12266;width:200;height:152"/>
                  <v:rect id="_x0000_s1737" style="position:absolute;left:4726;top:12259;width:200;height:152"/>
                  <v:rect id="_x0000_s1738" style="position:absolute;left:5081;top:12266;width:200;height:152"/>
                  <v:group id="_x0000_s1739" style="position:absolute;left:6133;top:12253;width:193;height:225" coordorigin="5408,9234" coordsize="106,151">
                    <v:rect id="_x0000_s1740" style="position:absolute;left:5408;top:9234;width:41;height:151" fillcolor="#ddd"/>
                    <v:rect id="_x0000_s1741" style="position:absolute;left:5449;top:9234;width:65;height:92" fillcolor="#ddd"/>
                    <v:rect id="_x0000_s1742" style="position:absolute;left:5430;top:9243;width:48;height:81" fillcolor="#ddd" stroked="f"/>
                  </v:group>
                  <v:group id="_x0000_s1743" style="position:absolute;left:6695;top:12259;width:193;height:225;flip:x" coordorigin="5408,9234" coordsize="106,151">
                    <v:rect id="_x0000_s1744" style="position:absolute;left:5408;top:9234;width:41;height:151" fillcolor="#ddd"/>
                    <v:rect id="_x0000_s1745" style="position:absolute;left:5449;top:9234;width:65;height:92" fillcolor="#ddd"/>
                    <v:rect id="_x0000_s1746" style="position:absolute;left:5430;top:9243;width:48;height:81" fillcolor="#ddd" stroked="f"/>
                  </v:group>
                  <v:group id="_x0000_s1747" style="position:absolute;left:6997;top:12257;width:511;height:155" coordorigin="3115,11851" coordsize="511,155">
                    <v:rect id="_x0000_s1748" style="position:absolute;left:3115;top:11854;width:200;height:152"/>
                    <v:rect id="_x0000_s1749" style="position:absolute;left:3426;top:11851;width:200;height:152"/>
                  </v:group>
                  <v:rect id="_x0000_s1750" style="position:absolute;left:4038;top:12541;width:360;height:132"/>
                  <v:rect id="_x0000_s1751" style="position:absolute;left:6336;top:12541;width:360;height:132"/>
                  <v:rect id="_x0000_s1752" style="position:absolute;left:4050;top:12487;width:342;height:108" stroked="f"/>
                  <v:rect id="_x0000_s1753" style="position:absolute;left:6348;top:12469;width:342;height:108" stroked="f"/>
                  <v:rect id="_x0000_s1754" style="position:absolute;left:4140;top:12343;width:162;height:330"/>
                  <v:rect id="_x0000_s1755" style="position:absolute;left:6438;top:12343;width:162;height:330"/>
                  <v:group id="_x0000_s1756" style="position:absolute;left:3338;top:11359;width:305;height:534" coordorigin="3366,7915" coordsize="305,534">
                    <v:line id="_x0000_s1757" style="position:absolute" from="3539,8134" to="3671,8137" strokeweight=".25pt"/>
                    <v:shape id="_x0000_s1758" type="#_x0000_t202" style="position:absolute;left:3570;top:7915;width:97;height:193" filled="f" stroked="f">
                      <v:textbox style="mso-next-textbox:#_x0000_s1758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759" style="position:absolute;flip:y" from="3366,8131" to="3550,8449" strokeweight=".25pt"/>
                  </v:group>
                  <v:group id="_x0000_s1760" style="position:absolute;left:3920;top:11402;width:305;height:534" coordorigin="3366,7915" coordsize="305,534">
                    <v:line id="_x0000_s1761" style="position:absolute" from="3539,8134" to="3671,8137" strokeweight=".25pt"/>
                    <v:shape id="_x0000_s1762" type="#_x0000_t202" style="position:absolute;left:3570;top:7915;width:97;height:193" filled="f" stroked="f">
                      <v:textbox style="mso-next-textbox:#_x0000_s1762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_x0000_s1763" style="position:absolute;flip:y" from="3366,8131" to="3550,8449" strokeweight=".25pt"/>
                  </v:group>
                  <v:group id="_x0000_s1764" style="position:absolute;left:4244;top:11366;width:305;height:534" coordorigin="3366,7915" coordsize="305,534">
                    <v:line id="_x0000_s1765" style="position:absolute" from="3539,8134" to="3671,8137" strokeweight=".25pt"/>
                    <v:shape id="_x0000_s1766" type="#_x0000_t202" style="position:absolute;left:3570;top:7915;width:97;height:193" filled="f" stroked="f">
                      <v:textbox style="mso-next-textbox:#_x0000_s1766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767" style="position:absolute;flip:y" from="3366,8131" to="3550,8449" strokeweight=".25pt"/>
                  </v:group>
                  <v:group id="_x0000_s1768" style="position:absolute;left:5162;top:11390;width:305;height:534" coordorigin="3366,7915" coordsize="305,534">
                    <v:line id="_x0000_s1769" style="position:absolute" from="3539,8134" to="3671,8137" strokeweight=".25pt"/>
                    <v:shape id="_x0000_s1770" type="#_x0000_t202" style="position:absolute;left:3570;top:7915;width:97;height:193" filled="f" stroked="f">
                      <v:textbox style="mso-next-textbox:#_x0000_s1770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_x0000_s1771" style="position:absolute;flip:y" from="3366,8131" to="3550,8449" strokeweight=".25pt"/>
                  </v:group>
                  <v:group id="_x0000_s1772" style="position:absolute;left:6254;top:11360;width:305;height:534" coordorigin="3366,7915" coordsize="305,534">
                    <v:line id="_x0000_s1773" style="position:absolute" from="3539,8134" to="3671,8137" strokeweight=".25pt"/>
                    <v:shape id="_x0000_s1774" type="#_x0000_t202" style="position:absolute;left:3570;top:7915;width:97;height:193" filled="f" stroked="f">
                      <v:textbox style="mso-next-textbox:#_x0000_s1774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_x0000_s1775" style="position:absolute;flip:y" from="3366,8131" to="3550,8449" strokeweight=".25pt"/>
                  </v:group>
                  <v:group id="_x0000_s1776" style="position:absolute;left:6548;top:11372;width:305;height:534" coordorigin="3366,7915" coordsize="305,534">
                    <v:line id="_x0000_s1777" style="position:absolute" from="3539,8134" to="3671,8137" strokeweight=".25pt"/>
                    <v:shape id="_x0000_s1778" type="#_x0000_t202" style="position:absolute;left:3570;top:7915;width:97;height:193" filled="f" stroked="f">
                      <v:textbox style="mso-next-textbox:#_x0000_s1778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line id="_x0000_s1779" style="position:absolute;flip:y" from="3366,8131" to="3550,8449" strokeweight=".25pt"/>
                  </v:group>
                  <v:group id="_x0000_s1780" style="position:absolute;left:7166;top:11378;width:305;height:534" coordorigin="3366,7915" coordsize="305,534">
                    <v:line id="_x0000_s1781" style="position:absolute" from="3539,8134" to="3671,8137" strokeweight=".25pt"/>
                    <v:shape id="_x0000_s1782" type="#_x0000_t202" style="position:absolute;left:3570;top:7915;width:97;height:193" filled="f" stroked="f">
                      <v:textbox style="mso-next-textbox:#_x0000_s1782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783" style="position:absolute;flip:y" from="3366,8131" to="3550,8449" strokeweight=".25pt"/>
                  </v:group>
                  <v:line id="_x0000_s1784" style="position:absolute" from="3522,11587" to="3564,11899" strokeweight=".5pt"/>
                  <v:line id="_x0000_s1785" style="position:absolute" from="5352,11617" to="5532,11923" strokeweight=".5pt"/>
                  <v:line id="_x0000_s1786" style="position:absolute" from="7344,11605" to="7386,11917" strokeweight=".5pt"/>
                  <v:group id="_x0000_s1787" style="position:absolute;left:6498;top:12493;width:515;height:534" coordorigin="6498,12493" coordsize="515,534">
                    <v:line id="_x0000_s1788" style="position:absolute" from="6881,13024" to="7013,13027" strokeweight=".25pt"/>
                    <v:shape id="_x0000_s1789" type="#_x0000_t202" style="position:absolute;left:6912;top:12805;width:97;height:193" filled="f" stroked="f">
                      <v:textbox style="mso-next-textbox:#_x0000_s1789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line id="_x0000_s1790" style="position:absolute" from="6498,12493" to="6892,13021" strokeweight=".25pt"/>
                  </v:group>
                </v:group>
              </w:pict>
            </w:r>
            <w:r w:rsidR="00CF0173" w:rsidRPr="00C11027"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caaieiaie5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sz w:val="20"/>
              </w:rPr>
            </w:pPr>
            <w:r w:rsidRPr="00A35FD1">
              <w:rPr>
                <w:sz w:val="20"/>
              </w:rPr>
              <w:t>юго-запад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АF1 = 42,88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АF2 = 28,88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Аed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Аw = 283,0 м2.</w:t>
            </w:r>
          </w:p>
        </w:tc>
      </w:tr>
      <w:tr w:rsidR="00CF0173" w:rsidRPr="00C11027" w:rsidTr="00A35FD1">
        <w:trPr>
          <w:trHeight w:val="1606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CF0173" w:rsidRPr="00C11027" w:rsidRDefault="00D03B80" w:rsidP="00A35FD1">
            <w:pPr>
              <w:shd w:val="clear" w:color="000000" w:fill="auto"/>
              <w:suppressAutoHyphens/>
              <w:spacing w:line="360" w:lineRule="auto"/>
            </w:pPr>
            <w:r>
              <w:rPr>
                <w:noProof/>
              </w:rPr>
              <w:pict>
                <v:group id="_x0000_s1791" style="position:absolute;margin-left:84.5pt;margin-top:4pt;width:66.95pt;height:70.7pt;z-index:251697664;mso-position-horizontal-relative:text;mso-position-vertical-relative:text" coordorigin="2726,10461" coordsize="1339,1414" o:allowincell="f">
                  <v:shape id="_x0000_s1792" type="#_x0000_t202" style="position:absolute;left:2726;top:10894;width:168;height:463" filled="f" stroked="f">
                    <v:textbox style="layout-flow:vertical;mso-layout-flow-alt:bottom-to-top;mso-next-textbox:#_x0000_s1792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6530</w:t>
                          </w:r>
                        </w:p>
                      </w:txbxContent>
                    </v:textbox>
                  </v:shape>
                  <v:line id="_x0000_s1793" style="position:absolute" from="2919,10767" to="2924,11647" strokeweight=".25pt"/>
                  <v:group id="_x0000_s1794" style="position:absolute;left:2881;top:11569;width:156;height:48" coordorigin="3162,8554" coordsize="156,48">
                    <v:line id="_x0000_s1795" style="position:absolute;flip:x" from="3162,8578" to="3318,8578" strokeweight=".25pt"/>
                    <v:line id="_x0000_s1796" style="position:absolute" from="3176,8554" to="3203,8602" strokeweight=".25pt"/>
                  </v:group>
                  <v:group id="_x0000_s1797" style="position:absolute;left:2882;top:10783;width:156;height:48" coordorigin="3234,10429" coordsize="156,48">
                    <v:line id="_x0000_s1798" style="position:absolute;flip:x" from="3234,10441" to="3390,10441" strokeweight=".25pt"/>
                    <v:line id="_x0000_s1799" style="position:absolute" from="3251,10429" to="3278,10477" strokeweight=".25pt"/>
                  </v:group>
                  <v:line id="_x0000_s1800" style="position:absolute" from="3078,11649" to="3079,11865" strokeweight=".25pt"/>
                  <v:line id="_x0000_s1801" style="position:absolute;flip:y" from="3058,11811" to="3102,11853" strokeweight=".25pt"/>
                  <v:group id="_x0000_s1802" style="position:absolute;left:4008;top:11659;width:44;height:216" coordorigin="4656,13920" coordsize="44,216">
                    <v:line id="_x0000_s1803" style="position:absolute" from="4678,13920" to="4678,14136" strokeweight=".25pt"/>
                    <v:line id="_x0000_s1804" style="position:absolute;flip:y" from="4656,14070" to="4700,14112" strokeweight=".25pt"/>
                  </v:group>
                  <v:line id="_x0000_s1805" style="position:absolute" from="3057,11833" to="4065,11835" strokeweight=".25pt"/>
                  <v:shape id="_x0000_s1806" type="#_x0000_t202" style="position:absolute;left:3333;top:11649;width:462;height:173" filled="f" stroked="f">
                    <v:textbox style="mso-next-textbox:#_x0000_s1806" inset="0,0,0,0">
                      <w:txbxContent>
                        <w:p w:rsidR="005E0DFC" w:rsidRDefault="005E0DFC">
                          <w:pPr>
                            <w:rPr>
                              <w:sz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</w:rPr>
                            <w:t>11860</w:t>
                          </w:r>
                        </w:p>
                      </w:txbxContent>
                    </v:textbox>
                  </v:shape>
                  <v:group id="_x0000_s1807" style="position:absolute;left:3079;top:10798;width:959;height:801" coordorigin="3227,8473" coordsize="4128,801">
                    <v:rect id="_x0000_s1808" style="position:absolute;left:3227;top:8872;width:4128;height:402" filled="f"/>
                    <v:rect id="_x0000_s1809" style="position:absolute;left:3227;top:8473;width:4128;height:402" filled="f"/>
                  </v:group>
                  <v:rect id="_x0000_s1810" style="position:absolute;left:3618;top:10921;width:144;height:282" fillcolor="#ddd"/>
                  <v:rect id="_x0000_s1811" style="position:absolute;left:3618;top:11311;width:144;height:282" fillcolor="#ddd"/>
                  <v:group id="_x0000_s1812" style="position:absolute;left:3711;top:10461;width:305;height:534" coordorigin="3366,7915" coordsize="305,534">
                    <v:line id="_x0000_s1813" style="position:absolute" from="3539,8134" to="3671,8137" strokeweight=".25pt"/>
                    <v:shape id="_x0000_s1814" type="#_x0000_t202" style="position:absolute;left:3570;top:7915;width:97;height:193" filled="f" stroked="f">
                      <v:textbox style="mso-next-textbox:#_x0000_s1814" inset="0,0,0,0">
                        <w:txbxContent>
                          <w:p w:rsidR="005E0DFC" w:rsidRDefault="005E0DF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_x0000_s1815" style="position:absolute;flip:y" from="3366,8131" to="3550,8449" strokeweight=".25pt"/>
                  </v:group>
                </v:group>
              </w:pict>
            </w:r>
            <w:r>
              <w:rPr>
                <w:noProof/>
              </w:rPr>
              <w:pict>
                <v:shape id="_x0000_s1816" type="#_x0000_t202" style="position:absolute;margin-left:327.8pt;margin-top:4.3pt;width:70.5pt;height:32.5pt;z-index:251696640;mso-position-horizontal-relative:text;mso-position-vertical-relative:text" o:allowincell="f" filled="f" stroked="f">
                  <v:textbox style="mso-next-textbox:#_x0000_s1816" inset="0,0,0,0">
                    <w:txbxContent>
                      <w:p w:rsidR="005E0DFC" w:rsidRDefault="005E0D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Остекление:</w:t>
                        </w:r>
                      </w:p>
                      <w:p w:rsidR="005E0DFC" w:rsidRDefault="005E0DFC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1- 1,72 м</w:t>
                        </w:r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E0DFC" w:rsidRDefault="005E0DFC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</w:pict>
            </w:r>
            <w:r w:rsidR="00CF0173" w:rsidRPr="00C11027">
              <w:t>4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caaieiaie5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sz w:val="20"/>
              </w:rPr>
            </w:pPr>
            <w:r w:rsidRPr="00A35FD1">
              <w:rPr>
                <w:sz w:val="20"/>
              </w:rPr>
              <w:t>северо-запад</w:t>
            </w:r>
          </w:p>
        </w:tc>
        <w:tc>
          <w:tcPr>
            <w:tcW w:w="670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АF1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АF2 = 3,44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Аed = 0 м2;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Аw = 74,01 м2.</w:t>
            </w:r>
          </w:p>
        </w:tc>
      </w:tr>
    </w:tbl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CF0173" w:rsidP="00C11027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Таблица П1.2</w:t>
      </w:r>
    </w:p>
    <w:p w:rsidR="00CF0173" w:rsidRPr="00C11027" w:rsidRDefault="00CF0173" w:rsidP="00C11027">
      <w:pPr>
        <w:pStyle w:val="ad"/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t>Сводные геометрические показатели ограждающих конструкций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1661"/>
        <w:gridCol w:w="1531"/>
        <w:gridCol w:w="1464"/>
        <w:gridCol w:w="1559"/>
      </w:tblGrid>
      <w:tr w:rsidR="00CF0173" w:rsidRPr="00C11027" w:rsidTr="00A35FD1">
        <w:trPr>
          <w:jc w:val="center"/>
        </w:trPr>
        <w:tc>
          <w:tcPr>
            <w:tcW w:w="3422" w:type="dxa"/>
            <w:vMerge w:val="restart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Наименование ограждающей конструкции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5E0DFC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Площадь ограждающей конструкции Аi, м2 ,</w:t>
            </w:r>
          </w:p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ориентированной на: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vMerge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</w:p>
        </w:tc>
        <w:tc>
          <w:tcPr>
            <w:tcW w:w="166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север-восток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юг-восток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юго-запад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северо-запад</w:t>
            </w:r>
          </w:p>
        </w:tc>
      </w:tr>
      <w:tr w:rsidR="00CF0173" w:rsidRPr="00C11027" w:rsidTr="00A35FD1">
        <w:trPr>
          <w:trHeight w:val="335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A35FD1" w:rsidRDefault="00CF0173" w:rsidP="00A35FD1">
            <w:pPr>
              <w:pStyle w:val="9"/>
              <w:keepNext w:val="0"/>
              <w:shd w:val="clear" w:color="000000" w:fill="auto"/>
              <w:suppressAutoHyphens/>
              <w:ind w:right="0"/>
              <w:jc w:val="left"/>
              <w:rPr>
                <w:sz w:val="20"/>
              </w:rPr>
            </w:pPr>
            <w:r w:rsidRPr="00A35FD1">
              <w:rPr>
                <w:sz w:val="20"/>
              </w:rPr>
              <w:t>Стены выше уровня земли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271,2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74,01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283,0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74,01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Окна, выходящие непосредственно на улицу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49,92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F0173" w:rsidRPr="00C11027" w:rsidRDefault="00CF0173" w:rsidP="00A35FD1">
            <w:pPr>
              <w:pStyle w:val="af"/>
              <w:shd w:val="clear" w:color="000000" w:fill="auto"/>
              <w:tabs>
                <w:tab w:val="clear" w:pos="4677"/>
                <w:tab w:val="clear" w:pos="9355"/>
              </w:tabs>
              <w:suppressAutoHyphens/>
              <w:spacing w:line="360" w:lineRule="auto"/>
            </w:pPr>
            <w:r w:rsidRPr="00C11027">
              <w:t>42,88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Окна, выходящие на остекленные лоджии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31,56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3,44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F0173" w:rsidRPr="00C11027" w:rsidRDefault="00CF0173" w:rsidP="00A35FD1">
            <w:pPr>
              <w:pStyle w:val="af"/>
              <w:shd w:val="clear" w:color="000000" w:fill="auto"/>
              <w:tabs>
                <w:tab w:val="clear" w:pos="4677"/>
                <w:tab w:val="clear" w:pos="9355"/>
              </w:tabs>
              <w:suppressAutoHyphens/>
              <w:spacing w:line="360" w:lineRule="auto"/>
            </w:pPr>
            <w:r w:rsidRPr="00C11027">
              <w:t>28,88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3,44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Входные двери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CF0173" w:rsidRPr="00C11027" w:rsidRDefault="00CF0173" w:rsidP="00A35FD1">
            <w:pPr>
              <w:pStyle w:val="af"/>
              <w:shd w:val="clear" w:color="000000" w:fill="auto"/>
              <w:tabs>
                <w:tab w:val="clear" w:pos="4677"/>
                <w:tab w:val="clear" w:pos="9355"/>
              </w:tabs>
              <w:suppressAutoHyphens/>
              <w:spacing w:line="360" w:lineRule="auto"/>
            </w:pPr>
            <w:r w:rsidRPr="00C11027">
              <w:t>5,76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0</w:t>
            </w:r>
          </w:p>
        </w:tc>
      </w:tr>
      <w:tr w:rsidR="00CF0173" w:rsidRPr="00C11027" w:rsidTr="00A35FD1">
        <w:trPr>
          <w:trHeight w:val="318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Чердачное перекрытие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640,56</w:t>
            </w:r>
          </w:p>
        </w:tc>
      </w:tr>
      <w:tr w:rsidR="00CF0173" w:rsidRPr="00C11027" w:rsidTr="00A35FD1">
        <w:trPr>
          <w:trHeight w:val="305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Перекрытие подвала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640,56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Площадь жилых комнат и кухонь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A35FD1" w:rsidRDefault="00CF0173" w:rsidP="00A35FD1">
            <w:pPr>
              <w:pStyle w:val="caaieiaie5"/>
              <w:keepNext w:val="0"/>
              <w:shd w:val="clear" w:color="000000" w:fill="auto"/>
              <w:suppressAutoHyphens/>
              <w:spacing w:line="360" w:lineRule="auto"/>
              <w:jc w:val="left"/>
              <w:rPr>
                <w:sz w:val="20"/>
              </w:rPr>
            </w:pPr>
            <w:r w:rsidRPr="00A35FD1">
              <w:rPr>
                <w:sz w:val="20"/>
              </w:rPr>
              <w:t>738,4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Площадь жилых комнат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553,6</w:t>
            </w:r>
          </w:p>
        </w:tc>
      </w:tr>
      <w:tr w:rsidR="00CF0173" w:rsidRPr="00C11027" w:rsidTr="00A35FD1">
        <w:trPr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Отапливаемая площадь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1258,02</w:t>
            </w:r>
          </w:p>
        </w:tc>
      </w:tr>
      <w:tr w:rsidR="00CF0173" w:rsidRPr="00C11027" w:rsidTr="00A35FD1">
        <w:trPr>
          <w:trHeight w:val="222"/>
          <w:jc w:val="center"/>
        </w:trPr>
        <w:tc>
          <w:tcPr>
            <w:tcW w:w="3422" w:type="dxa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Отапливаемый объем, м3</w:t>
            </w:r>
          </w:p>
        </w:tc>
        <w:tc>
          <w:tcPr>
            <w:tcW w:w="6215" w:type="dxa"/>
            <w:gridSpan w:val="4"/>
            <w:shd w:val="clear" w:color="auto" w:fill="auto"/>
            <w:vAlign w:val="center"/>
          </w:tcPr>
          <w:p w:rsidR="00CF0173" w:rsidRPr="00C11027" w:rsidRDefault="00CF0173" w:rsidP="00A35FD1">
            <w:pPr>
              <w:shd w:val="clear" w:color="000000" w:fill="auto"/>
              <w:suppressAutoHyphens/>
              <w:spacing w:line="360" w:lineRule="auto"/>
            </w:pPr>
            <w:r w:rsidRPr="00C11027">
              <w:t>3689,05</w:t>
            </w:r>
          </w:p>
        </w:tc>
      </w:tr>
    </w:tbl>
    <w:p w:rsidR="00CF0173" w:rsidRPr="00C11027" w:rsidRDefault="00CF0173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CF0173" w:rsidRPr="00C11027" w:rsidRDefault="00DE44E7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11027">
        <w:rPr>
          <w:sz w:val="28"/>
        </w:rPr>
        <w:br w:type="page"/>
      </w:r>
      <w:r w:rsidR="00D03B80">
        <w:rPr>
          <w:sz w:val="28"/>
        </w:rPr>
        <w:pict>
          <v:shape id="_x0000_i1046" type="#_x0000_t75" style="width:435.75pt;height:631.5pt">
            <v:imagedata r:id="rId44" o:title=""/>
          </v:shape>
        </w:pict>
      </w:r>
    </w:p>
    <w:p w:rsidR="001A3B99" w:rsidRPr="00C11027" w:rsidRDefault="001A3B99" w:rsidP="00C1102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1A3B99" w:rsidRPr="00A35FD1" w:rsidRDefault="001A3B99" w:rsidP="00C11027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  <w:bookmarkStart w:id="0" w:name="_GoBack"/>
      <w:bookmarkEnd w:id="0"/>
    </w:p>
    <w:sectPr w:rsidR="001A3B99" w:rsidRPr="00A35FD1" w:rsidSect="005E0DFC">
      <w:headerReference w:type="default" r:id="rId45"/>
      <w:footerReference w:type="even" r:id="rId46"/>
      <w:pgSz w:w="11906" w:h="16838"/>
      <w:pgMar w:top="1134" w:right="850" w:bottom="1134" w:left="1701" w:header="709" w:footer="709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FD1" w:rsidRDefault="00A35FD1">
      <w:r>
        <w:separator/>
      </w:r>
    </w:p>
  </w:endnote>
  <w:endnote w:type="continuationSeparator" w:id="0">
    <w:p w:rsidR="00A35FD1" w:rsidRDefault="00A3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FC" w:rsidRDefault="005E0DF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</w:t>
    </w:r>
    <w:r>
      <w:rPr>
        <w:rStyle w:val="af3"/>
      </w:rPr>
      <w:fldChar w:fldCharType="end"/>
    </w:r>
  </w:p>
  <w:p w:rsidR="005E0DFC" w:rsidRDefault="005E0DF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FD1" w:rsidRDefault="00A35FD1">
      <w:r>
        <w:separator/>
      </w:r>
    </w:p>
  </w:footnote>
  <w:footnote w:type="continuationSeparator" w:id="0">
    <w:p w:rsidR="00A35FD1" w:rsidRDefault="00A3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DFC" w:rsidRPr="005E0DFC" w:rsidRDefault="005E0DFC" w:rsidP="005E0DFC">
    <w:pPr>
      <w:pStyle w:val="af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52E1"/>
    <w:multiLevelType w:val="hybridMultilevel"/>
    <w:tmpl w:val="218C3B2E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>
    <w:nsid w:val="3DC86CB4"/>
    <w:multiLevelType w:val="singleLevel"/>
    <w:tmpl w:val="035C2742"/>
    <w:lvl w:ilvl="0">
      <w:start w:val="7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2">
    <w:nsid w:val="48412786"/>
    <w:multiLevelType w:val="singleLevel"/>
    <w:tmpl w:val="E0385678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rawingGridHorizontalSpacing w:val="100"/>
  <w:drawingGridVerticalSpacing w:val="11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68EF"/>
    <w:rsid w:val="000570C9"/>
    <w:rsid w:val="001A3B99"/>
    <w:rsid w:val="002D68EF"/>
    <w:rsid w:val="005116EC"/>
    <w:rsid w:val="005E0DFC"/>
    <w:rsid w:val="00773D58"/>
    <w:rsid w:val="009434EC"/>
    <w:rsid w:val="00A35FD1"/>
    <w:rsid w:val="00A615F8"/>
    <w:rsid w:val="00A7584A"/>
    <w:rsid w:val="00AE09EA"/>
    <w:rsid w:val="00C11027"/>
    <w:rsid w:val="00C33734"/>
    <w:rsid w:val="00C63AD1"/>
    <w:rsid w:val="00CF0173"/>
    <w:rsid w:val="00D03B80"/>
    <w:rsid w:val="00D12A4F"/>
    <w:rsid w:val="00DE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36"/>
    <o:shapelayout v:ext="edit">
      <o:idmap v:ext="edit" data="1"/>
    </o:shapelayout>
  </w:shapeDefaults>
  <w:decimalSymbol w:val=","/>
  <w:listSeparator w:val=";"/>
  <w14:defaultImageDpi w14:val="0"/>
  <w15:chartTrackingRefBased/>
  <w15:docId w15:val="{1B8DF995-8FDE-4211-8C20-84D19E1C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142" w:right="-625" w:firstLine="568"/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exact"/>
      <w:ind w:left="-425" w:right="-181" w:firstLine="56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426" w:right="17"/>
      <w:jc w:val="both"/>
      <w:outlineLvl w:val="2"/>
    </w:pPr>
    <w:rPr>
      <w:rFonts w:ascii="Arial" w:hAnsi="Arial" w:cs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00" w:lineRule="exact"/>
      <w:ind w:firstLine="425"/>
      <w:jc w:val="right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360" w:lineRule="auto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hanging="284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360" w:lineRule="auto"/>
      <w:ind w:right="112" w:firstLine="426"/>
      <w:jc w:val="center"/>
      <w:outlineLvl w:val="7"/>
    </w:pPr>
    <w:rPr>
      <w:sz w:val="26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360" w:lineRule="auto"/>
      <w:ind w:right="-172"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firstLine="567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</w:rPr>
  </w:style>
  <w:style w:type="paragraph" w:styleId="a5">
    <w:name w:val="Title"/>
    <w:basedOn w:val="a"/>
    <w:link w:val="a6"/>
    <w:uiPriority w:val="10"/>
    <w:qFormat/>
    <w:pPr>
      <w:jc w:val="center"/>
    </w:pPr>
    <w:rPr>
      <w:rFonts w:ascii="Arial" w:hAnsi="Arial"/>
      <w:color w:val="808080"/>
      <w:sz w:val="2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lock Text"/>
    <w:basedOn w:val="a"/>
    <w:uiPriority w:val="99"/>
    <w:pPr>
      <w:spacing w:line="360" w:lineRule="auto"/>
      <w:ind w:left="-142" w:right="17" w:firstLine="568"/>
      <w:jc w:val="both"/>
    </w:pPr>
    <w:rPr>
      <w:sz w:val="28"/>
    </w:rPr>
  </w:style>
  <w:style w:type="paragraph" w:styleId="a8">
    <w:name w:val="Body Text"/>
    <w:basedOn w:val="a"/>
    <w:link w:val="a9"/>
    <w:uiPriority w:val="99"/>
    <w:pPr>
      <w:jc w:val="center"/>
    </w:pPr>
    <w:rPr>
      <w:sz w:val="24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character" w:styleId="ab">
    <w:name w:val="FollowedHyperlink"/>
    <w:uiPriority w:val="99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pPr>
      <w:ind w:left="-709" w:firstLine="709"/>
    </w:pPr>
    <w:rPr>
      <w:rFonts w:ascii="Arial" w:hAnsi="Arial" w:cs="Arial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firstLine="426"/>
    </w:pPr>
    <w:rPr>
      <w:rFonts w:ascii="Arial" w:hAnsi="Arial" w:cs="Arial"/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Pr>
      <w:sz w:val="26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</w:rPr>
  </w:style>
  <w:style w:type="paragraph" w:styleId="33">
    <w:name w:val="Body Text 3"/>
    <w:basedOn w:val="a"/>
    <w:link w:val="34"/>
    <w:uiPriority w:val="99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c">
    <w:name w:val="Отчет о НИР"/>
    <w:basedOn w:val="a"/>
    <w:pPr>
      <w:widowControl w:val="0"/>
      <w:suppressLineNumbers/>
      <w:ind w:firstLine="737"/>
      <w:jc w:val="both"/>
    </w:pPr>
    <w:rPr>
      <w:sz w:val="24"/>
    </w:rPr>
  </w:style>
  <w:style w:type="paragraph" w:styleId="ad">
    <w:name w:val="caption"/>
    <w:basedOn w:val="a"/>
    <w:next w:val="a"/>
    <w:uiPriority w:val="35"/>
    <w:qFormat/>
    <w:pPr>
      <w:jc w:val="right"/>
    </w:pPr>
    <w:rPr>
      <w:sz w:val="26"/>
    </w:rPr>
  </w:style>
  <w:style w:type="paragraph" w:customStyle="1" w:styleId="ae">
    <w:name w:val="???????"/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Pr>
      <w:rFonts w:cs="Times New Roman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cs="Times New Roman"/>
    </w:rPr>
  </w:style>
  <w:style w:type="character" w:styleId="af3">
    <w:name w:val="page number"/>
    <w:uiPriority w:val="99"/>
    <w:rPr>
      <w:rFonts w:cs="Times New Roman"/>
    </w:rPr>
  </w:style>
  <w:style w:type="paragraph" w:customStyle="1" w:styleId="caaieiaie5">
    <w:name w:val="caaieiaie 5"/>
    <w:basedOn w:val="a"/>
    <w:next w:val="a"/>
    <w:pPr>
      <w:keepNext/>
      <w:jc w:val="center"/>
    </w:pPr>
    <w:rPr>
      <w:sz w:val="24"/>
    </w:rPr>
  </w:style>
  <w:style w:type="paragraph" w:customStyle="1" w:styleId="af4">
    <w:name w:val="Заголовок раздела отчета о НИР"/>
    <w:basedOn w:val="3"/>
    <w:next w:val="a"/>
    <w:pPr>
      <w:widowControl w:val="0"/>
      <w:ind w:left="737" w:right="737"/>
    </w:pPr>
    <w:rPr>
      <w:rFonts w:ascii="Times New Roman" w:hAnsi="Times New Roman"/>
      <w:caps/>
      <w:sz w:val="28"/>
      <w:lang w:val="en-US"/>
    </w:rPr>
  </w:style>
  <w:style w:type="table" w:styleId="af5">
    <w:name w:val="Table Grid"/>
    <w:basedOn w:val="a1"/>
    <w:uiPriority w:val="59"/>
    <w:rsid w:val="005E0DF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oleObject" Target="embeddings/oleObject2.bin"/><Relationship Id="rId18" Type="http://schemas.openxmlformats.org/officeDocument/2006/relationships/image" Target="media/image9.wmf"/><Relationship Id="rId26" Type="http://schemas.openxmlformats.org/officeDocument/2006/relationships/image" Target="media/image16.png"/><Relationship Id="rId39" Type="http://schemas.openxmlformats.org/officeDocument/2006/relationships/image" Target="media/image26.w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1.wmf"/><Relationship Id="rId42" Type="http://schemas.openxmlformats.org/officeDocument/2006/relationships/oleObject" Target="embeddings/oleObject8.bin"/><Relationship Id="rId47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5.png"/><Relationship Id="rId33" Type="http://schemas.openxmlformats.org/officeDocument/2006/relationships/image" Target="media/image20.wmf"/><Relationship Id="rId38" Type="http://schemas.openxmlformats.org/officeDocument/2006/relationships/image" Target="media/image25.wmf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gif"/><Relationship Id="rId20" Type="http://schemas.openxmlformats.org/officeDocument/2006/relationships/image" Target="media/image10.png"/><Relationship Id="rId29" Type="http://schemas.openxmlformats.org/officeDocument/2006/relationships/image" Target="media/image18.wmf"/><Relationship Id="rId41" Type="http://schemas.openxmlformats.org/officeDocument/2006/relationships/image" Target="media/image2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oleObject" Target="embeddings/oleObject7.bin"/><Relationship Id="rId37" Type="http://schemas.openxmlformats.org/officeDocument/2006/relationships/image" Target="media/image24.wmf"/><Relationship Id="rId40" Type="http://schemas.openxmlformats.org/officeDocument/2006/relationships/image" Target="media/image27.wmf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oleObject" Target="embeddings/oleObject5.bin"/><Relationship Id="rId36" Type="http://schemas.openxmlformats.org/officeDocument/2006/relationships/image" Target="media/image23.wmf"/><Relationship Id="rId10" Type="http://schemas.openxmlformats.org/officeDocument/2006/relationships/image" Target="media/image4.wmf"/><Relationship Id="rId19" Type="http://schemas.openxmlformats.org/officeDocument/2006/relationships/oleObject" Target="embeddings/oleObject4.bin"/><Relationship Id="rId31" Type="http://schemas.openxmlformats.org/officeDocument/2006/relationships/image" Target="media/image19.wmf"/><Relationship Id="rId44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wmf"/><Relationship Id="rId30" Type="http://schemas.openxmlformats.org/officeDocument/2006/relationships/oleObject" Target="embeddings/oleObject6.bin"/><Relationship Id="rId35" Type="http://schemas.openxmlformats.org/officeDocument/2006/relationships/image" Target="media/image22.wmf"/><Relationship Id="rId43" Type="http://schemas.openxmlformats.org/officeDocument/2006/relationships/oleObject" Target="embeddings/oleObject9.bin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7421</Words>
  <Characters>42305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Юрий Алексеевич и Игорь Никитович</vt:lpstr>
    </vt:vector>
  </TitlesOfParts>
  <Company>Lab321</Company>
  <LinksUpToDate>false</LinksUpToDate>
  <CharactersWithSpaces>49627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Юрий Алексеевич и Игорь Никитович</dc:title>
  <dc:subject/>
  <dc:creator>alex</dc:creator>
  <cp:keywords/>
  <dc:description/>
  <cp:lastModifiedBy>admin</cp:lastModifiedBy>
  <cp:revision>2</cp:revision>
  <cp:lastPrinted>2004-01-29T17:03:00Z</cp:lastPrinted>
  <dcterms:created xsi:type="dcterms:W3CDTF">2014-03-28T08:45:00Z</dcterms:created>
  <dcterms:modified xsi:type="dcterms:W3CDTF">2014-03-28T08:45:00Z</dcterms:modified>
</cp:coreProperties>
</file>