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C2F" w:rsidRDefault="00335C2F" w:rsidP="008A6D2F">
      <w:pPr>
        <w:spacing w:line="360" w:lineRule="auto"/>
        <w:ind w:firstLine="720"/>
        <w:jc w:val="center"/>
        <w:rPr>
          <w:sz w:val="28"/>
          <w:szCs w:val="28"/>
          <w:lang w:val="en-US"/>
        </w:rPr>
      </w:pPr>
      <w:r w:rsidRPr="008A6D2F">
        <w:rPr>
          <w:sz w:val="28"/>
          <w:szCs w:val="28"/>
        </w:rPr>
        <w:t xml:space="preserve">СОДЕРЖАНИЕ </w:t>
      </w:r>
    </w:p>
    <w:p w:rsidR="008A6D2F" w:rsidRPr="008A6D2F" w:rsidRDefault="008A6D2F" w:rsidP="008A6D2F">
      <w:pPr>
        <w:spacing w:line="360" w:lineRule="auto"/>
        <w:ind w:firstLine="720"/>
        <w:jc w:val="center"/>
        <w:rPr>
          <w:sz w:val="28"/>
          <w:szCs w:val="28"/>
          <w:lang w:val="en-US"/>
        </w:rPr>
      </w:pPr>
    </w:p>
    <w:p w:rsidR="00335C2F" w:rsidRPr="008A6D2F" w:rsidRDefault="00335C2F" w:rsidP="008A6D2F">
      <w:pPr>
        <w:pStyle w:val="1"/>
        <w:spacing w:line="360" w:lineRule="auto"/>
        <w:ind w:left="709" w:firstLine="11"/>
        <w:rPr>
          <w:szCs w:val="28"/>
        </w:rPr>
      </w:pPr>
      <w:r w:rsidRPr="008A6D2F">
        <w:rPr>
          <w:szCs w:val="28"/>
        </w:rPr>
        <w:t>Введение</w:t>
      </w:r>
    </w:p>
    <w:p w:rsidR="00335C2F" w:rsidRPr="008A6D2F" w:rsidRDefault="00335C2F" w:rsidP="008A6D2F">
      <w:pPr>
        <w:pStyle w:val="31"/>
        <w:widowControl/>
        <w:spacing w:line="360" w:lineRule="auto"/>
        <w:ind w:left="709" w:firstLine="11"/>
        <w:rPr>
          <w:szCs w:val="28"/>
        </w:rPr>
      </w:pPr>
      <w:r w:rsidRPr="008A6D2F">
        <w:rPr>
          <w:szCs w:val="28"/>
        </w:rPr>
        <w:t>1 Теоретические аспекты анализа реали</w:t>
      </w:r>
      <w:r w:rsidR="008A6D2F">
        <w:rPr>
          <w:szCs w:val="28"/>
        </w:rPr>
        <w:t>зации продукции и финансовых ре</w:t>
      </w:r>
      <w:r w:rsidRPr="008A6D2F">
        <w:rPr>
          <w:szCs w:val="28"/>
        </w:rPr>
        <w:t xml:space="preserve">зультатов  </w:t>
      </w:r>
    </w:p>
    <w:p w:rsidR="00335C2F" w:rsidRPr="008A6D2F" w:rsidRDefault="00335C2F" w:rsidP="008A6D2F">
      <w:pPr>
        <w:spacing w:line="360" w:lineRule="auto"/>
        <w:ind w:left="709" w:firstLine="11"/>
        <w:jc w:val="both"/>
        <w:rPr>
          <w:sz w:val="28"/>
          <w:szCs w:val="28"/>
        </w:rPr>
      </w:pPr>
      <w:r w:rsidRPr="008A6D2F">
        <w:rPr>
          <w:sz w:val="28"/>
          <w:szCs w:val="28"/>
        </w:rPr>
        <w:t>2 Экономическая характе</w:t>
      </w:r>
      <w:r w:rsidR="008A6D2F">
        <w:rPr>
          <w:sz w:val="28"/>
          <w:szCs w:val="28"/>
        </w:rPr>
        <w:t>ристика ОАО «Планета»</w:t>
      </w:r>
    </w:p>
    <w:p w:rsidR="00335C2F" w:rsidRPr="008A6D2F" w:rsidRDefault="00335C2F" w:rsidP="008A6D2F">
      <w:pPr>
        <w:pStyle w:val="1"/>
        <w:spacing w:line="360" w:lineRule="auto"/>
        <w:ind w:left="709" w:firstLine="11"/>
        <w:rPr>
          <w:szCs w:val="28"/>
        </w:rPr>
      </w:pPr>
      <w:r w:rsidRPr="008A6D2F">
        <w:rPr>
          <w:szCs w:val="28"/>
        </w:rPr>
        <w:t>3  Анализ реализации пр</w:t>
      </w:r>
      <w:r w:rsidR="008A6D2F">
        <w:rPr>
          <w:szCs w:val="28"/>
        </w:rPr>
        <w:t xml:space="preserve">одукции ОАО «Планета»  </w:t>
      </w:r>
    </w:p>
    <w:p w:rsidR="00335C2F" w:rsidRPr="008A6D2F" w:rsidRDefault="00335C2F" w:rsidP="008A6D2F">
      <w:pPr>
        <w:spacing w:line="360" w:lineRule="auto"/>
        <w:ind w:left="709" w:firstLine="11"/>
        <w:jc w:val="both"/>
        <w:rPr>
          <w:sz w:val="28"/>
          <w:szCs w:val="28"/>
        </w:rPr>
      </w:pPr>
      <w:r w:rsidRPr="008A6D2F">
        <w:rPr>
          <w:sz w:val="28"/>
          <w:szCs w:val="28"/>
        </w:rPr>
        <w:t>3.1  Анализ динамики и выполнения</w:t>
      </w:r>
      <w:r w:rsidR="008A6D2F">
        <w:rPr>
          <w:sz w:val="28"/>
          <w:szCs w:val="28"/>
        </w:rPr>
        <w:t xml:space="preserve"> плана реализации продукции  </w:t>
      </w:r>
    </w:p>
    <w:p w:rsidR="00335C2F" w:rsidRPr="008A6D2F" w:rsidRDefault="00335C2F" w:rsidP="008A6D2F">
      <w:pPr>
        <w:pStyle w:val="ConsNormal"/>
        <w:spacing w:line="360" w:lineRule="auto"/>
        <w:ind w:left="709" w:firstLine="11"/>
        <w:jc w:val="both"/>
        <w:rPr>
          <w:sz w:val="28"/>
          <w:szCs w:val="28"/>
        </w:rPr>
      </w:pPr>
      <w:r w:rsidRPr="008A6D2F">
        <w:rPr>
          <w:sz w:val="28"/>
          <w:szCs w:val="28"/>
        </w:rPr>
        <w:t xml:space="preserve">3. 2 </w:t>
      </w:r>
      <w:r w:rsidRPr="008A6D2F">
        <w:rPr>
          <w:color w:val="000000"/>
          <w:sz w:val="28"/>
          <w:szCs w:val="28"/>
        </w:rPr>
        <w:t>Определение точки безубыточности, зоны безопасности,</w:t>
      </w:r>
      <w:r w:rsidRPr="008A6D2F">
        <w:rPr>
          <w:sz w:val="28"/>
          <w:szCs w:val="28"/>
        </w:rPr>
        <w:t xml:space="preserve"> критическ</w:t>
      </w:r>
      <w:r w:rsidRPr="008A6D2F">
        <w:rPr>
          <w:color w:val="000000"/>
          <w:sz w:val="28"/>
          <w:szCs w:val="28"/>
        </w:rPr>
        <w:t>ого</w:t>
      </w:r>
      <w:r w:rsidRPr="008A6D2F">
        <w:rPr>
          <w:sz w:val="28"/>
          <w:szCs w:val="28"/>
        </w:rPr>
        <w:t xml:space="preserve"> уровн</w:t>
      </w:r>
      <w:r w:rsidRPr="008A6D2F">
        <w:rPr>
          <w:color w:val="000000"/>
          <w:sz w:val="28"/>
          <w:szCs w:val="28"/>
        </w:rPr>
        <w:t>я</w:t>
      </w:r>
      <w:r w:rsidRPr="008A6D2F">
        <w:rPr>
          <w:sz w:val="28"/>
          <w:szCs w:val="28"/>
        </w:rPr>
        <w:t xml:space="preserve"> постоянных затрат</w:t>
      </w:r>
      <w:r w:rsidR="008A6D2F">
        <w:rPr>
          <w:color w:val="000000"/>
          <w:sz w:val="28"/>
          <w:szCs w:val="28"/>
        </w:rPr>
        <w:t xml:space="preserve"> </w:t>
      </w:r>
    </w:p>
    <w:p w:rsidR="00335C2F" w:rsidRPr="008A6D2F" w:rsidRDefault="00335C2F" w:rsidP="008A6D2F">
      <w:pPr>
        <w:pStyle w:val="1"/>
        <w:spacing w:line="360" w:lineRule="auto"/>
        <w:ind w:left="709" w:firstLine="11"/>
        <w:rPr>
          <w:szCs w:val="28"/>
        </w:rPr>
      </w:pPr>
      <w:r w:rsidRPr="008A6D2F">
        <w:rPr>
          <w:szCs w:val="28"/>
        </w:rPr>
        <w:t xml:space="preserve">4 Анализ финансовых результатов деятельности ОАО «Планета» </w:t>
      </w:r>
    </w:p>
    <w:p w:rsidR="00335C2F" w:rsidRPr="008A6D2F" w:rsidRDefault="00335C2F" w:rsidP="008A6D2F">
      <w:pPr>
        <w:spacing w:line="360" w:lineRule="auto"/>
        <w:ind w:left="709" w:firstLine="11"/>
        <w:jc w:val="both"/>
        <w:rPr>
          <w:sz w:val="28"/>
          <w:szCs w:val="28"/>
        </w:rPr>
      </w:pPr>
      <w:r w:rsidRPr="008A6D2F">
        <w:rPr>
          <w:sz w:val="28"/>
          <w:szCs w:val="28"/>
        </w:rPr>
        <w:t>4.1 Анализ состава и динамики балансовой</w:t>
      </w:r>
      <w:r w:rsidR="008A6D2F">
        <w:rPr>
          <w:sz w:val="28"/>
          <w:szCs w:val="28"/>
        </w:rPr>
        <w:t xml:space="preserve"> прибыли  </w:t>
      </w:r>
    </w:p>
    <w:p w:rsidR="00335C2F" w:rsidRPr="008A6D2F" w:rsidRDefault="00335C2F" w:rsidP="008A6D2F">
      <w:pPr>
        <w:spacing w:line="360" w:lineRule="auto"/>
        <w:ind w:left="709" w:right="-8" w:firstLine="11"/>
        <w:jc w:val="both"/>
        <w:rPr>
          <w:sz w:val="28"/>
          <w:szCs w:val="28"/>
        </w:rPr>
      </w:pPr>
      <w:r w:rsidRPr="008A6D2F">
        <w:rPr>
          <w:sz w:val="28"/>
          <w:szCs w:val="28"/>
        </w:rPr>
        <w:t>4.2 Анализ финансовых результатов от реализации продукции</w:t>
      </w:r>
      <w:r w:rsidRPr="008A6D2F">
        <w:rPr>
          <w:color w:val="000000"/>
          <w:sz w:val="28"/>
          <w:szCs w:val="28"/>
        </w:rPr>
        <w:t>,</w:t>
      </w:r>
      <w:r w:rsidR="008A6D2F">
        <w:rPr>
          <w:sz w:val="28"/>
          <w:szCs w:val="28"/>
        </w:rPr>
        <w:t xml:space="preserve"> внереали</w:t>
      </w:r>
      <w:r w:rsidRPr="008A6D2F">
        <w:rPr>
          <w:sz w:val="28"/>
          <w:szCs w:val="28"/>
        </w:rPr>
        <w:t>зационных финансо</w:t>
      </w:r>
      <w:r w:rsidR="008A6D2F">
        <w:rPr>
          <w:sz w:val="28"/>
          <w:szCs w:val="28"/>
        </w:rPr>
        <w:t xml:space="preserve">вых результатов </w:t>
      </w:r>
    </w:p>
    <w:p w:rsidR="00335C2F" w:rsidRPr="008A6D2F" w:rsidRDefault="00335C2F" w:rsidP="008A6D2F">
      <w:pPr>
        <w:spacing w:line="360" w:lineRule="auto"/>
        <w:ind w:left="709" w:firstLine="11"/>
        <w:jc w:val="both"/>
        <w:rPr>
          <w:sz w:val="28"/>
          <w:szCs w:val="28"/>
        </w:rPr>
      </w:pPr>
      <w:r w:rsidRPr="008A6D2F">
        <w:rPr>
          <w:sz w:val="28"/>
          <w:szCs w:val="28"/>
        </w:rPr>
        <w:t>4. 3 Анал</w:t>
      </w:r>
      <w:r w:rsidR="008A6D2F">
        <w:rPr>
          <w:sz w:val="28"/>
          <w:szCs w:val="28"/>
        </w:rPr>
        <w:t xml:space="preserve">из рентабельности предприятия  </w:t>
      </w:r>
      <w:r w:rsidRPr="008A6D2F">
        <w:rPr>
          <w:sz w:val="28"/>
          <w:szCs w:val="28"/>
        </w:rPr>
        <w:t xml:space="preserve">  </w:t>
      </w:r>
    </w:p>
    <w:p w:rsidR="00335C2F" w:rsidRPr="008A6D2F" w:rsidRDefault="00335C2F" w:rsidP="008A6D2F">
      <w:pPr>
        <w:spacing w:line="360" w:lineRule="auto"/>
        <w:ind w:left="709" w:firstLine="11"/>
        <w:jc w:val="both"/>
        <w:rPr>
          <w:sz w:val="28"/>
          <w:szCs w:val="28"/>
        </w:rPr>
      </w:pPr>
      <w:r w:rsidRPr="008A6D2F">
        <w:rPr>
          <w:sz w:val="28"/>
          <w:szCs w:val="28"/>
        </w:rPr>
        <w:t xml:space="preserve">5  Учет реализации продукции и финансовых результатов ОАО «Планета» </w:t>
      </w:r>
    </w:p>
    <w:p w:rsidR="00335C2F" w:rsidRPr="008A6D2F" w:rsidRDefault="00335C2F" w:rsidP="008A6D2F">
      <w:pPr>
        <w:spacing w:line="360" w:lineRule="auto"/>
        <w:ind w:left="709" w:firstLine="11"/>
        <w:jc w:val="both"/>
        <w:rPr>
          <w:sz w:val="28"/>
          <w:szCs w:val="28"/>
        </w:rPr>
      </w:pPr>
      <w:r w:rsidRPr="008A6D2F">
        <w:rPr>
          <w:color w:val="000000"/>
          <w:sz w:val="28"/>
          <w:szCs w:val="28"/>
        </w:rPr>
        <w:t>6</w:t>
      </w:r>
      <w:r w:rsidRPr="008A6D2F">
        <w:rPr>
          <w:sz w:val="28"/>
          <w:szCs w:val="28"/>
        </w:rPr>
        <w:t xml:space="preserve"> </w:t>
      </w:r>
      <w:r w:rsidRPr="008A6D2F">
        <w:rPr>
          <w:color w:val="000000"/>
          <w:sz w:val="28"/>
          <w:szCs w:val="28"/>
        </w:rPr>
        <w:t>П</w:t>
      </w:r>
      <w:r w:rsidRPr="008A6D2F">
        <w:rPr>
          <w:sz w:val="28"/>
          <w:szCs w:val="28"/>
        </w:rPr>
        <w:t>ути увеличения реализации продукции, суммы прибыли</w:t>
      </w:r>
      <w:r w:rsidR="008A6D2F">
        <w:rPr>
          <w:sz w:val="28"/>
          <w:szCs w:val="28"/>
        </w:rPr>
        <w:t xml:space="preserve"> и рентабель</w:t>
      </w:r>
      <w:r w:rsidRPr="008A6D2F">
        <w:rPr>
          <w:sz w:val="28"/>
          <w:szCs w:val="28"/>
        </w:rPr>
        <w:t xml:space="preserve">ности ОАО «Планета» </w:t>
      </w:r>
    </w:p>
    <w:p w:rsidR="00335C2F" w:rsidRPr="008A6D2F" w:rsidRDefault="008A6D2F" w:rsidP="008A6D2F">
      <w:pPr>
        <w:pStyle w:val="1"/>
        <w:spacing w:line="360" w:lineRule="auto"/>
        <w:ind w:left="709" w:firstLine="11"/>
        <w:rPr>
          <w:szCs w:val="28"/>
        </w:rPr>
      </w:pPr>
      <w:r>
        <w:rPr>
          <w:szCs w:val="28"/>
        </w:rPr>
        <w:t xml:space="preserve">Выводы и предложения  </w:t>
      </w:r>
    </w:p>
    <w:p w:rsidR="00335C2F" w:rsidRPr="008A6D2F" w:rsidRDefault="00335C2F" w:rsidP="008A6D2F">
      <w:pPr>
        <w:spacing w:line="360" w:lineRule="auto"/>
        <w:ind w:left="709" w:firstLine="11"/>
        <w:jc w:val="both"/>
        <w:rPr>
          <w:sz w:val="28"/>
          <w:szCs w:val="28"/>
        </w:rPr>
      </w:pPr>
      <w:r w:rsidRPr="008A6D2F">
        <w:rPr>
          <w:sz w:val="28"/>
          <w:szCs w:val="28"/>
        </w:rPr>
        <w:t>Спи</w:t>
      </w:r>
      <w:r w:rsidR="008A6D2F">
        <w:rPr>
          <w:sz w:val="28"/>
          <w:szCs w:val="28"/>
        </w:rPr>
        <w:t xml:space="preserve">сок литературы </w:t>
      </w:r>
    </w:p>
    <w:p w:rsidR="00335C2F" w:rsidRPr="008A6D2F" w:rsidRDefault="00335C2F" w:rsidP="008A6D2F">
      <w:pPr>
        <w:pStyle w:val="9"/>
        <w:ind w:left="709" w:firstLine="11"/>
        <w:rPr>
          <w:szCs w:val="28"/>
        </w:rPr>
      </w:pPr>
      <w:r w:rsidRPr="008A6D2F">
        <w:rPr>
          <w:szCs w:val="28"/>
        </w:rPr>
        <w:t xml:space="preserve">Приложения   </w:t>
      </w:r>
    </w:p>
    <w:p w:rsidR="00335C2F" w:rsidRPr="008A6D2F" w:rsidRDefault="008A6D2F" w:rsidP="008A6D2F">
      <w:pPr>
        <w:pStyle w:val="a5"/>
        <w:jc w:val="center"/>
        <w:rPr>
          <w:sz w:val="28"/>
          <w:szCs w:val="28"/>
        </w:rPr>
      </w:pPr>
      <w:r>
        <w:rPr>
          <w:sz w:val="28"/>
          <w:szCs w:val="28"/>
        </w:rPr>
        <w:br w:type="page"/>
      </w:r>
      <w:r w:rsidR="00335C2F" w:rsidRPr="008A6D2F">
        <w:rPr>
          <w:sz w:val="28"/>
          <w:szCs w:val="28"/>
        </w:rPr>
        <w:t>ВВЕДЕНИЕ</w:t>
      </w:r>
    </w:p>
    <w:p w:rsidR="008A6D2F" w:rsidRDefault="008A6D2F" w:rsidP="008A6D2F">
      <w:pPr>
        <w:pStyle w:val="a5"/>
        <w:rPr>
          <w:sz w:val="28"/>
          <w:szCs w:val="28"/>
          <w:lang w:val="en-US"/>
        </w:rPr>
      </w:pPr>
    </w:p>
    <w:p w:rsidR="00335C2F" w:rsidRPr="008A6D2F" w:rsidRDefault="00335C2F" w:rsidP="008A6D2F">
      <w:pPr>
        <w:pStyle w:val="a5"/>
        <w:rPr>
          <w:sz w:val="28"/>
          <w:szCs w:val="28"/>
        </w:rPr>
      </w:pPr>
      <w:r w:rsidRPr="008A6D2F">
        <w:rPr>
          <w:sz w:val="28"/>
          <w:szCs w:val="28"/>
        </w:rPr>
        <w:t>Переход экономики России на рыночные отношения и связанные с этим процессы формирования многоукладного хозяйства на основе разных форм собственности, становления и развития инфраструктуры рынка и его хозяйственного механизма коренным образом изменили экономическую, информационную и правовую среду функционирования предприятий. Эти изменения затронули все стороны деятельности предприятий.</w:t>
      </w:r>
      <w:r w:rsidRPr="008A6D2F">
        <w:rPr>
          <w:sz w:val="28"/>
          <w:szCs w:val="28"/>
        </w:rPr>
        <w:br/>
        <w:t>Предприятия получили самостоятельность в управлении и ведении хозяйства, право распоряжаться ресурсами и результатами труда и несут всю полноту экономической ответственности за свои решения и действия. В таких условиях благополучие и коммерческий успех предприятия всецело зависят от того, насколько эффективна его деятельность.</w:t>
      </w:r>
    </w:p>
    <w:p w:rsidR="00335C2F" w:rsidRPr="008A6D2F" w:rsidRDefault="00335C2F" w:rsidP="008A6D2F">
      <w:pPr>
        <w:pStyle w:val="a5"/>
        <w:rPr>
          <w:sz w:val="28"/>
          <w:szCs w:val="28"/>
        </w:rPr>
      </w:pPr>
      <w:r w:rsidRPr="008A6D2F">
        <w:rPr>
          <w:sz w:val="28"/>
          <w:szCs w:val="28"/>
        </w:rPr>
        <w:t xml:space="preserve">Важная роль в реализации этой задачи отводится анализу хозяйственной деятельности предприятий. С его помощью вырабатывается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 </w:t>
      </w:r>
    </w:p>
    <w:p w:rsidR="00335C2F" w:rsidRPr="008A6D2F" w:rsidRDefault="00335C2F" w:rsidP="008A6D2F">
      <w:pPr>
        <w:pStyle w:val="a5"/>
        <w:rPr>
          <w:sz w:val="28"/>
          <w:szCs w:val="28"/>
        </w:rPr>
      </w:pPr>
      <w:r w:rsidRPr="008A6D2F">
        <w:rPr>
          <w:sz w:val="28"/>
          <w:szCs w:val="28"/>
        </w:rPr>
        <w:t>Квалифицированный экономист, финансист, бухгалтер, аудитор должен хорошо знать не только общие закономерности и тенденции развития экономики в условиях перехода к рыночным отношениям, но и тонко понимать проявления общих, специфичных и частных экономических законов в практике своего предприятия, своевременно замечать тенденции и возможности повышения эффективности производства. Он должен владеть современными методами экономических исследований, методикой системного, комплексного экономического анализа, мастерством точного, своевременного, всестороннего анализа результатов хозяйственной деятельности.</w:t>
      </w:r>
    </w:p>
    <w:p w:rsidR="00335C2F" w:rsidRPr="008A6D2F" w:rsidRDefault="00335C2F" w:rsidP="008A6D2F">
      <w:pPr>
        <w:spacing w:line="360" w:lineRule="auto"/>
        <w:ind w:firstLine="720"/>
        <w:jc w:val="both"/>
        <w:rPr>
          <w:sz w:val="28"/>
          <w:szCs w:val="28"/>
        </w:rPr>
      </w:pPr>
      <w:r w:rsidRPr="008A6D2F">
        <w:rPr>
          <w:sz w:val="28"/>
          <w:szCs w:val="28"/>
        </w:rPr>
        <w:t>Еще одним аргументом в пользу выбора данной темы явилось то, что мне, как будущему бухгалтеру, необходимо качественно владеть  методиками  экономико-финансового  анализа показателей прибыли и рентабельности, с тем, чтобы в дальнейшем на основе полученных результатов и прогнозов эффективно распределять ресурсы организации и производить планирование.</w:t>
      </w:r>
    </w:p>
    <w:p w:rsidR="00335C2F" w:rsidRPr="008A6D2F" w:rsidRDefault="00335C2F" w:rsidP="008A6D2F">
      <w:pPr>
        <w:spacing w:line="360" w:lineRule="auto"/>
        <w:ind w:firstLine="720"/>
        <w:jc w:val="both"/>
        <w:rPr>
          <w:sz w:val="28"/>
          <w:szCs w:val="28"/>
        </w:rPr>
      </w:pPr>
      <w:r w:rsidRPr="008A6D2F">
        <w:rPr>
          <w:sz w:val="28"/>
          <w:szCs w:val="28"/>
        </w:rPr>
        <w:t xml:space="preserve">Одной из основных задач промышленных организаций является наиболее полное обеспечение спроса населения высококачественной продукцией. Темпы роста объема производственной продукции и её реализации, повышение ее качества непосредственно влияют на величину издержек, прибыль и рентабельность предприятия. Объем производства и реализованной продукции (выполненных работ, оказанных услуг) – это основные показатели, характеризующие деятельность предприятия. Объем реализации крайне важен для установления нормированных статей затрат – расходов на рекламу, представительских расходов, а также для исчисления целого ряда налогов. По своему экономическому содержанию объем реализованной продукции характеризует конечный финансовый результат работы предприятия, выполнения своих обязательств перед потребителями, степень участия в удовлетворении потребностей рынка. В дипломной работе проводится анализ, рассматриваются проблемы и пути совершенствования  реализации продукции на ОАО «Планета». </w:t>
      </w:r>
    </w:p>
    <w:p w:rsidR="00335C2F" w:rsidRPr="008A6D2F" w:rsidRDefault="00335C2F" w:rsidP="008A6D2F">
      <w:pPr>
        <w:spacing w:line="360" w:lineRule="auto"/>
        <w:ind w:firstLine="720"/>
        <w:jc w:val="both"/>
        <w:rPr>
          <w:sz w:val="28"/>
          <w:szCs w:val="28"/>
        </w:rPr>
      </w:pPr>
      <w:r w:rsidRPr="008A6D2F">
        <w:rPr>
          <w:sz w:val="28"/>
          <w:szCs w:val="28"/>
        </w:rPr>
        <w:t>Цель дипломной работы состоит в том, чтобы на основе анализа реализации продукции и финансовых результатов деятельности ОАО «Планета» выявить резервы повышения деятельности предприятия.</w:t>
      </w:r>
    </w:p>
    <w:p w:rsidR="00335C2F" w:rsidRPr="008A6D2F" w:rsidRDefault="00335C2F" w:rsidP="008A6D2F">
      <w:pPr>
        <w:pStyle w:val="a3"/>
        <w:jc w:val="both"/>
        <w:rPr>
          <w:b w:val="0"/>
          <w:szCs w:val="28"/>
        </w:rPr>
      </w:pPr>
      <w:r w:rsidRPr="008A6D2F">
        <w:rPr>
          <w:b w:val="0"/>
          <w:szCs w:val="28"/>
        </w:rPr>
        <w:t>В соответствии с поставленной целью сформулируем следующие</w:t>
      </w:r>
      <w:r w:rsidRPr="008A6D2F">
        <w:rPr>
          <w:szCs w:val="28"/>
        </w:rPr>
        <w:t xml:space="preserve"> </w:t>
      </w:r>
      <w:r w:rsidRPr="008A6D2F">
        <w:rPr>
          <w:b w:val="0"/>
          <w:szCs w:val="28"/>
        </w:rPr>
        <w:t>задачи:</w:t>
      </w:r>
    </w:p>
    <w:p w:rsidR="00335C2F" w:rsidRPr="008A6D2F" w:rsidRDefault="00335C2F" w:rsidP="00335C2F">
      <w:pPr>
        <w:pStyle w:val="a3"/>
        <w:numPr>
          <w:ilvl w:val="0"/>
          <w:numId w:val="1"/>
        </w:numPr>
        <w:tabs>
          <w:tab w:val="clear" w:pos="360"/>
          <w:tab w:val="num" w:pos="720"/>
        </w:tabs>
        <w:ind w:left="720" w:firstLine="720"/>
        <w:jc w:val="both"/>
        <w:rPr>
          <w:b w:val="0"/>
          <w:szCs w:val="28"/>
        </w:rPr>
      </w:pPr>
      <w:r w:rsidRPr="008A6D2F">
        <w:rPr>
          <w:b w:val="0"/>
          <w:szCs w:val="28"/>
        </w:rPr>
        <w:t>проведение  анализа реализации продукции на предприятии;</w:t>
      </w:r>
    </w:p>
    <w:p w:rsidR="00335C2F" w:rsidRPr="008A6D2F" w:rsidRDefault="00335C2F" w:rsidP="00335C2F">
      <w:pPr>
        <w:pStyle w:val="a3"/>
        <w:numPr>
          <w:ilvl w:val="0"/>
          <w:numId w:val="1"/>
        </w:numPr>
        <w:tabs>
          <w:tab w:val="clear" w:pos="360"/>
          <w:tab w:val="num" w:pos="720"/>
        </w:tabs>
        <w:ind w:left="720" w:firstLine="720"/>
        <w:jc w:val="both"/>
        <w:rPr>
          <w:b w:val="0"/>
          <w:szCs w:val="28"/>
        </w:rPr>
      </w:pPr>
      <w:r w:rsidRPr="008A6D2F">
        <w:rPr>
          <w:b w:val="0"/>
          <w:szCs w:val="28"/>
        </w:rPr>
        <w:t>проведение анализа финансовых результатов;</w:t>
      </w:r>
    </w:p>
    <w:p w:rsidR="00335C2F" w:rsidRPr="008A6D2F" w:rsidRDefault="00335C2F" w:rsidP="00335C2F">
      <w:pPr>
        <w:pStyle w:val="a3"/>
        <w:numPr>
          <w:ilvl w:val="0"/>
          <w:numId w:val="1"/>
        </w:numPr>
        <w:tabs>
          <w:tab w:val="clear" w:pos="360"/>
          <w:tab w:val="num" w:pos="720"/>
        </w:tabs>
        <w:ind w:left="720" w:firstLine="720"/>
        <w:jc w:val="both"/>
        <w:rPr>
          <w:b w:val="0"/>
          <w:szCs w:val="28"/>
        </w:rPr>
      </w:pPr>
      <w:r w:rsidRPr="008A6D2F">
        <w:rPr>
          <w:b w:val="0"/>
          <w:szCs w:val="28"/>
        </w:rPr>
        <w:t>проведение анализа рентабельности предприятия;</w:t>
      </w:r>
    </w:p>
    <w:p w:rsidR="00335C2F" w:rsidRPr="008A6D2F" w:rsidRDefault="00335C2F" w:rsidP="00335C2F">
      <w:pPr>
        <w:pStyle w:val="a3"/>
        <w:numPr>
          <w:ilvl w:val="0"/>
          <w:numId w:val="1"/>
        </w:numPr>
        <w:tabs>
          <w:tab w:val="clear" w:pos="360"/>
          <w:tab w:val="num" w:pos="720"/>
        </w:tabs>
        <w:ind w:left="720" w:firstLine="720"/>
        <w:jc w:val="both"/>
        <w:rPr>
          <w:b w:val="0"/>
          <w:szCs w:val="28"/>
        </w:rPr>
      </w:pPr>
      <w:r w:rsidRPr="008A6D2F">
        <w:rPr>
          <w:b w:val="0"/>
          <w:szCs w:val="28"/>
        </w:rPr>
        <w:t>изучение учета реализации продукции;</w:t>
      </w:r>
    </w:p>
    <w:p w:rsidR="00335C2F" w:rsidRPr="008A6D2F" w:rsidRDefault="00335C2F" w:rsidP="00335C2F">
      <w:pPr>
        <w:pStyle w:val="a3"/>
        <w:numPr>
          <w:ilvl w:val="0"/>
          <w:numId w:val="1"/>
        </w:numPr>
        <w:tabs>
          <w:tab w:val="clear" w:pos="360"/>
          <w:tab w:val="num" w:pos="720"/>
        </w:tabs>
        <w:ind w:left="720" w:firstLine="720"/>
        <w:jc w:val="both"/>
        <w:rPr>
          <w:b w:val="0"/>
          <w:szCs w:val="28"/>
        </w:rPr>
      </w:pPr>
      <w:r w:rsidRPr="008A6D2F">
        <w:rPr>
          <w:b w:val="0"/>
          <w:szCs w:val="28"/>
        </w:rPr>
        <w:t>изучение учета финансовых результатов;</w:t>
      </w:r>
    </w:p>
    <w:p w:rsidR="00335C2F" w:rsidRPr="008A6D2F" w:rsidRDefault="00335C2F" w:rsidP="00335C2F">
      <w:pPr>
        <w:pStyle w:val="a3"/>
        <w:numPr>
          <w:ilvl w:val="0"/>
          <w:numId w:val="1"/>
        </w:numPr>
        <w:tabs>
          <w:tab w:val="clear" w:pos="360"/>
          <w:tab w:val="num" w:pos="720"/>
        </w:tabs>
        <w:ind w:left="720" w:firstLine="720"/>
        <w:jc w:val="both"/>
        <w:rPr>
          <w:b w:val="0"/>
          <w:szCs w:val="28"/>
        </w:rPr>
      </w:pPr>
      <w:r w:rsidRPr="008A6D2F">
        <w:rPr>
          <w:b w:val="0"/>
          <w:szCs w:val="28"/>
        </w:rPr>
        <w:t>выявление путей увеличения реализации продукции и разработка мероприятий по  их   освоению;</w:t>
      </w:r>
    </w:p>
    <w:p w:rsidR="00335C2F" w:rsidRPr="008A6D2F" w:rsidRDefault="00335C2F" w:rsidP="00335C2F">
      <w:pPr>
        <w:pStyle w:val="a3"/>
        <w:numPr>
          <w:ilvl w:val="0"/>
          <w:numId w:val="1"/>
        </w:numPr>
        <w:tabs>
          <w:tab w:val="clear" w:pos="360"/>
          <w:tab w:val="num" w:pos="720"/>
        </w:tabs>
        <w:ind w:left="714" w:firstLine="720"/>
        <w:jc w:val="both"/>
        <w:rPr>
          <w:b w:val="0"/>
          <w:szCs w:val="28"/>
        </w:rPr>
      </w:pPr>
      <w:r w:rsidRPr="008A6D2F">
        <w:rPr>
          <w:b w:val="0"/>
          <w:szCs w:val="28"/>
        </w:rPr>
        <w:t>выявление резервов увеличения суммы прибыли и рентабельности.</w:t>
      </w:r>
    </w:p>
    <w:p w:rsidR="00335C2F" w:rsidRPr="008A6D2F" w:rsidRDefault="00335C2F" w:rsidP="008A6D2F">
      <w:pPr>
        <w:pStyle w:val="a5"/>
        <w:rPr>
          <w:sz w:val="28"/>
          <w:szCs w:val="28"/>
        </w:rPr>
      </w:pPr>
      <w:r w:rsidRPr="008A6D2F">
        <w:rPr>
          <w:sz w:val="28"/>
          <w:szCs w:val="28"/>
        </w:rPr>
        <w:t>Объект исследования - открытое акционерное общество “Планета”</w:t>
      </w:r>
      <w:r w:rsidRPr="008A6D2F">
        <w:rPr>
          <w:b/>
          <w:sz w:val="28"/>
          <w:szCs w:val="28"/>
        </w:rPr>
        <w:t>,</w:t>
      </w:r>
      <w:r w:rsidRPr="008A6D2F">
        <w:rPr>
          <w:sz w:val="28"/>
          <w:szCs w:val="28"/>
        </w:rPr>
        <w:t xml:space="preserve"> которое является специализированным предприятием по производству полупроводниковых изделий электронной техники</w:t>
      </w:r>
      <w:r w:rsidRPr="008A6D2F">
        <w:rPr>
          <w:b/>
          <w:sz w:val="28"/>
          <w:szCs w:val="28"/>
        </w:rPr>
        <w:t>.</w:t>
      </w:r>
    </w:p>
    <w:p w:rsidR="00335C2F" w:rsidRPr="008A6D2F" w:rsidRDefault="00335C2F" w:rsidP="008A6D2F">
      <w:pPr>
        <w:pStyle w:val="a3"/>
        <w:jc w:val="both"/>
        <w:rPr>
          <w:b w:val="0"/>
          <w:szCs w:val="28"/>
        </w:rPr>
      </w:pPr>
      <w:r w:rsidRPr="008A6D2F">
        <w:rPr>
          <w:b w:val="0"/>
          <w:szCs w:val="28"/>
        </w:rPr>
        <w:t>При написании работы использованы следующие методы анализа: монографический, сравнения, относительных величин, цепных подстановок,  графический.</w:t>
      </w:r>
    </w:p>
    <w:p w:rsidR="00335C2F" w:rsidRPr="008A6D2F" w:rsidRDefault="00335C2F" w:rsidP="008A6D2F">
      <w:pPr>
        <w:pStyle w:val="31"/>
        <w:widowControl/>
        <w:spacing w:line="360" w:lineRule="auto"/>
        <w:rPr>
          <w:szCs w:val="28"/>
        </w:rPr>
      </w:pPr>
      <w:r w:rsidRPr="008A6D2F">
        <w:rPr>
          <w:szCs w:val="28"/>
        </w:rPr>
        <w:t>Источники информации для анализа:</w:t>
      </w:r>
    </w:p>
    <w:p w:rsidR="00335C2F" w:rsidRPr="008A6D2F" w:rsidRDefault="00335C2F" w:rsidP="00335C2F">
      <w:pPr>
        <w:numPr>
          <w:ilvl w:val="0"/>
          <w:numId w:val="2"/>
        </w:numPr>
        <w:tabs>
          <w:tab w:val="clear" w:pos="360"/>
          <w:tab w:val="num" w:pos="720"/>
        </w:tabs>
        <w:spacing w:line="360" w:lineRule="auto"/>
        <w:ind w:left="714" w:firstLine="720"/>
        <w:jc w:val="both"/>
        <w:rPr>
          <w:sz w:val="28"/>
          <w:szCs w:val="28"/>
        </w:rPr>
      </w:pPr>
      <w:r w:rsidRPr="008A6D2F">
        <w:rPr>
          <w:sz w:val="28"/>
          <w:szCs w:val="28"/>
        </w:rPr>
        <w:t>форма № 2 " Отчет о прибылях и убытках" (приложение 1);</w:t>
      </w:r>
    </w:p>
    <w:p w:rsidR="00335C2F" w:rsidRPr="008A6D2F" w:rsidRDefault="00335C2F" w:rsidP="00335C2F">
      <w:pPr>
        <w:numPr>
          <w:ilvl w:val="0"/>
          <w:numId w:val="2"/>
        </w:numPr>
        <w:tabs>
          <w:tab w:val="clear" w:pos="360"/>
          <w:tab w:val="num" w:pos="720"/>
        </w:tabs>
        <w:spacing w:line="360" w:lineRule="auto"/>
        <w:ind w:left="714" w:firstLine="720"/>
        <w:jc w:val="both"/>
        <w:rPr>
          <w:sz w:val="28"/>
          <w:szCs w:val="28"/>
        </w:rPr>
      </w:pPr>
      <w:r w:rsidRPr="008A6D2F">
        <w:rPr>
          <w:sz w:val="28"/>
          <w:szCs w:val="28"/>
        </w:rPr>
        <w:t>форма № 1 "Бухгалтерский баланс" (приложение 2);</w:t>
      </w:r>
    </w:p>
    <w:p w:rsidR="00335C2F" w:rsidRPr="008A6D2F" w:rsidRDefault="00335C2F" w:rsidP="00335C2F">
      <w:pPr>
        <w:numPr>
          <w:ilvl w:val="0"/>
          <w:numId w:val="2"/>
        </w:numPr>
        <w:tabs>
          <w:tab w:val="clear" w:pos="360"/>
          <w:tab w:val="num" w:pos="720"/>
        </w:tabs>
        <w:spacing w:line="360" w:lineRule="auto"/>
        <w:ind w:left="714" w:firstLine="720"/>
        <w:jc w:val="both"/>
        <w:rPr>
          <w:sz w:val="28"/>
          <w:szCs w:val="28"/>
        </w:rPr>
      </w:pPr>
      <w:r w:rsidRPr="008A6D2F">
        <w:rPr>
          <w:sz w:val="28"/>
          <w:szCs w:val="28"/>
        </w:rPr>
        <w:t xml:space="preserve">форма № </w:t>
      </w:r>
      <w:r w:rsidRPr="008A6D2F">
        <w:rPr>
          <w:color w:val="000000"/>
          <w:sz w:val="28"/>
          <w:szCs w:val="28"/>
        </w:rPr>
        <w:t>5</w:t>
      </w:r>
      <w:r w:rsidRPr="008A6D2F">
        <w:rPr>
          <w:sz w:val="28"/>
          <w:szCs w:val="28"/>
        </w:rPr>
        <w:t xml:space="preserve"> "Приложение к бухгалтерскому балансу" (приложение </w:t>
      </w:r>
      <w:r w:rsidRPr="008A6D2F">
        <w:rPr>
          <w:color w:val="000000"/>
          <w:sz w:val="28"/>
          <w:szCs w:val="28"/>
        </w:rPr>
        <w:t>3</w:t>
      </w:r>
      <w:r w:rsidRPr="008A6D2F">
        <w:rPr>
          <w:sz w:val="28"/>
          <w:szCs w:val="28"/>
        </w:rPr>
        <w:t>);</w:t>
      </w:r>
    </w:p>
    <w:p w:rsidR="00335C2F" w:rsidRPr="008A6D2F" w:rsidRDefault="00335C2F" w:rsidP="00335C2F">
      <w:pPr>
        <w:numPr>
          <w:ilvl w:val="0"/>
          <w:numId w:val="2"/>
        </w:numPr>
        <w:tabs>
          <w:tab w:val="clear" w:pos="360"/>
          <w:tab w:val="num" w:pos="720"/>
        </w:tabs>
        <w:spacing w:line="360" w:lineRule="auto"/>
        <w:ind w:left="714" w:firstLine="720"/>
        <w:jc w:val="both"/>
        <w:rPr>
          <w:sz w:val="28"/>
          <w:szCs w:val="28"/>
        </w:rPr>
      </w:pPr>
      <w:r w:rsidRPr="008A6D2F">
        <w:rPr>
          <w:sz w:val="28"/>
          <w:szCs w:val="28"/>
        </w:rPr>
        <w:t>форма № 1-П "Отчет по продукции";</w:t>
      </w:r>
    </w:p>
    <w:p w:rsidR="00335C2F" w:rsidRPr="008A6D2F" w:rsidRDefault="00335C2F" w:rsidP="00335C2F">
      <w:pPr>
        <w:numPr>
          <w:ilvl w:val="0"/>
          <w:numId w:val="2"/>
        </w:numPr>
        <w:tabs>
          <w:tab w:val="clear" w:pos="360"/>
          <w:tab w:val="num" w:pos="720"/>
        </w:tabs>
        <w:spacing w:line="360" w:lineRule="auto"/>
        <w:ind w:left="714" w:firstLine="720"/>
        <w:jc w:val="both"/>
        <w:rPr>
          <w:sz w:val="28"/>
          <w:szCs w:val="28"/>
        </w:rPr>
      </w:pPr>
      <w:r w:rsidRPr="008A6D2F">
        <w:rPr>
          <w:sz w:val="28"/>
          <w:szCs w:val="28"/>
        </w:rPr>
        <w:t>ведомость № 16 "Движение готовых изделий, их отгрузка и реализация";</w:t>
      </w:r>
    </w:p>
    <w:p w:rsidR="00335C2F" w:rsidRPr="008A6D2F" w:rsidRDefault="00335C2F" w:rsidP="00335C2F">
      <w:pPr>
        <w:numPr>
          <w:ilvl w:val="0"/>
          <w:numId w:val="2"/>
        </w:numPr>
        <w:tabs>
          <w:tab w:val="clear" w:pos="360"/>
          <w:tab w:val="num" w:pos="720"/>
        </w:tabs>
        <w:spacing w:line="360" w:lineRule="auto"/>
        <w:ind w:left="714" w:firstLine="720"/>
        <w:jc w:val="both"/>
        <w:rPr>
          <w:sz w:val="28"/>
          <w:szCs w:val="28"/>
        </w:rPr>
      </w:pPr>
      <w:r w:rsidRPr="008A6D2F">
        <w:rPr>
          <w:sz w:val="28"/>
          <w:szCs w:val="28"/>
        </w:rPr>
        <w:t>таблицы бизнес-плана (приложение</w:t>
      </w:r>
      <w:r w:rsidRPr="008A6D2F">
        <w:rPr>
          <w:b/>
          <w:sz w:val="28"/>
          <w:szCs w:val="28"/>
        </w:rPr>
        <w:t xml:space="preserve"> </w:t>
      </w:r>
      <w:r w:rsidRPr="008A6D2F">
        <w:rPr>
          <w:color w:val="000000"/>
          <w:sz w:val="28"/>
          <w:szCs w:val="28"/>
        </w:rPr>
        <w:t>4</w:t>
      </w:r>
      <w:r w:rsidRPr="008A6D2F">
        <w:rPr>
          <w:b/>
          <w:sz w:val="28"/>
          <w:szCs w:val="28"/>
        </w:rPr>
        <w:t xml:space="preserve">, </w:t>
      </w:r>
      <w:r w:rsidRPr="008A6D2F">
        <w:rPr>
          <w:color w:val="000000"/>
          <w:sz w:val="28"/>
          <w:szCs w:val="28"/>
        </w:rPr>
        <w:t>5</w:t>
      </w:r>
      <w:r w:rsidRPr="008A6D2F">
        <w:rPr>
          <w:b/>
          <w:sz w:val="28"/>
          <w:szCs w:val="28"/>
        </w:rPr>
        <w:t xml:space="preserve">, </w:t>
      </w:r>
      <w:r w:rsidRPr="008A6D2F">
        <w:rPr>
          <w:sz w:val="28"/>
          <w:szCs w:val="28"/>
        </w:rPr>
        <w:t>6).</w:t>
      </w:r>
    </w:p>
    <w:p w:rsidR="00335C2F" w:rsidRPr="008A6D2F" w:rsidRDefault="008A6D2F" w:rsidP="008A6D2F">
      <w:pPr>
        <w:pStyle w:val="31"/>
        <w:widowControl/>
        <w:spacing w:line="360" w:lineRule="auto"/>
        <w:rPr>
          <w:szCs w:val="28"/>
        </w:rPr>
      </w:pPr>
      <w:r>
        <w:rPr>
          <w:szCs w:val="28"/>
        </w:rPr>
        <w:br w:type="page"/>
      </w:r>
      <w:r w:rsidR="00335C2F" w:rsidRPr="008A6D2F">
        <w:rPr>
          <w:szCs w:val="28"/>
        </w:rPr>
        <w:t>1 Теоретические аспекты анализа реализации продукции и финансовых результатов</w:t>
      </w:r>
    </w:p>
    <w:p w:rsidR="008A6D2F" w:rsidRDefault="008A6D2F" w:rsidP="008A6D2F">
      <w:pPr>
        <w:pStyle w:val="a5"/>
        <w:rPr>
          <w:sz w:val="28"/>
          <w:szCs w:val="28"/>
          <w:lang w:val="en-US"/>
        </w:rPr>
      </w:pPr>
    </w:p>
    <w:p w:rsidR="00335C2F" w:rsidRPr="008A6D2F" w:rsidRDefault="00335C2F" w:rsidP="008A6D2F">
      <w:pPr>
        <w:pStyle w:val="a5"/>
        <w:rPr>
          <w:sz w:val="28"/>
          <w:szCs w:val="28"/>
        </w:rPr>
      </w:pPr>
      <w:r w:rsidRPr="008A6D2F">
        <w:rPr>
          <w:sz w:val="28"/>
          <w:szCs w:val="28"/>
        </w:rPr>
        <w:t>Финансовые результаты деятельности предприятия характеризуются размером полученной прибыли и уровнем рентабельности.</w:t>
      </w:r>
    </w:p>
    <w:p w:rsidR="00335C2F" w:rsidRPr="008A6D2F" w:rsidRDefault="00335C2F" w:rsidP="008A6D2F">
      <w:pPr>
        <w:pStyle w:val="31"/>
        <w:widowControl/>
        <w:spacing w:line="360" w:lineRule="auto"/>
        <w:rPr>
          <w:szCs w:val="28"/>
        </w:rPr>
      </w:pPr>
      <w:r w:rsidRPr="008A6D2F">
        <w:rPr>
          <w:szCs w:val="28"/>
        </w:rPr>
        <w:t>Если говорить о состоянии изученности данной проблемы, то можно отметить, что в экономической литературе нет системного анализа прибыли и ее связей с различными  сторонами российской экономики; исследуются лишь частные вопросы этой большой проблемы. Особенно слабо раскрыты те из них, которые связаны с распределением и использованием прибыли на отдельных предприятиях.</w:t>
      </w:r>
    </w:p>
    <w:p w:rsidR="00335C2F" w:rsidRPr="008A6D2F" w:rsidRDefault="00335C2F" w:rsidP="008A6D2F">
      <w:pPr>
        <w:pStyle w:val="31"/>
        <w:widowControl/>
        <w:spacing w:line="360" w:lineRule="auto"/>
        <w:rPr>
          <w:szCs w:val="28"/>
        </w:rPr>
      </w:pPr>
      <w:r w:rsidRPr="008A6D2F">
        <w:rPr>
          <w:szCs w:val="28"/>
        </w:rPr>
        <w:t xml:space="preserve">На мой взгляд, попытка исследовать широкий круг вопросов, определяющих многогранную роль прибыли и рентабельности в рыночной экономике, удачно предпринята в книге В.Ф. Юрова «Прибыль в рыночной экономике». Отдельные аспекты  этой темы удачно раскрыты в статьях: </w:t>
      </w:r>
      <w:r w:rsidRPr="008A6D2F">
        <w:rPr>
          <w:color w:val="000000"/>
          <w:szCs w:val="28"/>
        </w:rPr>
        <w:t>Гиляровск</w:t>
      </w:r>
      <w:r w:rsidRPr="008A6D2F">
        <w:rPr>
          <w:szCs w:val="28"/>
        </w:rPr>
        <w:t>ой</w:t>
      </w:r>
      <w:r w:rsidRPr="008A6D2F">
        <w:rPr>
          <w:color w:val="000000"/>
          <w:szCs w:val="28"/>
        </w:rPr>
        <w:t xml:space="preserve"> Л. Т. </w:t>
      </w:r>
      <w:r w:rsidRPr="008A6D2F">
        <w:rPr>
          <w:szCs w:val="28"/>
        </w:rPr>
        <w:t>«</w:t>
      </w:r>
      <w:r w:rsidRPr="008A6D2F">
        <w:rPr>
          <w:color w:val="000000"/>
          <w:szCs w:val="28"/>
        </w:rPr>
        <w:t>Анализ факторов формирования</w:t>
      </w:r>
      <w:r w:rsidRPr="008A6D2F">
        <w:rPr>
          <w:szCs w:val="28"/>
        </w:rPr>
        <w:t xml:space="preserve"> финансовых результатов</w:t>
      </w:r>
      <w:r w:rsidRPr="008A6D2F">
        <w:rPr>
          <w:color w:val="000000"/>
          <w:szCs w:val="28"/>
        </w:rPr>
        <w:t xml:space="preserve"> к</w:t>
      </w:r>
      <w:r w:rsidRPr="008A6D2F">
        <w:rPr>
          <w:szCs w:val="28"/>
        </w:rPr>
        <w:t>а</w:t>
      </w:r>
      <w:r w:rsidRPr="008A6D2F">
        <w:rPr>
          <w:color w:val="000000"/>
          <w:szCs w:val="28"/>
        </w:rPr>
        <w:t>к ин</w:t>
      </w:r>
      <w:r w:rsidRPr="008A6D2F">
        <w:rPr>
          <w:szCs w:val="28"/>
        </w:rPr>
        <w:t>с</w:t>
      </w:r>
      <w:r w:rsidRPr="008A6D2F">
        <w:rPr>
          <w:color w:val="000000"/>
          <w:szCs w:val="28"/>
        </w:rPr>
        <w:t>трумен</w:t>
      </w:r>
      <w:r w:rsidRPr="008A6D2F">
        <w:rPr>
          <w:szCs w:val="28"/>
        </w:rPr>
        <w:t>т</w:t>
      </w:r>
      <w:r w:rsidRPr="008A6D2F">
        <w:rPr>
          <w:color w:val="000000"/>
          <w:szCs w:val="28"/>
        </w:rPr>
        <w:t xml:space="preserve"> оце</w:t>
      </w:r>
      <w:r w:rsidRPr="008A6D2F">
        <w:rPr>
          <w:szCs w:val="28"/>
        </w:rPr>
        <w:t>н</w:t>
      </w:r>
      <w:r w:rsidRPr="008A6D2F">
        <w:rPr>
          <w:color w:val="000000"/>
          <w:szCs w:val="28"/>
        </w:rPr>
        <w:t>ки доходно</w:t>
      </w:r>
      <w:r w:rsidRPr="008A6D2F">
        <w:rPr>
          <w:szCs w:val="28"/>
        </w:rPr>
        <w:t>с</w:t>
      </w:r>
      <w:r w:rsidRPr="008A6D2F">
        <w:rPr>
          <w:color w:val="000000"/>
          <w:szCs w:val="28"/>
        </w:rPr>
        <w:t>ти</w:t>
      </w:r>
      <w:r w:rsidRPr="008A6D2F">
        <w:rPr>
          <w:szCs w:val="28"/>
        </w:rPr>
        <w:t xml:space="preserve"> рентабельности деятельности предприятия», «Факторный анализ показателей рентабельности активов коммерческих организаций», Графов</w:t>
      </w:r>
      <w:r w:rsidRPr="008A6D2F">
        <w:rPr>
          <w:color w:val="000000"/>
          <w:szCs w:val="28"/>
        </w:rPr>
        <w:t>о</w:t>
      </w:r>
      <w:r w:rsidRPr="008A6D2F">
        <w:rPr>
          <w:szCs w:val="28"/>
        </w:rPr>
        <w:t>й Г.Р. «Анализ финансовых результатов деятельности предприятий», Новодворского В.Д., Шпака А.В. «Прибыль предприятия: бухгалтерская и экономическая» и др. В дальнейшем будут представлены мнения этих и других авторов.</w:t>
      </w:r>
    </w:p>
    <w:p w:rsidR="00335C2F" w:rsidRPr="008A6D2F" w:rsidRDefault="00335C2F" w:rsidP="008A6D2F">
      <w:pPr>
        <w:spacing w:line="360" w:lineRule="auto"/>
        <w:ind w:firstLine="720"/>
        <w:jc w:val="both"/>
        <w:rPr>
          <w:sz w:val="28"/>
          <w:szCs w:val="28"/>
        </w:rPr>
      </w:pPr>
      <w:r w:rsidRPr="008A6D2F">
        <w:rPr>
          <w:sz w:val="28"/>
          <w:szCs w:val="28"/>
        </w:rPr>
        <w:t>Итак, разные авторы дают различные определения прибыли.</w:t>
      </w:r>
    </w:p>
    <w:p w:rsidR="00335C2F" w:rsidRPr="008A6D2F" w:rsidRDefault="00335C2F" w:rsidP="008A6D2F">
      <w:pPr>
        <w:spacing w:line="360" w:lineRule="auto"/>
        <w:ind w:firstLine="720"/>
        <w:jc w:val="both"/>
        <w:rPr>
          <w:sz w:val="28"/>
          <w:szCs w:val="28"/>
        </w:rPr>
      </w:pPr>
      <w:r w:rsidRPr="008A6D2F">
        <w:rPr>
          <w:sz w:val="28"/>
          <w:szCs w:val="28"/>
        </w:rPr>
        <w:t>Прибыль - это часть чистого дохода, который непосредственно получают субъекты хозяйствования после реализации продукции (</w:t>
      </w:r>
      <w:r w:rsidRPr="008A6D2F">
        <w:rPr>
          <w:color w:val="000000"/>
          <w:sz w:val="28"/>
          <w:szCs w:val="28"/>
        </w:rPr>
        <w:t>17</w:t>
      </w:r>
      <w:r w:rsidRPr="008A6D2F">
        <w:rPr>
          <w:sz w:val="28"/>
          <w:szCs w:val="28"/>
        </w:rPr>
        <w:t>, с.</w:t>
      </w:r>
      <w:r w:rsidRPr="008A6D2F">
        <w:rPr>
          <w:color w:val="000000"/>
          <w:sz w:val="28"/>
          <w:szCs w:val="28"/>
        </w:rPr>
        <w:t>66</w:t>
      </w:r>
      <w:r w:rsidRPr="008A6D2F">
        <w:rPr>
          <w:sz w:val="28"/>
          <w:szCs w:val="28"/>
        </w:rPr>
        <w:t>) .</w:t>
      </w:r>
    </w:p>
    <w:p w:rsidR="00335C2F" w:rsidRPr="008A6D2F" w:rsidRDefault="00335C2F" w:rsidP="008A6D2F">
      <w:pPr>
        <w:spacing w:line="360" w:lineRule="auto"/>
        <w:ind w:firstLine="720"/>
        <w:jc w:val="both"/>
        <w:rPr>
          <w:sz w:val="28"/>
          <w:szCs w:val="28"/>
        </w:rPr>
      </w:pPr>
      <w:r w:rsidRPr="008A6D2F">
        <w:rPr>
          <w:sz w:val="28"/>
          <w:szCs w:val="28"/>
        </w:rPr>
        <w:t>Прибыль - превращенная форма прибавочной стоимости, выступающая как излишек выручки от продажи товаров над затратами капитала. (</w:t>
      </w:r>
      <w:r w:rsidRPr="008A6D2F">
        <w:rPr>
          <w:color w:val="000000"/>
          <w:sz w:val="28"/>
          <w:szCs w:val="28"/>
        </w:rPr>
        <w:t>1</w:t>
      </w:r>
      <w:r w:rsidRPr="008A6D2F">
        <w:rPr>
          <w:sz w:val="28"/>
          <w:szCs w:val="28"/>
        </w:rPr>
        <w:t>2, с.</w:t>
      </w:r>
      <w:r w:rsidRPr="008A6D2F">
        <w:rPr>
          <w:color w:val="000000"/>
          <w:sz w:val="28"/>
          <w:szCs w:val="28"/>
        </w:rPr>
        <w:t xml:space="preserve"> 49</w:t>
      </w:r>
      <w:r w:rsidRPr="008A6D2F">
        <w:rPr>
          <w:sz w:val="28"/>
          <w:szCs w:val="28"/>
        </w:rPr>
        <w:t>) Наиболее точное определение прибыли на мой взгляд, следующее: прибыль, как конечный финансовый результат деятельности фирмы, представляет собой разницу между общей суммой доходов и затратами на производство и реализацию продукции</w:t>
      </w:r>
      <w:r w:rsidRPr="008A6D2F">
        <w:rPr>
          <w:b/>
          <w:i/>
          <w:sz w:val="28"/>
          <w:szCs w:val="28"/>
        </w:rPr>
        <w:t xml:space="preserve"> </w:t>
      </w:r>
      <w:r w:rsidRPr="008A6D2F">
        <w:rPr>
          <w:sz w:val="28"/>
          <w:szCs w:val="28"/>
        </w:rPr>
        <w:t>с учетом убытков от различных хозяйственных операций (</w:t>
      </w:r>
      <w:r w:rsidRPr="008A6D2F">
        <w:rPr>
          <w:color w:val="000000"/>
          <w:sz w:val="28"/>
          <w:szCs w:val="28"/>
        </w:rPr>
        <w:t>8</w:t>
      </w:r>
      <w:r w:rsidRPr="008A6D2F">
        <w:rPr>
          <w:sz w:val="28"/>
          <w:szCs w:val="28"/>
        </w:rPr>
        <w:t>, с.</w:t>
      </w:r>
      <w:r w:rsidRPr="008A6D2F">
        <w:rPr>
          <w:color w:val="000000"/>
          <w:sz w:val="28"/>
          <w:szCs w:val="28"/>
        </w:rPr>
        <w:t xml:space="preserve"> 54</w:t>
      </w:r>
      <w:r w:rsidRPr="008A6D2F">
        <w:rPr>
          <w:sz w:val="28"/>
          <w:szCs w:val="28"/>
        </w:rPr>
        <w:t>) .</w:t>
      </w:r>
    </w:p>
    <w:p w:rsidR="00335C2F" w:rsidRPr="008A6D2F" w:rsidRDefault="00335C2F" w:rsidP="008A6D2F">
      <w:pPr>
        <w:spacing w:line="360" w:lineRule="auto"/>
        <w:ind w:firstLine="720"/>
        <w:jc w:val="both"/>
        <w:rPr>
          <w:sz w:val="28"/>
          <w:szCs w:val="28"/>
        </w:rPr>
      </w:pPr>
      <w:r w:rsidRPr="008A6D2F">
        <w:rPr>
          <w:sz w:val="28"/>
          <w:szCs w:val="28"/>
        </w:rPr>
        <w:t>Что касается видов прибыли, структуры валовой прибыли, факторов, определяющих размер прибыли, то здесь авторы придерживаются единой классификации. Они рассматривают следующие показатели прибыли: балансовая прибыль (в некоторых источниках – валовая прибыль, объем общей прибыли), расчетная прибыль, чистая прибыль (в некоторых источниках – прибыль-нетто), прибыль брутто.</w:t>
      </w:r>
    </w:p>
    <w:p w:rsidR="00335C2F" w:rsidRPr="008A6D2F" w:rsidRDefault="00335C2F" w:rsidP="008A6D2F">
      <w:pPr>
        <w:spacing w:line="360" w:lineRule="auto"/>
        <w:ind w:firstLine="720"/>
        <w:jc w:val="both"/>
        <w:rPr>
          <w:sz w:val="28"/>
          <w:szCs w:val="28"/>
        </w:rPr>
      </w:pPr>
      <w:r w:rsidRPr="008A6D2F">
        <w:rPr>
          <w:sz w:val="28"/>
          <w:szCs w:val="28"/>
        </w:rPr>
        <w:t>Теперь приступим к рассмотрению проблем, имеющихся в области определения и анализа прибыли предприятия. Так, Гиляровская Л.Т. приводит следующие проблемные и вместе с тем парадоксальные ситуации, связанные с прибылью:</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продукция отгружена, товары проданы, услуги оказаны, однако оплата не поступила и прибыли нет;</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продукция отгружена, товары проданы, услуги оказаны, однако оплата не поступила, тем не менее в балансе отражается прибыль;</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предприятие совершило крупные приобретения ценностей на сумму, превышающие величину прибыли;</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банкротом объявляется предприятие, показавшее в отчете прибыль;</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предприятие располагает значительными денежными ресурсами, а по балансу имеет убыток – весьма распространенный в настоящее время вариант;</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имущественная масса предприятия увеличилась, а прибыль – нет;</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предприятие несет реальные убытки, но в учете показывает номинальную  учетную прибыль;</w:t>
      </w:r>
    </w:p>
    <w:p w:rsidR="00335C2F" w:rsidRPr="008A6D2F" w:rsidRDefault="00335C2F" w:rsidP="00335C2F">
      <w:pPr>
        <w:numPr>
          <w:ilvl w:val="0"/>
          <w:numId w:val="8"/>
        </w:numPr>
        <w:spacing w:line="360" w:lineRule="auto"/>
        <w:ind w:firstLine="720"/>
        <w:jc w:val="both"/>
        <w:rPr>
          <w:sz w:val="28"/>
          <w:szCs w:val="28"/>
        </w:rPr>
      </w:pPr>
      <w:r w:rsidRPr="008A6D2F">
        <w:rPr>
          <w:sz w:val="28"/>
          <w:szCs w:val="28"/>
        </w:rPr>
        <w:t>прибыль, показанная в балансе или отчете о прибылях и убытках, не равна налогооблагаемой прибыли и т.д. (</w:t>
      </w:r>
      <w:r w:rsidRPr="008A6D2F">
        <w:rPr>
          <w:color w:val="000000"/>
          <w:sz w:val="28"/>
          <w:szCs w:val="28"/>
        </w:rPr>
        <w:t>7</w:t>
      </w:r>
      <w:r w:rsidRPr="008A6D2F">
        <w:rPr>
          <w:sz w:val="28"/>
          <w:szCs w:val="28"/>
        </w:rPr>
        <w:t>, с.</w:t>
      </w:r>
      <w:r w:rsidRPr="008A6D2F">
        <w:rPr>
          <w:color w:val="000000"/>
          <w:sz w:val="28"/>
          <w:szCs w:val="28"/>
        </w:rPr>
        <w:t xml:space="preserve"> 59</w:t>
      </w:r>
      <w:r w:rsidRPr="008A6D2F">
        <w:rPr>
          <w:sz w:val="28"/>
          <w:szCs w:val="28"/>
        </w:rPr>
        <w:t>) .</w:t>
      </w:r>
    </w:p>
    <w:p w:rsidR="00335C2F" w:rsidRPr="008A6D2F" w:rsidRDefault="00335C2F" w:rsidP="008A6D2F">
      <w:pPr>
        <w:spacing w:line="360" w:lineRule="auto"/>
        <w:ind w:firstLine="720"/>
        <w:jc w:val="both"/>
        <w:rPr>
          <w:sz w:val="28"/>
          <w:szCs w:val="28"/>
        </w:rPr>
      </w:pPr>
      <w:r w:rsidRPr="008A6D2F">
        <w:rPr>
          <w:sz w:val="28"/>
          <w:szCs w:val="28"/>
        </w:rPr>
        <w:t>Г.В. Савицкая в «Анализе хозяйственной деятельности предприятия» обращает внимание на инфляционный фактор. Речь идёт о том, что при изучении динамики прибыли следует учитывать инфляционные факторы изменения её суммы. Для этого выручку корректируют на средневзвешенный индекс роста цен на продукцию предприятия в среднем по отрасли, а затраты по реализованной продукции уменьшают на их прирост в результате повышения цен на потреблённые ресурсы за анализируемый период (2</w:t>
      </w:r>
      <w:r w:rsidRPr="008A6D2F">
        <w:rPr>
          <w:color w:val="000000"/>
          <w:sz w:val="28"/>
          <w:szCs w:val="28"/>
        </w:rPr>
        <w:t>4</w:t>
      </w:r>
      <w:r w:rsidRPr="008A6D2F">
        <w:rPr>
          <w:sz w:val="28"/>
          <w:szCs w:val="28"/>
        </w:rPr>
        <w:t>, с.</w:t>
      </w:r>
      <w:r w:rsidRPr="008A6D2F">
        <w:rPr>
          <w:color w:val="000000"/>
          <w:sz w:val="28"/>
          <w:szCs w:val="28"/>
        </w:rPr>
        <w:t xml:space="preserve"> 556</w:t>
      </w:r>
      <w:r w:rsidRPr="008A6D2F">
        <w:rPr>
          <w:sz w:val="28"/>
          <w:szCs w:val="28"/>
        </w:rPr>
        <w:t>) .</w:t>
      </w:r>
    </w:p>
    <w:p w:rsidR="00335C2F" w:rsidRPr="008A6D2F" w:rsidRDefault="00335C2F" w:rsidP="008A6D2F">
      <w:pPr>
        <w:pStyle w:val="31"/>
        <w:widowControl/>
        <w:spacing w:line="360" w:lineRule="auto"/>
        <w:rPr>
          <w:szCs w:val="28"/>
        </w:rPr>
      </w:pPr>
      <w:r w:rsidRPr="008A6D2F">
        <w:rPr>
          <w:szCs w:val="28"/>
        </w:rPr>
        <w:t>Чугришин Н. в статье «Современный поход к оценке результатов финансово-хозяйственной деятельности предприятий» рассматривает ряд проблем, связанных с прибылью. По его мнению, ведущее значение прибыли в качестве финансового показателя предпринимательской деятельности вместе с тем не означает его уникальности и универсальности. Он обращают внимание на следующие проблемы:</w:t>
      </w:r>
    </w:p>
    <w:p w:rsidR="00335C2F" w:rsidRPr="008A6D2F" w:rsidRDefault="00335C2F" w:rsidP="008A6D2F">
      <w:pPr>
        <w:pStyle w:val="23"/>
        <w:ind w:firstLine="720"/>
        <w:rPr>
          <w:szCs w:val="28"/>
        </w:rPr>
      </w:pPr>
      <w:r w:rsidRPr="008A6D2F">
        <w:rPr>
          <w:color w:val="000000"/>
          <w:szCs w:val="28"/>
        </w:rPr>
        <w:t>1</w:t>
      </w:r>
      <w:r w:rsidRPr="008A6D2F">
        <w:rPr>
          <w:szCs w:val="28"/>
        </w:rPr>
        <w:t xml:space="preserve"> Особое внимание, по мнению автора, следует уделять рассмотрению фактов получения «незаработанной» прибыли, т.е. образующейся не в результате эффективной хозяйственной деятельности, а путём изменения, например, структуры выпускаемой продукции. Вместо производства низкорентабельной,   не имеющей большого спроса продукции предприятия увеличивают производство более выгодной для них высокорентабельной продукции.</w:t>
      </w:r>
    </w:p>
    <w:p w:rsidR="00335C2F" w:rsidRPr="008A6D2F" w:rsidRDefault="00335C2F" w:rsidP="008A6D2F">
      <w:pPr>
        <w:pStyle w:val="a7"/>
        <w:ind w:firstLine="720"/>
        <w:rPr>
          <w:sz w:val="28"/>
          <w:szCs w:val="28"/>
        </w:rPr>
      </w:pPr>
      <w:r w:rsidRPr="008A6D2F">
        <w:rPr>
          <w:sz w:val="28"/>
          <w:szCs w:val="28"/>
        </w:rPr>
        <w:t xml:space="preserve">По моему мнению, предприятия в некоторых случаях, конечно, могут и должны изменять структуру выпускаемой продукции в пользу высокорентабельных товаров для увеличения прибыли, однако постоянно прибегать к этому методу нерационально. Необходимо стремиться к эффективной хозяйственной деятельности, к тому, чтобы вся продукция стала высокорентабельной. Это не способ достижения максимальной прибыли предприятия. </w:t>
      </w:r>
    </w:p>
    <w:p w:rsidR="00335C2F" w:rsidRPr="008A6D2F" w:rsidRDefault="00335C2F" w:rsidP="008A6D2F">
      <w:pPr>
        <w:spacing w:line="360" w:lineRule="auto"/>
        <w:ind w:firstLine="720"/>
        <w:jc w:val="both"/>
        <w:rPr>
          <w:sz w:val="28"/>
          <w:szCs w:val="28"/>
        </w:rPr>
      </w:pPr>
      <w:r w:rsidRPr="008A6D2F">
        <w:rPr>
          <w:color w:val="000000"/>
          <w:sz w:val="28"/>
          <w:szCs w:val="28"/>
        </w:rPr>
        <w:t>2</w:t>
      </w:r>
      <w:r w:rsidRPr="008A6D2F">
        <w:rPr>
          <w:sz w:val="28"/>
          <w:szCs w:val="28"/>
        </w:rPr>
        <w:t xml:space="preserve"> В ряде случаев рост прибыли обусловлен необоснованным повышением цен на продукцию.</w:t>
      </w:r>
    </w:p>
    <w:p w:rsidR="00335C2F" w:rsidRPr="008A6D2F" w:rsidRDefault="00335C2F" w:rsidP="008A6D2F">
      <w:pPr>
        <w:pStyle w:val="31"/>
        <w:widowControl/>
        <w:spacing w:line="360" w:lineRule="auto"/>
        <w:rPr>
          <w:szCs w:val="28"/>
        </w:rPr>
      </w:pPr>
      <w:r w:rsidRPr="008A6D2F">
        <w:rPr>
          <w:szCs w:val="28"/>
        </w:rPr>
        <w:t>Стремление любыми путями получить высокую прибыль с целью увеличения фонда оплаты труда приводит к росту объема денежной массы в обращении, не обеспеченной товарными ресурсами. Отсюда – дальнейший рост цен, инфляции, а следовательно эмиссии денег. Таким образом, абсолютное увеличение прибыли не всегда свидетельствует о повышении эффективности производства в результате трудовых достижений коллектива.</w:t>
      </w:r>
    </w:p>
    <w:p w:rsidR="00335C2F" w:rsidRPr="008A6D2F" w:rsidRDefault="00335C2F" w:rsidP="008A6D2F">
      <w:pPr>
        <w:pStyle w:val="a5"/>
        <w:rPr>
          <w:sz w:val="28"/>
          <w:szCs w:val="28"/>
        </w:rPr>
      </w:pPr>
      <w:r w:rsidRPr="008A6D2F">
        <w:rPr>
          <w:sz w:val="28"/>
          <w:szCs w:val="28"/>
        </w:rPr>
        <w:t>По изложенным выше причинам необходимо проводить реальную оценку уровня прибыльности организации. Для этого используют методы комплексного анализа прибыли по технико-экономическим факторам. Эти методы могут быть на вооружении налоговых органов, кредитных и финансовых учреждений, органов контроля, арбитража и др., т.е. звеньев, которые взаимодействуют с данным хозяйствующим субъектом.</w:t>
      </w:r>
    </w:p>
    <w:p w:rsidR="00335C2F" w:rsidRPr="008A6D2F" w:rsidRDefault="00335C2F" w:rsidP="008A6D2F">
      <w:pPr>
        <w:spacing w:line="360" w:lineRule="auto"/>
        <w:ind w:firstLine="720"/>
        <w:jc w:val="both"/>
        <w:rPr>
          <w:sz w:val="28"/>
          <w:szCs w:val="28"/>
        </w:rPr>
      </w:pPr>
      <w:r w:rsidRPr="008A6D2F">
        <w:rPr>
          <w:sz w:val="28"/>
          <w:szCs w:val="28"/>
        </w:rPr>
        <w:t>Комплексный анализ прибыли рекомендуется проводить в определенной последовательности. Прежде всего валовую прибыль анализируют по составным элементам, главным из которых является прибыль от реализации товарной продукции. Затем анализируются укрупненные факторы изменения прибыли от выпуска товарной продукции. Важным в этой системе будет анализ технико-экономических факторов снижения (увеличения) затрат на денежную единицу товарной продукции. Анализируется изменение состава и структуры реализации, изменение уровня цен на реализованную продукцию, а также на приобретенное сырье, материалы, топливо, энергию и другие затраты. Сопоставляется также уровень материальных затрат и затрат на оплату труда. Определяется также изменение прибыли вследствие нарушения хозяйственной дисциплины. Наряду с этим проводится анализ  изменения прибыли в остатках готовой продукции от прочей реализации и внереализационных операций. (2</w:t>
      </w:r>
      <w:r w:rsidRPr="008A6D2F">
        <w:rPr>
          <w:color w:val="000000"/>
          <w:sz w:val="28"/>
          <w:szCs w:val="28"/>
        </w:rPr>
        <w:t>8</w:t>
      </w:r>
      <w:r w:rsidRPr="008A6D2F">
        <w:rPr>
          <w:sz w:val="28"/>
          <w:szCs w:val="28"/>
        </w:rPr>
        <w:t>, с.</w:t>
      </w:r>
      <w:r w:rsidRPr="008A6D2F">
        <w:rPr>
          <w:color w:val="000000"/>
          <w:sz w:val="28"/>
          <w:szCs w:val="28"/>
        </w:rPr>
        <w:t xml:space="preserve"> </w:t>
      </w:r>
      <w:r w:rsidRPr="008A6D2F">
        <w:rPr>
          <w:sz w:val="28"/>
          <w:szCs w:val="28"/>
        </w:rPr>
        <w:t>2</w:t>
      </w:r>
      <w:r w:rsidRPr="008A6D2F">
        <w:rPr>
          <w:color w:val="000000"/>
          <w:sz w:val="28"/>
          <w:szCs w:val="28"/>
        </w:rPr>
        <w:t>7</w:t>
      </w:r>
      <w:r w:rsidRPr="008A6D2F">
        <w:rPr>
          <w:sz w:val="28"/>
          <w:szCs w:val="28"/>
        </w:rPr>
        <w:t>) .</w:t>
      </w:r>
    </w:p>
    <w:p w:rsidR="00335C2F" w:rsidRPr="008A6D2F" w:rsidRDefault="00335C2F" w:rsidP="008A6D2F">
      <w:pPr>
        <w:pStyle w:val="a5"/>
        <w:rPr>
          <w:b/>
          <w:sz w:val="28"/>
          <w:szCs w:val="28"/>
        </w:rPr>
      </w:pPr>
      <w:r w:rsidRPr="008A6D2F">
        <w:rPr>
          <w:sz w:val="28"/>
          <w:szCs w:val="28"/>
        </w:rPr>
        <w:t>Кроме абсолютного размера прибыли в литературе рассматривается показатель рентабельности</w:t>
      </w:r>
      <w:r w:rsidRPr="008A6D2F">
        <w:rPr>
          <w:b/>
          <w:i/>
          <w:sz w:val="28"/>
          <w:szCs w:val="28"/>
        </w:rPr>
        <w:t>.</w:t>
      </w:r>
    </w:p>
    <w:p w:rsidR="00335C2F" w:rsidRPr="008A6D2F" w:rsidRDefault="00335C2F" w:rsidP="008A6D2F">
      <w:pPr>
        <w:pStyle w:val="a5"/>
        <w:rPr>
          <w:sz w:val="28"/>
          <w:szCs w:val="28"/>
        </w:rPr>
      </w:pPr>
      <w:r w:rsidRPr="008A6D2F">
        <w:rPr>
          <w:sz w:val="28"/>
          <w:szCs w:val="28"/>
        </w:rPr>
        <w:t>Рентабельность исчисляют по-разному. В период, предшествовавший перестройке России, широко применялся показатель рентабельности, исчисляемый как отношение прибыли к  сумме производственных фондов  (основных производственных фондов и материальных оборотных средств). Учитывая, что данный показатель в прежних условиях был плановым, предполагалось, что он должен был воздействовать на увеличение выпуска продукции с наименьшей сумой производственных фондов, т.е. стимулировать улучшение использования последних. Однако, как показало время, поставленная цель не была достигнута. Тем не менее, показатель рентабельности, исчисляемый как отношение прибыли к стоимости производственных фондов, продолжает применяться в практике предпринимательской деятельности для обобщенной оценки уровня прибыльности, доходности. Этот показатель общей прибыльности трансформировался в показатель рентабельности активов (рентабельности капитала; рентабельности капитала и его частей).</w:t>
      </w:r>
    </w:p>
    <w:p w:rsidR="00335C2F" w:rsidRPr="008A6D2F" w:rsidRDefault="00335C2F" w:rsidP="008A6D2F">
      <w:pPr>
        <w:spacing w:line="360" w:lineRule="auto"/>
        <w:ind w:firstLine="720"/>
        <w:jc w:val="both"/>
        <w:rPr>
          <w:sz w:val="28"/>
          <w:szCs w:val="28"/>
        </w:rPr>
      </w:pPr>
      <w:r w:rsidRPr="008A6D2F">
        <w:rPr>
          <w:sz w:val="28"/>
          <w:szCs w:val="28"/>
        </w:rPr>
        <w:t>При использовании показателя рентабельности также могут возникнуть определенные проблемы. Так, В.Ф. Юров в книге «Прибыль в рыночной экономике» обращает внимание на проблему   соотношения рентабельности и эффективности производства</w:t>
      </w:r>
      <w:r w:rsidRPr="008A6D2F">
        <w:rPr>
          <w:i/>
          <w:sz w:val="28"/>
          <w:szCs w:val="28"/>
        </w:rPr>
        <w:t>.</w:t>
      </w:r>
      <w:r w:rsidRPr="008A6D2F">
        <w:rPr>
          <w:sz w:val="28"/>
          <w:szCs w:val="28"/>
        </w:rPr>
        <w:t xml:space="preserve"> По его мнению, она является самой сложной и дискуссионной. Она возникла в рыночном хозяйстве и связана с прибылью, которая стала считаться эффективным регулятором экономической жизни. Т.е. речь идет о несовершенстве прибыли как показателя эффективности производства, что связано с ее денежной формой, которая, как известно, при определенных условиях может отклоняться и даже отрываться от своей стоимостной основы, о чем уже говорилось выше. В связи с изложенным, В.Ф. Юров делает вывод, что рентабельность нельзя признать в качестве универсального показателя эффективности производства, как на отдельных предприятиях, так и в масштабе всей экономики (</w:t>
      </w:r>
      <w:r w:rsidRPr="008A6D2F">
        <w:rPr>
          <w:color w:val="000000"/>
          <w:sz w:val="28"/>
          <w:szCs w:val="28"/>
        </w:rPr>
        <w:t>3</w:t>
      </w:r>
      <w:r w:rsidRPr="008A6D2F">
        <w:rPr>
          <w:sz w:val="28"/>
          <w:szCs w:val="28"/>
        </w:rPr>
        <w:t>0, с.</w:t>
      </w:r>
      <w:r w:rsidRPr="008A6D2F">
        <w:rPr>
          <w:color w:val="000000"/>
          <w:sz w:val="28"/>
          <w:szCs w:val="28"/>
        </w:rPr>
        <w:t xml:space="preserve"> 7</w:t>
      </w:r>
      <w:r w:rsidRPr="008A6D2F">
        <w:rPr>
          <w:sz w:val="28"/>
          <w:szCs w:val="28"/>
        </w:rPr>
        <w:t>2) .</w:t>
      </w:r>
    </w:p>
    <w:p w:rsidR="00335C2F" w:rsidRPr="008A6D2F" w:rsidRDefault="00335C2F" w:rsidP="008A6D2F">
      <w:pPr>
        <w:pStyle w:val="a5"/>
        <w:rPr>
          <w:sz w:val="28"/>
          <w:szCs w:val="28"/>
        </w:rPr>
      </w:pPr>
      <w:r w:rsidRPr="008A6D2F">
        <w:rPr>
          <w:sz w:val="28"/>
          <w:szCs w:val="28"/>
        </w:rPr>
        <w:t>По-моему, отказаться от использования показателей рентабельности было бы неправильно, поскольку они служат инструментами сравнительного анализа и просты в применении.</w:t>
      </w:r>
    </w:p>
    <w:p w:rsidR="00335C2F" w:rsidRPr="008A6D2F" w:rsidRDefault="00335C2F" w:rsidP="008A6D2F">
      <w:pPr>
        <w:pStyle w:val="a5"/>
        <w:rPr>
          <w:sz w:val="28"/>
          <w:szCs w:val="28"/>
        </w:rPr>
      </w:pPr>
      <w:r w:rsidRPr="008A6D2F">
        <w:rPr>
          <w:sz w:val="28"/>
          <w:szCs w:val="28"/>
        </w:rPr>
        <w:t>Важное значение имеет анализ реализации продукции и поэтому многие авторы занимаются вопросами его изучения.</w:t>
      </w:r>
    </w:p>
    <w:p w:rsidR="00335C2F" w:rsidRPr="008A6D2F" w:rsidRDefault="00335C2F" w:rsidP="008A6D2F">
      <w:pPr>
        <w:pStyle w:val="a5"/>
        <w:rPr>
          <w:sz w:val="28"/>
          <w:szCs w:val="28"/>
        </w:rPr>
      </w:pPr>
      <w:r w:rsidRPr="008A6D2F">
        <w:rPr>
          <w:sz w:val="28"/>
          <w:szCs w:val="28"/>
        </w:rPr>
        <w:t xml:space="preserve">Шеремет А.Д. говорит о важности реализации продукции и выделяет факторы, которые влияют на процесс реализации. По его мнению, в условиях рыночной экономики это один из важнейших этапов работы всего предприятия и каждого работника. </w:t>
      </w:r>
    </w:p>
    <w:p w:rsidR="00335C2F" w:rsidRPr="008A6D2F" w:rsidRDefault="00335C2F" w:rsidP="008A6D2F">
      <w:pPr>
        <w:pStyle w:val="a5"/>
        <w:rPr>
          <w:sz w:val="28"/>
          <w:szCs w:val="28"/>
        </w:rPr>
      </w:pPr>
      <w:r w:rsidRPr="008A6D2F">
        <w:rPr>
          <w:sz w:val="28"/>
          <w:szCs w:val="28"/>
        </w:rPr>
        <w:t>Сбыт продукции оказывает влияние на ход производства. Для создания четкой, ритмичной работы предприятия следует уделять внимание равномерному распределению объемов производства по кварталам и месяцам с тем, чтобы продукция ритмично поступала в товаропроизводящую сеть. В конечном итоге результативность хозяйственной деятельности предприятия определяется выполнением договоров по номенклатуре и срокам поставок.</w:t>
      </w:r>
    </w:p>
    <w:p w:rsidR="00335C2F" w:rsidRPr="008A6D2F" w:rsidRDefault="00335C2F" w:rsidP="008A6D2F">
      <w:pPr>
        <w:pStyle w:val="a5"/>
        <w:rPr>
          <w:sz w:val="28"/>
          <w:szCs w:val="28"/>
        </w:rPr>
      </w:pPr>
      <w:r w:rsidRPr="008A6D2F">
        <w:rPr>
          <w:sz w:val="28"/>
          <w:szCs w:val="28"/>
        </w:rPr>
        <w:t>Шеремет выделяет следующие факторы, которые влияют на процесс реализации:</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установленные сроки поставки продукции;</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увеличение выпуска продукции за счет прироста и улучшения использования производственных мощностей и основных фондов;</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производительность труда;</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ввод в действие новых мощностей и оборудования;</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обеспечение равномерной загрузки производственных подразделений;</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повышение серийности производства;</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количество рабочих дней в каждом квартале;</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сезонность и сменность работы;</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сезонность реализации продукции;</w:t>
      </w:r>
    </w:p>
    <w:p w:rsidR="00335C2F" w:rsidRPr="008A6D2F" w:rsidRDefault="00335C2F" w:rsidP="00335C2F">
      <w:pPr>
        <w:pStyle w:val="a5"/>
        <w:numPr>
          <w:ilvl w:val="0"/>
          <w:numId w:val="3"/>
        </w:numPr>
        <w:tabs>
          <w:tab w:val="clear" w:pos="360"/>
          <w:tab w:val="num" w:pos="720"/>
        </w:tabs>
        <w:ind w:left="720" w:firstLine="720"/>
        <w:rPr>
          <w:sz w:val="28"/>
          <w:szCs w:val="28"/>
        </w:rPr>
      </w:pPr>
      <w:r w:rsidRPr="008A6D2F">
        <w:rPr>
          <w:sz w:val="28"/>
          <w:szCs w:val="28"/>
        </w:rPr>
        <w:t>снятие с производства устаревших, нерентабельных изделий, не находящих потребителей (</w:t>
      </w:r>
      <w:r w:rsidRPr="008A6D2F">
        <w:rPr>
          <w:color w:val="000000"/>
          <w:sz w:val="28"/>
          <w:szCs w:val="28"/>
        </w:rPr>
        <w:t>29</w:t>
      </w:r>
      <w:r w:rsidRPr="008A6D2F">
        <w:rPr>
          <w:sz w:val="28"/>
          <w:szCs w:val="28"/>
        </w:rPr>
        <w:t>, с.</w:t>
      </w:r>
      <w:r w:rsidRPr="008A6D2F">
        <w:rPr>
          <w:color w:val="000000"/>
          <w:sz w:val="28"/>
          <w:szCs w:val="28"/>
        </w:rPr>
        <w:t>77</w:t>
      </w:r>
      <w:r w:rsidRPr="008A6D2F">
        <w:rPr>
          <w:sz w:val="28"/>
          <w:szCs w:val="28"/>
        </w:rPr>
        <w:t>).</w:t>
      </w:r>
    </w:p>
    <w:p w:rsidR="00335C2F" w:rsidRPr="008A6D2F" w:rsidRDefault="00335C2F" w:rsidP="008A6D2F">
      <w:pPr>
        <w:pStyle w:val="a5"/>
        <w:rPr>
          <w:sz w:val="28"/>
          <w:szCs w:val="28"/>
        </w:rPr>
      </w:pPr>
      <w:r w:rsidRPr="008A6D2F">
        <w:rPr>
          <w:sz w:val="28"/>
          <w:szCs w:val="28"/>
        </w:rPr>
        <w:t>Патров В.В. раскрывает решение проблемы повышения надёжности, стабильности и доходности производства. По его мнению, решение этой проблемы диктует необходимость создания действенного структурного подразделения предприятия по реализации продукции. Данное подразделение может быть представлено товаропроизводящей сетью, в состав которой входят магазины оптовой и розничной торговли, сеть фирменных магазинов и товарных баз. Патров В.В. рассматривает реализацию продукции как процесс, состоящий из определенных периодов. Первый период фактически сводится к заключению договоров на поставку продукции. Второй включает составление плана реализации продукции и остатков незавершенной продукции на складе отдела сбыта предприятия. В третьем периоде реализации происходит отгрузка продукции потребителям. Важное значение этот период имеет при оценке выполнения обязательств по реализации продукции с учетом соблюдения предприятием условий подписанных договоров-поставок. Процесс реализации заканчивается четвертым периодом, который характеризуется поступлением денег  на расчетный счет предприятия-поставщика (</w:t>
      </w:r>
      <w:r w:rsidRPr="008A6D2F">
        <w:rPr>
          <w:color w:val="000000"/>
          <w:sz w:val="28"/>
          <w:szCs w:val="28"/>
        </w:rPr>
        <w:t>19,</w:t>
      </w:r>
      <w:r w:rsidRPr="008A6D2F">
        <w:rPr>
          <w:sz w:val="28"/>
          <w:szCs w:val="28"/>
        </w:rPr>
        <w:t xml:space="preserve">  с.</w:t>
      </w:r>
      <w:r w:rsidRPr="008A6D2F">
        <w:rPr>
          <w:color w:val="000000"/>
          <w:sz w:val="28"/>
          <w:szCs w:val="28"/>
        </w:rPr>
        <w:t xml:space="preserve"> 26</w:t>
      </w:r>
      <w:r w:rsidRPr="008A6D2F">
        <w:rPr>
          <w:sz w:val="28"/>
          <w:szCs w:val="28"/>
        </w:rPr>
        <w:t>).</w:t>
      </w:r>
    </w:p>
    <w:p w:rsidR="00335C2F" w:rsidRPr="008A6D2F" w:rsidRDefault="008A6D2F" w:rsidP="008A6D2F">
      <w:pPr>
        <w:pStyle w:val="3"/>
        <w:rPr>
          <w:szCs w:val="28"/>
        </w:rPr>
      </w:pPr>
      <w:r>
        <w:rPr>
          <w:szCs w:val="28"/>
        </w:rPr>
        <w:br w:type="page"/>
      </w:r>
      <w:r w:rsidR="00335C2F" w:rsidRPr="008A6D2F">
        <w:rPr>
          <w:szCs w:val="28"/>
        </w:rPr>
        <w:t>2 Экономическая характеристика ОАО «Планета»</w:t>
      </w:r>
    </w:p>
    <w:p w:rsidR="008A6D2F" w:rsidRDefault="008A6D2F" w:rsidP="008A6D2F">
      <w:pPr>
        <w:pStyle w:val="a5"/>
        <w:widowControl w:val="0"/>
        <w:rPr>
          <w:color w:val="000000"/>
          <w:spacing w:val="4"/>
          <w:sz w:val="28"/>
          <w:szCs w:val="28"/>
          <w:lang w:val="en-US"/>
        </w:rPr>
      </w:pPr>
    </w:p>
    <w:p w:rsidR="00335C2F" w:rsidRPr="008A6D2F" w:rsidRDefault="00335C2F" w:rsidP="008A6D2F">
      <w:pPr>
        <w:pStyle w:val="a5"/>
        <w:widowControl w:val="0"/>
        <w:rPr>
          <w:color w:val="000000"/>
          <w:spacing w:val="4"/>
          <w:sz w:val="28"/>
          <w:szCs w:val="28"/>
        </w:rPr>
      </w:pPr>
      <w:r w:rsidRPr="008A6D2F">
        <w:rPr>
          <w:color w:val="000000"/>
          <w:spacing w:val="4"/>
          <w:sz w:val="28"/>
          <w:szCs w:val="28"/>
        </w:rPr>
        <w:t>ОАО “Планета” (в прошлом завод имени Ленинского Комсомола) было основано в 1958 году как государственное предприятие. Организация предприятия была вызвана растущими потребностями российской оборонной электронной техники. Разработанные и освоенные на предприятии электронные компоненты работали в системах спутниковой связи, системах наведения и раннего оповещения, а также в составе космической аппаратуры, например той, что участвовала в съемках кометы Галлея, планеты Венеры и обратной стороны Луны. В 70-х и 80-х годах на предприятии было развернуто массовое производство полупроводниковых компонентов для телевизионной промышленности, промышленности, выпускающей аудио- и видеомагнитофоны, радиоприемники и другую бытовую аппаратуру. В рамках плановой экономики завод был обеспечен заказами на многие годы вперед. Однако на самом предприятии не было сформировано внутренних источников саморазвития. Направления развития определялись внешними источниками, а именно Министерством Электронной промышленности.</w:t>
      </w:r>
    </w:p>
    <w:p w:rsidR="00335C2F" w:rsidRPr="008A6D2F" w:rsidRDefault="00335C2F" w:rsidP="008A6D2F">
      <w:pPr>
        <w:spacing w:line="360" w:lineRule="auto"/>
        <w:ind w:firstLine="720"/>
        <w:jc w:val="both"/>
        <w:rPr>
          <w:sz w:val="28"/>
          <w:szCs w:val="28"/>
        </w:rPr>
      </w:pPr>
      <w:r w:rsidRPr="008A6D2F">
        <w:rPr>
          <w:sz w:val="28"/>
          <w:szCs w:val="28"/>
        </w:rPr>
        <w:t>ОАО “Планета” было учреждено решением КУГИ Новгородской области путем преобразования ГП ПО “Планета”.</w:t>
      </w:r>
    </w:p>
    <w:p w:rsidR="00335C2F" w:rsidRPr="008A6D2F" w:rsidRDefault="00335C2F" w:rsidP="008A6D2F">
      <w:pPr>
        <w:spacing w:line="360" w:lineRule="auto"/>
        <w:ind w:firstLine="720"/>
        <w:jc w:val="both"/>
        <w:rPr>
          <w:sz w:val="28"/>
          <w:szCs w:val="28"/>
        </w:rPr>
      </w:pPr>
      <w:r w:rsidRPr="008A6D2F">
        <w:rPr>
          <w:sz w:val="28"/>
          <w:szCs w:val="28"/>
        </w:rPr>
        <w:t>ОАО “Планета” имеет более 10000 м</w:t>
      </w:r>
      <w:r w:rsidRPr="008A6D2F">
        <w:rPr>
          <w:sz w:val="28"/>
          <w:szCs w:val="28"/>
          <w:vertAlign w:val="superscript"/>
        </w:rPr>
        <w:t xml:space="preserve">2 </w:t>
      </w:r>
      <w:r w:rsidRPr="008A6D2F">
        <w:rPr>
          <w:sz w:val="28"/>
          <w:szCs w:val="28"/>
        </w:rPr>
        <w:t xml:space="preserve"> производственных площадей с необходимым оборудованием и численностью персонала  211 человек и в настоящее время является специализированным предприятием по производству полупроводниковых изделий электронной техники.  Сфера применения этих изделий от специальной аппаратуры, телевизионной техники, автомобилей до детских игрушек, световой рекламы, информационных систем.</w:t>
      </w:r>
    </w:p>
    <w:p w:rsidR="00335C2F" w:rsidRPr="008A6D2F" w:rsidRDefault="00335C2F" w:rsidP="008A6D2F">
      <w:pPr>
        <w:spacing w:line="360" w:lineRule="auto"/>
        <w:ind w:firstLine="720"/>
        <w:jc w:val="both"/>
        <w:rPr>
          <w:sz w:val="28"/>
          <w:szCs w:val="28"/>
        </w:rPr>
      </w:pPr>
      <w:r w:rsidRPr="008A6D2F">
        <w:rPr>
          <w:sz w:val="28"/>
          <w:szCs w:val="28"/>
        </w:rPr>
        <w:t>Система качества с 1994 г. сертифицирована на соответствие Международным стандартам ИСО-9000, имеет лицензию Российского Агенства по Системам Управления на разработку и производство специальной техники.</w:t>
      </w:r>
    </w:p>
    <w:p w:rsidR="00335C2F" w:rsidRPr="008A6D2F" w:rsidRDefault="00335C2F" w:rsidP="008A6D2F">
      <w:pPr>
        <w:spacing w:line="360" w:lineRule="auto"/>
        <w:ind w:firstLine="720"/>
        <w:jc w:val="both"/>
        <w:rPr>
          <w:sz w:val="28"/>
          <w:szCs w:val="28"/>
        </w:rPr>
      </w:pPr>
      <w:r w:rsidRPr="008A6D2F">
        <w:rPr>
          <w:sz w:val="28"/>
          <w:szCs w:val="28"/>
        </w:rPr>
        <w:t>ОАО “Планета” является единственным предприятием России, выпускающем основную массу электронных компонентов в корпусах для поверхностного монтажа - будущее радиоэлектроники России.</w:t>
      </w:r>
    </w:p>
    <w:p w:rsidR="00335C2F" w:rsidRPr="008A6D2F" w:rsidRDefault="00335C2F" w:rsidP="008A6D2F">
      <w:pPr>
        <w:pStyle w:val="31"/>
        <w:widowControl/>
        <w:spacing w:line="360" w:lineRule="auto"/>
        <w:rPr>
          <w:szCs w:val="28"/>
        </w:rPr>
      </w:pPr>
      <w:r w:rsidRPr="008A6D2F">
        <w:rPr>
          <w:szCs w:val="28"/>
        </w:rPr>
        <w:t xml:space="preserve">Основной вид деятельности: производство электронных компонентов и информационных систем. </w:t>
      </w:r>
    </w:p>
    <w:p w:rsidR="00335C2F" w:rsidRPr="008A6D2F" w:rsidRDefault="00335C2F" w:rsidP="008A6D2F">
      <w:pPr>
        <w:pStyle w:val="31"/>
        <w:widowControl/>
        <w:spacing w:line="360" w:lineRule="auto"/>
        <w:rPr>
          <w:szCs w:val="28"/>
        </w:rPr>
      </w:pPr>
      <w:r w:rsidRPr="008A6D2F">
        <w:rPr>
          <w:szCs w:val="28"/>
        </w:rPr>
        <w:t xml:space="preserve">Среди  конкурентов   в России   известны  такие фирмы как «Мега-Милас» г. Санкт-Петербург. Они предлагают «бегущие» строки довольно широкой номенклатуры. НИИГП «Плазма» г. Рязань рекламирует изделие «экран на суперярких светодиодах». Программное обеспечение такого экрана позволяет осуществлять отображение информации от видеомагнитофона, СД-плеера и др. Ассоциация «Часовая группа» г. Москва производит уличные часы-термометр различных размеров. Среди фирм, продающих импортное табло на светоизлучающих диодах, известна фирма «Зенон» г. Москва, которая предлагает очень широкую номенклатуру изделий производства Тайваня. </w:t>
      </w:r>
    </w:p>
    <w:p w:rsidR="00335C2F" w:rsidRPr="008A6D2F" w:rsidRDefault="00335C2F" w:rsidP="008A6D2F">
      <w:pPr>
        <w:pStyle w:val="31"/>
        <w:widowControl/>
        <w:spacing w:line="360" w:lineRule="auto"/>
        <w:rPr>
          <w:szCs w:val="28"/>
        </w:rPr>
      </w:pPr>
      <w:r w:rsidRPr="008A6D2F">
        <w:rPr>
          <w:szCs w:val="28"/>
        </w:rPr>
        <w:t>Основные показатели деятельности ОАО «Планета» представлены в таблице 1.</w:t>
      </w:r>
    </w:p>
    <w:p w:rsidR="00335C2F" w:rsidRPr="008A6D2F" w:rsidRDefault="00335C2F" w:rsidP="008A6D2F">
      <w:pPr>
        <w:pStyle w:val="6"/>
        <w:spacing w:before="0" w:line="360" w:lineRule="auto"/>
        <w:jc w:val="left"/>
        <w:rPr>
          <w:szCs w:val="28"/>
        </w:rPr>
      </w:pPr>
      <w:r w:rsidRPr="008A6D2F">
        <w:rPr>
          <w:szCs w:val="28"/>
        </w:rPr>
        <w:t>Таблица 1 -  Основные показатели деятельности ОАО «Планета»</w:t>
      </w:r>
      <w:r w:rsidRPr="008A6D2F">
        <w:rPr>
          <w:color w:val="000000"/>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1275"/>
        <w:gridCol w:w="1134"/>
        <w:gridCol w:w="1276"/>
        <w:gridCol w:w="1063"/>
        <w:gridCol w:w="1063"/>
      </w:tblGrid>
      <w:tr w:rsidR="00335C2F" w:rsidRPr="008A6D2F" w:rsidTr="008A6D2F">
        <w:trPr>
          <w:cantSplit/>
          <w:trHeight w:val="325"/>
        </w:trPr>
        <w:tc>
          <w:tcPr>
            <w:tcW w:w="4395" w:type="dxa"/>
            <w:vMerge w:val="restart"/>
            <w:vAlign w:val="center"/>
          </w:tcPr>
          <w:p w:rsidR="00335C2F" w:rsidRPr="008A6D2F" w:rsidRDefault="00335C2F" w:rsidP="008A6D2F">
            <w:pPr>
              <w:pStyle w:val="21"/>
              <w:spacing w:line="360" w:lineRule="auto"/>
              <w:rPr>
                <w:b w:val="0"/>
                <w:sz w:val="20"/>
              </w:rPr>
            </w:pPr>
            <w:r w:rsidRPr="008A6D2F">
              <w:rPr>
                <w:b w:val="0"/>
                <w:sz w:val="20"/>
              </w:rPr>
              <w:t>Показатель</w:t>
            </w:r>
          </w:p>
        </w:tc>
        <w:tc>
          <w:tcPr>
            <w:tcW w:w="1275" w:type="dxa"/>
            <w:vMerge w:val="restart"/>
            <w:vAlign w:val="center"/>
          </w:tcPr>
          <w:p w:rsidR="00335C2F" w:rsidRPr="008A6D2F" w:rsidRDefault="00335C2F" w:rsidP="008A6D2F">
            <w:pPr>
              <w:pStyle w:val="21"/>
              <w:spacing w:line="360" w:lineRule="auto"/>
              <w:ind w:firstLine="0"/>
              <w:jc w:val="left"/>
              <w:rPr>
                <w:b w:val="0"/>
                <w:sz w:val="20"/>
              </w:rPr>
            </w:pPr>
            <w:r w:rsidRPr="008A6D2F">
              <w:rPr>
                <w:b w:val="0"/>
                <w:sz w:val="20"/>
              </w:rPr>
              <w:t>2001 г.</w:t>
            </w:r>
          </w:p>
          <w:p w:rsidR="00335C2F" w:rsidRPr="008A6D2F" w:rsidRDefault="00335C2F" w:rsidP="008A6D2F">
            <w:pPr>
              <w:pStyle w:val="21"/>
              <w:spacing w:line="360" w:lineRule="auto"/>
              <w:rPr>
                <w:b w:val="0"/>
                <w:sz w:val="20"/>
              </w:rPr>
            </w:pPr>
          </w:p>
        </w:tc>
        <w:tc>
          <w:tcPr>
            <w:tcW w:w="1134" w:type="dxa"/>
            <w:vMerge w:val="restart"/>
            <w:vAlign w:val="center"/>
          </w:tcPr>
          <w:p w:rsidR="00335C2F" w:rsidRPr="008A6D2F" w:rsidRDefault="00335C2F" w:rsidP="008A6D2F">
            <w:pPr>
              <w:pStyle w:val="21"/>
              <w:spacing w:line="360" w:lineRule="auto"/>
              <w:ind w:firstLine="0"/>
              <w:jc w:val="left"/>
              <w:rPr>
                <w:color w:val="000000"/>
                <w:sz w:val="20"/>
              </w:rPr>
            </w:pPr>
            <w:r w:rsidRPr="008A6D2F">
              <w:rPr>
                <w:b w:val="0"/>
                <w:sz w:val="20"/>
              </w:rPr>
              <w:t>2002 г.</w:t>
            </w:r>
            <w:r w:rsidRPr="008A6D2F">
              <w:rPr>
                <w:color w:val="000000"/>
                <w:sz w:val="20"/>
              </w:rPr>
              <w:t xml:space="preserve"> </w:t>
            </w:r>
          </w:p>
          <w:p w:rsidR="00335C2F" w:rsidRPr="008A6D2F" w:rsidRDefault="00335C2F" w:rsidP="008A6D2F">
            <w:pPr>
              <w:pStyle w:val="21"/>
              <w:spacing w:line="360" w:lineRule="auto"/>
              <w:rPr>
                <w:b w:val="0"/>
                <w:sz w:val="20"/>
              </w:rPr>
            </w:pPr>
          </w:p>
        </w:tc>
        <w:tc>
          <w:tcPr>
            <w:tcW w:w="1276" w:type="dxa"/>
            <w:vMerge w:val="restart"/>
          </w:tcPr>
          <w:p w:rsidR="00335C2F" w:rsidRPr="008A6D2F" w:rsidRDefault="00335C2F" w:rsidP="008A6D2F">
            <w:pPr>
              <w:pStyle w:val="21"/>
              <w:spacing w:line="360" w:lineRule="auto"/>
              <w:ind w:firstLine="0"/>
              <w:jc w:val="left"/>
              <w:rPr>
                <w:color w:val="000000"/>
                <w:sz w:val="20"/>
              </w:rPr>
            </w:pPr>
            <w:r w:rsidRPr="008A6D2F">
              <w:rPr>
                <w:b w:val="0"/>
                <w:sz w:val="20"/>
              </w:rPr>
              <w:t>2003 г.</w:t>
            </w:r>
            <w:r w:rsidRPr="008A6D2F">
              <w:rPr>
                <w:color w:val="000000"/>
                <w:sz w:val="20"/>
              </w:rPr>
              <w:t xml:space="preserve"> </w:t>
            </w:r>
          </w:p>
          <w:p w:rsidR="00335C2F" w:rsidRPr="008A6D2F" w:rsidRDefault="00335C2F" w:rsidP="008A6D2F">
            <w:pPr>
              <w:pStyle w:val="21"/>
              <w:spacing w:line="360" w:lineRule="auto"/>
              <w:rPr>
                <w:b w:val="0"/>
                <w:sz w:val="20"/>
              </w:rPr>
            </w:pPr>
          </w:p>
        </w:tc>
        <w:tc>
          <w:tcPr>
            <w:tcW w:w="2126" w:type="dxa"/>
            <w:gridSpan w:val="2"/>
          </w:tcPr>
          <w:p w:rsidR="00335C2F" w:rsidRPr="008A6D2F" w:rsidRDefault="00335C2F" w:rsidP="008A6D2F">
            <w:pPr>
              <w:pStyle w:val="21"/>
              <w:spacing w:line="360" w:lineRule="auto"/>
              <w:ind w:firstLine="0"/>
              <w:jc w:val="left"/>
              <w:rPr>
                <w:b w:val="0"/>
                <w:sz w:val="20"/>
              </w:rPr>
            </w:pPr>
            <w:r w:rsidRPr="008A6D2F">
              <w:rPr>
                <w:b w:val="0"/>
                <w:sz w:val="20"/>
              </w:rPr>
              <w:t>Отклонение</w:t>
            </w:r>
          </w:p>
        </w:tc>
      </w:tr>
      <w:tr w:rsidR="00335C2F" w:rsidRPr="008A6D2F" w:rsidTr="008A6D2F">
        <w:trPr>
          <w:cantSplit/>
          <w:trHeight w:val="325"/>
        </w:trPr>
        <w:tc>
          <w:tcPr>
            <w:tcW w:w="4395" w:type="dxa"/>
            <w:vMerge/>
            <w:vAlign w:val="center"/>
          </w:tcPr>
          <w:p w:rsidR="00335C2F" w:rsidRPr="008A6D2F" w:rsidRDefault="00335C2F" w:rsidP="008A6D2F">
            <w:pPr>
              <w:pStyle w:val="21"/>
              <w:spacing w:line="360" w:lineRule="auto"/>
              <w:rPr>
                <w:b w:val="0"/>
                <w:sz w:val="20"/>
              </w:rPr>
            </w:pPr>
          </w:p>
        </w:tc>
        <w:tc>
          <w:tcPr>
            <w:tcW w:w="1275" w:type="dxa"/>
            <w:vMerge/>
            <w:vAlign w:val="center"/>
          </w:tcPr>
          <w:p w:rsidR="00335C2F" w:rsidRPr="008A6D2F" w:rsidRDefault="00335C2F" w:rsidP="008A6D2F">
            <w:pPr>
              <w:pStyle w:val="21"/>
              <w:spacing w:line="360" w:lineRule="auto"/>
              <w:rPr>
                <w:b w:val="0"/>
                <w:sz w:val="20"/>
              </w:rPr>
            </w:pPr>
          </w:p>
        </w:tc>
        <w:tc>
          <w:tcPr>
            <w:tcW w:w="1134" w:type="dxa"/>
            <w:vMerge/>
            <w:vAlign w:val="center"/>
          </w:tcPr>
          <w:p w:rsidR="00335C2F" w:rsidRPr="008A6D2F" w:rsidRDefault="00335C2F" w:rsidP="008A6D2F">
            <w:pPr>
              <w:pStyle w:val="21"/>
              <w:spacing w:line="360" w:lineRule="auto"/>
              <w:rPr>
                <w:b w:val="0"/>
                <w:sz w:val="20"/>
              </w:rPr>
            </w:pPr>
          </w:p>
        </w:tc>
        <w:tc>
          <w:tcPr>
            <w:tcW w:w="1276" w:type="dxa"/>
            <w:vMerge/>
          </w:tcPr>
          <w:p w:rsidR="00335C2F" w:rsidRPr="008A6D2F" w:rsidRDefault="00335C2F" w:rsidP="008A6D2F">
            <w:pPr>
              <w:pStyle w:val="21"/>
              <w:spacing w:line="360" w:lineRule="auto"/>
              <w:rPr>
                <w:b w:val="0"/>
                <w:sz w:val="20"/>
              </w:rPr>
            </w:pPr>
          </w:p>
        </w:tc>
        <w:tc>
          <w:tcPr>
            <w:tcW w:w="1063" w:type="dxa"/>
          </w:tcPr>
          <w:p w:rsidR="00335C2F" w:rsidRPr="008A6D2F" w:rsidRDefault="00335C2F" w:rsidP="008A6D2F">
            <w:pPr>
              <w:pStyle w:val="21"/>
              <w:spacing w:line="360" w:lineRule="auto"/>
              <w:ind w:firstLine="0"/>
              <w:jc w:val="left"/>
              <w:rPr>
                <w:b w:val="0"/>
                <w:sz w:val="20"/>
              </w:rPr>
            </w:pPr>
            <w:r w:rsidRPr="008A6D2F">
              <w:rPr>
                <w:b w:val="0"/>
                <w:sz w:val="20"/>
              </w:rPr>
              <w:t xml:space="preserve">02 </w:t>
            </w:r>
            <w:r w:rsidRPr="008A6D2F">
              <w:rPr>
                <w:sz w:val="20"/>
              </w:rPr>
              <w:t>/</w:t>
            </w:r>
            <w:r w:rsidRPr="008A6D2F">
              <w:rPr>
                <w:b w:val="0"/>
                <w:sz w:val="20"/>
              </w:rPr>
              <w:t xml:space="preserve"> 01</w:t>
            </w:r>
          </w:p>
        </w:tc>
        <w:tc>
          <w:tcPr>
            <w:tcW w:w="1063" w:type="dxa"/>
          </w:tcPr>
          <w:p w:rsidR="00335C2F" w:rsidRPr="008A6D2F" w:rsidRDefault="00335C2F" w:rsidP="008A6D2F">
            <w:pPr>
              <w:pStyle w:val="21"/>
              <w:spacing w:line="360" w:lineRule="auto"/>
              <w:ind w:firstLine="0"/>
              <w:jc w:val="left"/>
              <w:rPr>
                <w:sz w:val="20"/>
              </w:rPr>
            </w:pPr>
            <w:r w:rsidRPr="008A6D2F">
              <w:rPr>
                <w:b w:val="0"/>
                <w:sz w:val="20"/>
              </w:rPr>
              <w:t xml:space="preserve">03 </w:t>
            </w:r>
            <w:r w:rsidRPr="008A6D2F">
              <w:rPr>
                <w:sz w:val="20"/>
              </w:rPr>
              <w:t>/</w:t>
            </w:r>
            <w:r w:rsidRPr="008A6D2F">
              <w:rPr>
                <w:b w:val="0"/>
                <w:sz w:val="20"/>
              </w:rPr>
              <w:t xml:space="preserve"> 01</w:t>
            </w:r>
          </w:p>
        </w:tc>
      </w:tr>
      <w:tr w:rsidR="00335C2F" w:rsidRPr="008A6D2F" w:rsidTr="008A6D2F">
        <w:trPr>
          <w:cantSplit/>
          <w:trHeight w:val="701"/>
        </w:trPr>
        <w:tc>
          <w:tcPr>
            <w:tcW w:w="4395" w:type="dxa"/>
            <w:vAlign w:val="center"/>
          </w:tcPr>
          <w:p w:rsidR="00335C2F" w:rsidRPr="008A6D2F" w:rsidRDefault="00335C2F" w:rsidP="008A6D2F">
            <w:pPr>
              <w:pStyle w:val="21"/>
              <w:spacing w:line="360" w:lineRule="auto"/>
              <w:rPr>
                <w:b w:val="0"/>
                <w:sz w:val="20"/>
              </w:rPr>
            </w:pPr>
            <w:r w:rsidRPr="008A6D2F">
              <w:rPr>
                <w:b w:val="0"/>
                <w:sz w:val="20"/>
              </w:rPr>
              <w:t>1</w:t>
            </w:r>
          </w:p>
        </w:tc>
        <w:tc>
          <w:tcPr>
            <w:tcW w:w="1275" w:type="dxa"/>
            <w:vAlign w:val="center"/>
          </w:tcPr>
          <w:p w:rsidR="00335C2F" w:rsidRPr="008A6D2F" w:rsidRDefault="00335C2F" w:rsidP="008A6D2F">
            <w:pPr>
              <w:pStyle w:val="21"/>
              <w:spacing w:line="360" w:lineRule="auto"/>
              <w:rPr>
                <w:b w:val="0"/>
                <w:sz w:val="20"/>
              </w:rPr>
            </w:pPr>
            <w:r w:rsidRPr="008A6D2F">
              <w:rPr>
                <w:b w:val="0"/>
                <w:sz w:val="20"/>
              </w:rPr>
              <w:t>2</w:t>
            </w:r>
          </w:p>
        </w:tc>
        <w:tc>
          <w:tcPr>
            <w:tcW w:w="1134" w:type="dxa"/>
            <w:vAlign w:val="center"/>
          </w:tcPr>
          <w:p w:rsidR="00335C2F" w:rsidRPr="008A6D2F" w:rsidRDefault="00335C2F" w:rsidP="008A6D2F">
            <w:pPr>
              <w:pStyle w:val="21"/>
              <w:spacing w:line="360" w:lineRule="auto"/>
              <w:rPr>
                <w:b w:val="0"/>
                <w:sz w:val="20"/>
              </w:rPr>
            </w:pPr>
            <w:r w:rsidRPr="008A6D2F">
              <w:rPr>
                <w:b w:val="0"/>
                <w:sz w:val="20"/>
              </w:rPr>
              <w:t>3</w:t>
            </w:r>
          </w:p>
        </w:tc>
        <w:tc>
          <w:tcPr>
            <w:tcW w:w="1276" w:type="dxa"/>
            <w:vAlign w:val="center"/>
          </w:tcPr>
          <w:p w:rsidR="00335C2F" w:rsidRPr="008A6D2F" w:rsidRDefault="00335C2F" w:rsidP="008A6D2F">
            <w:pPr>
              <w:pStyle w:val="21"/>
              <w:spacing w:line="360" w:lineRule="auto"/>
              <w:rPr>
                <w:b w:val="0"/>
                <w:sz w:val="20"/>
              </w:rPr>
            </w:pPr>
            <w:r w:rsidRPr="008A6D2F">
              <w:rPr>
                <w:b w:val="0"/>
                <w:sz w:val="20"/>
              </w:rPr>
              <w:t>4</w:t>
            </w:r>
          </w:p>
        </w:tc>
        <w:tc>
          <w:tcPr>
            <w:tcW w:w="1063" w:type="dxa"/>
            <w:vAlign w:val="center"/>
          </w:tcPr>
          <w:p w:rsidR="00335C2F" w:rsidRPr="008A6D2F" w:rsidRDefault="00335C2F" w:rsidP="008A6D2F">
            <w:pPr>
              <w:pStyle w:val="21"/>
              <w:spacing w:line="360" w:lineRule="auto"/>
              <w:rPr>
                <w:b w:val="0"/>
                <w:sz w:val="20"/>
              </w:rPr>
            </w:pPr>
            <w:r w:rsidRPr="008A6D2F">
              <w:rPr>
                <w:b w:val="0"/>
                <w:sz w:val="20"/>
              </w:rPr>
              <w:t>5</w:t>
            </w:r>
          </w:p>
        </w:tc>
        <w:tc>
          <w:tcPr>
            <w:tcW w:w="1063" w:type="dxa"/>
            <w:vAlign w:val="center"/>
          </w:tcPr>
          <w:p w:rsidR="00335C2F" w:rsidRPr="008A6D2F" w:rsidRDefault="00335C2F" w:rsidP="008A6D2F">
            <w:pPr>
              <w:pStyle w:val="21"/>
              <w:spacing w:line="360" w:lineRule="auto"/>
              <w:rPr>
                <w:b w:val="0"/>
                <w:sz w:val="20"/>
              </w:rPr>
            </w:pPr>
            <w:r w:rsidRPr="008A6D2F">
              <w:rPr>
                <w:b w:val="0"/>
                <w:sz w:val="20"/>
              </w:rPr>
              <w:t>6</w:t>
            </w:r>
          </w:p>
        </w:tc>
      </w:tr>
      <w:tr w:rsidR="00335C2F" w:rsidRPr="008A6D2F" w:rsidTr="008A6D2F">
        <w:trPr>
          <w:cantSplit/>
          <w:trHeight w:val="701"/>
        </w:trPr>
        <w:tc>
          <w:tcPr>
            <w:tcW w:w="4395" w:type="dxa"/>
            <w:vAlign w:val="center"/>
          </w:tcPr>
          <w:p w:rsidR="00335C2F" w:rsidRPr="008A6D2F" w:rsidRDefault="00335C2F" w:rsidP="008A6D2F">
            <w:pPr>
              <w:pStyle w:val="21"/>
              <w:spacing w:line="360" w:lineRule="auto"/>
              <w:ind w:firstLine="0"/>
              <w:jc w:val="left"/>
              <w:rPr>
                <w:b w:val="0"/>
                <w:sz w:val="20"/>
              </w:rPr>
            </w:pPr>
            <w:r w:rsidRPr="008A6D2F">
              <w:rPr>
                <w:b w:val="0"/>
                <w:sz w:val="20"/>
              </w:rPr>
              <w:t>Выручка (нетто) от продажи продукции</w:t>
            </w:r>
            <w:r w:rsidRPr="008A6D2F">
              <w:rPr>
                <w:b w:val="0"/>
                <w:color w:val="000000"/>
                <w:sz w:val="20"/>
              </w:rPr>
              <w:t>, тыс. руб.</w:t>
            </w:r>
          </w:p>
        </w:tc>
        <w:tc>
          <w:tcPr>
            <w:tcW w:w="1275" w:type="dxa"/>
            <w:vAlign w:val="center"/>
          </w:tcPr>
          <w:p w:rsidR="00335C2F" w:rsidRPr="008A6D2F" w:rsidRDefault="00335C2F" w:rsidP="008A6D2F">
            <w:pPr>
              <w:pStyle w:val="21"/>
              <w:spacing w:line="360" w:lineRule="auto"/>
              <w:ind w:firstLine="0"/>
              <w:jc w:val="left"/>
              <w:rPr>
                <w:b w:val="0"/>
                <w:sz w:val="20"/>
              </w:rPr>
            </w:pPr>
            <w:r w:rsidRPr="008A6D2F">
              <w:rPr>
                <w:b w:val="0"/>
                <w:sz w:val="20"/>
              </w:rPr>
              <w:t>46083</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42008</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54095</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-4075</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8012</w:t>
            </w:r>
          </w:p>
        </w:tc>
      </w:tr>
      <w:tr w:rsidR="00335C2F" w:rsidRPr="008A6D2F" w:rsidTr="008A6D2F">
        <w:trPr>
          <w:cantSplit/>
          <w:trHeight w:val="696"/>
        </w:trPr>
        <w:tc>
          <w:tcPr>
            <w:tcW w:w="4395" w:type="dxa"/>
            <w:vAlign w:val="center"/>
          </w:tcPr>
          <w:p w:rsidR="00335C2F" w:rsidRPr="008A6D2F" w:rsidRDefault="00335C2F" w:rsidP="008A6D2F">
            <w:pPr>
              <w:pStyle w:val="21"/>
              <w:spacing w:line="360" w:lineRule="auto"/>
              <w:ind w:firstLine="0"/>
              <w:jc w:val="both"/>
              <w:rPr>
                <w:b w:val="0"/>
                <w:sz w:val="20"/>
              </w:rPr>
            </w:pPr>
            <w:r w:rsidRPr="008A6D2F">
              <w:rPr>
                <w:b w:val="0"/>
                <w:sz w:val="20"/>
              </w:rPr>
              <w:t>Себестоимость проданной продукции</w:t>
            </w:r>
            <w:r w:rsidRPr="008A6D2F">
              <w:rPr>
                <w:b w:val="0"/>
                <w:color w:val="000000"/>
                <w:sz w:val="20"/>
              </w:rPr>
              <w:t>, тыс. руб.</w:t>
            </w:r>
          </w:p>
        </w:tc>
        <w:tc>
          <w:tcPr>
            <w:tcW w:w="1275" w:type="dxa"/>
            <w:vAlign w:val="center"/>
          </w:tcPr>
          <w:p w:rsidR="00335C2F" w:rsidRPr="008A6D2F" w:rsidRDefault="00335C2F" w:rsidP="008A6D2F">
            <w:pPr>
              <w:pStyle w:val="21"/>
              <w:spacing w:line="360" w:lineRule="auto"/>
              <w:ind w:firstLine="0"/>
              <w:jc w:val="left"/>
              <w:rPr>
                <w:b w:val="0"/>
                <w:sz w:val="20"/>
              </w:rPr>
            </w:pPr>
            <w:r w:rsidRPr="008A6D2F">
              <w:rPr>
                <w:b w:val="0"/>
                <w:sz w:val="20"/>
              </w:rPr>
              <w:t>41538</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39201</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57565</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-2337</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16027</w:t>
            </w:r>
          </w:p>
        </w:tc>
      </w:tr>
      <w:tr w:rsidR="00335C2F" w:rsidRPr="008A6D2F" w:rsidTr="008A6D2F">
        <w:trPr>
          <w:cantSplit/>
          <w:trHeight w:val="552"/>
        </w:trPr>
        <w:tc>
          <w:tcPr>
            <w:tcW w:w="4395" w:type="dxa"/>
            <w:tcBorders>
              <w:bottom w:val="nil"/>
            </w:tcBorders>
            <w:vAlign w:val="center"/>
          </w:tcPr>
          <w:p w:rsidR="00335C2F" w:rsidRPr="008A6D2F" w:rsidRDefault="00335C2F" w:rsidP="008A6D2F">
            <w:pPr>
              <w:pStyle w:val="21"/>
              <w:spacing w:line="360" w:lineRule="auto"/>
              <w:ind w:firstLine="0"/>
              <w:jc w:val="both"/>
              <w:rPr>
                <w:b w:val="0"/>
                <w:sz w:val="20"/>
              </w:rPr>
            </w:pPr>
            <w:r w:rsidRPr="008A6D2F">
              <w:rPr>
                <w:b w:val="0"/>
                <w:sz w:val="20"/>
              </w:rPr>
              <w:t>Чистая прибыль (убыток)</w:t>
            </w:r>
            <w:r w:rsidRPr="008A6D2F">
              <w:rPr>
                <w:b w:val="0"/>
                <w:color w:val="000000"/>
                <w:sz w:val="20"/>
              </w:rPr>
              <w:t>, тыс. руб.</w:t>
            </w:r>
          </w:p>
        </w:tc>
        <w:tc>
          <w:tcPr>
            <w:tcW w:w="1275" w:type="dxa"/>
            <w:tcBorders>
              <w:bottom w:val="nil"/>
            </w:tcBorders>
            <w:vAlign w:val="center"/>
          </w:tcPr>
          <w:p w:rsidR="00335C2F" w:rsidRPr="008A6D2F" w:rsidRDefault="00335C2F" w:rsidP="008A6D2F">
            <w:pPr>
              <w:pStyle w:val="21"/>
              <w:spacing w:line="360" w:lineRule="auto"/>
              <w:ind w:firstLine="0"/>
              <w:jc w:val="left"/>
              <w:rPr>
                <w:b w:val="0"/>
                <w:sz w:val="20"/>
              </w:rPr>
            </w:pPr>
            <w:r w:rsidRPr="008A6D2F">
              <w:rPr>
                <w:b w:val="0"/>
                <w:sz w:val="20"/>
              </w:rPr>
              <w:t>-11936</w:t>
            </w:r>
          </w:p>
        </w:tc>
        <w:tc>
          <w:tcPr>
            <w:tcW w:w="1134" w:type="dxa"/>
            <w:tcBorders>
              <w:bottom w:val="nil"/>
            </w:tcBorders>
            <w:vAlign w:val="center"/>
          </w:tcPr>
          <w:p w:rsidR="00335C2F" w:rsidRPr="008A6D2F" w:rsidRDefault="00335C2F" w:rsidP="008A6D2F">
            <w:pPr>
              <w:pStyle w:val="21"/>
              <w:spacing w:line="360" w:lineRule="auto"/>
              <w:ind w:firstLine="0"/>
              <w:jc w:val="left"/>
              <w:rPr>
                <w:b w:val="0"/>
                <w:sz w:val="20"/>
              </w:rPr>
            </w:pPr>
            <w:r w:rsidRPr="008A6D2F">
              <w:rPr>
                <w:b w:val="0"/>
                <w:sz w:val="20"/>
              </w:rPr>
              <w:t>-10554</w:t>
            </w:r>
          </w:p>
        </w:tc>
        <w:tc>
          <w:tcPr>
            <w:tcW w:w="1276" w:type="dxa"/>
            <w:tcBorders>
              <w:bottom w:val="nil"/>
            </w:tcBorders>
            <w:vAlign w:val="center"/>
          </w:tcPr>
          <w:p w:rsidR="00335C2F" w:rsidRPr="008A6D2F" w:rsidRDefault="00335C2F" w:rsidP="008A6D2F">
            <w:pPr>
              <w:pStyle w:val="21"/>
              <w:spacing w:line="360" w:lineRule="auto"/>
              <w:ind w:firstLine="0"/>
              <w:jc w:val="left"/>
              <w:rPr>
                <w:b w:val="0"/>
                <w:sz w:val="20"/>
              </w:rPr>
            </w:pPr>
            <w:r w:rsidRPr="008A6D2F">
              <w:rPr>
                <w:b w:val="0"/>
                <w:sz w:val="20"/>
              </w:rPr>
              <w:t>-36735</w:t>
            </w:r>
          </w:p>
        </w:tc>
        <w:tc>
          <w:tcPr>
            <w:tcW w:w="1063" w:type="dxa"/>
            <w:tcBorders>
              <w:bottom w:val="nil"/>
            </w:tcBorders>
            <w:vAlign w:val="center"/>
          </w:tcPr>
          <w:p w:rsidR="00335C2F" w:rsidRPr="008A6D2F" w:rsidRDefault="00335C2F" w:rsidP="008A6D2F">
            <w:pPr>
              <w:pStyle w:val="21"/>
              <w:spacing w:line="360" w:lineRule="auto"/>
              <w:ind w:firstLine="0"/>
              <w:jc w:val="left"/>
              <w:rPr>
                <w:b w:val="0"/>
                <w:sz w:val="20"/>
              </w:rPr>
            </w:pPr>
            <w:r w:rsidRPr="008A6D2F">
              <w:rPr>
                <w:b w:val="0"/>
                <w:sz w:val="20"/>
              </w:rPr>
              <w:t>1382</w:t>
            </w:r>
          </w:p>
        </w:tc>
        <w:tc>
          <w:tcPr>
            <w:tcW w:w="1063" w:type="dxa"/>
            <w:tcBorders>
              <w:bottom w:val="nil"/>
            </w:tcBorders>
            <w:vAlign w:val="center"/>
          </w:tcPr>
          <w:p w:rsidR="00335C2F" w:rsidRPr="008A6D2F" w:rsidRDefault="00335C2F" w:rsidP="008A6D2F">
            <w:pPr>
              <w:pStyle w:val="21"/>
              <w:spacing w:line="360" w:lineRule="auto"/>
              <w:ind w:firstLine="0"/>
              <w:jc w:val="left"/>
              <w:rPr>
                <w:b w:val="0"/>
                <w:sz w:val="20"/>
              </w:rPr>
            </w:pPr>
            <w:r w:rsidRPr="008A6D2F">
              <w:rPr>
                <w:b w:val="0"/>
                <w:sz w:val="20"/>
              </w:rPr>
              <w:t>-24799</w:t>
            </w:r>
          </w:p>
        </w:tc>
      </w:tr>
      <w:tr w:rsidR="00335C2F" w:rsidRPr="008A6D2F" w:rsidTr="008A6D2F">
        <w:trPr>
          <w:cantSplit/>
          <w:trHeight w:val="641"/>
        </w:trPr>
        <w:tc>
          <w:tcPr>
            <w:tcW w:w="4395" w:type="dxa"/>
            <w:vAlign w:val="center"/>
          </w:tcPr>
          <w:p w:rsidR="00335C2F" w:rsidRPr="008A6D2F" w:rsidRDefault="00335C2F" w:rsidP="008A6D2F">
            <w:pPr>
              <w:pStyle w:val="21"/>
              <w:spacing w:line="360" w:lineRule="auto"/>
              <w:ind w:firstLine="0"/>
              <w:jc w:val="both"/>
              <w:rPr>
                <w:b w:val="0"/>
                <w:sz w:val="20"/>
              </w:rPr>
            </w:pPr>
            <w:r w:rsidRPr="008A6D2F">
              <w:rPr>
                <w:b w:val="0"/>
                <w:sz w:val="20"/>
              </w:rPr>
              <w:t>Численность работников</w:t>
            </w:r>
            <w:r w:rsidRPr="008A6D2F">
              <w:rPr>
                <w:b w:val="0"/>
                <w:color w:val="000000"/>
                <w:sz w:val="20"/>
              </w:rPr>
              <w:t>,</w:t>
            </w:r>
            <w:r w:rsidRPr="008A6D2F">
              <w:rPr>
                <w:b w:val="0"/>
                <w:sz w:val="20"/>
              </w:rPr>
              <w:t xml:space="preserve"> чел</w:t>
            </w:r>
          </w:p>
        </w:tc>
        <w:tc>
          <w:tcPr>
            <w:tcW w:w="1275" w:type="dxa"/>
            <w:vAlign w:val="center"/>
          </w:tcPr>
          <w:p w:rsidR="00335C2F" w:rsidRPr="008A6D2F" w:rsidRDefault="00335C2F" w:rsidP="008A6D2F">
            <w:pPr>
              <w:pStyle w:val="21"/>
              <w:spacing w:line="360" w:lineRule="auto"/>
              <w:ind w:firstLine="0"/>
              <w:jc w:val="left"/>
              <w:rPr>
                <w:b w:val="0"/>
                <w:sz w:val="20"/>
              </w:rPr>
            </w:pPr>
            <w:r w:rsidRPr="008A6D2F">
              <w:rPr>
                <w:b w:val="0"/>
                <w:sz w:val="20"/>
              </w:rPr>
              <w:t>242</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223</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211</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-19</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-31</w:t>
            </w:r>
          </w:p>
        </w:tc>
      </w:tr>
      <w:tr w:rsidR="00335C2F" w:rsidRPr="008A6D2F" w:rsidTr="008A6D2F">
        <w:trPr>
          <w:cantSplit/>
          <w:trHeight w:val="426"/>
        </w:trPr>
        <w:tc>
          <w:tcPr>
            <w:tcW w:w="4395" w:type="dxa"/>
            <w:vAlign w:val="center"/>
          </w:tcPr>
          <w:p w:rsidR="00335C2F" w:rsidRPr="008A6D2F" w:rsidRDefault="00335C2F" w:rsidP="008A6D2F">
            <w:pPr>
              <w:pStyle w:val="21"/>
              <w:spacing w:line="360" w:lineRule="auto"/>
              <w:ind w:firstLine="0"/>
              <w:jc w:val="both"/>
              <w:rPr>
                <w:b w:val="0"/>
                <w:sz w:val="20"/>
              </w:rPr>
            </w:pPr>
            <w:r w:rsidRPr="008A6D2F">
              <w:rPr>
                <w:b w:val="0"/>
                <w:sz w:val="20"/>
              </w:rPr>
              <w:t>Основные производственные фонды</w:t>
            </w:r>
            <w:r w:rsidRPr="008A6D2F">
              <w:rPr>
                <w:b w:val="0"/>
                <w:color w:val="000000"/>
                <w:sz w:val="20"/>
              </w:rPr>
              <w:t>, тыс. руб.</w:t>
            </w:r>
          </w:p>
        </w:tc>
        <w:tc>
          <w:tcPr>
            <w:tcW w:w="1275" w:type="dxa"/>
            <w:vAlign w:val="center"/>
          </w:tcPr>
          <w:p w:rsidR="00335C2F" w:rsidRPr="008A6D2F" w:rsidRDefault="00335C2F" w:rsidP="008A6D2F">
            <w:pPr>
              <w:pStyle w:val="21"/>
              <w:spacing w:line="360" w:lineRule="auto"/>
              <w:ind w:firstLine="0"/>
              <w:jc w:val="left"/>
              <w:rPr>
                <w:b w:val="0"/>
                <w:sz w:val="20"/>
              </w:rPr>
            </w:pPr>
            <w:r w:rsidRPr="008A6D2F">
              <w:rPr>
                <w:b w:val="0"/>
                <w:sz w:val="20"/>
              </w:rPr>
              <w:t>58652</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63962</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40859</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5310</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-17793</w:t>
            </w:r>
          </w:p>
        </w:tc>
      </w:tr>
      <w:tr w:rsidR="00335C2F" w:rsidRPr="008A6D2F" w:rsidTr="008A6D2F">
        <w:trPr>
          <w:cantSplit/>
          <w:trHeight w:val="426"/>
        </w:trPr>
        <w:tc>
          <w:tcPr>
            <w:tcW w:w="4395" w:type="dxa"/>
            <w:vAlign w:val="center"/>
          </w:tcPr>
          <w:p w:rsidR="00335C2F" w:rsidRPr="008A6D2F" w:rsidRDefault="00335C2F" w:rsidP="008A6D2F">
            <w:pPr>
              <w:pStyle w:val="21"/>
              <w:spacing w:line="360" w:lineRule="auto"/>
              <w:ind w:firstLine="0"/>
              <w:jc w:val="both"/>
              <w:rPr>
                <w:b w:val="0"/>
                <w:sz w:val="20"/>
              </w:rPr>
            </w:pPr>
            <w:r w:rsidRPr="008A6D2F">
              <w:rPr>
                <w:b w:val="0"/>
                <w:sz w:val="20"/>
              </w:rPr>
              <w:t>Фондоотдача</w:t>
            </w:r>
          </w:p>
        </w:tc>
        <w:tc>
          <w:tcPr>
            <w:tcW w:w="1275" w:type="dxa"/>
            <w:vAlign w:val="center"/>
          </w:tcPr>
          <w:p w:rsidR="00335C2F" w:rsidRPr="008A6D2F" w:rsidRDefault="00335C2F" w:rsidP="008A6D2F">
            <w:pPr>
              <w:pStyle w:val="21"/>
              <w:spacing w:line="360" w:lineRule="auto"/>
              <w:ind w:firstLine="0"/>
              <w:jc w:val="left"/>
              <w:rPr>
                <w:b w:val="0"/>
                <w:sz w:val="20"/>
              </w:rPr>
            </w:pPr>
            <w:r w:rsidRPr="008A6D2F">
              <w:rPr>
                <w:b w:val="0"/>
                <w:sz w:val="20"/>
              </w:rPr>
              <w:t>1</w:t>
            </w:r>
            <w:r w:rsidRPr="008A6D2F">
              <w:rPr>
                <w:b w:val="0"/>
                <w:color w:val="000000"/>
                <w:sz w:val="20"/>
              </w:rPr>
              <w:t>,</w:t>
            </w:r>
            <w:r w:rsidRPr="008A6D2F">
              <w:rPr>
                <w:b w:val="0"/>
                <w:sz w:val="20"/>
              </w:rPr>
              <w:t xml:space="preserve"> 85</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1</w:t>
            </w:r>
            <w:r w:rsidRPr="008A6D2F">
              <w:rPr>
                <w:b w:val="0"/>
                <w:color w:val="000000"/>
                <w:sz w:val="20"/>
              </w:rPr>
              <w:t>,</w:t>
            </w:r>
            <w:r w:rsidRPr="008A6D2F">
              <w:rPr>
                <w:b w:val="0"/>
                <w:sz w:val="20"/>
              </w:rPr>
              <w:t xml:space="preserve"> 39</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0</w:t>
            </w:r>
            <w:r w:rsidRPr="008A6D2F">
              <w:rPr>
                <w:b w:val="0"/>
                <w:color w:val="000000"/>
                <w:sz w:val="20"/>
              </w:rPr>
              <w:t>,</w:t>
            </w:r>
            <w:r w:rsidRPr="008A6D2F">
              <w:rPr>
                <w:b w:val="0"/>
                <w:sz w:val="20"/>
              </w:rPr>
              <w:t xml:space="preserve"> 96</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-0,46</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-0,89</w:t>
            </w:r>
          </w:p>
        </w:tc>
      </w:tr>
      <w:tr w:rsidR="00335C2F" w:rsidRPr="008A6D2F" w:rsidTr="008A6D2F">
        <w:trPr>
          <w:cantSplit/>
          <w:trHeight w:val="549"/>
        </w:trPr>
        <w:tc>
          <w:tcPr>
            <w:tcW w:w="4395" w:type="dxa"/>
            <w:vAlign w:val="center"/>
          </w:tcPr>
          <w:p w:rsidR="00335C2F" w:rsidRPr="008A6D2F" w:rsidRDefault="00335C2F" w:rsidP="008A6D2F">
            <w:pPr>
              <w:pStyle w:val="21"/>
              <w:spacing w:line="360" w:lineRule="auto"/>
              <w:ind w:firstLine="0"/>
              <w:jc w:val="left"/>
              <w:rPr>
                <w:b w:val="0"/>
                <w:sz w:val="20"/>
              </w:rPr>
            </w:pPr>
            <w:r w:rsidRPr="008A6D2F">
              <w:rPr>
                <w:b w:val="0"/>
                <w:sz w:val="20"/>
              </w:rPr>
              <w:t>Рентабельность всего капитала</w:t>
            </w:r>
            <w:r w:rsidRPr="008A6D2F">
              <w:rPr>
                <w:b w:val="0"/>
                <w:color w:val="000000"/>
                <w:sz w:val="20"/>
              </w:rPr>
              <w:t>,</w:t>
            </w:r>
            <w:r w:rsidRPr="008A6D2F">
              <w:rPr>
                <w:color w:val="000000"/>
                <w:sz w:val="20"/>
              </w:rPr>
              <w:t xml:space="preserve"> %</w:t>
            </w:r>
          </w:p>
        </w:tc>
        <w:tc>
          <w:tcPr>
            <w:tcW w:w="1275" w:type="dxa"/>
            <w:vAlign w:val="center"/>
          </w:tcPr>
          <w:p w:rsidR="00335C2F" w:rsidRPr="008A6D2F" w:rsidRDefault="00335C2F" w:rsidP="008A6D2F">
            <w:pPr>
              <w:pStyle w:val="21"/>
              <w:spacing w:line="360" w:lineRule="auto"/>
              <w:ind w:firstLine="0"/>
              <w:jc w:val="left"/>
              <w:rPr>
                <w:b w:val="0"/>
                <w:sz w:val="20"/>
              </w:rPr>
            </w:pPr>
            <w:r w:rsidRPr="008A6D2F">
              <w:rPr>
                <w:b w:val="0"/>
                <w:sz w:val="20"/>
              </w:rPr>
              <w:t>-19,7</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-21,9</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-59,1</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-2, 2</w:t>
            </w:r>
          </w:p>
        </w:tc>
        <w:tc>
          <w:tcPr>
            <w:tcW w:w="1063" w:type="dxa"/>
            <w:vAlign w:val="center"/>
          </w:tcPr>
          <w:p w:rsidR="00335C2F" w:rsidRPr="008A6D2F" w:rsidRDefault="00335C2F" w:rsidP="008A6D2F">
            <w:pPr>
              <w:pStyle w:val="21"/>
              <w:spacing w:line="360" w:lineRule="auto"/>
              <w:ind w:firstLine="0"/>
              <w:jc w:val="left"/>
              <w:rPr>
                <w:b w:val="0"/>
                <w:sz w:val="20"/>
              </w:rPr>
            </w:pPr>
            <w:r w:rsidRPr="008A6D2F">
              <w:rPr>
                <w:b w:val="0"/>
                <w:sz w:val="20"/>
              </w:rPr>
              <w:t>-39,4</w:t>
            </w:r>
          </w:p>
        </w:tc>
      </w:tr>
    </w:tbl>
    <w:p w:rsidR="008A6D2F" w:rsidRDefault="008A6D2F" w:rsidP="008A6D2F">
      <w:pPr>
        <w:pStyle w:val="31"/>
        <w:widowControl/>
        <w:spacing w:line="360" w:lineRule="auto"/>
        <w:rPr>
          <w:szCs w:val="28"/>
          <w:lang w:val="en-US"/>
        </w:rPr>
      </w:pPr>
    </w:p>
    <w:p w:rsidR="00335C2F" w:rsidRPr="008A6D2F" w:rsidRDefault="00335C2F" w:rsidP="008A6D2F">
      <w:pPr>
        <w:pStyle w:val="31"/>
        <w:widowControl/>
        <w:spacing w:line="360" w:lineRule="auto"/>
        <w:rPr>
          <w:szCs w:val="28"/>
        </w:rPr>
      </w:pPr>
      <w:r w:rsidRPr="008A6D2F">
        <w:rPr>
          <w:szCs w:val="28"/>
        </w:rPr>
        <w:t>По данным, приведенным в таблице, можно сделать вывод о том, что в целом деятельность предприятия является крайне неэффективной, убыточной. Превышение себестоимости проданной продукции над выручкой от её продажи говорит о том, что предприятие имеет слишком высокие затраты (как постоянные, так и переменные), что не позволяет ОАО «Планета» получать прибыль от реализации продукции. Увеличение цен на продукцию приведет предприятие не к увеличению выручки от реализации, а лишь к потере части своих покупателей. Чистый убыток деятельности предприятия в 2003 году превышает этот показатель 2001 года на 24799 тыс. руб., т.е. убыток возрос приблизительно в три раза. На предприятии наблюдается ежегодное снижение численности работников, что связано с автоматизацией части выполняемых операций.</w:t>
      </w:r>
    </w:p>
    <w:p w:rsidR="00335C2F" w:rsidRPr="008A6D2F" w:rsidRDefault="00335C2F" w:rsidP="008A6D2F">
      <w:pPr>
        <w:pStyle w:val="31"/>
        <w:widowControl/>
        <w:spacing w:line="360" w:lineRule="auto"/>
        <w:rPr>
          <w:szCs w:val="28"/>
        </w:rPr>
      </w:pPr>
      <w:r w:rsidRPr="008A6D2F">
        <w:rPr>
          <w:szCs w:val="28"/>
        </w:rPr>
        <w:t>В 2003 году на предприятии при росте валовой продукции происходит снижение стоимости ОПФ, следовательно наблюдается устойчивая тенденция к росту фондоёмкости, а значит снижению фондоотдачи, т.е. на один рубль фондов производится всё меньше продукции. Наблюдается устойчивое снижение эффективности ОПФ.</w:t>
      </w:r>
    </w:p>
    <w:p w:rsidR="00335C2F" w:rsidRPr="008A6D2F" w:rsidRDefault="00335C2F" w:rsidP="008A6D2F">
      <w:pPr>
        <w:pStyle w:val="3"/>
        <w:rPr>
          <w:szCs w:val="28"/>
        </w:rPr>
      </w:pPr>
      <w:r w:rsidRPr="008A6D2F">
        <w:rPr>
          <w:szCs w:val="28"/>
        </w:rPr>
        <w:t xml:space="preserve">Общая рентабельность финансово-хозяйственной деятельности ОАО «Планета» снизилась на 39,4 %, что было вызвано повышением себестоимости продукции, т.к. величина чистого убытка при этом практически не изменилась.  </w:t>
      </w:r>
    </w:p>
    <w:p w:rsidR="00335C2F" w:rsidRPr="008A6D2F" w:rsidRDefault="008A6D2F" w:rsidP="008A6D2F">
      <w:pPr>
        <w:pStyle w:val="3"/>
        <w:rPr>
          <w:szCs w:val="28"/>
        </w:rPr>
      </w:pPr>
      <w:r>
        <w:rPr>
          <w:szCs w:val="28"/>
        </w:rPr>
        <w:br w:type="page"/>
      </w:r>
      <w:r w:rsidR="00335C2F" w:rsidRPr="008A6D2F">
        <w:rPr>
          <w:szCs w:val="28"/>
        </w:rPr>
        <w:t xml:space="preserve">3 Анализ реализации продукции </w:t>
      </w:r>
    </w:p>
    <w:p w:rsidR="008A6D2F" w:rsidRDefault="008A6D2F" w:rsidP="008A6D2F">
      <w:pPr>
        <w:spacing w:line="360" w:lineRule="auto"/>
        <w:ind w:left="720"/>
        <w:jc w:val="both"/>
        <w:rPr>
          <w:sz w:val="28"/>
          <w:szCs w:val="28"/>
          <w:lang w:val="en-US"/>
        </w:rPr>
      </w:pPr>
    </w:p>
    <w:p w:rsidR="00335C2F" w:rsidRPr="008A6D2F" w:rsidRDefault="00335C2F" w:rsidP="008A6D2F">
      <w:pPr>
        <w:spacing w:line="360" w:lineRule="auto"/>
        <w:ind w:left="720"/>
        <w:jc w:val="both"/>
        <w:rPr>
          <w:sz w:val="28"/>
          <w:szCs w:val="28"/>
        </w:rPr>
      </w:pPr>
      <w:r w:rsidRPr="008A6D2F">
        <w:rPr>
          <w:sz w:val="28"/>
          <w:szCs w:val="28"/>
        </w:rPr>
        <w:t>3.1  Анализ динамики и выполнения плана реализации продукции</w:t>
      </w:r>
    </w:p>
    <w:p w:rsidR="008A6D2F" w:rsidRDefault="008A6D2F" w:rsidP="008A6D2F">
      <w:pPr>
        <w:pStyle w:val="ConsNormal"/>
        <w:spacing w:line="360" w:lineRule="auto"/>
        <w:jc w:val="both"/>
        <w:rPr>
          <w:sz w:val="28"/>
          <w:szCs w:val="28"/>
          <w:lang w:val="en-US"/>
        </w:rPr>
      </w:pPr>
    </w:p>
    <w:p w:rsidR="00335C2F" w:rsidRPr="008A6D2F" w:rsidRDefault="00335C2F" w:rsidP="008A6D2F">
      <w:pPr>
        <w:pStyle w:val="ConsNormal"/>
        <w:spacing w:line="360" w:lineRule="auto"/>
        <w:jc w:val="both"/>
        <w:rPr>
          <w:sz w:val="28"/>
          <w:szCs w:val="28"/>
        </w:rPr>
      </w:pPr>
      <w:r w:rsidRPr="008A6D2F">
        <w:rPr>
          <w:sz w:val="28"/>
          <w:szCs w:val="28"/>
        </w:rPr>
        <w:t>ОАО  «Планета»  занимается производством следующих видов продукции: интегральные микросхемы (ИМС);  светоизлучающи</w:t>
      </w:r>
      <w:r w:rsidRPr="008A6D2F">
        <w:rPr>
          <w:color w:val="000000"/>
          <w:sz w:val="28"/>
          <w:szCs w:val="28"/>
        </w:rPr>
        <w:t>е</w:t>
      </w:r>
      <w:r w:rsidRPr="008A6D2F">
        <w:rPr>
          <w:sz w:val="28"/>
          <w:szCs w:val="28"/>
        </w:rPr>
        <w:t xml:space="preserve"> диод</w:t>
      </w:r>
      <w:r w:rsidRPr="008A6D2F">
        <w:rPr>
          <w:color w:val="000000"/>
          <w:sz w:val="28"/>
          <w:szCs w:val="28"/>
        </w:rPr>
        <w:t xml:space="preserve">ы </w:t>
      </w:r>
      <w:r w:rsidRPr="008A6D2F">
        <w:rPr>
          <w:sz w:val="28"/>
          <w:szCs w:val="28"/>
        </w:rPr>
        <w:t xml:space="preserve">(СИД); </w:t>
      </w:r>
      <w:r w:rsidRPr="008A6D2F">
        <w:rPr>
          <w:color w:val="000000"/>
          <w:spacing w:val="4"/>
          <w:sz w:val="28"/>
          <w:szCs w:val="28"/>
        </w:rPr>
        <w:t xml:space="preserve"> полупроводниковы</w:t>
      </w:r>
      <w:r w:rsidRPr="008A6D2F">
        <w:rPr>
          <w:color w:val="000000"/>
          <w:sz w:val="28"/>
          <w:szCs w:val="28"/>
        </w:rPr>
        <w:t xml:space="preserve">е </w:t>
      </w:r>
      <w:r w:rsidRPr="008A6D2F">
        <w:rPr>
          <w:color w:val="000000"/>
          <w:spacing w:val="4"/>
          <w:sz w:val="28"/>
          <w:szCs w:val="28"/>
        </w:rPr>
        <w:t>пр</w:t>
      </w:r>
      <w:r w:rsidRPr="008A6D2F">
        <w:rPr>
          <w:sz w:val="28"/>
          <w:szCs w:val="28"/>
        </w:rPr>
        <w:t>и</w:t>
      </w:r>
      <w:r w:rsidRPr="008A6D2F">
        <w:rPr>
          <w:color w:val="000000"/>
          <w:sz w:val="28"/>
          <w:szCs w:val="28"/>
        </w:rPr>
        <w:t xml:space="preserve">боры </w:t>
      </w:r>
      <w:r w:rsidRPr="008A6D2F">
        <w:rPr>
          <w:sz w:val="28"/>
          <w:szCs w:val="28"/>
        </w:rPr>
        <w:t>(ППП)</w:t>
      </w:r>
      <w:r w:rsidRPr="008A6D2F">
        <w:rPr>
          <w:color w:val="000000"/>
          <w:sz w:val="28"/>
          <w:szCs w:val="28"/>
        </w:rPr>
        <w:t>.</w:t>
      </w:r>
    </w:p>
    <w:p w:rsidR="00335C2F" w:rsidRPr="008A6D2F" w:rsidRDefault="00335C2F" w:rsidP="008A6D2F">
      <w:pPr>
        <w:pStyle w:val="31"/>
        <w:widowControl/>
        <w:spacing w:line="360" w:lineRule="auto"/>
        <w:rPr>
          <w:szCs w:val="28"/>
        </w:rPr>
      </w:pPr>
      <w:r w:rsidRPr="008A6D2F">
        <w:rPr>
          <w:szCs w:val="28"/>
        </w:rPr>
        <w:t>Для того, чтобы провести анализ реализации продукции ОАО «Планета», необходимо рассмотреть структуру</w:t>
      </w:r>
      <w:r w:rsidRPr="008A6D2F">
        <w:rPr>
          <w:color w:val="000000"/>
          <w:szCs w:val="28"/>
        </w:rPr>
        <w:t>,</w:t>
      </w:r>
      <w:r w:rsidRPr="008A6D2F">
        <w:rPr>
          <w:szCs w:val="28"/>
        </w:rPr>
        <w:t xml:space="preserve"> объем и динамику производства продукции. Используем для этого таблицу 2.</w:t>
      </w:r>
    </w:p>
    <w:p w:rsidR="00335C2F" w:rsidRPr="008A6D2F" w:rsidRDefault="00335C2F" w:rsidP="008A6D2F">
      <w:pPr>
        <w:pStyle w:val="6"/>
        <w:spacing w:before="0" w:line="360" w:lineRule="auto"/>
        <w:jc w:val="left"/>
        <w:rPr>
          <w:szCs w:val="28"/>
        </w:rPr>
      </w:pPr>
      <w:r w:rsidRPr="008A6D2F">
        <w:rPr>
          <w:szCs w:val="28"/>
        </w:rPr>
        <w:t>Таблица  2 -   Динамика производства продукции</w:t>
      </w:r>
      <w:r w:rsidRPr="008A6D2F">
        <w:rPr>
          <w:color w:val="000000"/>
          <w:szCs w:val="28"/>
        </w:rPr>
        <w:t xml:space="preserve"> ОАО «Планета»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276"/>
        <w:gridCol w:w="1134"/>
        <w:gridCol w:w="1276"/>
        <w:gridCol w:w="992"/>
        <w:gridCol w:w="850"/>
        <w:gridCol w:w="993"/>
        <w:gridCol w:w="992"/>
      </w:tblGrid>
      <w:tr w:rsidR="00335C2F" w:rsidRPr="008A6D2F">
        <w:trPr>
          <w:cantSplit/>
          <w:trHeight w:val="958"/>
        </w:trPr>
        <w:tc>
          <w:tcPr>
            <w:tcW w:w="2552" w:type="dxa"/>
            <w:vMerge w:val="restart"/>
            <w:vAlign w:val="center"/>
          </w:tcPr>
          <w:p w:rsidR="00335C2F" w:rsidRPr="008A6D2F" w:rsidRDefault="00335C2F" w:rsidP="008A6D2F">
            <w:pPr>
              <w:pStyle w:val="21"/>
              <w:spacing w:line="360" w:lineRule="auto"/>
              <w:ind w:firstLine="0"/>
              <w:jc w:val="left"/>
              <w:rPr>
                <w:b w:val="0"/>
                <w:sz w:val="20"/>
              </w:rPr>
            </w:pPr>
            <w:r w:rsidRPr="008A6D2F">
              <w:rPr>
                <w:b w:val="0"/>
                <w:sz w:val="20"/>
              </w:rPr>
              <w:t>Вид продукции</w:t>
            </w:r>
          </w:p>
        </w:tc>
        <w:tc>
          <w:tcPr>
            <w:tcW w:w="1276" w:type="dxa"/>
            <w:vMerge w:val="restart"/>
            <w:vAlign w:val="center"/>
          </w:tcPr>
          <w:p w:rsidR="00335C2F" w:rsidRPr="008A6D2F" w:rsidRDefault="00335C2F" w:rsidP="008A6D2F">
            <w:pPr>
              <w:pStyle w:val="21"/>
              <w:spacing w:line="360" w:lineRule="auto"/>
              <w:ind w:firstLine="0"/>
              <w:jc w:val="left"/>
              <w:rPr>
                <w:b w:val="0"/>
                <w:sz w:val="20"/>
              </w:rPr>
            </w:pPr>
            <w:r w:rsidRPr="008A6D2F">
              <w:rPr>
                <w:b w:val="0"/>
                <w:sz w:val="20"/>
              </w:rPr>
              <w:t>2001г</w:t>
            </w:r>
          </w:p>
        </w:tc>
        <w:tc>
          <w:tcPr>
            <w:tcW w:w="1134" w:type="dxa"/>
            <w:vMerge w:val="restart"/>
            <w:vAlign w:val="center"/>
          </w:tcPr>
          <w:p w:rsidR="00335C2F" w:rsidRPr="008A6D2F" w:rsidRDefault="00335C2F" w:rsidP="008A6D2F">
            <w:pPr>
              <w:pStyle w:val="21"/>
              <w:spacing w:line="360" w:lineRule="auto"/>
              <w:ind w:firstLine="0"/>
              <w:jc w:val="left"/>
              <w:rPr>
                <w:b w:val="0"/>
                <w:sz w:val="20"/>
              </w:rPr>
            </w:pPr>
            <w:r w:rsidRPr="008A6D2F">
              <w:rPr>
                <w:b w:val="0"/>
                <w:sz w:val="20"/>
              </w:rPr>
              <w:t>2002 г</w:t>
            </w:r>
            <w:r w:rsidRPr="008A6D2F">
              <w:rPr>
                <w:b w:val="0"/>
                <w:color w:val="000000"/>
                <w:sz w:val="20"/>
              </w:rPr>
              <w:t>.</w:t>
            </w:r>
          </w:p>
        </w:tc>
        <w:tc>
          <w:tcPr>
            <w:tcW w:w="1276" w:type="dxa"/>
            <w:vMerge w:val="restart"/>
            <w:vAlign w:val="center"/>
          </w:tcPr>
          <w:p w:rsidR="00335C2F" w:rsidRPr="008A6D2F" w:rsidRDefault="00335C2F" w:rsidP="008A6D2F">
            <w:pPr>
              <w:pStyle w:val="21"/>
              <w:spacing w:line="360" w:lineRule="auto"/>
              <w:ind w:firstLine="0"/>
              <w:jc w:val="left"/>
              <w:rPr>
                <w:b w:val="0"/>
                <w:sz w:val="20"/>
              </w:rPr>
            </w:pPr>
            <w:r w:rsidRPr="008A6D2F">
              <w:rPr>
                <w:b w:val="0"/>
                <w:sz w:val="20"/>
              </w:rPr>
              <w:t>2003 г</w:t>
            </w:r>
            <w:r w:rsidRPr="008A6D2F">
              <w:rPr>
                <w:b w:val="0"/>
                <w:color w:val="000000"/>
                <w:sz w:val="20"/>
              </w:rPr>
              <w:t>.</w:t>
            </w:r>
          </w:p>
        </w:tc>
        <w:tc>
          <w:tcPr>
            <w:tcW w:w="1842" w:type="dxa"/>
            <w:gridSpan w:val="2"/>
            <w:vAlign w:val="center"/>
          </w:tcPr>
          <w:p w:rsidR="00335C2F" w:rsidRPr="008A6D2F" w:rsidRDefault="00335C2F" w:rsidP="008A6D2F">
            <w:pPr>
              <w:pStyle w:val="21"/>
              <w:spacing w:line="360" w:lineRule="auto"/>
              <w:ind w:firstLine="0"/>
              <w:jc w:val="left"/>
              <w:rPr>
                <w:b w:val="0"/>
                <w:sz w:val="20"/>
              </w:rPr>
            </w:pPr>
            <w:r w:rsidRPr="008A6D2F">
              <w:rPr>
                <w:b w:val="0"/>
                <w:sz w:val="20"/>
              </w:rPr>
              <w:t>∆2002/2001</w:t>
            </w:r>
          </w:p>
        </w:tc>
        <w:tc>
          <w:tcPr>
            <w:tcW w:w="1985" w:type="dxa"/>
            <w:gridSpan w:val="2"/>
            <w:vAlign w:val="center"/>
          </w:tcPr>
          <w:p w:rsidR="00335C2F" w:rsidRPr="008A6D2F" w:rsidRDefault="00335C2F" w:rsidP="008A6D2F">
            <w:pPr>
              <w:pStyle w:val="21"/>
              <w:spacing w:line="360" w:lineRule="auto"/>
              <w:ind w:firstLine="0"/>
              <w:jc w:val="left"/>
              <w:rPr>
                <w:b w:val="0"/>
                <w:sz w:val="20"/>
              </w:rPr>
            </w:pPr>
            <w:r w:rsidRPr="008A6D2F">
              <w:rPr>
                <w:b w:val="0"/>
                <w:sz w:val="20"/>
              </w:rPr>
              <w:t>∆2003/2001</w:t>
            </w:r>
          </w:p>
        </w:tc>
      </w:tr>
      <w:tr w:rsidR="00335C2F" w:rsidRPr="008A6D2F">
        <w:trPr>
          <w:cantSplit/>
          <w:trHeight w:val="500"/>
        </w:trPr>
        <w:tc>
          <w:tcPr>
            <w:tcW w:w="2552" w:type="dxa"/>
            <w:vMerge/>
          </w:tcPr>
          <w:p w:rsidR="00335C2F" w:rsidRPr="008A6D2F" w:rsidRDefault="00335C2F" w:rsidP="008A6D2F">
            <w:pPr>
              <w:pStyle w:val="21"/>
              <w:spacing w:line="360" w:lineRule="auto"/>
              <w:jc w:val="both"/>
              <w:rPr>
                <w:b w:val="0"/>
                <w:sz w:val="20"/>
              </w:rPr>
            </w:pPr>
          </w:p>
        </w:tc>
        <w:tc>
          <w:tcPr>
            <w:tcW w:w="1276" w:type="dxa"/>
            <w:vMerge/>
          </w:tcPr>
          <w:p w:rsidR="00335C2F" w:rsidRPr="008A6D2F" w:rsidRDefault="00335C2F" w:rsidP="008A6D2F">
            <w:pPr>
              <w:pStyle w:val="21"/>
              <w:spacing w:line="360" w:lineRule="auto"/>
              <w:jc w:val="both"/>
              <w:rPr>
                <w:b w:val="0"/>
                <w:sz w:val="20"/>
              </w:rPr>
            </w:pPr>
          </w:p>
        </w:tc>
        <w:tc>
          <w:tcPr>
            <w:tcW w:w="1134" w:type="dxa"/>
            <w:vMerge/>
          </w:tcPr>
          <w:p w:rsidR="00335C2F" w:rsidRPr="008A6D2F" w:rsidRDefault="00335C2F" w:rsidP="008A6D2F">
            <w:pPr>
              <w:pStyle w:val="21"/>
              <w:spacing w:line="360" w:lineRule="auto"/>
              <w:jc w:val="both"/>
              <w:rPr>
                <w:b w:val="0"/>
                <w:sz w:val="20"/>
              </w:rPr>
            </w:pPr>
          </w:p>
        </w:tc>
        <w:tc>
          <w:tcPr>
            <w:tcW w:w="1276" w:type="dxa"/>
            <w:vMerge/>
          </w:tcPr>
          <w:p w:rsidR="00335C2F" w:rsidRPr="008A6D2F" w:rsidRDefault="00335C2F" w:rsidP="008A6D2F">
            <w:pPr>
              <w:pStyle w:val="21"/>
              <w:spacing w:line="360" w:lineRule="auto"/>
              <w:jc w:val="both"/>
              <w:rPr>
                <w:b w:val="0"/>
                <w:sz w:val="20"/>
              </w:rPr>
            </w:pP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   -</w:t>
            </w:r>
          </w:p>
        </w:tc>
        <w:tc>
          <w:tcPr>
            <w:tcW w:w="850" w:type="dxa"/>
            <w:vAlign w:val="center"/>
          </w:tcPr>
          <w:p w:rsidR="00335C2F" w:rsidRPr="008A6D2F" w:rsidRDefault="00335C2F" w:rsidP="008A6D2F">
            <w:pPr>
              <w:pStyle w:val="21"/>
              <w:spacing w:line="360" w:lineRule="auto"/>
              <w:ind w:firstLine="0"/>
              <w:jc w:val="left"/>
              <w:rPr>
                <w:b w:val="0"/>
                <w:sz w:val="20"/>
              </w:rPr>
            </w:pPr>
            <w:r w:rsidRPr="008A6D2F">
              <w:rPr>
                <w:b w:val="0"/>
                <w:sz w:val="20"/>
              </w:rPr>
              <w:t>%</w:t>
            </w:r>
          </w:p>
        </w:tc>
        <w:tc>
          <w:tcPr>
            <w:tcW w:w="993" w:type="dxa"/>
            <w:vAlign w:val="center"/>
          </w:tcPr>
          <w:p w:rsidR="00335C2F" w:rsidRPr="008A6D2F" w:rsidRDefault="00335C2F" w:rsidP="008A6D2F">
            <w:pPr>
              <w:pStyle w:val="21"/>
              <w:spacing w:line="360" w:lineRule="auto"/>
              <w:ind w:firstLine="0"/>
              <w:jc w:val="left"/>
              <w:rPr>
                <w:b w:val="0"/>
                <w:sz w:val="20"/>
              </w:rPr>
            </w:pPr>
            <w:r w:rsidRPr="008A6D2F">
              <w:rPr>
                <w:b w:val="0"/>
                <w:sz w:val="20"/>
              </w:rPr>
              <w:t>+, -</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w:t>
            </w:r>
          </w:p>
        </w:tc>
      </w:tr>
      <w:tr w:rsidR="00335C2F" w:rsidRPr="008A6D2F">
        <w:trPr>
          <w:trHeight w:val="533"/>
        </w:trPr>
        <w:tc>
          <w:tcPr>
            <w:tcW w:w="2552" w:type="dxa"/>
            <w:vAlign w:val="center"/>
          </w:tcPr>
          <w:p w:rsidR="00335C2F" w:rsidRPr="008A6D2F" w:rsidRDefault="00335C2F" w:rsidP="008A6D2F">
            <w:pPr>
              <w:pStyle w:val="21"/>
              <w:spacing w:line="360" w:lineRule="auto"/>
              <w:ind w:firstLine="0"/>
              <w:jc w:val="left"/>
              <w:rPr>
                <w:b w:val="0"/>
                <w:sz w:val="20"/>
              </w:rPr>
            </w:pPr>
            <w:r w:rsidRPr="008A6D2F">
              <w:rPr>
                <w:b w:val="0"/>
                <w:sz w:val="20"/>
              </w:rPr>
              <w:t xml:space="preserve">ИМС, </w:t>
            </w:r>
            <w:r w:rsidRPr="008A6D2F">
              <w:rPr>
                <w:b w:val="0"/>
                <w:color w:val="000000"/>
                <w:sz w:val="20"/>
              </w:rPr>
              <w:t>тыс.  шт.</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24696</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17596</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16447</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-7100</w:t>
            </w:r>
          </w:p>
        </w:tc>
        <w:tc>
          <w:tcPr>
            <w:tcW w:w="850" w:type="dxa"/>
            <w:vAlign w:val="center"/>
          </w:tcPr>
          <w:p w:rsidR="00335C2F" w:rsidRPr="008A6D2F" w:rsidRDefault="00335C2F" w:rsidP="008A6D2F">
            <w:pPr>
              <w:pStyle w:val="21"/>
              <w:spacing w:line="360" w:lineRule="auto"/>
              <w:ind w:firstLine="0"/>
              <w:jc w:val="left"/>
              <w:rPr>
                <w:b w:val="0"/>
                <w:sz w:val="20"/>
              </w:rPr>
            </w:pPr>
            <w:r w:rsidRPr="008A6D2F">
              <w:rPr>
                <w:b w:val="0"/>
                <w:sz w:val="20"/>
              </w:rPr>
              <w:t>71,3</w:t>
            </w:r>
          </w:p>
        </w:tc>
        <w:tc>
          <w:tcPr>
            <w:tcW w:w="993" w:type="dxa"/>
            <w:vAlign w:val="center"/>
          </w:tcPr>
          <w:p w:rsidR="00335C2F" w:rsidRPr="008A6D2F" w:rsidRDefault="00335C2F" w:rsidP="008A6D2F">
            <w:pPr>
              <w:pStyle w:val="21"/>
              <w:spacing w:line="360" w:lineRule="auto"/>
              <w:ind w:firstLine="0"/>
              <w:jc w:val="left"/>
              <w:rPr>
                <w:b w:val="0"/>
                <w:sz w:val="20"/>
              </w:rPr>
            </w:pPr>
            <w:r w:rsidRPr="008A6D2F">
              <w:rPr>
                <w:b w:val="0"/>
                <w:sz w:val="20"/>
              </w:rPr>
              <w:t>-8249</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66,6</w:t>
            </w:r>
          </w:p>
        </w:tc>
      </w:tr>
      <w:tr w:rsidR="00335C2F" w:rsidRPr="008A6D2F">
        <w:trPr>
          <w:trHeight w:val="569"/>
        </w:trPr>
        <w:tc>
          <w:tcPr>
            <w:tcW w:w="2552" w:type="dxa"/>
            <w:vAlign w:val="center"/>
          </w:tcPr>
          <w:p w:rsidR="00335C2F" w:rsidRPr="008A6D2F" w:rsidRDefault="00335C2F" w:rsidP="008A6D2F">
            <w:pPr>
              <w:pStyle w:val="21"/>
              <w:spacing w:line="360" w:lineRule="auto"/>
              <w:ind w:firstLine="0"/>
              <w:jc w:val="left"/>
              <w:rPr>
                <w:b w:val="0"/>
                <w:sz w:val="20"/>
              </w:rPr>
            </w:pPr>
            <w:r w:rsidRPr="008A6D2F">
              <w:rPr>
                <w:b w:val="0"/>
                <w:sz w:val="20"/>
              </w:rPr>
              <w:t xml:space="preserve">ППП, </w:t>
            </w:r>
            <w:r w:rsidRPr="008A6D2F">
              <w:rPr>
                <w:b w:val="0"/>
                <w:color w:val="000000"/>
                <w:sz w:val="20"/>
              </w:rPr>
              <w:t>тыс.  шт.</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13315</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10029</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6387</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-3286</w:t>
            </w:r>
          </w:p>
        </w:tc>
        <w:tc>
          <w:tcPr>
            <w:tcW w:w="850" w:type="dxa"/>
            <w:vAlign w:val="center"/>
          </w:tcPr>
          <w:p w:rsidR="00335C2F" w:rsidRPr="008A6D2F" w:rsidRDefault="00335C2F" w:rsidP="008A6D2F">
            <w:pPr>
              <w:pStyle w:val="21"/>
              <w:spacing w:line="360" w:lineRule="auto"/>
              <w:ind w:firstLine="0"/>
              <w:jc w:val="left"/>
              <w:rPr>
                <w:b w:val="0"/>
                <w:sz w:val="20"/>
              </w:rPr>
            </w:pPr>
            <w:r w:rsidRPr="008A6D2F">
              <w:rPr>
                <w:b w:val="0"/>
                <w:sz w:val="20"/>
              </w:rPr>
              <w:t>75,3</w:t>
            </w:r>
          </w:p>
        </w:tc>
        <w:tc>
          <w:tcPr>
            <w:tcW w:w="993" w:type="dxa"/>
            <w:vAlign w:val="center"/>
          </w:tcPr>
          <w:p w:rsidR="00335C2F" w:rsidRPr="008A6D2F" w:rsidRDefault="00335C2F" w:rsidP="008A6D2F">
            <w:pPr>
              <w:pStyle w:val="21"/>
              <w:spacing w:line="360" w:lineRule="auto"/>
              <w:ind w:firstLine="0"/>
              <w:jc w:val="left"/>
              <w:rPr>
                <w:b w:val="0"/>
                <w:sz w:val="20"/>
              </w:rPr>
            </w:pPr>
            <w:r w:rsidRPr="008A6D2F">
              <w:rPr>
                <w:b w:val="0"/>
                <w:sz w:val="20"/>
              </w:rPr>
              <w:t>-6928</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47,9</w:t>
            </w:r>
          </w:p>
        </w:tc>
      </w:tr>
      <w:tr w:rsidR="00335C2F" w:rsidRPr="008A6D2F">
        <w:trPr>
          <w:trHeight w:val="549"/>
        </w:trPr>
        <w:tc>
          <w:tcPr>
            <w:tcW w:w="2552" w:type="dxa"/>
            <w:vAlign w:val="center"/>
          </w:tcPr>
          <w:p w:rsidR="00335C2F" w:rsidRPr="008A6D2F" w:rsidRDefault="00335C2F" w:rsidP="008A6D2F">
            <w:pPr>
              <w:pStyle w:val="21"/>
              <w:spacing w:line="360" w:lineRule="auto"/>
              <w:ind w:firstLine="0"/>
              <w:jc w:val="left"/>
              <w:rPr>
                <w:b w:val="0"/>
                <w:sz w:val="20"/>
              </w:rPr>
            </w:pPr>
            <w:r w:rsidRPr="008A6D2F">
              <w:rPr>
                <w:b w:val="0"/>
                <w:sz w:val="20"/>
              </w:rPr>
              <w:t xml:space="preserve">СИД, </w:t>
            </w:r>
            <w:r w:rsidRPr="008A6D2F">
              <w:rPr>
                <w:b w:val="0"/>
                <w:color w:val="000000"/>
                <w:sz w:val="20"/>
              </w:rPr>
              <w:t>тыс.  шт.</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5760</w:t>
            </w:r>
          </w:p>
        </w:tc>
        <w:tc>
          <w:tcPr>
            <w:tcW w:w="1134" w:type="dxa"/>
            <w:vAlign w:val="center"/>
          </w:tcPr>
          <w:p w:rsidR="00335C2F" w:rsidRPr="008A6D2F" w:rsidRDefault="00335C2F" w:rsidP="008A6D2F">
            <w:pPr>
              <w:pStyle w:val="21"/>
              <w:spacing w:line="360" w:lineRule="auto"/>
              <w:ind w:firstLine="0"/>
              <w:jc w:val="left"/>
              <w:rPr>
                <w:b w:val="0"/>
                <w:sz w:val="20"/>
              </w:rPr>
            </w:pPr>
            <w:r w:rsidRPr="008A6D2F">
              <w:rPr>
                <w:b w:val="0"/>
                <w:sz w:val="20"/>
              </w:rPr>
              <w:t>9822</w:t>
            </w:r>
          </w:p>
        </w:tc>
        <w:tc>
          <w:tcPr>
            <w:tcW w:w="1276" w:type="dxa"/>
            <w:vAlign w:val="center"/>
          </w:tcPr>
          <w:p w:rsidR="00335C2F" w:rsidRPr="008A6D2F" w:rsidRDefault="00335C2F" w:rsidP="008A6D2F">
            <w:pPr>
              <w:pStyle w:val="21"/>
              <w:spacing w:line="360" w:lineRule="auto"/>
              <w:ind w:firstLine="0"/>
              <w:jc w:val="left"/>
              <w:rPr>
                <w:b w:val="0"/>
                <w:sz w:val="20"/>
              </w:rPr>
            </w:pPr>
            <w:r w:rsidRPr="008A6D2F">
              <w:rPr>
                <w:b w:val="0"/>
                <w:sz w:val="20"/>
              </w:rPr>
              <w:t>10566</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+4062</w:t>
            </w:r>
          </w:p>
        </w:tc>
        <w:tc>
          <w:tcPr>
            <w:tcW w:w="850" w:type="dxa"/>
            <w:vAlign w:val="center"/>
          </w:tcPr>
          <w:p w:rsidR="00335C2F" w:rsidRPr="008A6D2F" w:rsidRDefault="00335C2F" w:rsidP="008A6D2F">
            <w:pPr>
              <w:pStyle w:val="21"/>
              <w:spacing w:line="360" w:lineRule="auto"/>
              <w:ind w:firstLine="0"/>
              <w:jc w:val="left"/>
              <w:rPr>
                <w:b w:val="0"/>
                <w:sz w:val="20"/>
              </w:rPr>
            </w:pPr>
            <w:r w:rsidRPr="008A6D2F">
              <w:rPr>
                <w:b w:val="0"/>
                <w:sz w:val="20"/>
              </w:rPr>
              <w:t>170,5</w:t>
            </w:r>
          </w:p>
        </w:tc>
        <w:tc>
          <w:tcPr>
            <w:tcW w:w="993" w:type="dxa"/>
            <w:vAlign w:val="center"/>
          </w:tcPr>
          <w:p w:rsidR="00335C2F" w:rsidRPr="008A6D2F" w:rsidRDefault="00335C2F" w:rsidP="008A6D2F">
            <w:pPr>
              <w:pStyle w:val="21"/>
              <w:spacing w:line="360" w:lineRule="auto"/>
              <w:ind w:firstLine="0"/>
              <w:jc w:val="left"/>
              <w:rPr>
                <w:b w:val="0"/>
                <w:sz w:val="20"/>
              </w:rPr>
            </w:pPr>
            <w:r w:rsidRPr="008A6D2F">
              <w:rPr>
                <w:b w:val="0"/>
                <w:sz w:val="20"/>
              </w:rPr>
              <w:t>+4806</w:t>
            </w:r>
          </w:p>
        </w:tc>
        <w:tc>
          <w:tcPr>
            <w:tcW w:w="992" w:type="dxa"/>
            <w:vAlign w:val="center"/>
          </w:tcPr>
          <w:p w:rsidR="00335C2F" w:rsidRPr="008A6D2F" w:rsidRDefault="00335C2F" w:rsidP="008A6D2F">
            <w:pPr>
              <w:pStyle w:val="21"/>
              <w:spacing w:line="360" w:lineRule="auto"/>
              <w:ind w:firstLine="0"/>
              <w:jc w:val="left"/>
              <w:rPr>
                <w:b w:val="0"/>
                <w:sz w:val="20"/>
              </w:rPr>
            </w:pPr>
            <w:r w:rsidRPr="008A6D2F">
              <w:rPr>
                <w:b w:val="0"/>
                <w:sz w:val="20"/>
              </w:rPr>
              <w:t>184, 0</w:t>
            </w:r>
          </w:p>
        </w:tc>
      </w:tr>
    </w:tbl>
    <w:p w:rsidR="008A6D2F" w:rsidRDefault="008A6D2F" w:rsidP="008A6D2F">
      <w:pPr>
        <w:pStyle w:val="ConsNormal"/>
        <w:tabs>
          <w:tab w:val="left" w:pos="1701"/>
        </w:tabs>
        <w:spacing w:line="360" w:lineRule="auto"/>
        <w:jc w:val="both"/>
        <w:rPr>
          <w:color w:val="000000"/>
          <w:sz w:val="28"/>
          <w:szCs w:val="28"/>
          <w:lang w:val="en-US"/>
        </w:rPr>
      </w:pPr>
    </w:p>
    <w:p w:rsidR="00335C2F" w:rsidRPr="008A6D2F" w:rsidRDefault="00335C2F" w:rsidP="008A6D2F">
      <w:pPr>
        <w:pStyle w:val="ConsNormal"/>
        <w:tabs>
          <w:tab w:val="left" w:pos="1701"/>
        </w:tabs>
        <w:spacing w:line="360" w:lineRule="auto"/>
        <w:jc w:val="both"/>
        <w:rPr>
          <w:color w:val="000000"/>
          <w:sz w:val="28"/>
          <w:szCs w:val="28"/>
        </w:rPr>
      </w:pPr>
      <w:r w:rsidRPr="008A6D2F">
        <w:rPr>
          <w:color w:val="000000"/>
          <w:sz w:val="28"/>
          <w:szCs w:val="28"/>
        </w:rPr>
        <w:t>В общем объеме производимой продукции ОАО «Планета» наибольший удельный вес занимают ИМС.  С 200</w:t>
      </w:r>
      <w:r w:rsidRPr="008A6D2F">
        <w:rPr>
          <w:sz w:val="28"/>
          <w:szCs w:val="28"/>
        </w:rPr>
        <w:t>1</w:t>
      </w:r>
      <w:r w:rsidRPr="008A6D2F">
        <w:rPr>
          <w:color w:val="000000"/>
          <w:sz w:val="28"/>
          <w:szCs w:val="28"/>
        </w:rPr>
        <w:t xml:space="preserve"> г. по 200</w:t>
      </w:r>
      <w:r w:rsidRPr="008A6D2F">
        <w:rPr>
          <w:sz w:val="28"/>
          <w:szCs w:val="28"/>
        </w:rPr>
        <w:t>3</w:t>
      </w:r>
      <w:r w:rsidRPr="008A6D2F">
        <w:rPr>
          <w:color w:val="000000"/>
          <w:sz w:val="28"/>
          <w:szCs w:val="28"/>
        </w:rPr>
        <w:t xml:space="preserve"> г. на предприятии произошло значительное снижение производства ИМС и ППП и увеличился выпуск СИД, что связано с повышением спроса и возможностью большего объема реализации этой продукции.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 основном, ОАО «Планета» занимается массовыми выпусками продукции невысокого качества по ценам, которые доступны её потребителям. Чтобы повысить свою конкурентоспособность на мировом рынке, предприятию необходимо повышать удельный вес продукции высшего качества в общем объеме выпускаемой продукции, её удельный вес составляет всего лишь 23 %.</w:t>
      </w:r>
    </w:p>
    <w:p w:rsidR="00335C2F" w:rsidRPr="008A6D2F" w:rsidRDefault="00335C2F" w:rsidP="008A6D2F">
      <w:pPr>
        <w:spacing w:line="360" w:lineRule="auto"/>
        <w:ind w:firstLine="720"/>
        <w:jc w:val="both"/>
        <w:rPr>
          <w:color w:val="000000"/>
          <w:sz w:val="28"/>
          <w:szCs w:val="28"/>
        </w:rPr>
      </w:pPr>
      <w:r w:rsidRPr="008A6D2F">
        <w:rPr>
          <w:color w:val="000000"/>
          <w:sz w:val="28"/>
          <w:szCs w:val="28"/>
        </w:rPr>
        <w:t>ОАО «Планета»</w:t>
      </w:r>
      <w:r w:rsidRPr="008A6D2F">
        <w:rPr>
          <w:sz w:val="28"/>
          <w:szCs w:val="28"/>
        </w:rPr>
        <w:t xml:space="preserve">  имеет высокий удельный вес экспортируемой продукции </w:t>
      </w:r>
      <w:r w:rsidRPr="008A6D2F">
        <w:rPr>
          <w:color w:val="000000"/>
          <w:sz w:val="28"/>
          <w:szCs w:val="28"/>
        </w:rPr>
        <w:t xml:space="preserve">в общем объеме </w:t>
      </w:r>
      <w:r w:rsidRPr="008A6D2F">
        <w:rPr>
          <w:sz w:val="28"/>
          <w:szCs w:val="28"/>
        </w:rPr>
        <w:t>реализации</w:t>
      </w:r>
      <w:r w:rsidRPr="008A6D2F">
        <w:rPr>
          <w:color w:val="000000"/>
          <w:sz w:val="28"/>
          <w:szCs w:val="28"/>
        </w:rPr>
        <w:t xml:space="preserve"> продукции</w:t>
      </w:r>
      <w:r w:rsidRPr="008A6D2F">
        <w:rPr>
          <w:sz w:val="28"/>
          <w:szCs w:val="28"/>
        </w:rPr>
        <w:t xml:space="preserve"> (48 %), т.к. основные её потребители находятся за пределами РФ </w:t>
      </w:r>
    </w:p>
    <w:p w:rsidR="00335C2F" w:rsidRPr="008A6D2F" w:rsidRDefault="00335C2F" w:rsidP="008A6D2F">
      <w:pPr>
        <w:spacing w:line="360" w:lineRule="auto"/>
        <w:ind w:firstLine="720"/>
        <w:rPr>
          <w:sz w:val="28"/>
          <w:szCs w:val="28"/>
        </w:rPr>
      </w:pPr>
      <w:r w:rsidRPr="008A6D2F">
        <w:rPr>
          <w:sz w:val="28"/>
          <w:szCs w:val="28"/>
        </w:rPr>
        <w:t>Таблица  3 -   Основные потребители</w:t>
      </w:r>
      <w:r w:rsidRPr="008A6D2F">
        <w:rPr>
          <w:color w:val="000000"/>
          <w:sz w:val="28"/>
          <w:szCs w:val="28"/>
        </w:rPr>
        <w:t xml:space="preserve"> 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701"/>
        <w:gridCol w:w="1701"/>
        <w:gridCol w:w="1701"/>
        <w:gridCol w:w="1701"/>
      </w:tblGrid>
      <w:tr w:rsidR="00335C2F" w:rsidRPr="008A6D2F">
        <w:trPr>
          <w:cantSplit/>
          <w:trHeight w:val="160"/>
        </w:trPr>
        <w:tc>
          <w:tcPr>
            <w:tcW w:w="3119" w:type="dxa"/>
            <w:vMerge w:val="restart"/>
            <w:vAlign w:val="center"/>
          </w:tcPr>
          <w:p w:rsidR="00335C2F" w:rsidRPr="008A6D2F" w:rsidRDefault="00335C2F" w:rsidP="008A6D2F">
            <w:pPr>
              <w:spacing w:line="360" w:lineRule="auto"/>
              <w:ind w:firstLine="720"/>
              <w:jc w:val="center"/>
            </w:pPr>
            <w:r w:rsidRPr="008A6D2F">
              <w:t>Фирма</w:t>
            </w:r>
          </w:p>
        </w:tc>
        <w:tc>
          <w:tcPr>
            <w:tcW w:w="3402" w:type="dxa"/>
            <w:gridSpan w:val="2"/>
            <w:vAlign w:val="center"/>
          </w:tcPr>
          <w:p w:rsidR="00335C2F" w:rsidRPr="008A6D2F" w:rsidRDefault="00335C2F" w:rsidP="008A6D2F">
            <w:pPr>
              <w:spacing w:line="360" w:lineRule="auto"/>
            </w:pPr>
            <w:r w:rsidRPr="008A6D2F">
              <w:t>Объемы поставок, тыс. $</w:t>
            </w:r>
          </w:p>
        </w:tc>
        <w:tc>
          <w:tcPr>
            <w:tcW w:w="3402" w:type="dxa"/>
            <w:gridSpan w:val="2"/>
            <w:vAlign w:val="center"/>
          </w:tcPr>
          <w:p w:rsidR="00335C2F" w:rsidRPr="008A6D2F" w:rsidRDefault="00335C2F" w:rsidP="008A6D2F">
            <w:pPr>
              <w:spacing w:line="360" w:lineRule="auto"/>
              <w:ind w:firstLine="720"/>
              <w:jc w:val="center"/>
            </w:pPr>
            <w:r w:rsidRPr="008A6D2F">
              <w:t>Удельный вес, %</w:t>
            </w:r>
          </w:p>
        </w:tc>
      </w:tr>
      <w:tr w:rsidR="00335C2F" w:rsidRPr="008A6D2F">
        <w:trPr>
          <w:cantSplit/>
          <w:trHeight w:val="160"/>
        </w:trPr>
        <w:tc>
          <w:tcPr>
            <w:tcW w:w="3119" w:type="dxa"/>
            <w:vMerge/>
          </w:tcPr>
          <w:p w:rsidR="00335C2F" w:rsidRPr="008A6D2F" w:rsidRDefault="00335C2F" w:rsidP="008A6D2F">
            <w:pPr>
              <w:spacing w:line="360" w:lineRule="auto"/>
              <w:ind w:firstLine="720"/>
              <w:jc w:val="center"/>
            </w:pPr>
          </w:p>
        </w:tc>
        <w:tc>
          <w:tcPr>
            <w:tcW w:w="1701" w:type="dxa"/>
          </w:tcPr>
          <w:p w:rsidR="00335C2F" w:rsidRPr="008A6D2F" w:rsidRDefault="00335C2F" w:rsidP="008A6D2F">
            <w:pPr>
              <w:spacing w:line="360" w:lineRule="auto"/>
              <w:rPr>
                <w:lang w:val="en-US"/>
              </w:rPr>
            </w:pPr>
            <w:r w:rsidRPr="008A6D2F">
              <w:rPr>
                <w:lang w:val="en-US"/>
              </w:rPr>
              <w:t xml:space="preserve">2002 </w:t>
            </w:r>
            <w:r w:rsidRPr="008A6D2F">
              <w:t>г</w:t>
            </w:r>
            <w:r w:rsidRPr="008A6D2F">
              <w:rPr>
                <w:lang w:val="en-US"/>
              </w:rPr>
              <w:t>.</w:t>
            </w:r>
          </w:p>
        </w:tc>
        <w:tc>
          <w:tcPr>
            <w:tcW w:w="1701" w:type="dxa"/>
          </w:tcPr>
          <w:p w:rsidR="00335C2F" w:rsidRPr="008A6D2F" w:rsidRDefault="00335C2F" w:rsidP="008A6D2F">
            <w:pPr>
              <w:spacing w:line="360" w:lineRule="auto"/>
              <w:rPr>
                <w:lang w:val="en-US"/>
              </w:rPr>
            </w:pPr>
            <w:r w:rsidRPr="008A6D2F">
              <w:rPr>
                <w:lang w:val="en-US"/>
              </w:rPr>
              <w:t xml:space="preserve">2003 </w:t>
            </w:r>
            <w:r w:rsidRPr="008A6D2F">
              <w:t>г</w:t>
            </w:r>
            <w:r w:rsidRPr="008A6D2F">
              <w:rPr>
                <w:lang w:val="en-US"/>
              </w:rPr>
              <w:t>.</w:t>
            </w:r>
          </w:p>
        </w:tc>
        <w:tc>
          <w:tcPr>
            <w:tcW w:w="1701" w:type="dxa"/>
          </w:tcPr>
          <w:p w:rsidR="00335C2F" w:rsidRPr="008A6D2F" w:rsidRDefault="00335C2F" w:rsidP="008A6D2F">
            <w:pPr>
              <w:spacing w:line="360" w:lineRule="auto"/>
              <w:rPr>
                <w:lang w:val="en-US"/>
              </w:rPr>
            </w:pPr>
            <w:r w:rsidRPr="008A6D2F">
              <w:rPr>
                <w:lang w:val="en-US"/>
              </w:rPr>
              <w:t xml:space="preserve">2002 </w:t>
            </w:r>
            <w:r w:rsidRPr="008A6D2F">
              <w:t>г</w:t>
            </w:r>
            <w:r w:rsidRPr="008A6D2F">
              <w:rPr>
                <w:lang w:val="en-US"/>
              </w:rPr>
              <w:t>.</w:t>
            </w:r>
          </w:p>
        </w:tc>
        <w:tc>
          <w:tcPr>
            <w:tcW w:w="1701" w:type="dxa"/>
          </w:tcPr>
          <w:p w:rsidR="00335C2F" w:rsidRPr="008A6D2F" w:rsidRDefault="00335C2F" w:rsidP="008A6D2F">
            <w:pPr>
              <w:spacing w:line="360" w:lineRule="auto"/>
              <w:rPr>
                <w:lang w:val="en-US"/>
              </w:rPr>
            </w:pPr>
            <w:r w:rsidRPr="008A6D2F">
              <w:rPr>
                <w:lang w:val="en-US"/>
              </w:rPr>
              <w:t xml:space="preserve">2003 </w:t>
            </w:r>
            <w:r w:rsidRPr="008A6D2F">
              <w:t>г</w:t>
            </w:r>
            <w:r w:rsidRPr="008A6D2F">
              <w:rPr>
                <w:lang w:val="en-US"/>
              </w:rPr>
              <w:t>.</w:t>
            </w:r>
          </w:p>
        </w:tc>
      </w:tr>
      <w:tr w:rsidR="00335C2F" w:rsidRPr="008A6D2F">
        <w:tc>
          <w:tcPr>
            <w:tcW w:w="3119" w:type="dxa"/>
          </w:tcPr>
          <w:p w:rsidR="00335C2F" w:rsidRPr="008A6D2F" w:rsidRDefault="00335C2F" w:rsidP="008A6D2F">
            <w:pPr>
              <w:spacing w:line="360" w:lineRule="auto"/>
              <w:jc w:val="both"/>
              <w:rPr>
                <w:lang w:val="en-US"/>
              </w:rPr>
            </w:pPr>
            <w:r w:rsidRPr="008A6D2F">
              <w:rPr>
                <w:lang w:val="en-US"/>
              </w:rPr>
              <w:t xml:space="preserve">Semtech, </w:t>
            </w:r>
            <w:r w:rsidRPr="008A6D2F">
              <w:t>Турция</w:t>
            </w:r>
          </w:p>
        </w:tc>
        <w:tc>
          <w:tcPr>
            <w:tcW w:w="1701" w:type="dxa"/>
          </w:tcPr>
          <w:p w:rsidR="00335C2F" w:rsidRPr="008A6D2F" w:rsidRDefault="00335C2F" w:rsidP="008A6D2F">
            <w:pPr>
              <w:spacing w:line="360" w:lineRule="auto"/>
              <w:ind w:firstLine="720"/>
              <w:jc w:val="right"/>
            </w:pPr>
            <w:r w:rsidRPr="008A6D2F">
              <w:t>136</w:t>
            </w:r>
          </w:p>
        </w:tc>
        <w:tc>
          <w:tcPr>
            <w:tcW w:w="1701" w:type="dxa"/>
          </w:tcPr>
          <w:p w:rsidR="00335C2F" w:rsidRPr="008A6D2F" w:rsidRDefault="00335C2F" w:rsidP="008A6D2F">
            <w:pPr>
              <w:spacing w:line="360" w:lineRule="auto"/>
              <w:ind w:firstLine="720"/>
              <w:jc w:val="right"/>
            </w:pPr>
            <w:r w:rsidRPr="008A6D2F">
              <w:t>540</w:t>
            </w:r>
          </w:p>
        </w:tc>
        <w:tc>
          <w:tcPr>
            <w:tcW w:w="1701" w:type="dxa"/>
            <w:vAlign w:val="center"/>
          </w:tcPr>
          <w:p w:rsidR="00335C2F" w:rsidRPr="008A6D2F" w:rsidRDefault="00335C2F" w:rsidP="008A6D2F">
            <w:pPr>
              <w:spacing w:line="360" w:lineRule="auto"/>
              <w:ind w:firstLine="720"/>
              <w:jc w:val="right"/>
              <w:rPr>
                <w:lang w:val="en-US"/>
              </w:rPr>
            </w:pPr>
            <w:r w:rsidRPr="008A6D2F">
              <w:t>23,7</w:t>
            </w:r>
          </w:p>
        </w:tc>
        <w:tc>
          <w:tcPr>
            <w:tcW w:w="1701" w:type="dxa"/>
            <w:vAlign w:val="center"/>
          </w:tcPr>
          <w:p w:rsidR="00335C2F" w:rsidRPr="008A6D2F" w:rsidRDefault="00335C2F" w:rsidP="008A6D2F">
            <w:pPr>
              <w:spacing w:line="360" w:lineRule="auto"/>
              <w:ind w:firstLine="720"/>
              <w:jc w:val="right"/>
              <w:rPr>
                <w:lang w:val="en-US"/>
              </w:rPr>
            </w:pPr>
            <w:r w:rsidRPr="008A6D2F">
              <w:t>31, 0</w:t>
            </w:r>
          </w:p>
        </w:tc>
      </w:tr>
      <w:tr w:rsidR="00335C2F" w:rsidRPr="008A6D2F">
        <w:tc>
          <w:tcPr>
            <w:tcW w:w="3119" w:type="dxa"/>
          </w:tcPr>
          <w:p w:rsidR="00335C2F" w:rsidRPr="008A6D2F" w:rsidRDefault="00335C2F" w:rsidP="008A6D2F">
            <w:pPr>
              <w:spacing w:line="360" w:lineRule="auto"/>
              <w:jc w:val="both"/>
            </w:pPr>
            <w:r w:rsidRPr="008A6D2F">
              <w:rPr>
                <w:lang w:val="en-US"/>
              </w:rPr>
              <w:t>Nelosa</w:t>
            </w:r>
            <w:r w:rsidRPr="008A6D2F">
              <w:t>,  Швейцария</w:t>
            </w:r>
          </w:p>
        </w:tc>
        <w:tc>
          <w:tcPr>
            <w:tcW w:w="1701" w:type="dxa"/>
          </w:tcPr>
          <w:p w:rsidR="00335C2F" w:rsidRPr="008A6D2F" w:rsidRDefault="00335C2F" w:rsidP="008A6D2F">
            <w:pPr>
              <w:spacing w:line="360" w:lineRule="auto"/>
              <w:ind w:firstLine="720"/>
              <w:jc w:val="right"/>
            </w:pPr>
            <w:r w:rsidRPr="008A6D2F">
              <w:t>57</w:t>
            </w:r>
          </w:p>
        </w:tc>
        <w:tc>
          <w:tcPr>
            <w:tcW w:w="1701" w:type="dxa"/>
          </w:tcPr>
          <w:p w:rsidR="00335C2F" w:rsidRPr="008A6D2F" w:rsidRDefault="00335C2F" w:rsidP="008A6D2F">
            <w:pPr>
              <w:spacing w:line="360" w:lineRule="auto"/>
              <w:ind w:firstLine="720"/>
              <w:jc w:val="right"/>
            </w:pPr>
            <w:r w:rsidRPr="008A6D2F">
              <w:t>100</w:t>
            </w:r>
          </w:p>
        </w:tc>
        <w:tc>
          <w:tcPr>
            <w:tcW w:w="1701" w:type="dxa"/>
            <w:vAlign w:val="center"/>
          </w:tcPr>
          <w:p w:rsidR="00335C2F" w:rsidRPr="008A6D2F" w:rsidRDefault="00335C2F" w:rsidP="008A6D2F">
            <w:pPr>
              <w:spacing w:line="360" w:lineRule="auto"/>
              <w:ind w:firstLine="720"/>
              <w:jc w:val="right"/>
              <w:rPr>
                <w:lang w:val="en-US"/>
              </w:rPr>
            </w:pPr>
            <w:r w:rsidRPr="008A6D2F">
              <w:t>9,9</w:t>
            </w:r>
          </w:p>
        </w:tc>
        <w:tc>
          <w:tcPr>
            <w:tcW w:w="1701" w:type="dxa"/>
            <w:vAlign w:val="center"/>
          </w:tcPr>
          <w:p w:rsidR="00335C2F" w:rsidRPr="008A6D2F" w:rsidRDefault="00335C2F" w:rsidP="008A6D2F">
            <w:pPr>
              <w:spacing w:line="360" w:lineRule="auto"/>
              <w:ind w:firstLine="720"/>
              <w:jc w:val="right"/>
              <w:rPr>
                <w:lang w:val="en-US"/>
              </w:rPr>
            </w:pPr>
            <w:r w:rsidRPr="008A6D2F">
              <w:t>5,7</w:t>
            </w:r>
          </w:p>
        </w:tc>
      </w:tr>
      <w:tr w:rsidR="00335C2F" w:rsidRPr="008A6D2F">
        <w:tc>
          <w:tcPr>
            <w:tcW w:w="3119" w:type="dxa"/>
          </w:tcPr>
          <w:p w:rsidR="00335C2F" w:rsidRPr="008A6D2F" w:rsidRDefault="00335C2F" w:rsidP="008A6D2F">
            <w:pPr>
              <w:spacing w:line="360" w:lineRule="auto"/>
              <w:jc w:val="both"/>
              <w:rPr>
                <w:lang w:val="en-US"/>
              </w:rPr>
            </w:pPr>
            <w:r w:rsidRPr="008A6D2F">
              <w:rPr>
                <w:lang w:val="en-US"/>
              </w:rPr>
              <w:t>Lic Fung, Гонконг</w:t>
            </w:r>
          </w:p>
        </w:tc>
        <w:tc>
          <w:tcPr>
            <w:tcW w:w="1701" w:type="dxa"/>
          </w:tcPr>
          <w:p w:rsidR="00335C2F" w:rsidRPr="008A6D2F" w:rsidRDefault="00335C2F" w:rsidP="008A6D2F">
            <w:pPr>
              <w:spacing w:line="360" w:lineRule="auto"/>
              <w:ind w:firstLine="720"/>
              <w:jc w:val="right"/>
            </w:pPr>
            <w:r w:rsidRPr="008A6D2F">
              <w:t>79</w:t>
            </w:r>
          </w:p>
        </w:tc>
        <w:tc>
          <w:tcPr>
            <w:tcW w:w="1701" w:type="dxa"/>
          </w:tcPr>
          <w:p w:rsidR="00335C2F" w:rsidRPr="008A6D2F" w:rsidRDefault="00335C2F" w:rsidP="008A6D2F">
            <w:pPr>
              <w:spacing w:line="360" w:lineRule="auto"/>
              <w:ind w:firstLine="720"/>
              <w:jc w:val="right"/>
            </w:pPr>
            <w:r w:rsidRPr="008A6D2F">
              <w:t>-</w:t>
            </w:r>
          </w:p>
        </w:tc>
        <w:tc>
          <w:tcPr>
            <w:tcW w:w="1701" w:type="dxa"/>
            <w:vAlign w:val="center"/>
          </w:tcPr>
          <w:p w:rsidR="00335C2F" w:rsidRPr="008A6D2F" w:rsidRDefault="00335C2F" w:rsidP="008A6D2F">
            <w:pPr>
              <w:spacing w:line="360" w:lineRule="auto"/>
              <w:ind w:firstLine="720"/>
              <w:jc w:val="right"/>
              <w:rPr>
                <w:lang w:val="en-US"/>
              </w:rPr>
            </w:pPr>
            <w:r w:rsidRPr="008A6D2F">
              <w:t>13,7</w:t>
            </w:r>
          </w:p>
        </w:tc>
        <w:tc>
          <w:tcPr>
            <w:tcW w:w="1701" w:type="dxa"/>
            <w:vAlign w:val="center"/>
          </w:tcPr>
          <w:p w:rsidR="00335C2F" w:rsidRPr="008A6D2F" w:rsidRDefault="00335C2F" w:rsidP="008A6D2F">
            <w:pPr>
              <w:spacing w:line="360" w:lineRule="auto"/>
              <w:ind w:firstLine="720"/>
              <w:jc w:val="right"/>
            </w:pPr>
            <w:r w:rsidRPr="008A6D2F">
              <w:t>-</w:t>
            </w:r>
          </w:p>
        </w:tc>
      </w:tr>
      <w:tr w:rsidR="00335C2F" w:rsidRPr="008A6D2F">
        <w:tc>
          <w:tcPr>
            <w:tcW w:w="3119" w:type="dxa"/>
          </w:tcPr>
          <w:p w:rsidR="00335C2F" w:rsidRPr="008A6D2F" w:rsidRDefault="00335C2F" w:rsidP="008A6D2F">
            <w:pPr>
              <w:spacing w:line="360" w:lineRule="auto"/>
              <w:jc w:val="both"/>
              <w:rPr>
                <w:lang w:val="en-US"/>
              </w:rPr>
            </w:pPr>
            <w:r w:rsidRPr="008A6D2F">
              <w:rPr>
                <w:lang w:val="en-US"/>
              </w:rPr>
              <w:t>Trillion Chip, Тайвань</w:t>
            </w:r>
          </w:p>
        </w:tc>
        <w:tc>
          <w:tcPr>
            <w:tcW w:w="1701" w:type="dxa"/>
          </w:tcPr>
          <w:p w:rsidR="00335C2F" w:rsidRPr="008A6D2F" w:rsidRDefault="00335C2F" w:rsidP="008A6D2F">
            <w:pPr>
              <w:spacing w:line="360" w:lineRule="auto"/>
              <w:ind w:firstLine="720"/>
              <w:jc w:val="right"/>
            </w:pPr>
            <w:r w:rsidRPr="008A6D2F">
              <w:t>37</w:t>
            </w:r>
          </w:p>
        </w:tc>
        <w:tc>
          <w:tcPr>
            <w:tcW w:w="1701" w:type="dxa"/>
          </w:tcPr>
          <w:p w:rsidR="00335C2F" w:rsidRPr="008A6D2F" w:rsidRDefault="00335C2F" w:rsidP="008A6D2F">
            <w:pPr>
              <w:spacing w:line="360" w:lineRule="auto"/>
              <w:ind w:firstLine="720"/>
              <w:jc w:val="right"/>
            </w:pPr>
            <w:r w:rsidRPr="008A6D2F">
              <w:t>-</w:t>
            </w:r>
          </w:p>
        </w:tc>
        <w:tc>
          <w:tcPr>
            <w:tcW w:w="1701" w:type="dxa"/>
            <w:vAlign w:val="center"/>
          </w:tcPr>
          <w:p w:rsidR="00335C2F" w:rsidRPr="008A6D2F" w:rsidRDefault="00335C2F" w:rsidP="008A6D2F">
            <w:pPr>
              <w:spacing w:line="360" w:lineRule="auto"/>
              <w:ind w:firstLine="720"/>
              <w:jc w:val="right"/>
              <w:rPr>
                <w:lang w:val="en-US"/>
              </w:rPr>
            </w:pPr>
            <w:r w:rsidRPr="008A6D2F">
              <w:t>6,4</w:t>
            </w:r>
          </w:p>
        </w:tc>
        <w:tc>
          <w:tcPr>
            <w:tcW w:w="1701" w:type="dxa"/>
            <w:vAlign w:val="center"/>
          </w:tcPr>
          <w:p w:rsidR="00335C2F" w:rsidRPr="008A6D2F" w:rsidRDefault="00335C2F" w:rsidP="008A6D2F">
            <w:pPr>
              <w:spacing w:line="360" w:lineRule="auto"/>
              <w:ind w:firstLine="720"/>
              <w:jc w:val="right"/>
            </w:pPr>
            <w:r w:rsidRPr="008A6D2F">
              <w:t>-</w:t>
            </w:r>
          </w:p>
        </w:tc>
      </w:tr>
      <w:tr w:rsidR="00335C2F" w:rsidRPr="008A6D2F">
        <w:tc>
          <w:tcPr>
            <w:tcW w:w="3119" w:type="dxa"/>
          </w:tcPr>
          <w:p w:rsidR="00335C2F" w:rsidRPr="008A6D2F" w:rsidRDefault="00335C2F" w:rsidP="008A6D2F">
            <w:pPr>
              <w:spacing w:line="360" w:lineRule="auto"/>
              <w:jc w:val="both"/>
            </w:pPr>
            <w:r w:rsidRPr="008A6D2F">
              <w:rPr>
                <w:lang w:val="en-US"/>
              </w:rPr>
              <w:t>Esarena</w:t>
            </w:r>
            <w:r w:rsidRPr="008A6D2F">
              <w:t>, Индия</w:t>
            </w:r>
          </w:p>
        </w:tc>
        <w:tc>
          <w:tcPr>
            <w:tcW w:w="1701" w:type="dxa"/>
          </w:tcPr>
          <w:p w:rsidR="00335C2F" w:rsidRPr="008A6D2F" w:rsidRDefault="00335C2F" w:rsidP="008A6D2F">
            <w:pPr>
              <w:spacing w:line="360" w:lineRule="auto"/>
              <w:ind w:firstLine="720"/>
              <w:jc w:val="right"/>
            </w:pPr>
            <w:r w:rsidRPr="008A6D2F">
              <w:t>16</w:t>
            </w:r>
          </w:p>
        </w:tc>
        <w:tc>
          <w:tcPr>
            <w:tcW w:w="1701" w:type="dxa"/>
          </w:tcPr>
          <w:p w:rsidR="00335C2F" w:rsidRPr="008A6D2F" w:rsidRDefault="00335C2F" w:rsidP="008A6D2F">
            <w:pPr>
              <w:spacing w:line="360" w:lineRule="auto"/>
              <w:ind w:firstLine="720"/>
              <w:jc w:val="right"/>
            </w:pPr>
            <w:r w:rsidRPr="008A6D2F">
              <w:t>200</w:t>
            </w:r>
          </w:p>
        </w:tc>
        <w:tc>
          <w:tcPr>
            <w:tcW w:w="1701" w:type="dxa"/>
            <w:vAlign w:val="center"/>
          </w:tcPr>
          <w:p w:rsidR="00335C2F" w:rsidRPr="008A6D2F" w:rsidRDefault="00335C2F" w:rsidP="008A6D2F">
            <w:pPr>
              <w:spacing w:line="360" w:lineRule="auto"/>
              <w:ind w:firstLine="720"/>
              <w:jc w:val="right"/>
              <w:rPr>
                <w:lang w:val="en-US"/>
              </w:rPr>
            </w:pPr>
            <w:r w:rsidRPr="008A6D2F">
              <w:t>2,8</w:t>
            </w:r>
          </w:p>
        </w:tc>
        <w:tc>
          <w:tcPr>
            <w:tcW w:w="1701" w:type="dxa"/>
            <w:vAlign w:val="center"/>
          </w:tcPr>
          <w:p w:rsidR="00335C2F" w:rsidRPr="008A6D2F" w:rsidRDefault="00335C2F" w:rsidP="008A6D2F">
            <w:pPr>
              <w:spacing w:line="360" w:lineRule="auto"/>
              <w:ind w:firstLine="720"/>
              <w:jc w:val="right"/>
              <w:rPr>
                <w:lang w:val="en-US"/>
              </w:rPr>
            </w:pPr>
            <w:r w:rsidRPr="008A6D2F">
              <w:t>11,5</w:t>
            </w:r>
          </w:p>
        </w:tc>
      </w:tr>
      <w:tr w:rsidR="00335C2F" w:rsidRPr="008A6D2F">
        <w:tc>
          <w:tcPr>
            <w:tcW w:w="3119" w:type="dxa"/>
          </w:tcPr>
          <w:p w:rsidR="00335C2F" w:rsidRPr="008A6D2F" w:rsidRDefault="00335C2F" w:rsidP="008A6D2F">
            <w:pPr>
              <w:spacing w:line="360" w:lineRule="auto"/>
              <w:jc w:val="both"/>
              <w:rPr>
                <w:lang w:val="en-US"/>
              </w:rPr>
            </w:pPr>
            <w:r w:rsidRPr="008A6D2F">
              <w:rPr>
                <w:lang w:val="en-US"/>
              </w:rPr>
              <w:t>RF Elektronik, Турция</w:t>
            </w:r>
          </w:p>
        </w:tc>
        <w:tc>
          <w:tcPr>
            <w:tcW w:w="1701" w:type="dxa"/>
          </w:tcPr>
          <w:p w:rsidR="00335C2F" w:rsidRPr="008A6D2F" w:rsidRDefault="00335C2F" w:rsidP="008A6D2F">
            <w:pPr>
              <w:spacing w:line="360" w:lineRule="auto"/>
              <w:ind w:firstLine="720"/>
              <w:jc w:val="right"/>
            </w:pPr>
            <w:r w:rsidRPr="008A6D2F">
              <w:t>-</w:t>
            </w:r>
          </w:p>
        </w:tc>
        <w:tc>
          <w:tcPr>
            <w:tcW w:w="1701" w:type="dxa"/>
          </w:tcPr>
          <w:p w:rsidR="00335C2F" w:rsidRPr="008A6D2F" w:rsidRDefault="00335C2F" w:rsidP="008A6D2F">
            <w:pPr>
              <w:spacing w:line="360" w:lineRule="auto"/>
              <w:ind w:firstLine="720"/>
              <w:jc w:val="right"/>
            </w:pPr>
            <w:r w:rsidRPr="008A6D2F">
              <w:t>250</w:t>
            </w:r>
          </w:p>
        </w:tc>
        <w:tc>
          <w:tcPr>
            <w:tcW w:w="1701" w:type="dxa"/>
            <w:vAlign w:val="center"/>
          </w:tcPr>
          <w:p w:rsidR="00335C2F" w:rsidRPr="008A6D2F" w:rsidRDefault="00335C2F" w:rsidP="008A6D2F">
            <w:pPr>
              <w:spacing w:line="360" w:lineRule="auto"/>
              <w:ind w:firstLine="720"/>
              <w:jc w:val="right"/>
            </w:pPr>
            <w:r w:rsidRPr="008A6D2F">
              <w:t>-</w:t>
            </w:r>
          </w:p>
        </w:tc>
        <w:tc>
          <w:tcPr>
            <w:tcW w:w="1701" w:type="dxa"/>
            <w:vAlign w:val="center"/>
          </w:tcPr>
          <w:p w:rsidR="00335C2F" w:rsidRPr="008A6D2F" w:rsidRDefault="00335C2F" w:rsidP="008A6D2F">
            <w:pPr>
              <w:spacing w:line="360" w:lineRule="auto"/>
              <w:ind w:firstLine="720"/>
              <w:jc w:val="right"/>
              <w:rPr>
                <w:lang w:val="en-US"/>
              </w:rPr>
            </w:pPr>
            <w:r w:rsidRPr="008A6D2F">
              <w:t>14,4</w:t>
            </w:r>
          </w:p>
        </w:tc>
      </w:tr>
      <w:tr w:rsidR="00335C2F" w:rsidRPr="008A6D2F">
        <w:tc>
          <w:tcPr>
            <w:tcW w:w="3119" w:type="dxa"/>
          </w:tcPr>
          <w:p w:rsidR="00335C2F" w:rsidRPr="008A6D2F" w:rsidRDefault="00335C2F" w:rsidP="008A6D2F">
            <w:pPr>
              <w:spacing w:line="360" w:lineRule="auto"/>
              <w:jc w:val="both"/>
            </w:pPr>
            <w:r w:rsidRPr="008A6D2F">
              <w:rPr>
                <w:lang w:val="en-US"/>
              </w:rPr>
              <w:t>Inter</w:t>
            </w:r>
            <w:r w:rsidRPr="008A6D2F">
              <w:t>, Турция</w:t>
            </w:r>
          </w:p>
        </w:tc>
        <w:tc>
          <w:tcPr>
            <w:tcW w:w="1701" w:type="dxa"/>
          </w:tcPr>
          <w:p w:rsidR="00335C2F" w:rsidRPr="008A6D2F" w:rsidRDefault="00335C2F" w:rsidP="008A6D2F">
            <w:pPr>
              <w:spacing w:line="360" w:lineRule="auto"/>
              <w:ind w:firstLine="720"/>
              <w:jc w:val="right"/>
            </w:pPr>
            <w:r w:rsidRPr="008A6D2F">
              <w:t>-</w:t>
            </w:r>
          </w:p>
        </w:tc>
        <w:tc>
          <w:tcPr>
            <w:tcW w:w="1701" w:type="dxa"/>
          </w:tcPr>
          <w:p w:rsidR="00335C2F" w:rsidRPr="008A6D2F" w:rsidRDefault="00335C2F" w:rsidP="008A6D2F">
            <w:pPr>
              <w:spacing w:line="360" w:lineRule="auto"/>
              <w:ind w:firstLine="720"/>
              <w:jc w:val="right"/>
            </w:pPr>
            <w:r w:rsidRPr="008A6D2F">
              <w:t>200</w:t>
            </w:r>
          </w:p>
        </w:tc>
        <w:tc>
          <w:tcPr>
            <w:tcW w:w="1701" w:type="dxa"/>
            <w:vAlign w:val="center"/>
          </w:tcPr>
          <w:p w:rsidR="00335C2F" w:rsidRPr="008A6D2F" w:rsidRDefault="00335C2F" w:rsidP="008A6D2F">
            <w:pPr>
              <w:spacing w:line="360" w:lineRule="auto"/>
              <w:ind w:firstLine="720"/>
              <w:jc w:val="right"/>
            </w:pPr>
            <w:r w:rsidRPr="008A6D2F">
              <w:t>-</w:t>
            </w:r>
          </w:p>
        </w:tc>
        <w:tc>
          <w:tcPr>
            <w:tcW w:w="1701" w:type="dxa"/>
            <w:vAlign w:val="center"/>
          </w:tcPr>
          <w:p w:rsidR="00335C2F" w:rsidRPr="008A6D2F" w:rsidRDefault="00335C2F" w:rsidP="008A6D2F">
            <w:pPr>
              <w:spacing w:line="360" w:lineRule="auto"/>
              <w:ind w:firstLine="720"/>
              <w:jc w:val="right"/>
              <w:rPr>
                <w:lang w:val="en-US"/>
              </w:rPr>
            </w:pPr>
            <w:r w:rsidRPr="008A6D2F">
              <w:t>11,5</w:t>
            </w:r>
          </w:p>
        </w:tc>
      </w:tr>
      <w:tr w:rsidR="00335C2F" w:rsidRPr="008A6D2F">
        <w:tc>
          <w:tcPr>
            <w:tcW w:w="3119" w:type="dxa"/>
          </w:tcPr>
          <w:p w:rsidR="00335C2F" w:rsidRPr="008A6D2F" w:rsidRDefault="00335C2F" w:rsidP="008A6D2F">
            <w:pPr>
              <w:spacing w:line="360" w:lineRule="auto"/>
              <w:jc w:val="both"/>
            </w:pPr>
            <w:r w:rsidRPr="008A6D2F">
              <w:t>Рубеж, Саратов</w:t>
            </w:r>
          </w:p>
        </w:tc>
        <w:tc>
          <w:tcPr>
            <w:tcW w:w="1701" w:type="dxa"/>
          </w:tcPr>
          <w:p w:rsidR="00335C2F" w:rsidRPr="008A6D2F" w:rsidRDefault="00335C2F" w:rsidP="008A6D2F">
            <w:pPr>
              <w:spacing w:line="360" w:lineRule="auto"/>
              <w:ind w:firstLine="720"/>
              <w:jc w:val="right"/>
            </w:pPr>
            <w:r w:rsidRPr="008A6D2F">
              <w:t>40</w:t>
            </w:r>
          </w:p>
        </w:tc>
        <w:tc>
          <w:tcPr>
            <w:tcW w:w="1701" w:type="dxa"/>
          </w:tcPr>
          <w:p w:rsidR="00335C2F" w:rsidRPr="008A6D2F" w:rsidRDefault="00335C2F" w:rsidP="008A6D2F">
            <w:pPr>
              <w:spacing w:line="360" w:lineRule="auto"/>
              <w:ind w:firstLine="720"/>
              <w:jc w:val="right"/>
            </w:pPr>
            <w:r w:rsidRPr="008A6D2F">
              <w:t>80</w:t>
            </w:r>
          </w:p>
        </w:tc>
        <w:tc>
          <w:tcPr>
            <w:tcW w:w="1701" w:type="dxa"/>
            <w:vAlign w:val="center"/>
          </w:tcPr>
          <w:p w:rsidR="00335C2F" w:rsidRPr="008A6D2F" w:rsidRDefault="00335C2F" w:rsidP="008A6D2F">
            <w:pPr>
              <w:spacing w:line="360" w:lineRule="auto"/>
              <w:ind w:firstLine="720"/>
              <w:jc w:val="right"/>
            </w:pPr>
            <w:r w:rsidRPr="008A6D2F">
              <w:t>6,9</w:t>
            </w:r>
          </w:p>
        </w:tc>
        <w:tc>
          <w:tcPr>
            <w:tcW w:w="1701" w:type="dxa"/>
            <w:vAlign w:val="center"/>
          </w:tcPr>
          <w:p w:rsidR="00335C2F" w:rsidRPr="008A6D2F" w:rsidRDefault="00335C2F" w:rsidP="008A6D2F">
            <w:pPr>
              <w:spacing w:line="360" w:lineRule="auto"/>
              <w:ind w:firstLine="720"/>
              <w:jc w:val="right"/>
            </w:pPr>
            <w:r w:rsidRPr="008A6D2F">
              <w:t>4,6</w:t>
            </w:r>
          </w:p>
        </w:tc>
      </w:tr>
      <w:tr w:rsidR="00335C2F" w:rsidRPr="008A6D2F">
        <w:tc>
          <w:tcPr>
            <w:tcW w:w="3119" w:type="dxa"/>
          </w:tcPr>
          <w:p w:rsidR="00335C2F" w:rsidRPr="008A6D2F" w:rsidRDefault="00335C2F" w:rsidP="008A6D2F">
            <w:pPr>
              <w:spacing w:line="360" w:lineRule="auto"/>
              <w:jc w:val="both"/>
            </w:pPr>
            <w:r w:rsidRPr="008A6D2F">
              <w:t>Авар, Псков</w:t>
            </w:r>
          </w:p>
        </w:tc>
        <w:tc>
          <w:tcPr>
            <w:tcW w:w="1701" w:type="dxa"/>
          </w:tcPr>
          <w:p w:rsidR="00335C2F" w:rsidRPr="008A6D2F" w:rsidRDefault="00335C2F" w:rsidP="008A6D2F">
            <w:pPr>
              <w:spacing w:line="360" w:lineRule="auto"/>
              <w:ind w:firstLine="720"/>
              <w:jc w:val="right"/>
            </w:pPr>
            <w:r w:rsidRPr="008A6D2F">
              <w:t>70</w:t>
            </w:r>
          </w:p>
        </w:tc>
        <w:tc>
          <w:tcPr>
            <w:tcW w:w="1701" w:type="dxa"/>
          </w:tcPr>
          <w:p w:rsidR="00335C2F" w:rsidRPr="008A6D2F" w:rsidRDefault="00335C2F" w:rsidP="008A6D2F">
            <w:pPr>
              <w:spacing w:line="360" w:lineRule="auto"/>
              <w:ind w:firstLine="720"/>
              <w:jc w:val="right"/>
            </w:pPr>
            <w:r w:rsidRPr="008A6D2F">
              <w:t>120</w:t>
            </w:r>
          </w:p>
        </w:tc>
        <w:tc>
          <w:tcPr>
            <w:tcW w:w="1701" w:type="dxa"/>
            <w:vAlign w:val="center"/>
          </w:tcPr>
          <w:p w:rsidR="00335C2F" w:rsidRPr="008A6D2F" w:rsidRDefault="00335C2F" w:rsidP="008A6D2F">
            <w:pPr>
              <w:spacing w:line="360" w:lineRule="auto"/>
              <w:ind w:firstLine="720"/>
              <w:jc w:val="right"/>
            </w:pPr>
            <w:r w:rsidRPr="008A6D2F">
              <w:t>12,2</w:t>
            </w:r>
          </w:p>
        </w:tc>
        <w:tc>
          <w:tcPr>
            <w:tcW w:w="1701" w:type="dxa"/>
            <w:vAlign w:val="center"/>
          </w:tcPr>
          <w:p w:rsidR="00335C2F" w:rsidRPr="008A6D2F" w:rsidRDefault="00335C2F" w:rsidP="008A6D2F">
            <w:pPr>
              <w:spacing w:line="360" w:lineRule="auto"/>
              <w:ind w:firstLine="720"/>
              <w:jc w:val="right"/>
            </w:pPr>
            <w:r w:rsidRPr="008A6D2F">
              <w:t>6,9</w:t>
            </w:r>
          </w:p>
        </w:tc>
      </w:tr>
      <w:tr w:rsidR="00335C2F" w:rsidRPr="008A6D2F">
        <w:tc>
          <w:tcPr>
            <w:tcW w:w="3119" w:type="dxa"/>
          </w:tcPr>
          <w:p w:rsidR="00335C2F" w:rsidRPr="008A6D2F" w:rsidRDefault="00335C2F" w:rsidP="008A6D2F">
            <w:pPr>
              <w:spacing w:line="360" w:lineRule="auto"/>
              <w:jc w:val="both"/>
            </w:pPr>
            <w:r w:rsidRPr="008A6D2F">
              <w:t>Полидекс, Москва</w:t>
            </w:r>
          </w:p>
        </w:tc>
        <w:tc>
          <w:tcPr>
            <w:tcW w:w="1701" w:type="dxa"/>
          </w:tcPr>
          <w:p w:rsidR="00335C2F" w:rsidRPr="008A6D2F" w:rsidRDefault="00335C2F" w:rsidP="008A6D2F">
            <w:pPr>
              <w:spacing w:line="360" w:lineRule="auto"/>
              <w:ind w:firstLine="720"/>
              <w:jc w:val="right"/>
            </w:pPr>
            <w:r w:rsidRPr="008A6D2F">
              <w:t>140</w:t>
            </w:r>
          </w:p>
        </w:tc>
        <w:tc>
          <w:tcPr>
            <w:tcW w:w="1701" w:type="dxa"/>
          </w:tcPr>
          <w:p w:rsidR="00335C2F" w:rsidRPr="008A6D2F" w:rsidRDefault="00335C2F" w:rsidP="008A6D2F">
            <w:pPr>
              <w:spacing w:line="360" w:lineRule="auto"/>
              <w:ind w:firstLine="720"/>
              <w:jc w:val="right"/>
            </w:pPr>
            <w:r w:rsidRPr="008A6D2F">
              <w:t>150</w:t>
            </w:r>
          </w:p>
        </w:tc>
        <w:tc>
          <w:tcPr>
            <w:tcW w:w="1701" w:type="dxa"/>
            <w:vAlign w:val="center"/>
          </w:tcPr>
          <w:p w:rsidR="00335C2F" w:rsidRPr="008A6D2F" w:rsidRDefault="00335C2F" w:rsidP="008A6D2F">
            <w:pPr>
              <w:spacing w:line="360" w:lineRule="auto"/>
              <w:ind w:firstLine="720"/>
              <w:jc w:val="right"/>
            </w:pPr>
            <w:r w:rsidRPr="008A6D2F">
              <w:t>24,4</w:t>
            </w:r>
          </w:p>
        </w:tc>
        <w:tc>
          <w:tcPr>
            <w:tcW w:w="1701" w:type="dxa"/>
            <w:vAlign w:val="center"/>
          </w:tcPr>
          <w:p w:rsidR="00335C2F" w:rsidRPr="008A6D2F" w:rsidRDefault="00335C2F" w:rsidP="008A6D2F">
            <w:pPr>
              <w:spacing w:line="360" w:lineRule="auto"/>
              <w:ind w:firstLine="720"/>
              <w:jc w:val="right"/>
            </w:pPr>
            <w:r w:rsidRPr="008A6D2F">
              <w:t>8,7</w:t>
            </w:r>
          </w:p>
        </w:tc>
      </w:tr>
    </w:tbl>
    <w:p w:rsidR="008A6D2F" w:rsidRDefault="008A6D2F" w:rsidP="008A6D2F">
      <w:pPr>
        <w:pStyle w:val="31"/>
        <w:widowControl/>
        <w:spacing w:line="360" w:lineRule="auto"/>
        <w:rPr>
          <w:szCs w:val="28"/>
          <w:lang w:val="en-US"/>
        </w:rPr>
      </w:pPr>
    </w:p>
    <w:p w:rsidR="00335C2F" w:rsidRPr="008A6D2F" w:rsidRDefault="00335C2F" w:rsidP="008A6D2F">
      <w:pPr>
        <w:pStyle w:val="31"/>
        <w:widowControl/>
        <w:spacing w:line="360" w:lineRule="auto"/>
        <w:rPr>
          <w:szCs w:val="28"/>
        </w:rPr>
      </w:pPr>
      <w:r w:rsidRPr="008A6D2F">
        <w:rPr>
          <w:szCs w:val="28"/>
        </w:rPr>
        <w:t>Основным потребителем ОАО «Планета» является фирма «</w:t>
      </w:r>
      <w:r w:rsidRPr="008A6D2F">
        <w:rPr>
          <w:szCs w:val="28"/>
          <w:lang w:val="en-US"/>
        </w:rPr>
        <w:t>Semtech</w:t>
      </w:r>
      <w:r w:rsidRPr="008A6D2F">
        <w:rPr>
          <w:szCs w:val="28"/>
        </w:rPr>
        <w:t>», Турция. Удельный вес поставок этой фирме в 2002 году составил 23,7 %, а в 2003 году – целых 31 %. В 2003 году большой  объем продукции был  поставлен фирме «</w:t>
      </w:r>
      <w:r w:rsidRPr="008A6D2F">
        <w:rPr>
          <w:szCs w:val="28"/>
          <w:lang w:val="en-US"/>
        </w:rPr>
        <w:t>Elektronik</w:t>
      </w:r>
      <w:r w:rsidRPr="008A6D2F">
        <w:rPr>
          <w:szCs w:val="28"/>
        </w:rPr>
        <w:t>» (14,4 %), «</w:t>
      </w:r>
      <w:r w:rsidRPr="008A6D2F">
        <w:rPr>
          <w:szCs w:val="28"/>
          <w:lang w:val="en-US"/>
        </w:rPr>
        <w:t>Esarena</w:t>
      </w:r>
      <w:r w:rsidRPr="008A6D2F">
        <w:rPr>
          <w:szCs w:val="28"/>
        </w:rPr>
        <w:t>» (11,5 %), «</w:t>
      </w:r>
      <w:r w:rsidRPr="008A6D2F">
        <w:rPr>
          <w:szCs w:val="28"/>
          <w:lang w:val="en-US"/>
        </w:rPr>
        <w:t>Inter</w:t>
      </w:r>
      <w:r w:rsidRPr="008A6D2F">
        <w:rPr>
          <w:szCs w:val="28"/>
        </w:rPr>
        <w:t xml:space="preserve">» (11,5 %). Среди российских потребителей постоянные деловые отношения у ОАО «Планета» сложились с московским предприятием «Полидекс», саратовской фирмой «Рубеж», псковским предприятием «Авар». Важное значение имеют оценка степени выполнения плана и динамики реализации продукции, т.к. темпы роста объема реализации продукции непосредственно влияют на величину прибыли предприятия. Анализ начнём с изучения динамики реализации продукции, расчета базисных и цепных темпов роста (таблица </w:t>
      </w:r>
      <w:r w:rsidRPr="008A6D2F">
        <w:rPr>
          <w:color w:val="000000"/>
          <w:szCs w:val="28"/>
        </w:rPr>
        <w:t>4</w:t>
      </w:r>
      <w:r w:rsidRPr="008A6D2F">
        <w:rPr>
          <w:szCs w:val="28"/>
        </w:rPr>
        <w:t>).</w:t>
      </w:r>
    </w:p>
    <w:p w:rsidR="00335C2F" w:rsidRPr="008A6D2F" w:rsidRDefault="00335C2F" w:rsidP="008A6D2F">
      <w:pPr>
        <w:spacing w:line="360" w:lineRule="auto"/>
        <w:ind w:firstLine="720"/>
        <w:rPr>
          <w:sz w:val="28"/>
          <w:szCs w:val="28"/>
        </w:rPr>
      </w:pPr>
      <w:r w:rsidRPr="008A6D2F">
        <w:rPr>
          <w:sz w:val="28"/>
          <w:szCs w:val="28"/>
        </w:rPr>
        <w:t xml:space="preserve">Таблица  </w:t>
      </w:r>
      <w:r w:rsidRPr="008A6D2F">
        <w:rPr>
          <w:color w:val="000000"/>
          <w:sz w:val="28"/>
          <w:szCs w:val="28"/>
        </w:rPr>
        <w:t>4</w:t>
      </w:r>
      <w:r w:rsidRPr="008A6D2F">
        <w:rPr>
          <w:sz w:val="28"/>
          <w:szCs w:val="28"/>
        </w:rPr>
        <w:t xml:space="preserve"> - Динамика реализации продукции</w:t>
      </w:r>
      <w:r w:rsidRPr="008A6D2F">
        <w:rPr>
          <w:color w:val="000000"/>
          <w:sz w:val="28"/>
          <w:szCs w:val="28"/>
        </w:rPr>
        <w:t xml:space="preserve"> 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977"/>
        <w:gridCol w:w="2693"/>
        <w:gridCol w:w="2410"/>
      </w:tblGrid>
      <w:tr w:rsidR="00335C2F" w:rsidRPr="008A6D2F">
        <w:trPr>
          <w:cantSplit/>
          <w:trHeight w:val="244"/>
        </w:trPr>
        <w:tc>
          <w:tcPr>
            <w:tcW w:w="1843" w:type="dxa"/>
            <w:vMerge w:val="restart"/>
            <w:vAlign w:val="center"/>
          </w:tcPr>
          <w:p w:rsidR="00335C2F" w:rsidRPr="008A6D2F" w:rsidRDefault="00335C2F" w:rsidP="008A6D2F">
            <w:pPr>
              <w:pStyle w:val="ConsNormal"/>
              <w:spacing w:line="360" w:lineRule="auto"/>
              <w:jc w:val="center"/>
              <w:rPr>
                <w:color w:val="000000"/>
                <w:sz w:val="20"/>
              </w:rPr>
            </w:pPr>
            <w:r w:rsidRPr="008A6D2F">
              <w:rPr>
                <w:color w:val="000000"/>
                <w:sz w:val="20"/>
              </w:rPr>
              <w:t>Год</w:t>
            </w:r>
          </w:p>
        </w:tc>
        <w:tc>
          <w:tcPr>
            <w:tcW w:w="2977" w:type="dxa"/>
            <w:vMerge w:val="restart"/>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Объем реализации, тыс. руб.</w:t>
            </w:r>
          </w:p>
        </w:tc>
        <w:tc>
          <w:tcPr>
            <w:tcW w:w="5103" w:type="dxa"/>
            <w:gridSpan w:val="2"/>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Темпы роста, %</w:t>
            </w:r>
          </w:p>
        </w:tc>
      </w:tr>
      <w:tr w:rsidR="00335C2F" w:rsidRPr="008A6D2F">
        <w:trPr>
          <w:cantSplit/>
          <w:trHeight w:val="244"/>
        </w:trPr>
        <w:tc>
          <w:tcPr>
            <w:tcW w:w="1843" w:type="dxa"/>
            <w:vMerge/>
          </w:tcPr>
          <w:p w:rsidR="00335C2F" w:rsidRPr="008A6D2F" w:rsidRDefault="00335C2F" w:rsidP="008A6D2F">
            <w:pPr>
              <w:pStyle w:val="ConsNormal"/>
              <w:spacing w:line="360" w:lineRule="auto"/>
              <w:jc w:val="center"/>
              <w:rPr>
                <w:color w:val="000000"/>
                <w:sz w:val="20"/>
              </w:rPr>
            </w:pPr>
          </w:p>
        </w:tc>
        <w:tc>
          <w:tcPr>
            <w:tcW w:w="2977" w:type="dxa"/>
            <w:vMerge/>
          </w:tcPr>
          <w:p w:rsidR="00335C2F" w:rsidRPr="008A6D2F" w:rsidRDefault="00335C2F" w:rsidP="008A6D2F">
            <w:pPr>
              <w:pStyle w:val="ConsNormal"/>
              <w:spacing w:line="360" w:lineRule="auto"/>
              <w:jc w:val="center"/>
              <w:rPr>
                <w:color w:val="000000"/>
                <w:sz w:val="20"/>
              </w:rPr>
            </w:pPr>
          </w:p>
        </w:tc>
        <w:tc>
          <w:tcPr>
            <w:tcW w:w="2693" w:type="dxa"/>
          </w:tcPr>
          <w:p w:rsidR="00335C2F" w:rsidRPr="008A6D2F" w:rsidRDefault="00335C2F" w:rsidP="008A6D2F">
            <w:pPr>
              <w:pStyle w:val="ConsNormal"/>
              <w:spacing w:line="360" w:lineRule="auto"/>
              <w:jc w:val="center"/>
              <w:rPr>
                <w:color w:val="000000"/>
                <w:sz w:val="20"/>
              </w:rPr>
            </w:pPr>
            <w:r w:rsidRPr="008A6D2F">
              <w:rPr>
                <w:color w:val="000000"/>
                <w:sz w:val="20"/>
              </w:rPr>
              <w:t>базисные</w:t>
            </w:r>
          </w:p>
        </w:tc>
        <w:tc>
          <w:tcPr>
            <w:tcW w:w="2410" w:type="dxa"/>
          </w:tcPr>
          <w:p w:rsidR="00335C2F" w:rsidRPr="008A6D2F" w:rsidRDefault="00335C2F" w:rsidP="008A6D2F">
            <w:pPr>
              <w:pStyle w:val="ConsNormal"/>
              <w:spacing w:line="360" w:lineRule="auto"/>
              <w:jc w:val="center"/>
              <w:rPr>
                <w:color w:val="000000"/>
                <w:sz w:val="20"/>
              </w:rPr>
            </w:pPr>
            <w:r w:rsidRPr="008A6D2F">
              <w:rPr>
                <w:color w:val="000000"/>
                <w:sz w:val="20"/>
              </w:rPr>
              <w:t>цепные</w:t>
            </w:r>
          </w:p>
        </w:tc>
      </w:tr>
      <w:tr w:rsidR="00335C2F" w:rsidRPr="008A6D2F">
        <w:tc>
          <w:tcPr>
            <w:tcW w:w="1843" w:type="dxa"/>
            <w:vAlign w:val="center"/>
          </w:tcPr>
          <w:p w:rsidR="00335C2F" w:rsidRPr="008A6D2F" w:rsidRDefault="00335C2F" w:rsidP="008A6D2F">
            <w:pPr>
              <w:pStyle w:val="ConsNormal"/>
              <w:spacing w:line="360" w:lineRule="auto"/>
              <w:rPr>
                <w:color w:val="000000"/>
                <w:sz w:val="20"/>
              </w:rPr>
            </w:pPr>
            <w:r w:rsidRPr="008A6D2F">
              <w:rPr>
                <w:color w:val="000000"/>
                <w:sz w:val="20"/>
              </w:rPr>
              <w:t>2001</w:t>
            </w:r>
          </w:p>
        </w:tc>
        <w:tc>
          <w:tcPr>
            <w:tcW w:w="2977"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46083</w:t>
            </w:r>
          </w:p>
        </w:tc>
        <w:tc>
          <w:tcPr>
            <w:tcW w:w="2693"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100</w:t>
            </w:r>
            <w:r w:rsidRPr="008A6D2F">
              <w:rPr>
                <w:sz w:val="20"/>
              </w:rPr>
              <w:t>,0</w:t>
            </w:r>
          </w:p>
        </w:tc>
        <w:tc>
          <w:tcPr>
            <w:tcW w:w="2410"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100</w:t>
            </w:r>
            <w:r w:rsidRPr="008A6D2F">
              <w:rPr>
                <w:sz w:val="20"/>
              </w:rPr>
              <w:t>,0</w:t>
            </w:r>
          </w:p>
        </w:tc>
      </w:tr>
      <w:tr w:rsidR="00335C2F" w:rsidRPr="008A6D2F">
        <w:tc>
          <w:tcPr>
            <w:tcW w:w="1843" w:type="dxa"/>
            <w:vAlign w:val="center"/>
          </w:tcPr>
          <w:p w:rsidR="00335C2F" w:rsidRPr="008A6D2F" w:rsidRDefault="00335C2F" w:rsidP="008A6D2F">
            <w:pPr>
              <w:pStyle w:val="ConsNormal"/>
              <w:spacing w:line="360" w:lineRule="auto"/>
              <w:rPr>
                <w:color w:val="000000"/>
                <w:sz w:val="20"/>
              </w:rPr>
            </w:pPr>
            <w:r w:rsidRPr="008A6D2F">
              <w:rPr>
                <w:color w:val="000000"/>
                <w:sz w:val="20"/>
              </w:rPr>
              <w:t>2002</w:t>
            </w:r>
          </w:p>
        </w:tc>
        <w:tc>
          <w:tcPr>
            <w:tcW w:w="2977"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42008</w:t>
            </w:r>
          </w:p>
        </w:tc>
        <w:tc>
          <w:tcPr>
            <w:tcW w:w="2693"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91,2</w:t>
            </w:r>
          </w:p>
        </w:tc>
        <w:tc>
          <w:tcPr>
            <w:tcW w:w="2410"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91,2</w:t>
            </w:r>
          </w:p>
        </w:tc>
      </w:tr>
      <w:tr w:rsidR="00335C2F" w:rsidRPr="008A6D2F">
        <w:tc>
          <w:tcPr>
            <w:tcW w:w="1843" w:type="dxa"/>
            <w:vAlign w:val="center"/>
          </w:tcPr>
          <w:p w:rsidR="00335C2F" w:rsidRPr="008A6D2F" w:rsidRDefault="00335C2F" w:rsidP="008A6D2F">
            <w:pPr>
              <w:pStyle w:val="ConsNormal"/>
              <w:spacing w:line="360" w:lineRule="auto"/>
              <w:rPr>
                <w:color w:val="000000"/>
                <w:sz w:val="20"/>
              </w:rPr>
            </w:pPr>
            <w:r w:rsidRPr="008A6D2F">
              <w:rPr>
                <w:color w:val="000000"/>
                <w:sz w:val="20"/>
              </w:rPr>
              <w:t>2003</w:t>
            </w:r>
          </w:p>
        </w:tc>
        <w:tc>
          <w:tcPr>
            <w:tcW w:w="2977"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54095</w:t>
            </w:r>
          </w:p>
        </w:tc>
        <w:tc>
          <w:tcPr>
            <w:tcW w:w="2693"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117,4</w:t>
            </w:r>
          </w:p>
        </w:tc>
        <w:tc>
          <w:tcPr>
            <w:tcW w:w="2410"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128,8</w:t>
            </w:r>
          </w:p>
        </w:tc>
      </w:tr>
    </w:tbl>
    <w:p w:rsidR="00335C2F" w:rsidRPr="008A6D2F" w:rsidRDefault="00335C2F" w:rsidP="008A6D2F">
      <w:pPr>
        <w:pStyle w:val="ConsNormal"/>
        <w:spacing w:line="360" w:lineRule="auto"/>
        <w:jc w:val="both"/>
        <w:rPr>
          <w:color w:val="000000"/>
          <w:sz w:val="28"/>
          <w:szCs w:val="28"/>
        </w:rPr>
      </w:pPr>
      <w:r w:rsidRPr="008A6D2F">
        <w:rPr>
          <w:color w:val="000000"/>
          <w:sz w:val="28"/>
          <w:szCs w:val="28"/>
        </w:rPr>
        <w:t>За три года объем реализации на ОАО «Планета» увеличился на 17,4 %. Значительно возрос  объем реализации в 2003 г. по сравнению с 2001 г.</w:t>
      </w:r>
      <w:r w:rsidRPr="008A6D2F">
        <w:rPr>
          <w:sz w:val="28"/>
          <w:szCs w:val="28"/>
        </w:rPr>
        <w:t xml:space="preserve"> </w:t>
      </w:r>
      <w:r w:rsidRPr="008A6D2F">
        <w:rPr>
          <w:color w:val="000000"/>
          <w:sz w:val="28"/>
          <w:szCs w:val="28"/>
        </w:rPr>
        <w:t>Темп роста составил 128,8 %, темп прироста реализации продукции составил 8,38 %.</w:t>
      </w:r>
    </w:p>
    <w:p w:rsidR="00335C2F" w:rsidRPr="008A6D2F" w:rsidRDefault="00335C2F" w:rsidP="008A6D2F">
      <w:pPr>
        <w:pStyle w:val="31"/>
        <w:widowControl/>
        <w:spacing w:line="360" w:lineRule="auto"/>
        <w:rPr>
          <w:szCs w:val="28"/>
        </w:rPr>
      </w:pPr>
      <w:r w:rsidRPr="008A6D2F">
        <w:rPr>
          <w:szCs w:val="28"/>
        </w:rPr>
        <w:t>Повышение объема реализации в 2003 году связано с тем, что произошло значительное увеличение объема производства продукции.  Но в связи с тем, что ОАО «Планета» не заключило предварительных договоров на продажу произведенной продукции, предприятию пришлось снизить цены на продукцию и поэтому выручка от реализации продукции в 2003 году не превысила себестоимость этой продукции.</w:t>
      </w:r>
    </w:p>
    <w:p w:rsidR="00335C2F" w:rsidRPr="008A6D2F" w:rsidRDefault="00335C2F" w:rsidP="008A6D2F">
      <w:pPr>
        <w:pStyle w:val="3"/>
        <w:rPr>
          <w:szCs w:val="28"/>
        </w:rPr>
      </w:pPr>
      <w:r w:rsidRPr="008A6D2F">
        <w:rPr>
          <w:szCs w:val="28"/>
        </w:rPr>
        <w:t>Большую наглядность динамики реализации продукции</w:t>
      </w:r>
      <w:r w:rsidRPr="008A6D2F">
        <w:rPr>
          <w:color w:val="000000"/>
          <w:szCs w:val="28"/>
        </w:rPr>
        <w:t xml:space="preserve"> </w:t>
      </w:r>
      <w:r w:rsidRPr="008A6D2F">
        <w:rPr>
          <w:szCs w:val="28"/>
        </w:rPr>
        <w:t>обеспечивает применение графического метода</w:t>
      </w:r>
    </w:p>
    <w:p w:rsidR="00335C2F" w:rsidRPr="008A6D2F" w:rsidRDefault="00335C2F" w:rsidP="008A6D2F">
      <w:pPr>
        <w:spacing w:line="360" w:lineRule="auto"/>
        <w:ind w:firstLine="720"/>
        <w:jc w:val="both"/>
        <w:rPr>
          <w:sz w:val="28"/>
          <w:szCs w:val="28"/>
        </w:rPr>
      </w:pPr>
      <w:r w:rsidRPr="008A6D2F">
        <w:rPr>
          <w:sz w:val="28"/>
          <w:szCs w:val="28"/>
        </w:rPr>
        <w:t>По графику отчетливо видно небольшое снижение объема реализации в 2002 году и его значительное повышение в 2003 году.</w:t>
      </w:r>
    </w:p>
    <w:p w:rsidR="00335C2F" w:rsidRPr="008A6D2F" w:rsidRDefault="00335C2F" w:rsidP="008A6D2F">
      <w:pPr>
        <w:pStyle w:val="31"/>
        <w:widowControl/>
        <w:spacing w:line="360" w:lineRule="auto"/>
        <w:rPr>
          <w:szCs w:val="28"/>
        </w:rPr>
      </w:pPr>
      <w:r w:rsidRPr="008A6D2F">
        <w:rPr>
          <w:szCs w:val="28"/>
        </w:rPr>
        <w:t xml:space="preserve">Далее нужно проанализировать и дать оценку выполнению плана по реализации продукции за отчетный период (таблица </w:t>
      </w:r>
      <w:r w:rsidRPr="008A6D2F">
        <w:rPr>
          <w:color w:val="000000"/>
          <w:szCs w:val="28"/>
        </w:rPr>
        <w:t>5</w:t>
      </w:r>
      <w:r w:rsidRPr="008A6D2F">
        <w:rPr>
          <w:szCs w:val="28"/>
        </w:rPr>
        <w:t>)</w:t>
      </w:r>
    </w:p>
    <w:p w:rsidR="00335C2F" w:rsidRPr="008A6D2F" w:rsidRDefault="00335C2F" w:rsidP="008A6D2F">
      <w:pPr>
        <w:pStyle w:val="7"/>
        <w:spacing w:before="0"/>
        <w:jc w:val="both"/>
        <w:rPr>
          <w:szCs w:val="28"/>
        </w:rPr>
      </w:pPr>
      <w:r w:rsidRPr="008A6D2F">
        <w:rPr>
          <w:szCs w:val="28"/>
        </w:rPr>
        <w:t xml:space="preserve">Таблица </w:t>
      </w:r>
      <w:r w:rsidRPr="008A6D2F">
        <w:rPr>
          <w:color w:val="000000"/>
          <w:szCs w:val="28"/>
        </w:rPr>
        <w:t>5</w:t>
      </w:r>
      <w:r w:rsidRPr="008A6D2F">
        <w:rPr>
          <w:szCs w:val="28"/>
        </w:rPr>
        <w:t xml:space="preserve"> - Анализ выполнения плана по реализации продукции ОАО     «Планета» за 200</w:t>
      </w:r>
      <w:r w:rsidRPr="008A6D2F">
        <w:rPr>
          <w:color w:val="000000"/>
          <w:szCs w:val="28"/>
        </w:rPr>
        <w:t>3</w:t>
      </w:r>
      <w:r w:rsidRPr="008A6D2F">
        <w:rPr>
          <w:szCs w:val="28"/>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1985"/>
        <w:gridCol w:w="1984"/>
        <w:gridCol w:w="1985"/>
      </w:tblGrid>
      <w:tr w:rsidR="00335C2F" w:rsidRPr="008A6D2F">
        <w:trPr>
          <w:cantSplit/>
          <w:trHeight w:val="244"/>
        </w:trPr>
        <w:tc>
          <w:tcPr>
            <w:tcW w:w="2127" w:type="dxa"/>
            <w:vMerge w:val="restart"/>
            <w:vAlign w:val="center"/>
          </w:tcPr>
          <w:p w:rsidR="00335C2F" w:rsidRPr="008A6D2F" w:rsidRDefault="00335C2F" w:rsidP="008A6D2F">
            <w:pPr>
              <w:pStyle w:val="ConsNormal"/>
              <w:spacing w:line="360" w:lineRule="auto"/>
              <w:jc w:val="center"/>
              <w:rPr>
                <w:color w:val="000000"/>
                <w:sz w:val="20"/>
              </w:rPr>
            </w:pPr>
            <w:r w:rsidRPr="008A6D2F">
              <w:rPr>
                <w:color w:val="000000"/>
                <w:sz w:val="20"/>
              </w:rPr>
              <w:t>Изделие</w:t>
            </w:r>
          </w:p>
        </w:tc>
        <w:tc>
          <w:tcPr>
            <w:tcW w:w="1842" w:type="dxa"/>
            <w:vMerge w:val="restart"/>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 xml:space="preserve">План, </w:t>
            </w:r>
          </w:p>
          <w:p w:rsidR="00335C2F" w:rsidRPr="008A6D2F" w:rsidRDefault="00335C2F" w:rsidP="008A6D2F">
            <w:pPr>
              <w:pStyle w:val="ConsNormal"/>
              <w:spacing w:line="360" w:lineRule="auto"/>
              <w:ind w:firstLine="0"/>
              <w:rPr>
                <w:color w:val="000000"/>
                <w:sz w:val="20"/>
              </w:rPr>
            </w:pPr>
            <w:r w:rsidRPr="008A6D2F">
              <w:rPr>
                <w:color w:val="000000"/>
                <w:sz w:val="20"/>
              </w:rPr>
              <w:t>тыс. руб.</w:t>
            </w:r>
          </w:p>
        </w:tc>
        <w:tc>
          <w:tcPr>
            <w:tcW w:w="1985" w:type="dxa"/>
            <w:vMerge w:val="restart"/>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 xml:space="preserve">Факт, </w:t>
            </w:r>
          </w:p>
          <w:p w:rsidR="00335C2F" w:rsidRPr="008A6D2F" w:rsidRDefault="00335C2F" w:rsidP="008A6D2F">
            <w:pPr>
              <w:pStyle w:val="ConsNormal"/>
              <w:spacing w:line="360" w:lineRule="auto"/>
              <w:ind w:firstLine="0"/>
              <w:rPr>
                <w:color w:val="000000"/>
                <w:sz w:val="20"/>
              </w:rPr>
            </w:pPr>
            <w:r w:rsidRPr="008A6D2F">
              <w:rPr>
                <w:color w:val="000000"/>
                <w:sz w:val="20"/>
              </w:rPr>
              <w:t>тыс. руб.</w:t>
            </w:r>
          </w:p>
        </w:tc>
        <w:tc>
          <w:tcPr>
            <w:tcW w:w="3969" w:type="dxa"/>
            <w:gridSpan w:val="2"/>
          </w:tcPr>
          <w:p w:rsidR="00335C2F" w:rsidRPr="008A6D2F" w:rsidRDefault="00335C2F" w:rsidP="008A6D2F">
            <w:pPr>
              <w:pStyle w:val="ConsNormal"/>
              <w:spacing w:line="360" w:lineRule="auto"/>
              <w:jc w:val="center"/>
              <w:rPr>
                <w:color w:val="000000"/>
                <w:sz w:val="20"/>
              </w:rPr>
            </w:pPr>
            <w:r w:rsidRPr="008A6D2F">
              <w:rPr>
                <w:color w:val="000000"/>
                <w:sz w:val="20"/>
              </w:rPr>
              <w:t>Отклонение от плана</w:t>
            </w:r>
          </w:p>
        </w:tc>
      </w:tr>
      <w:tr w:rsidR="00335C2F" w:rsidRPr="008A6D2F">
        <w:trPr>
          <w:cantSplit/>
          <w:trHeight w:val="593"/>
        </w:trPr>
        <w:tc>
          <w:tcPr>
            <w:tcW w:w="2127" w:type="dxa"/>
            <w:vMerge/>
          </w:tcPr>
          <w:p w:rsidR="00335C2F" w:rsidRPr="008A6D2F" w:rsidRDefault="00335C2F" w:rsidP="008A6D2F">
            <w:pPr>
              <w:pStyle w:val="ConsNormal"/>
              <w:spacing w:line="360" w:lineRule="auto"/>
              <w:jc w:val="both"/>
              <w:rPr>
                <w:color w:val="000000"/>
                <w:sz w:val="20"/>
              </w:rPr>
            </w:pPr>
          </w:p>
        </w:tc>
        <w:tc>
          <w:tcPr>
            <w:tcW w:w="1842" w:type="dxa"/>
            <w:vMerge/>
          </w:tcPr>
          <w:p w:rsidR="00335C2F" w:rsidRPr="008A6D2F" w:rsidRDefault="00335C2F" w:rsidP="008A6D2F">
            <w:pPr>
              <w:pStyle w:val="ConsNormal"/>
              <w:spacing w:line="360" w:lineRule="auto"/>
              <w:jc w:val="both"/>
              <w:rPr>
                <w:color w:val="000000"/>
                <w:sz w:val="20"/>
              </w:rPr>
            </w:pPr>
          </w:p>
        </w:tc>
        <w:tc>
          <w:tcPr>
            <w:tcW w:w="1985" w:type="dxa"/>
            <w:vMerge/>
          </w:tcPr>
          <w:p w:rsidR="00335C2F" w:rsidRPr="008A6D2F" w:rsidRDefault="00335C2F" w:rsidP="008A6D2F">
            <w:pPr>
              <w:pStyle w:val="ConsNormal"/>
              <w:spacing w:line="360" w:lineRule="auto"/>
              <w:jc w:val="both"/>
              <w:rPr>
                <w:color w:val="000000"/>
                <w:sz w:val="20"/>
              </w:rPr>
            </w:pPr>
          </w:p>
        </w:tc>
        <w:tc>
          <w:tcPr>
            <w:tcW w:w="1984" w:type="dxa"/>
            <w:vAlign w:val="center"/>
          </w:tcPr>
          <w:p w:rsidR="00335C2F" w:rsidRPr="008A6D2F" w:rsidRDefault="00335C2F" w:rsidP="008A6D2F">
            <w:pPr>
              <w:pStyle w:val="ConsNormal"/>
              <w:spacing w:line="360" w:lineRule="auto"/>
              <w:jc w:val="center"/>
              <w:rPr>
                <w:color w:val="000000"/>
                <w:sz w:val="20"/>
              </w:rPr>
            </w:pPr>
            <w:r w:rsidRPr="008A6D2F">
              <w:rPr>
                <w:color w:val="000000"/>
                <w:sz w:val="20"/>
              </w:rPr>
              <w:t>+, -</w:t>
            </w:r>
          </w:p>
        </w:tc>
        <w:tc>
          <w:tcPr>
            <w:tcW w:w="1985" w:type="dxa"/>
            <w:vAlign w:val="center"/>
          </w:tcPr>
          <w:p w:rsidR="00335C2F" w:rsidRPr="008A6D2F" w:rsidRDefault="00335C2F" w:rsidP="008A6D2F">
            <w:pPr>
              <w:pStyle w:val="ConsNormal"/>
              <w:spacing w:line="360" w:lineRule="auto"/>
              <w:jc w:val="center"/>
              <w:rPr>
                <w:color w:val="000000"/>
                <w:sz w:val="20"/>
              </w:rPr>
            </w:pPr>
            <w:r w:rsidRPr="008A6D2F">
              <w:rPr>
                <w:color w:val="000000"/>
                <w:sz w:val="20"/>
              </w:rPr>
              <w:t>%</w:t>
            </w:r>
          </w:p>
        </w:tc>
      </w:tr>
      <w:tr w:rsidR="00335C2F" w:rsidRPr="008A6D2F">
        <w:tc>
          <w:tcPr>
            <w:tcW w:w="2127" w:type="dxa"/>
            <w:vAlign w:val="center"/>
          </w:tcPr>
          <w:p w:rsidR="00335C2F" w:rsidRPr="008A6D2F" w:rsidRDefault="00335C2F" w:rsidP="008A6D2F">
            <w:pPr>
              <w:pStyle w:val="ConsNormal"/>
              <w:spacing w:line="360" w:lineRule="auto"/>
              <w:rPr>
                <w:color w:val="000000"/>
                <w:sz w:val="20"/>
              </w:rPr>
            </w:pPr>
            <w:r w:rsidRPr="008A6D2F">
              <w:rPr>
                <w:color w:val="000000"/>
                <w:sz w:val="20"/>
              </w:rPr>
              <w:t>ИМС</w:t>
            </w:r>
          </w:p>
        </w:tc>
        <w:tc>
          <w:tcPr>
            <w:tcW w:w="1842"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35896</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26615</w:t>
            </w:r>
          </w:p>
        </w:tc>
        <w:tc>
          <w:tcPr>
            <w:tcW w:w="1984"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-9281</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-25,9</w:t>
            </w:r>
          </w:p>
        </w:tc>
      </w:tr>
      <w:tr w:rsidR="00335C2F" w:rsidRPr="008A6D2F">
        <w:tc>
          <w:tcPr>
            <w:tcW w:w="2127" w:type="dxa"/>
            <w:vAlign w:val="center"/>
          </w:tcPr>
          <w:p w:rsidR="00335C2F" w:rsidRPr="008A6D2F" w:rsidRDefault="00335C2F" w:rsidP="008A6D2F">
            <w:pPr>
              <w:pStyle w:val="ConsNormal"/>
              <w:spacing w:line="360" w:lineRule="auto"/>
              <w:rPr>
                <w:color w:val="000000"/>
                <w:sz w:val="20"/>
              </w:rPr>
            </w:pPr>
            <w:r w:rsidRPr="008A6D2F">
              <w:rPr>
                <w:color w:val="000000"/>
                <w:sz w:val="20"/>
              </w:rPr>
              <w:t>ППП</w:t>
            </w:r>
          </w:p>
        </w:tc>
        <w:tc>
          <w:tcPr>
            <w:tcW w:w="1842"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12000</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10332</w:t>
            </w:r>
          </w:p>
        </w:tc>
        <w:tc>
          <w:tcPr>
            <w:tcW w:w="1984"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-1668</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-13,9</w:t>
            </w:r>
          </w:p>
        </w:tc>
      </w:tr>
      <w:tr w:rsidR="00335C2F" w:rsidRPr="008A6D2F">
        <w:tc>
          <w:tcPr>
            <w:tcW w:w="2127" w:type="dxa"/>
            <w:vAlign w:val="center"/>
          </w:tcPr>
          <w:p w:rsidR="00335C2F" w:rsidRPr="008A6D2F" w:rsidRDefault="00335C2F" w:rsidP="008A6D2F">
            <w:pPr>
              <w:pStyle w:val="ConsNormal"/>
              <w:spacing w:line="360" w:lineRule="auto"/>
              <w:rPr>
                <w:color w:val="000000"/>
                <w:sz w:val="20"/>
              </w:rPr>
            </w:pPr>
            <w:r w:rsidRPr="008A6D2F">
              <w:rPr>
                <w:color w:val="000000"/>
                <w:sz w:val="20"/>
              </w:rPr>
              <w:t>СИД</w:t>
            </w:r>
          </w:p>
        </w:tc>
        <w:tc>
          <w:tcPr>
            <w:tcW w:w="1842"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19350</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17148</w:t>
            </w:r>
          </w:p>
        </w:tc>
        <w:tc>
          <w:tcPr>
            <w:tcW w:w="1984"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-2202</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-11,4</w:t>
            </w:r>
          </w:p>
        </w:tc>
      </w:tr>
      <w:tr w:rsidR="00335C2F" w:rsidRPr="008A6D2F">
        <w:tc>
          <w:tcPr>
            <w:tcW w:w="2127" w:type="dxa"/>
            <w:vAlign w:val="center"/>
          </w:tcPr>
          <w:p w:rsidR="00335C2F" w:rsidRPr="008A6D2F" w:rsidRDefault="00335C2F" w:rsidP="008A6D2F">
            <w:pPr>
              <w:pStyle w:val="ConsNormal"/>
              <w:spacing w:line="360" w:lineRule="auto"/>
              <w:rPr>
                <w:color w:val="000000"/>
                <w:sz w:val="20"/>
              </w:rPr>
            </w:pPr>
            <w:r w:rsidRPr="008A6D2F">
              <w:rPr>
                <w:color w:val="000000"/>
                <w:sz w:val="20"/>
              </w:rPr>
              <w:t>Итого</w:t>
            </w:r>
          </w:p>
        </w:tc>
        <w:tc>
          <w:tcPr>
            <w:tcW w:w="1842"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67246</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54095</w:t>
            </w:r>
          </w:p>
        </w:tc>
        <w:tc>
          <w:tcPr>
            <w:tcW w:w="1984"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-13151</w:t>
            </w:r>
          </w:p>
        </w:tc>
        <w:tc>
          <w:tcPr>
            <w:tcW w:w="1985" w:type="dxa"/>
            <w:vAlign w:val="center"/>
          </w:tcPr>
          <w:p w:rsidR="00335C2F" w:rsidRPr="008A6D2F" w:rsidRDefault="00335C2F" w:rsidP="008A6D2F">
            <w:pPr>
              <w:pStyle w:val="ConsNormal"/>
              <w:spacing w:line="360" w:lineRule="auto"/>
              <w:jc w:val="right"/>
              <w:rPr>
                <w:color w:val="000000"/>
                <w:sz w:val="20"/>
              </w:rPr>
            </w:pPr>
            <w:r w:rsidRPr="008A6D2F">
              <w:rPr>
                <w:color w:val="000000"/>
                <w:sz w:val="20"/>
              </w:rPr>
              <w:t>-19,6</w:t>
            </w:r>
          </w:p>
        </w:tc>
      </w:tr>
    </w:tbl>
    <w:p w:rsidR="00335C2F" w:rsidRPr="008A6D2F" w:rsidRDefault="00335C2F" w:rsidP="008A6D2F">
      <w:pPr>
        <w:pStyle w:val="ConsNormal"/>
        <w:spacing w:line="360" w:lineRule="auto"/>
        <w:jc w:val="both"/>
        <w:rPr>
          <w:color w:val="000000"/>
          <w:sz w:val="28"/>
          <w:szCs w:val="28"/>
        </w:rPr>
      </w:pPr>
      <w:r w:rsidRPr="008A6D2F">
        <w:rPr>
          <w:color w:val="000000"/>
          <w:sz w:val="28"/>
          <w:szCs w:val="28"/>
        </w:rPr>
        <w:t>Из таблицы видно, что за отчетный год план по реализации продукции был недовыполнен на 19,6 %, что говорит о том, что на предприятии составляют завышенные планы реализации продукции, осуществление которых при  имеющихся условиях трудновыполнимо.</w:t>
      </w:r>
    </w:p>
    <w:p w:rsidR="00335C2F" w:rsidRPr="008A6D2F" w:rsidRDefault="00335C2F" w:rsidP="008A6D2F">
      <w:pPr>
        <w:pStyle w:val="31"/>
        <w:widowControl/>
        <w:spacing w:line="360" w:lineRule="auto"/>
        <w:rPr>
          <w:szCs w:val="28"/>
        </w:rPr>
      </w:pPr>
      <w:r w:rsidRPr="008A6D2F">
        <w:rPr>
          <w:color w:val="000000"/>
          <w:szCs w:val="28"/>
        </w:rPr>
        <w:t>Анализ реализации продукции тесно связан с анализом выполнения договорных обязательств по поставкам продукции. Недовыполнение плана по договорам оборачивается для предприятия снижением выручки, прибыли, выплатой штрафных санкций. Кроме того, в условиях конкуренции  предприятие может потерять рынки сбыта продукции, что повлечет за собой спад производства. Сначала про</w:t>
      </w:r>
      <w:r w:rsidRPr="008A6D2F">
        <w:rPr>
          <w:szCs w:val="28"/>
        </w:rPr>
        <w:t>в</w:t>
      </w:r>
      <w:r w:rsidRPr="008A6D2F">
        <w:rPr>
          <w:color w:val="000000"/>
          <w:szCs w:val="28"/>
        </w:rPr>
        <w:t xml:space="preserve">едем </w:t>
      </w:r>
      <w:r w:rsidRPr="008A6D2F">
        <w:rPr>
          <w:szCs w:val="28"/>
        </w:rPr>
        <w:t>анализ выполнения договорных обязательств по отгрузке   продукции за декабрь 200</w:t>
      </w:r>
      <w:r w:rsidRPr="008A6D2F">
        <w:rPr>
          <w:color w:val="000000"/>
          <w:szCs w:val="28"/>
        </w:rPr>
        <w:t>3</w:t>
      </w:r>
      <w:r w:rsidRPr="008A6D2F">
        <w:rPr>
          <w:szCs w:val="28"/>
        </w:rPr>
        <w:t xml:space="preserve"> г (таблица </w:t>
      </w:r>
      <w:r w:rsidRPr="008A6D2F">
        <w:rPr>
          <w:color w:val="000000"/>
          <w:szCs w:val="28"/>
        </w:rPr>
        <w:t>6</w:t>
      </w:r>
      <w:r w:rsidRPr="008A6D2F">
        <w:rPr>
          <w:szCs w:val="28"/>
        </w:rPr>
        <w:t>)</w:t>
      </w:r>
      <w:r w:rsidRPr="008A6D2F">
        <w:rPr>
          <w:color w:val="000000"/>
          <w:szCs w:val="28"/>
        </w:rPr>
        <w:t xml:space="preserve"> .</w:t>
      </w:r>
    </w:p>
    <w:p w:rsidR="00335C2F" w:rsidRPr="008A6D2F" w:rsidRDefault="00335C2F" w:rsidP="008A6D2F">
      <w:pPr>
        <w:pStyle w:val="ConsNormal"/>
        <w:tabs>
          <w:tab w:val="left" w:pos="1985"/>
        </w:tabs>
        <w:spacing w:line="360" w:lineRule="auto"/>
        <w:jc w:val="both"/>
        <w:rPr>
          <w:color w:val="000000"/>
          <w:sz w:val="28"/>
          <w:szCs w:val="28"/>
        </w:rPr>
      </w:pPr>
    </w:p>
    <w:p w:rsidR="00335C2F" w:rsidRPr="008A6D2F" w:rsidRDefault="00335C2F" w:rsidP="008A6D2F">
      <w:pPr>
        <w:pStyle w:val="8"/>
        <w:spacing w:before="0"/>
        <w:jc w:val="both"/>
        <w:rPr>
          <w:szCs w:val="28"/>
        </w:rPr>
      </w:pPr>
      <w:r w:rsidRPr="008A6D2F">
        <w:rPr>
          <w:szCs w:val="28"/>
        </w:rPr>
        <w:t xml:space="preserve">Таблица </w:t>
      </w:r>
      <w:r w:rsidRPr="008A6D2F">
        <w:rPr>
          <w:color w:val="000000"/>
          <w:szCs w:val="28"/>
        </w:rPr>
        <w:t>6</w:t>
      </w:r>
      <w:r w:rsidRPr="008A6D2F">
        <w:rPr>
          <w:szCs w:val="28"/>
        </w:rPr>
        <w:t xml:space="preserve"> - Анализ выполнения договорных обязательств по отгрузке   продукции за декабрь 200</w:t>
      </w:r>
      <w:r w:rsidRPr="008A6D2F">
        <w:rPr>
          <w:color w:val="000000"/>
          <w:szCs w:val="28"/>
        </w:rPr>
        <w:t>3</w:t>
      </w:r>
      <w:r w:rsidRPr="008A6D2F">
        <w:rPr>
          <w:szCs w:val="28"/>
        </w:rPr>
        <w:t xml:space="preserve"> г</w:t>
      </w:r>
      <w:r w:rsidRPr="008A6D2F">
        <w:rPr>
          <w:color w:val="000000"/>
          <w:szCs w:val="28"/>
        </w:rPr>
        <w:t>,</w:t>
      </w:r>
      <w:r w:rsidRPr="008A6D2F">
        <w:rPr>
          <w:szCs w:val="28"/>
        </w:rPr>
        <w:t xml:space="preserve">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924"/>
        <w:gridCol w:w="2356"/>
        <w:gridCol w:w="1842"/>
        <w:gridCol w:w="1985"/>
      </w:tblGrid>
      <w:tr w:rsidR="00335C2F" w:rsidRPr="008A6D2F">
        <w:tc>
          <w:tcPr>
            <w:tcW w:w="1816" w:type="dxa"/>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Изделие</w:t>
            </w:r>
          </w:p>
        </w:tc>
        <w:tc>
          <w:tcPr>
            <w:tcW w:w="1924" w:type="dxa"/>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Потребитель</w:t>
            </w:r>
          </w:p>
        </w:tc>
        <w:tc>
          <w:tcPr>
            <w:tcW w:w="2356" w:type="dxa"/>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План поставки по договору</w:t>
            </w:r>
          </w:p>
        </w:tc>
        <w:tc>
          <w:tcPr>
            <w:tcW w:w="1842" w:type="dxa"/>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Фактически отгружено</w:t>
            </w:r>
          </w:p>
        </w:tc>
        <w:tc>
          <w:tcPr>
            <w:tcW w:w="1985" w:type="dxa"/>
            <w:vAlign w:val="center"/>
          </w:tcPr>
          <w:p w:rsidR="00335C2F" w:rsidRPr="008A6D2F" w:rsidRDefault="00335C2F" w:rsidP="008A6D2F">
            <w:pPr>
              <w:pStyle w:val="ConsNormal"/>
              <w:spacing w:line="360" w:lineRule="auto"/>
              <w:ind w:firstLine="0"/>
              <w:rPr>
                <w:color w:val="000000"/>
                <w:sz w:val="20"/>
              </w:rPr>
            </w:pPr>
            <w:r w:rsidRPr="008A6D2F">
              <w:rPr>
                <w:color w:val="000000"/>
                <w:sz w:val="20"/>
              </w:rPr>
              <w:t>Недопоставка продукции</w:t>
            </w:r>
          </w:p>
        </w:tc>
      </w:tr>
      <w:tr w:rsidR="00335C2F" w:rsidRPr="008A6D2F">
        <w:tc>
          <w:tcPr>
            <w:tcW w:w="1816" w:type="dxa"/>
            <w:vAlign w:val="center"/>
          </w:tcPr>
          <w:p w:rsidR="00335C2F" w:rsidRPr="008A6D2F" w:rsidRDefault="00335C2F" w:rsidP="008A6D2F">
            <w:pPr>
              <w:pStyle w:val="ConsNormal"/>
              <w:spacing w:line="360" w:lineRule="auto"/>
              <w:rPr>
                <w:color w:val="000000"/>
                <w:sz w:val="20"/>
              </w:rPr>
            </w:pPr>
            <w:r w:rsidRPr="008A6D2F">
              <w:rPr>
                <w:color w:val="000000"/>
                <w:sz w:val="20"/>
              </w:rPr>
              <w:t>СИД</w:t>
            </w:r>
          </w:p>
        </w:tc>
        <w:tc>
          <w:tcPr>
            <w:tcW w:w="1924" w:type="dxa"/>
          </w:tcPr>
          <w:p w:rsidR="00335C2F" w:rsidRPr="008A6D2F" w:rsidRDefault="00335C2F" w:rsidP="008A6D2F">
            <w:pPr>
              <w:pStyle w:val="ConsNormal"/>
              <w:spacing w:line="360" w:lineRule="auto"/>
              <w:ind w:firstLine="0"/>
              <w:rPr>
                <w:color w:val="000000"/>
                <w:sz w:val="20"/>
              </w:rPr>
            </w:pPr>
            <w:r w:rsidRPr="008A6D2F">
              <w:rPr>
                <w:sz w:val="20"/>
                <w:lang w:val="en-US"/>
              </w:rPr>
              <w:t>Semtech</w:t>
            </w:r>
            <w:r w:rsidRPr="008A6D2F">
              <w:rPr>
                <w:sz w:val="20"/>
              </w:rPr>
              <w:t xml:space="preserve"> Рубеж</w:t>
            </w:r>
          </w:p>
        </w:tc>
        <w:tc>
          <w:tcPr>
            <w:tcW w:w="2356" w:type="dxa"/>
          </w:tcPr>
          <w:p w:rsidR="00335C2F" w:rsidRPr="008A6D2F" w:rsidRDefault="00335C2F" w:rsidP="008A6D2F">
            <w:pPr>
              <w:pStyle w:val="ConsNormal"/>
              <w:spacing w:line="360" w:lineRule="auto"/>
              <w:jc w:val="right"/>
              <w:rPr>
                <w:color w:val="000000"/>
                <w:sz w:val="20"/>
              </w:rPr>
            </w:pPr>
            <w:r w:rsidRPr="008A6D2F">
              <w:rPr>
                <w:color w:val="000000"/>
                <w:sz w:val="20"/>
              </w:rPr>
              <w:t>1100</w:t>
            </w:r>
          </w:p>
          <w:p w:rsidR="00335C2F" w:rsidRPr="008A6D2F" w:rsidRDefault="00335C2F" w:rsidP="008A6D2F">
            <w:pPr>
              <w:pStyle w:val="ConsNormal"/>
              <w:spacing w:line="360" w:lineRule="auto"/>
              <w:jc w:val="right"/>
              <w:rPr>
                <w:color w:val="000000"/>
                <w:sz w:val="20"/>
              </w:rPr>
            </w:pPr>
            <w:r w:rsidRPr="008A6D2F">
              <w:rPr>
                <w:color w:val="000000"/>
                <w:sz w:val="20"/>
              </w:rPr>
              <w:t>500</w:t>
            </w:r>
          </w:p>
        </w:tc>
        <w:tc>
          <w:tcPr>
            <w:tcW w:w="1842" w:type="dxa"/>
          </w:tcPr>
          <w:p w:rsidR="00335C2F" w:rsidRPr="008A6D2F" w:rsidRDefault="00335C2F" w:rsidP="008A6D2F">
            <w:pPr>
              <w:pStyle w:val="ConsNormal"/>
              <w:spacing w:line="360" w:lineRule="auto"/>
              <w:jc w:val="right"/>
              <w:rPr>
                <w:color w:val="000000"/>
                <w:sz w:val="20"/>
              </w:rPr>
            </w:pPr>
            <w:r w:rsidRPr="008A6D2F">
              <w:rPr>
                <w:color w:val="000000"/>
                <w:sz w:val="20"/>
              </w:rPr>
              <w:t>1050</w:t>
            </w:r>
          </w:p>
          <w:p w:rsidR="00335C2F" w:rsidRPr="008A6D2F" w:rsidRDefault="00335C2F" w:rsidP="008A6D2F">
            <w:pPr>
              <w:pStyle w:val="ConsNormal"/>
              <w:spacing w:line="360" w:lineRule="auto"/>
              <w:jc w:val="right"/>
              <w:rPr>
                <w:color w:val="000000"/>
                <w:sz w:val="20"/>
              </w:rPr>
            </w:pPr>
            <w:r w:rsidRPr="008A6D2F">
              <w:rPr>
                <w:color w:val="000000"/>
                <w:sz w:val="20"/>
              </w:rPr>
              <w:t>500</w:t>
            </w:r>
          </w:p>
        </w:tc>
        <w:tc>
          <w:tcPr>
            <w:tcW w:w="1985" w:type="dxa"/>
          </w:tcPr>
          <w:p w:rsidR="00335C2F" w:rsidRPr="008A6D2F" w:rsidRDefault="00335C2F" w:rsidP="008A6D2F">
            <w:pPr>
              <w:pStyle w:val="ConsNormal"/>
              <w:spacing w:line="360" w:lineRule="auto"/>
              <w:jc w:val="right"/>
              <w:rPr>
                <w:color w:val="000000"/>
                <w:sz w:val="20"/>
              </w:rPr>
            </w:pPr>
            <w:r w:rsidRPr="008A6D2F">
              <w:rPr>
                <w:color w:val="000000"/>
                <w:sz w:val="20"/>
              </w:rPr>
              <w:t>-50</w:t>
            </w:r>
          </w:p>
        </w:tc>
      </w:tr>
      <w:tr w:rsidR="00335C2F" w:rsidRPr="008A6D2F">
        <w:tc>
          <w:tcPr>
            <w:tcW w:w="1816" w:type="dxa"/>
            <w:vAlign w:val="center"/>
          </w:tcPr>
          <w:p w:rsidR="00335C2F" w:rsidRPr="008A6D2F" w:rsidRDefault="00335C2F" w:rsidP="008A6D2F">
            <w:pPr>
              <w:pStyle w:val="ConsNormal"/>
              <w:spacing w:line="360" w:lineRule="auto"/>
              <w:rPr>
                <w:color w:val="000000"/>
                <w:sz w:val="20"/>
              </w:rPr>
            </w:pPr>
            <w:r w:rsidRPr="008A6D2F">
              <w:rPr>
                <w:color w:val="000000"/>
                <w:sz w:val="20"/>
              </w:rPr>
              <w:t>ИМС</w:t>
            </w:r>
          </w:p>
        </w:tc>
        <w:tc>
          <w:tcPr>
            <w:tcW w:w="1924" w:type="dxa"/>
          </w:tcPr>
          <w:p w:rsidR="00335C2F" w:rsidRPr="008A6D2F" w:rsidRDefault="00335C2F" w:rsidP="008A6D2F">
            <w:pPr>
              <w:pStyle w:val="ConsNormal"/>
              <w:spacing w:line="360" w:lineRule="auto"/>
              <w:ind w:firstLine="0"/>
              <w:rPr>
                <w:color w:val="000000"/>
                <w:sz w:val="20"/>
              </w:rPr>
            </w:pPr>
            <w:r w:rsidRPr="008A6D2F">
              <w:rPr>
                <w:sz w:val="20"/>
                <w:lang w:val="en-US"/>
              </w:rPr>
              <w:t>Esarena</w:t>
            </w:r>
            <w:r w:rsidRPr="008A6D2F">
              <w:rPr>
                <w:sz w:val="20"/>
              </w:rPr>
              <w:t xml:space="preserve"> </w:t>
            </w:r>
            <w:r w:rsidRPr="008A6D2F">
              <w:rPr>
                <w:sz w:val="20"/>
                <w:lang w:val="en-US"/>
              </w:rPr>
              <w:t>Semtech</w:t>
            </w:r>
            <w:r w:rsidRPr="008A6D2F">
              <w:rPr>
                <w:sz w:val="20"/>
              </w:rPr>
              <w:t xml:space="preserve"> Полидекс</w:t>
            </w:r>
          </w:p>
        </w:tc>
        <w:tc>
          <w:tcPr>
            <w:tcW w:w="2356" w:type="dxa"/>
          </w:tcPr>
          <w:p w:rsidR="00335C2F" w:rsidRPr="008A6D2F" w:rsidRDefault="00335C2F" w:rsidP="008A6D2F">
            <w:pPr>
              <w:pStyle w:val="ConsNormal"/>
              <w:spacing w:line="360" w:lineRule="auto"/>
              <w:jc w:val="right"/>
              <w:rPr>
                <w:color w:val="000000"/>
                <w:sz w:val="20"/>
              </w:rPr>
            </w:pPr>
            <w:r w:rsidRPr="008A6D2F">
              <w:rPr>
                <w:color w:val="000000"/>
                <w:sz w:val="20"/>
              </w:rPr>
              <w:t>750</w:t>
            </w:r>
          </w:p>
          <w:p w:rsidR="00335C2F" w:rsidRPr="008A6D2F" w:rsidRDefault="00335C2F" w:rsidP="008A6D2F">
            <w:pPr>
              <w:pStyle w:val="ConsNormal"/>
              <w:spacing w:line="360" w:lineRule="auto"/>
              <w:jc w:val="right"/>
              <w:rPr>
                <w:color w:val="000000"/>
                <w:sz w:val="20"/>
              </w:rPr>
            </w:pPr>
            <w:r w:rsidRPr="008A6D2F">
              <w:rPr>
                <w:color w:val="000000"/>
                <w:sz w:val="20"/>
              </w:rPr>
              <w:t>1300</w:t>
            </w:r>
          </w:p>
          <w:p w:rsidR="00335C2F" w:rsidRPr="008A6D2F" w:rsidRDefault="00335C2F" w:rsidP="008A6D2F">
            <w:pPr>
              <w:pStyle w:val="ConsNormal"/>
              <w:spacing w:line="360" w:lineRule="auto"/>
              <w:jc w:val="right"/>
              <w:rPr>
                <w:color w:val="000000"/>
                <w:sz w:val="20"/>
              </w:rPr>
            </w:pPr>
            <w:r w:rsidRPr="008A6D2F">
              <w:rPr>
                <w:color w:val="000000"/>
                <w:sz w:val="20"/>
              </w:rPr>
              <w:t>750</w:t>
            </w:r>
          </w:p>
        </w:tc>
        <w:tc>
          <w:tcPr>
            <w:tcW w:w="1842" w:type="dxa"/>
          </w:tcPr>
          <w:p w:rsidR="00335C2F" w:rsidRPr="008A6D2F" w:rsidRDefault="00335C2F" w:rsidP="008A6D2F">
            <w:pPr>
              <w:pStyle w:val="ConsNormal"/>
              <w:spacing w:line="360" w:lineRule="auto"/>
              <w:jc w:val="right"/>
              <w:rPr>
                <w:color w:val="000000"/>
                <w:sz w:val="20"/>
              </w:rPr>
            </w:pPr>
            <w:r w:rsidRPr="008A6D2F">
              <w:rPr>
                <w:color w:val="000000"/>
                <w:sz w:val="20"/>
              </w:rPr>
              <w:t>690</w:t>
            </w:r>
          </w:p>
          <w:p w:rsidR="00335C2F" w:rsidRPr="008A6D2F" w:rsidRDefault="00335C2F" w:rsidP="008A6D2F">
            <w:pPr>
              <w:pStyle w:val="ConsNormal"/>
              <w:spacing w:line="360" w:lineRule="auto"/>
              <w:jc w:val="right"/>
              <w:rPr>
                <w:color w:val="000000"/>
                <w:sz w:val="20"/>
              </w:rPr>
            </w:pPr>
            <w:r w:rsidRPr="008A6D2F">
              <w:rPr>
                <w:color w:val="000000"/>
                <w:sz w:val="20"/>
              </w:rPr>
              <w:t>1300</w:t>
            </w:r>
          </w:p>
          <w:p w:rsidR="00335C2F" w:rsidRPr="008A6D2F" w:rsidRDefault="00335C2F" w:rsidP="008A6D2F">
            <w:pPr>
              <w:pStyle w:val="ConsNormal"/>
              <w:spacing w:line="360" w:lineRule="auto"/>
              <w:jc w:val="right"/>
              <w:rPr>
                <w:color w:val="000000"/>
                <w:sz w:val="20"/>
              </w:rPr>
            </w:pPr>
            <w:r w:rsidRPr="008A6D2F">
              <w:rPr>
                <w:color w:val="000000"/>
                <w:sz w:val="20"/>
              </w:rPr>
              <w:t>700</w:t>
            </w:r>
          </w:p>
        </w:tc>
        <w:tc>
          <w:tcPr>
            <w:tcW w:w="1985" w:type="dxa"/>
          </w:tcPr>
          <w:p w:rsidR="00335C2F" w:rsidRPr="008A6D2F" w:rsidRDefault="00335C2F" w:rsidP="008A6D2F">
            <w:pPr>
              <w:pStyle w:val="ConsNormal"/>
              <w:spacing w:line="360" w:lineRule="auto"/>
              <w:jc w:val="right"/>
              <w:rPr>
                <w:color w:val="000000"/>
                <w:sz w:val="20"/>
              </w:rPr>
            </w:pPr>
            <w:r w:rsidRPr="008A6D2F">
              <w:rPr>
                <w:color w:val="000000"/>
                <w:sz w:val="20"/>
              </w:rPr>
              <w:t>-60</w:t>
            </w:r>
          </w:p>
          <w:p w:rsidR="00335C2F" w:rsidRPr="008A6D2F" w:rsidRDefault="00335C2F" w:rsidP="008A6D2F">
            <w:pPr>
              <w:pStyle w:val="ConsNormal"/>
              <w:spacing w:line="360" w:lineRule="auto"/>
              <w:jc w:val="right"/>
              <w:rPr>
                <w:color w:val="000000"/>
                <w:sz w:val="20"/>
              </w:rPr>
            </w:pPr>
          </w:p>
          <w:p w:rsidR="00335C2F" w:rsidRPr="008A6D2F" w:rsidRDefault="00335C2F" w:rsidP="008A6D2F">
            <w:pPr>
              <w:pStyle w:val="ConsNormal"/>
              <w:spacing w:line="360" w:lineRule="auto"/>
              <w:jc w:val="right"/>
              <w:rPr>
                <w:color w:val="000000"/>
                <w:sz w:val="20"/>
              </w:rPr>
            </w:pPr>
            <w:r w:rsidRPr="008A6D2F">
              <w:rPr>
                <w:color w:val="000000"/>
                <w:sz w:val="20"/>
              </w:rPr>
              <w:t>-50</w:t>
            </w:r>
          </w:p>
        </w:tc>
      </w:tr>
      <w:tr w:rsidR="00335C2F" w:rsidRPr="008A6D2F">
        <w:tc>
          <w:tcPr>
            <w:tcW w:w="1816" w:type="dxa"/>
            <w:vAlign w:val="center"/>
          </w:tcPr>
          <w:p w:rsidR="00335C2F" w:rsidRPr="008A6D2F" w:rsidRDefault="00335C2F" w:rsidP="008A6D2F">
            <w:pPr>
              <w:pStyle w:val="ConsNormal"/>
              <w:spacing w:line="360" w:lineRule="auto"/>
              <w:rPr>
                <w:color w:val="000000"/>
                <w:sz w:val="20"/>
              </w:rPr>
            </w:pPr>
            <w:r w:rsidRPr="008A6D2F">
              <w:rPr>
                <w:color w:val="000000"/>
                <w:sz w:val="20"/>
              </w:rPr>
              <w:t>ППП</w:t>
            </w:r>
          </w:p>
        </w:tc>
        <w:tc>
          <w:tcPr>
            <w:tcW w:w="1924" w:type="dxa"/>
          </w:tcPr>
          <w:p w:rsidR="00335C2F" w:rsidRPr="008A6D2F" w:rsidRDefault="00335C2F" w:rsidP="008A6D2F">
            <w:pPr>
              <w:pStyle w:val="ConsNormal"/>
              <w:spacing w:line="360" w:lineRule="auto"/>
              <w:ind w:firstLine="0"/>
              <w:rPr>
                <w:color w:val="000000"/>
                <w:sz w:val="20"/>
              </w:rPr>
            </w:pPr>
            <w:r w:rsidRPr="008A6D2F">
              <w:rPr>
                <w:sz w:val="20"/>
              </w:rPr>
              <w:t>Авар</w:t>
            </w:r>
          </w:p>
        </w:tc>
        <w:tc>
          <w:tcPr>
            <w:tcW w:w="2356" w:type="dxa"/>
          </w:tcPr>
          <w:p w:rsidR="00335C2F" w:rsidRPr="008A6D2F" w:rsidRDefault="00335C2F" w:rsidP="008A6D2F">
            <w:pPr>
              <w:pStyle w:val="ConsNormal"/>
              <w:spacing w:line="360" w:lineRule="auto"/>
              <w:jc w:val="right"/>
              <w:rPr>
                <w:color w:val="000000"/>
                <w:sz w:val="20"/>
              </w:rPr>
            </w:pPr>
            <w:r w:rsidRPr="008A6D2F">
              <w:rPr>
                <w:color w:val="000000"/>
                <w:sz w:val="20"/>
              </w:rPr>
              <w:t>900</w:t>
            </w:r>
          </w:p>
        </w:tc>
        <w:tc>
          <w:tcPr>
            <w:tcW w:w="1842" w:type="dxa"/>
          </w:tcPr>
          <w:p w:rsidR="00335C2F" w:rsidRPr="008A6D2F" w:rsidRDefault="00335C2F" w:rsidP="008A6D2F">
            <w:pPr>
              <w:pStyle w:val="ConsNormal"/>
              <w:spacing w:line="360" w:lineRule="auto"/>
              <w:jc w:val="right"/>
              <w:rPr>
                <w:color w:val="000000"/>
                <w:sz w:val="20"/>
              </w:rPr>
            </w:pPr>
            <w:r w:rsidRPr="008A6D2F">
              <w:rPr>
                <w:color w:val="000000"/>
                <w:sz w:val="20"/>
              </w:rPr>
              <w:t>950</w:t>
            </w:r>
          </w:p>
        </w:tc>
        <w:tc>
          <w:tcPr>
            <w:tcW w:w="1985" w:type="dxa"/>
          </w:tcPr>
          <w:p w:rsidR="00335C2F" w:rsidRPr="008A6D2F" w:rsidRDefault="00335C2F" w:rsidP="008A6D2F">
            <w:pPr>
              <w:pStyle w:val="ConsNormal"/>
              <w:spacing w:line="360" w:lineRule="auto"/>
              <w:jc w:val="right"/>
              <w:rPr>
                <w:color w:val="000000"/>
                <w:sz w:val="20"/>
              </w:rPr>
            </w:pPr>
          </w:p>
        </w:tc>
      </w:tr>
      <w:tr w:rsidR="00335C2F" w:rsidRPr="008A6D2F">
        <w:tc>
          <w:tcPr>
            <w:tcW w:w="1816" w:type="dxa"/>
            <w:vAlign w:val="center"/>
          </w:tcPr>
          <w:p w:rsidR="00335C2F" w:rsidRPr="008A6D2F" w:rsidRDefault="00335C2F" w:rsidP="008A6D2F">
            <w:pPr>
              <w:pStyle w:val="ConsNormal"/>
              <w:spacing w:line="360" w:lineRule="auto"/>
              <w:rPr>
                <w:color w:val="000000"/>
                <w:sz w:val="20"/>
              </w:rPr>
            </w:pPr>
            <w:r w:rsidRPr="008A6D2F">
              <w:rPr>
                <w:color w:val="000000"/>
                <w:sz w:val="20"/>
              </w:rPr>
              <w:t>Итого</w:t>
            </w:r>
          </w:p>
        </w:tc>
        <w:tc>
          <w:tcPr>
            <w:tcW w:w="1924" w:type="dxa"/>
          </w:tcPr>
          <w:p w:rsidR="00335C2F" w:rsidRPr="008A6D2F" w:rsidRDefault="00335C2F" w:rsidP="008A6D2F">
            <w:pPr>
              <w:pStyle w:val="ConsNormal"/>
              <w:spacing w:line="360" w:lineRule="auto"/>
              <w:rPr>
                <w:color w:val="000000"/>
                <w:sz w:val="20"/>
              </w:rPr>
            </w:pPr>
          </w:p>
        </w:tc>
        <w:tc>
          <w:tcPr>
            <w:tcW w:w="2356" w:type="dxa"/>
          </w:tcPr>
          <w:p w:rsidR="00335C2F" w:rsidRPr="008A6D2F" w:rsidRDefault="00335C2F" w:rsidP="008A6D2F">
            <w:pPr>
              <w:pStyle w:val="ConsNormal"/>
              <w:spacing w:line="360" w:lineRule="auto"/>
              <w:jc w:val="right"/>
              <w:rPr>
                <w:color w:val="000000"/>
                <w:sz w:val="20"/>
              </w:rPr>
            </w:pPr>
            <w:r w:rsidRPr="008A6D2F">
              <w:rPr>
                <w:color w:val="000000"/>
                <w:sz w:val="20"/>
              </w:rPr>
              <w:t>5300</w:t>
            </w:r>
          </w:p>
        </w:tc>
        <w:tc>
          <w:tcPr>
            <w:tcW w:w="1842" w:type="dxa"/>
          </w:tcPr>
          <w:p w:rsidR="00335C2F" w:rsidRPr="008A6D2F" w:rsidRDefault="00335C2F" w:rsidP="008A6D2F">
            <w:pPr>
              <w:pStyle w:val="ConsNormal"/>
              <w:spacing w:line="360" w:lineRule="auto"/>
              <w:jc w:val="right"/>
              <w:rPr>
                <w:color w:val="000000"/>
                <w:sz w:val="20"/>
              </w:rPr>
            </w:pPr>
            <w:r w:rsidRPr="008A6D2F">
              <w:rPr>
                <w:color w:val="000000"/>
                <w:sz w:val="20"/>
              </w:rPr>
              <w:t>5190</w:t>
            </w:r>
          </w:p>
        </w:tc>
        <w:tc>
          <w:tcPr>
            <w:tcW w:w="1985" w:type="dxa"/>
          </w:tcPr>
          <w:p w:rsidR="00335C2F" w:rsidRPr="008A6D2F" w:rsidRDefault="00335C2F" w:rsidP="008A6D2F">
            <w:pPr>
              <w:pStyle w:val="ConsNormal"/>
              <w:spacing w:line="360" w:lineRule="auto"/>
              <w:jc w:val="right"/>
              <w:rPr>
                <w:color w:val="000000"/>
                <w:sz w:val="20"/>
              </w:rPr>
            </w:pPr>
            <w:r w:rsidRPr="008A6D2F">
              <w:rPr>
                <w:color w:val="000000"/>
                <w:sz w:val="20"/>
              </w:rPr>
              <w:t>-160</w:t>
            </w:r>
          </w:p>
        </w:tc>
      </w:tr>
    </w:tbl>
    <w:p w:rsidR="00335C2F" w:rsidRPr="008A6D2F" w:rsidRDefault="00335C2F" w:rsidP="008A6D2F">
      <w:pPr>
        <w:pStyle w:val="ConsNormal"/>
        <w:spacing w:line="360" w:lineRule="auto"/>
        <w:jc w:val="both"/>
        <w:rPr>
          <w:color w:val="000000"/>
          <w:sz w:val="28"/>
          <w:szCs w:val="28"/>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Процент выполнения договорных обязательств (Кд.п.) </w:t>
      </w:r>
      <w:r w:rsidRPr="008A6D2F">
        <w:rPr>
          <w:sz w:val="28"/>
          <w:szCs w:val="28"/>
        </w:rPr>
        <w:t>за</w:t>
      </w:r>
      <w:r w:rsidRPr="008A6D2F">
        <w:rPr>
          <w:color w:val="000000"/>
          <w:sz w:val="28"/>
          <w:szCs w:val="28"/>
        </w:rPr>
        <w:t xml:space="preserve"> </w:t>
      </w:r>
      <w:r w:rsidRPr="008A6D2F">
        <w:rPr>
          <w:sz w:val="28"/>
          <w:szCs w:val="28"/>
        </w:rPr>
        <w:t>декабрь</w:t>
      </w:r>
      <w:r w:rsidRPr="008A6D2F">
        <w:rPr>
          <w:color w:val="000000"/>
          <w:sz w:val="28"/>
          <w:szCs w:val="28"/>
        </w:rPr>
        <w:t xml:space="preserve"> равен:</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Кд.п. = 5300 – 160 / 5300 = 0,96 или 96 %</w:t>
      </w:r>
    </w:p>
    <w:p w:rsidR="00335C2F" w:rsidRPr="008A6D2F" w:rsidRDefault="00335C2F" w:rsidP="008A6D2F">
      <w:pPr>
        <w:spacing w:line="360" w:lineRule="auto"/>
        <w:ind w:firstLine="720"/>
        <w:jc w:val="both"/>
        <w:rPr>
          <w:sz w:val="28"/>
          <w:szCs w:val="28"/>
        </w:rPr>
      </w:pPr>
      <w:r w:rsidRPr="008A6D2F">
        <w:rPr>
          <w:color w:val="000000"/>
          <w:sz w:val="28"/>
          <w:szCs w:val="28"/>
        </w:rPr>
        <w:t>За отчетный месяц недопоставлено продукции по договора на сумму 160 тыс. руб. или на 4 %.</w:t>
      </w:r>
      <w:r w:rsidRPr="008A6D2F">
        <w:rPr>
          <w:sz w:val="28"/>
          <w:szCs w:val="28"/>
        </w:rPr>
        <w:t xml:space="preserve"> Для более точного анализа необходимо определить % выполнения договорных обязательств за весь год (таблица </w:t>
      </w:r>
      <w:r w:rsidRPr="008A6D2F">
        <w:rPr>
          <w:color w:val="000000"/>
          <w:sz w:val="28"/>
          <w:szCs w:val="28"/>
        </w:rPr>
        <w:t>7</w:t>
      </w:r>
      <w:r w:rsidRPr="008A6D2F">
        <w:rPr>
          <w:sz w:val="28"/>
          <w:szCs w:val="28"/>
        </w:rPr>
        <w:t>)</w:t>
      </w:r>
      <w:r w:rsidRPr="008A6D2F">
        <w:rPr>
          <w:color w:val="000000"/>
          <w:sz w:val="28"/>
          <w:szCs w:val="28"/>
        </w:rPr>
        <w:t>.</w:t>
      </w:r>
    </w:p>
    <w:p w:rsidR="00335C2F" w:rsidRPr="008A6D2F" w:rsidRDefault="00335C2F" w:rsidP="008A6D2F">
      <w:pPr>
        <w:spacing w:line="360" w:lineRule="auto"/>
        <w:ind w:firstLine="720"/>
        <w:jc w:val="both"/>
        <w:rPr>
          <w:sz w:val="28"/>
          <w:szCs w:val="28"/>
        </w:rPr>
      </w:pPr>
      <w:r w:rsidRPr="008A6D2F">
        <w:rPr>
          <w:sz w:val="28"/>
          <w:szCs w:val="28"/>
        </w:rPr>
        <w:t xml:space="preserve">Таблица </w:t>
      </w:r>
      <w:r w:rsidRPr="008A6D2F">
        <w:rPr>
          <w:color w:val="000000"/>
          <w:sz w:val="28"/>
          <w:szCs w:val="28"/>
        </w:rPr>
        <w:t>7</w:t>
      </w:r>
      <w:r w:rsidRPr="008A6D2F">
        <w:rPr>
          <w:sz w:val="28"/>
          <w:szCs w:val="28"/>
        </w:rPr>
        <w:t xml:space="preserve">  </w:t>
      </w:r>
      <w:r w:rsidRPr="008A6D2F">
        <w:rPr>
          <w:color w:val="000000"/>
          <w:sz w:val="28"/>
          <w:szCs w:val="28"/>
        </w:rPr>
        <w:t xml:space="preserve"> </w:t>
      </w:r>
      <w:r w:rsidRPr="008A6D2F">
        <w:rPr>
          <w:sz w:val="28"/>
          <w:szCs w:val="28"/>
        </w:rPr>
        <w:t>-   Анализ выполнения договорных обязательств за 200</w:t>
      </w:r>
      <w:r w:rsidRPr="008A6D2F">
        <w:rPr>
          <w:color w:val="000000"/>
          <w:sz w:val="28"/>
          <w:szCs w:val="28"/>
        </w:rPr>
        <w:t>3</w:t>
      </w:r>
      <w:r w:rsidRPr="008A6D2F">
        <w:rPr>
          <w:sz w:val="28"/>
          <w:szCs w:val="28"/>
        </w:rPr>
        <w:t xml:space="preserve"> г.,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46"/>
        <w:gridCol w:w="1347"/>
        <w:gridCol w:w="142"/>
        <w:gridCol w:w="1204"/>
        <w:gridCol w:w="71"/>
        <w:gridCol w:w="1134"/>
        <w:gridCol w:w="142"/>
        <w:gridCol w:w="1134"/>
        <w:gridCol w:w="284"/>
        <w:gridCol w:w="779"/>
        <w:gridCol w:w="780"/>
        <w:gridCol w:w="283"/>
      </w:tblGrid>
      <w:tr w:rsidR="00335C2F" w:rsidRPr="008A6D2F">
        <w:trPr>
          <w:gridAfter w:val="1"/>
          <w:wAfter w:w="283" w:type="dxa"/>
          <w:cantSplit/>
          <w:trHeight w:val="244"/>
        </w:trPr>
        <w:tc>
          <w:tcPr>
            <w:tcW w:w="1560" w:type="dxa"/>
            <w:vMerge w:val="restart"/>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Месяц</w:t>
            </w:r>
          </w:p>
        </w:tc>
        <w:tc>
          <w:tcPr>
            <w:tcW w:w="2693" w:type="dxa"/>
            <w:gridSpan w:val="2"/>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План поставки продукции</w:t>
            </w:r>
          </w:p>
        </w:tc>
        <w:tc>
          <w:tcPr>
            <w:tcW w:w="2693" w:type="dxa"/>
            <w:gridSpan w:val="5"/>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Недопоставка продукции</w:t>
            </w:r>
          </w:p>
        </w:tc>
        <w:tc>
          <w:tcPr>
            <w:tcW w:w="2977" w:type="dxa"/>
            <w:gridSpan w:val="4"/>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Выполнение, %</w:t>
            </w:r>
          </w:p>
        </w:tc>
      </w:tr>
      <w:tr w:rsidR="00335C2F" w:rsidRPr="008A6D2F">
        <w:trPr>
          <w:gridAfter w:val="1"/>
          <w:wAfter w:w="283" w:type="dxa"/>
          <w:cantSplit/>
          <w:trHeight w:val="244"/>
        </w:trPr>
        <w:tc>
          <w:tcPr>
            <w:tcW w:w="1560" w:type="dxa"/>
            <w:vMerge/>
          </w:tcPr>
          <w:p w:rsidR="00335C2F" w:rsidRPr="00335C2F" w:rsidRDefault="00335C2F" w:rsidP="008A6D2F">
            <w:pPr>
              <w:pStyle w:val="ConsNormal"/>
              <w:spacing w:line="360" w:lineRule="auto"/>
              <w:jc w:val="center"/>
              <w:rPr>
                <w:color w:val="000000"/>
                <w:sz w:val="20"/>
              </w:rPr>
            </w:pPr>
          </w:p>
        </w:tc>
        <w:tc>
          <w:tcPr>
            <w:tcW w:w="1346" w:type="dxa"/>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За месяц</w:t>
            </w:r>
          </w:p>
        </w:tc>
        <w:tc>
          <w:tcPr>
            <w:tcW w:w="1347" w:type="dxa"/>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С начала года</w:t>
            </w:r>
          </w:p>
        </w:tc>
        <w:tc>
          <w:tcPr>
            <w:tcW w:w="1346" w:type="dxa"/>
            <w:gridSpan w:val="2"/>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За месяц</w:t>
            </w:r>
          </w:p>
        </w:tc>
        <w:tc>
          <w:tcPr>
            <w:tcW w:w="1347" w:type="dxa"/>
            <w:gridSpan w:val="3"/>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С начала года</w:t>
            </w:r>
          </w:p>
        </w:tc>
        <w:tc>
          <w:tcPr>
            <w:tcW w:w="1418" w:type="dxa"/>
            <w:gridSpan w:val="2"/>
            <w:vAlign w:val="center"/>
          </w:tcPr>
          <w:p w:rsidR="00335C2F" w:rsidRPr="00335C2F" w:rsidRDefault="00335C2F" w:rsidP="008A6D2F">
            <w:pPr>
              <w:pStyle w:val="ConsNormal"/>
              <w:spacing w:line="360" w:lineRule="auto"/>
              <w:ind w:firstLine="0"/>
              <w:rPr>
                <w:color w:val="000000"/>
                <w:sz w:val="20"/>
              </w:rPr>
            </w:pPr>
            <w:r w:rsidRPr="00335C2F">
              <w:rPr>
                <w:color w:val="000000"/>
                <w:sz w:val="20"/>
              </w:rPr>
              <w:t>За месяц</w:t>
            </w:r>
          </w:p>
        </w:tc>
        <w:tc>
          <w:tcPr>
            <w:tcW w:w="1559" w:type="dxa"/>
            <w:gridSpan w:val="2"/>
            <w:vAlign w:val="center"/>
          </w:tcPr>
          <w:p w:rsidR="00335C2F" w:rsidRPr="00335C2F" w:rsidRDefault="00335C2F" w:rsidP="008A6D2F">
            <w:pPr>
              <w:pStyle w:val="ConsNormal"/>
              <w:spacing w:line="360" w:lineRule="auto"/>
              <w:rPr>
                <w:color w:val="000000"/>
                <w:sz w:val="20"/>
              </w:rPr>
            </w:pPr>
            <w:r w:rsidRPr="00335C2F">
              <w:rPr>
                <w:color w:val="000000"/>
                <w:sz w:val="20"/>
              </w:rPr>
              <w:t>С начала года</w:t>
            </w:r>
          </w:p>
        </w:tc>
      </w:tr>
      <w:tr w:rsidR="00335C2F" w:rsidRPr="008A6D2F">
        <w:trPr>
          <w:gridAfter w:val="1"/>
          <w:wAfter w:w="283" w:type="dxa"/>
        </w:trPr>
        <w:tc>
          <w:tcPr>
            <w:tcW w:w="1560" w:type="dxa"/>
          </w:tcPr>
          <w:p w:rsidR="00335C2F" w:rsidRPr="00335C2F" w:rsidRDefault="00335C2F" w:rsidP="008A6D2F">
            <w:pPr>
              <w:pStyle w:val="ConsNormal"/>
              <w:spacing w:line="360" w:lineRule="auto"/>
              <w:jc w:val="center"/>
              <w:rPr>
                <w:color w:val="000000"/>
                <w:sz w:val="20"/>
              </w:rPr>
            </w:pPr>
            <w:r w:rsidRPr="00335C2F">
              <w:rPr>
                <w:color w:val="000000"/>
                <w:sz w:val="20"/>
              </w:rPr>
              <w:t>1</w:t>
            </w:r>
          </w:p>
        </w:tc>
        <w:tc>
          <w:tcPr>
            <w:tcW w:w="1346" w:type="dxa"/>
          </w:tcPr>
          <w:p w:rsidR="00335C2F" w:rsidRPr="00335C2F" w:rsidRDefault="00335C2F" w:rsidP="008A6D2F">
            <w:pPr>
              <w:pStyle w:val="ConsNormal"/>
              <w:spacing w:line="360" w:lineRule="auto"/>
              <w:jc w:val="center"/>
              <w:rPr>
                <w:color w:val="000000"/>
                <w:sz w:val="20"/>
              </w:rPr>
            </w:pPr>
            <w:r w:rsidRPr="00335C2F">
              <w:rPr>
                <w:color w:val="000000"/>
                <w:sz w:val="20"/>
              </w:rPr>
              <w:t>2</w:t>
            </w:r>
          </w:p>
        </w:tc>
        <w:tc>
          <w:tcPr>
            <w:tcW w:w="1347" w:type="dxa"/>
          </w:tcPr>
          <w:p w:rsidR="00335C2F" w:rsidRPr="00335C2F" w:rsidRDefault="00335C2F" w:rsidP="008A6D2F">
            <w:pPr>
              <w:pStyle w:val="ConsNormal"/>
              <w:spacing w:line="360" w:lineRule="auto"/>
              <w:jc w:val="center"/>
              <w:rPr>
                <w:color w:val="000000"/>
                <w:sz w:val="20"/>
              </w:rPr>
            </w:pPr>
            <w:r w:rsidRPr="00335C2F">
              <w:rPr>
                <w:color w:val="000000"/>
                <w:sz w:val="20"/>
              </w:rPr>
              <w:t>3</w:t>
            </w:r>
          </w:p>
        </w:tc>
        <w:tc>
          <w:tcPr>
            <w:tcW w:w="1346"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4</w:t>
            </w:r>
          </w:p>
        </w:tc>
        <w:tc>
          <w:tcPr>
            <w:tcW w:w="1347" w:type="dxa"/>
            <w:gridSpan w:val="3"/>
          </w:tcPr>
          <w:p w:rsidR="00335C2F" w:rsidRPr="00335C2F" w:rsidRDefault="00335C2F" w:rsidP="008A6D2F">
            <w:pPr>
              <w:pStyle w:val="ConsNormal"/>
              <w:spacing w:line="360" w:lineRule="auto"/>
              <w:jc w:val="center"/>
              <w:rPr>
                <w:color w:val="000000"/>
                <w:sz w:val="20"/>
              </w:rPr>
            </w:pPr>
            <w:r w:rsidRPr="00335C2F">
              <w:rPr>
                <w:color w:val="000000"/>
                <w:sz w:val="20"/>
              </w:rPr>
              <w:t>5</w:t>
            </w:r>
          </w:p>
        </w:tc>
        <w:tc>
          <w:tcPr>
            <w:tcW w:w="1418"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6</w:t>
            </w:r>
          </w:p>
        </w:tc>
        <w:tc>
          <w:tcPr>
            <w:tcW w:w="1559"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7</w:t>
            </w:r>
          </w:p>
        </w:tc>
      </w:tr>
      <w:tr w:rsidR="00335C2F" w:rsidRPr="008A6D2F">
        <w:trPr>
          <w:gridAfter w:val="1"/>
          <w:wAfter w:w="283" w:type="dxa"/>
        </w:trPr>
        <w:tc>
          <w:tcPr>
            <w:tcW w:w="1560" w:type="dxa"/>
          </w:tcPr>
          <w:p w:rsidR="00335C2F" w:rsidRPr="00335C2F" w:rsidRDefault="00335C2F" w:rsidP="008A6D2F">
            <w:pPr>
              <w:pStyle w:val="ConsNormal"/>
              <w:spacing w:line="360" w:lineRule="auto"/>
              <w:ind w:firstLine="0"/>
              <w:rPr>
                <w:color w:val="000000"/>
                <w:sz w:val="20"/>
              </w:rPr>
            </w:pPr>
            <w:r w:rsidRPr="00335C2F">
              <w:rPr>
                <w:color w:val="000000"/>
                <w:sz w:val="20"/>
              </w:rPr>
              <w:t>Январь</w:t>
            </w:r>
          </w:p>
        </w:tc>
        <w:tc>
          <w:tcPr>
            <w:tcW w:w="1346" w:type="dxa"/>
          </w:tcPr>
          <w:p w:rsidR="00335C2F" w:rsidRPr="00335C2F" w:rsidRDefault="00335C2F" w:rsidP="008A6D2F">
            <w:pPr>
              <w:pStyle w:val="ConsNormal"/>
              <w:spacing w:line="360" w:lineRule="auto"/>
              <w:ind w:firstLine="0"/>
              <w:rPr>
                <w:color w:val="000000"/>
                <w:sz w:val="20"/>
              </w:rPr>
            </w:pPr>
            <w:r w:rsidRPr="00335C2F">
              <w:rPr>
                <w:color w:val="000000"/>
                <w:sz w:val="20"/>
              </w:rPr>
              <w:t>4840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4840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-70</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-70</w:t>
            </w:r>
          </w:p>
        </w:tc>
        <w:tc>
          <w:tcPr>
            <w:tcW w:w="1418" w:type="dxa"/>
            <w:gridSpan w:val="2"/>
          </w:tcPr>
          <w:p w:rsidR="00335C2F" w:rsidRPr="00335C2F" w:rsidRDefault="00335C2F" w:rsidP="008A6D2F">
            <w:pPr>
              <w:pStyle w:val="ConsNormal"/>
              <w:spacing w:line="360" w:lineRule="auto"/>
              <w:ind w:firstLine="0"/>
              <w:rPr>
                <w:color w:val="000000"/>
                <w:sz w:val="20"/>
              </w:rPr>
            </w:pPr>
            <w:r w:rsidRPr="00335C2F">
              <w:rPr>
                <w:color w:val="000000"/>
                <w:sz w:val="20"/>
              </w:rPr>
              <w:t>98,5</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98,5</w:t>
            </w:r>
          </w:p>
        </w:tc>
      </w:tr>
      <w:tr w:rsidR="00335C2F" w:rsidRPr="008A6D2F">
        <w:trPr>
          <w:gridAfter w:val="1"/>
          <w:wAfter w:w="283" w:type="dxa"/>
        </w:trPr>
        <w:tc>
          <w:tcPr>
            <w:tcW w:w="1560" w:type="dxa"/>
          </w:tcPr>
          <w:p w:rsidR="00335C2F" w:rsidRPr="00335C2F" w:rsidRDefault="00335C2F" w:rsidP="008A6D2F">
            <w:pPr>
              <w:pStyle w:val="ConsNormal"/>
              <w:spacing w:line="360" w:lineRule="auto"/>
              <w:ind w:firstLine="0"/>
              <w:rPr>
                <w:color w:val="000000"/>
                <w:sz w:val="20"/>
              </w:rPr>
            </w:pPr>
            <w:r w:rsidRPr="00335C2F">
              <w:rPr>
                <w:color w:val="000000"/>
                <w:sz w:val="20"/>
              </w:rPr>
              <w:t>Февраль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5100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9940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-105</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-175</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97,9</w:t>
            </w:r>
          </w:p>
        </w:tc>
        <w:tc>
          <w:tcPr>
            <w:tcW w:w="1559" w:type="dxa"/>
            <w:gridSpan w:val="2"/>
          </w:tcPr>
          <w:p w:rsidR="00335C2F" w:rsidRPr="00335C2F" w:rsidRDefault="00335C2F" w:rsidP="008A6D2F">
            <w:pPr>
              <w:pStyle w:val="ConsNormal"/>
              <w:spacing w:line="360" w:lineRule="auto"/>
              <w:jc w:val="right"/>
              <w:rPr>
                <w:color w:val="000000"/>
                <w:sz w:val="20"/>
              </w:rPr>
            </w:pPr>
            <w:r w:rsidRPr="00335C2F">
              <w:rPr>
                <w:color w:val="000000"/>
                <w:sz w:val="20"/>
              </w:rPr>
              <w:t>98,2</w:t>
            </w:r>
          </w:p>
        </w:tc>
      </w:tr>
      <w:tr w:rsidR="00335C2F" w:rsidRPr="008A6D2F">
        <w:trPr>
          <w:gridAfter w:val="1"/>
          <w:wAfter w:w="283" w:type="dxa"/>
        </w:trPr>
        <w:tc>
          <w:tcPr>
            <w:tcW w:w="1560" w:type="dxa"/>
          </w:tcPr>
          <w:p w:rsidR="00335C2F" w:rsidRPr="00335C2F" w:rsidRDefault="00335C2F" w:rsidP="008A6D2F">
            <w:pPr>
              <w:pStyle w:val="ConsNormal"/>
              <w:spacing w:line="360" w:lineRule="auto"/>
              <w:ind w:firstLine="0"/>
              <w:rPr>
                <w:color w:val="000000"/>
                <w:sz w:val="20"/>
              </w:rPr>
            </w:pPr>
            <w:r w:rsidRPr="00335C2F">
              <w:rPr>
                <w:color w:val="000000"/>
                <w:sz w:val="20"/>
              </w:rPr>
              <w:t>Март</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4950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14890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-87</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-262</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98,2</w:t>
            </w:r>
          </w:p>
        </w:tc>
        <w:tc>
          <w:tcPr>
            <w:tcW w:w="1559" w:type="dxa"/>
            <w:gridSpan w:val="2"/>
          </w:tcPr>
          <w:p w:rsidR="00335C2F" w:rsidRPr="00335C2F" w:rsidRDefault="00335C2F" w:rsidP="008A6D2F">
            <w:pPr>
              <w:pStyle w:val="ConsNormal"/>
              <w:spacing w:line="360" w:lineRule="auto"/>
              <w:jc w:val="right"/>
              <w:rPr>
                <w:color w:val="000000"/>
                <w:sz w:val="20"/>
              </w:rPr>
            </w:pPr>
            <w:r w:rsidRPr="00335C2F">
              <w:rPr>
                <w:color w:val="000000"/>
                <w:sz w:val="20"/>
              </w:rPr>
              <w:t>98,2</w:t>
            </w:r>
          </w:p>
        </w:tc>
      </w:tr>
      <w:tr w:rsidR="00335C2F" w:rsidRPr="008A6D2F">
        <w:trPr>
          <w:gridAfter w:val="1"/>
          <w:wAfter w:w="283" w:type="dxa"/>
        </w:trPr>
        <w:tc>
          <w:tcPr>
            <w:tcW w:w="1560" w:type="dxa"/>
          </w:tcPr>
          <w:p w:rsidR="00335C2F" w:rsidRPr="00335C2F" w:rsidRDefault="00335C2F" w:rsidP="008A6D2F">
            <w:pPr>
              <w:pStyle w:val="ConsNormal"/>
              <w:spacing w:line="360" w:lineRule="auto"/>
              <w:ind w:firstLine="0"/>
              <w:rPr>
                <w:color w:val="000000"/>
                <w:sz w:val="20"/>
              </w:rPr>
            </w:pPr>
            <w:r w:rsidRPr="00335C2F">
              <w:rPr>
                <w:color w:val="000000"/>
                <w:sz w:val="20"/>
              </w:rPr>
              <w:t>Апрель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5200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20090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-120</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-382</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97,7</w:t>
            </w:r>
          </w:p>
        </w:tc>
        <w:tc>
          <w:tcPr>
            <w:tcW w:w="1559" w:type="dxa"/>
            <w:gridSpan w:val="2"/>
          </w:tcPr>
          <w:p w:rsidR="00335C2F" w:rsidRPr="00335C2F" w:rsidRDefault="00335C2F" w:rsidP="008A6D2F">
            <w:pPr>
              <w:pStyle w:val="ConsNormal"/>
              <w:spacing w:line="360" w:lineRule="auto"/>
              <w:jc w:val="right"/>
              <w:rPr>
                <w:color w:val="000000"/>
                <w:sz w:val="20"/>
              </w:rPr>
            </w:pPr>
            <w:r w:rsidRPr="00335C2F">
              <w:rPr>
                <w:color w:val="000000"/>
                <w:sz w:val="20"/>
              </w:rPr>
              <w:t>97,9</w:t>
            </w:r>
          </w:p>
        </w:tc>
      </w:tr>
      <w:tr w:rsidR="00335C2F" w:rsidRPr="008A6D2F">
        <w:trPr>
          <w:cantSplit/>
          <w:trHeight w:val="701"/>
        </w:trPr>
        <w:tc>
          <w:tcPr>
            <w:tcW w:w="4395" w:type="dxa"/>
            <w:gridSpan w:val="4"/>
            <w:tcBorders>
              <w:top w:val="nil"/>
              <w:left w:val="nil"/>
              <w:bottom w:val="nil"/>
              <w:right w:val="nil"/>
            </w:tcBorders>
            <w:vAlign w:val="center"/>
          </w:tcPr>
          <w:p w:rsidR="00335C2F" w:rsidRPr="008A6D2F" w:rsidRDefault="00335C2F" w:rsidP="008A6D2F">
            <w:pPr>
              <w:pStyle w:val="21"/>
              <w:spacing w:line="360" w:lineRule="auto"/>
              <w:jc w:val="both"/>
              <w:rPr>
                <w:b w:val="0"/>
                <w:szCs w:val="28"/>
              </w:rPr>
            </w:pPr>
            <w:r w:rsidRPr="008A6D2F">
              <w:rPr>
                <w:b w:val="0"/>
                <w:szCs w:val="28"/>
              </w:rPr>
              <w:t xml:space="preserve">Продолжение таблицы </w:t>
            </w:r>
            <w:r w:rsidRPr="008A6D2F">
              <w:rPr>
                <w:b w:val="0"/>
                <w:color w:val="000000"/>
                <w:szCs w:val="28"/>
              </w:rPr>
              <w:t>7</w:t>
            </w:r>
          </w:p>
          <w:p w:rsidR="00335C2F" w:rsidRPr="008A6D2F" w:rsidRDefault="00335C2F" w:rsidP="008A6D2F">
            <w:pPr>
              <w:pStyle w:val="21"/>
              <w:spacing w:line="360" w:lineRule="auto"/>
              <w:jc w:val="both"/>
              <w:rPr>
                <w:b w:val="0"/>
                <w:szCs w:val="28"/>
              </w:rPr>
            </w:pPr>
          </w:p>
        </w:tc>
        <w:tc>
          <w:tcPr>
            <w:tcW w:w="1275" w:type="dxa"/>
            <w:gridSpan w:val="2"/>
            <w:tcBorders>
              <w:top w:val="nil"/>
              <w:left w:val="nil"/>
              <w:bottom w:val="nil"/>
              <w:right w:val="nil"/>
            </w:tcBorders>
            <w:vAlign w:val="center"/>
          </w:tcPr>
          <w:p w:rsidR="00335C2F" w:rsidRPr="008A6D2F" w:rsidRDefault="00335C2F" w:rsidP="008A6D2F">
            <w:pPr>
              <w:pStyle w:val="21"/>
              <w:spacing w:line="360" w:lineRule="auto"/>
              <w:jc w:val="both"/>
              <w:rPr>
                <w:b w:val="0"/>
                <w:szCs w:val="28"/>
              </w:rPr>
            </w:pPr>
          </w:p>
        </w:tc>
        <w:tc>
          <w:tcPr>
            <w:tcW w:w="1134" w:type="dxa"/>
            <w:tcBorders>
              <w:top w:val="nil"/>
              <w:left w:val="nil"/>
              <w:bottom w:val="nil"/>
              <w:right w:val="nil"/>
            </w:tcBorders>
            <w:vAlign w:val="center"/>
          </w:tcPr>
          <w:p w:rsidR="00335C2F" w:rsidRPr="008A6D2F" w:rsidRDefault="00335C2F" w:rsidP="008A6D2F">
            <w:pPr>
              <w:pStyle w:val="21"/>
              <w:spacing w:line="360" w:lineRule="auto"/>
              <w:jc w:val="both"/>
              <w:rPr>
                <w:b w:val="0"/>
                <w:szCs w:val="28"/>
              </w:rPr>
            </w:pPr>
          </w:p>
        </w:tc>
        <w:tc>
          <w:tcPr>
            <w:tcW w:w="1276" w:type="dxa"/>
            <w:gridSpan w:val="2"/>
            <w:tcBorders>
              <w:top w:val="nil"/>
              <w:left w:val="nil"/>
              <w:bottom w:val="nil"/>
              <w:right w:val="nil"/>
            </w:tcBorders>
            <w:vAlign w:val="center"/>
          </w:tcPr>
          <w:p w:rsidR="00335C2F" w:rsidRPr="008A6D2F" w:rsidRDefault="00335C2F" w:rsidP="008A6D2F">
            <w:pPr>
              <w:pStyle w:val="21"/>
              <w:spacing w:line="360" w:lineRule="auto"/>
              <w:jc w:val="both"/>
              <w:rPr>
                <w:b w:val="0"/>
                <w:szCs w:val="28"/>
              </w:rPr>
            </w:pPr>
          </w:p>
        </w:tc>
        <w:tc>
          <w:tcPr>
            <w:tcW w:w="1063" w:type="dxa"/>
            <w:gridSpan w:val="2"/>
            <w:tcBorders>
              <w:top w:val="nil"/>
              <w:left w:val="nil"/>
              <w:bottom w:val="nil"/>
              <w:right w:val="nil"/>
            </w:tcBorders>
            <w:vAlign w:val="center"/>
          </w:tcPr>
          <w:p w:rsidR="00335C2F" w:rsidRPr="008A6D2F" w:rsidRDefault="00335C2F" w:rsidP="008A6D2F">
            <w:pPr>
              <w:pStyle w:val="21"/>
              <w:spacing w:line="360" w:lineRule="auto"/>
              <w:jc w:val="both"/>
              <w:rPr>
                <w:b w:val="0"/>
                <w:szCs w:val="28"/>
              </w:rPr>
            </w:pPr>
          </w:p>
        </w:tc>
        <w:tc>
          <w:tcPr>
            <w:tcW w:w="1063" w:type="dxa"/>
            <w:gridSpan w:val="2"/>
            <w:tcBorders>
              <w:top w:val="nil"/>
              <w:left w:val="nil"/>
              <w:bottom w:val="nil"/>
              <w:right w:val="nil"/>
            </w:tcBorders>
            <w:vAlign w:val="center"/>
          </w:tcPr>
          <w:p w:rsidR="00335C2F" w:rsidRPr="008A6D2F" w:rsidRDefault="00335C2F" w:rsidP="008A6D2F">
            <w:pPr>
              <w:pStyle w:val="21"/>
              <w:spacing w:line="360" w:lineRule="auto"/>
              <w:jc w:val="both"/>
              <w:rPr>
                <w:b w:val="0"/>
                <w:szCs w:val="28"/>
              </w:rPr>
            </w:pPr>
          </w:p>
        </w:tc>
      </w:tr>
      <w:tr w:rsidR="00335C2F" w:rsidRPr="00335C2F">
        <w:trPr>
          <w:gridAfter w:val="1"/>
          <w:wAfter w:w="283" w:type="dxa"/>
        </w:trPr>
        <w:tc>
          <w:tcPr>
            <w:tcW w:w="1560" w:type="dxa"/>
          </w:tcPr>
          <w:p w:rsidR="00335C2F" w:rsidRPr="00335C2F" w:rsidRDefault="00335C2F" w:rsidP="008A6D2F">
            <w:pPr>
              <w:pStyle w:val="ConsNormal"/>
              <w:spacing w:line="360" w:lineRule="auto"/>
              <w:jc w:val="center"/>
              <w:rPr>
                <w:color w:val="000000"/>
                <w:sz w:val="20"/>
              </w:rPr>
            </w:pPr>
            <w:r w:rsidRPr="00335C2F">
              <w:rPr>
                <w:color w:val="000000"/>
                <w:sz w:val="20"/>
              </w:rPr>
              <w:t>1</w:t>
            </w:r>
          </w:p>
        </w:tc>
        <w:tc>
          <w:tcPr>
            <w:tcW w:w="1346" w:type="dxa"/>
          </w:tcPr>
          <w:p w:rsidR="00335C2F" w:rsidRPr="00335C2F" w:rsidRDefault="00335C2F" w:rsidP="008A6D2F">
            <w:pPr>
              <w:pStyle w:val="ConsNormal"/>
              <w:spacing w:line="360" w:lineRule="auto"/>
              <w:jc w:val="center"/>
              <w:rPr>
                <w:color w:val="000000"/>
                <w:sz w:val="20"/>
              </w:rPr>
            </w:pPr>
            <w:r w:rsidRPr="00335C2F">
              <w:rPr>
                <w:color w:val="000000"/>
                <w:sz w:val="20"/>
              </w:rPr>
              <w:t>2</w:t>
            </w:r>
          </w:p>
        </w:tc>
        <w:tc>
          <w:tcPr>
            <w:tcW w:w="1347" w:type="dxa"/>
          </w:tcPr>
          <w:p w:rsidR="00335C2F" w:rsidRPr="00335C2F" w:rsidRDefault="00335C2F" w:rsidP="008A6D2F">
            <w:pPr>
              <w:pStyle w:val="ConsNormal"/>
              <w:spacing w:line="360" w:lineRule="auto"/>
              <w:jc w:val="center"/>
              <w:rPr>
                <w:color w:val="000000"/>
                <w:sz w:val="20"/>
              </w:rPr>
            </w:pPr>
            <w:r w:rsidRPr="00335C2F">
              <w:rPr>
                <w:color w:val="000000"/>
                <w:sz w:val="20"/>
              </w:rPr>
              <w:t>3</w:t>
            </w:r>
          </w:p>
        </w:tc>
        <w:tc>
          <w:tcPr>
            <w:tcW w:w="1346"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4</w:t>
            </w:r>
          </w:p>
        </w:tc>
        <w:tc>
          <w:tcPr>
            <w:tcW w:w="1347" w:type="dxa"/>
            <w:gridSpan w:val="3"/>
          </w:tcPr>
          <w:p w:rsidR="00335C2F" w:rsidRPr="00335C2F" w:rsidRDefault="00335C2F" w:rsidP="008A6D2F">
            <w:pPr>
              <w:pStyle w:val="ConsNormal"/>
              <w:spacing w:line="360" w:lineRule="auto"/>
              <w:jc w:val="center"/>
              <w:rPr>
                <w:color w:val="000000"/>
                <w:sz w:val="20"/>
              </w:rPr>
            </w:pPr>
            <w:r w:rsidRPr="00335C2F">
              <w:rPr>
                <w:color w:val="000000"/>
                <w:sz w:val="20"/>
              </w:rPr>
              <w:t>5</w:t>
            </w:r>
          </w:p>
        </w:tc>
        <w:tc>
          <w:tcPr>
            <w:tcW w:w="1418"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6</w:t>
            </w:r>
          </w:p>
        </w:tc>
        <w:tc>
          <w:tcPr>
            <w:tcW w:w="1559"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7</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Май</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6700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26790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-98</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-480</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98,5</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98,2</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Июнь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5730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32520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-145</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-625</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97,4</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97,8</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Июль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4300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36820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-124</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-749</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97,1</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97,4</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Август</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5200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42020</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-180</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-929</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96,5</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w:t>
            </w:r>
            <w:r w:rsidRPr="00335C2F">
              <w:rPr>
                <w:sz w:val="20"/>
              </w:rPr>
              <w:t>,0</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Сентябрь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7646</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49666</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-104</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-1033</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98,6</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97,8</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Октябрь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6040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55706</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-160</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-1193</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97,3</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97,5</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Ноябрь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6240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61946</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-139</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-1332</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97,7</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97,6</w:t>
            </w:r>
          </w:p>
        </w:tc>
      </w:tr>
      <w:tr w:rsidR="00335C2F" w:rsidRPr="00335C2F">
        <w:trPr>
          <w:gridAfter w:val="1"/>
          <w:wAfter w:w="283" w:type="dxa"/>
        </w:trPr>
        <w:tc>
          <w:tcPr>
            <w:tcW w:w="1560" w:type="dxa"/>
          </w:tcPr>
          <w:p w:rsidR="00335C2F" w:rsidRPr="00335C2F" w:rsidRDefault="00335C2F" w:rsidP="00335C2F">
            <w:pPr>
              <w:pStyle w:val="ConsNormal"/>
              <w:spacing w:line="360" w:lineRule="auto"/>
              <w:ind w:firstLine="0"/>
              <w:rPr>
                <w:color w:val="000000"/>
                <w:sz w:val="20"/>
              </w:rPr>
            </w:pPr>
            <w:r w:rsidRPr="00335C2F">
              <w:rPr>
                <w:color w:val="000000"/>
                <w:sz w:val="20"/>
              </w:rPr>
              <w:t>Декабрь</w:t>
            </w:r>
          </w:p>
        </w:tc>
        <w:tc>
          <w:tcPr>
            <w:tcW w:w="1346" w:type="dxa"/>
          </w:tcPr>
          <w:p w:rsidR="00335C2F" w:rsidRPr="00335C2F" w:rsidRDefault="00335C2F" w:rsidP="00335C2F">
            <w:pPr>
              <w:pStyle w:val="ConsNormal"/>
              <w:spacing w:line="360" w:lineRule="auto"/>
              <w:ind w:firstLine="0"/>
              <w:rPr>
                <w:color w:val="000000"/>
                <w:sz w:val="20"/>
              </w:rPr>
            </w:pPr>
            <w:r w:rsidRPr="00335C2F">
              <w:rPr>
                <w:color w:val="000000"/>
                <w:sz w:val="20"/>
              </w:rPr>
              <w:t>5300</w:t>
            </w:r>
          </w:p>
        </w:tc>
        <w:tc>
          <w:tcPr>
            <w:tcW w:w="1347" w:type="dxa"/>
          </w:tcPr>
          <w:p w:rsidR="00335C2F" w:rsidRPr="00335C2F" w:rsidRDefault="00335C2F" w:rsidP="00335C2F">
            <w:pPr>
              <w:pStyle w:val="ConsNormal"/>
              <w:spacing w:line="360" w:lineRule="auto"/>
              <w:ind w:firstLine="0"/>
              <w:rPr>
                <w:color w:val="000000"/>
                <w:sz w:val="20"/>
              </w:rPr>
            </w:pPr>
            <w:r w:rsidRPr="00335C2F">
              <w:rPr>
                <w:color w:val="000000"/>
                <w:sz w:val="20"/>
              </w:rPr>
              <w:t>67246</w:t>
            </w:r>
          </w:p>
        </w:tc>
        <w:tc>
          <w:tcPr>
            <w:tcW w:w="1346"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-160</w:t>
            </w:r>
          </w:p>
        </w:tc>
        <w:tc>
          <w:tcPr>
            <w:tcW w:w="1347" w:type="dxa"/>
            <w:gridSpan w:val="3"/>
          </w:tcPr>
          <w:p w:rsidR="00335C2F" w:rsidRPr="00335C2F" w:rsidRDefault="00335C2F" w:rsidP="00335C2F">
            <w:pPr>
              <w:pStyle w:val="ConsNormal"/>
              <w:spacing w:line="360" w:lineRule="auto"/>
              <w:ind w:firstLine="0"/>
              <w:rPr>
                <w:color w:val="000000"/>
                <w:sz w:val="20"/>
              </w:rPr>
            </w:pPr>
            <w:r w:rsidRPr="00335C2F">
              <w:rPr>
                <w:color w:val="000000"/>
                <w:sz w:val="20"/>
              </w:rPr>
              <w:t>-1492</w:t>
            </w:r>
          </w:p>
        </w:tc>
        <w:tc>
          <w:tcPr>
            <w:tcW w:w="1418"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w:t>
            </w:r>
            <w:r w:rsidRPr="00335C2F">
              <w:rPr>
                <w:sz w:val="20"/>
              </w:rPr>
              <w:t>,0</w:t>
            </w:r>
          </w:p>
        </w:tc>
        <w:tc>
          <w:tcPr>
            <w:tcW w:w="1559" w:type="dxa"/>
            <w:gridSpan w:val="2"/>
          </w:tcPr>
          <w:p w:rsidR="00335C2F" w:rsidRPr="00335C2F" w:rsidRDefault="00335C2F" w:rsidP="00335C2F">
            <w:pPr>
              <w:pStyle w:val="ConsNormal"/>
              <w:spacing w:line="360" w:lineRule="auto"/>
              <w:ind w:firstLine="0"/>
              <w:rPr>
                <w:color w:val="000000"/>
                <w:sz w:val="20"/>
              </w:rPr>
            </w:pPr>
            <w:r w:rsidRPr="00335C2F">
              <w:rPr>
                <w:color w:val="000000"/>
                <w:sz w:val="20"/>
              </w:rPr>
              <w:t>97,3</w:t>
            </w:r>
          </w:p>
        </w:tc>
      </w:tr>
    </w:tbl>
    <w:p w:rsidR="00335C2F" w:rsidRPr="00335C2F" w:rsidRDefault="00335C2F" w:rsidP="008A6D2F">
      <w:pPr>
        <w:pStyle w:val="ConsNormal"/>
        <w:spacing w:line="360" w:lineRule="auto"/>
        <w:jc w:val="center"/>
        <w:rPr>
          <w:color w:val="000000"/>
          <w:sz w:val="20"/>
        </w:rPr>
      </w:pPr>
    </w:p>
    <w:p w:rsidR="00335C2F" w:rsidRPr="008A6D2F" w:rsidRDefault="00335C2F" w:rsidP="008A6D2F">
      <w:pPr>
        <w:spacing w:line="360" w:lineRule="auto"/>
        <w:ind w:firstLine="720"/>
        <w:jc w:val="both"/>
        <w:rPr>
          <w:sz w:val="28"/>
          <w:szCs w:val="28"/>
        </w:rPr>
      </w:pPr>
      <w:r w:rsidRPr="008A6D2F">
        <w:rPr>
          <w:color w:val="000000"/>
          <w:sz w:val="28"/>
          <w:szCs w:val="28"/>
        </w:rPr>
        <w:t xml:space="preserve">В целом за год  произошла недопоставка продукции по договорам  на 2,7 % или на 1816 тыс. руб. </w:t>
      </w:r>
      <w:r w:rsidRPr="008A6D2F">
        <w:rPr>
          <w:sz w:val="28"/>
          <w:szCs w:val="28"/>
        </w:rPr>
        <w:t>Наибольший объем недопоставки продукции наблюдается в  июне (145 тыс. руб.), августе (180 тыс. руб.), октябре (160 тыс. руб.) и декабре (160 тыс. руб.), что было вызвано недостаточным производством продукции в эти месяца. Недопоставка продукции даже на 2,7 %  отрицательно сказалась на деятельности предприятия. Выручка от реализации в размере недопоставки (1816 тыс. руб.) могла бы снизить полученный убыток и предотвратить выплату штрафов за недопоставку продукции.</w:t>
      </w:r>
    </w:p>
    <w:p w:rsidR="00335C2F" w:rsidRPr="008A6D2F" w:rsidRDefault="00335C2F" w:rsidP="008A6D2F">
      <w:pPr>
        <w:spacing w:line="360" w:lineRule="auto"/>
        <w:ind w:firstLine="720"/>
        <w:jc w:val="both"/>
        <w:rPr>
          <w:sz w:val="28"/>
          <w:szCs w:val="28"/>
        </w:rPr>
      </w:pPr>
      <w:r w:rsidRPr="008A6D2F">
        <w:rPr>
          <w:sz w:val="28"/>
          <w:szCs w:val="28"/>
        </w:rPr>
        <w:t xml:space="preserve">Важным показателем деятельности предприятия является качество его продукции. Высокий уровень качества продукции способствует повышению спроса на продукцию и увеличению суммы прибыли за счет не только объема продаж, но и более высоких цен. Анализ показателей качества продукции представлен в таблице </w:t>
      </w:r>
      <w:r w:rsidRPr="008A6D2F">
        <w:rPr>
          <w:color w:val="000000"/>
          <w:sz w:val="28"/>
          <w:szCs w:val="28"/>
        </w:rPr>
        <w:t>8</w:t>
      </w:r>
      <w:r w:rsidRPr="008A6D2F">
        <w:rPr>
          <w:sz w:val="28"/>
          <w:szCs w:val="28"/>
        </w:rPr>
        <w:t>.</w:t>
      </w:r>
    </w:p>
    <w:p w:rsidR="00335C2F" w:rsidRPr="008A6D2F" w:rsidRDefault="00335C2F" w:rsidP="008A6D2F">
      <w:pPr>
        <w:spacing w:line="360" w:lineRule="auto"/>
        <w:ind w:firstLine="720"/>
        <w:jc w:val="both"/>
        <w:rPr>
          <w:sz w:val="28"/>
          <w:szCs w:val="28"/>
        </w:rPr>
      </w:pPr>
    </w:p>
    <w:p w:rsidR="00335C2F" w:rsidRPr="008A6D2F" w:rsidRDefault="00335C2F" w:rsidP="00335C2F">
      <w:pPr>
        <w:pStyle w:val="7"/>
        <w:spacing w:before="0"/>
        <w:jc w:val="both"/>
        <w:rPr>
          <w:szCs w:val="28"/>
        </w:rPr>
      </w:pPr>
      <w:r w:rsidRPr="008A6D2F">
        <w:rPr>
          <w:szCs w:val="28"/>
        </w:rPr>
        <w:t xml:space="preserve">Таблица </w:t>
      </w:r>
      <w:r w:rsidRPr="008A6D2F">
        <w:rPr>
          <w:color w:val="000000"/>
          <w:szCs w:val="28"/>
        </w:rPr>
        <w:t>8</w:t>
      </w:r>
      <w:r w:rsidRPr="008A6D2F">
        <w:rPr>
          <w:szCs w:val="28"/>
        </w:rPr>
        <w:t xml:space="preserve"> - Анализ обобщающих показателей качества продукции</w:t>
      </w:r>
      <w:r w:rsidRPr="008A6D2F">
        <w:rPr>
          <w:color w:val="000000"/>
          <w:szCs w:val="28"/>
        </w:rPr>
        <w:t xml:space="preserve"> 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268"/>
        <w:gridCol w:w="1849"/>
        <w:gridCol w:w="2262"/>
      </w:tblGrid>
      <w:tr w:rsidR="00335C2F" w:rsidRPr="00335C2F">
        <w:trPr>
          <w:cantSplit/>
          <w:trHeight w:val="244"/>
        </w:trPr>
        <w:tc>
          <w:tcPr>
            <w:tcW w:w="3544" w:type="dxa"/>
            <w:vMerge w:val="restart"/>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Показатель</w:t>
            </w:r>
          </w:p>
        </w:tc>
        <w:tc>
          <w:tcPr>
            <w:tcW w:w="2268" w:type="dxa"/>
            <w:vMerge w:val="restart"/>
            <w:vAlign w:val="center"/>
          </w:tcPr>
          <w:p w:rsidR="00335C2F" w:rsidRPr="00335C2F" w:rsidRDefault="00335C2F" w:rsidP="008A6D2F">
            <w:pPr>
              <w:pStyle w:val="ConsNormal"/>
              <w:spacing w:line="360" w:lineRule="auto"/>
              <w:jc w:val="center"/>
              <w:rPr>
                <w:color w:val="000000"/>
                <w:sz w:val="20"/>
              </w:rPr>
            </w:pPr>
            <w:r w:rsidRPr="00335C2F">
              <w:rPr>
                <w:color w:val="000000"/>
                <w:sz w:val="20"/>
              </w:rPr>
              <w:t>2002 г.</w:t>
            </w:r>
          </w:p>
        </w:tc>
        <w:tc>
          <w:tcPr>
            <w:tcW w:w="4111" w:type="dxa"/>
            <w:gridSpan w:val="2"/>
            <w:vAlign w:val="center"/>
          </w:tcPr>
          <w:p w:rsidR="00335C2F" w:rsidRPr="00335C2F" w:rsidRDefault="00335C2F" w:rsidP="008A6D2F">
            <w:pPr>
              <w:pStyle w:val="ConsNormal"/>
              <w:spacing w:line="360" w:lineRule="auto"/>
              <w:jc w:val="center"/>
              <w:rPr>
                <w:color w:val="000000"/>
                <w:sz w:val="20"/>
              </w:rPr>
            </w:pPr>
            <w:r w:rsidRPr="00335C2F">
              <w:rPr>
                <w:color w:val="000000"/>
                <w:sz w:val="20"/>
              </w:rPr>
              <w:t>2003 г.</w:t>
            </w:r>
          </w:p>
        </w:tc>
      </w:tr>
      <w:tr w:rsidR="00335C2F" w:rsidRPr="00335C2F">
        <w:trPr>
          <w:cantSplit/>
          <w:trHeight w:val="244"/>
        </w:trPr>
        <w:tc>
          <w:tcPr>
            <w:tcW w:w="3544" w:type="dxa"/>
            <w:vMerge/>
          </w:tcPr>
          <w:p w:rsidR="00335C2F" w:rsidRPr="00335C2F" w:rsidRDefault="00335C2F" w:rsidP="008A6D2F">
            <w:pPr>
              <w:pStyle w:val="ConsNormal"/>
              <w:spacing w:line="360" w:lineRule="auto"/>
              <w:jc w:val="both"/>
              <w:rPr>
                <w:color w:val="000000"/>
                <w:sz w:val="20"/>
              </w:rPr>
            </w:pPr>
          </w:p>
        </w:tc>
        <w:tc>
          <w:tcPr>
            <w:tcW w:w="2268" w:type="dxa"/>
            <w:vMerge/>
            <w:vAlign w:val="center"/>
          </w:tcPr>
          <w:p w:rsidR="00335C2F" w:rsidRPr="00335C2F" w:rsidRDefault="00335C2F" w:rsidP="008A6D2F">
            <w:pPr>
              <w:pStyle w:val="ConsNormal"/>
              <w:spacing w:line="360" w:lineRule="auto"/>
              <w:jc w:val="both"/>
              <w:rPr>
                <w:color w:val="000000"/>
                <w:sz w:val="20"/>
              </w:rPr>
            </w:pPr>
          </w:p>
        </w:tc>
        <w:tc>
          <w:tcPr>
            <w:tcW w:w="1849"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план</w:t>
            </w:r>
          </w:p>
        </w:tc>
        <w:tc>
          <w:tcPr>
            <w:tcW w:w="2262"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факт</w:t>
            </w:r>
          </w:p>
        </w:tc>
      </w:tr>
      <w:tr w:rsidR="00335C2F" w:rsidRPr="00335C2F">
        <w:trPr>
          <w:trHeight w:val="588"/>
        </w:trPr>
        <w:tc>
          <w:tcPr>
            <w:tcW w:w="3544"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Средневзвешенный балл качества продукции</w:t>
            </w:r>
          </w:p>
        </w:tc>
        <w:tc>
          <w:tcPr>
            <w:tcW w:w="2268"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0,5</w:t>
            </w:r>
          </w:p>
        </w:tc>
        <w:tc>
          <w:tcPr>
            <w:tcW w:w="1849"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0,6</w:t>
            </w:r>
            <w:r w:rsidRPr="00335C2F">
              <w:rPr>
                <w:sz w:val="20"/>
              </w:rPr>
              <w:t>0</w:t>
            </w:r>
          </w:p>
        </w:tc>
        <w:tc>
          <w:tcPr>
            <w:tcW w:w="2262"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0,57</w:t>
            </w:r>
          </w:p>
        </w:tc>
      </w:tr>
      <w:tr w:rsidR="00335C2F" w:rsidRPr="00335C2F">
        <w:tc>
          <w:tcPr>
            <w:tcW w:w="3544" w:type="dxa"/>
          </w:tcPr>
          <w:p w:rsidR="00335C2F" w:rsidRPr="00335C2F" w:rsidRDefault="00335C2F" w:rsidP="008A6D2F">
            <w:pPr>
              <w:pStyle w:val="ConsNormal"/>
              <w:spacing w:line="360" w:lineRule="auto"/>
              <w:jc w:val="both"/>
              <w:rPr>
                <w:color w:val="000000"/>
                <w:sz w:val="20"/>
              </w:rPr>
            </w:pPr>
            <w:r w:rsidRPr="00335C2F">
              <w:rPr>
                <w:color w:val="000000"/>
                <w:sz w:val="20"/>
              </w:rPr>
              <w:t>Удельный вес, %</w:t>
            </w:r>
          </w:p>
          <w:p w:rsidR="00335C2F" w:rsidRPr="00335C2F" w:rsidRDefault="00335C2F" w:rsidP="00335C2F">
            <w:pPr>
              <w:pStyle w:val="ConsNormal"/>
              <w:spacing w:line="360" w:lineRule="auto"/>
              <w:ind w:firstLine="0"/>
              <w:jc w:val="both"/>
              <w:rPr>
                <w:color w:val="000000"/>
                <w:sz w:val="20"/>
              </w:rPr>
            </w:pPr>
            <w:r w:rsidRPr="00335C2F">
              <w:rPr>
                <w:color w:val="000000"/>
                <w:sz w:val="20"/>
              </w:rPr>
              <w:t>Продукции высшей категории качества</w:t>
            </w:r>
          </w:p>
          <w:p w:rsidR="00335C2F" w:rsidRPr="00335C2F" w:rsidRDefault="00335C2F" w:rsidP="00335C2F">
            <w:pPr>
              <w:pStyle w:val="ConsNormal"/>
              <w:spacing w:line="360" w:lineRule="auto"/>
              <w:ind w:firstLine="0"/>
              <w:jc w:val="both"/>
              <w:rPr>
                <w:color w:val="000000"/>
                <w:sz w:val="20"/>
              </w:rPr>
            </w:pPr>
            <w:r w:rsidRPr="00335C2F">
              <w:rPr>
                <w:color w:val="000000"/>
                <w:sz w:val="20"/>
              </w:rPr>
              <w:t>Экспортируемой продукции</w:t>
            </w:r>
          </w:p>
          <w:p w:rsidR="00335C2F" w:rsidRPr="00335C2F" w:rsidRDefault="00335C2F" w:rsidP="00335C2F">
            <w:pPr>
              <w:pStyle w:val="ConsNormal"/>
              <w:spacing w:line="360" w:lineRule="auto"/>
              <w:ind w:firstLine="0"/>
              <w:jc w:val="both"/>
              <w:rPr>
                <w:color w:val="000000"/>
                <w:sz w:val="20"/>
              </w:rPr>
            </w:pPr>
            <w:r w:rsidRPr="00335C2F">
              <w:rPr>
                <w:color w:val="000000"/>
                <w:sz w:val="20"/>
              </w:rPr>
              <w:t>Забракованной продукции</w:t>
            </w:r>
          </w:p>
          <w:p w:rsidR="00335C2F" w:rsidRPr="00335C2F" w:rsidRDefault="00335C2F" w:rsidP="00335C2F">
            <w:pPr>
              <w:pStyle w:val="ConsNormal"/>
              <w:spacing w:line="360" w:lineRule="auto"/>
              <w:ind w:firstLine="0"/>
              <w:jc w:val="both"/>
              <w:rPr>
                <w:color w:val="000000"/>
                <w:sz w:val="20"/>
              </w:rPr>
            </w:pPr>
            <w:r w:rsidRPr="00335C2F">
              <w:rPr>
                <w:color w:val="000000"/>
                <w:sz w:val="20"/>
              </w:rPr>
              <w:t>Зарекламированной продукции</w:t>
            </w:r>
          </w:p>
        </w:tc>
        <w:tc>
          <w:tcPr>
            <w:tcW w:w="2268" w:type="dxa"/>
          </w:tcPr>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43</w:t>
            </w:r>
            <w:r w:rsidRPr="00335C2F">
              <w:rPr>
                <w:sz w:val="20"/>
              </w:rPr>
              <w:t>,0</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47</w:t>
            </w:r>
            <w:r w:rsidRPr="00335C2F">
              <w:rPr>
                <w:sz w:val="20"/>
              </w:rPr>
              <w:t>,0</w:t>
            </w:r>
          </w:p>
          <w:p w:rsidR="00335C2F" w:rsidRPr="00335C2F" w:rsidRDefault="00335C2F" w:rsidP="008A6D2F">
            <w:pPr>
              <w:pStyle w:val="ConsNormal"/>
              <w:spacing w:line="360" w:lineRule="auto"/>
              <w:jc w:val="right"/>
              <w:rPr>
                <w:color w:val="000000"/>
                <w:sz w:val="20"/>
              </w:rPr>
            </w:pPr>
            <w:r w:rsidRPr="00335C2F">
              <w:rPr>
                <w:color w:val="000000"/>
                <w:sz w:val="20"/>
              </w:rPr>
              <w:t>0, 6</w:t>
            </w:r>
          </w:p>
          <w:p w:rsidR="00335C2F" w:rsidRPr="00335C2F" w:rsidRDefault="00335C2F" w:rsidP="008A6D2F">
            <w:pPr>
              <w:pStyle w:val="ConsNormal"/>
              <w:spacing w:line="360" w:lineRule="auto"/>
              <w:jc w:val="right"/>
              <w:rPr>
                <w:color w:val="000000"/>
                <w:sz w:val="20"/>
              </w:rPr>
            </w:pPr>
            <w:r w:rsidRPr="00335C2F">
              <w:rPr>
                <w:color w:val="000000"/>
                <w:sz w:val="20"/>
              </w:rPr>
              <w:t>0,1</w:t>
            </w:r>
          </w:p>
        </w:tc>
        <w:tc>
          <w:tcPr>
            <w:tcW w:w="1849" w:type="dxa"/>
          </w:tcPr>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45</w:t>
            </w:r>
            <w:r w:rsidRPr="00335C2F">
              <w:rPr>
                <w:sz w:val="20"/>
              </w:rPr>
              <w:t>,00</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49</w:t>
            </w:r>
            <w:r w:rsidRPr="00335C2F">
              <w:rPr>
                <w:sz w:val="20"/>
              </w:rPr>
              <w:t>,00</w:t>
            </w:r>
          </w:p>
          <w:p w:rsidR="00335C2F" w:rsidRPr="00335C2F" w:rsidRDefault="00335C2F" w:rsidP="008A6D2F">
            <w:pPr>
              <w:pStyle w:val="ConsNormal"/>
              <w:spacing w:line="360" w:lineRule="auto"/>
              <w:jc w:val="right"/>
              <w:rPr>
                <w:color w:val="000000"/>
                <w:sz w:val="20"/>
              </w:rPr>
            </w:pPr>
            <w:r w:rsidRPr="00335C2F">
              <w:rPr>
                <w:color w:val="000000"/>
                <w:sz w:val="20"/>
              </w:rPr>
              <w:t>0,4</w:t>
            </w:r>
            <w:r w:rsidRPr="00335C2F">
              <w:rPr>
                <w:sz w:val="20"/>
              </w:rPr>
              <w:t>0</w:t>
            </w:r>
          </w:p>
          <w:p w:rsidR="00335C2F" w:rsidRPr="00335C2F" w:rsidRDefault="00335C2F" w:rsidP="008A6D2F">
            <w:pPr>
              <w:pStyle w:val="ConsNormal"/>
              <w:spacing w:line="360" w:lineRule="auto"/>
              <w:jc w:val="right"/>
              <w:rPr>
                <w:color w:val="000000"/>
                <w:sz w:val="20"/>
              </w:rPr>
            </w:pPr>
            <w:r w:rsidRPr="00335C2F">
              <w:rPr>
                <w:color w:val="000000"/>
                <w:sz w:val="20"/>
              </w:rPr>
              <w:t>0,25</w:t>
            </w:r>
          </w:p>
        </w:tc>
        <w:tc>
          <w:tcPr>
            <w:tcW w:w="2262" w:type="dxa"/>
          </w:tcPr>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45</w:t>
            </w:r>
            <w:r w:rsidRPr="00335C2F">
              <w:rPr>
                <w:sz w:val="20"/>
              </w:rPr>
              <w:t>,00</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48</w:t>
            </w:r>
            <w:r w:rsidRPr="00335C2F">
              <w:rPr>
                <w:sz w:val="20"/>
              </w:rPr>
              <w:t>,00</w:t>
            </w:r>
          </w:p>
          <w:p w:rsidR="00335C2F" w:rsidRPr="00335C2F" w:rsidRDefault="00335C2F" w:rsidP="008A6D2F">
            <w:pPr>
              <w:pStyle w:val="ConsNormal"/>
              <w:spacing w:line="360" w:lineRule="auto"/>
              <w:jc w:val="right"/>
              <w:rPr>
                <w:color w:val="000000"/>
                <w:sz w:val="20"/>
              </w:rPr>
            </w:pPr>
            <w:r w:rsidRPr="00335C2F">
              <w:rPr>
                <w:color w:val="000000"/>
                <w:sz w:val="20"/>
              </w:rPr>
              <w:t>0,5</w:t>
            </w:r>
            <w:r w:rsidRPr="00335C2F">
              <w:rPr>
                <w:sz w:val="20"/>
              </w:rPr>
              <w:t>0</w:t>
            </w:r>
          </w:p>
          <w:p w:rsidR="00335C2F" w:rsidRPr="00335C2F" w:rsidRDefault="00335C2F" w:rsidP="008A6D2F">
            <w:pPr>
              <w:pStyle w:val="ConsNormal"/>
              <w:spacing w:line="360" w:lineRule="auto"/>
              <w:jc w:val="right"/>
              <w:rPr>
                <w:color w:val="000000"/>
                <w:sz w:val="20"/>
              </w:rPr>
            </w:pPr>
            <w:r w:rsidRPr="00335C2F">
              <w:rPr>
                <w:color w:val="000000"/>
                <w:sz w:val="20"/>
              </w:rPr>
              <w:t>0,15</w:t>
            </w:r>
          </w:p>
        </w:tc>
      </w:tr>
      <w:tr w:rsidR="00335C2F" w:rsidRPr="00335C2F">
        <w:tc>
          <w:tcPr>
            <w:tcW w:w="3544"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Потери от брака, тыс. руб.</w:t>
            </w:r>
          </w:p>
        </w:tc>
        <w:tc>
          <w:tcPr>
            <w:tcW w:w="2268" w:type="dxa"/>
          </w:tcPr>
          <w:p w:rsidR="00335C2F" w:rsidRPr="00335C2F" w:rsidRDefault="00335C2F" w:rsidP="008A6D2F">
            <w:pPr>
              <w:pStyle w:val="ConsNormal"/>
              <w:spacing w:line="360" w:lineRule="auto"/>
              <w:jc w:val="right"/>
              <w:rPr>
                <w:color w:val="000000"/>
                <w:sz w:val="20"/>
              </w:rPr>
            </w:pPr>
            <w:r w:rsidRPr="00335C2F">
              <w:rPr>
                <w:color w:val="000000"/>
                <w:sz w:val="20"/>
              </w:rPr>
              <w:t>205,9</w:t>
            </w:r>
          </w:p>
        </w:tc>
        <w:tc>
          <w:tcPr>
            <w:tcW w:w="1849" w:type="dxa"/>
          </w:tcPr>
          <w:p w:rsidR="00335C2F" w:rsidRPr="00335C2F" w:rsidRDefault="00335C2F" w:rsidP="008A6D2F">
            <w:pPr>
              <w:pStyle w:val="ConsNormal"/>
              <w:spacing w:line="360" w:lineRule="auto"/>
              <w:jc w:val="right"/>
              <w:rPr>
                <w:color w:val="000000"/>
                <w:sz w:val="20"/>
              </w:rPr>
            </w:pPr>
            <w:r w:rsidRPr="00335C2F">
              <w:rPr>
                <w:color w:val="000000"/>
                <w:sz w:val="20"/>
              </w:rPr>
              <w:t>216</w:t>
            </w:r>
            <w:r w:rsidRPr="00335C2F">
              <w:rPr>
                <w:sz w:val="20"/>
              </w:rPr>
              <w:t>,00</w:t>
            </w:r>
          </w:p>
        </w:tc>
        <w:tc>
          <w:tcPr>
            <w:tcW w:w="2262" w:type="dxa"/>
          </w:tcPr>
          <w:p w:rsidR="00335C2F" w:rsidRPr="00335C2F" w:rsidRDefault="00335C2F" w:rsidP="008A6D2F">
            <w:pPr>
              <w:pStyle w:val="ConsNormal"/>
              <w:spacing w:line="360" w:lineRule="auto"/>
              <w:jc w:val="right"/>
              <w:rPr>
                <w:color w:val="000000"/>
                <w:sz w:val="20"/>
              </w:rPr>
            </w:pPr>
            <w:r w:rsidRPr="00335C2F">
              <w:rPr>
                <w:color w:val="000000"/>
                <w:sz w:val="20"/>
              </w:rPr>
              <w:t>270,4</w:t>
            </w:r>
            <w:r w:rsidRPr="00335C2F">
              <w:rPr>
                <w:sz w:val="20"/>
              </w:rPr>
              <w:t>0</w:t>
            </w:r>
          </w:p>
        </w:tc>
      </w:tr>
    </w:tbl>
    <w:p w:rsidR="00335C2F" w:rsidRDefault="00335C2F" w:rsidP="008A6D2F">
      <w:pPr>
        <w:pStyle w:val="ConsNormal"/>
        <w:spacing w:line="360" w:lineRule="auto"/>
        <w:jc w:val="both"/>
        <w:rPr>
          <w:color w:val="000000"/>
          <w:sz w:val="28"/>
          <w:szCs w:val="28"/>
          <w:lang w:val="en-US"/>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За 2003 год на ОАО «Планета» была проделана работа по улучшению  качества продукции и повышению её конкурентоспособности, о чем свидетельствует повышение удельного веса продукции высшей категории качества и экспортируемой продукции.</w:t>
      </w:r>
    </w:p>
    <w:p w:rsidR="00335C2F" w:rsidRPr="008A6D2F" w:rsidRDefault="00335C2F" w:rsidP="008A6D2F">
      <w:pPr>
        <w:pStyle w:val="ConsNormal"/>
        <w:spacing w:line="360" w:lineRule="auto"/>
        <w:jc w:val="both"/>
        <w:rPr>
          <w:color w:val="000000"/>
          <w:sz w:val="28"/>
          <w:szCs w:val="28"/>
        </w:rPr>
      </w:pPr>
      <w:r w:rsidRPr="008A6D2F">
        <w:rPr>
          <w:sz w:val="28"/>
          <w:szCs w:val="28"/>
        </w:rPr>
        <w:t xml:space="preserve">3. 2 </w:t>
      </w:r>
      <w:r w:rsidRPr="008A6D2F">
        <w:rPr>
          <w:color w:val="000000"/>
          <w:sz w:val="28"/>
          <w:szCs w:val="28"/>
        </w:rPr>
        <w:t>Определение точки безубыточности, зоны безопасности,</w:t>
      </w:r>
      <w:r w:rsidRPr="008A6D2F">
        <w:rPr>
          <w:sz w:val="28"/>
          <w:szCs w:val="28"/>
        </w:rPr>
        <w:t xml:space="preserve"> критическ</w:t>
      </w:r>
      <w:r w:rsidRPr="008A6D2F">
        <w:rPr>
          <w:color w:val="000000"/>
          <w:sz w:val="28"/>
          <w:szCs w:val="28"/>
        </w:rPr>
        <w:t>ого</w:t>
      </w:r>
      <w:r w:rsidRPr="008A6D2F">
        <w:rPr>
          <w:sz w:val="28"/>
          <w:szCs w:val="28"/>
        </w:rPr>
        <w:t xml:space="preserve"> уровн</w:t>
      </w:r>
      <w:r w:rsidRPr="008A6D2F">
        <w:rPr>
          <w:color w:val="000000"/>
          <w:sz w:val="28"/>
          <w:szCs w:val="28"/>
        </w:rPr>
        <w:t>я</w:t>
      </w:r>
      <w:r w:rsidRPr="008A6D2F">
        <w:rPr>
          <w:sz w:val="28"/>
          <w:szCs w:val="28"/>
        </w:rPr>
        <w:t xml:space="preserve"> постоянных затрат</w:t>
      </w:r>
      <w:r w:rsidRPr="008A6D2F">
        <w:rPr>
          <w:color w:val="000000"/>
          <w:sz w:val="28"/>
          <w:szCs w:val="28"/>
        </w:rPr>
        <w:t xml:space="preserve"> ОАО «Планета»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Безубыточность – такое состояние, когда бизнес не приносит ни прибыли, ни убытков. Это выручка, которая необходима для того, чтобы предприятие начало получать прибыль. Ее можно выразить и в количестве единиц продукции, которую нужно продать, чтобы покрыть затраты, после чего каждая дополнительная единица проданной продукции будет приносить прибыль предприятию.</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Разность между фактическим количеством реализованной продукции  и безубыточным объемом продаж – зона безопасности (зона прибыли).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Расчет данных показателей основывается на взаимодействии: затраты – объем продаж – прибыль. Для определения их уровня можно использовать графический и аналитический способы.</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1 Графический способ</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 2003 году производственная мощность предприятия была рассчитана на 33400 тыс. изделий, которые продавались по цене 1,62 рубля за штуку, объем продаж (выручка) составила 54095 тыс. руб., постоянные затраты – 19443 тыс. руб., переменные затраты на единицу продукции  - 1,14 руб., на всю продукцию – 38122 тыс. руб.  При таких условиях убыток от реализации продукции составил  3470 тыс. руб.</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При мощности ОАО «Планета» в 33400 тыс. шт.  предприятие является убыточным. Для того, чтобы выйти на точку безубыточности предприятию нужно увеличить свою производственную мощность на 21 %, т.е. увеличить объем продаж на 7106 тыс. шт. При реализации продукции в количестве большем 40506 тыс. шт. изделий ОАО «Планета» начнет получать прибыль. Предприятию необходимо увеличить пакет заказов не менее чем на 21 % от имеющегося, т.е. заняться поиском дополнительных покупателей.</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Разность между фактическим и безубыточным объемом продаж – зона безопасности. Даже если предприятие полностью использует свою производственную мощность, т.е. выпустит и реализует 33400 тыс. шт., то всё-равно оно не имеет запаса финансовой прочности. Фактический объем продаж ниже критического на 21 %.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Полученную зависимость можно представить по-другому. При объеме реализации, равном нулю, предприятие получает убыток в размере суммы постоянных расходов. При объеме 33400 тыс. шт.  убыток составит 3470 тыс. руб. Соединив эти точки между собой, получим точку критического объема продаж.</w:t>
      </w:r>
    </w:p>
    <w:p w:rsidR="00335C2F" w:rsidRDefault="00335C2F" w:rsidP="008A6D2F">
      <w:pPr>
        <w:pStyle w:val="ConsNormal"/>
        <w:spacing w:line="360" w:lineRule="auto"/>
        <w:jc w:val="both"/>
        <w:rPr>
          <w:color w:val="000000"/>
          <w:sz w:val="28"/>
          <w:szCs w:val="28"/>
          <w:lang w:val="en-US"/>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2 Аналитический способ определения точки безубыточности, зоны безопасности,</w:t>
      </w:r>
      <w:r w:rsidRPr="008A6D2F">
        <w:rPr>
          <w:sz w:val="28"/>
          <w:szCs w:val="28"/>
        </w:rPr>
        <w:t xml:space="preserve"> критическ</w:t>
      </w:r>
      <w:r w:rsidRPr="008A6D2F">
        <w:rPr>
          <w:color w:val="000000"/>
          <w:sz w:val="28"/>
          <w:szCs w:val="28"/>
        </w:rPr>
        <w:t>ого</w:t>
      </w:r>
      <w:r w:rsidRPr="008A6D2F">
        <w:rPr>
          <w:sz w:val="28"/>
          <w:szCs w:val="28"/>
        </w:rPr>
        <w:t xml:space="preserve"> уровн</w:t>
      </w:r>
      <w:r w:rsidRPr="008A6D2F">
        <w:rPr>
          <w:color w:val="000000"/>
          <w:sz w:val="28"/>
          <w:szCs w:val="28"/>
        </w:rPr>
        <w:t>я</w:t>
      </w:r>
      <w:r w:rsidRPr="008A6D2F">
        <w:rPr>
          <w:sz w:val="28"/>
          <w:szCs w:val="28"/>
        </w:rPr>
        <w:t xml:space="preserve"> постоянных затрат</w:t>
      </w:r>
      <w:r w:rsidRPr="008A6D2F">
        <w:rPr>
          <w:color w:val="000000"/>
          <w:sz w:val="28"/>
          <w:szCs w:val="28"/>
        </w:rPr>
        <w:t xml:space="preserve"> ОАО «Планета»</w:t>
      </w:r>
    </w:p>
    <w:p w:rsidR="00335C2F" w:rsidRPr="008A6D2F" w:rsidRDefault="00335C2F" w:rsidP="00335C2F">
      <w:pPr>
        <w:pStyle w:val="ConsNormal"/>
        <w:spacing w:line="360" w:lineRule="auto"/>
        <w:ind w:firstLine="0"/>
        <w:jc w:val="both"/>
        <w:rPr>
          <w:color w:val="000000"/>
          <w:sz w:val="28"/>
          <w:szCs w:val="28"/>
        </w:rPr>
      </w:pPr>
      <w:r w:rsidRPr="008A6D2F">
        <w:rPr>
          <w:color w:val="000000"/>
          <w:sz w:val="28"/>
          <w:szCs w:val="28"/>
        </w:rPr>
        <w:t>Нужные показатели можно рассчитать используя ряд формул</w:t>
      </w:r>
      <w:r w:rsidRPr="008A6D2F">
        <w:rPr>
          <w:sz w:val="28"/>
          <w:szCs w:val="28"/>
        </w:rPr>
        <w:t xml:space="preserve"> </w:t>
      </w:r>
      <w:r w:rsidRPr="008A6D2F">
        <w:rPr>
          <w:color w:val="000000"/>
          <w:sz w:val="28"/>
          <w:szCs w:val="28"/>
        </w:rPr>
        <w:t>(</w:t>
      </w:r>
      <w:r w:rsidRPr="008A6D2F">
        <w:rPr>
          <w:sz w:val="28"/>
          <w:szCs w:val="28"/>
        </w:rPr>
        <w:t>таблица  9</w:t>
      </w:r>
      <w:r w:rsidRPr="008A6D2F">
        <w:rPr>
          <w:color w:val="000000"/>
          <w:sz w:val="28"/>
          <w:szCs w:val="28"/>
        </w:rPr>
        <w:t>)</w:t>
      </w:r>
    </w:p>
    <w:p w:rsidR="00335C2F" w:rsidRPr="008A6D2F" w:rsidRDefault="00335C2F" w:rsidP="00335C2F">
      <w:pPr>
        <w:pStyle w:val="ConsNormal"/>
        <w:spacing w:line="360" w:lineRule="auto"/>
        <w:jc w:val="both"/>
        <w:rPr>
          <w:color w:val="000000"/>
          <w:sz w:val="28"/>
          <w:szCs w:val="28"/>
        </w:rPr>
      </w:pPr>
      <w:r w:rsidRPr="008A6D2F">
        <w:rPr>
          <w:sz w:val="28"/>
          <w:szCs w:val="28"/>
        </w:rPr>
        <w:t>Таблица 9</w:t>
      </w:r>
      <w:r w:rsidRPr="008A6D2F">
        <w:rPr>
          <w:color w:val="000000"/>
          <w:sz w:val="28"/>
          <w:szCs w:val="28"/>
        </w:rPr>
        <w:t xml:space="preserve"> </w:t>
      </w:r>
      <w:r w:rsidRPr="008A6D2F">
        <w:rPr>
          <w:sz w:val="28"/>
          <w:szCs w:val="28"/>
        </w:rPr>
        <w:t xml:space="preserve">- </w:t>
      </w:r>
      <w:r w:rsidRPr="008A6D2F">
        <w:rPr>
          <w:color w:val="000000"/>
          <w:sz w:val="28"/>
          <w:szCs w:val="28"/>
        </w:rPr>
        <w:t>Определения точки безубыточности, зоны безопасности,</w:t>
      </w:r>
      <w:r w:rsidRPr="008A6D2F">
        <w:rPr>
          <w:sz w:val="28"/>
          <w:szCs w:val="28"/>
        </w:rPr>
        <w:t xml:space="preserve"> критическ</w:t>
      </w:r>
      <w:r w:rsidRPr="008A6D2F">
        <w:rPr>
          <w:color w:val="000000"/>
          <w:sz w:val="28"/>
          <w:szCs w:val="28"/>
        </w:rPr>
        <w:t>ого</w:t>
      </w:r>
      <w:r w:rsidRPr="008A6D2F">
        <w:rPr>
          <w:sz w:val="28"/>
          <w:szCs w:val="28"/>
        </w:rPr>
        <w:t xml:space="preserve"> уровн</w:t>
      </w:r>
      <w:r w:rsidRPr="008A6D2F">
        <w:rPr>
          <w:color w:val="000000"/>
          <w:sz w:val="28"/>
          <w:szCs w:val="28"/>
        </w:rPr>
        <w:t>я</w:t>
      </w:r>
      <w:r w:rsidRPr="008A6D2F">
        <w:rPr>
          <w:sz w:val="28"/>
          <w:szCs w:val="28"/>
        </w:rPr>
        <w:t xml:space="preserve"> постоянных затрат</w:t>
      </w:r>
      <w:r w:rsidRPr="008A6D2F">
        <w:rPr>
          <w:color w:val="000000"/>
          <w:sz w:val="28"/>
          <w:szCs w:val="28"/>
        </w:rPr>
        <w:t xml:space="preserve"> ОАО «Планета»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7"/>
        <w:gridCol w:w="3377"/>
        <w:gridCol w:w="3377"/>
      </w:tblGrid>
      <w:tr w:rsidR="00335C2F" w:rsidRPr="008A6D2F">
        <w:tc>
          <w:tcPr>
            <w:tcW w:w="3377" w:type="dxa"/>
          </w:tcPr>
          <w:p w:rsidR="00335C2F" w:rsidRPr="00335C2F" w:rsidRDefault="00335C2F" w:rsidP="008A6D2F">
            <w:pPr>
              <w:spacing w:line="360" w:lineRule="auto"/>
              <w:ind w:firstLine="720"/>
              <w:jc w:val="center"/>
            </w:pPr>
            <w:r w:rsidRPr="00335C2F">
              <w:t>Показатель</w:t>
            </w:r>
          </w:p>
        </w:tc>
        <w:tc>
          <w:tcPr>
            <w:tcW w:w="3377" w:type="dxa"/>
          </w:tcPr>
          <w:p w:rsidR="00335C2F" w:rsidRPr="00335C2F" w:rsidRDefault="00335C2F" w:rsidP="008A6D2F">
            <w:pPr>
              <w:spacing w:line="360" w:lineRule="auto"/>
              <w:ind w:firstLine="720"/>
              <w:jc w:val="center"/>
            </w:pPr>
            <w:r w:rsidRPr="00335C2F">
              <w:t>Формула расчета</w:t>
            </w:r>
          </w:p>
        </w:tc>
        <w:tc>
          <w:tcPr>
            <w:tcW w:w="3377" w:type="dxa"/>
          </w:tcPr>
          <w:p w:rsidR="00335C2F" w:rsidRPr="00335C2F" w:rsidRDefault="00335C2F" w:rsidP="008A6D2F">
            <w:pPr>
              <w:spacing w:line="360" w:lineRule="auto"/>
              <w:ind w:firstLine="720"/>
              <w:jc w:val="center"/>
            </w:pPr>
            <w:r w:rsidRPr="00335C2F">
              <w:t>Значение</w:t>
            </w:r>
          </w:p>
        </w:tc>
      </w:tr>
      <w:tr w:rsidR="00335C2F" w:rsidRPr="008A6D2F">
        <w:tc>
          <w:tcPr>
            <w:tcW w:w="3377" w:type="dxa"/>
          </w:tcPr>
          <w:p w:rsidR="00335C2F" w:rsidRPr="00335C2F" w:rsidRDefault="00335C2F" w:rsidP="00335C2F">
            <w:pPr>
              <w:spacing w:line="360" w:lineRule="auto"/>
              <w:jc w:val="both"/>
            </w:pPr>
            <w:r w:rsidRPr="00335C2F">
              <w:t>1. маржинальный доход (Дм), тыс. руб.</w:t>
            </w:r>
          </w:p>
        </w:tc>
        <w:tc>
          <w:tcPr>
            <w:tcW w:w="3377" w:type="dxa"/>
          </w:tcPr>
          <w:p w:rsidR="00335C2F" w:rsidRPr="00335C2F" w:rsidRDefault="00335C2F" w:rsidP="00335C2F">
            <w:pPr>
              <w:spacing w:line="360" w:lineRule="auto"/>
              <w:jc w:val="both"/>
            </w:pPr>
            <w:r w:rsidRPr="00335C2F">
              <w:t>Дм = выручка от реализации – переменные затраты</w:t>
            </w:r>
          </w:p>
        </w:tc>
        <w:tc>
          <w:tcPr>
            <w:tcW w:w="3377" w:type="dxa"/>
          </w:tcPr>
          <w:p w:rsidR="00335C2F" w:rsidRPr="00335C2F" w:rsidRDefault="00335C2F" w:rsidP="00335C2F">
            <w:pPr>
              <w:spacing w:line="360" w:lineRule="auto"/>
              <w:jc w:val="both"/>
            </w:pPr>
            <w:r w:rsidRPr="00335C2F">
              <w:t>Дм = 54095-38122=15973 тыс. руб.</w:t>
            </w:r>
          </w:p>
        </w:tc>
      </w:tr>
      <w:tr w:rsidR="00335C2F" w:rsidRPr="008A6D2F">
        <w:tc>
          <w:tcPr>
            <w:tcW w:w="3377" w:type="dxa"/>
          </w:tcPr>
          <w:p w:rsidR="00335C2F" w:rsidRPr="00335C2F" w:rsidRDefault="00335C2F" w:rsidP="00335C2F">
            <w:pPr>
              <w:spacing w:line="360" w:lineRule="auto"/>
              <w:jc w:val="both"/>
            </w:pPr>
            <w:r w:rsidRPr="00335C2F">
              <w:t>2. точка безубыточности (Т), тыс. руб.</w:t>
            </w:r>
          </w:p>
        </w:tc>
        <w:tc>
          <w:tcPr>
            <w:tcW w:w="3377" w:type="dxa"/>
          </w:tcPr>
          <w:p w:rsidR="00335C2F" w:rsidRPr="00335C2F" w:rsidRDefault="00335C2F" w:rsidP="00335C2F">
            <w:pPr>
              <w:spacing w:line="360" w:lineRule="auto"/>
              <w:jc w:val="both"/>
            </w:pPr>
            <w:r w:rsidRPr="00335C2F">
              <w:t>Т = выручка* постоянные затраты/Дм</w:t>
            </w:r>
          </w:p>
        </w:tc>
        <w:tc>
          <w:tcPr>
            <w:tcW w:w="3377" w:type="dxa"/>
          </w:tcPr>
          <w:p w:rsidR="00335C2F" w:rsidRPr="00335C2F" w:rsidRDefault="00335C2F" w:rsidP="00335C2F">
            <w:pPr>
              <w:spacing w:line="360" w:lineRule="auto"/>
              <w:jc w:val="both"/>
            </w:pPr>
            <w:r w:rsidRPr="00335C2F">
              <w:t>Т = 54095*19443/15973 = 65846 тыс. руб.</w:t>
            </w:r>
          </w:p>
        </w:tc>
      </w:tr>
      <w:tr w:rsidR="00335C2F" w:rsidRPr="008A6D2F">
        <w:tc>
          <w:tcPr>
            <w:tcW w:w="3377" w:type="dxa"/>
          </w:tcPr>
          <w:p w:rsidR="00335C2F" w:rsidRPr="00335C2F" w:rsidRDefault="00335C2F" w:rsidP="00335C2F">
            <w:pPr>
              <w:spacing w:line="360" w:lineRule="auto"/>
            </w:pPr>
            <w:r w:rsidRPr="00335C2F">
              <w:t>3. точка безубыточности (Т), %</w:t>
            </w:r>
          </w:p>
        </w:tc>
        <w:tc>
          <w:tcPr>
            <w:tcW w:w="3377" w:type="dxa"/>
          </w:tcPr>
          <w:p w:rsidR="00335C2F" w:rsidRPr="00335C2F" w:rsidRDefault="00335C2F" w:rsidP="00335C2F">
            <w:pPr>
              <w:spacing w:line="360" w:lineRule="auto"/>
              <w:jc w:val="both"/>
            </w:pPr>
            <w:r w:rsidRPr="00335C2F">
              <w:t>Т = постоянные затраты / Дм*100</w:t>
            </w:r>
          </w:p>
        </w:tc>
        <w:tc>
          <w:tcPr>
            <w:tcW w:w="3377" w:type="dxa"/>
          </w:tcPr>
          <w:p w:rsidR="00335C2F" w:rsidRPr="00335C2F" w:rsidRDefault="00335C2F" w:rsidP="00335C2F">
            <w:pPr>
              <w:spacing w:line="360" w:lineRule="auto"/>
              <w:jc w:val="both"/>
            </w:pPr>
            <w:r w:rsidRPr="00335C2F">
              <w:t>Т = 19443/15973*100 = 121,7 %</w:t>
            </w:r>
          </w:p>
        </w:tc>
      </w:tr>
      <w:tr w:rsidR="00335C2F" w:rsidRPr="008A6D2F">
        <w:tc>
          <w:tcPr>
            <w:tcW w:w="3377" w:type="dxa"/>
          </w:tcPr>
          <w:p w:rsidR="00335C2F" w:rsidRPr="00335C2F" w:rsidRDefault="00335C2F" w:rsidP="00335C2F">
            <w:pPr>
              <w:spacing w:line="360" w:lineRule="auto"/>
              <w:jc w:val="both"/>
            </w:pPr>
            <w:r w:rsidRPr="00335C2F">
              <w:t>4. зона безопасности (З), тыс. шт.</w:t>
            </w:r>
          </w:p>
        </w:tc>
        <w:tc>
          <w:tcPr>
            <w:tcW w:w="3377" w:type="dxa"/>
          </w:tcPr>
          <w:p w:rsidR="00335C2F" w:rsidRPr="00335C2F" w:rsidRDefault="00335C2F" w:rsidP="00335C2F">
            <w:pPr>
              <w:spacing w:line="360" w:lineRule="auto"/>
              <w:jc w:val="both"/>
            </w:pPr>
            <w:r w:rsidRPr="00335C2F">
              <w:t>З = количество проданной продукции * постоянные затраты/Дм</w:t>
            </w:r>
          </w:p>
        </w:tc>
        <w:tc>
          <w:tcPr>
            <w:tcW w:w="3377" w:type="dxa"/>
          </w:tcPr>
          <w:p w:rsidR="00335C2F" w:rsidRPr="00335C2F" w:rsidRDefault="00335C2F" w:rsidP="00335C2F">
            <w:pPr>
              <w:spacing w:line="360" w:lineRule="auto"/>
              <w:jc w:val="both"/>
            </w:pPr>
            <w:r w:rsidRPr="00335C2F">
              <w:t>Т = 33400*19443/15973 = 40655 тыс. шт.</w:t>
            </w:r>
          </w:p>
        </w:tc>
      </w:tr>
      <w:tr w:rsidR="00335C2F" w:rsidRPr="008A6D2F">
        <w:tc>
          <w:tcPr>
            <w:tcW w:w="3377" w:type="dxa"/>
          </w:tcPr>
          <w:p w:rsidR="00335C2F" w:rsidRPr="00335C2F" w:rsidRDefault="00335C2F" w:rsidP="00335C2F">
            <w:pPr>
              <w:spacing w:line="360" w:lineRule="auto"/>
              <w:jc w:val="both"/>
            </w:pPr>
            <w:r w:rsidRPr="00335C2F">
              <w:t>5. зона безопасности(З), тыс. руб.</w:t>
            </w:r>
          </w:p>
        </w:tc>
        <w:tc>
          <w:tcPr>
            <w:tcW w:w="3377" w:type="dxa"/>
          </w:tcPr>
          <w:p w:rsidR="00335C2F" w:rsidRPr="00335C2F" w:rsidRDefault="00335C2F" w:rsidP="00335C2F">
            <w:pPr>
              <w:spacing w:line="360" w:lineRule="auto"/>
              <w:jc w:val="both"/>
            </w:pPr>
            <w:r w:rsidRPr="00335C2F">
              <w:t>З = фактический объем продаж – безубыточный объем продаж</w:t>
            </w:r>
          </w:p>
        </w:tc>
        <w:tc>
          <w:tcPr>
            <w:tcW w:w="3377" w:type="dxa"/>
          </w:tcPr>
          <w:p w:rsidR="00335C2F" w:rsidRPr="00335C2F" w:rsidRDefault="00335C2F" w:rsidP="00335C2F">
            <w:pPr>
              <w:spacing w:line="360" w:lineRule="auto"/>
              <w:jc w:val="both"/>
            </w:pPr>
            <w:r w:rsidRPr="00335C2F">
              <w:t>З = 54095-65846 = -11751 тыс. руб.</w:t>
            </w:r>
          </w:p>
        </w:tc>
      </w:tr>
      <w:tr w:rsidR="00335C2F" w:rsidRPr="008A6D2F">
        <w:tc>
          <w:tcPr>
            <w:tcW w:w="3377" w:type="dxa"/>
          </w:tcPr>
          <w:p w:rsidR="00335C2F" w:rsidRPr="00335C2F" w:rsidRDefault="00335C2F" w:rsidP="00335C2F">
            <w:pPr>
              <w:spacing w:line="360" w:lineRule="auto"/>
              <w:jc w:val="both"/>
            </w:pPr>
            <w:r w:rsidRPr="00335C2F">
              <w:t>6. критический уровень постоянных затрат (Н), тыс. руб.</w:t>
            </w:r>
          </w:p>
        </w:tc>
        <w:tc>
          <w:tcPr>
            <w:tcW w:w="3377" w:type="dxa"/>
          </w:tcPr>
          <w:p w:rsidR="00335C2F" w:rsidRPr="00335C2F" w:rsidRDefault="00335C2F" w:rsidP="00335C2F">
            <w:pPr>
              <w:spacing w:line="360" w:lineRule="auto"/>
              <w:jc w:val="both"/>
            </w:pPr>
            <w:r w:rsidRPr="00335C2F">
              <w:t>Н = количество проданной продукции *(цена продукции – переменные затраты)</w:t>
            </w:r>
          </w:p>
        </w:tc>
        <w:tc>
          <w:tcPr>
            <w:tcW w:w="3377" w:type="dxa"/>
          </w:tcPr>
          <w:p w:rsidR="00335C2F" w:rsidRPr="00335C2F" w:rsidRDefault="00335C2F" w:rsidP="00335C2F">
            <w:pPr>
              <w:spacing w:line="360" w:lineRule="auto"/>
              <w:jc w:val="both"/>
            </w:pPr>
            <w:r w:rsidRPr="00335C2F">
              <w:t>Н = 33400*(1,62-1,14) = 16032 тыс. руб.</w:t>
            </w:r>
          </w:p>
        </w:tc>
      </w:tr>
    </w:tbl>
    <w:p w:rsidR="00335C2F" w:rsidRDefault="00335C2F" w:rsidP="008A6D2F">
      <w:pPr>
        <w:pStyle w:val="ConsNormal"/>
        <w:spacing w:line="360" w:lineRule="auto"/>
        <w:jc w:val="both"/>
        <w:rPr>
          <w:color w:val="000000"/>
          <w:sz w:val="28"/>
          <w:szCs w:val="28"/>
          <w:lang w:val="en-US"/>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Постоянные затраты ОАО «Планета» составляют 19443 тыс. руб., т.е. они превышают критический уровень, поэтому предприятие является убыточным.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Если постоянные издержки ОАО «Планета» будут составлять 16032 тыс. руб., то предприятие не будет получать ни прибыли, ни убытка. Постоянные издержки в сумме 19443 тыс. руб. являются непосильными для предприятия, оно не может покрывать их за счет своей выручки. Критический уровень постоянных издержек является ценным показателем, с его помощью можно эффективнее управлять процессом формирования финансовых результатов. </w:t>
      </w:r>
    </w:p>
    <w:p w:rsidR="00335C2F" w:rsidRPr="008A6D2F" w:rsidRDefault="00335C2F" w:rsidP="008A6D2F">
      <w:pPr>
        <w:spacing w:line="360" w:lineRule="auto"/>
        <w:ind w:firstLine="720"/>
        <w:jc w:val="both"/>
        <w:rPr>
          <w:sz w:val="28"/>
          <w:szCs w:val="28"/>
        </w:rPr>
      </w:pPr>
      <w:r>
        <w:rPr>
          <w:color w:val="000000"/>
          <w:sz w:val="28"/>
          <w:szCs w:val="28"/>
        </w:rPr>
        <w:br w:type="page"/>
      </w:r>
      <w:r w:rsidRPr="008A6D2F">
        <w:rPr>
          <w:color w:val="000000"/>
          <w:sz w:val="28"/>
          <w:szCs w:val="28"/>
        </w:rPr>
        <w:t xml:space="preserve">4   </w:t>
      </w:r>
      <w:r w:rsidRPr="008A6D2F">
        <w:rPr>
          <w:sz w:val="28"/>
          <w:szCs w:val="28"/>
        </w:rPr>
        <w:t xml:space="preserve">Анализ финансовых результатов деятельности </w:t>
      </w:r>
    </w:p>
    <w:p w:rsidR="00335C2F" w:rsidRDefault="00335C2F" w:rsidP="008A6D2F">
      <w:pPr>
        <w:spacing w:line="360" w:lineRule="auto"/>
        <w:ind w:firstLine="720"/>
        <w:jc w:val="both"/>
        <w:rPr>
          <w:color w:val="000000"/>
          <w:sz w:val="28"/>
          <w:szCs w:val="28"/>
          <w:lang w:val="en-US"/>
        </w:rPr>
      </w:pPr>
    </w:p>
    <w:p w:rsidR="00335C2F" w:rsidRPr="008A6D2F" w:rsidRDefault="00335C2F" w:rsidP="008A6D2F">
      <w:pPr>
        <w:spacing w:line="360" w:lineRule="auto"/>
        <w:ind w:firstLine="720"/>
        <w:jc w:val="both"/>
        <w:rPr>
          <w:sz w:val="28"/>
          <w:szCs w:val="28"/>
        </w:rPr>
      </w:pPr>
      <w:r w:rsidRPr="008A6D2F">
        <w:rPr>
          <w:color w:val="000000"/>
          <w:sz w:val="28"/>
          <w:szCs w:val="28"/>
        </w:rPr>
        <w:t>4</w:t>
      </w:r>
      <w:r w:rsidRPr="008A6D2F">
        <w:rPr>
          <w:sz w:val="28"/>
          <w:szCs w:val="28"/>
        </w:rPr>
        <w:t>.1 Анализ состава и динамики балансовой прибыли</w:t>
      </w:r>
    </w:p>
    <w:p w:rsidR="00335C2F" w:rsidRDefault="00335C2F" w:rsidP="008A6D2F">
      <w:pPr>
        <w:spacing w:line="360" w:lineRule="auto"/>
        <w:ind w:firstLine="720"/>
        <w:jc w:val="both"/>
        <w:rPr>
          <w:sz w:val="28"/>
          <w:szCs w:val="28"/>
          <w:lang w:val="en-US"/>
        </w:rPr>
      </w:pPr>
    </w:p>
    <w:p w:rsidR="00335C2F" w:rsidRPr="008A6D2F" w:rsidRDefault="00335C2F" w:rsidP="008A6D2F">
      <w:pPr>
        <w:spacing w:line="360" w:lineRule="auto"/>
        <w:ind w:firstLine="720"/>
        <w:jc w:val="both"/>
        <w:rPr>
          <w:sz w:val="28"/>
          <w:szCs w:val="28"/>
        </w:rPr>
      </w:pPr>
      <w:r w:rsidRPr="008A6D2F">
        <w:rPr>
          <w:sz w:val="28"/>
          <w:szCs w:val="28"/>
        </w:rPr>
        <w:t>Конечный финансовый результат деятельности предприятия – это балансовая прибыль (убыток). Общий финансовый результат отчетного года равен сумме прибыли (убытка) от реализации продукции, результата от прочей реализации, сальдо доходов и расходов от внереализационных операций. Анализ нужно начинать с изучения состава, динамики и выполнения плана балансовой прибыли (убытка), а затем более подробно рассмотреть каждую составляющую балансовой прибыли.</w:t>
      </w:r>
    </w:p>
    <w:p w:rsidR="00335C2F" w:rsidRPr="008A6D2F" w:rsidRDefault="00335C2F" w:rsidP="00335C2F">
      <w:pPr>
        <w:pStyle w:val="33"/>
        <w:spacing w:before="0"/>
        <w:jc w:val="both"/>
        <w:rPr>
          <w:szCs w:val="28"/>
        </w:rPr>
      </w:pPr>
      <w:r w:rsidRPr="008A6D2F">
        <w:rPr>
          <w:szCs w:val="28"/>
        </w:rPr>
        <w:t>Таблица 1</w:t>
      </w:r>
      <w:r w:rsidRPr="008A6D2F">
        <w:rPr>
          <w:color w:val="000000"/>
          <w:szCs w:val="28"/>
        </w:rPr>
        <w:t>0</w:t>
      </w:r>
      <w:r>
        <w:rPr>
          <w:szCs w:val="28"/>
        </w:rPr>
        <w:t xml:space="preserve"> </w:t>
      </w:r>
      <w:r w:rsidRPr="008A6D2F">
        <w:rPr>
          <w:szCs w:val="28"/>
        </w:rPr>
        <w:t xml:space="preserve"> Анализ состава, динамики и выполнения плана балансовой прибыли </w:t>
      </w:r>
      <w:r w:rsidRPr="008A6D2F">
        <w:rPr>
          <w:color w:val="000000"/>
          <w:szCs w:val="28"/>
        </w:rPr>
        <w:t>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276"/>
        <w:gridCol w:w="992"/>
        <w:gridCol w:w="1134"/>
        <w:gridCol w:w="992"/>
        <w:gridCol w:w="1418"/>
        <w:gridCol w:w="992"/>
      </w:tblGrid>
      <w:tr w:rsidR="00335C2F" w:rsidRPr="008A6D2F">
        <w:trPr>
          <w:cantSplit/>
          <w:trHeight w:val="244"/>
        </w:trPr>
        <w:tc>
          <w:tcPr>
            <w:tcW w:w="3119" w:type="dxa"/>
            <w:vMerge w:val="restart"/>
            <w:vAlign w:val="center"/>
          </w:tcPr>
          <w:p w:rsidR="00335C2F" w:rsidRPr="00335C2F" w:rsidRDefault="00335C2F" w:rsidP="00335C2F">
            <w:pPr>
              <w:pStyle w:val="ConsNormal"/>
              <w:spacing w:line="360" w:lineRule="auto"/>
              <w:rPr>
                <w:color w:val="000000"/>
                <w:sz w:val="20"/>
              </w:rPr>
            </w:pPr>
            <w:r w:rsidRPr="00335C2F">
              <w:rPr>
                <w:color w:val="000000"/>
                <w:sz w:val="20"/>
              </w:rPr>
              <w:t>Состав балансовой прибыли</w:t>
            </w:r>
          </w:p>
        </w:tc>
        <w:tc>
          <w:tcPr>
            <w:tcW w:w="2268" w:type="dxa"/>
            <w:gridSpan w:val="2"/>
          </w:tcPr>
          <w:p w:rsidR="00335C2F" w:rsidRPr="00335C2F" w:rsidRDefault="00335C2F" w:rsidP="008A6D2F">
            <w:pPr>
              <w:pStyle w:val="ConsNormal"/>
              <w:spacing w:line="360" w:lineRule="auto"/>
              <w:jc w:val="center"/>
              <w:rPr>
                <w:color w:val="000000"/>
                <w:sz w:val="20"/>
              </w:rPr>
            </w:pPr>
            <w:r w:rsidRPr="00335C2F">
              <w:rPr>
                <w:color w:val="000000"/>
                <w:sz w:val="20"/>
              </w:rPr>
              <w:t>2002г.</w:t>
            </w:r>
          </w:p>
        </w:tc>
        <w:tc>
          <w:tcPr>
            <w:tcW w:w="4536" w:type="dxa"/>
            <w:gridSpan w:val="4"/>
          </w:tcPr>
          <w:p w:rsidR="00335C2F" w:rsidRPr="00335C2F" w:rsidRDefault="00335C2F" w:rsidP="008A6D2F">
            <w:pPr>
              <w:pStyle w:val="ConsNormal"/>
              <w:spacing w:line="360" w:lineRule="auto"/>
              <w:jc w:val="center"/>
              <w:rPr>
                <w:color w:val="000000"/>
                <w:sz w:val="20"/>
              </w:rPr>
            </w:pPr>
            <w:r w:rsidRPr="00335C2F">
              <w:rPr>
                <w:color w:val="000000"/>
                <w:sz w:val="20"/>
              </w:rPr>
              <w:t>2003г.</w:t>
            </w:r>
          </w:p>
        </w:tc>
      </w:tr>
      <w:tr w:rsidR="00335C2F" w:rsidRPr="008A6D2F">
        <w:trPr>
          <w:cantSplit/>
          <w:trHeight w:val="244"/>
        </w:trPr>
        <w:tc>
          <w:tcPr>
            <w:tcW w:w="3119" w:type="dxa"/>
            <w:vMerge/>
          </w:tcPr>
          <w:p w:rsidR="00335C2F" w:rsidRPr="00335C2F" w:rsidRDefault="00335C2F" w:rsidP="008A6D2F">
            <w:pPr>
              <w:pStyle w:val="ConsNormal"/>
              <w:spacing w:line="360" w:lineRule="auto"/>
              <w:jc w:val="center"/>
              <w:rPr>
                <w:color w:val="000000"/>
                <w:sz w:val="20"/>
              </w:rPr>
            </w:pPr>
          </w:p>
        </w:tc>
        <w:tc>
          <w:tcPr>
            <w:tcW w:w="1276" w:type="dxa"/>
            <w:vMerge w:val="restart"/>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Сумма, тыс. руб.</w:t>
            </w:r>
          </w:p>
        </w:tc>
        <w:tc>
          <w:tcPr>
            <w:tcW w:w="992" w:type="dxa"/>
            <w:vMerge w:val="restart"/>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Структура, %</w:t>
            </w:r>
          </w:p>
        </w:tc>
        <w:tc>
          <w:tcPr>
            <w:tcW w:w="2126" w:type="dxa"/>
            <w:gridSpan w:val="2"/>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План</w:t>
            </w:r>
          </w:p>
        </w:tc>
        <w:tc>
          <w:tcPr>
            <w:tcW w:w="2410" w:type="dxa"/>
            <w:gridSpan w:val="2"/>
            <w:vAlign w:val="center"/>
          </w:tcPr>
          <w:p w:rsidR="00335C2F" w:rsidRPr="00335C2F" w:rsidRDefault="00335C2F" w:rsidP="008A6D2F">
            <w:pPr>
              <w:pStyle w:val="ConsNormal"/>
              <w:spacing w:line="360" w:lineRule="auto"/>
              <w:jc w:val="center"/>
              <w:rPr>
                <w:color w:val="000000"/>
                <w:sz w:val="20"/>
              </w:rPr>
            </w:pPr>
            <w:r w:rsidRPr="00335C2F">
              <w:rPr>
                <w:color w:val="000000"/>
                <w:sz w:val="20"/>
              </w:rPr>
              <w:t>Факт</w:t>
            </w:r>
          </w:p>
        </w:tc>
      </w:tr>
      <w:tr w:rsidR="00335C2F" w:rsidRPr="008A6D2F">
        <w:trPr>
          <w:cantSplit/>
          <w:trHeight w:val="1585"/>
        </w:trPr>
        <w:tc>
          <w:tcPr>
            <w:tcW w:w="3119" w:type="dxa"/>
            <w:vMerge/>
          </w:tcPr>
          <w:p w:rsidR="00335C2F" w:rsidRPr="00335C2F" w:rsidRDefault="00335C2F" w:rsidP="008A6D2F">
            <w:pPr>
              <w:pStyle w:val="ConsNormal"/>
              <w:spacing w:line="360" w:lineRule="auto"/>
              <w:jc w:val="center"/>
              <w:rPr>
                <w:color w:val="000000"/>
                <w:sz w:val="20"/>
              </w:rPr>
            </w:pPr>
          </w:p>
        </w:tc>
        <w:tc>
          <w:tcPr>
            <w:tcW w:w="1276" w:type="dxa"/>
            <w:vMerge/>
            <w:vAlign w:val="center"/>
          </w:tcPr>
          <w:p w:rsidR="00335C2F" w:rsidRPr="00335C2F" w:rsidRDefault="00335C2F" w:rsidP="008A6D2F">
            <w:pPr>
              <w:pStyle w:val="ConsNormal"/>
              <w:spacing w:line="360" w:lineRule="auto"/>
              <w:jc w:val="center"/>
              <w:rPr>
                <w:color w:val="000000"/>
                <w:sz w:val="20"/>
              </w:rPr>
            </w:pPr>
          </w:p>
        </w:tc>
        <w:tc>
          <w:tcPr>
            <w:tcW w:w="992" w:type="dxa"/>
            <w:vMerge/>
            <w:vAlign w:val="center"/>
          </w:tcPr>
          <w:p w:rsidR="00335C2F" w:rsidRPr="00335C2F" w:rsidRDefault="00335C2F" w:rsidP="008A6D2F">
            <w:pPr>
              <w:pStyle w:val="ConsNormal"/>
              <w:spacing w:line="360" w:lineRule="auto"/>
              <w:jc w:val="center"/>
              <w:rPr>
                <w:color w:val="000000"/>
                <w:sz w:val="20"/>
              </w:rPr>
            </w:pP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Сумма, тыс. руб.</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Структура, %</w:t>
            </w:r>
          </w:p>
        </w:tc>
        <w:tc>
          <w:tcPr>
            <w:tcW w:w="1418"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Сумма, тыс. руб.</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Структура, %</w:t>
            </w:r>
          </w:p>
        </w:tc>
      </w:tr>
      <w:tr w:rsidR="00335C2F" w:rsidRPr="008A6D2F">
        <w:tc>
          <w:tcPr>
            <w:tcW w:w="3119" w:type="dxa"/>
          </w:tcPr>
          <w:p w:rsidR="00335C2F" w:rsidRPr="00335C2F" w:rsidRDefault="00335C2F" w:rsidP="00335C2F">
            <w:pPr>
              <w:pStyle w:val="ConsNormal"/>
              <w:spacing w:line="360" w:lineRule="auto"/>
              <w:ind w:firstLine="0"/>
              <w:rPr>
                <w:color w:val="000000"/>
                <w:sz w:val="20"/>
              </w:rPr>
            </w:pPr>
            <w:r w:rsidRPr="00335C2F">
              <w:rPr>
                <w:color w:val="000000"/>
                <w:sz w:val="20"/>
              </w:rPr>
              <w:t>Балансовая прибыль (убыток)</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-10554</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100, 0</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-3131</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100, 0</w:t>
            </w:r>
          </w:p>
        </w:tc>
        <w:tc>
          <w:tcPr>
            <w:tcW w:w="1418"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-36736</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100, 0</w:t>
            </w:r>
          </w:p>
        </w:tc>
      </w:tr>
      <w:tr w:rsidR="00335C2F" w:rsidRPr="008A6D2F">
        <w:tc>
          <w:tcPr>
            <w:tcW w:w="3119" w:type="dxa"/>
          </w:tcPr>
          <w:p w:rsidR="00335C2F" w:rsidRPr="00335C2F" w:rsidRDefault="00335C2F" w:rsidP="00335C2F">
            <w:pPr>
              <w:pStyle w:val="ConsNormal"/>
              <w:spacing w:line="360" w:lineRule="auto"/>
              <w:ind w:firstLine="0"/>
              <w:rPr>
                <w:color w:val="000000"/>
                <w:sz w:val="20"/>
              </w:rPr>
            </w:pPr>
            <w:r w:rsidRPr="00335C2F">
              <w:rPr>
                <w:color w:val="000000"/>
                <w:sz w:val="20"/>
              </w:rPr>
              <w:t>Прибыль (убыток) от реализации продукции</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-6388</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60,5</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-2113</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67,5</w:t>
            </w:r>
          </w:p>
        </w:tc>
        <w:tc>
          <w:tcPr>
            <w:tcW w:w="1418"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-21106</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57,5</w:t>
            </w:r>
          </w:p>
        </w:tc>
      </w:tr>
      <w:tr w:rsidR="00335C2F" w:rsidRPr="008A6D2F">
        <w:tc>
          <w:tcPr>
            <w:tcW w:w="3119" w:type="dxa"/>
          </w:tcPr>
          <w:p w:rsidR="00335C2F" w:rsidRPr="00335C2F" w:rsidRDefault="00335C2F" w:rsidP="00335C2F">
            <w:pPr>
              <w:pStyle w:val="ConsNormal"/>
              <w:spacing w:line="360" w:lineRule="auto"/>
              <w:ind w:firstLine="0"/>
              <w:rPr>
                <w:color w:val="000000"/>
                <w:sz w:val="20"/>
              </w:rPr>
            </w:pPr>
            <w:r w:rsidRPr="00335C2F">
              <w:rPr>
                <w:color w:val="000000"/>
                <w:sz w:val="20"/>
              </w:rPr>
              <w:t>Прибыль (убыток) от прочей реализации</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2834</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-26,9</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-714</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22,8</w:t>
            </w:r>
          </w:p>
        </w:tc>
        <w:tc>
          <w:tcPr>
            <w:tcW w:w="1418"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-11489</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31,3</w:t>
            </w:r>
          </w:p>
        </w:tc>
      </w:tr>
      <w:tr w:rsidR="00335C2F" w:rsidRPr="008A6D2F">
        <w:tc>
          <w:tcPr>
            <w:tcW w:w="3119" w:type="dxa"/>
          </w:tcPr>
          <w:p w:rsidR="00335C2F" w:rsidRPr="00335C2F" w:rsidRDefault="00335C2F" w:rsidP="00335C2F">
            <w:pPr>
              <w:pStyle w:val="ConsNormal"/>
              <w:spacing w:line="360" w:lineRule="auto"/>
              <w:ind w:firstLine="0"/>
              <w:rPr>
                <w:color w:val="000000"/>
                <w:sz w:val="20"/>
              </w:rPr>
            </w:pPr>
            <w:r w:rsidRPr="00335C2F">
              <w:rPr>
                <w:color w:val="000000"/>
                <w:sz w:val="20"/>
              </w:rPr>
              <w:t>Внереализационные финансовые результаты</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-7000</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66,4</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-304</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9,7</w:t>
            </w:r>
          </w:p>
        </w:tc>
        <w:tc>
          <w:tcPr>
            <w:tcW w:w="1418"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-4141</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11,2</w:t>
            </w:r>
          </w:p>
        </w:tc>
      </w:tr>
    </w:tbl>
    <w:p w:rsidR="00335C2F" w:rsidRPr="008A6D2F" w:rsidRDefault="00335C2F" w:rsidP="008A6D2F">
      <w:pPr>
        <w:pStyle w:val="ConsNormal"/>
        <w:spacing w:line="360" w:lineRule="auto"/>
        <w:jc w:val="both"/>
        <w:rPr>
          <w:color w:val="000000"/>
          <w:sz w:val="28"/>
          <w:szCs w:val="28"/>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По полученным данным можно сделать вывод о том, что на ОАО «Планета» на 2003 год был составлен план, по которому предприятие должно было получить убыток в сумме 3131 тыс. руб., но даже такой отрицательный результат получить не удалось, сумма убытка превзошла все прогнозные значения и составила 36736 тыс. руб. По сравнению с 2002 годом финансовое положение предприятия только ухудшилось, убыток возрос на 26182 тыс. руб. Наибольшую долю в балансовом убытке ОАО «Планета»  занимает убыток от реализации продукции (57,5 %), велика доля убытка от прочей реализации (31,3 %), удельный вес внереализационных финансовых результатов составляет всего 11,2 %.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Большой простор для выбора методологических приемов, способных радикально менять картину финансовых результатов, открывает учетная политика, формируемая администрацией. Изменение методов учетной политики ОАО «Планета» может привести  к улучшению финансовых результатов. Предлагаемые мною изменения будут приведены в главе «П</w:t>
      </w:r>
      <w:r w:rsidRPr="008A6D2F">
        <w:rPr>
          <w:sz w:val="28"/>
          <w:szCs w:val="28"/>
        </w:rPr>
        <w:t>ути увеличения реализации продукции, суммы прибыли и рентабельности</w:t>
      </w:r>
      <w:r w:rsidRPr="008A6D2F">
        <w:rPr>
          <w:color w:val="000000"/>
          <w:sz w:val="28"/>
          <w:szCs w:val="28"/>
        </w:rPr>
        <w:t>».</w:t>
      </w:r>
    </w:p>
    <w:p w:rsidR="00335C2F" w:rsidRPr="008A6D2F" w:rsidRDefault="00335C2F" w:rsidP="008A6D2F">
      <w:pPr>
        <w:pStyle w:val="31"/>
        <w:widowControl/>
        <w:spacing w:line="360" w:lineRule="auto"/>
        <w:rPr>
          <w:szCs w:val="28"/>
        </w:rPr>
      </w:pPr>
      <w:r w:rsidRPr="008A6D2F">
        <w:rPr>
          <w:szCs w:val="28"/>
        </w:rPr>
        <w:t>4.2 Анализ финансовых результатов от реализации продукции, внереализационных финансовых результатов</w:t>
      </w:r>
    </w:p>
    <w:p w:rsidR="00335C2F" w:rsidRPr="008A6D2F" w:rsidRDefault="00335C2F" w:rsidP="008A6D2F">
      <w:pPr>
        <w:pStyle w:val="ConsNormal"/>
        <w:spacing w:line="360" w:lineRule="auto"/>
        <w:jc w:val="both"/>
        <w:rPr>
          <w:sz w:val="28"/>
          <w:szCs w:val="28"/>
        </w:rPr>
      </w:pPr>
      <w:r w:rsidRPr="008A6D2F">
        <w:rPr>
          <w:sz w:val="28"/>
          <w:szCs w:val="28"/>
        </w:rPr>
        <w:t>Основную часть убытка в 2003 г. ОАО «Планета» получило от реализации своей продукции. В целом по предприятию прибыль от реализации продукции зависит от 4-х факторов: объема реализации продукции (</w:t>
      </w:r>
      <w:r w:rsidRPr="008A6D2F">
        <w:rPr>
          <w:sz w:val="28"/>
          <w:szCs w:val="28"/>
          <w:lang w:val="en-US"/>
        </w:rPr>
        <w:t>V</w:t>
      </w:r>
      <w:r w:rsidRPr="008A6D2F">
        <w:rPr>
          <w:sz w:val="28"/>
          <w:szCs w:val="28"/>
        </w:rPr>
        <w:t>РП), её структуры (УД</w:t>
      </w:r>
      <w:r w:rsidRPr="008A6D2F">
        <w:rPr>
          <w:sz w:val="28"/>
          <w:szCs w:val="28"/>
          <w:lang w:val="en-US"/>
        </w:rPr>
        <w:t>i</w:t>
      </w:r>
      <w:r w:rsidRPr="008A6D2F">
        <w:rPr>
          <w:sz w:val="28"/>
          <w:szCs w:val="28"/>
        </w:rPr>
        <w:t>), себестоимости (С</w:t>
      </w:r>
      <w:r w:rsidRPr="008A6D2F">
        <w:rPr>
          <w:sz w:val="28"/>
          <w:szCs w:val="28"/>
          <w:lang w:val="en-US"/>
        </w:rPr>
        <w:t>i</w:t>
      </w:r>
      <w:r w:rsidRPr="008A6D2F">
        <w:rPr>
          <w:sz w:val="28"/>
          <w:szCs w:val="28"/>
        </w:rPr>
        <w:t>) и уровня среднереализационных цен (Ц</w:t>
      </w:r>
      <w:r w:rsidRPr="008A6D2F">
        <w:rPr>
          <w:sz w:val="28"/>
          <w:szCs w:val="28"/>
          <w:lang w:val="en-US"/>
        </w:rPr>
        <w:t>i</w:t>
      </w:r>
      <w:r w:rsidRPr="008A6D2F">
        <w:rPr>
          <w:sz w:val="28"/>
          <w:szCs w:val="28"/>
        </w:rPr>
        <w:t xml:space="preserve">). Определим влияние каждого фактора на сумму убытка от реализации (таблица </w:t>
      </w:r>
      <w:r w:rsidRPr="008A6D2F">
        <w:rPr>
          <w:color w:val="000000"/>
          <w:sz w:val="28"/>
          <w:szCs w:val="28"/>
        </w:rPr>
        <w:t>11</w:t>
      </w:r>
      <w:r w:rsidRPr="008A6D2F">
        <w:rPr>
          <w:sz w:val="28"/>
          <w:szCs w:val="28"/>
        </w:rPr>
        <w:t>)</w:t>
      </w:r>
    </w:p>
    <w:p w:rsidR="00335C2F" w:rsidRPr="008A6D2F" w:rsidRDefault="00335C2F" w:rsidP="00335C2F">
      <w:pPr>
        <w:pStyle w:val="23"/>
        <w:rPr>
          <w:szCs w:val="28"/>
        </w:rPr>
      </w:pPr>
      <w:r w:rsidRPr="008A6D2F">
        <w:rPr>
          <w:szCs w:val="28"/>
        </w:rPr>
        <w:t>Таблица</w:t>
      </w:r>
      <w:r w:rsidRPr="008A6D2F">
        <w:rPr>
          <w:color w:val="000000"/>
          <w:szCs w:val="28"/>
        </w:rPr>
        <w:t xml:space="preserve"> 11</w:t>
      </w:r>
      <w:r>
        <w:rPr>
          <w:szCs w:val="28"/>
        </w:rPr>
        <w:t xml:space="preserve">- </w:t>
      </w:r>
      <w:r w:rsidRPr="008A6D2F">
        <w:rPr>
          <w:szCs w:val="28"/>
        </w:rPr>
        <w:t>Исходные данные для факторного анализа прибыли от реализации продукции 200</w:t>
      </w:r>
      <w:r w:rsidRPr="008A6D2F">
        <w:rPr>
          <w:color w:val="000000"/>
          <w:szCs w:val="28"/>
        </w:rPr>
        <w:t>3</w:t>
      </w:r>
      <w:r w:rsidRPr="008A6D2F">
        <w:rPr>
          <w:szCs w:val="28"/>
        </w:rPr>
        <w:t xml:space="preserve"> г., тыс. руб.</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126"/>
        <w:gridCol w:w="2268"/>
        <w:gridCol w:w="2126"/>
      </w:tblGrid>
      <w:tr w:rsidR="00335C2F" w:rsidRPr="00335C2F" w:rsidTr="00335C2F">
        <w:tc>
          <w:tcPr>
            <w:tcW w:w="3261"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Показатель</w:t>
            </w:r>
          </w:p>
        </w:tc>
        <w:tc>
          <w:tcPr>
            <w:tcW w:w="2126"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План</w:t>
            </w:r>
          </w:p>
        </w:tc>
        <w:tc>
          <w:tcPr>
            <w:tcW w:w="2268"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План, пересчитанный на фактический объем продаж</w:t>
            </w:r>
          </w:p>
        </w:tc>
        <w:tc>
          <w:tcPr>
            <w:tcW w:w="2126"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Факт</w:t>
            </w:r>
          </w:p>
        </w:tc>
      </w:tr>
      <w:tr w:rsidR="00335C2F" w:rsidRPr="00335C2F" w:rsidTr="00335C2F">
        <w:tc>
          <w:tcPr>
            <w:tcW w:w="3261" w:type="dxa"/>
          </w:tcPr>
          <w:p w:rsidR="00335C2F" w:rsidRPr="00335C2F" w:rsidRDefault="00335C2F" w:rsidP="008A6D2F">
            <w:pPr>
              <w:pStyle w:val="ConsNormal"/>
              <w:spacing w:line="360" w:lineRule="auto"/>
              <w:jc w:val="center"/>
              <w:rPr>
                <w:color w:val="000000"/>
                <w:sz w:val="20"/>
              </w:rPr>
            </w:pPr>
            <w:r w:rsidRPr="00335C2F">
              <w:rPr>
                <w:color w:val="000000"/>
                <w:sz w:val="20"/>
              </w:rPr>
              <w:t>1</w:t>
            </w:r>
          </w:p>
        </w:tc>
        <w:tc>
          <w:tcPr>
            <w:tcW w:w="2126" w:type="dxa"/>
            <w:vAlign w:val="center"/>
          </w:tcPr>
          <w:p w:rsidR="00335C2F" w:rsidRPr="00335C2F" w:rsidRDefault="00335C2F" w:rsidP="008A6D2F">
            <w:pPr>
              <w:pStyle w:val="ConsNormal"/>
              <w:spacing w:line="360" w:lineRule="auto"/>
              <w:jc w:val="center"/>
              <w:rPr>
                <w:color w:val="000000"/>
                <w:sz w:val="20"/>
              </w:rPr>
            </w:pPr>
            <w:r w:rsidRPr="00335C2F">
              <w:rPr>
                <w:sz w:val="20"/>
              </w:rPr>
              <w:t>2</w:t>
            </w:r>
          </w:p>
        </w:tc>
        <w:tc>
          <w:tcPr>
            <w:tcW w:w="2268"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3</w:t>
            </w:r>
          </w:p>
        </w:tc>
        <w:tc>
          <w:tcPr>
            <w:tcW w:w="2126" w:type="dxa"/>
            <w:vAlign w:val="center"/>
          </w:tcPr>
          <w:p w:rsidR="00335C2F" w:rsidRPr="00335C2F" w:rsidRDefault="00335C2F" w:rsidP="008A6D2F">
            <w:pPr>
              <w:pStyle w:val="ConsNormal"/>
              <w:spacing w:line="360" w:lineRule="auto"/>
              <w:jc w:val="center"/>
              <w:rPr>
                <w:color w:val="000000"/>
                <w:sz w:val="20"/>
              </w:rPr>
            </w:pPr>
            <w:r w:rsidRPr="00335C2F">
              <w:rPr>
                <w:sz w:val="20"/>
              </w:rPr>
              <w:t>4</w:t>
            </w:r>
          </w:p>
        </w:tc>
      </w:tr>
      <w:tr w:rsidR="00335C2F" w:rsidRPr="00335C2F" w:rsidTr="00335C2F">
        <w:tc>
          <w:tcPr>
            <w:tcW w:w="3261"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 xml:space="preserve">Выручка от реализации продукции </w:t>
            </w:r>
          </w:p>
        </w:tc>
        <w:tc>
          <w:tcPr>
            <w:tcW w:w="2126"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42008</w:t>
            </w:r>
          </w:p>
        </w:tc>
        <w:tc>
          <w:tcPr>
            <w:tcW w:w="2268"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37468</w:t>
            </w:r>
          </w:p>
        </w:tc>
        <w:tc>
          <w:tcPr>
            <w:tcW w:w="2126"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54095</w:t>
            </w:r>
          </w:p>
        </w:tc>
      </w:tr>
      <w:tr w:rsidR="00335C2F" w:rsidRPr="00335C2F" w:rsidTr="00335C2F">
        <w:tc>
          <w:tcPr>
            <w:tcW w:w="3261"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 xml:space="preserve">Полная себестоимость реализованной продукции </w:t>
            </w:r>
          </w:p>
        </w:tc>
        <w:tc>
          <w:tcPr>
            <w:tcW w:w="2126"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39201</w:t>
            </w:r>
          </w:p>
        </w:tc>
        <w:tc>
          <w:tcPr>
            <w:tcW w:w="2268"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34964</w:t>
            </w:r>
          </w:p>
        </w:tc>
        <w:tc>
          <w:tcPr>
            <w:tcW w:w="2126"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57565</w:t>
            </w:r>
          </w:p>
        </w:tc>
      </w:tr>
      <w:tr w:rsidR="00335C2F" w:rsidRPr="00335C2F" w:rsidTr="00335C2F">
        <w:tc>
          <w:tcPr>
            <w:tcW w:w="3261"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 xml:space="preserve">Прибыль (убыток) от реализации продукции </w:t>
            </w:r>
          </w:p>
        </w:tc>
        <w:tc>
          <w:tcPr>
            <w:tcW w:w="2126"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280</w:t>
            </w:r>
            <w:r w:rsidRPr="00335C2F">
              <w:rPr>
                <w:sz w:val="20"/>
              </w:rPr>
              <w:t>7</w:t>
            </w:r>
          </w:p>
        </w:tc>
        <w:tc>
          <w:tcPr>
            <w:tcW w:w="2268"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2504</w:t>
            </w:r>
          </w:p>
        </w:tc>
        <w:tc>
          <w:tcPr>
            <w:tcW w:w="2126"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-3470</w:t>
            </w:r>
          </w:p>
        </w:tc>
      </w:tr>
    </w:tbl>
    <w:p w:rsidR="00335C2F" w:rsidRDefault="00335C2F" w:rsidP="008A6D2F">
      <w:pPr>
        <w:pStyle w:val="ConsNormal"/>
        <w:spacing w:line="360" w:lineRule="auto"/>
        <w:jc w:val="both"/>
        <w:rPr>
          <w:color w:val="000000"/>
          <w:sz w:val="28"/>
          <w:szCs w:val="28"/>
          <w:lang w:val="en-US"/>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План по сумме убытка в 2003 году недовыполнен на </w:t>
      </w:r>
      <w:r w:rsidRPr="008A6D2F">
        <w:rPr>
          <w:sz w:val="28"/>
          <w:szCs w:val="28"/>
        </w:rPr>
        <w:t>6277</w:t>
      </w:r>
      <w:r w:rsidRPr="008A6D2F">
        <w:rPr>
          <w:color w:val="000000"/>
          <w:sz w:val="28"/>
          <w:szCs w:val="28"/>
        </w:rPr>
        <w:t xml:space="preserve"> тыс. руб.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Изменение суммы убытка за счет объема и структуры реализованной продукции: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 (</w:t>
      </w:r>
      <w:r w:rsidRPr="008A6D2F">
        <w:rPr>
          <w:color w:val="000000"/>
          <w:sz w:val="28"/>
          <w:szCs w:val="28"/>
          <w:lang w:val="en-US"/>
        </w:rPr>
        <w:t>v</w:t>
      </w:r>
      <w:r w:rsidRPr="008A6D2F">
        <w:rPr>
          <w:color w:val="000000"/>
          <w:sz w:val="28"/>
          <w:szCs w:val="28"/>
        </w:rPr>
        <w:t>рп, уд) =</w:t>
      </w:r>
      <w:r w:rsidRPr="008A6D2F">
        <w:rPr>
          <w:sz w:val="28"/>
          <w:szCs w:val="28"/>
        </w:rPr>
        <w:t>2504-2807=-303</w:t>
      </w:r>
      <w:r w:rsidRPr="008A6D2F">
        <w:rPr>
          <w:color w:val="000000"/>
          <w:sz w:val="28"/>
          <w:szCs w:val="28"/>
        </w:rPr>
        <w:t xml:space="preserve"> тыс. руб.</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Влияние только объема продаж:</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∆П </w:t>
      </w:r>
      <w:r w:rsidRPr="008A6D2F">
        <w:rPr>
          <w:color w:val="000000"/>
          <w:sz w:val="28"/>
          <w:szCs w:val="28"/>
          <w:lang w:val="en-US"/>
        </w:rPr>
        <w:t>v</w:t>
      </w:r>
      <w:r w:rsidRPr="008A6D2F">
        <w:rPr>
          <w:color w:val="000000"/>
          <w:sz w:val="28"/>
          <w:szCs w:val="28"/>
        </w:rPr>
        <w:t>рп =</w:t>
      </w:r>
      <w:r w:rsidRPr="008A6D2F">
        <w:rPr>
          <w:sz w:val="28"/>
          <w:szCs w:val="28"/>
        </w:rPr>
        <w:t>2807*(39201/34964*100-100) /100=370</w:t>
      </w:r>
      <w:r w:rsidRPr="008A6D2F">
        <w:rPr>
          <w:color w:val="000000"/>
          <w:sz w:val="28"/>
          <w:szCs w:val="28"/>
        </w:rPr>
        <w:t xml:space="preserve"> тыс. руб.</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Влияние структурного фактора: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 уд =</w:t>
      </w:r>
      <w:r w:rsidRPr="008A6D2F">
        <w:rPr>
          <w:sz w:val="28"/>
          <w:szCs w:val="28"/>
        </w:rPr>
        <w:t>-303-340=-643</w:t>
      </w:r>
      <w:r w:rsidRPr="008A6D2F">
        <w:rPr>
          <w:color w:val="000000"/>
          <w:sz w:val="28"/>
          <w:szCs w:val="28"/>
        </w:rPr>
        <w:t xml:space="preserve"> тыс. руб.</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Влияние изменения полной себестоимости на сумму убытка: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∆Пс = </w:t>
      </w:r>
      <w:r w:rsidRPr="008A6D2F">
        <w:rPr>
          <w:sz w:val="28"/>
          <w:szCs w:val="28"/>
        </w:rPr>
        <w:t>34964-57565=-22601</w:t>
      </w:r>
      <w:r w:rsidRPr="008A6D2F">
        <w:rPr>
          <w:color w:val="000000"/>
          <w:sz w:val="28"/>
          <w:szCs w:val="28"/>
        </w:rPr>
        <w:t xml:space="preserve"> тыс. руб.</w:t>
      </w:r>
    </w:p>
    <w:p w:rsidR="00335C2F" w:rsidRPr="008A6D2F" w:rsidRDefault="00335C2F" w:rsidP="008A6D2F">
      <w:pPr>
        <w:pStyle w:val="ConsNormal"/>
        <w:tabs>
          <w:tab w:val="left" w:pos="0"/>
        </w:tabs>
        <w:spacing w:line="360" w:lineRule="auto"/>
        <w:jc w:val="both"/>
        <w:rPr>
          <w:color w:val="000000"/>
          <w:sz w:val="28"/>
          <w:szCs w:val="28"/>
        </w:rPr>
      </w:pPr>
      <w:r w:rsidRPr="008A6D2F">
        <w:rPr>
          <w:color w:val="000000"/>
          <w:sz w:val="28"/>
          <w:szCs w:val="28"/>
        </w:rPr>
        <w:t>Изменение суммы прибыли за счет отпускных цен на продукцию:</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∆Пц = </w:t>
      </w:r>
      <w:r w:rsidRPr="008A6D2F">
        <w:rPr>
          <w:sz w:val="28"/>
          <w:szCs w:val="28"/>
        </w:rPr>
        <w:t>54095-37468=16627</w:t>
      </w:r>
      <w:r w:rsidRPr="008A6D2F">
        <w:rPr>
          <w:color w:val="000000"/>
          <w:sz w:val="28"/>
          <w:szCs w:val="28"/>
        </w:rPr>
        <w:t xml:space="preserve"> тыс. руб.</w:t>
      </w:r>
    </w:p>
    <w:p w:rsidR="00335C2F" w:rsidRPr="008A6D2F" w:rsidRDefault="00335C2F" w:rsidP="008A6D2F">
      <w:pPr>
        <w:pStyle w:val="31"/>
        <w:widowControl/>
        <w:spacing w:line="360" w:lineRule="auto"/>
        <w:rPr>
          <w:szCs w:val="28"/>
        </w:rPr>
      </w:pPr>
      <w:r w:rsidRPr="008A6D2F">
        <w:rPr>
          <w:szCs w:val="28"/>
        </w:rPr>
        <w:t>Проведенные расчеты показывают, что в целом произошло увеличение убытка от реализации на 6277 тыс. руб. Это произошло за счет повышения цен, что привело к снижению убытка на 16627 тыс. руб. и за счет снижения себестоимости, что, собственно, уменьшило убыток на 22601 тыс. руб.</w:t>
      </w:r>
    </w:p>
    <w:p w:rsidR="00335C2F" w:rsidRPr="008A6D2F" w:rsidRDefault="00335C2F" w:rsidP="008A6D2F">
      <w:pPr>
        <w:pStyle w:val="33"/>
        <w:spacing w:before="0"/>
        <w:ind w:firstLine="720"/>
        <w:jc w:val="both"/>
        <w:rPr>
          <w:szCs w:val="28"/>
        </w:rPr>
      </w:pPr>
      <w:r w:rsidRPr="008A6D2F">
        <w:rPr>
          <w:szCs w:val="28"/>
        </w:rPr>
        <w:t>Влияние изменения объема и структуры увеличило убыток на 303 тыс. руб., что произошло за счет снижения объема реализации продукции. Таким образом, влияние оказали ценовые факторы и структурные сдвиги в производстве.</w:t>
      </w:r>
    </w:p>
    <w:p w:rsidR="00335C2F" w:rsidRPr="008A6D2F" w:rsidRDefault="00335C2F" w:rsidP="008A6D2F">
      <w:pPr>
        <w:pStyle w:val="31"/>
        <w:widowControl/>
        <w:spacing w:line="360" w:lineRule="auto"/>
        <w:rPr>
          <w:szCs w:val="28"/>
        </w:rPr>
      </w:pPr>
      <w:r w:rsidRPr="008A6D2F">
        <w:rPr>
          <w:szCs w:val="28"/>
        </w:rPr>
        <w:t>Выполнение плана по прибыли в значительной степени зависит от финансовых результатов деятельности, не связанных с реализацией продукции. Это финансовые результаты, полученные от операционных, внереализационных операций и чрезвычайных обстоятельств.</w:t>
      </w:r>
    </w:p>
    <w:p w:rsidR="00335C2F" w:rsidRPr="008A6D2F" w:rsidRDefault="00335C2F" w:rsidP="00335C2F">
      <w:pPr>
        <w:pStyle w:val="7"/>
        <w:spacing w:before="0"/>
        <w:jc w:val="both"/>
        <w:rPr>
          <w:szCs w:val="28"/>
        </w:rPr>
      </w:pPr>
      <w:r w:rsidRPr="008A6D2F">
        <w:rPr>
          <w:szCs w:val="28"/>
        </w:rPr>
        <w:t xml:space="preserve">Таблица </w:t>
      </w:r>
      <w:r w:rsidRPr="008A6D2F">
        <w:rPr>
          <w:color w:val="000000"/>
          <w:szCs w:val="28"/>
        </w:rPr>
        <w:t>12</w:t>
      </w:r>
      <w:r w:rsidRPr="008A6D2F">
        <w:rPr>
          <w:szCs w:val="28"/>
        </w:rPr>
        <w:t xml:space="preserve">  Анализ внереализационных финансовых результатов</w:t>
      </w:r>
      <w:r w:rsidRPr="008A6D2F">
        <w:rPr>
          <w:color w:val="000000"/>
          <w:szCs w:val="28"/>
        </w:rPr>
        <w:t xml:space="preserve"> 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276"/>
        <w:gridCol w:w="1134"/>
        <w:gridCol w:w="1276"/>
        <w:gridCol w:w="992"/>
        <w:gridCol w:w="1134"/>
        <w:gridCol w:w="1134"/>
      </w:tblGrid>
      <w:tr w:rsidR="00335C2F" w:rsidRPr="00335C2F">
        <w:trPr>
          <w:cantSplit/>
          <w:trHeight w:val="244"/>
        </w:trPr>
        <w:tc>
          <w:tcPr>
            <w:tcW w:w="2977" w:type="dxa"/>
            <w:vMerge w:val="restart"/>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Источник доходов и убытков</w:t>
            </w:r>
          </w:p>
        </w:tc>
        <w:tc>
          <w:tcPr>
            <w:tcW w:w="2410" w:type="dxa"/>
            <w:gridSpan w:val="2"/>
            <w:vAlign w:val="center"/>
          </w:tcPr>
          <w:p w:rsidR="00335C2F" w:rsidRPr="00335C2F" w:rsidRDefault="00335C2F" w:rsidP="008A6D2F">
            <w:pPr>
              <w:pStyle w:val="ConsNormal"/>
              <w:spacing w:line="360" w:lineRule="auto"/>
              <w:jc w:val="center"/>
              <w:rPr>
                <w:color w:val="000000"/>
                <w:sz w:val="20"/>
              </w:rPr>
            </w:pPr>
            <w:r w:rsidRPr="00335C2F">
              <w:rPr>
                <w:color w:val="000000"/>
                <w:sz w:val="20"/>
              </w:rPr>
              <w:t>2002 г.</w:t>
            </w:r>
          </w:p>
        </w:tc>
        <w:tc>
          <w:tcPr>
            <w:tcW w:w="4536" w:type="dxa"/>
            <w:gridSpan w:val="4"/>
            <w:vAlign w:val="center"/>
          </w:tcPr>
          <w:p w:rsidR="00335C2F" w:rsidRPr="00335C2F" w:rsidRDefault="00335C2F" w:rsidP="008A6D2F">
            <w:pPr>
              <w:pStyle w:val="ConsNormal"/>
              <w:spacing w:line="360" w:lineRule="auto"/>
              <w:jc w:val="center"/>
              <w:rPr>
                <w:color w:val="000000"/>
                <w:sz w:val="20"/>
              </w:rPr>
            </w:pPr>
            <w:r w:rsidRPr="00335C2F">
              <w:rPr>
                <w:color w:val="000000"/>
                <w:sz w:val="20"/>
              </w:rPr>
              <w:t>2003 г.</w:t>
            </w:r>
          </w:p>
        </w:tc>
      </w:tr>
      <w:tr w:rsidR="00335C2F" w:rsidRPr="00335C2F">
        <w:trPr>
          <w:cantSplit/>
          <w:trHeight w:val="244"/>
        </w:trPr>
        <w:tc>
          <w:tcPr>
            <w:tcW w:w="2977" w:type="dxa"/>
            <w:vMerge/>
            <w:vAlign w:val="center"/>
          </w:tcPr>
          <w:p w:rsidR="00335C2F" w:rsidRPr="00335C2F" w:rsidRDefault="00335C2F" w:rsidP="008A6D2F">
            <w:pPr>
              <w:pStyle w:val="ConsNormal"/>
              <w:spacing w:line="360" w:lineRule="auto"/>
              <w:jc w:val="center"/>
              <w:rPr>
                <w:color w:val="000000"/>
                <w:sz w:val="20"/>
              </w:rPr>
            </w:pPr>
          </w:p>
        </w:tc>
        <w:tc>
          <w:tcPr>
            <w:tcW w:w="1276" w:type="dxa"/>
            <w:vMerge w:val="restart"/>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Тыс. руб.</w:t>
            </w:r>
          </w:p>
        </w:tc>
        <w:tc>
          <w:tcPr>
            <w:tcW w:w="1134" w:type="dxa"/>
            <w:vMerge w:val="restart"/>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Доля, %</w:t>
            </w:r>
          </w:p>
        </w:tc>
        <w:tc>
          <w:tcPr>
            <w:tcW w:w="2268" w:type="dxa"/>
            <w:gridSpan w:val="2"/>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План</w:t>
            </w:r>
          </w:p>
        </w:tc>
        <w:tc>
          <w:tcPr>
            <w:tcW w:w="2268" w:type="dxa"/>
            <w:gridSpan w:val="2"/>
            <w:vAlign w:val="center"/>
          </w:tcPr>
          <w:p w:rsidR="00335C2F" w:rsidRPr="00335C2F" w:rsidRDefault="00335C2F" w:rsidP="008A6D2F">
            <w:pPr>
              <w:pStyle w:val="ConsNormal"/>
              <w:spacing w:line="360" w:lineRule="auto"/>
              <w:jc w:val="center"/>
              <w:rPr>
                <w:color w:val="000000"/>
                <w:sz w:val="20"/>
              </w:rPr>
            </w:pPr>
            <w:r w:rsidRPr="00335C2F">
              <w:rPr>
                <w:color w:val="000000"/>
                <w:sz w:val="20"/>
              </w:rPr>
              <w:t>Факт</w:t>
            </w:r>
          </w:p>
        </w:tc>
      </w:tr>
      <w:tr w:rsidR="00335C2F" w:rsidRPr="00335C2F">
        <w:trPr>
          <w:cantSplit/>
          <w:trHeight w:val="244"/>
        </w:trPr>
        <w:tc>
          <w:tcPr>
            <w:tcW w:w="2977" w:type="dxa"/>
            <w:vMerge/>
            <w:vAlign w:val="center"/>
          </w:tcPr>
          <w:p w:rsidR="00335C2F" w:rsidRPr="00335C2F" w:rsidRDefault="00335C2F" w:rsidP="008A6D2F">
            <w:pPr>
              <w:pStyle w:val="ConsNormal"/>
              <w:spacing w:line="360" w:lineRule="auto"/>
              <w:jc w:val="center"/>
              <w:rPr>
                <w:color w:val="000000"/>
                <w:sz w:val="20"/>
              </w:rPr>
            </w:pPr>
          </w:p>
        </w:tc>
        <w:tc>
          <w:tcPr>
            <w:tcW w:w="1276" w:type="dxa"/>
            <w:vMerge/>
            <w:vAlign w:val="center"/>
          </w:tcPr>
          <w:p w:rsidR="00335C2F" w:rsidRPr="00335C2F" w:rsidRDefault="00335C2F" w:rsidP="008A6D2F">
            <w:pPr>
              <w:pStyle w:val="ConsNormal"/>
              <w:spacing w:line="360" w:lineRule="auto"/>
              <w:jc w:val="center"/>
              <w:rPr>
                <w:color w:val="000000"/>
                <w:sz w:val="20"/>
              </w:rPr>
            </w:pPr>
          </w:p>
        </w:tc>
        <w:tc>
          <w:tcPr>
            <w:tcW w:w="1134" w:type="dxa"/>
            <w:vMerge/>
            <w:vAlign w:val="center"/>
          </w:tcPr>
          <w:p w:rsidR="00335C2F" w:rsidRPr="00335C2F" w:rsidRDefault="00335C2F" w:rsidP="008A6D2F">
            <w:pPr>
              <w:pStyle w:val="ConsNormal"/>
              <w:spacing w:line="360" w:lineRule="auto"/>
              <w:jc w:val="center"/>
              <w:rPr>
                <w:color w:val="000000"/>
                <w:sz w:val="20"/>
              </w:rPr>
            </w:pP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Тыс. руб.</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Доля, %</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Тыс. руб</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Доля, %</w:t>
            </w:r>
          </w:p>
        </w:tc>
      </w:tr>
      <w:tr w:rsidR="00335C2F" w:rsidRPr="00335C2F">
        <w:tc>
          <w:tcPr>
            <w:tcW w:w="2977" w:type="dxa"/>
          </w:tcPr>
          <w:p w:rsidR="00335C2F" w:rsidRPr="00335C2F" w:rsidRDefault="00335C2F" w:rsidP="00335C2F">
            <w:pPr>
              <w:pStyle w:val="ConsNormal"/>
              <w:spacing w:line="360" w:lineRule="auto"/>
              <w:ind w:firstLine="0"/>
              <w:rPr>
                <w:color w:val="000000"/>
                <w:sz w:val="20"/>
              </w:rPr>
            </w:pPr>
            <w:r w:rsidRPr="00335C2F">
              <w:rPr>
                <w:color w:val="000000"/>
                <w:sz w:val="20"/>
              </w:rPr>
              <w:t>Доходы по ЦБ и от долевого участия в совместных предприятиях</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287</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-4,1</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300</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-98,7</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215</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-5,2</w:t>
            </w:r>
          </w:p>
        </w:tc>
      </w:tr>
      <w:tr w:rsidR="00335C2F" w:rsidRPr="00335C2F">
        <w:tc>
          <w:tcPr>
            <w:tcW w:w="2977" w:type="dxa"/>
          </w:tcPr>
          <w:p w:rsidR="00335C2F" w:rsidRPr="00335C2F" w:rsidRDefault="00335C2F" w:rsidP="00335C2F">
            <w:pPr>
              <w:pStyle w:val="ConsNormal"/>
              <w:spacing w:line="360" w:lineRule="auto"/>
              <w:ind w:firstLine="0"/>
              <w:rPr>
                <w:color w:val="000000"/>
                <w:sz w:val="20"/>
              </w:rPr>
            </w:pPr>
            <w:r w:rsidRPr="00335C2F">
              <w:rPr>
                <w:color w:val="000000"/>
                <w:sz w:val="20"/>
              </w:rPr>
              <w:t>Прибыль от сдачи в аренду основных средств</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115</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-1,6</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104</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-34,2</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98</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-2,4</w:t>
            </w:r>
          </w:p>
        </w:tc>
      </w:tr>
      <w:tr w:rsidR="00335C2F" w:rsidRPr="00335C2F">
        <w:tc>
          <w:tcPr>
            <w:tcW w:w="2977" w:type="dxa"/>
          </w:tcPr>
          <w:p w:rsidR="00335C2F" w:rsidRPr="00335C2F" w:rsidRDefault="00335C2F" w:rsidP="00335C2F">
            <w:pPr>
              <w:pStyle w:val="ConsNormal"/>
              <w:spacing w:line="360" w:lineRule="auto"/>
              <w:ind w:firstLine="0"/>
              <w:rPr>
                <w:color w:val="000000"/>
                <w:sz w:val="20"/>
              </w:rPr>
            </w:pPr>
            <w:r w:rsidRPr="00335C2F">
              <w:rPr>
                <w:color w:val="000000"/>
                <w:sz w:val="20"/>
              </w:rPr>
              <w:t>Штрафы и пени полученные</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846</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-12, 0</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96</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-31,6</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65</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-1,6</w:t>
            </w:r>
          </w:p>
        </w:tc>
      </w:tr>
      <w:tr w:rsidR="00335C2F" w:rsidRPr="00335C2F">
        <w:tc>
          <w:tcPr>
            <w:tcW w:w="2977" w:type="dxa"/>
          </w:tcPr>
          <w:p w:rsidR="00335C2F" w:rsidRPr="00335C2F" w:rsidRDefault="00335C2F" w:rsidP="00335C2F">
            <w:pPr>
              <w:pStyle w:val="ConsNormal"/>
              <w:spacing w:line="360" w:lineRule="auto"/>
              <w:ind w:firstLine="0"/>
              <w:rPr>
                <w:color w:val="000000"/>
                <w:sz w:val="20"/>
              </w:rPr>
            </w:pPr>
            <w:r w:rsidRPr="00335C2F">
              <w:rPr>
                <w:color w:val="000000"/>
                <w:sz w:val="20"/>
              </w:rPr>
              <w:t>Штрафы и пени выплаченные</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-5947</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85, 0</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-59</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19,4</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-3244</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78,3</w:t>
            </w:r>
          </w:p>
        </w:tc>
      </w:tr>
      <w:tr w:rsidR="00335C2F" w:rsidRPr="00335C2F">
        <w:tc>
          <w:tcPr>
            <w:tcW w:w="2977" w:type="dxa"/>
          </w:tcPr>
          <w:p w:rsidR="00335C2F" w:rsidRPr="00335C2F" w:rsidRDefault="00335C2F" w:rsidP="00335C2F">
            <w:pPr>
              <w:pStyle w:val="ConsNormal"/>
              <w:spacing w:line="360" w:lineRule="auto"/>
              <w:ind w:firstLine="0"/>
              <w:rPr>
                <w:color w:val="000000"/>
                <w:sz w:val="20"/>
              </w:rPr>
            </w:pPr>
            <w:r w:rsidRPr="00335C2F">
              <w:rPr>
                <w:color w:val="000000"/>
                <w:sz w:val="20"/>
              </w:rPr>
              <w:t>Убытки от списания дебиторской задолженности</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-2301</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32,7</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-745</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245, 0</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-1275</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30,9</w:t>
            </w:r>
          </w:p>
        </w:tc>
      </w:tr>
      <w:tr w:rsidR="00335C2F" w:rsidRPr="00335C2F">
        <w:tc>
          <w:tcPr>
            <w:tcW w:w="2977" w:type="dxa"/>
          </w:tcPr>
          <w:p w:rsidR="00335C2F" w:rsidRPr="00335C2F" w:rsidRDefault="00335C2F" w:rsidP="008A6D2F">
            <w:pPr>
              <w:pStyle w:val="ConsNormal"/>
              <w:spacing w:line="360" w:lineRule="auto"/>
              <w:rPr>
                <w:color w:val="000000"/>
                <w:sz w:val="20"/>
              </w:rPr>
            </w:pPr>
            <w:r w:rsidRPr="00335C2F">
              <w:rPr>
                <w:color w:val="000000"/>
                <w:sz w:val="20"/>
              </w:rPr>
              <w:t>Итого</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-7000</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100, 0</w:t>
            </w:r>
          </w:p>
        </w:tc>
        <w:tc>
          <w:tcPr>
            <w:tcW w:w="1276"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-304</w:t>
            </w:r>
          </w:p>
        </w:tc>
        <w:tc>
          <w:tcPr>
            <w:tcW w:w="992"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100, 0</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-4141</w:t>
            </w:r>
          </w:p>
        </w:tc>
        <w:tc>
          <w:tcPr>
            <w:tcW w:w="1134"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100, 0</w:t>
            </w:r>
          </w:p>
        </w:tc>
      </w:tr>
    </w:tbl>
    <w:p w:rsidR="00335C2F" w:rsidRPr="008A6D2F" w:rsidRDefault="00335C2F" w:rsidP="008A6D2F">
      <w:pPr>
        <w:pStyle w:val="ConsNormal"/>
        <w:spacing w:line="360" w:lineRule="auto"/>
        <w:jc w:val="both"/>
        <w:rPr>
          <w:color w:val="000000"/>
          <w:sz w:val="28"/>
          <w:szCs w:val="28"/>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Наибольший удельный вес в составе внереализационных финансовых результатов ОАО «Планета»  составляют выплаченные штрафы и пени, убытки от списания дебиторской задолженности. ОАО «Планета» имеет огромную величину задолженности перед бюджетом и внебюджетными фондами. По состоянию на 01.01.03  задолженность ОАО «Планета» перед бюджетом и внебюджетными фондами с учетом штрафов  и пени составляет</w:t>
      </w:r>
      <w:r w:rsidRPr="008A6D2F">
        <w:rPr>
          <w:sz w:val="28"/>
          <w:szCs w:val="28"/>
        </w:rPr>
        <w:t xml:space="preserve"> </w:t>
      </w:r>
      <w:r w:rsidRPr="008A6D2F">
        <w:rPr>
          <w:color w:val="000000"/>
          <w:sz w:val="28"/>
          <w:szCs w:val="28"/>
        </w:rPr>
        <w:t>(</w:t>
      </w:r>
      <w:r w:rsidRPr="008A6D2F">
        <w:rPr>
          <w:sz w:val="28"/>
          <w:szCs w:val="28"/>
        </w:rPr>
        <w:t>табл</w:t>
      </w:r>
      <w:r w:rsidRPr="008A6D2F">
        <w:rPr>
          <w:color w:val="000000"/>
          <w:sz w:val="28"/>
          <w:szCs w:val="28"/>
        </w:rPr>
        <w:t>. 13,</w:t>
      </w:r>
      <w:r w:rsidRPr="008A6D2F">
        <w:rPr>
          <w:sz w:val="28"/>
          <w:szCs w:val="28"/>
        </w:rPr>
        <w:t xml:space="preserve"> табл</w:t>
      </w:r>
      <w:r w:rsidRPr="008A6D2F">
        <w:rPr>
          <w:color w:val="000000"/>
          <w:sz w:val="28"/>
          <w:szCs w:val="28"/>
        </w:rPr>
        <w:t xml:space="preserve">. 14):     </w:t>
      </w:r>
    </w:p>
    <w:p w:rsidR="00335C2F" w:rsidRPr="008A6D2F" w:rsidRDefault="00335C2F" w:rsidP="008A6D2F">
      <w:pPr>
        <w:pStyle w:val="7"/>
        <w:spacing w:before="0"/>
        <w:ind w:firstLine="720"/>
        <w:jc w:val="both"/>
        <w:rPr>
          <w:szCs w:val="28"/>
        </w:rPr>
      </w:pPr>
      <w:r w:rsidRPr="008A6D2F">
        <w:rPr>
          <w:szCs w:val="28"/>
        </w:rPr>
        <w:t xml:space="preserve">Таблица </w:t>
      </w:r>
      <w:r w:rsidRPr="008A6D2F">
        <w:rPr>
          <w:color w:val="000000"/>
          <w:szCs w:val="28"/>
        </w:rPr>
        <w:t>13</w:t>
      </w:r>
      <w:r w:rsidRPr="008A6D2F">
        <w:rPr>
          <w:szCs w:val="28"/>
        </w:rPr>
        <w:t xml:space="preserve">  Задолженность ОАО «Планета» перед бюджетом</w:t>
      </w:r>
      <w:r w:rsidRPr="008A6D2F">
        <w:rPr>
          <w:color w:val="000000"/>
          <w:szCs w:val="28"/>
        </w:rPr>
        <w:t>,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409"/>
        <w:gridCol w:w="2552"/>
      </w:tblGrid>
      <w:tr w:rsidR="00335C2F" w:rsidRPr="008A6D2F">
        <w:trPr>
          <w:trHeight w:val="305"/>
        </w:trPr>
        <w:tc>
          <w:tcPr>
            <w:tcW w:w="2552" w:type="dxa"/>
          </w:tcPr>
          <w:p w:rsidR="00335C2F" w:rsidRPr="00335C2F" w:rsidRDefault="00335C2F" w:rsidP="008A6D2F">
            <w:pPr>
              <w:pStyle w:val="ConsNormal"/>
              <w:spacing w:line="360" w:lineRule="auto"/>
              <w:jc w:val="both"/>
              <w:rPr>
                <w:color w:val="000000"/>
                <w:sz w:val="20"/>
              </w:rPr>
            </w:pPr>
          </w:p>
        </w:tc>
        <w:tc>
          <w:tcPr>
            <w:tcW w:w="2410"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Налоги</w:t>
            </w:r>
          </w:p>
          <w:p w:rsidR="00335C2F" w:rsidRPr="00335C2F" w:rsidRDefault="00335C2F" w:rsidP="008A6D2F">
            <w:pPr>
              <w:pStyle w:val="ConsNormal"/>
              <w:spacing w:line="360" w:lineRule="auto"/>
              <w:jc w:val="center"/>
              <w:rPr>
                <w:color w:val="000000"/>
                <w:sz w:val="20"/>
              </w:rPr>
            </w:pPr>
          </w:p>
        </w:tc>
        <w:tc>
          <w:tcPr>
            <w:tcW w:w="2409"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Пени</w:t>
            </w:r>
          </w:p>
          <w:p w:rsidR="00335C2F" w:rsidRPr="00335C2F" w:rsidRDefault="00335C2F" w:rsidP="008A6D2F">
            <w:pPr>
              <w:pStyle w:val="ConsNormal"/>
              <w:spacing w:line="360" w:lineRule="auto"/>
              <w:jc w:val="center"/>
              <w:rPr>
                <w:color w:val="000000"/>
                <w:sz w:val="20"/>
              </w:rPr>
            </w:pPr>
          </w:p>
        </w:tc>
        <w:tc>
          <w:tcPr>
            <w:tcW w:w="2552"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Штрафы</w:t>
            </w:r>
          </w:p>
          <w:p w:rsidR="00335C2F" w:rsidRPr="00335C2F" w:rsidRDefault="00335C2F" w:rsidP="008A6D2F">
            <w:pPr>
              <w:pStyle w:val="ConsNormal"/>
              <w:spacing w:line="360" w:lineRule="auto"/>
              <w:jc w:val="center"/>
              <w:rPr>
                <w:color w:val="000000"/>
                <w:sz w:val="20"/>
              </w:rPr>
            </w:pPr>
          </w:p>
        </w:tc>
      </w:tr>
      <w:tr w:rsidR="00335C2F" w:rsidRPr="008A6D2F">
        <w:tc>
          <w:tcPr>
            <w:tcW w:w="2552"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Федеральный бюджет</w:t>
            </w:r>
          </w:p>
        </w:tc>
        <w:tc>
          <w:tcPr>
            <w:tcW w:w="2410"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7475</w:t>
            </w:r>
          </w:p>
        </w:tc>
        <w:tc>
          <w:tcPr>
            <w:tcW w:w="2409"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4657</w:t>
            </w:r>
          </w:p>
        </w:tc>
        <w:tc>
          <w:tcPr>
            <w:tcW w:w="2552"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219, 0</w:t>
            </w:r>
          </w:p>
        </w:tc>
      </w:tr>
      <w:tr w:rsidR="00335C2F" w:rsidRPr="008A6D2F">
        <w:tc>
          <w:tcPr>
            <w:tcW w:w="2552"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Областной бюджет</w:t>
            </w:r>
          </w:p>
        </w:tc>
        <w:tc>
          <w:tcPr>
            <w:tcW w:w="2410"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1019</w:t>
            </w:r>
          </w:p>
        </w:tc>
        <w:tc>
          <w:tcPr>
            <w:tcW w:w="2409"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288</w:t>
            </w:r>
          </w:p>
        </w:tc>
        <w:tc>
          <w:tcPr>
            <w:tcW w:w="2552"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0,4</w:t>
            </w:r>
          </w:p>
        </w:tc>
      </w:tr>
      <w:tr w:rsidR="00335C2F" w:rsidRPr="008A6D2F">
        <w:tc>
          <w:tcPr>
            <w:tcW w:w="2552"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Городской бюджет</w:t>
            </w:r>
          </w:p>
        </w:tc>
        <w:tc>
          <w:tcPr>
            <w:tcW w:w="2410"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2002</w:t>
            </w:r>
          </w:p>
        </w:tc>
        <w:tc>
          <w:tcPr>
            <w:tcW w:w="2409"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451</w:t>
            </w:r>
          </w:p>
        </w:tc>
        <w:tc>
          <w:tcPr>
            <w:tcW w:w="2552"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w:t>
            </w:r>
          </w:p>
        </w:tc>
      </w:tr>
      <w:tr w:rsidR="00335C2F" w:rsidRPr="008A6D2F">
        <w:tc>
          <w:tcPr>
            <w:tcW w:w="2552" w:type="dxa"/>
          </w:tcPr>
          <w:p w:rsidR="00335C2F" w:rsidRPr="00335C2F" w:rsidRDefault="00335C2F" w:rsidP="008A6D2F">
            <w:pPr>
              <w:pStyle w:val="ConsNormal"/>
              <w:spacing w:line="360" w:lineRule="auto"/>
              <w:jc w:val="both"/>
              <w:rPr>
                <w:color w:val="000000"/>
                <w:sz w:val="20"/>
              </w:rPr>
            </w:pPr>
            <w:r w:rsidRPr="00335C2F">
              <w:rPr>
                <w:color w:val="000000"/>
                <w:sz w:val="20"/>
              </w:rPr>
              <w:t>Итого</w:t>
            </w:r>
          </w:p>
        </w:tc>
        <w:tc>
          <w:tcPr>
            <w:tcW w:w="2410"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10495</w:t>
            </w:r>
          </w:p>
        </w:tc>
        <w:tc>
          <w:tcPr>
            <w:tcW w:w="2409"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5397</w:t>
            </w:r>
          </w:p>
        </w:tc>
        <w:tc>
          <w:tcPr>
            <w:tcW w:w="2552" w:type="dxa"/>
            <w:vAlign w:val="center"/>
          </w:tcPr>
          <w:p w:rsidR="00335C2F" w:rsidRPr="00335C2F" w:rsidRDefault="00335C2F" w:rsidP="008A6D2F">
            <w:pPr>
              <w:pStyle w:val="ConsNormal"/>
              <w:spacing w:line="360" w:lineRule="auto"/>
              <w:jc w:val="right"/>
              <w:rPr>
                <w:color w:val="000000"/>
                <w:sz w:val="20"/>
              </w:rPr>
            </w:pPr>
            <w:r w:rsidRPr="00335C2F">
              <w:rPr>
                <w:color w:val="000000"/>
                <w:sz w:val="20"/>
              </w:rPr>
              <w:t>219, 0</w:t>
            </w:r>
          </w:p>
        </w:tc>
      </w:tr>
    </w:tbl>
    <w:p w:rsidR="00335C2F" w:rsidRDefault="00335C2F" w:rsidP="00335C2F">
      <w:pPr>
        <w:pStyle w:val="7"/>
        <w:spacing w:before="0"/>
        <w:jc w:val="both"/>
        <w:rPr>
          <w:color w:val="000000"/>
          <w:szCs w:val="28"/>
          <w:lang w:val="en-US"/>
        </w:rPr>
      </w:pPr>
    </w:p>
    <w:p w:rsidR="00335C2F" w:rsidRPr="008A6D2F" w:rsidRDefault="00335C2F" w:rsidP="00335C2F">
      <w:pPr>
        <w:pStyle w:val="7"/>
        <w:spacing w:before="0"/>
        <w:jc w:val="both"/>
        <w:rPr>
          <w:szCs w:val="28"/>
        </w:rPr>
      </w:pPr>
      <w:r w:rsidRPr="008A6D2F">
        <w:rPr>
          <w:color w:val="000000"/>
          <w:szCs w:val="28"/>
        </w:rPr>
        <w:t xml:space="preserve">Таблица </w:t>
      </w:r>
      <w:r w:rsidRPr="008A6D2F">
        <w:rPr>
          <w:szCs w:val="28"/>
        </w:rPr>
        <w:t xml:space="preserve"> </w:t>
      </w:r>
      <w:r w:rsidRPr="008A6D2F">
        <w:rPr>
          <w:color w:val="000000"/>
          <w:szCs w:val="28"/>
        </w:rPr>
        <w:t>14</w:t>
      </w:r>
      <w:r w:rsidRPr="008A6D2F">
        <w:rPr>
          <w:szCs w:val="28"/>
        </w:rPr>
        <w:t xml:space="preserve"> -</w:t>
      </w:r>
      <w:r w:rsidRPr="008A6D2F">
        <w:rPr>
          <w:color w:val="000000"/>
          <w:szCs w:val="28"/>
        </w:rPr>
        <w:t xml:space="preserve">Задолженность ОАО «Планета» </w:t>
      </w:r>
      <w:r w:rsidRPr="008A6D2F">
        <w:rPr>
          <w:szCs w:val="28"/>
        </w:rPr>
        <w:t>перед</w:t>
      </w:r>
      <w:r w:rsidRPr="008A6D2F">
        <w:rPr>
          <w:color w:val="000000"/>
          <w:szCs w:val="28"/>
        </w:rPr>
        <w:t xml:space="preserve"> внебюджетными фондами, тыс.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976"/>
        <w:gridCol w:w="3119"/>
      </w:tblGrid>
      <w:tr w:rsidR="00335C2F" w:rsidRPr="008A6D2F">
        <w:trPr>
          <w:trHeight w:val="609"/>
        </w:trPr>
        <w:tc>
          <w:tcPr>
            <w:tcW w:w="3828" w:type="dxa"/>
          </w:tcPr>
          <w:p w:rsidR="00335C2F" w:rsidRPr="00335C2F" w:rsidRDefault="00335C2F" w:rsidP="008A6D2F">
            <w:pPr>
              <w:pStyle w:val="ConsNormal"/>
              <w:spacing w:line="360" w:lineRule="auto"/>
              <w:rPr>
                <w:color w:val="000000"/>
                <w:sz w:val="20"/>
              </w:rPr>
            </w:pPr>
          </w:p>
          <w:p w:rsidR="00335C2F" w:rsidRPr="00335C2F" w:rsidRDefault="00335C2F" w:rsidP="008A6D2F">
            <w:pPr>
              <w:pStyle w:val="ConsNormal"/>
              <w:spacing w:line="360" w:lineRule="auto"/>
              <w:jc w:val="center"/>
              <w:rPr>
                <w:color w:val="000000"/>
                <w:sz w:val="20"/>
              </w:rPr>
            </w:pPr>
          </w:p>
        </w:tc>
        <w:tc>
          <w:tcPr>
            <w:tcW w:w="2976"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Основная сумма</w:t>
            </w:r>
          </w:p>
          <w:p w:rsidR="00335C2F" w:rsidRPr="00335C2F" w:rsidRDefault="00335C2F" w:rsidP="008A6D2F">
            <w:pPr>
              <w:pStyle w:val="ConsNormal"/>
              <w:spacing w:line="360" w:lineRule="auto"/>
              <w:jc w:val="center"/>
              <w:rPr>
                <w:color w:val="000000"/>
                <w:sz w:val="20"/>
              </w:rPr>
            </w:pPr>
          </w:p>
        </w:tc>
        <w:tc>
          <w:tcPr>
            <w:tcW w:w="3119"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Пени</w:t>
            </w:r>
          </w:p>
          <w:p w:rsidR="00335C2F" w:rsidRPr="00335C2F" w:rsidRDefault="00335C2F" w:rsidP="008A6D2F">
            <w:pPr>
              <w:pStyle w:val="ConsNormal"/>
              <w:spacing w:line="360" w:lineRule="auto"/>
              <w:jc w:val="center"/>
              <w:rPr>
                <w:color w:val="000000"/>
                <w:sz w:val="20"/>
              </w:rPr>
            </w:pPr>
          </w:p>
        </w:tc>
      </w:tr>
      <w:tr w:rsidR="00335C2F" w:rsidRPr="008A6D2F">
        <w:tc>
          <w:tcPr>
            <w:tcW w:w="3828"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Пенсионный фонд</w:t>
            </w:r>
          </w:p>
        </w:tc>
        <w:tc>
          <w:tcPr>
            <w:tcW w:w="2976" w:type="dxa"/>
          </w:tcPr>
          <w:p w:rsidR="00335C2F" w:rsidRPr="00335C2F" w:rsidRDefault="00335C2F" w:rsidP="008A6D2F">
            <w:pPr>
              <w:pStyle w:val="ConsNormal"/>
              <w:spacing w:line="360" w:lineRule="auto"/>
              <w:jc w:val="center"/>
              <w:rPr>
                <w:color w:val="000000"/>
                <w:sz w:val="20"/>
              </w:rPr>
            </w:pPr>
            <w:r w:rsidRPr="00335C2F">
              <w:rPr>
                <w:color w:val="000000"/>
                <w:sz w:val="20"/>
              </w:rPr>
              <w:t>12491</w:t>
            </w:r>
          </w:p>
        </w:tc>
        <w:tc>
          <w:tcPr>
            <w:tcW w:w="3119" w:type="dxa"/>
          </w:tcPr>
          <w:p w:rsidR="00335C2F" w:rsidRPr="00335C2F" w:rsidRDefault="00335C2F" w:rsidP="008A6D2F">
            <w:pPr>
              <w:pStyle w:val="ConsNormal"/>
              <w:spacing w:line="360" w:lineRule="auto"/>
              <w:jc w:val="center"/>
              <w:rPr>
                <w:color w:val="000000"/>
                <w:sz w:val="20"/>
              </w:rPr>
            </w:pPr>
            <w:r w:rsidRPr="00335C2F">
              <w:rPr>
                <w:color w:val="000000"/>
                <w:sz w:val="20"/>
              </w:rPr>
              <w:t>16409</w:t>
            </w:r>
          </w:p>
        </w:tc>
      </w:tr>
      <w:tr w:rsidR="00335C2F" w:rsidRPr="008A6D2F">
        <w:tc>
          <w:tcPr>
            <w:tcW w:w="3828"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Соцстрах</w:t>
            </w:r>
          </w:p>
        </w:tc>
        <w:tc>
          <w:tcPr>
            <w:tcW w:w="2976" w:type="dxa"/>
          </w:tcPr>
          <w:p w:rsidR="00335C2F" w:rsidRPr="00335C2F" w:rsidRDefault="00335C2F" w:rsidP="008A6D2F">
            <w:pPr>
              <w:pStyle w:val="ConsNormal"/>
              <w:spacing w:line="360" w:lineRule="auto"/>
              <w:jc w:val="center"/>
              <w:rPr>
                <w:color w:val="000000"/>
                <w:sz w:val="20"/>
              </w:rPr>
            </w:pPr>
            <w:r w:rsidRPr="00335C2F">
              <w:rPr>
                <w:color w:val="000000"/>
                <w:sz w:val="20"/>
              </w:rPr>
              <w:t>470</w:t>
            </w:r>
          </w:p>
        </w:tc>
        <w:tc>
          <w:tcPr>
            <w:tcW w:w="3119" w:type="dxa"/>
          </w:tcPr>
          <w:p w:rsidR="00335C2F" w:rsidRPr="00335C2F" w:rsidRDefault="00335C2F" w:rsidP="008A6D2F">
            <w:pPr>
              <w:pStyle w:val="ConsNormal"/>
              <w:spacing w:line="360" w:lineRule="auto"/>
              <w:jc w:val="center"/>
              <w:rPr>
                <w:color w:val="000000"/>
                <w:sz w:val="20"/>
              </w:rPr>
            </w:pPr>
            <w:r w:rsidRPr="00335C2F">
              <w:rPr>
                <w:color w:val="000000"/>
                <w:sz w:val="20"/>
              </w:rPr>
              <w:t>903</w:t>
            </w:r>
          </w:p>
        </w:tc>
      </w:tr>
      <w:tr w:rsidR="00335C2F" w:rsidRPr="008A6D2F">
        <w:tc>
          <w:tcPr>
            <w:tcW w:w="3828"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Обязательное медицинское страхование</w:t>
            </w:r>
          </w:p>
        </w:tc>
        <w:tc>
          <w:tcPr>
            <w:tcW w:w="2976" w:type="dxa"/>
          </w:tcPr>
          <w:p w:rsidR="00335C2F" w:rsidRPr="00335C2F" w:rsidRDefault="00335C2F" w:rsidP="008A6D2F">
            <w:pPr>
              <w:pStyle w:val="ConsNormal"/>
              <w:spacing w:line="360" w:lineRule="auto"/>
              <w:jc w:val="center"/>
              <w:rPr>
                <w:color w:val="000000"/>
                <w:sz w:val="20"/>
              </w:rPr>
            </w:pPr>
            <w:r w:rsidRPr="00335C2F">
              <w:rPr>
                <w:color w:val="000000"/>
                <w:sz w:val="20"/>
              </w:rPr>
              <w:t>643</w:t>
            </w:r>
          </w:p>
        </w:tc>
        <w:tc>
          <w:tcPr>
            <w:tcW w:w="3119" w:type="dxa"/>
          </w:tcPr>
          <w:p w:rsidR="00335C2F" w:rsidRPr="00335C2F" w:rsidRDefault="00335C2F" w:rsidP="008A6D2F">
            <w:pPr>
              <w:pStyle w:val="ConsNormal"/>
              <w:spacing w:line="360" w:lineRule="auto"/>
              <w:jc w:val="center"/>
              <w:rPr>
                <w:color w:val="000000"/>
                <w:sz w:val="20"/>
              </w:rPr>
            </w:pPr>
            <w:r w:rsidRPr="00335C2F">
              <w:rPr>
                <w:color w:val="000000"/>
                <w:sz w:val="20"/>
              </w:rPr>
              <w:t>493</w:t>
            </w:r>
          </w:p>
        </w:tc>
      </w:tr>
      <w:tr w:rsidR="00335C2F" w:rsidRPr="008A6D2F">
        <w:tc>
          <w:tcPr>
            <w:tcW w:w="3828"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Терр. дорожный фонд</w:t>
            </w:r>
          </w:p>
        </w:tc>
        <w:tc>
          <w:tcPr>
            <w:tcW w:w="2976" w:type="dxa"/>
          </w:tcPr>
          <w:p w:rsidR="00335C2F" w:rsidRPr="00335C2F" w:rsidRDefault="00335C2F" w:rsidP="008A6D2F">
            <w:pPr>
              <w:pStyle w:val="ConsNormal"/>
              <w:spacing w:line="360" w:lineRule="auto"/>
              <w:jc w:val="center"/>
              <w:rPr>
                <w:color w:val="000000"/>
                <w:sz w:val="20"/>
              </w:rPr>
            </w:pPr>
            <w:r w:rsidRPr="00335C2F">
              <w:rPr>
                <w:color w:val="000000"/>
                <w:sz w:val="20"/>
              </w:rPr>
              <w:t>2100</w:t>
            </w:r>
          </w:p>
        </w:tc>
        <w:tc>
          <w:tcPr>
            <w:tcW w:w="3119" w:type="dxa"/>
          </w:tcPr>
          <w:p w:rsidR="00335C2F" w:rsidRPr="00335C2F" w:rsidRDefault="00335C2F" w:rsidP="008A6D2F">
            <w:pPr>
              <w:pStyle w:val="ConsNormal"/>
              <w:spacing w:line="360" w:lineRule="auto"/>
              <w:jc w:val="center"/>
              <w:rPr>
                <w:color w:val="000000"/>
                <w:sz w:val="20"/>
              </w:rPr>
            </w:pPr>
            <w:r w:rsidRPr="00335C2F">
              <w:rPr>
                <w:color w:val="000000"/>
                <w:sz w:val="20"/>
              </w:rPr>
              <w:t>2009</w:t>
            </w:r>
          </w:p>
        </w:tc>
      </w:tr>
    </w:tbl>
    <w:p w:rsidR="00335C2F" w:rsidRPr="008A6D2F" w:rsidRDefault="00335C2F" w:rsidP="008A6D2F">
      <w:pPr>
        <w:pStyle w:val="ConsNormal"/>
        <w:spacing w:line="360" w:lineRule="auto"/>
        <w:jc w:val="both"/>
        <w:rPr>
          <w:color w:val="000000"/>
          <w:sz w:val="28"/>
          <w:szCs w:val="28"/>
        </w:rPr>
      </w:pPr>
    </w:p>
    <w:p w:rsidR="00335C2F" w:rsidRPr="008A6D2F" w:rsidRDefault="00335C2F" w:rsidP="008A6D2F">
      <w:pPr>
        <w:spacing w:line="360" w:lineRule="auto"/>
        <w:ind w:left="720" w:firstLine="720"/>
        <w:jc w:val="both"/>
        <w:rPr>
          <w:sz w:val="28"/>
          <w:szCs w:val="28"/>
        </w:rPr>
      </w:pPr>
      <w:r>
        <w:rPr>
          <w:sz w:val="28"/>
          <w:szCs w:val="28"/>
        </w:rPr>
        <w:br w:type="page"/>
      </w:r>
      <w:r w:rsidRPr="008A6D2F">
        <w:rPr>
          <w:sz w:val="28"/>
          <w:szCs w:val="28"/>
        </w:rPr>
        <w:t>4. 3 Анализ рентабельности предприятия</w:t>
      </w:r>
    </w:p>
    <w:p w:rsidR="00335C2F" w:rsidRDefault="00335C2F" w:rsidP="008A6D2F">
      <w:pPr>
        <w:spacing w:line="360" w:lineRule="auto"/>
        <w:ind w:firstLine="720"/>
        <w:jc w:val="both"/>
        <w:rPr>
          <w:sz w:val="28"/>
          <w:szCs w:val="28"/>
          <w:lang w:val="en-US"/>
        </w:rPr>
      </w:pPr>
    </w:p>
    <w:p w:rsidR="00335C2F" w:rsidRPr="008A6D2F" w:rsidRDefault="00335C2F" w:rsidP="008A6D2F">
      <w:pPr>
        <w:spacing w:line="360" w:lineRule="auto"/>
        <w:ind w:firstLine="720"/>
        <w:jc w:val="both"/>
        <w:rPr>
          <w:sz w:val="28"/>
          <w:szCs w:val="28"/>
        </w:rPr>
      </w:pPr>
      <w:r w:rsidRPr="008A6D2F">
        <w:rPr>
          <w:sz w:val="28"/>
          <w:szCs w:val="28"/>
        </w:rPr>
        <w:t xml:space="preserve">Для оценки уровня эффективности работы ОАО «Планета» получаемый результат – прибыль (убыток) – необходимо сопоставить с затратами или используемыми ресурсами. Рентабельность есть относительный показатель, который обладает свойством сравнимости, он характеризует степень доходности, выгодности, прибыльности. Показатели рентабельности позволяют оценить, какую прибыль имеет предприятие с каждого рубля средств, вложенных в активы. Анализ рентабельности проведем сравнивая показатели предыдущих и отчетного периода (2003 год), отслеживая изменения финансовых результатов. Сначала систематизируем нужные для расчета показателей рентабельности данные в таблице </w:t>
      </w:r>
      <w:r w:rsidRPr="008A6D2F">
        <w:rPr>
          <w:color w:val="000000"/>
          <w:sz w:val="28"/>
          <w:szCs w:val="28"/>
        </w:rPr>
        <w:t>15</w:t>
      </w:r>
      <w:r w:rsidRPr="008A6D2F">
        <w:rPr>
          <w:sz w:val="28"/>
          <w:szCs w:val="28"/>
        </w:rPr>
        <w:t xml:space="preserve"> .</w:t>
      </w:r>
    </w:p>
    <w:p w:rsidR="00335C2F" w:rsidRPr="008A6D2F" w:rsidRDefault="00335C2F" w:rsidP="00335C2F">
      <w:pPr>
        <w:pStyle w:val="ConsNormal"/>
        <w:spacing w:line="360" w:lineRule="auto"/>
        <w:ind w:firstLine="0"/>
        <w:jc w:val="both"/>
        <w:rPr>
          <w:color w:val="000000"/>
          <w:sz w:val="28"/>
          <w:szCs w:val="28"/>
        </w:rPr>
      </w:pPr>
      <w:r w:rsidRPr="008A6D2F">
        <w:rPr>
          <w:color w:val="000000"/>
          <w:sz w:val="28"/>
          <w:szCs w:val="28"/>
        </w:rPr>
        <w:t>Таблица 15</w:t>
      </w:r>
      <w:r w:rsidRPr="008A6D2F">
        <w:rPr>
          <w:sz w:val="28"/>
          <w:szCs w:val="28"/>
        </w:rPr>
        <w:t xml:space="preserve"> </w:t>
      </w:r>
      <w:r w:rsidRPr="008A6D2F">
        <w:rPr>
          <w:color w:val="000000"/>
          <w:sz w:val="28"/>
          <w:szCs w:val="28"/>
        </w:rPr>
        <w:t>-</w:t>
      </w:r>
      <w:r w:rsidRPr="008A6D2F">
        <w:rPr>
          <w:sz w:val="28"/>
          <w:szCs w:val="28"/>
        </w:rPr>
        <w:t xml:space="preserve"> </w:t>
      </w:r>
      <w:r w:rsidRPr="008A6D2F">
        <w:rPr>
          <w:color w:val="000000"/>
          <w:sz w:val="28"/>
          <w:szCs w:val="28"/>
        </w:rPr>
        <w:t>Исходн</w:t>
      </w:r>
      <w:r w:rsidRPr="008A6D2F">
        <w:rPr>
          <w:sz w:val="28"/>
          <w:szCs w:val="28"/>
        </w:rPr>
        <w:t xml:space="preserve">ые </w:t>
      </w:r>
      <w:r w:rsidRPr="008A6D2F">
        <w:rPr>
          <w:color w:val="000000"/>
          <w:sz w:val="28"/>
          <w:szCs w:val="28"/>
        </w:rPr>
        <w:t>да</w:t>
      </w:r>
      <w:r w:rsidRPr="008A6D2F">
        <w:rPr>
          <w:sz w:val="28"/>
          <w:szCs w:val="28"/>
        </w:rPr>
        <w:t>нные для расчета показателей рентабельности 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4"/>
        <w:gridCol w:w="1701"/>
        <w:gridCol w:w="1985"/>
      </w:tblGrid>
      <w:tr w:rsidR="00335C2F" w:rsidRPr="008A6D2F">
        <w:tc>
          <w:tcPr>
            <w:tcW w:w="4253"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Результаты</w:t>
            </w:r>
          </w:p>
        </w:tc>
        <w:tc>
          <w:tcPr>
            <w:tcW w:w="1984"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2001 г.</w:t>
            </w:r>
          </w:p>
        </w:tc>
        <w:tc>
          <w:tcPr>
            <w:tcW w:w="1701" w:type="dxa"/>
            <w:vAlign w:val="center"/>
          </w:tcPr>
          <w:p w:rsidR="00335C2F" w:rsidRPr="00335C2F" w:rsidRDefault="00335C2F" w:rsidP="00335C2F">
            <w:pPr>
              <w:pStyle w:val="ConsNormal"/>
              <w:spacing w:line="360" w:lineRule="auto"/>
              <w:ind w:firstLine="0"/>
              <w:rPr>
                <w:color w:val="000000"/>
                <w:sz w:val="20"/>
              </w:rPr>
            </w:pPr>
            <w:r w:rsidRPr="00335C2F">
              <w:rPr>
                <w:color w:val="000000"/>
                <w:sz w:val="20"/>
              </w:rPr>
              <w:t>2002 г.</w:t>
            </w:r>
          </w:p>
        </w:tc>
        <w:tc>
          <w:tcPr>
            <w:tcW w:w="1985" w:type="dxa"/>
            <w:vAlign w:val="center"/>
          </w:tcPr>
          <w:p w:rsidR="00335C2F" w:rsidRPr="00335C2F" w:rsidRDefault="00335C2F" w:rsidP="008A6D2F">
            <w:pPr>
              <w:pStyle w:val="ConsNormal"/>
              <w:spacing w:line="360" w:lineRule="auto"/>
              <w:jc w:val="center"/>
              <w:rPr>
                <w:color w:val="000000"/>
                <w:sz w:val="20"/>
              </w:rPr>
            </w:pPr>
            <w:r w:rsidRPr="00335C2F">
              <w:rPr>
                <w:color w:val="000000"/>
                <w:sz w:val="20"/>
              </w:rPr>
              <w:t>2003 г.</w:t>
            </w:r>
          </w:p>
        </w:tc>
      </w:tr>
      <w:tr w:rsidR="00335C2F" w:rsidRPr="008A6D2F">
        <w:tc>
          <w:tcPr>
            <w:tcW w:w="4253"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Выручка (нетто) от продажи товаров, продукции, работ, в т.ч. от продажи</w:t>
            </w:r>
          </w:p>
          <w:p w:rsidR="00335C2F" w:rsidRPr="00335C2F" w:rsidRDefault="00335C2F" w:rsidP="008A6D2F">
            <w:pPr>
              <w:pStyle w:val="ConsNormal"/>
              <w:spacing w:line="360" w:lineRule="auto"/>
              <w:jc w:val="both"/>
              <w:rPr>
                <w:color w:val="000000"/>
                <w:sz w:val="20"/>
              </w:rPr>
            </w:pPr>
            <w:r w:rsidRPr="00335C2F">
              <w:rPr>
                <w:color w:val="000000"/>
                <w:sz w:val="20"/>
              </w:rPr>
              <w:t>ИМС</w:t>
            </w:r>
          </w:p>
          <w:p w:rsidR="00335C2F" w:rsidRPr="00335C2F" w:rsidRDefault="00335C2F" w:rsidP="008A6D2F">
            <w:pPr>
              <w:pStyle w:val="ConsNormal"/>
              <w:spacing w:line="360" w:lineRule="auto"/>
              <w:jc w:val="both"/>
              <w:rPr>
                <w:color w:val="000000"/>
                <w:sz w:val="20"/>
              </w:rPr>
            </w:pPr>
            <w:r w:rsidRPr="00335C2F">
              <w:rPr>
                <w:color w:val="000000"/>
                <w:sz w:val="20"/>
              </w:rPr>
              <w:t>ППП</w:t>
            </w:r>
          </w:p>
          <w:p w:rsidR="00335C2F" w:rsidRPr="00335C2F" w:rsidRDefault="00335C2F" w:rsidP="008A6D2F">
            <w:pPr>
              <w:pStyle w:val="ConsNormal"/>
              <w:spacing w:line="360" w:lineRule="auto"/>
              <w:jc w:val="both"/>
              <w:rPr>
                <w:color w:val="000000"/>
                <w:sz w:val="20"/>
              </w:rPr>
            </w:pPr>
            <w:r w:rsidRPr="00335C2F">
              <w:rPr>
                <w:color w:val="000000"/>
                <w:sz w:val="20"/>
              </w:rPr>
              <w:t>СИД</w:t>
            </w:r>
          </w:p>
        </w:tc>
        <w:tc>
          <w:tcPr>
            <w:tcW w:w="1984" w:type="dxa"/>
          </w:tcPr>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46083</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26004</w:t>
            </w:r>
          </w:p>
          <w:p w:rsidR="00335C2F" w:rsidRPr="00335C2F" w:rsidRDefault="00335C2F" w:rsidP="008A6D2F">
            <w:pPr>
              <w:pStyle w:val="ConsNormal"/>
              <w:spacing w:line="360" w:lineRule="auto"/>
              <w:jc w:val="right"/>
              <w:rPr>
                <w:color w:val="000000"/>
                <w:sz w:val="20"/>
              </w:rPr>
            </w:pPr>
            <w:r w:rsidRPr="00335C2F">
              <w:rPr>
                <w:color w:val="000000"/>
                <w:sz w:val="20"/>
              </w:rPr>
              <w:t>14020</w:t>
            </w:r>
          </w:p>
          <w:p w:rsidR="00335C2F" w:rsidRPr="00335C2F" w:rsidRDefault="00335C2F" w:rsidP="008A6D2F">
            <w:pPr>
              <w:pStyle w:val="ConsNormal"/>
              <w:spacing w:line="360" w:lineRule="auto"/>
              <w:jc w:val="right"/>
              <w:rPr>
                <w:color w:val="000000"/>
                <w:sz w:val="20"/>
              </w:rPr>
            </w:pPr>
            <w:r w:rsidRPr="00335C2F">
              <w:rPr>
                <w:color w:val="000000"/>
                <w:sz w:val="20"/>
              </w:rPr>
              <w:t>6059</w:t>
            </w:r>
          </w:p>
        </w:tc>
        <w:tc>
          <w:tcPr>
            <w:tcW w:w="1701" w:type="dxa"/>
          </w:tcPr>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42008</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19742</w:t>
            </w:r>
          </w:p>
          <w:p w:rsidR="00335C2F" w:rsidRPr="00335C2F" w:rsidRDefault="00335C2F" w:rsidP="008A6D2F">
            <w:pPr>
              <w:pStyle w:val="ConsNormal"/>
              <w:spacing w:line="360" w:lineRule="auto"/>
              <w:jc w:val="right"/>
              <w:rPr>
                <w:color w:val="000000"/>
                <w:sz w:val="20"/>
              </w:rPr>
            </w:pPr>
            <w:r w:rsidRPr="00335C2F">
              <w:rPr>
                <w:color w:val="000000"/>
                <w:sz w:val="20"/>
              </w:rPr>
              <w:t>11252</w:t>
            </w:r>
          </w:p>
          <w:p w:rsidR="00335C2F" w:rsidRPr="00335C2F" w:rsidRDefault="00335C2F" w:rsidP="008A6D2F">
            <w:pPr>
              <w:pStyle w:val="ConsNormal"/>
              <w:spacing w:line="360" w:lineRule="auto"/>
              <w:jc w:val="right"/>
              <w:rPr>
                <w:color w:val="000000"/>
                <w:sz w:val="20"/>
              </w:rPr>
            </w:pPr>
            <w:r w:rsidRPr="00335C2F">
              <w:rPr>
                <w:color w:val="000000"/>
                <w:sz w:val="20"/>
              </w:rPr>
              <w:t>11014</w:t>
            </w:r>
          </w:p>
        </w:tc>
        <w:tc>
          <w:tcPr>
            <w:tcW w:w="1985" w:type="dxa"/>
          </w:tcPr>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54095</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26615</w:t>
            </w:r>
          </w:p>
          <w:p w:rsidR="00335C2F" w:rsidRPr="00335C2F" w:rsidRDefault="00335C2F" w:rsidP="008A6D2F">
            <w:pPr>
              <w:pStyle w:val="ConsNormal"/>
              <w:spacing w:line="360" w:lineRule="auto"/>
              <w:jc w:val="right"/>
              <w:rPr>
                <w:color w:val="000000"/>
                <w:sz w:val="20"/>
              </w:rPr>
            </w:pPr>
            <w:r w:rsidRPr="00335C2F">
              <w:rPr>
                <w:color w:val="000000"/>
                <w:sz w:val="20"/>
              </w:rPr>
              <w:t>10332</w:t>
            </w:r>
          </w:p>
          <w:p w:rsidR="00335C2F" w:rsidRPr="00335C2F" w:rsidRDefault="00335C2F" w:rsidP="008A6D2F">
            <w:pPr>
              <w:pStyle w:val="ConsNormal"/>
              <w:spacing w:line="360" w:lineRule="auto"/>
              <w:jc w:val="right"/>
              <w:rPr>
                <w:color w:val="000000"/>
                <w:sz w:val="20"/>
              </w:rPr>
            </w:pPr>
            <w:r w:rsidRPr="00335C2F">
              <w:rPr>
                <w:color w:val="000000"/>
                <w:sz w:val="20"/>
              </w:rPr>
              <w:t>17148</w:t>
            </w:r>
          </w:p>
        </w:tc>
      </w:tr>
      <w:tr w:rsidR="00335C2F" w:rsidRPr="008A6D2F">
        <w:tc>
          <w:tcPr>
            <w:tcW w:w="4253"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Себестоимость проданных товаров, продукции, в т.ч.:</w:t>
            </w:r>
          </w:p>
          <w:p w:rsidR="00335C2F" w:rsidRPr="00335C2F" w:rsidRDefault="00335C2F" w:rsidP="008A6D2F">
            <w:pPr>
              <w:pStyle w:val="ConsNormal"/>
              <w:spacing w:line="360" w:lineRule="auto"/>
              <w:jc w:val="both"/>
              <w:rPr>
                <w:color w:val="000000"/>
                <w:sz w:val="20"/>
              </w:rPr>
            </w:pPr>
            <w:r w:rsidRPr="00335C2F">
              <w:rPr>
                <w:color w:val="000000"/>
                <w:sz w:val="20"/>
              </w:rPr>
              <w:t>ИМС</w:t>
            </w:r>
          </w:p>
          <w:p w:rsidR="00335C2F" w:rsidRPr="00335C2F" w:rsidRDefault="00335C2F" w:rsidP="008A6D2F">
            <w:pPr>
              <w:pStyle w:val="ConsNormal"/>
              <w:spacing w:line="360" w:lineRule="auto"/>
              <w:jc w:val="both"/>
              <w:rPr>
                <w:color w:val="000000"/>
                <w:sz w:val="20"/>
              </w:rPr>
            </w:pPr>
            <w:r w:rsidRPr="00335C2F">
              <w:rPr>
                <w:color w:val="000000"/>
                <w:sz w:val="20"/>
              </w:rPr>
              <w:t>ППП</w:t>
            </w:r>
          </w:p>
          <w:p w:rsidR="00335C2F" w:rsidRPr="00335C2F" w:rsidRDefault="00335C2F" w:rsidP="008A6D2F">
            <w:pPr>
              <w:pStyle w:val="ConsNormal"/>
              <w:spacing w:line="360" w:lineRule="auto"/>
              <w:jc w:val="both"/>
              <w:rPr>
                <w:color w:val="000000"/>
                <w:sz w:val="20"/>
              </w:rPr>
            </w:pPr>
            <w:r w:rsidRPr="00335C2F">
              <w:rPr>
                <w:color w:val="000000"/>
                <w:sz w:val="20"/>
              </w:rPr>
              <w:t>СИД</w:t>
            </w:r>
          </w:p>
        </w:tc>
        <w:tc>
          <w:tcPr>
            <w:tcW w:w="1984" w:type="dxa"/>
          </w:tcPr>
          <w:p w:rsidR="00335C2F" w:rsidRPr="00335C2F" w:rsidRDefault="00335C2F" w:rsidP="008A6D2F">
            <w:pPr>
              <w:pStyle w:val="ConsNormal"/>
              <w:spacing w:line="360" w:lineRule="auto"/>
              <w:jc w:val="right"/>
              <w:rPr>
                <w:color w:val="000000"/>
                <w:sz w:val="20"/>
              </w:rPr>
            </w:pPr>
            <w:r w:rsidRPr="00335C2F">
              <w:rPr>
                <w:color w:val="000000"/>
                <w:sz w:val="20"/>
              </w:rPr>
              <w:t>41538</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22040</w:t>
            </w:r>
          </w:p>
          <w:p w:rsidR="00335C2F" w:rsidRPr="00335C2F" w:rsidRDefault="00335C2F" w:rsidP="008A6D2F">
            <w:pPr>
              <w:pStyle w:val="ConsNormal"/>
              <w:spacing w:line="360" w:lineRule="auto"/>
              <w:jc w:val="right"/>
              <w:rPr>
                <w:color w:val="000000"/>
                <w:sz w:val="20"/>
              </w:rPr>
            </w:pPr>
            <w:r w:rsidRPr="00335C2F">
              <w:rPr>
                <w:color w:val="000000"/>
                <w:sz w:val="20"/>
              </w:rPr>
              <w:t>11987</w:t>
            </w:r>
          </w:p>
          <w:p w:rsidR="00335C2F" w:rsidRPr="00335C2F" w:rsidRDefault="00335C2F" w:rsidP="008A6D2F">
            <w:pPr>
              <w:pStyle w:val="ConsNormal"/>
              <w:spacing w:line="360" w:lineRule="auto"/>
              <w:jc w:val="right"/>
              <w:rPr>
                <w:color w:val="000000"/>
                <w:sz w:val="20"/>
              </w:rPr>
            </w:pPr>
            <w:r w:rsidRPr="00335C2F">
              <w:rPr>
                <w:color w:val="000000"/>
                <w:sz w:val="20"/>
              </w:rPr>
              <w:t>7511</w:t>
            </w:r>
          </w:p>
        </w:tc>
        <w:tc>
          <w:tcPr>
            <w:tcW w:w="1701" w:type="dxa"/>
          </w:tcPr>
          <w:p w:rsidR="00335C2F" w:rsidRPr="00335C2F" w:rsidRDefault="00335C2F" w:rsidP="008A6D2F">
            <w:pPr>
              <w:pStyle w:val="ConsNormal"/>
              <w:spacing w:line="360" w:lineRule="auto"/>
              <w:jc w:val="right"/>
              <w:rPr>
                <w:color w:val="000000"/>
                <w:sz w:val="20"/>
              </w:rPr>
            </w:pPr>
            <w:r w:rsidRPr="00335C2F">
              <w:rPr>
                <w:color w:val="000000"/>
                <w:sz w:val="20"/>
              </w:rPr>
              <w:t>39201</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19244</w:t>
            </w:r>
          </w:p>
          <w:p w:rsidR="00335C2F" w:rsidRPr="00335C2F" w:rsidRDefault="00335C2F" w:rsidP="008A6D2F">
            <w:pPr>
              <w:pStyle w:val="ConsNormal"/>
              <w:spacing w:line="360" w:lineRule="auto"/>
              <w:jc w:val="right"/>
              <w:rPr>
                <w:color w:val="000000"/>
                <w:sz w:val="20"/>
              </w:rPr>
            </w:pPr>
            <w:r w:rsidRPr="00335C2F">
              <w:rPr>
                <w:color w:val="000000"/>
                <w:sz w:val="20"/>
              </w:rPr>
              <w:t>9039</w:t>
            </w:r>
          </w:p>
          <w:p w:rsidR="00335C2F" w:rsidRPr="00335C2F" w:rsidRDefault="00335C2F" w:rsidP="008A6D2F">
            <w:pPr>
              <w:pStyle w:val="ConsNormal"/>
              <w:spacing w:line="360" w:lineRule="auto"/>
              <w:jc w:val="right"/>
              <w:rPr>
                <w:color w:val="000000"/>
                <w:sz w:val="20"/>
              </w:rPr>
            </w:pPr>
            <w:r w:rsidRPr="00335C2F">
              <w:rPr>
                <w:color w:val="000000"/>
                <w:sz w:val="20"/>
              </w:rPr>
              <w:t>10918</w:t>
            </w:r>
          </w:p>
        </w:tc>
        <w:tc>
          <w:tcPr>
            <w:tcW w:w="1985" w:type="dxa"/>
          </w:tcPr>
          <w:p w:rsidR="00335C2F" w:rsidRPr="00335C2F" w:rsidRDefault="00335C2F" w:rsidP="008A6D2F">
            <w:pPr>
              <w:pStyle w:val="ConsNormal"/>
              <w:spacing w:line="360" w:lineRule="auto"/>
              <w:jc w:val="right"/>
              <w:rPr>
                <w:color w:val="000000"/>
                <w:sz w:val="20"/>
              </w:rPr>
            </w:pPr>
            <w:r w:rsidRPr="00335C2F">
              <w:rPr>
                <w:color w:val="000000"/>
                <w:sz w:val="20"/>
              </w:rPr>
              <w:t>57565</w:t>
            </w:r>
          </w:p>
          <w:p w:rsidR="00335C2F" w:rsidRPr="00335C2F" w:rsidRDefault="00335C2F" w:rsidP="008A6D2F">
            <w:pPr>
              <w:pStyle w:val="ConsNormal"/>
              <w:spacing w:line="360" w:lineRule="auto"/>
              <w:jc w:val="right"/>
              <w:rPr>
                <w:color w:val="000000"/>
                <w:sz w:val="20"/>
              </w:rPr>
            </w:pPr>
          </w:p>
          <w:p w:rsidR="00335C2F" w:rsidRPr="00335C2F" w:rsidRDefault="00335C2F" w:rsidP="008A6D2F">
            <w:pPr>
              <w:pStyle w:val="ConsNormal"/>
              <w:spacing w:line="360" w:lineRule="auto"/>
              <w:jc w:val="right"/>
              <w:rPr>
                <w:color w:val="000000"/>
                <w:sz w:val="20"/>
              </w:rPr>
            </w:pPr>
            <w:r w:rsidRPr="00335C2F">
              <w:rPr>
                <w:color w:val="000000"/>
                <w:sz w:val="20"/>
              </w:rPr>
              <w:t>27905</w:t>
            </w:r>
          </w:p>
          <w:p w:rsidR="00335C2F" w:rsidRPr="00335C2F" w:rsidRDefault="00335C2F" w:rsidP="008A6D2F">
            <w:pPr>
              <w:pStyle w:val="ConsNormal"/>
              <w:spacing w:line="360" w:lineRule="auto"/>
              <w:jc w:val="right"/>
              <w:rPr>
                <w:color w:val="000000"/>
                <w:sz w:val="20"/>
              </w:rPr>
            </w:pPr>
            <w:r w:rsidRPr="00335C2F">
              <w:rPr>
                <w:color w:val="000000"/>
                <w:sz w:val="20"/>
              </w:rPr>
              <w:t>12318</w:t>
            </w:r>
          </w:p>
          <w:p w:rsidR="00335C2F" w:rsidRPr="00335C2F" w:rsidRDefault="00335C2F" w:rsidP="008A6D2F">
            <w:pPr>
              <w:pStyle w:val="ConsNormal"/>
              <w:spacing w:line="360" w:lineRule="auto"/>
              <w:jc w:val="right"/>
              <w:rPr>
                <w:color w:val="000000"/>
                <w:sz w:val="20"/>
              </w:rPr>
            </w:pPr>
            <w:r w:rsidRPr="00335C2F">
              <w:rPr>
                <w:color w:val="000000"/>
                <w:sz w:val="20"/>
              </w:rPr>
              <w:t>17342</w:t>
            </w:r>
          </w:p>
        </w:tc>
      </w:tr>
      <w:tr w:rsidR="00335C2F" w:rsidRPr="008A6D2F">
        <w:tc>
          <w:tcPr>
            <w:tcW w:w="4253"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Чистая прибыль (убыток)</w:t>
            </w:r>
          </w:p>
        </w:tc>
        <w:tc>
          <w:tcPr>
            <w:tcW w:w="1984" w:type="dxa"/>
          </w:tcPr>
          <w:p w:rsidR="00335C2F" w:rsidRPr="00335C2F" w:rsidRDefault="00335C2F" w:rsidP="008A6D2F">
            <w:pPr>
              <w:pStyle w:val="ConsNormal"/>
              <w:spacing w:line="360" w:lineRule="auto"/>
              <w:jc w:val="right"/>
              <w:rPr>
                <w:color w:val="000000"/>
                <w:sz w:val="20"/>
              </w:rPr>
            </w:pPr>
            <w:r w:rsidRPr="00335C2F">
              <w:rPr>
                <w:color w:val="000000"/>
                <w:sz w:val="20"/>
              </w:rPr>
              <w:t>-11936</w:t>
            </w:r>
          </w:p>
        </w:tc>
        <w:tc>
          <w:tcPr>
            <w:tcW w:w="1701" w:type="dxa"/>
          </w:tcPr>
          <w:p w:rsidR="00335C2F" w:rsidRPr="00335C2F" w:rsidRDefault="00335C2F" w:rsidP="008A6D2F">
            <w:pPr>
              <w:pStyle w:val="ConsNormal"/>
              <w:spacing w:line="360" w:lineRule="auto"/>
              <w:jc w:val="right"/>
              <w:rPr>
                <w:color w:val="000000"/>
                <w:sz w:val="20"/>
              </w:rPr>
            </w:pPr>
            <w:r w:rsidRPr="00335C2F">
              <w:rPr>
                <w:color w:val="000000"/>
                <w:sz w:val="20"/>
              </w:rPr>
              <w:t>-10554</w:t>
            </w:r>
          </w:p>
        </w:tc>
        <w:tc>
          <w:tcPr>
            <w:tcW w:w="1985" w:type="dxa"/>
          </w:tcPr>
          <w:p w:rsidR="00335C2F" w:rsidRPr="00335C2F" w:rsidRDefault="00335C2F" w:rsidP="008A6D2F">
            <w:pPr>
              <w:pStyle w:val="ConsNormal"/>
              <w:spacing w:line="360" w:lineRule="auto"/>
              <w:jc w:val="right"/>
              <w:rPr>
                <w:color w:val="000000"/>
                <w:sz w:val="20"/>
              </w:rPr>
            </w:pPr>
            <w:r w:rsidRPr="00335C2F">
              <w:rPr>
                <w:color w:val="000000"/>
                <w:sz w:val="20"/>
              </w:rPr>
              <w:t>-36735</w:t>
            </w:r>
          </w:p>
        </w:tc>
      </w:tr>
      <w:tr w:rsidR="00335C2F" w:rsidRPr="008A6D2F">
        <w:tc>
          <w:tcPr>
            <w:tcW w:w="4253"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Оборотные активы</w:t>
            </w:r>
          </w:p>
        </w:tc>
        <w:tc>
          <w:tcPr>
            <w:tcW w:w="1984" w:type="dxa"/>
          </w:tcPr>
          <w:p w:rsidR="00335C2F" w:rsidRPr="00335C2F" w:rsidRDefault="00335C2F" w:rsidP="008A6D2F">
            <w:pPr>
              <w:pStyle w:val="ConsNormal"/>
              <w:spacing w:line="360" w:lineRule="auto"/>
              <w:jc w:val="right"/>
              <w:rPr>
                <w:color w:val="000000"/>
                <w:sz w:val="20"/>
              </w:rPr>
            </w:pPr>
            <w:r w:rsidRPr="00335C2F">
              <w:rPr>
                <w:color w:val="000000"/>
                <w:sz w:val="20"/>
              </w:rPr>
              <w:t>31810</w:t>
            </w:r>
          </w:p>
        </w:tc>
        <w:tc>
          <w:tcPr>
            <w:tcW w:w="1701" w:type="dxa"/>
          </w:tcPr>
          <w:p w:rsidR="00335C2F" w:rsidRPr="00335C2F" w:rsidRDefault="00335C2F" w:rsidP="008A6D2F">
            <w:pPr>
              <w:pStyle w:val="ConsNormal"/>
              <w:spacing w:line="360" w:lineRule="auto"/>
              <w:jc w:val="right"/>
              <w:rPr>
                <w:color w:val="000000"/>
                <w:sz w:val="20"/>
              </w:rPr>
            </w:pPr>
            <w:r w:rsidRPr="00335C2F">
              <w:rPr>
                <w:color w:val="000000"/>
                <w:sz w:val="20"/>
              </w:rPr>
              <w:t>26732</w:t>
            </w:r>
          </w:p>
        </w:tc>
        <w:tc>
          <w:tcPr>
            <w:tcW w:w="1985" w:type="dxa"/>
          </w:tcPr>
          <w:p w:rsidR="00335C2F" w:rsidRPr="00335C2F" w:rsidRDefault="00335C2F" w:rsidP="008A6D2F">
            <w:pPr>
              <w:pStyle w:val="ConsNormal"/>
              <w:spacing w:line="360" w:lineRule="auto"/>
              <w:jc w:val="right"/>
              <w:rPr>
                <w:color w:val="000000"/>
                <w:sz w:val="20"/>
              </w:rPr>
            </w:pPr>
            <w:r w:rsidRPr="00335C2F">
              <w:rPr>
                <w:color w:val="000000"/>
                <w:sz w:val="20"/>
              </w:rPr>
              <w:t>25690</w:t>
            </w:r>
          </w:p>
        </w:tc>
      </w:tr>
      <w:tr w:rsidR="00335C2F" w:rsidRPr="008A6D2F">
        <w:tc>
          <w:tcPr>
            <w:tcW w:w="4253" w:type="dxa"/>
          </w:tcPr>
          <w:p w:rsidR="00335C2F" w:rsidRPr="00335C2F" w:rsidRDefault="00335C2F" w:rsidP="00335C2F">
            <w:pPr>
              <w:pStyle w:val="ConsNormal"/>
              <w:spacing w:line="360" w:lineRule="auto"/>
              <w:ind w:firstLine="0"/>
              <w:jc w:val="both"/>
              <w:rPr>
                <w:color w:val="000000"/>
                <w:sz w:val="20"/>
              </w:rPr>
            </w:pPr>
            <w:r w:rsidRPr="00335C2F">
              <w:rPr>
                <w:color w:val="000000"/>
                <w:sz w:val="20"/>
              </w:rPr>
              <w:t>Внеоборотные активы</w:t>
            </w:r>
          </w:p>
        </w:tc>
        <w:tc>
          <w:tcPr>
            <w:tcW w:w="1984" w:type="dxa"/>
          </w:tcPr>
          <w:p w:rsidR="00335C2F" w:rsidRPr="00335C2F" w:rsidRDefault="00335C2F" w:rsidP="008A6D2F">
            <w:pPr>
              <w:pStyle w:val="ConsNormal"/>
              <w:spacing w:line="360" w:lineRule="auto"/>
              <w:jc w:val="right"/>
              <w:rPr>
                <w:color w:val="000000"/>
                <w:sz w:val="20"/>
              </w:rPr>
            </w:pPr>
            <w:r w:rsidRPr="00335C2F">
              <w:rPr>
                <w:color w:val="000000"/>
                <w:sz w:val="20"/>
              </w:rPr>
              <w:t>28825</w:t>
            </w:r>
          </w:p>
        </w:tc>
        <w:tc>
          <w:tcPr>
            <w:tcW w:w="1701" w:type="dxa"/>
          </w:tcPr>
          <w:p w:rsidR="00335C2F" w:rsidRPr="00335C2F" w:rsidRDefault="00335C2F" w:rsidP="008A6D2F">
            <w:pPr>
              <w:pStyle w:val="ConsNormal"/>
              <w:spacing w:line="360" w:lineRule="auto"/>
              <w:jc w:val="right"/>
              <w:rPr>
                <w:color w:val="000000"/>
                <w:sz w:val="20"/>
              </w:rPr>
            </w:pPr>
            <w:r w:rsidRPr="00335C2F">
              <w:rPr>
                <w:color w:val="000000"/>
                <w:sz w:val="20"/>
              </w:rPr>
              <w:t>21368</w:t>
            </w:r>
          </w:p>
        </w:tc>
        <w:tc>
          <w:tcPr>
            <w:tcW w:w="1985" w:type="dxa"/>
          </w:tcPr>
          <w:p w:rsidR="00335C2F" w:rsidRPr="00335C2F" w:rsidRDefault="00335C2F" w:rsidP="008A6D2F">
            <w:pPr>
              <w:pStyle w:val="ConsNormal"/>
              <w:spacing w:line="360" w:lineRule="auto"/>
              <w:jc w:val="right"/>
              <w:rPr>
                <w:color w:val="000000"/>
                <w:sz w:val="20"/>
              </w:rPr>
            </w:pPr>
            <w:r w:rsidRPr="00335C2F">
              <w:rPr>
                <w:color w:val="000000"/>
                <w:sz w:val="20"/>
              </w:rPr>
              <w:t>36466</w:t>
            </w:r>
          </w:p>
        </w:tc>
      </w:tr>
      <w:tr w:rsidR="00335C2F" w:rsidRPr="008A6D2F">
        <w:tc>
          <w:tcPr>
            <w:tcW w:w="4253" w:type="dxa"/>
          </w:tcPr>
          <w:p w:rsidR="00335C2F" w:rsidRPr="00335C2F" w:rsidRDefault="00335C2F" w:rsidP="008A6D2F">
            <w:pPr>
              <w:pStyle w:val="ConsNormal"/>
              <w:spacing w:line="360" w:lineRule="auto"/>
              <w:jc w:val="both"/>
              <w:rPr>
                <w:color w:val="000000"/>
                <w:sz w:val="20"/>
              </w:rPr>
            </w:pPr>
            <w:r w:rsidRPr="00335C2F">
              <w:rPr>
                <w:color w:val="000000"/>
                <w:sz w:val="20"/>
              </w:rPr>
              <w:t>Итог баланса</w:t>
            </w:r>
          </w:p>
        </w:tc>
        <w:tc>
          <w:tcPr>
            <w:tcW w:w="1984" w:type="dxa"/>
          </w:tcPr>
          <w:p w:rsidR="00335C2F" w:rsidRPr="00335C2F" w:rsidRDefault="00335C2F" w:rsidP="008A6D2F">
            <w:pPr>
              <w:pStyle w:val="ConsNormal"/>
              <w:spacing w:line="360" w:lineRule="auto"/>
              <w:jc w:val="right"/>
              <w:rPr>
                <w:color w:val="000000"/>
                <w:sz w:val="20"/>
              </w:rPr>
            </w:pPr>
            <w:r w:rsidRPr="00335C2F">
              <w:rPr>
                <w:color w:val="000000"/>
                <w:sz w:val="20"/>
              </w:rPr>
              <w:t>60635</w:t>
            </w:r>
          </w:p>
        </w:tc>
        <w:tc>
          <w:tcPr>
            <w:tcW w:w="1701" w:type="dxa"/>
          </w:tcPr>
          <w:p w:rsidR="00335C2F" w:rsidRPr="00335C2F" w:rsidRDefault="00335C2F" w:rsidP="008A6D2F">
            <w:pPr>
              <w:pStyle w:val="ConsNormal"/>
              <w:spacing w:line="360" w:lineRule="auto"/>
              <w:jc w:val="right"/>
              <w:rPr>
                <w:color w:val="000000"/>
                <w:sz w:val="20"/>
              </w:rPr>
            </w:pPr>
            <w:r w:rsidRPr="00335C2F">
              <w:rPr>
                <w:color w:val="000000"/>
                <w:sz w:val="20"/>
              </w:rPr>
              <w:t>48100</w:t>
            </w:r>
          </w:p>
        </w:tc>
        <w:tc>
          <w:tcPr>
            <w:tcW w:w="1985" w:type="dxa"/>
          </w:tcPr>
          <w:p w:rsidR="00335C2F" w:rsidRPr="00335C2F" w:rsidRDefault="00335C2F" w:rsidP="008A6D2F">
            <w:pPr>
              <w:pStyle w:val="ConsNormal"/>
              <w:spacing w:line="360" w:lineRule="auto"/>
              <w:jc w:val="right"/>
              <w:rPr>
                <w:color w:val="000000"/>
                <w:sz w:val="20"/>
              </w:rPr>
            </w:pPr>
            <w:r w:rsidRPr="00335C2F">
              <w:rPr>
                <w:color w:val="000000"/>
                <w:sz w:val="20"/>
              </w:rPr>
              <w:t>62156</w:t>
            </w:r>
          </w:p>
        </w:tc>
      </w:tr>
    </w:tbl>
    <w:p w:rsidR="00335C2F" w:rsidRPr="008A6D2F" w:rsidRDefault="00335C2F" w:rsidP="008A6D2F">
      <w:pPr>
        <w:pStyle w:val="ConsNormal"/>
        <w:spacing w:line="360" w:lineRule="auto"/>
        <w:ind w:left="567"/>
        <w:jc w:val="both"/>
        <w:rPr>
          <w:color w:val="000000"/>
          <w:sz w:val="28"/>
          <w:szCs w:val="28"/>
        </w:rPr>
      </w:pPr>
    </w:p>
    <w:p w:rsidR="00335C2F" w:rsidRPr="008A6D2F" w:rsidRDefault="00335C2F" w:rsidP="008A6D2F">
      <w:pPr>
        <w:pStyle w:val="3"/>
        <w:rPr>
          <w:szCs w:val="28"/>
        </w:rPr>
      </w:pPr>
      <w:r w:rsidRPr="008A6D2F">
        <w:rPr>
          <w:szCs w:val="28"/>
        </w:rPr>
        <w:t>Теперь рассчитаем сами коэффициенты рентабельности (</w:t>
      </w:r>
      <w:r w:rsidRPr="008A6D2F">
        <w:rPr>
          <w:color w:val="000000"/>
          <w:szCs w:val="28"/>
        </w:rPr>
        <w:t xml:space="preserve">таблица </w:t>
      </w:r>
      <w:r w:rsidRPr="008A6D2F">
        <w:rPr>
          <w:szCs w:val="28"/>
        </w:rPr>
        <w:t>16)</w:t>
      </w:r>
    </w:p>
    <w:p w:rsidR="00335C2F" w:rsidRPr="008A6D2F" w:rsidRDefault="00335C2F" w:rsidP="008A6D2F">
      <w:pPr>
        <w:pStyle w:val="ConsNormal"/>
        <w:spacing w:line="360" w:lineRule="auto"/>
        <w:rPr>
          <w:color w:val="000000"/>
          <w:sz w:val="28"/>
          <w:szCs w:val="28"/>
        </w:rPr>
      </w:pPr>
      <w:r>
        <w:rPr>
          <w:color w:val="000000"/>
          <w:sz w:val="28"/>
          <w:szCs w:val="28"/>
        </w:rPr>
        <w:br w:type="page"/>
      </w:r>
      <w:r w:rsidRPr="008A6D2F">
        <w:rPr>
          <w:color w:val="000000"/>
          <w:sz w:val="28"/>
          <w:szCs w:val="28"/>
        </w:rPr>
        <w:t xml:space="preserve">Таблица </w:t>
      </w:r>
      <w:r w:rsidRPr="008A6D2F">
        <w:rPr>
          <w:sz w:val="28"/>
          <w:szCs w:val="28"/>
        </w:rPr>
        <w:t>16  -  Коэффициенты рентабельности</w:t>
      </w:r>
      <w:r w:rsidRPr="008A6D2F">
        <w:rPr>
          <w:color w:val="000000"/>
          <w:sz w:val="28"/>
          <w:szCs w:val="28"/>
        </w:rPr>
        <w:t xml:space="preserve"> ОАО «Планета»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843"/>
        <w:gridCol w:w="1843"/>
        <w:gridCol w:w="1701"/>
        <w:gridCol w:w="2126"/>
      </w:tblGrid>
      <w:tr w:rsidR="00335C2F" w:rsidRPr="008A6D2F">
        <w:trPr>
          <w:cantSplit/>
          <w:trHeight w:val="810"/>
        </w:trPr>
        <w:tc>
          <w:tcPr>
            <w:tcW w:w="2410" w:type="dxa"/>
            <w:vAlign w:val="center"/>
          </w:tcPr>
          <w:p w:rsidR="00335C2F" w:rsidRPr="00335C2F" w:rsidRDefault="00335C2F" w:rsidP="00335C2F">
            <w:pPr>
              <w:pStyle w:val="21"/>
              <w:spacing w:line="360" w:lineRule="auto"/>
              <w:ind w:firstLine="0"/>
              <w:jc w:val="left"/>
              <w:rPr>
                <w:b w:val="0"/>
                <w:sz w:val="20"/>
              </w:rPr>
            </w:pPr>
            <w:r w:rsidRPr="00335C2F">
              <w:rPr>
                <w:b w:val="0"/>
                <w:sz w:val="20"/>
              </w:rPr>
              <w:t>Коэффициент рентабельности</w:t>
            </w:r>
          </w:p>
        </w:tc>
        <w:tc>
          <w:tcPr>
            <w:tcW w:w="1843" w:type="dxa"/>
            <w:vAlign w:val="center"/>
          </w:tcPr>
          <w:p w:rsidR="00335C2F" w:rsidRPr="00335C2F" w:rsidRDefault="00335C2F" w:rsidP="00335C2F">
            <w:pPr>
              <w:pStyle w:val="21"/>
              <w:spacing w:line="360" w:lineRule="auto"/>
              <w:ind w:firstLine="0"/>
              <w:jc w:val="left"/>
              <w:rPr>
                <w:b w:val="0"/>
                <w:sz w:val="20"/>
              </w:rPr>
            </w:pPr>
            <w:r w:rsidRPr="00335C2F">
              <w:rPr>
                <w:b w:val="0"/>
                <w:sz w:val="20"/>
              </w:rPr>
              <w:t>2001 г</w:t>
            </w:r>
            <w:r w:rsidRPr="00335C2F">
              <w:rPr>
                <w:b w:val="0"/>
                <w:color w:val="000000"/>
                <w:sz w:val="20"/>
              </w:rPr>
              <w:t>.</w:t>
            </w:r>
            <w:r w:rsidRPr="00335C2F">
              <w:rPr>
                <w:b w:val="0"/>
                <w:sz w:val="20"/>
              </w:rPr>
              <w:t>, %</w:t>
            </w:r>
          </w:p>
        </w:tc>
        <w:tc>
          <w:tcPr>
            <w:tcW w:w="1843" w:type="dxa"/>
            <w:vAlign w:val="center"/>
          </w:tcPr>
          <w:p w:rsidR="00335C2F" w:rsidRPr="00335C2F" w:rsidRDefault="00335C2F" w:rsidP="00335C2F">
            <w:pPr>
              <w:pStyle w:val="21"/>
              <w:spacing w:line="360" w:lineRule="auto"/>
              <w:ind w:firstLine="0"/>
              <w:jc w:val="left"/>
              <w:rPr>
                <w:b w:val="0"/>
                <w:sz w:val="20"/>
              </w:rPr>
            </w:pPr>
            <w:r w:rsidRPr="00335C2F">
              <w:rPr>
                <w:b w:val="0"/>
                <w:sz w:val="20"/>
              </w:rPr>
              <w:t>2002 г</w:t>
            </w:r>
            <w:r w:rsidRPr="00335C2F">
              <w:rPr>
                <w:b w:val="0"/>
                <w:color w:val="000000"/>
                <w:sz w:val="20"/>
              </w:rPr>
              <w:t>.</w:t>
            </w:r>
            <w:r w:rsidRPr="00335C2F">
              <w:rPr>
                <w:b w:val="0"/>
                <w:sz w:val="20"/>
              </w:rPr>
              <w:t>, %</w:t>
            </w:r>
          </w:p>
        </w:tc>
        <w:tc>
          <w:tcPr>
            <w:tcW w:w="1701" w:type="dxa"/>
            <w:vAlign w:val="center"/>
          </w:tcPr>
          <w:p w:rsidR="00335C2F" w:rsidRPr="00335C2F" w:rsidRDefault="00335C2F" w:rsidP="00335C2F">
            <w:pPr>
              <w:pStyle w:val="21"/>
              <w:spacing w:line="360" w:lineRule="auto"/>
              <w:ind w:firstLine="0"/>
              <w:jc w:val="left"/>
              <w:rPr>
                <w:b w:val="0"/>
                <w:sz w:val="20"/>
              </w:rPr>
            </w:pPr>
            <w:r w:rsidRPr="00335C2F">
              <w:rPr>
                <w:b w:val="0"/>
                <w:sz w:val="20"/>
              </w:rPr>
              <w:t>2003 г</w:t>
            </w:r>
            <w:r w:rsidRPr="00335C2F">
              <w:rPr>
                <w:b w:val="0"/>
                <w:color w:val="000000"/>
                <w:sz w:val="20"/>
              </w:rPr>
              <w:t>.</w:t>
            </w:r>
            <w:r w:rsidRPr="00335C2F">
              <w:rPr>
                <w:b w:val="0"/>
                <w:sz w:val="20"/>
              </w:rPr>
              <w:t>, %</w:t>
            </w:r>
          </w:p>
        </w:tc>
        <w:tc>
          <w:tcPr>
            <w:tcW w:w="2126" w:type="dxa"/>
            <w:vAlign w:val="center"/>
          </w:tcPr>
          <w:p w:rsidR="00335C2F" w:rsidRPr="00335C2F" w:rsidRDefault="00335C2F" w:rsidP="00335C2F">
            <w:pPr>
              <w:pStyle w:val="21"/>
              <w:spacing w:line="360" w:lineRule="auto"/>
              <w:ind w:firstLine="0"/>
              <w:jc w:val="left"/>
              <w:rPr>
                <w:b w:val="0"/>
                <w:sz w:val="20"/>
              </w:rPr>
            </w:pPr>
            <w:r w:rsidRPr="00335C2F">
              <w:rPr>
                <w:b w:val="0"/>
                <w:sz w:val="20"/>
              </w:rPr>
              <w:t>Изменение показателей, %</w:t>
            </w:r>
          </w:p>
        </w:tc>
      </w:tr>
      <w:tr w:rsidR="00335C2F" w:rsidRPr="008A6D2F">
        <w:trPr>
          <w:trHeight w:val="421"/>
        </w:trPr>
        <w:tc>
          <w:tcPr>
            <w:tcW w:w="2410" w:type="dxa"/>
          </w:tcPr>
          <w:p w:rsidR="00335C2F" w:rsidRPr="00335C2F" w:rsidRDefault="00335C2F" w:rsidP="00335C2F">
            <w:pPr>
              <w:pStyle w:val="21"/>
              <w:spacing w:line="360" w:lineRule="auto"/>
              <w:ind w:firstLine="0"/>
              <w:jc w:val="left"/>
              <w:rPr>
                <w:b w:val="0"/>
                <w:sz w:val="20"/>
              </w:rPr>
            </w:pPr>
            <w:r w:rsidRPr="00335C2F">
              <w:rPr>
                <w:b w:val="0"/>
                <w:sz w:val="20"/>
              </w:rPr>
              <w:t>Всего капитала</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-19,7</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-21,9</w:t>
            </w:r>
          </w:p>
        </w:tc>
        <w:tc>
          <w:tcPr>
            <w:tcW w:w="1701" w:type="dxa"/>
            <w:vAlign w:val="center"/>
          </w:tcPr>
          <w:p w:rsidR="00335C2F" w:rsidRPr="00335C2F" w:rsidRDefault="00335C2F" w:rsidP="008A6D2F">
            <w:pPr>
              <w:pStyle w:val="21"/>
              <w:spacing w:line="360" w:lineRule="auto"/>
              <w:jc w:val="right"/>
              <w:rPr>
                <w:b w:val="0"/>
                <w:sz w:val="20"/>
              </w:rPr>
            </w:pPr>
            <w:r w:rsidRPr="00335C2F">
              <w:rPr>
                <w:b w:val="0"/>
                <w:sz w:val="20"/>
              </w:rPr>
              <w:t>-59,1</w:t>
            </w:r>
          </w:p>
        </w:tc>
        <w:tc>
          <w:tcPr>
            <w:tcW w:w="2126" w:type="dxa"/>
            <w:vAlign w:val="center"/>
          </w:tcPr>
          <w:p w:rsidR="00335C2F" w:rsidRPr="00335C2F" w:rsidRDefault="00335C2F" w:rsidP="008A6D2F">
            <w:pPr>
              <w:pStyle w:val="21"/>
              <w:spacing w:line="360" w:lineRule="auto"/>
              <w:jc w:val="right"/>
              <w:rPr>
                <w:b w:val="0"/>
                <w:sz w:val="20"/>
              </w:rPr>
            </w:pPr>
            <w:r w:rsidRPr="00335C2F">
              <w:rPr>
                <w:b w:val="0"/>
                <w:sz w:val="20"/>
              </w:rPr>
              <w:t>+169,4</w:t>
            </w:r>
          </w:p>
        </w:tc>
      </w:tr>
      <w:tr w:rsidR="00335C2F" w:rsidRPr="008A6D2F">
        <w:trPr>
          <w:trHeight w:val="427"/>
        </w:trPr>
        <w:tc>
          <w:tcPr>
            <w:tcW w:w="2410" w:type="dxa"/>
          </w:tcPr>
          <w:p w:rsidR="00335C2F" w:rsidRPr="00335C2F" w:rsidRDefault="00335C2F" w:rsidP="00335C2F">
            <w:pPr>
              <w:pStyle w:val="21"/>
              <w:spacing w:line="360" w:lineRule="auto"/>
              <w:ind w:firstLine="0"/>
              <w:jc w:val="left"/>
              <w:rPr>
                <w:b w:val="0"/>
                <w:sz w:val="20"/>
              </w:rPr>
            </w:pPr>
            <w:r w:rsidRPr="00335C2F">
              <w:rPr>
                <w:b w:val="0"/>
                <w:sz w:val="20"/>
              </w:rPr>
              <w:t>Производства</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10,9</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7,2</w:t>
            </w:r>
          </w:p>
        </w:tc>
        <w:tc>
          <w:tcPr>
            <w:tcW w:w="1701" w:type="dxa"/>
            <w:vAlign w:val="center"/>
          </w:tcPr>
          <w:p w:rsidR="00335C2F" w:rsidRPr="00335C2F" w:rsidRDefault="00335C2F" w:rsidP="008A6D2F">
            <w:pPr>
              <w:pStyle w:val="21"/>
              <w:spacing w:line="360" w:lineRule="auto"/>
              <w:jc w:val="right"/>
              <w:rPr>
                <w:b w:val="0"/>
                <w:sz w:val="20"/>
              </w:rPr>
            </w:pPr>
            <w:r w:rsidRPr="00335C2F">
              <w:rPr>
                <w:b w:val="0"/>
                <w:sz w:val="20"/>
              </w:rPr>
              <w:t>-6</w:t>
            </w:r>
            <w:r w:rsidRPr="00335C2F">
              <w:rPr>
                <w:b w:val="0"/>
                <w:color w:val="000000"/>
                <w:sz w:val="20"/>
              </w:rPr>
              <w:t>, 0</w:t>
            </w:r>
          </w:p>
        </w:tc>
        <w:tc>
          <w:tcPr>
            <w:tcW w:w="2126" w:type="dxa"/>
            <w:vAlign w:val="center"/>
          </w:tcPr>
          <w:p w:rsidR="00335C2F" w:rsidRPr="00335C2F" w:rsidRDefault="00335C2F" w:rsidP="008A6D2F">
            <w:pPr>
              <w:pStyle w:val="21"/>
              <w:spacing w:line="360" w:lineRule="auto"/>
              <w:jc w:val="right"/>
              <w:rPr>
                <w:b w:val="0"/>
                <w:sz w:val="20"/>
              </w:rPr>
            </w:pPr>
            <w:r w:rsidRPr="00335C2F">
              <w:rPr>
                <w:b w:val="0"/>
                <w:sz w:val="20"/>
              </w:rPr>
              <w:t>-184,2</w:t>
            </w:r>
          </w:p>
        </w:tc>
      </w:tr>
      <w:tr w:rsidR="00335C2F" w:rsidRPr="008A6D2F">
        <w:tc>
          <w:tcPr>
            <w:tcW w:w="2410" w:type="dxa"/>
          </w:tcPr>
          <w:p w:rsidR="00335C2F" w:rsidRPr="00335C2F" w:rsidRDefault="00335C2F" w:rsidP="00335C2F">
            <w:pPr>
              <w:pStyle w:val="21"/>
              <w:spacing w:line="360" w:lineRule="auto"/>
              <w:ind w:firstLine="0"/>
              <w:jc w:val="left"/>
              <w:rPr>
                <w:b w:val="0"/>
                <w:sz w:val="20"/>
              </w:rPr>
            </w:pPr>
            <w:r w:rsidRPr="00335C2F">
              <w:rPr>
                <w:b w:val="0"/>
                <w:sz w:val="20"/>
              </w:rPr>
              <w:t>Продаж</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-25,9</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-25,1</w:t>
            </w:r>
          </w:p>
        </w:tc>
        <w:tc>
          <w:tcPr>
            <w:tcW w:w="1701" w:type="dxa"/>
            <w:vAlign w:val="center"/>
          </w:tcPr>
          <w:p w:rsidR="00335C2F" w:rsidRPr="00335C2F" w:rsidRDefault="00335C2F" w:rsidP="008A6D2F">
            <w:pPr>
              <w:pStyle w:val="21"/>
              <w:spacing w:line="360" w:lineRule="auto"/>
              <w:jc w:val="right"/>
              <w:rPr>
                <w:b w:val="0"/>
                <w:sz w:val="20"/>
              </w:rPr>
            </w:pPr>
            <w:r w:rsidRPr="00335C2F">
              <w:rPr>
                <w:b w:val="0"/>
                <w:sz w:val="20"/>
              </w:rPr>
              <w:t>-67,9</w:t>
            </w:r>
          </w:p>
        </w:tc>
        <w:tc>
          <w:tcPr>
            <w:tcW w:w="2126" w:type="dxa"/>
            <w:vAlign w:val="center"/>
          </w:tcPr>
          <w:p w:rsidR="00335C2F" w:rsidRPr="00335C2F" w:rsidRDefault="00335C2F" w:rsidP="008A6D2F">
            <w:pPr>
              <w:pStyle w:val="21"/>
              <w:spacing w:line="360" w:lineRule="auto"/>
              <w:jc w:val="right"/>
              <w:rPr>
                <w:b w:val="0"/>
                <w:sz w:val="20"/>
              </w:rPr>
            </w:pPr>
            <w:r w:rsidRPr="00335C2F">
              <w:rPr>
                <w:b w:val="0"/>
                <w:sz w:val="20"/>
              </w:rPr>
              <w:t>+170,5</w:t>
            </w:r>
          </w:p>
        </w:tc>
      </w:tr>
      <w:tr w:rsidR="00335C2F" w:rsidRPr="008A6D2F">
        <w:tc>
          <w:tcPr>
            <w:tcW w:w="2410" w:type="dxa"/>
          </w:tcPr>
          <w:p w:rsidR="00335C2F" w:rsidRPr="00335C2F" w:rsidRDefault="00335C2F" w:rsidP="00335C2F">
            <w:pPr>
              <w:pStyle w:val="21"/>
              <w:spacing w:line="360" w:lineRule="auto"/>
              <w:ind w:firstLine="0"/>
              <w:jc w:val="left"/>
              <w:rPr>
                <w:b w:val="0"/>
                <w:sz w:val="20"/>
              </w:rPr>
            </w:pPr>
            <w:r w:rsidRPr="00335C2F">
              <w:rPr>
                <w:b w:val="0"/>
                <w:sz w:val="20"/>
              </w:rPr>
              <w:t>Оборотных активов</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-37,5</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-39,5</w:t>
            </w:r>
          </w:p>
        </w:tc>
        <w:tc>
          <w:tcPr>
            <w:tcW w:w="1701" w:type="dxa"/>
            <w:vAlign w:val="center"/>
          </w:tcPr>
          <w:p w:rsidR="00335C2F" w:rsidRPr="00335C2F" w:rsidRDefault="00335C2F" w:rsidP="008A6D2F">
            <w:pPr>
              <w:pStyle w:val="21"/>
              <w:spacing w:line="360" w:lineRule="auto"/>
              <w:jc w:val="right"/>
              <w:rPr>
                <w:b w:val="0"/>
                <w:sz w:val="20"/>
              </w:rPr>
            </w:pPr>
            <w:r w:rsidRPr="00335C2F">
              <w:rPr>
                <w:b w:val="0"/>
                <w:sz w:val="20"/>
              </w:rPr>
              <w:t>-143</w:t>
            </w:r>
            <w:r w:rsidRPr="00335C2F">
              <w:rPr>
                <w:b w:val="0"/>
                <w:color w:val="000000"/>
                <w:sz w:val="20"/>
              </w:rPr>
              <w:t>, 0</w:t>
            </w:r>
          </w:p>
        </w:tc>
        <w:tc>
          <w:tcPr>
            <w:tcW w:w="2126" w:type="dxa"/>
            <w:vAlign w:val="center"/>
          </w:tcPr>
          <w:p w:rsidR="00335C2F" w:rsidRPr="00335C2F" w:rsidRDefault="00335C2F" w:rsidP="008A6D2F">
            <w:pPr>
              <w:pStyle w:val="21"/>
              <w:spacing w:line="360" w:lineRule="auto"/>
              <w:jc w:val="right"/>
              <w:rPr>
                <w:b w:val="0"/>
                <w:sz w:val="20"/>
              </w:rPr>
            </w:pPr>
            <w:r w:rsidRPr="00335C2F">
              <w:rPr>
                <w:b w:val="0"/>
                <w:sz w:val="20"/>
              </w:rPr>
              <w:t>+261,8</w:t>
            </w:r>
          </w:p>
        </w:tc>
      </w:tr>
      <w:tr w:rsidR="00335C2F" w:rsidRPr="008A6D2F">
        <w:tc>
          <w:tcPr>
            <w:tcW w:w="2410" w:type="dxa"/>
          </w:tcPr>
          <w:p w:rsidR="00335C2F" w:rsidRPr="00335C2F" w:rsidRDefault="00335C2F" w:rsidP="00335C2F">
            <w:pPr>
              <w:pStyle w:val="21"/>
              <w:spacing w:line="360" w:lineRule="auto"/>
              <w:ind w:firstLine="0"/>
              <w:jc w:val="left"/>
              <w:rPr>
                <w:b w:val="0"/>
                <w:sz w:val="20"/>
              </w:rPr>
            </w:pPr>
            <w:r w:rsidRPr="00335C2F">
              <w:rPr>
                <w:b w:val="0"/>
                <w:sz w:val="20"/>
              </w:rPr>
              <w:t>Внеоборотных активов</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-41,4</w:t>
            </w:r>
          </w:p>
        </w:tc>
        <w:tc>
          <w:tcPr>
            <w:tcW w:w="1843" w:type="dxa"/>
            <w:vAlign w:val="center"/>
          </w:tcPr>
          <w:p w:rsidR="00335C2F" w:rsidRPr="00335C2F" w:rsidRDefault="00335C2F" w:rsidP="008A6D2F">
            <w:pPr>
              <w:pStyle w:val="21"/>
              <w:spacing w:line="360" w:lineRule="auto"/>
              <w:jc w:val="right"/>
              <w:rPr>
                <w:b w:val="0"/>
                <w:sz w:val="20"/>
              </w:rPr>
            </w:pPr>
            <w:r w:rsidRPr="00335C2F">
              <w:rPr>
                <w:b w:val="0"/>
                <w:sz w:val="20"/>
              </w:rPr>
              <w:t>-49,4</w:t>
            </w:r>
          </w:p>
        </w:tc>
        <w:tc>
          <w:tcPr>
            <w:tcW w:w="1701" w:type="dxa"/>
            <w:vAlign w:val="center"/>
          </w:tcPr>
          <w:p w:rsidR="00335C2F" w:rsidRPr="00335C2F" w:rsidRDefault="00335C2F" w:rsidP="008A6D2F">
            <w:pPr>
              <w:pStyle w:val="21"/>
              <w:spacing w:line="360" w:lineRule="auto"/>
              <w:jc w:val="right"/>
              <w:rPr>
                <w:b w:val="0"/>
                <w:sz w:val="20"/>
              </w:rPr>
            </w:pPr>
            <w:r w:rsidRPr="00335C2F">
              <w:rPr>
                <w:b w:val="0"/>
                <w:sz w:val="20"/>
              </w:rPr>
              <w:t>-100,7</w:t>
            </w:r>
          </w:p>
        </w:tc>
        <w:tc>
          <w:tcPr>
            <w:tcW w:w="2126" w:type="dxa"/>
            <w:vAlign w:val="center"/>
          </w:tcPr>
          <w:p w:rsidR="00335C2F" w:rsidRPr="00335C2F" w:rsidRDefault="00335C2F" w:rsidP="008A6D2F">
            <w:pPr>
              <w:pStyle w:val="21"/>
              <w:spacing w:line="360" w:lineRule="auto"/>
              <w:jc w:val="right"/>
              <w:rPr>
                <w:b w:val="0"/>
                <w:sz w:val="20"/>
              </w:rPr>
            </w:pPr>
            <w:r w:rsidRPr="00335C2F">
              <w:rPr>
                <w:b w:val="0"/>
                <w:sz w:val="20"/>
              </w:rPr>
              <w:t>+103,8</w:t>
            </w:r>
          </w:p>
        </w:tc>
      </w:tr>
    </w:tbl>
    <w:p w:rsidR="00335C2F" w:rsidRPr="008A6D2F" w:rsidRDefault="00335C2F" w:rsidP="008A6D2F">
      <w:pPr>
        <w:pStyle w:val="ConsNormal"/>
        <w:spacing w:line="360" w:lineRule="auto"/>
        <w:jc w:val="both"/>
        <w:rPr>
          <w:color w:val="000000"/>
          <w:sz w:val="28"/>
          <w:szCs w:val="28"/>
        </w:rPr>
      </w:pPr>
      <w:r w:rsidRPr="008A6D2F">
        <w:rPr>
          <w:color w:val="000000"/>
          <w:sz w:val="28"/>
          <w:szCs w:val="28"/>
        </w:rPr>
        <w:t>С каждым годом ситуация на предприятии только ухудшается. Даже при планировании на 200</w:t>
      </w:r>
      <w:r w:rsidRPr="008A6D2F">
        <w:rPr>
          <w:sz w:val="28"/>
          <w:szCs w:val="28"/>
        </w:rPr>
        <w:t>3</w:t>
      </w:r>
      <w:r w:rsidRPr="008A6D2F">
        <w:rPr>
          <w:color w:val="000000"/>
          <w:sz w:val="28"/>
          <w:szCs w:val="28"/>
        </w:rPr>
        <w:t xml:space="preserve"> год таких же коэффициентов рентабельности, какие были получены в 2002 году, рентабельность предприятия резко ухудшилась. Исходя из представленных в таблице данных модно сделать следующие выводы. Общая рентабельность финансово-хозяйственной деятельности ОАО «Планета» снизилась на 169,4 %. Причиной этому послужило снижение чистой прибыли предприятия. Коэффициент рентабельности производства снизился на 184,2 %, стал отрицательным, т.к. себестоимость реализованной продукции в 200</w:t>
      </w:r>
      <w:r w:rsidRPr="008A6D2F">
        <w:rPr>
          <w:sz w:val="28"/>
          <w:szCs w:val="28"/>
        </w:rPr>
        <w:t>3</w:t>
      </w:r>
      <w:r w:rsidRPr="008A6D2F">
        <w:rPr>
          <w:color w:val="000000"/>
          <w:sz w:val="28"/>
          <w:szCs w:val="28"/>
        </w:rPr>
        <w:t xml:space="preserve"> году превысила выручку от её продажи. В 200</w:t>
      </w:r>
      <w:r w:rsidRPr="008A6D2F">
        <w:rPr>
          <w:sz w:val="28"/>
          <w:szCs w:val="28"/>
        </w:rPr>
        <w:t>3</w:t>
      </w:r>
      <w:r w:rsidRPr="008A6D2F">
        <w:rPr>
          <w:color w:val="000000"/>
          <w:sz w:val="28"/>
          <w:szCs w:val="28"/>
        </w:rPr>
        <w:t xml:space="preserve"> году на предприятии произошло снижение показателей рентабельности производства отдельных видов продукции, особо нерентабельным является производство ИМС и ППП, предприятию нужно уменьшать выпуск этой продукции. Рентабельность продаж на предприятии также снизилась и довольно сильно – на 170,5 %. Это отрицательно характеризует коммерческую деятельность ОАО «Планета». На предприятии стал хуже работать отдел сбыта. В 200</w:t>
      </w:r>
      <w:r w:rsidRPr="008A6D2F">
        <w:rPr>
          <w:sz w:val="28"/>
          <w:szCs w:val="28"/>
        </w:rPr>
        <w:t>3</w:t>
      </w:r>
      <w:r w:rsidRPr="008A6D2F">
        <w:rPr>
          <w:color w:val="000000"/>
          <w:sz w:val="28"/>
          <w:szCs w:val="28"/>
        </w:rPr>
        <w:t xml:space="preserve">  году на рынке сложилась неблагоприятная ситуация и пришлось снизить цену продукции. Предприятие стало ещё более неплатежеспособным вследствие резкого снижения рентабельности оборотных активов на  261,8 %. Снизился у ОАО «Планета» и показатель внеоборотных активов (на 103,8 %). На основе проведенного анализа можно сделать вывод о том, что задачи, которые руководство ставило перед предприятием в 200</w:t>
      </w:r>
      <w:r w:rsidRPr="008A6D2F">
        <w:rPr>
          <w:sz w:val="28"/>
          <w:szCs w:val="28"/>
        </w:rPr>
        <w:t>3</w:t>
      </w:r>
      <w:r w:rsidRPr="008A6D2F">
        <w:rPr>
          <w:color w:val="000000"/>
          <w:sz w:val="28"/>
          <w:szCs w:val="28"/>
        </w:rPr>
        <w:t xml:space="preserve"> году, абсолютно не выполнены. </w:t>
      </w:r>
    </w:p>
    <w:p w:rsidR="00335C2F" w:rsidRPr="008A6D2F" w:rsidRDefault="00335C2F" w:rsidP="008A6D2F">
      <w:pPr>
        <w:pStyle w:val="31"/>
        <w:widowControl/>
        <w:spacing w:line="360" w:lineRule="auto"/>
        <w:rPr>
          <w:szCs w:val="28"/>
        </w:rPr>
      </w:pPr>
      <w:r>
        <w:rPr>
          <w:szCs w:val="28"/>
        </w:rPr>
        <w:br w:type="page"/>
      </w:r>
      <w:r w:rsidRPr="008A6D2F">
        <w:rPr>
          <w:szCs w:val="28"/>
        </w:rPr>
        <w:t>5  Учет реализации продукции и финансовых результатов на ОАО «Планета»</w:t>
      </w:r>
    </w:p>
    <w:p w:rsidR="00335C2F" w:rsidRDefault="00335C2F" w:rsidP="008A6D2F">
      <w:pPr>
        <w:spacing w:line="360" w:lineRule="auto"/>
        <w:ind w:firstLine="720"/>
        <w:jc w:val="both"/>
        <w:rPr>
          <w:color w:val="000000"/>
          <w:spacing w:val="4"/>
          <w:sz w:val="28"/>
          <w:szCs w:val="28"/>
          <w:lang w:val="en-US"/>
        </w:rPr>
      </w:pPr>
    </w:p>
    <w:p w:rsidR="00335C2F" w:rsidRPr="008A6D2F" w:rsidRDefault="00335C2F" w:rsidP="008A6D2F">
      <w:pPr>
        <w:spacing w:line="360" w:lineRule="auto"/>
        <w:ind w:firstLine="720"/>
        <w:jc w:val="both"/>
        <w:rPr>
          <w:color w:val="000000"/>
          <w:spacing w:val="4"/>
          <w:sz w:val="28"/>
          <w:szCs w:val="28"/>
        </w:rPr>
      </w:pPr>
      <w:r w:rsidRPr="008A6D2F">
        <w:rPr>
          <w:color w:val="000000"/>
          <w:spacing w:val="4"/>
          <w:sz w:val="28"/>
          <w:szCs w:val="28"/>
        </w:rPr>
        <w:t xml:space="preserve">Готовая продукция </w:t>
      </w:r>
      <w:r w:rsidRPr="008A6D2F">
        <w:rPr>
          <w:sz w:val="28"/>
          <w:szCs w:val="28"/>
        </w:rPr>
        <w:t>на ОАО «Планета»</w:t>
      </w:r>
      <w:r w:rsidRPr="008A6D2F">
        <w:rPr>
          <w:b/>
          <w:sz w:val="28"/>
          <w:szCs w:val="28"/>
        </w:rPr>
        <w:t xml:space="preserve"> </w:t>
      </w:r>
      <w:r w:rsidRPr="008A6D2F">
        <w:rPr>
          <w:color w:val="000000"/>
          <w:spacing w:val="4"/>
          <w:sz w:val="28"/>
          <w:szCs w:val="28"/>
        </w:rPr>
        <w:t>учитывается по нормативной себестоимости по счету 40 "Выпуск продукции",</w:t>
      </w:r>
      <w:r w:rsidRPr="008A6D2F">
        <w:rPr>
          <w:b/>
          <w:color w:val="000000"/>
          <w:spacing w:val="4"/>
          <w:sz w:val="28"/>
          <w:szCs w:val="28"/>
        </w:rPr>
        <w:t xml:space="preserve"> </w:t>
      </w:r>
      <w:r w:rsidRPr="008A6D2F">
        <w:rPr>
          <w:color w:val="000000"/>
          <w:spacing w:val="4"/>
          <w:sz w:val="28"/>
          <w:szCs w:val="28"/>
        </w:rPr>
        <w:t>по дебету данного счета отражается фактическая производственная себестоимость выпущенной из производства продукции в корреспонденции со счетом 20 "Основное производство". По кредиту счета 40 отражается нормативная (плановая) себестоимость произведенной продукции в корреспонденции со счетом 43 "Готовая продукция".</w:t>
      </w:r>
    </w:p>
    <w:p w:rsidR="00335C2F" w:rsidRPr="008A6D2F" w:rsidRDefault="00335C2F" w:rsidP="008A6D2F">
      <w:pPr>
        <w:pStyle w:val="a5"/>
        <w:rPr>
          <w:sz w:val="28"/>
          <w:szCs w:val="28"/>
        </w:rPr>
      </w:pPr>
      <w:r w:rsidRPr="008A6D2F">
        <w:rPr>
          <w:sz w:val="28"/>
          <w:szCs w:val="28"/>
        </w:rPr>
        <w:t>Ежемесячно, сальдо по счету 40 списывается в счет 43 "Готовая продукция" субсчет "Отклонения фактической себестоимости готовой продукции от нормативной стоимости».</w:t>
      </w:r>
    </w:p>
    <w:p w:rsidR="00335C2F" w:rsidRPr="008A6D2F" w:rsidRDefault="00335C2F" w:rsidP="008A6D2F">
      <w:pPr>
        <w:spacing w:line="360" w:lineRule="auto"/>
        <w:ind w:firstLine="720"/>
        <w:jc w:val="both"/>
        <w:rPr>
          <w:color w:val="000000"/>
          <w:spacing w:val="4"/>
          <w:sz w:val="28"/>
          <w:szCs w:val="28"/>
        </w:rPr>
      </w:pPr>
      <w:r w:rsidRPr="008A6D2F">
        <w:rPr>
          <w:color w:val="000000"/>
          <w:spacing w:val="4"/>
          <w:sz w:val="28"/>
          <w:szCs w:val="28"/>
        </w:rPr>
        <w:t xml:space="preserve">Таким образом на счете 43 формируется полная себестоимость выпущенной продукции. </w:t>
      </w:r>
    </w:p>
    <w:p w:rsidR="00335C2F" w:rsidRPr="008A6D2F" w:rsidRDefault="00335C2F" w:rsidP="008A6D2F">
      <w:pPr>
        <w:spacing w:line="360" w:lineRule="auto"/>
        <w:ind w:firstLine="720"/>
        <w:jc w:val="both"/>
        <w:rPr>
          <w:color w:val="000000"/>
          <w:spacing w:val="4"/>
          <w:sz w:val="28"/>
          <w:szCs w:val="28"/>
        </w:rPr>
      </w:pPr>
      <w:r w:rsidRPr="008A6D2F">
        <w:rPr>
          <w:color w:val="000000"/>
          <w:spacing w:val="4"/>
          <w:sz w:val="28"/>
          <w:szCs w:val="28"/>
        </w:rPr>
        <w:t xml:space="preserve">В конце каждого месяца субсчет "Отклонения фактической себестоимости готовой </w:t>
      </w:r>
      <w:r w:rsidRPr="008A6D2F">
        <w:rPr>
          <w:color w:val="000000"/>
          <w:spacing w:val="4"/>
          <w:w w:val="94"/>
          <w:sz w:val="28"/>
          <w:szCs w:val="28"/>
        </w:rPr>
        <w:t>продукции от нормативной стоимости»</w:t>
      </w:r>
      <w:r w:rsidRPr="008A6D2F">
        <w:rPr>
          <w:i/>
          <w:color w:val="000000"/>
          <w:spacing w:val="4"/>
          <w:w w:val="94"/>
          <w:sz w:val="28"/>
          <w:szCs w:val="28"/>
        </w:rPr>
        <w:t xml:space="preserve"> </w:t>
      </w:r>
      <w:r w:rsidRPr="008A6D2F">
        <w:rPr>
          <w:color w:val="000000"/>
          <w:spacing w:val="4"/>
          <w:w w:val="94"/>
          <w:sz w:val="28"/>
          <w:szCs w:val="28"/>
        </w:rPr>
        <w:t>счета 43 списывается в счет 90 в размере доли реализованной продукции.</w:t>
      </w:r>
    </w:p>
    <w:p w:rsidR="00335C2F" w:rsidRPr="008A6D2F" w:rsidRDefault="00335C2F" w:rsidP="008A6D2F">
      <w:pPr>
        <w:pStyle w:val="ConsNormal"/>
        <w:spacing w:line="360" w:lineRule="auto"/>
        <w:ind w:right="48"/>
        <w:jc w:val="both"/>
        <w:rPr>
          <w:color w:val="000000"/>
          <w:sz w:val="28"/>
          <w:szCs w:val="28"/>
        </w:rPr>
      </w:pPr>
      <w:r w:rsidRPr="008A6D2F">
        <w:rPr>
          <w:color w:val="000000"/>
          <w:sz w:val="28"/>
          <w:szCs w:val="28"/>
        </w:rPr>
        <w:t>Отгрузка товаров со склада</w:t>
      </w:r>
      <w:r w:rsidRPr="008A6D2F">
        <w:rPr>
          <w:sz w:val="28"/>
          <w:szCs w:val="28"/>
        </w:rPr>
        <w:t xml:space="preserve"> ОАО «Планета»</w:t>
      </w:r>
      <w:r w:rsidRPr="008A6D2F">
        <w:rPr>
          <w:b/>
          <w:sz w:val="28"/>
          <w:szCs w:val="28"/>
        </w:rPr>
        <w:t xml:space="preserve"> </w:t>
      </w:r>
      <w:r w:rsidRPr="008A6D2F">
        <w:rPr>
          <w:color w:val="000000"/>
          <w:sz w:val="28"/>
          <w:szCs w:val="28"/>
        </w:rPr>
        <w:t xml:space="preserve"> оформляется по товарной накладной унифицированной формы № ТОРГ-12.</w:t>
      </w:r>
    </w:p>
    <w:p w:rsidR="00335C2F" w:rsidRPr="008A6D2F" w:rsidRDefault="00335C2F" w:rsidP="008A6D2F">
      <w:pPr>
        <w:pStyle w:val="ConsNormal"/>
        <w:spacing w:line="360" w:lineRule="auto"/>
        <w:ind w:right="48"/>
        <w:jc w:val="both"/>
        <w:rPr>
          <w:color w:val="000000"/>
          <w:sz w:val="28"/>
          <w:szCs w:val="28"/>
        </w:rPr>
      </w:pPr>
      <w:r w:rsidRPr="008A6D2F">
        <w:rPr>
          <w:color w:val="000000"/>
          <w:sz w:val="28"/>
          <w:szCs w:val="28"/>
        </w:rPr>
        <w:t>Синтетический учет реализованных товаров отражается на соответствующих субсчетах к счету 90 “Продажи”.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 Товары, отгруженные покупателям, списываются на счет учета продаж в момент перехода права собственности, определенный условиями договора.  До момента перехода права собственности стоимость товаров учитывается на счете 45 “Товары отгруженные”.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Аналитический учет реализованных товаров по фактической себестоимости осуществляется по каждому наименованию (по группам, партиям) в разрезе складов в специальной оборотной ведомости по движению товаров (книге учета).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Для определения себестоимости реализованных товаров в бухгалтерском учете оценка товаров</w:t>
      </w:r>
      <w:r w:rsidRPr="008A6D2F">
        <w:rPr>
          <w:sz w:val="28"/>
          <w:szCs w:val="28"/>
        </w:rPr>
        <w:t xml:space="preserve"> на ОАО «Планета»</w:t>
      </w:r>
      <w:r w:rsidRPr="008A6D2F">
        <w:rPr>
          <w:b/>
          <w:sz w:val="28"/>
          <w:szCs w:val="28"/>
        </w:rPr>
        <w:t xml:space="preserve"> </w:t>
      </w:r>
      <w:r w:rsidRPr="008A6D2F">
        <w:rPr>
          <w:color w:val="000000"/>
          <w:sz w:val="28"/>
          <w:szCs w:val="28"/>
        </w:rPr>
        <w:t xml:space="preserve"> производится по средней себестоимости.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Расходы, связанные с реализацией готовой продукции (затаривание и упаковка изделий на складах;  доставка продукции до станции отправления или станции назначения в зависимости от условий договора с покупателем;  комиссионные сборы, уплачиваемые посредникам;  рекламные расходы и другие аналогичные по назначению расходы)  учитываются по дебету счета 44 “Расходы на продажу”.  В конце месяца указанные расходы списываются полностью в дебет счета 90 . Издержки обращения, связанные с реализацией покупных товаров, учитываются по дебету счета 44</w:t>
      </w:r>
      <w:r w:rsidRPr="008A6D2F">
        <w:rPr>
          <w:i/>
          <w:color w:val="000000"/>
          <w:sz w:val="28"/>
          <w:szCs w:val="28"/>
        </w:rPr>
        <w:t>.</w:t>
      </w:r>
      <w:r w:rsidRPr="008A6D2F">
        <w:rPr>
          <w:color w:val="000000"/>
          <w:sz w:val="28"/>
          <w:szCs w:val="28"/>
        </w:rPr>
        <w:t xml:space="preserve">  В конце месяца накопленные расходы полностью списываются в дебет счета 90,  за исключением расходов на доставку приобретаемых товаров,  которые распределяются пропорционально между реализованными за месяц товарами и остатком товаров на складе по специальному налоговому расчету.</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Остаток по дебету счета 44 на конец месяца показывает сумму  расходов на доставку, относящуюся к нереализованным товарам,  числящимся на складе.</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На ОАО "Планета" результат от продажи продукции выявляют на активно-пассивном счете 90 "Продажи". По дебету этого счета отражается фактическая себестоимость проданной продукции, покупная стоимость проданного товара, НДС и другие расходы. По кредиту счета проводится выручка от продажи продукции. Сравнивая оборот дебета и оборот кредита счета 90 "Продажи" в бухгалтерии предприятия находят результат, который ежемесячно списывают со счета 90 "Продажи" в счет 99 "Прибыли и убытки".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При получении прибыли делается</w:t>
      </w:r>
      <w:r w:rsidRPr="008A6D2F">
        <w:rPr>
          <w:sz w:val="28"/>
          <w:szCs w:val="28"/>
        </w:rPr>
        <w:t xml:space="preserve"> бухгалтерск</w:t>
      </w:r>
      <w:r w:rsidRPr="008A6D2F">
        <w:rPr>
          <w:color w:val="000000"/>
          <w:sz w:val="28"/>
          <w:szCs w:val="28"/>
        </w:rPr>
        <w:t>ая запись:</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Д-т 90 "Продажи"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К-т 99 "Прибыли и убытки"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При получении убытк</w:t>
      </w:r>
      <w:r w:rsidRPr="008A6D2F">
        <w:rPr>
          <w:sz w:val="28"/>
          <w:szCs w:val="28"/>
        </w:rPr>
        <w:t>а</w:t>
      </w:r>
      <w:r w:rsidRPr="008A6D2F">
        <w:rPr>
          <w:color w:val="000000"/>
          <w:sz w:val="28"/>
          <w:szCs w:val="28"/>
        </w:rPr>
        <w:t xml:space="preserve"> делается</w:t>
      </w:r>
      <w:r w:rsidRPr="008A6D2F">
        <w:rPr>
          <w:sz w:val="28"/>
          <w:szCs w:val="28"/>
        </w:rPr>
        <w:t xml:space="preserve"> бухгалтерск</w:t>
      </w:r>
      <w:r w:rsidRPr="008A6D2F">
        <w:rPr>
          <w:color w:val="000000"/>
          <w:sz w:val="28"/>
          <w:szCs w:val="28"/>
        </w:rPr>
        <w:t>ая запись:</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К-т 99 "Прибыли и убытки"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Д-т 90 "Продажи"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Операционные и внереализационные доходы и расходы учитывают на счете 91 "Прочие доходы и расходы". На ОАО "Планета" к этому счету открыты следующие субсчета: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91-1 "Прочие доходы"</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91-2 "Прочие расходы"</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91-9 "Сальдо прочих доходов и расходов"</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Записи по субсчетам осуществляют накопительно в течение отчетного года. В конце месяца путём сопоставления дебетового оборота по субсчету 91-2 "Прочие расходы" и кредитового оборота по субсчету 91-1 "Прочие доходы" определяют сальдо прочих доходов и расходов за отчетный месяц. Это сальдо ежемесячно списывают с субсчета 91-9 "Сальдо прочих доходов и расходов" на счет 99 "Прибыли и убытки".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Аналитический учет по счету 91  "Прочие доходы и расходы" на ОАО "Планета" ведётся по каждому виду операционных и внереализационных доходов и расходов.</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Чрезвычайные доходы и расходы на ОАО "Планета" учитывают на счете 99 "Прибыли и убытки".</w:t>
      </w:r>
    </w:p>
    <w:p w:rsidR="00335C2F" w:rsidRPr="008A6D2F" w:rsidRDefault="00335C2F" w:rsidP="008A6D2F">
      <w:pPr>
        <w:spacing w:line="360" w:lineRule="auto"/>
        <w:ind w:firstLine="720"/>
        <w:jc w:val="both"/>
        <w:rPr>
          <w:sz w:val="28"/>
          <w:szCs w:val="28"/>
        </w:rPr>
      </w:pPr>
      <w:r>
        <w:rPr>
          <w:color w:val="000000"/>
          <w:sz w:val="28"/>
          <w:szCs w:val="28"/>
        </w:rPr>
        <w:br w:type="page"/>
      </w:r>
      <w:r w:rsidRPr="008A6D2F">
        <w:rPr>
          <w:color w:val="000000"/>
          <w:sz w:val="28"/>
          <w:szCs w:val="28"/>
        </w:rPr>
        <w:t>6</w:t>
      </w:r>
      <w:r w:rsidRPr="008A6D2F">
        <w:rPr>
          <w:sz w:val="28"/>
          <w:szCs w:val="28"/>
        </w:rPr>
        <w:t xml:space="preserve"> </w:t>
      </w:r>
      <w:r w:rsidRPr="008A6D2F">
        <w:rPr>
          <w:color w:val="000000"/>
          <w:sz w:val="28"/>
          <w:szCs w:val="28"/>
        </w:rPr>
        <w:t>П</w:t>
      </w:r>
      <w:r w:rsidRPr="008A6D2F">
        <w:rPr>
          <w:sz w:val="28"/>
          <w:szCs w:val="28"/>
        </w:rPr>
        <w:t xml:space="preserve">ути увеличения реализации продукции, суммы прибыли и рентабельности </w:t>
      </w:r>
    </w:p>
    <w:p w:rsidR="00335C2F" w:rsidRDefault="00335C2F" w:rsidP="008A6D2F">
      <w:pPr>
        <w:pStyle w:val="ConsNormal"/>
        <w:spacing w:line="360" w:lineRule="auto"/>
        <w:jc w:val="both"/>
        <w:rPr>
          <w:color w:val="000000"/>
          <w:sz w:val="28"/>
          <w:szCs w:val="28"/>
          <w:lang w:val="en-US"/>
        </w:rPr>
      </w:pP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На сегодняшний день на всех предприятиях на первое место ставится именно результат работы – прибыль или убыток. Выявить причины сложившихся за рассматриваемый период результатов работы, научно подойти к анализу сложившихся показателей, выявить и реализовать резервы улучшения показателей – вот те вопросы, которые в настоящее время волнуют руководство любого предприятия.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Прибыль предприятия является важным элементом валового внутреннего продукта, выступает источником пополнения государственного бюджета, а значит, финансовым ресурсом государства для реализации программы расширенной реструктуризации общественного производства и реализации социальных программ.</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Важность этих процессов вызывает необходимость совершенствования методологии бухгалтерского учета и анализа финансовых результатов деятельности с целью определения перечня факторов, которые влияют на их уровень, количественной и качественной оценки последствий этого влияния на прогнозируемые тенденции развития предприятия в перспективе.</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Целью анализа реализации продукции является нахождение путей увеличения объемов реализации продукции, расширение доли рынка при максимальном использовании производственных мощностей  и как результат – увеличение прибыли предприятия. Темпы роста объемов реализации продукции, повышение её качества непосредственно влияют на величину прибыли и рентабельности предприятия.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Существуют различные способы увеличения эффективности работы предприятия, которые предполагают изменения во всех областях его деятельности: финансовой, управленческой, производственной, маркетинговой.</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1. Финансы:</w:t>
      </w:r>
    </w:p>
    <w:p w:rsidR="00335C2F" w:rsidRPr="008A6D2F" w:rsidRDefault="00335C2F" w:rsidP="00335C2F">
      <w:pPr>
        <w:pStyle w:val="ConsNormal"/>
        <w:numPr>
          <w:ilvl w:val="0"/>
          <w:numId w:val="4"/>
        </w:numPr>
        <w:spacing w:line="360" w:lineRule="auto"/>
        <w:ind w:firstLine="720"/>
        <w:jc w:val="both"/>
        <w:rPr>
          <w:color w:val="000000"/>
          <w:sz w:val="28"/>
          <w:szCs w:val="28"/>
        </w:rPr>
      </w:pPr>
      <w:r w:rsidRPr="008A6D2F">
        <w:rPr>
          <w:color w:val="000000"/>
          <w:sz w:val="28"/>
          <w:szCs w:val="28"/>
        </w:rPr>
        <w:t>совершенствование оборота наличности</w:t>
      </w:r>
      <w:r w:rsidRPr="008A6D2F">
        <w:rPr>
          <w:sz w:val="28"/>
          <w:szCs w:val="28"/>
        </w:rPr>
        <w:t>;</w:t>
      </w:r>
    </w:p>
    <w:p w:rsidR="00335C2F" w:rsidRPr="008A6D2F" w:rsidRDefault="00335C2F" w:rsidP="00335C2F">
      <w:pPr>
        <w:pStyle w:val="ConsNormal"/>
        <w:numPr>
          <w:ilvl w:val="0"/>
          <w:numId w:val="4"/>
        </w:numPr>
        <w:spacing w:line="360" w:lineRule="auto"/>
        <w:ind w:firstLine="720"/>
        <w:jc w:val="both"/>
        <w:rPr>
          <w:color w:val="000000"/>
          <w:sz w:val="28"/>
          <w:szCs w:val="28"/>
        </w:rPr>
      </w:pPr>
      <w:r w:rsidRPr="008A6D2F">
        <w:rPr>
          <w:color w:val="000000"/>
          <w:sz w:val="28"/>
          <w:szCs w:val="28"/>
        </w:rPr>
        <w:t>разработка и внедрение бухгалтерских процедур</w:t>
      </w:r>
      <w:r w:rsidRPr="008A6D2F">
        <w:rPr>
          <w:sz w:val="28"/>
          <w:szCs w:val="28"/>
        </w:rPr>
        <w:t>;</w:t>
      </w:r>
    </w:p>
    <w:p w:rsidR="00335C2F" w:rsidRPr="008A6D2F" w:rsidRDefault="00335C2F" w:rsidP="00335C2F">
      <w:pPr>
        <w:pStyle w:val="ConsNormal"/>
        <w:numPr>
          <w:ilvl w:val="0"/>
          <w:numId w:val="4"/>
        </w:numPr>
        <w:spacing w:line="360" w:lineRule="auto"/>
        <w:ind w:firstLine="720"/>
        <w:jc w:val="both"/>
        <w:rPr>
          <w:color w:val="000000"/>
          <w:sz w:val="28"/>
          <w:szCs w:val="28"/>
        </w:rPr>
      </w:pPr>
      <w:r w:rsidRPr="008A6D2F">
        <w:rPr>
          <w:color w:val="000000"/>
          <w:sz w:val="28"/>
          <w:szCs w:val="28"/>
        </w:rPr>
        <w:t>совершенствование системы финансового контроля</w:t>
      </w:r>
      <w:r w:rsidRPr="008A6D2F">
        <w:rPr>
          <w:sz w:val="28"/>
          <w:szCs w:val="28"/>
        </w:rPr>
        <w:t>;</w:t>
      </w:r>
    </w:p>
    <w:p w:rsidR="00335C2F" w:rsidRPr="008A6D2F" w:rsidRDefault="00335C2F" w:rsidP="00335C2F">
      <w:pPr>
        <w:pStyle w:val="ConsNormal"/>
        <w:numPr>
          <w:ilvl w:val="0"/>
          <w:numId w:val="4"/>
        </w:numPr>
        <w:spacing w:line="360" w:lineRule="auto"/>
        <w:ind w:firstLine="720"/>
        <w:jc w:val="both"/>
        <w:rPr>
          <w:color w:val="000000"/>
          <w:sz w:val="28"/>
          <w:szCs w:val="28"/>
        </w:rPr>
      </w:pPr>
      <w:r w:rsidRPr="008A6D2F">
        <w:rPr>
          <w:color w:val="000000"/>
          <w:sz w:val="28"/>
          <w:szCs w:val="28"/>
        </w:rPr>
        <w:t>управление задолженностью.</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2. Производство:</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приобретение и монтаж нового оборудования</w:t>
      </w:r>
      <w:r w:rsidRPr="008A6D2F">
        <w:rPr>
          <w:sz w:val="28"/>
          <w:szCs w:val="28"/>
        </w:rPr>
        <w:t>;</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повышение производительности труда</w:t>
      </w:r>
      <w:r w:rsidRPr="008A6D2F">
        <w:rPr>
          <w:sz w:val="28"/>
          <w:szCs w:val="28"/>
        </w:rPr>
        <w:t>;</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внедрение систем контроля качества</w:t>
      </w:r>
      <w:r w:rsidRPr="008A6D2F">
        <w:rPr>
          <w:sz w:val="28"/>
          <w:szCs w:val="28"/>
        </w:rPr>
        <w:t>;</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внедрение систем "точно в срок" и "абсолютное качество"</w:t>
      </w:r>
      <w:r w:rsidRPr="008A6D2F">
        <w:rPr>
          <w:sz w:val="28"/>
          <w:szCs w:val="28"/>
        </w:rPr>
        <w:t>;</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подготовка кадров и стимулирование труда</w:t>
      </w:r>
      <w:r w:rsidRPr="008A6D2F">
        <w:rPr>
          <w:sz w:val="28"/>
          <w:szCs w:val="28"/>
        </w:rPr>
        <w:t>;</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разработка программ эксплуатации оборудования</w:t>
      </w:r>
      <w:r w:rsidRPr="008A6D2F">
        <w:rPr>
          <w:sz w:val="28"/>
          <w:szCs w:val="28"/>
        </w:rPr>
        <w:t>;</w:t>
      </w:r>
    </w:p>
    <w:p w:rsidR="00335C2F" w:rsidRPr="008A6D2F" w:rsidRDefault="00335C2F" w:rsidP="00335C2F">
      <w:pPr>
        <w:pStyle w:val="ConsNormal"/>
        <w:numPr>
          <w:ilvl w:val="0"/>
          <w:numId w:val="5"/>
        </w:numPr>
        <w:spacing w:line="360" w:lineRule="auto"/>
        <w:ind w:firstLine="720"/>
        <w:jc w:val="both"/>
        <w:rPr>
          <w:color w:val="000000"/>
          <w:sz w:val="28"/>
          <w:szCs w:val="28"/>
        </w:rPr>
      </w:pPr>
      <w:r w:rsidRPr="008A6D2F">
        <w:rPr>
          <w:color w:val="000000"/>
          <w:sz w:val="28"/>
          <w:szCs w:val="28"/>
        </w:rPr>
        <w:t>совершенствование использования материалов.</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3. Менеджмент:</w:t>
      </w:r>
    </w:p>
    <w:p w:rsidR="00335C2F" w:rsidRPr="008A6D2F" w:rsidRDefault="00335C2F" w:rsidP="00335C2F">
      <w:pPr>
        <w:pStyle w:val="ConsNormal"/>
        <w:numPr>
          <w:ilvl w:val="0"/>
          <w:numId w:val="6"/>
        </w:numPr>
        <w:spacing w:line="360" w:lineRule="auto"/>
        <w:ind w:firstLine="720"/>
        <w:jc w:val="both"/>
        <w:rPr>
          <w:color w:val="000000"/>
          <w:sz w:val="28"/>
          <w:szCs w:val="28"/>
        </w:rPr>
      </w:pPr>
      <w:r w:rsidRPr="008A6D2F">
        <w:rPr>
          <w:color w:val="000000"/>
          <w:sz w:val="28"/>
          <w:szCs w:val="28"/>
        </w:rPr>
        <w:t>проверка и повышение эффективности организационной структуры управления предприятия и менеджмента</w:t>
      </w:r>
      <w:r w:rsidRPr="008A6D2F">
        <w:rPr>
          <w:sz w:val="28"/>
          <w:szCs w:val="28"/>
        </w:rPr>
        <w:t>;</w:t>
      </w:r>
    </w:p>
    <w:p w:rsidR="00335C2F" w:rsidRPr="008A6D2F" w:rsidRDefault="00335C2F" w:rsidP="00335C2F">
      <w:pPr>
        <w:pStyle w:val="ConsNormal"/>
        <w:numPr>
          <w:ilvl w:val="0"/>
          <w:numId w:val="6"/>
        </w:numPr>
        <w:spacing w:line="360" w:lineRule="auto"/>
        <w:ind w:firstLine="720"/>
        <w:jc w:val="both"/>
        <w:rPr>
          <w:color w:val="000000"/>
          <w:sz w:val="28"/>
          <w:szCs w:val="28"/>
        </w:rPr>
      </w:pPr>
      <w:r w:rsidRPr="008A6D2F">
        <w:rPr>
          <w:color w:val="000000"/>
          <w:sz w:val="28"/>
          <w:szCs w:val="28"/>
        </w:rPr>
        <w:t>переориентация стратегического планирования</w:t>
      </w:r>
      <w:r w:rsidRPr="008A6D2F">
        <w:rPr>
          <w:sz w:val="28"/>
          <w:szCs w:val="28"/>
        </w:rPr>
        <w:t>;</w:t>
      </w:r>
    </w:p>
    <w:p w:rsidR="00335C2F" w:rsidRPr="008A6D2F" w:rsidRDefault="00335C2F" w:rsidP="00335C2F">
      <w:pPr>
        <w:pStyle w:val="ConsNormal"/>
        <w:numPr>
          <w:ilvl w:val="0"/>
          <w:numId w:val="6"/>
        </w:numPr>
        <w:spacing w:line="360" w:lineRule="auto"/>
        <w:ind w:firstLine="720"/>
        <w:jc w:val="both"/>
        <w:rPr>
          <w:color w:val="000000"/>
          <w:sz w:val="28"/>
          <w:szCs w:val="28"/>
        </w:rPr>
      </w:pPr>
      <w:r w:rsidRPr="008A6D2F">
        <w:rPr>
          <w:color w:val="000000"/>
          <w:sz w:val="28"/>
          <w:szCs w:val="28"/>
        </w:rPr>
        <w:t>разработка бизнес-плана</w:t>
      </w:r>
      <w:r w:rsidRPr="008A6D2F">
        <w:rPr>
          <w:sz w:val="28"/>
          <w:szCs w:val="28"/>
        </w:rPr>
        <w:t>;</w:t>
      </w:r>
    </w:p>
    <w:p w:rsidR="00335C2F" w:rsidRPr="008A6D2F" w:rsidRDefault="00335C2F" w:rsidP="00335C2F">
      <w:pPr>
        <w:pStyle w:val="ConsNormal"/>
        <w:numPr>
          <w:ilvl w:val="0"/>
          <w:numId w:val="6"/>
        </w:numPr>
        <w:spacing w:line="360" w:lineRule="auto"/>
        <w:ind w:firstLine="720"/>
        <w:jc w:val="both"/>
        <w:rPr>
          <w:color w:val="000000"/>
          <w:sz w:val="28"/>
          <w:szCs w:val="28"/>
        </w:rPr>
      </w:pPr>
      <w:r w:rsidRPr="008A6D2F">
        <w:rPr>
          <w:color w:val="000000"/>
          <w:sz w:val="28"/>
          <w:szCs w:val="28"/>
        </w:rPr>
        <w:t>совершенствование связей с общественностью</w:t>
      </w:r>
      <w:r w:rsidRPr="008A6D2F">
        <w:rPr>
          <w:sz w:val="28"/>
          <w:szCs w:val="28"/>
        </w:rPr>
        <w:t>;</w:t>
      </w:r>
    </w:p>
    <w:p w:rsidR="00335C2F" w:rsidRPr="008A6D2F" w:rsidRDefault="00335C2F" w:rsidP="00335C2F">
      <w:pPr>
        <w:pStyle w:val="ConsNormal"/>
        <w:numPr>
          <w:ilvl w:val="0"/>
          <w:numId w:val="6"/>
        </w:numPr>
        <w:spacing w:line="360" w:lineRule="auto"/>
        <w:ind w:firstLine="720"/>
        <w:jc w:val="both"/>
        <w:rPr>
          <w:color w:val="000000"/>
          <w:sz w:val="28"/>
          <w:szCs w:val="28"/>
        </w:rPr>
      </w:pPr>
      <w:r w:rsidRPr="008A6D2F">
        <w:rPr>
          <w:color w:val="000000"/>
          <w:sz w:val="28"/>
          <w:szCs w:val="28"/>
        </w:rPr>
        <w:t>планирование стратегий инвестирования.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4. Маркетинг:</w:t>
      </w:r>
    </w:p>
    <w:p w:rsidR="00335C2F" w:rsidRPr="008A6D2F" w:rsidRDefault="00335C2F" w:rsidP="00335C2F">
      <w:pPr>
        <w:pStyle w:val="ConsNormal"/>
        <w:numPr>
          <w:ilvl w:val="0"/>
          <w:numId w:val="7"/>
        </w:numPr>
        <w:spacing w:line="360" w:lineRule="auto"/>
        <w:ind w:left="357" w:firstLine="720"/>
        <w:jc w:val="both"/>
        <w:rPr>
          <w:color w:val="000000"/>
          <w:sz w:val="28"/>
          <w:szCs w:val="28"/>
        </w:rPr>
      </w:pPr>
      <w:r w:rsidRPr="008A6D2F">
        <w:rPr>
          <w:color w:val="000000"/>
          <w:sz w:val="28"/>
          <w:szCs w:val="28"/>
        </w:rPr>
        <w:t>разработка и реализация планов маркетинга</w:t>
      </w:r>
      <w:r w:rsidRPr="008A6D2F">
        <w:rPr>
          <w:sz w:val="28"/>
          <w:szCs w:val="28"/>
        </w:rPr>
        <w:t>;</w:t>
      </w:r>
    </w:p>
    <w:p w:rsidR="00335C2F" w:rsidRPr="008A6D2F" w:rsidRDefault="00335C2F" w:rsidP="00335C2F">
      <w:pPr>
        <w:numPr>
          <w:ilvl w:val="0"/>
          <w:numId w:val="7"/>
        </w:numPr>
        <w:spacing w:line="360" w:lineRule="auto"/>
        <w:ind w:left="357" w:firstLine="720"/>
        <w:rPr>
          <w:color w:val="000000"/>
          <w:sz w:val="28"/>
          <w:szCs w:val="28"/>
        </w:rPr>
      </w:pPr>
      <w:r w:rsidRPr="008A6D2F">
        <w:rPr>
          <w:color w:val="000000"/>
          <w:sz w:val="28"/>
          <w:szCs w:val="28"/>
        </w:rPr>
        <w:t>разработка программ продвижения продукции</w:t>
      </w:r>
      <w:r w:rsidRPr="008A6D2F">
        <w:rPr>
          <w:sz w:val="28"/>
          <w:szCs w:val="28"/>
        </w:rPr>
        <w:t>;</w:t>
      </w:r>
    </w:p>
    <w:p w:rsidR="00335C2F" w:rsidRPr="008A6D2F" w:rsidRDefault="00335C2F" w:rsidP="00335C2F">
      <w:pPr>
        <w:numPr>
          <w:ilvl w:val="0"/>
          <w:numId w:val="7"/>
        </w:numPr>
        <w:spacing w:line="360" w:lineRule="auto"/>
        <w:ind w:left="357" w:firstLine="720"/>
        <w:rPr>
          <w:color w:val="000000"/>
          <w:sz w:val="28"/>
          <w:szCs w:val="28"/>
        </w:rPr>
      </w:pPr>
      <w:r w:rsidRPr="008A6D2F">
        <w:rPr>
          <w:color w:val="000000"/>
          <w:sz w:val="28"/>
          <w:szCs w:val="28"/>
        </w:rPr>
        <w:t>разработка новой продукции</w:t>
      </w:r>
      <w:r w:rsidRPr="008A6D2F">
        <w:rPr>
          <w:sz w:val="28"/>
          <w:szCs w:val="28"/>
        </w:rPr>
        <w:t>;</w:t>
      </w:r>
    </w:p>
    <w:p w:rsidR="00335C2F" w:rsidRPr="008A6D2F" w:rsidRDefault="00335C2F" w:rsidP="00335C2F">
      <w:pPr>
        <w:numPr>
          <w:ilvl w:val="0"/>
          <w:numId w:val="7"/>
        </w:numPr>
        <w:spacing w:line="360" w:lineRule="auto"/>
        <w:ind w:left="357" w:firstLine="720"/>
        <w:rPr>
          <w:color w:val="000000"/>
          <w:sz w:val="28"/>
          <w:szCs w:val="28"/>
        </w:rPr>
      </w:pPr>
      <w:r w:rsidRPr="008A6D2F">
        <w:rPr>
          <w:color w:val="000000"/>
          <w:sz w:val="28"/>
          <w:szCs w:val="28"/>
        </w:rPr>
        <w:t>совершенствование сетей реализации продукции</w:t>
      </w:r>
      <w:r w:rsidRPr="008A6D2F">
        <w:rPr>
          <w:sz w:val="28"/>
          <w:szCs w:val="28"/>
        </w:rPr>
        <w:t>;</w:t>
      </w:r>
    </w:p>
    <w:p w:rsidR="00335C2F" w:rsidRPr="008A6D2F" w:rsidRDefault="00335C2F" w:rsidP="00335C2F">
      <w:pPr>
        <w:numPr>
          <w:ilvl w:val="0"/>
          <w:numId w:val="7"/>
        </w:numPr>
        <w:spacing w:line="360" w:lineRule="auto"/>
        <w:ind w:left="357" w:firstLine="720"/>
        <w:rPr>
          <w:color w:val="000000"/>
          <w:sz w:val="28"/>
          <w:szCs w:val="28"/>
        </w:rPr>
      </w:pPr>
      <w:r w:rsidRPr="008A6D2F">
        <w:rPr>
          <w:color w:val="000000"/>
          <w:sz w:val="28"/>
          <w:szCs w:val="28"/>
        </w:rPr>
        <w:t>повышение эффективности продаж</w:t>
      </w:r>
      <w:r w:rsidRPr="008A6D2F">
        <w:rPr>
          <w:sz w:val="28"/>
          <w:szCs w:val="28"/>
        </w:rPr>
        <w:t>;</w:t>
      </w:r>
    </w:p>
    <w:p w:rsidR="00335C2F" w:rsidRPr="008A6D2F" w:rsidRDefault="00335C2F" w:rsidP="00335C2F">
      <w:pPr>
        <w:numPr>
          <w:ilvl w:val="0"/>
          <w:numId w:val="7"/>
        </w:numPr>
        <w:spacing w:line="360" w:lineRule="auto"/>
        <w:ind w:left="357" w:firstLine="720"/>
        <w:rPr>
          <w:color w:val="000000"/>
          <w:sz w:val="28"/>
          <w:szCs w:val="28"/>
        </w:rPr>
      </w:pPr>
      <w:r w:rsidRPr="008A6D2F">
        <w:rPr>
          <w:color w:val="000000"/>
          <w:sz w:val="28"/>
          <w:szCs w:val="28"/>
        </w:rPr>
        <w:t>повышение экспорта.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Каждое предприятие самостоятельно выбирает методы повышения эффективности своей деятельности и причем лишь те, которые она в состоянии реально осуществить. В силу особенностей нынешнего финансового положения ОАО "Планета", на наш взгляд, для этого предприятия приемлемы лишь немногие из имеющихся вариантов роста финансовых результатов, т.к. большинство вариантов требуют для своего осуществления значительных затрат.</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ОАО "Планета" целесообразно провести следующее:</w:t>
      </w:r>
    </w:p>
    <w:p w:rsidR="00335C2F" w:rsidRPr="008A6D2F" w:rsidRDefault="00335C2F" w:rsidP="008A6D2F">
      <w:pPr>
        <w:spacing w:line="360" w:lineRule="auto"/>
        <w:ind w:firstLine="720"/>
        <w:rPr>
          <w:color w:val="000000"/>
          <w:sz w:val="28"/>
          <w:szCs w:val="28"/>
        </w:rPr>
      </w:pPr>
      <w:r w:rsidRPr="008A6D2F">
        <w:rPr>
          <w:color w:val="000000"/>
          <w:sz w:val="28"/>
          <w:szCs w:val="28"/>
        </w:rPr>
        <w:t>1. изменить методы учетной политики</w:t>
      </w:r>
      <w:r w:rsidRPr="008A6D2F">
        <w:rPr>
          <w:sz w:val="28"/>
          <w:szCs w:val="28"/>
        </w:rPr>
        <w:t>;</w:t>
      </w:r>
    </w:p>
    <w:p w:rsidR="00335C2F" w:rsidRPr="008A6D2F" w:rsidRDefault="00335C2F" w:rsidP="008A6D2F">
      <w:pPr>
        <w:spacing w:line="360" w:lineRule="auto"/>
        <w:ind w:firstLine="720"/>
        <w:rPr>
          <w:color w:val="000000"/>
          <w:sz w:val="28"/>
          <w:szCs w:val="28"/>
        </w:rPr>
      </w:pPr>
      <w:r w:rsidRPr="008A6D2F">
        <w:rPr>
          <w:color w:val="000000"/>
          <w:sz w:val="28"/>
          <w:szCs w:val="28"/>
        </w:rPr>
        <w:t>2. эффективнее управлять задолженностью (дебиторской и кредиторской)</w:t>
      </w:r>
      <w:r w:rsidRPr="008A6D2F">
        <w:rPr>
          <w:sz w:val="28"/>
          <w:szCs w:val="28"/>
        </w:rPr>
        <w:t xml:space="preserve"> ;</w:t>
      </w:r>
    </w:p>
    <w:p w:rsidR="00335C2F" w:rsidRPr="008A6D2F" w:rsidRDefault="00335C2F" w:rsidP="008A6D2F">
      <w:pPr>
        <w:spacing w:line="360" w:lineRule="auto"/>
        <w:ind w:firstLine="720"/>
        <w:rPr>
          <w:color w:val="000000"/>
          <w:sz w:val="28"/>
          <w:szCs w:val="28"/>
        </w:rPr>
      </w:pPr>
      <w:r w:rsidRPr="008A6D2F">
        <w:rPr>
          <w:color w:val="000000"/>
          <w:sz w:val="28"/>
          <w:szCs w:val="28"/>
        </w:rPr>
        <w:t>3. стимулировать труд своих работников</w:t>
      </w:r>
      <w:r w:rsidRPr="008A6D2F">
        <w:rPr>
          <w:sz w:val="28"/>
          <w:szCs w:val="28"/>
        </w:rPr>
        <w:t>;</w:t>
      </w:r>
    </w:p>
    <w:p w:rsidR="00335C2F" w:rsidRPr="008A6D2F" w:rsidRDefault="00335C2F" w:rsidP="008A6D2F">
      <w:pPr>
        <w:spacing w:line="360" w:lineRule="auto"/>
        <w:ind w:firstLine="720"/>
        <w:jc w:val="both"/>
        <w:rPr>
          <w:color w:val="000000"/>
          <w:sz w:val="28"/>
          <w:szCs w:val="28"/>
        </w:rPr>
      </w:pPr>
      <w:r w:rsidRPr="008A6D2F">
        <w:rPr>
          <w:color w:val="000000"/>
          <w:sz w:val="28"/>
          <w:szCs w:val="28"/>
        </w:rPr>
        <w:t>4. проверить и повысить эффективность имеющейся организационной системы управления предприятием</w:t>
      </w:r>
      <w:r w:rsidRPr="008A6D2F">
        <w:rPr>
          <w:sz w:val="28"/>
          <w:szCs w:val="28"/>
        </w:rPr>
        <w:t>;</w:t>
      </w:r>
    </w:p>
    <w:p w:rsidR="00335C2F" w:rsidRPr="008A6D2F" w:rsidRDefault="00335C2F" w:rsidP="008A6D2F">
      <w:pPr>
        <w:spacing w:line="360" w:lineRule="auto"/>
        <w:ind w:firstLine="720"/>
        <w:rPr>
          <w:color w:val="000000"/>
          <w:sz w:val="28"/>
          <w:szCs w:val="28"/>
        </w:rPr>
      </w:pPr>
      <w:r w:rsidRPr="008A6D2F">
        <w:rPr>
          <w:color w:val="000000"/>
          <w:sz w:val="28"/>
          <w:szCs w:val="28"/>
        </w:rPr>
        <w:t>5. провести переориентацию стратегического планирования</w:t>
      </w:r>
      <w:r w:rsidRPr="008A6D2F">
        <w:rPr>
          <w:sz w:val="28"/>
          <w:szCs w:val="28"/>
        </w:rPr>
        <w:t>;</w:t>
      </w:r>
    </w:p>
    <w:p w:rsidR="00335C2F" w:rsidRPr="008A6D2F" w:rsidRDefault="00335C2F" w:rsidP="008A6D2F">
      <w:pPr>
        <w:spacing w:line="360" w:lineRule="auto"/>
        <w:ind w:firstLine="720"/>
        <w:rPr>
          <w:color w:val="000000"/>
          <w:sz w:val="28"/>
          <w:szCs w:val="28"/>
        </w:rPr>
      </w:pPr>
      <w:r w:rsidRPr="008A6D2F">
        <w:rPr>
          <w:color w:val="000000"/>
          <w:sz w:val="28"/>
          <w:szCs w:val="28"/>
        </w:rPr>
        <w:t>6. провести совершенствование сетей реализации продукции.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Размер прибыли (убытка) во многом зависит от учетной политики, применяемой на предприятии. Субъекты хозяйствования имеют право самостоятельно выбирать некоторые методы учета, способные существенно повлиять на формирование финансовых результатов. ОАО "Планета" целесообразно изменить следующие методы регулирования прибыли: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1. Использование предприятием метода ускоренной амортизации основных средств приводит к повышению себестоимости продукции и уменьшению суммы прибыли. Использование линейного метода начисления амортизации позволило бы ОАО "Планета"  списывать стоимость своих основных средств в затраты предприятия равными долями.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2. Нужно изменить порядок списания затрат по ремонту основных средств на себестоимость продукции по фактическим затратам на списание равномерными частями за счет создания ремонтного фонда, что позволит избежать включения в расходы крупных сумм по ремонту основных средств.</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3. Заменить метод определения прибыли от реализации продукции по моменту её оплаты на метод "отгрузки", т.к. для предприятия характерна высокая величина дебиторской задолженности.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Неплатежи покупателей являются одной из причин убыточной деятельности ОАО "Планета". Доля дебиторской задолженности в общем объеме текущих активов в 2002 году составила 21,2 % (4995</w:t>
      </w:r>
      <w:r w:rsidRPr="008A6D2F">
        <w:rPr>
          <w:sz w:val="28"/>
          <w:szCs w:val="28"/>
        </w:rPr>
        <w:t xml:space="preserve"> тыс. руб</w:t>
      </w:r>
      <w:r w:rsidRPr="008A6D2F">
        <w:rPr>
          <w:color w:val="000000"/>
          <w:sz w:val="28"/>
          <w:szCs w:val="28"/>
        </w:rPr>
        <w:t>), в 2003 году она практически не изменилась и составила 21 %. И хотя величина дебиторской задолженности в 13,5 раз меньше величины  кредиторской задолженности предприятия, тем не менее её возврат позволил бы предприятию погасить часть своих долгов. В 2002 году произошло значительное снижение дебиторской задолженности по сравнению с 2001 годом, в 2003 году снижения не было, её величина наоборот немного возросла.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Предприятию нужно провести следующие мероприятия, позволяющие управлять дебиторской задолженностью:</w:t>
      </w:r>
    </w:p>
    <w:p w:rsidR="00335C2F" w:rsidRPr="008A6D2F" w:rsidRDefault="00335C2F" w:rsidP="008A6D2F">
      <w:pPr>
        <w:spacing w:line="360" w:lineRule="auto"/>
        <w:ind w:firstLine="720"/>
        <w:jc w:val="both"/>
        <w:rPr>
          <w:sz w:val="28"/>
          <w:szCs w:val="28"/>
        </w:rPr>
      </w:pPr>
      <w:r w:rsidRPr="008A6D2F">
        <w:rPr>
          <w:sz w:val="28"/>
          <w:szCs w:val="28"/>
        </w:rPr>
        <w:t>1. Необходимо контролировать состояние расчетов с заказчиками, особенно по отсроченным задолженностям.</w:t>
      </w:r>
    </w:p>
    <w:p w:rsidR="00335C2F" w:rsidRPr="008A6D2F" w:rsidRDefault="00335C2F" w:rsidP="008A6D2F">
      <w:pPr>
        <w:spacing w:line="360" w:lineRule="auto"/>
        <w:ind w:firstLine="720"/>
        <w:jc w:val="both"/>
        <w:rPr>
          <w:sz w:val="28"/>
          <w:szCs w:val="28"/>
        </w:rPr>
      </w:pPr>
      <w:r w:rsidRPr="008A6D2F">
        <w:rPr>
          <w:sz w:val="28"/>
          <w:szCs w:val="28"/>
        </w:rPr>
        <w:t xml:space="preserve">2. Установить определенные условия кредитования дебиторов </w:t>
      </w:r>
      <w:r w:rsidRPr="008A6D2F">
        <w:rPr>
          <w:color w:val="000000"/>
          <w:sz w:val="28"/>
          <w:szCs w:val="28"/>
        </w:rPr>
        <w:t>ОАО "Планета</w:t>
      </w:r>
      <w:r w:rsidRPr="008A6D2F">
        <w:rPr>
          <w:sz w:val="28"/>
          <w:szCs w:val="28"/>
        </w:rPr>
        <w:t>, например:</w:t>
      </w:r>
    </w:p>
    <w:p w:rsidR="00335C2F" w:rsidRPr="008A6D2F" w:rsidRDefault="00335C2F" w:rsidP="008A6D2F">
      <w:pPr>
        <w:spacing w:line="360" w:lineRule="auto"/>
        <w:ind w:firstLine="720"/>
        <w:jc w:val="both"/>
        <w:rPr>
          <w:sz w:val="28"/>
          <w:szCs w:val="28"/>
        </w:rPr>
      </w:pPr>
      <w:r w:rsidRPr="008A6D2F">
        <w:rPr>
          <w:sz w:val="28"/>
          <w:szCs w:val="28"/>
        </w:rPr>
        <w:t>- заказчик получает скидку 2% в случае оплаты выполненных работ в течении 10 дней с момента принятия заказчиком выполненных работ;</w:t>
      </w:r>
    </w:p>
    <w:p w:rsidR="00335C2F" w:rsidRPr="008A6D2F" w:rsidRDefault="00335C2F" w:rsidP="008A6D2F">
      <w:pPr>
        <w:pStyle w:val="31"/>
        <w:widowControl/>
        <w:spacing w:line="360" w:lineRule="auto"/>
        <w:rPr>
          <w:szCs w:val="28"/>
        </w:rPr>
      </w:pPr>
      <w:r w:rsidRPr="008A6D2F">
        <w:rPr>
          <w:szCs w:val="28"/>
        </w:rPr>
        <w:t>- заказчик оплачивает полную стоимость, если совершилась в период с 11-го по 30-й день кредитного периода;</w:t>
      </w:r>
    </w:p>
    <w:p w:rsidR="00335C2F" w:rsidRPr="008A6D2F" w:rsidRDefault="00335C2F" w:rsidP="008A6D2F">
      <w:pPr>
        <w:spacing w:line="360" w:lineRule="auto"/>
        <w:ind w:firstLine="720"/>
        <w:jc w:val="both"/>
        <w:rPr>
          <w:sz w:val="28"/>
          <w:szCs w:val="28"/>
        </w:rPr>
      </w:pPr>
      <w:r w:rsidRPr="008A6D2F">
        <w:rPr>
          <w:sz w:val="28"/>
          <w:szCs w:val="28"/>
        </w:rPr>
        <w:t>- в случае неуплаты в течении месяца заказчик будет вынужден дополнительно оплатить штраф, величина каждого зависит от момента оплаты.</w:t>
      </w:r>
    </w:p>
    <w:p w:rsidR="00335C2F" w:rsidRPr="008A6D2F" w:rsidRDefault="00335C2F" w:rsidP="008A6D2F">
      <w:pPr>
        <w:spacing w:line="360" w:lineRule="auto"/>
        <w:ind w:firstLine="720"/>
        <w:jc w:val="both"/>
        <w:rPr>
          <w:sz w:val="28"/>
          <w:szCs w:val="28"/>
        </w:rPr>
      </w:pPr>
      <w:r w:rsidRPr="008A6D2F">
        <w:rPr>
          <w:sz w:val="28"/>
          <w:szCs w:val="28"/>
        </w:rPr>
        <w:t>3. По возможности ориентироваться на большое число заказчиков, чтобы уменьшить риск неуплаты одним или несколькими заказчиками.</w:t>
      </w:r>
    </w:p>
    <w:p w:rsidR="00335C2F" w:rsidRPr="008A6D2F" w:rsidRDefault="00335C2F" w:rsidP="008A6D2F">
      <w:pPr>
        <w:spacing w:line="360" w:lineRule="auto"/>
        <w:ind w:firstLine="720"/>
        <w:jc w:val="both"/>
        <w:rPr>
          <w:sz w:val="28"/>
          <w:szCs w:val="28"/>
        </w:rPr>
      </w:pPr>
      <w:r w:rsidRPr="008A6D2F">
        <w:rPr>
          <w:sz w:val="28"/>
          <w:szCs w:val="28"/>
        </w:rPr>
        <w:t>4. Следить за отношением дебиторской и кредиторской задолженности.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Стимулирование труда работников – довольно-таки затратный метод, но при его правильной организации предприятие получит только прибыль, т.к. доходы в результате повышения производительности труда работников покроют все расходы, связанные со стимулированием их труда.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Большая часть работников ОАО "Планета"  выполняет рутинную работу, очень простую по содержанию и легко поддающуюся контролю и учету, работу, не требующую творческого подхода и высокой квалификации. Но даже в этом случае механическое принуждение к труду не может дать высокого положительного результата. Стимулирование труда работников можно провести с использованием следующих мер: выплат премий, доплат, надбавок, социальных льгот.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Опережающие темпы роста производительности труда по сравнению с темпами повышения заработной платы должны обеспечивать реализацию её стимулирующей роли.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Вся деятельность фирмы зависит от того, насколько правильно и четко организована структура управления предприятием. В настоящее время все большее внимание уделяется этому вопросу, т.к. только опытный и профессиональный менеджер способен организовать деятельность предприятия таким образом, что оно будет эффективно функционировать и приносить прибыль. В последние годы для ОАО "Планета" характерна частая смена руководящих работников, что отрицательно сказалось на деятельности предприятия. </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Из всего многообразия вариантов совершенствования  организационных структур управления для ОАО "Планета" наиболее подходит метод структуризации целей, т. к. этот метод предусматривает структуризацию целей (задач) организации по определенным признакам, которые служат основой для выделения видов деятельности, состава управленческих работ. Группировка управленческих работ по определенным правилам дает возможность определить структурные подразделения и ориентировать их деятельность на достижение конкретной производственно-хозяйственной цели.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Плановая деятельность ОАО "Планета" не отвечает современным требованиям. Сейчас на предприятии применяются упрощенные подходы к краткосрочному планированию, его горизонт составляет всего лишь 1-3 месяца. ОАО "Планета" необходимо разработать стратегический план, т.к. он может дать возможность фирме расширить горизонт своего взгляда на будущее, связать текущую деятельность с более масштабными задачами. Только лишь разработка длительного плана деятельности может привести предприятие к достижению безубыточного состояния в будущем.</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ОАО "Планета" является одним из немногих предприятий России, выпускающим основную массу электронных компонентов в корпусах для поверхностного монтажа. Предприятие известно в Росси, но не качеством своей продукции, а её редкостью, непопулярностью производства. Предприятие имеет постоянных клиентов ещё с давнего времени (80-х гг.), но по мере возникновения современных предприятий в этой области их число постоянно снижается. ОАО "Планета" имеет несовременное устаревшее оборудование  и способы производства продукции, что не позволяет ему производить высококачественную продукцию и привлекать новых покупателей. Путями совершенствования реализации продукции ОАО "Планета" могут служить повышение качества продукции (с помощью </w:t>
      </w:r>
      <w:r w:rsidRPr="008A6D2F">
        <w:rPr>
          <w:sz w:val="28"/>
          <w:szCs w:val="28"/>
        </w:rPr>
        <w:t>з</w:t>
      </w:r>
      <w:r w:rsidRPr="008A6D2F">
        <w:rPr>
          <w:color w:val="000000"/>
          <w:sz w:val="28"/>
          <w:szCs w:val="28"/>
        </w:rPr>
        <w:t>аемщиков, т.к. у предприятия не имеются для этого собственные средства), изучение методов реализации продукции своих конкурентов и по возможности предоставление покупателям более выгодных условий сотрудничества.</w:t>
      </w:r>
    </w:p>
    <w:p w:rsidR="00335C2F" w:rsidRPr="008A6D2F" w:rsidRDefault="00335C2F" w:rsidP="008A6D2F">
      <w:pPr>
        <w:spacing w:line="360" w:lineRule="auto"/>
        <w:ind w:firstLine="720"/>
        <w:jc w:val="both"/>
        <w:rPr>
          <w:sz w:val="28"/>
          <w:szCs w:val="28"/>
        </w:rPr>
      </w:pPr>
      <w:r w:rsidRPr="008A6D2F">
        <w:rPr>
          <w:sz w:val="28"/>
          <w:szCs w:val="28"/>
        </w:rPr>
        <w:t>В 2003 году на ОАО «Планета» произошла недопоставка продукции по договорам на 2,7 % или на 1816 тыс. руб. В результате этой недопоставки к ОАО «Планета» были предъявлены штрафные санкции в общем размере 2,43 тыс. руб. (штрафы и пени). В общей сумме убыток ОАО «Планета» от недовыполнения договорных обязательств составил 1818,43 тыс. руб. Полное выполнение договорных обязательств позволило бы предприятию уменьшить величину убытка на  4, 8 %.</w:t>
      </w:r>
    </w:p>
    <w:p w:rsidR="00335C2F" w:rsidRPr="008A6D2F" w:rsidRDefault="00335C2F" w:rsidP="008A6D2F">
      <w:pPr>
        <w:pStyle w:val="31"/>
        <w:widowControl/>
        <w:spacing w:line="360" w:lineRule="auto"/>
        <w:rPr>
          <w:szCs w:val="28"/>
        </w:rPr>
      </w:pPr>
      <w:r w:rsidRPr="008A6D2F">
        <w:rPr>
          <w:szCs w:val="28"/>
        </w:rPr>
        <w:t>На ОАО «Планета» является крайне неоптимальной структура оборотных активов: в ликвидной форме средства практически отсутствуют, основная их масса сконцентрирована в форме запасов, причем, в течение 2003 года произошёл значительный рост запасов, в основном за счет увеличения готовой продукции на складе. Таким образом, одним из основных резервов повышения финансовых результатов является реализация готовой продукции со склада.  В настоящее время запасы готовой продукции составляют  24243 тыс. руб., их реализация могла бы приблизить предприятие к безубыточному объему продаж и получению прибыли в будущем.</w:t>
      </w:r>
    </w:p>
    <w:p w:rsidR="00335C2F" w:rsidRPr="008A6D2F" w:rsidRDefault="00335C2F" w:rsidP="008A6D2F">
      <w:pPr>
        <w:pStyle w:val="31"/>
        <w:widowControl/>
        <w:spacing w:line="360" w:lineRule="auto"/>
        <w:rPr>
          <w:szCs w:val="28"/>
        </w:rPr>
      </w:pPr>
      <w:r w:rsidRPr="008A6D2F">
        <w:rPr>
          <w:szCs w:val="28"/>
        </w:rPr>
        <w:t>Для ликвидации кассовых разрывов предприятие может реализовать  и сдавать в аренду свободные активы.</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Одним из основных резервов улучшения финансовых результатов является снижение себестоимости продукции. Повышение себестоимости продукции ОАО "Планета" неминуемо привело к повышению цен на продукцию предприятия и к снижению спроса на неё. При снижении спроса замедлилась реализация продукции и снизилась выручка. Предприятию становится все труднее "сводить концы с концами", снизилась его платежеспособность и конкурентоспособность.</w:t>
      </w:r>
    </w:p>
    <w:p w:rsidR="00335C2F" w:rsidRPr="008A6D2F" w:rsidRDefault="00335C2F" w:rsidP="008A6D2F">
      <w:pPr>
        <w:pStyle w:val="a5"/>
        <w:rPr>
          <w:sz w:val="28"/>
          <w:szCs w:val="28"/>
        </w:rPr>
      </w:pPr>
      <w:r w:rsidRPr="008A6D2F">
        <w:rPr>
          <w:color w:val="000000"/>
          <w:sz w:val="28"/>
          <w:szCs w:val="28"/>
        </w:rPr>
        <w:t xml:space="preserve">Предлагаемые нами методы совершенствования реализации продукции и резервы повышения финансовых результатов ОАО "Планета" являются трудновыполнимыми для предприятия, т.к. его нынешнее положение является крайне тяжёлым и </w:t>
      </w:r>
      <w:r w:rsidRPr="008A6D2F">
        <w:rPr>
          <w:sz w:val="28"/>
          <w:szCs w:val="28"/>
        </w:rPr>
        <w:t xml:space="preserve">ОАО «Планета» </w:t>
      </w:r>
      <w:r w:rsidRPr="008A6D2F">
        <w:rPr>
          <w:color w:val="000000"/>
          <w:sz w:val="28"/>
          <w:szCs w:val="28"/>
        </w:rPr>
        <w:t>да</w:t>
      </w:r>
      <w:r w:rsidRPr="008A6D2F">
        <w:rPr>
          <w:sz w:val="28"/>
          <w:szCs w:val="28"/>
        </w:rPr>
        <w:t>ж</w:t>
      </w:r>
      <w:r w:rsidRPr="008A6D2F">
        <w:rPr>
          <w:color w:val="000000"/>
          <w:sz w:val="28"/>
          <w:szCs w:val="28"/>
        </w:rPr>
        <w:t xml:space="preserve">е </w:t>
      </w:r>
      <w:r w:rsidRPr="008A6D2F">
        <w:rPr>
          <w:sz w:val="28"/>
          <w:szCs w:val="28"/>
        </w:rPr>
        <w:t xml:space="preserve">направило заявление в Арбитражный суд Новгородской области с просьбой рассмотреть дело о несостоятельности (банкротстве) предприятия. </w:t>
      </w:r>
    </w:p>
    <w:p w:rsidR="00335C2F" w:rsidRPr="008A6D2F" w:rsidRDefault="00335C2F" w:rsidP="008A6D2F">
      <w:pPr>
        <w:spacing w:line="360" w:lineRule="auto"/>
        <w:ind w:firstLine="720"/>
        <w:jc w:val="both"/>
        <w:rPr>
          <w:sz w:val="28"/>
          <w:szCs w:val="28"/>
        </w:rPr>
      </w:pPr>
      <w:r w:rsidRPr="008A6D2F">
        <w:rPr>
          <w:sz w:val="28"/>
          <w:szCs w:val="28"/>
        </w:rPr>
        <w:t xml:space="preserve">Как говорится в заявлении должника, ОАО «Планета» не исполняет обязанности по уплате обязательных платежей и соответствующих обязательств в течение шести месяцев с даты, когда они должны были быть исполнены. Размер задолженности по обязательным платежам составляет 72,95% от суммы всех обязательств, в то время как обязательства предприятия превышают его активы в 3 раза. </w:t>
      </w:r>
    </w:p>
    <w:p w:rsidR="00335C2F" w:rsidRPr="008A6D2F" w:rsidRDefault="00335C2F" w:rsidP="008A6D2F">
      <w:pPr>
        <w:spacing w:line="360" w:lineRule="auto"/>
        <w:ind w:firstLine="720"/>
        <w:jc w:val="both"/>
        <w:rPr>
          <w:sz w:val="28"/>
          <w:szCs w:val="28"/>
        </w:rPr>
      </w:pPr>
      <w:r w:rsidRPr="008A6D2F">
        <w:rPr>
          <w:sz w:val="28"/>
          <w:szCs w:val="28"/>
        </w:rPr>
        <w:t xml:space="preserve">Руководство «Планеты» также просит суд с момента принятия заявления к производству ввести в отношении предприятия процедуру наблюдения и утвердить временного управляющего ОАО «Планета» из числа членов Некоммерческого партнерства «Саморегулируемая организация арбитражных управляющих Северная Столица». </w:t>
      </w:r>
    </w:p>
    <w:p w:rsidR="00335C2F" w:rsidRPr="008A6D2F" w:rsidRDefault="00335C2F" w:rsidP="008A6D2F">
      <w:pPr>
        <w:pStyle w:val="ConsNormal"/>
        <w:spacing w:line="360" w:lineRule="auto"/>
        <w:jc w:val="center"/>
        <w:rPr>
          <w:color w:val="000000"/>
          <w:sz w:val="28"/>
          <w:szCs w:val="28"/>
        </w:rPr>
      </w:pPr>
      <w:r>
        <w:rPr>
          <w:color w:val="000000"/>
          <w:sz w:val="28"/>
          <w:szCs w:val="28"/>
        </w:rPr>
        <w:br w:type="page"/>
      </w:r>
      <w:r w:rsidRPr="008A6D2F">
        <w:rPr>
          <w:color w:val="000000"/>
          <w:sz w:val="28"/>
          <w:szCs w:val="28"/>
        </w:rPr>
        <w:t>Выводы и предложения</w:t>
      </w:r>
    </w:p>
    <w:p w:rsidR="00335C2F" w:rsidRDefault="00335C2F" w:rsidP="008A6D2F">
      <w:pPr>
        <w:spacing w:line="360" w:lineRule="auto"/>
        <w:ind w:firstLine="720"/>
        <w:jc w:val="both"/>
        <w:rPr>
          <w:color w:val="000000"/>
          <w:sz w:val="28"/>
          <w:szCs w:val="28"/>
          <w:lang w:val="en-US"/>
        </w:rPr>
      </w:pPr>
    </w:p>
    <w:p w:rsidR="00335C2F" w:rsidRPr="008A6D2F" w:rsidRDefault="00335C2F" w:rsidP="008A6D2F">
      <w:pPr>
        <w:spacing w:line="360" w:lineRule="auto"/>
        <w:ind w:firstLine="720"/>
        <w:jc w:val="both"/>
        <w:rPr>
          <w:sz w:val="28"/>
          <w:szCs w:val="28"/>
        </w:rPr>
      </w:pPr>
      <w:r w:rsidRPr="008A6D2F">
        <w:rPr>
          <w:color w:val="000000"/>
          <w:sz w:val="28"/>
          <w:szCs w:val="28"/>
        </w:rPr>
        <w:t>В ходе написания дипломной работы был проведен анализ реализации продукции и финансовых результатов ОАО "Планета", предложены методы улучшения этих показателей. Актуальность этой темы вызвана тем, что в настоящее время</w:t>
      </w:r>
      <w:r w:rsidRPr="008A6D2F">
        <w:rPr>
          <w:sz w:val="28"/>
          <w:szCs w:val="28"/>
        </w:rPr>
        <w:t xml:space="preserve"> целью деятельности каждого субъекта хозяйствования является получение и максимизация прибыли. Поэтому необходимо более тщательно и квалифицированно подходить к формированию её составных частей - </w:t>
      </w:r>
      <w:r w:rsidRPr="008A6D2F">
        <w:rPr>
          <w:sz w:val="28"/>
          <w:szCs w:val="28"/>
        </w:rPr>
        <w:t>доходов и затрат, детально изучать и анализировать факторы, под влиянием которых формируется финансовый результат как каждой хозяйственной операции в частности, так и всей деятельности предприятия в целом, исследовать динамику, тенденции, резервы, которые влияют на эффективность хозяйствования предприятия.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ОАО "Планета" это предприятие машиностроительной промышленности, которое занимается производством полупроводниковых изделий электронной техники. Предприятие было основано в 1958 году и прибыльно функционировало. В настоящее время предприятие практически признано банкротом, идет процедура признания его таковым.</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В ходе проведенной работы можно выделить следующие положительные моменты работы предприятия: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1. ОАО "Планета" является единственным предприятием России, которое выпускает основную массу электронных компонентов для поверхностного монтажа</w:t>
      </w:r>
      <w:r w:rsidRPr="008A6D2F">
        <w:rPr>
          <w:sz w:val="28"/>
          <w:szCs w:val="28"/>
        </w:rPr>
        <w:t>;</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2. предприятие имеет достаточную производственную площадь и необходимое оборудование (хотя и устаревшее) и численность персонала.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Намного больше в работе предприятия присутствует отрицательных моментов:</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 xml:space="preserve">1. крайне неэффективная структура управления предприятием </w:t>
      </w:r>
      <w:r w:rsidRPr="008A6D2F">
        <w:rPr>
          <w:sz w:val="28"/>
          <w:szCs w:val="28"/>
        </w:rPr>
        <w:t>(приложение</w:t>
      </w:r>
      <w:r w:rsidRPr="008A6D2F">
        <w:rPr>
          <w:color w:val="000000"/>
          <w:sz w:val="28"/>
          <w:szCs w:val="28"/>
        </w:rPr>
        <w:t xml:space="preserve"> </w:t>
      </w:r>
      <w:r w:rsidRPr="008A6D2F">
        <w:rPr>
          <w:sz w:val="28"/>
          <w:szCs w:val="28"/>
        </w:rPr>
        <w:t>7);</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2. составление завышенных планов производства  и реализации продукции, получения чистой прибыли</w:t>
      </w:r>
      <w:r w:rsidRPr="008A6D2F">
        <w:rPr>
          <w:sz w:val="28"/>
          <w:szCs w:val="28"/>
        </w:rPr>
        <w:t>;</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3. немногочисленная сеть потребителей продукции, ежегодное снижение объема выпускаемой продукции</w:t>
      </w:r>
      <w:r w:rsidRPr="008A6D2F">
        <w:rPr>
          <w:sz w:val="28"/>
          <w:szCs w:val="28"/>
        </w:rPr>
        <w:t>;</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4. получение на протяжении последних лет отрицательных финансовых результатов деятельности, ухудшение финансового состояния</w:t>
      </w:r>
      <w:r w:rsidRPr="008A6D2F">
        <w:rPr>
          <w:sz w:val="28"/>
          <w:szCs w:val="28"/>
        </w:rPr>
        <w:t>;</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5. рассмотрение дела о банкротстве предприятия, вызванное неэффективностью его производственной и управленческой деятельности.</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Для ОАО "Планета" трудно выявить методы улучшения его финансовых показателей, т.к. каждый метод является высокозатратным, а предприятие не имеет возможности найти для этого нужные ресурсы.</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Предприятию можно попытаться внести в свою работу следующие изменения: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1. Изменить некоторые методы учетной политики, которые наиболее подходят для предприятия в данных условиях его функционирования.</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2. Повысить эффективность имеющейся организационной структуры управления, ужесточить контроль за работой всех отделов и служб.</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3. Ввести методы стимулирования труда работников, повысить их производительность труда.</w:t>
      </w:r>
    </w:p>
    <w:p w:rsidR="00335C2F" w:rsidRPr="008A6D2F" w:rsidRDefault="00335C2F" w:rsidP="008A6D2F">
      <w:pPr>
        <w:pStyle w:val="ConsNormal"/>
        <w:spacing w:line="360" w:lineRule="auto"/>
        <w:jc w:val="both"/>
        <w:rPr>
          <w:color w:val="000000"/>
          <w:sz w:val="28"/>
          <w:szCs w:val="28"/>
        </w:rPr>
      </w:pPr>
      <w:r w:rsidRPr="008A6D2F">
        <w:rPr>
          <w:color w:val="000000"/>
          <w:sz w:val="28"/>
          <w:szCs w:val="28"/>
        </w:rPr>
        <w:t>4. Создавать не краткосрочные планы деятельности, а разработать долгосрочную программу стабилизации деятельности предприятия, которая позволит достигнуть безубыточного уровня работы в будущем.</w:t>
      </w:r>
    </w:p>
    <w:p w:rsidR="00335C2F" w:rsidRDefault="00335C2F" w:rsidP="008A6D2F">
      <w:pPr>
        <w:pStyle w:val="1"/>
        <w:spacing w:line="360" w:lineRule="auto"/>
        <w:ind w:firstLine="720"/>
        <w:jc w:val="center"/>
        <w:rPr>
          <w:szCs w:val="28"/>
          <w:lang w:val="en-US"/>
        </w:rPr>
      </w:pPr>
      <w:r>
        <w:rPr>
          <w:szCs w:val="28"/>
        </w:rPr>
        <w:br w:type="page"/>
      </w:r>
      <w:r w:rsidRPr="008A6D2F">
        <w:rPr>
          <w:szCs w:val="28"/>
        </w:rPr>
        <w:t>Список литературы</w:t>
      </w:r>
    </w:p>
    <w:p w:rsidR="00335C2F" w:rsidRPr="00335C2F" w:rsidRDefault="00335C2F" w:rsidP="00335C2F">
      <w:pPr>
        <w:rPr>
          <w:lang w:val="en-US"/>
        </w:rPr>
      </w:pPr>
    </w:p>
    <w:p w:rsidR="00335C2F" w:rsidRPr="008A6D2F" w:rsidRDefault="00335C2F" w:rsidP="008A6D2F">
      <w:pPr>
        <w:pStyle w:val="a5"/>
        <w:rPr>
          <w:sz w:val="28"/>
          <w:szCs w:val="28"/>
        </w:rPr>
      </w:pPr>
      <w:r w:rsidRPr="008A6D2F">
        <w:rPr>
          <w:sz w:val="28"/>
          <w:szCs w:val="28"/>
        </w:rPr>
        <w:t>1 Александров О.А. Управленческий учет реализации готовой продукции. // Аудиторские ведомости. – 2003. - № 8. – с. 39-42</w:t>
      </w:r>
    </w:p>
    <w:p w:rsidR="00335C2F" w:rsidRPr="008A6D2F" w:rsidRDefault="00335C2F" w:rsidP="008A6D2F">
      <w:pPr>
        <w:pStyle w:val="a5"/>
        <w:rPr>
          <w:sz w:val="28"/>
          <w:szCs w:val="28"/>
        </w:rPr>
      </w:pPr>
      <w:r w:rsidRPr="008A6D2F">
        <w:rPr>
          <w:sz w:val="28"/>
          <w:szCs w:val="28"/>
        </w:rPr>
        <w:t>2 Бондарчук Н.В. Анализ денежных потоков от текущей, инвестиционной и финансовой деятельности организации. // Аудиторские ведомости. – 2002. - № 3. – с. 56-61</w:t>
      </w:r>
    </w:p>
    <w:p w:rsidR="00335C2F" w:rsidRPr="008A6D2F" w:rsidRDefault="00335C2F" w:rsidP="008A6D2F">
      <w:pPr>
        <w:pStyle w:val="31"/>
        <w:widowControl/>
        <w:spacing w:line="360" w:lineRule="auto"/>
        <w:rPr>
          <w:szCs w:val="28"/>
        </w:rPr>
      </w:pPr>
      <w:r w:rsidRPr="008A6D2F">
        <w:rPr>
          <w:szCs w:val="28"/>
        </w:rPr>
        <w:t>3 Бушуева Л.И. Методы прогнозирования объема продаж. // Маркетинг в России и за рубежом. – 2002. - № 1. – с. 15-30</w:t>
      </w:r>
    </w:p>
    <w:p w:rsidR="00335C2F" w:rsidRPr="008A6D2F" w:rsidRDefault="00335C2F" w:rsidP="008A6D2F">
      <w:pPr>
        <w:spacing w:line="360" w:lineRule="auto"/>
        <w:ind w:firstLine="720"/>
        <w:jc w:val="both"/>
        <w:rPr>
          <w:sz w:val="28"/>
          <w:szCs w:val="28"/>
        </w:rPr>
      </w:pPr>
      <w:r w:rsidRPr="008A6D2F">
        <w:rPr>
          <w:sz w:val="28"/>
          <w:szCs w:val="28"/>
        </w:rPr>
        <w:t>4 Высоцкий Д.А. Анализ дебиторской и кредиторской задолженности. // Бухгалтерский учет. – 2001. - № 12. – с. 36-37</w:t>
      </w:r>
    </w:p>
    <w:p w:rsidR="00335C2F" w:rsidRPr="008A6D2F" w:rsidRDefault="00335C2F" w:rsidP="008A6D2F">
      <w:pPr>
        <w:spacing w:line="360" w:lineRule="auto"/>
        <w:ind w:firstLine="720"/>
        <w:jc w:val="both"/>
        <w:rPr>
          <w:sz w:val="28"/>
          <w:szCs w:val="28"/>
        </w:rPr>
      </w:pPr>
      <w:r w:rsidRPr="008A6D2F">
        <w:rPr>
          <w:sz w:val="28"/>
          <w:szCs w:val="28"/>
        </w:rPr>
        <w:t xml:space="preserve">5 </w:t>
      </w:r>
      <w:r w:rsidRPr="008A6D2F">
        <w:rPr>
          <w:color w:val="000000"/>
          <w:sz w:val="28"/>
          <w:szCs w:val="28"/>
        </w:rPr>
        <w:t>Гиляровская Л. Т. Анализ факторов формирования</w:t>
      </w:r>
      <w:r w:rsidRPr="008A6D2F">
        <w:rPr>
          <w:sz w:val="28"/>
          <w:szCs w:val="28"/>
        </w:rPr>
        <w:t xml:space="preserve"> финансовых результатов</w:t>
      </w:r>
      <w:r w:rsidRPr="008A6D2F">
        <w:rPr>
          <w:color w:val="000000"/>
          <w:sz w:val="28"/>
          <w:szCs w:val="28"/>
        </w:rPr>
        <w:t xml:space="preserve"> к</w:t>
      </w:r>
      <w:r w:rsidRPr="008A6D2F">
        <w:rPr>
          <w:sz w:val="28"/>
          <w:szCs w:val="28"/>
        </w:rPr>
        <w:t>а</w:t>
      </w:r>
      <w:r w:rsidRPr="008A6D2F">
        <w:rPr>
          <w:color w:val="000000"/>
          <w:sz w:val="28"/>
          <w:szCs w:val="28"/>
        </w:rPr>
        <w:t>к ин</w:t>
      </w:r>
      <w:r w:rsidRPr="008A6D2F">
        <w:rPr>
          <w:sz w:val="28"/>
          <w:szCs w:val="28"/>
        </w:rPr>
        <w:t>с</w:t>
      </w:r>
      <w:r w:rsidRPr="008A6D2F">
        <w:rPr>
          <w:color w:val="000000"/>
          <w:sz w:val="28"/>
          <w:szCs w:val="28"/>
        </w:rPr>
        <w:t>трумен</w:t>
      </w:r>
      <w:r w:rsidRPr="008A6D2F">
        <w:rPr>
          <w:sz w:val="28"/>
          <w:szCs w:val="28"/>
        </w:rPr>
        <w:t>т</w:t>
      </w:r>
      <w:r w:rsidRPr="008A6D2F">
        <w:rPr>
          <w:color w:val="000000"/>
          <w:sz w:val="28"/>
          <w:szCs w:val="28"/>
        </w:rPr>
        <w:t xml:space="preserve"> оце</w:t>
      </w:r>
      <w:r w:rsidRPr="008A6D2F">
        <w:rPr>
          <w:sz w:val="28"/>
          <w:szCs w:val="28"/>
        </w:rPr>
        <w:t>н</w:t>
      </w:r>
      <w:r w:rsidRPr="008A6D2F">
        <w:rPr>
          <w:color w:val="000000"/>
          <w:sz w:val="28"/>
          <w:szCs w:val="28"/>
        </w:rPr>
        <w:t>ки доходно</w:t>
      </w:r>
      <w:r w:rsidRPr="008A6D2F">
        <w:rPr>
          <w:sz w:val="28"/>
          <w:szCs w:val="28"/>
        </w:rPr>
        <w:t>с</w:t>
      </w:r>
      <w:r w:rsidRPr="008A6D2F">
        <w:rPr>
          <w:color w:val="000000"/>
          <w:sz w:val="28"/>
          <w:szCs w:val="28"/>
        </w:rPr>
        <w:t>ти</w:t>
      </w:r>
      <w:r w:rsidRPr="008A6D2F">
        <w:rPr>
          <w:sz w:val="28"/>
          <w:szCs w:val="28"/>
        </w:rPr>
        <w:t xml:space="preserve"> рентабельности деятельности предприятия. </w:t>
      </w:r>
      <w:r w:rsidRPr="008A6D2F">
        <w:rPr>
          <w:color w:val="000000"/>
          <w:sz w:val="28"/>
          <w:szCs w:val="28"/>
        </w:rPr>
        <w:t>//</w:t>
      </w:r>
      <w:r w:rsidRPr="008A6D2F">
        <w:rPr>
          <w:sz w:val="28"/>
          <w:szCs w:val="28"/>
        </w:rPr>
        <w:t xml:space="preserve"> Совре</w:t>
      </w:r>
      <w:r w:rsidRPr="008A6D2F">
        <w:rPr>
          <w:color w:val="000000"/>
          <w:sz w:val="28"/>
          <w:szCs w:val="28"/>
        </w:rPr>
        <w:t>менн</w:t>
      </w:r>
      <w:r w:rsidRPr="008A6D2F">
        <w:rPr>
          <w:sz w:val="28"/>
          <w:szCs w:val="28"/>
        </w:rPr>
        <w:t>ы</w:t>
      </w:r>
      <w:r w:rsidRPr="008A6D2F">
        <w:rPr>
          <w:color w:val="000000"/>
          <w:sz w:val="28"/>
          <w:szCs w:val="28"/>
        </w:rPr>
        <w:t>й</w:t>
      </w:r>
      <w:r w:rsidRPr="008A6D2F">
        <w:rPr>
          <w:sz w:val="28"/>
          <w:szCs w:val="28"/>
        </w:rPr>
        <w:t xml:space="preserve"> бухгалтерский учет</w:t>
      </w:r>
      <w:r w:rsidRPr="008A6D2F">
        <w:rPr>
          <w:color w:val="000000"/>
          <w:sz w:val="28"/>
          <w:szCs w:val="28"/>
        </w:rPr>
        <w:t>.</w:t>
      </w:r>
      <w:r w:rsidRPr="008A6D2F">
        <w:rPr>
          <w:b/>
          <w:sz w:val="28"/>
          <w:szCs w:val="28"/>
        </w:rPr>
        <w:t xml:space="preserve">  -</w:t>
      </w:r>
      <w:r w:rsidRPr="008A6D2F">
        <w:rPr>
          <w:sz w:val="28"/>
          <w:szCs w:val="28"/>
        </w:rPr>
        <w:t xml:space="preserve">  </w:t>
      </w:r>
      <w:r w:rsidRPr="008A6D2F">
        <w:rPr>
          <w:color w:val="000000"/>
          <w:sz w:val="28"/>
          <w:szCs w:val="28"/>
        </w:rPr>
        <w:t>2002.</w:t>
      </w:r>
      <w:r w:rsidRPr="008A6D2F">
        <w:rPr>
          <w:b/>
          <w:sz w:val="28"/>
          <w:szCs w:val="28"/>
        </w:rPr>
        <w:t xml:space="preserve">  -</w:t>
      </w:r>
      <w:r w:rsidRPr="008A6D2F">
        <w:rPr>
          <w:sz w:val="28"/>
          <w:szCs w:val="28"/>
        </w:rPr>
        <w:t>№</w:t>
      </w:r>
      <w:r w:rsidRPr="008A6D2F">
        <w:rPr>
          <w:b/>
          <w:sz w:val="28"/>
          <w:szCs w:val="28"/>
        </w:rPr>
        <w:t xml:space="preserve"> </w:t>
      </w:r>
      <w:r w:rsidRPr="008A6D2F">
        <w:rPr>
          <w:sz w:val="28"/>
          <w:szCs w:val="28"/>
        </w:rPr>
        <w:t xml:space="preserve"> </w:t>
      </w:r>
      <w:r w:rsidRPr="008A6D2F">
        <w:rPr>
          <w:color w:val="000000"/>
          <w:sz w:val="28"/>
          <w:szCs w:val="28"/>
        </w:rPr>
        <w:t>7.</w:t>
      </w:r>
      <w:r w:rsidRPr="008A6D2F">
        <w:rPr>
          <w:b/>
          <w:sz w:val="28"/>
          <w:szCs w:val="28"/>
        </w:rPr>
        <w:t xml:space="preserve">  -</w:t>
      </w:r>
      <w:r w:rsidRPr="008A6D2F">
        <w:rPr>
          <w:sz w:val="28"/>
          <w:szCs w:val="28"/>
        </w:rPr>
        <w:t xml:space="preserve"> с</w:t>
      </w:r>
      <w:r w:rsidRPr="008A6D2F">
        <w:rPr>
          <w:color w:val="000000"/>
          <w:sz w:val="28"/>
          <w:szCs w:val="28"/>
        </w:rPr>
        <w:t>. 4</w:t>
      </w:r>
      <w:r w:rsidRPr="008A6D2F">
        <w:rPr>
          <w:b/>
          <w:sz w:val="28"/>
          <w:szCs w:val="28"/>
        </w:rPr>
        <w:t xml:space="preserve">  -</w:t>
      </w:r>
      <w:r w:rsidRPr="008A6D2F">
        <w:rPr>
          <w:color w:val="000000"/>
          <w:sz w:val="28"/>
          <w:szCs w:val="28"/>
        </w:rPr>
        <w:t>13</w:t>
      </w:r>
    </w:p>
    <w:p w:rsidR="00335C2F" w:rsidRPr="008A6D2F" w:rsidRDefault="00335C2F" w:rsidP="008A6D2F">
      <w:pPr>
        <w:spacing w:line="360" w:lineRule="auto"/>
        <w:ind w:firstLine="720"/>
        <w:jc w:val="both"/>
        <w:rPr>
          <w:sz w:val="28"/>
          <w:szCs w:val="28"/>
        </w:rPr>
      </w:pPr>
      <w:r w:rsidRPr="008A6D2F">
        <w:rPr>
          <w:sz w:val="28"/>
          <w:szCs w:val="28"/>
        </w:rPr>
        <w:t>6 Гиляровская Л.Т. Факторный анализ показателей рентабельности активов коммерческих организаций. // Аудит и финансовый анализ. – 2000. - № 4. – с. 18-25</w:t>
      </w:r>
    </w:p>
    <w:p w:rsidR="00335C2F" w:rsidRPr="008A6D2F" w:rsidRDefault="00335C2F" w:rsidP="008A6D2F">
      <w:pPr>
        <w:spacing w:line="360" w:lineRule="auto"/>
        <w:ind w:firstLine="720"/>
        <w:jc w:val="both"/>
        <w:rPr>
          <w:sz w:val="28"/>
          <w:szCs w:val="28"/>
        </w:rPr>
      </w:pPr>
      <w:r w:rsidRPr="008A6D2F">
        <w:rPr>
          <w:color w:val="000000"/>
          <w:sz w:val="28"/>
          <w:szCs w:val="28"/>
        </w:rPr>
        <w:t>7</w:t>
      </w:r>
      <w:r w:rsidRPr="008A6D2F">
        <w:rPr>
          <w:sz w:val="28"/>
          <w:szCs w:val="28"/>
        </w:rPr>
        <w:t xml:space="preserve"> Гиляровская Л.Т. Экономический анализ в оценке конечных результатов финансово-хозяйственной деятельности предприятия. // Аудитор. – 2001. - № 3. – с. 53-61</w:t>
      </w:r>
    </w:p>
    <w:p w:rsidR="00335C2F" w:rsidRPr="008A6D2F" w:rsidRDefault="00335C2F" w:rsidP="008A6D2F">
      <w:pPr>
        <w:spacing w:line="360" w:lineRule="auto"/>
        <w:ind w:firstLine="720"/>
        <w:jc w:val="both"/>
        <w:rPr>
          <w:sz w:val="28"/>
          <w:szCs w:val="28"/>
        </w:rPr>
      </w:pPr>
      <w:r w:rsidRPr="008A6D2F">
        <w:rPr>
          <w:sz w:val="28"/>
          <w:szCs w:val="28"/>
        </w:rPr>
        <w:t>8 Графова Г.Р. Анализ финансовых результатов деятельности предприятий. // Финансы. – 2000. - № 10. – с. 53-55</w:t>
      </w:r>
    </w:p>
    <w:p w:rsidR="00335C2F" w:rsidRPr="008A6D2F" w:rsidRDefault="00335C2F" w:rsidP="008A6D2F">
      <w:pPr>
        <w:spacing w:line="360" w:lineRule="auto"/>
        <w:ind w:firstLine="720"/>
        <w:jc w:val="both"/>
        <w:rPr>
          <w:sz w:val="28"/>
          <w:szCs w:val="28"/>
        </w:rPr>
      </w:pPr>
      <w:r w:rsidRPr="008A6D2F">
        <w:rPr>
          <w:sz w:val="28"/>
          <w:szCs w:val="28"/>
        </w:rPr>
        <w:t>9 Грачева М.Е. Новые требования к финансовому анализу в условиях перехода РФ на МСФО. // Экономический анализ. – 2004. - № 2 (18). – с. 27-35</w:t>
      </w:r>
    </w:p>
    <w:p w:rsidR="00335C2F" w:rsidRPr="008A6D2F" w:rsidRDefault="00335C2F" w:rsidP="008A6D2F">
      <w:pPr>
        <w:pStyle w:val="31"/>
        <w:widowControl/>
        <w:spacing w:line="360" w:lineRule="auto"/>
        <w:rPr>
          <w:szCs w:val="28"/>
        </w:rPr>
      </w:pPr>
      <w:r w:rsidRPr="008A6D2F">
        <w:rPr>
          <w:szCs w:val="28"/>
        </w:rPr>
        <w:t>10 Дронов Р.И., Резник А.И. Оценка финансового состояния предприятия. //  Финансы. – 2002. - №.4 – с. 15-20</w:t>
      </w:r>
    </w:p>
    <w:p w:rsidR="00335C2F" w:rsidRPr="008A6D2F" w:rsidRDefault="00335C2F" w:rsidP="008A6D2F">
      <w:pPr>
        <w:pStyle w:val="1"/>
        <w:spacing w:line="360" w:lineRule="auto"/>
        <w:ind w:firstLine="720"/>
        <w:rPr>
          <w:szCs w:val="28"/>
        </w:rPr>
      </w:pPr>
      <w:r w:rsidRPr="008A6D2F">
        <w:rPr>
          <w:szCs w:val="28"/>
        </w:rPr>
        <w:t>11 Дубов А.А. Финансовая политика компании. // Финансы. – 2003. - № 9. – с. 56-58</w:t>
      </w:r>
    </w:p>
    <w:p w:rsidR="00335C2F" w:rsidRPr="008A6D2F" w:rsidRDefault="00335C2F" w:rsidP="008A6D2F">
      <w:pPr>
        <w:spacing w:line="360" w:lineRule="auto"/>
        <w:ind w:firstLine="720"/>
        <w:jc w:val="both"/>
        <w:rPr>
          <w:sz w:val="28"/>
          <w:szCs w:val="28"/>
        </w:rPr>
      </w:pPr>
      <w:r w:rsidRPr="008A6D2F">
        <w:rPr>
          <w:sz w:val="28"/>
          <w:szCs w:val="28"/>
        </w:rPr>
        <w:t>12 Кеворкова Ж.А. Особенности формирования доходов и расходов в бухгалтерском и налоговом учете и реальность их аудирования. // Аудитор. – 2002. - № 4. – с. 48-53</w:t>
      </w:r>
    </w:p>
    <w:p w:rsidR="00335C2F" w:rsidRPr="008A6D2F" w:rsidRDefault="00335C2F" w:rsidP="008A6D2F">
      <w:pPr>
        <w:pStyle w:val="a5"/>
        <w:rPr>
          <w:sz w:val="28"/>
          <w:szCs w:val="28"/>
        </w:rPr>
      </w:pPr>
      <w:r w:rsidRPr="008A6D2F">
        <w:rPr>
          <w:sz w:val="28"/>
          <w:szCs w:val="28"/>
        </w:rPr>
        <w:t>13 Керимов В.Э. Анализ соотношения "затраты-объем-прибыль". // Менеджмент в России и за рубежом. – 2002. - № 4. – с. 120-132</w:t>
      </w:r>
    </w:p>
    <w:p w:rsidR="00335C2F" w:rsidRPr="008A6D2F" w:rsidRDefault="00335C2F" w:rsidP="008A6D2F">
      <w:pPr>
        <w:pStyle w:val="31"/>
        <w:widowControl/>
        <w:spacing w:line="360" w:lineRule="auto"/>
        <w:rPr>
          <w:szCs w:val="28"/>
        </w:rPr>
      </w:pPr>
      <w:r w:rsidRPr="008A6D2F">
        <w:rPr>
          <w:szCs w:val="28"/>
        </w:rPr>
        <w:t>14 Киселев М. Основы финансового анализа. // Аудит и налогообложение. – 2001. - № 8. – с. 11-17</w:t>
      </w:r>
    </w:p>
    <w:p w:rsidR="00335C2F" w:rsidRPr="008A6D2F" w:rsidRDefault="00335C2F" w:rsidP="008A6D2F">
      <w:pPr>
        <w:pStyle w:val="a5"/>
        <w:rPr>
          <w:sz w:val="28"/>
          <w:szCs w:val="28"/>
        </w:rPr>
      </w:pPr>
      <w:r w:rsidRPr="008A6D2F">
        <w:rPr>
          <w:sz w:val="28"/>
          <w:szCs w:val="28"/>
        </w:rPr>
        <w:t>15 Куприянова Т. Как систематизировать сбытовую деятельность фирмы. // Консультант директора. – 2000. - № 1. – с. 19-29</w:t>
      </w:r>
    </w:p>
    <w:p w:rsidR="00335C2F" w:rsidRPr="008A6D2F" w:rsidRDefault="00335C2F" w:rsidP="008A6D2F">
      <w:pPr>
        <w:spacing w:line="360" w:lineRule="auto"/>
        <w:ind w:firstLine="720"/>
        <w:jc w:val="both"/>
        <w:rPr>
          <w:sz w:val="28"/>
          <w:szCs w:val="28"/>
        </w:rPr>
      </w:pPr>
      <w:r w:rsidRPr="008A6D2F">
        <w:rPr>
          <w:sz w:val="28"/>
          <w:szCs w:val="28"/>
        </w:rPr>
        <w:t>16 Мщиковский И.А. Экономический анализ и прогнозирование несостоятельности предприятия. // Современный бухгалтерский учет. – 2001. - № 5. – с. 10-19</w:t>
      </w:r>
    </w:p>
    <w:p w:rsidR="00335C2F" w:rsidRPr="008A6D2F" w:rsidRDefault="00335C2F" w:rsidP="008A6D2F">
      <w:pPr>
        <w:pStyle w:val="a5"/>
        <w:rPr>
          <w:sz w:val="28"/>
          <w:szCs w:val="28"/>
        </w:rPr>
      </w:pPr>
      <w:r w:rsidRPr="008A6D2F">
        <w:rPr>
          <w:sz w:val="28"/>
          <w:szCs w:val="28"/>
        </w:rPr>
        <w:t>17 Новодворский В.Д., Клестова Н. В., Шпак А.В. Прибыль предприятия: бухгалтерская и экономическая. // Финансы. – 2003. - № 4. – с. 64-67</w:t>
      </w:r>
    </w:p>
    <w:p w:rsidR="00335C2F" w:rsidRPr="008A6D2F" w:rsidRDefault="00335C2F" w:rsidP="008A6D2F">
      <w:pPr>
        <w:pStyle w:val="a5"/>
        <w:rPr>
          <w:sz w:val="28"/>
          <w:szCs w:val="28"/>
        </w:rPr>
      </w:pPr>
      <w:r w:rsidRPr="008A6D2F">
        <w:rPr>
          <w:sz w:val="28"/>
          <w:szCs w:val="28"/>
        </w:rPr>
        <w:t>18 Парфеева М.Б. Методика проверки учета готовой продукции и её реализации. // Аудиторские ведомости. – 2002. - №8. – с. 51-60</w:t>
      </w:r>
    </w:p>
    <w:p w:rsidR="00335C2F" w:rsidRPr="008A6D2F" w:rsidRDefault="00335C2F" w:rsidP="008A6D2F">
      <w:pPr>
        <w:pStyle w:val="a5"/>
        <w:rPr>
          <w:sz w:val="28"/>
          <w:szCs w:val="28"/>
        </w:rPr>
      </w:pPr>
      <w:r w:rsidRPr="008A6D2F">
        <w:rPr>
          <w:sz w:val="28"/>
          <w:szCs w:val="28"/>
        </w:rPr>
        <w:t>19 Патров В.В. Учет реализации товаров  и готовой продукции. // Бухгалтерский учет. – 2001. - № 8. – с. 25-28</w:t>
      </w:r>
    </w:p>
    <w:p w:rsidR="00335C2F" w:rsidRPr="008A6D2F" w:rsidRDefault="00335C2F" w:rsidP="008A6D2F">
      <w:pPr>
        <w:pStyle w:val="1"/>
        <w:spacing w:line="360" w:lineRule="auto"/>
        <w:ind w:firstLine="720"/>
        <w:rPr>
          <w:szCs w:val="28"/>
        </w:rPr>
      </w:pPr>
      <w:r w:rsidRPr="008A6D2F">
        <w:rPr>
          <w:szCs w:val="28"/>
        </w:rPr>
        <w:t>20 Питаева А. Договор поставки. // Аудит и налогообложение. –2002. - № 1. – с. 25-29</w:t>
      </w:r>
    </w:p>
    <w:p w:rsidR="00335C2F" w:rsidRPr="008A6D2F" w:rsidRDefault="00335C2F" w:rsidP="008A6D2F">
      <w:pPr>
        <w:pStyle w:val="a5"/>
        <w:rPr>
          <w:sz w:val="28"/>
          <w:szCs w:val="28"/>
        </w:rPr>
      </w:pPr>
      <w:r w:rsidRPr="008A6D2F">
        <w:rPr>
          <w:sz w:val="28"/>
          <w:szCs w:val="28"/>
        </w:rPr>
        <w:t>21 Погоцкая В.Г. Основные направления комплексного анализа деятельности. // Бухгалтерия и банки. – 2001. - № 7. – с. 9-17</w:t>
      </w:r>
    </w:p>
    <w:p w:rsidR="00335C2F" w:rsidRPr="008A6D2F" w:rsidRDefault="00335C2F" w:rsidP="008A6D2F">
      <w:pPr>
        <w:pStyle w:val="a5"/>
        <w:rPr>
          <w:sz w:val="28"/>
          <w:szCs w:val="28"/>
        </w:rPr>
      </w:pPr>
      <w:r w:rsidRPr="008A6D2F">
        <w:rPr>
          <w:sz w:val="28"/>
          <w:szCs w:val="28"/>
        </w:rPr>
        <w:t>22 Полякова Д. Г. Влияние изменений в бухгалтерском учете и отчетности на результаты финансового анализа. // Экономический анализ. – 2004. - № 3 (18). – с. 36-39</w:t>
      </w:r>
    </w:p>
    <w:p w:rsidR="00335C2F" w:rsidRPr="008A6D2F" w:rsidRDefault="00335C2F" w:rsidP="008A6D2F">
      <w:pPr>
        <w:spacing w:line="360" w:lineRule="auto"/>
        <w:ind w:firstLine="720"/>
        <w:jc w:val="both"/>
        <w:rPr>
          <w:sz w:val="28"/>
          <w:szCs w:val="28"/>
        </w:rPr>
      </w:pPr>
      <w:r w:rsidRPr="008A6D2F">
        <w:rPr>
          <w:sz w:val="28"/>
          <w:szCs w:val="28"/>
        </w:rPr>
        <w:t>23 Пустынников Ю. Искусство управления каналами сбыта. // Управление компанией. – 2003. - № 9. – с. 12-17</w:t>
      </w:r>
    </w:p>
    <w:p w:rsidR="00335C2F" w:rsidRPr="008A6D2F" w:rsidRDefault="00335C2F" w:rsidP="008A6D2F">
      <w:pPr>
        <w:pStyle w:val="a5"/>
        <w:rPr>
          <w:sz w:val="28"/>
          <w:szCs w:val="28"/>
        </w:rPr>
      </w:pPr>
      <w:r w:rsidRPr="008A6D2F">
        <w:rPr>
          <w:sz w:val="28"/>
          <w:szCs w:val="28"/>
        </w:rPr>
        <w:t>24 Савицкая Г.В. Анализ хозяйственной деятельности предприятий: 4-е изд., перераб. и допол. – Минск: ООО «Новое знание», 1999. – 688с.</w:t>
      </w:r>
    </w:p>
    <w:p w:rsidR="00335C2F" w:rsidRPr="008A6D2F" w:rsidRDefault="00335C2F" w:rsidP="008A6D2F">
      <w:pPr>
        <w:pStyle w:val="a5"/>
        <w:rPr>
          <w:sz w:val="28"/>
          <w:szCs w:val="28"/>
        </w:rPr>
      </w:pPr>
      <w:r w:rsidRPr="008A6D2F">
        <w:rPr>
          <w:sz w:val="28"/>
          <w:szCs w:val="28"/>
        </w:rPr>
        <w:t>25 Скрипунова Е. Управление продажами: основные тенденции. // Управление компанией. – 2003. - № 7. – с. 9-14</w:t>
      </w:r>
    </w:p>
    <w:p w:rsidR="00335C2F" w:rsidRPr="008A6D2F" w:rsidRDefault="00335C2F" w:rsidP="008A6D2F">
      <w:pPr>
        <w:pStyle w:val="a5"/>
        <w:rPr>
          <w:sz w:val="28"/>
          <w:szCs w:val="28"/>
        </w:rPr>
      </w:pPr>
      <w:r w:rsidRPr="008A6D2F">
        <w:rPr>
          <w:sz w:val="28"/>
          <w:szCs w:val="28"/>
        </w:rPr>
        <w:t>26 Тимофеев М. Д. Анализ содержания некоторых показателей финансового состояния бизнеса. // Экономический анализ. – 2004. –2 (17). – с. 11-14</w:t>
      </w:r>
    </w:p>
    <w:p w:rsidR="00335C2F" w:rsidRPr="008A6D2F" w:rsidRDefault="00335C2F" w:rsidP="008A6D2F">
      <w:pPr>
        <w:pStyle w:val="a5"/>
        <w:rPr>
          <w:sz w:val="28"/>
          <w:szCs w:val="28"/>
        </w:rPr>
      </w:pPr>
      <w:r w:rsidRPr="008A6D2F">
        <w:rPr>
          <w:sz w:val="28"/>
          <w:szCs w:val="28"/>
        </w:rPr>
        <w:t>27 Тренев Н. Организация эффективных продаж. // Консультант директора. – 2002. - № 18. – с. 20-26</w:t>
      </w:r>
    </w:p>
    <w:p w:rsidR="00335C2F" w:rsidRPr="008A6D2F" w:rsidRDefault="00335C2F" w:rsidP="008A6D2F">
      <w:pPr>
        <w:pStyle w:val="3"/>
        <w:rPr>
          <w:szCs w:val="28"/>
        </w:rPr>
      </w:pPr>
      <w:r w:rsidRPr="008A6D2F">
        <w:rPr>
          <w:szCs w:val="28"/>
        </w:rPr>
        <w:t>28 Чугришин Н. Современный поход к оценке результатов финансово-хозяйственной деятельности предприятий. // Консультант директора. – 2002. - № 8. – с. 24-34</w:t>
      </w:r>
    </w:p>
    <w:p w:rsidR="00335C2F" w:rsidRPr="008A6D2F" w:rsidRDefault="00335C2F" w:rsidP="008A6D2F">
      <w:pPr>
        <w:pStyle w:val="a5"/>
        <w:rPr>
          <w:sz w:val="28"/>
          <w:szCs w:val="28"/>
        </w:rPr>
      </w:pPr>
      <w:r w:rsidRPr="008A6D2F">
        <w:rPr>
          <w:sz w:val="28"/>
          <w:szCs w:val="28"/>
        </w:rPr>
        <w:t>29 Шеремет А.Д., Комплексный экономический анализ деятельности предприятия. // Бухгалтерский учет. – 2001. - № 13. – с. 76-78</w:t>
      </w:r>
    </w:p>
    <w:p w:rsidR="00335C2F" w:rsidRPr="008A6D2F" w:rsidRDefault="00335C2F" w:rsidP="008A6D2F">
      <w:pPr>
        <w:pStyle w:val="a5"/>
        <w:rPr>
          <w:sz w:val="28"/>
          <w:szCs w:val="28"/>
        </w:rPr>
      </w:pPr>
      <w:r w:rsidRPr="008A6D2F">
        <w:rPr>
          <w:sz w:val="28"/>
          <w:szCs w:val="28"/>
        </w:rPr>
        <w:t>30 Юров В.Ф. Прибыль в рыночной экономике: вопросы теории и практики. – М.: Финансы и статистика, 2001. – 144с.</w:t>
      </w:r>
      <w:bookmarkStart w:id="0" w:name="_GoBack"/>
      <w:bookmarkEnd w:id="0"/>
    </w:p>
    <w:sectPr w:rsidR="00335C2F" w:rsidRPr="008A6D2F" w:rsidSect="008A6D2F">
      <w:headerReference w:type="even" r:id="rId7"/>
      <w:headerReference w:type="default" r:id="rId8"/>
      <w:pgSz w:w="11907" w:h="16840" w:code="9"/>
      <w:pgMar w:top="1134" w:right="851" w:bottom="1134"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C2F" w:rsidRDefault="00335C2F">
      <w:r>
        <w:separator/>
      </w:r>
    </w:p>
  </w:endnote>
  <w:endnote w:type="continuationSeparator" w:id="0">
    <w:p w:rsidR="00335C2F" w:rsidRDefault="0033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C2F" w:rsidRDefault="00335C2F">
      <w:r>
        <w:separator/>
      </w:r>
    </w:p>
  </w:footnote>
  <w:footnote w:type="continuationSeparator" w:id="0">
    <w:p w:rsidR="00335C2F" w:rsidRDefault="00335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2F" w:rsidRDefault="00335C2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335C2F" w:rsidRDefault="00335C2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C2F" w:rsidRDefault="00335C2F">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4</w:t>
    </w:r>
    <w:r>
      <w:rPr>
        <w:rStyle w:val="af"/>
      </w:rPr>
      <w:fldChar w:fldCharType="end"/>
    </w:r>
  </w:p>
  <w:p w:rsidR="00335C2F" w:rsidRDefault="00335C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C50A9"/>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1">
    <w:nsid w:val="1E4041AC"/>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2">
    <w:nsid w:val="4C150E20"/>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3">
    <w:nsid w:val="4C1B5C2D"/>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4">
    <w:nsid w:val="553C28BF"/>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5">
    <w:nsid w:val="68E03025"/>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6">
    <w:nsid w:val="6C5D0C3A"/>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abstractNum w:abstractNumId="7">
    <w:nsid w:val="7B734EE3"/>
    <w:multiLevelType w:val="singleLevel"/>
    <w:tmpl w:val="76620FC6"/>
    <w:lvl w:ilvl="0">
      <w:start w:val="1"/>
      <w:numFmt w:val="bullet"/>
      <w:lvlText w:val=""/>
      <w:lvlJc w:val="left"/>
      <w:pPr>
        <w:tabs>
          <w:tab w:val="num" w:pos="360"/>
        </w:tabs>
        <w:ind w:left="360" w:hanging="360"/>
      </w:pPr>
      <w:rPr>
        <w:rFonts w:ascii="Symbol" w:hAnsi="Symbol" w:hint="default"/>
        <w:color w:val="auto"/>
      </w:rPr>
    </w:lvl>
  </w:abstractNum>
  <w:num w:numId="1">
    <w:abstractNumId w:val="7"/>
  </w:num>
  <w:num w:numId="2">
    <w:abstractNumId w:val="4"/>
  </w:num>
  <w:num w:numId="3">
    <w:abstractNumId w:val="0"/>
  </w:num>
  <w:num w:numId="4">
    <w:abstractNumId w:val="3"/>
  </w:num>
  <w:num w:numId="5">
    <w:abstractNumId w:val="6"/>
  </w:num>
  <w:num w:numId="6">
    <w:abstractNumId w:val="2"/>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D2F"/>
    <w:rsid w:val="00335C2F"/>
    <w:rsid w:val="008A6D2F"/>
    <w:rsid w:val="008F2762"/>
    <w:rsid w:val="00BC6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814D15-951E-4B2F-B99A-C14F34D2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spacing w:line="360" w:lineRule="auto"/>
      <w:ind w:firstLine="720"/>
      <w:jc w:val="both"/>
      <w:outlineLvl w:val="2"/>
    </w:pPr>
    <w:rPr>
      <w:sz w:val="28"/>
    </w:rPr>
  </w:style>
  <w:style w:type="paragraph" w:styleId="4">
    <w:name w:val="heading 4"/>
    <w:basedOn w:val="a"/>
    <w:next w:val="a"/>
    <w:link w:val="40"/>
    <w:uiPriority w:val="9"/>
    <w:qFormat/>
    <w:pPr>
      <w:keepNext/>
      <w:spacing w:line="360" w:lineRule="auto"/>
      <w:ind w:firstLine="720"/>
      <w:jc w:val="center"/>
      <w:outlineLvl w:val="3"/>
    </w:pPr>
    <w:rPr>
      <w:sz w:val="28"/>
    </w:rPr>
  </w:style>
  <w:style w:type="paragraph" w:styleId="5">
    <w:name w:val="heading 5"/>
    <w:basedOn w:val="a"/>
    <w:next w:val="a"/>
    <w:link w:val="50"/>
    <w:uiPriority w:val="9"/>
    <w:qFormat/>
    <w:pPr>
      <w:keepNext/>
      <w:widowControl w:val="0"/>
      <w:jc w:val="both"/>
      <w:outlineLvl w:val="4"/>
    </w:pPr>
    <w:rPr>
      <w:i/>
      <w:color w:val="000000"/>
      <w:spacing w:val="4"/>
      <w:sz w:val="26"/>
    </w:rPr>
  </w:style>
  <w:style w:type="paragraph" w:styleId="6">
    <w:name w:val="heading 6"/>
    <w:basedOn w:val="a"/>
    <w:next w:val="a"/>
    <w:link w:val="60"/>
    <w:uiPriority w:val="9"/>
    <w:qFormat/>
    <w:pPr>
      <w:keepNext/>
      <w:spacing w:before="360"/>
      <w:ind w:firstLine="720"/>
      <w:jc w:val="right"/>
      <w:outlineLvl w:val="5"/>
    </w:pPr>
    <w:rPr>
      <w:sz w:val="28"/>
    </w:rPr>
  </w:style>
  <w:style w:type="paragraph" w:styleId="7">
    <w:name w:val="heading 7"/>
    <w:basedOn w:val="a"/>
    <w:next w:val="a"/>
    <w:link w:val="70"/>
    <w:uiPriority w:val="9"/>
    <w:qFormat/>
    <w:pPr>
      <w:keepNext/>
      <w:spacing w:before="360" w:line="360" w:lineRule="auto"/>
      <w:outlineLvl w:val="6"/>
    </w:pPr>
    <w:rPr>
      <w:sz w:val="28"/>
    </w:rPr>
  </w:style>
  <w:style w:type="paragraph" w:styleId="8">
    <w:name w:val="heading 8"/>
    <w:basedOn w:val="a"/>
    <w:next w:val="a"/>
    <w:link w:val="80"/>
    <w:uiPriority w:val="9"/>
    <w:qFormat/>
    <w:pPr>
      <w:keepNext/>
      <w:spacing w:before="240" w:line="360" w:lineRule="auto"/>
      <w:jc w:val="right"/>
      <w:outlineLvl w:val="7"/>
    </w:pPr>
    <w:rPr>
      <w:sz w:val="28"/>
    </w:rPr>
  </w:style>
  <w:style w:type="paragraph" w:styleId="9">
    <w:name w:val="heading 9"/>
    <w:basedOn w:val="a"/>
    <w:next w:val="a"/>
    <w:link w:val="90"/>
    <w:uiPriority w:val="9"/>
    <w:qFormat/>
    <w:pPr>
      <w:keepNext/>
      <w:spacing w:line="360" w:lineRule="auto"/>
      <w:ind w:right="-8"/>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paragraph" w:styleId="a3">
    <w:name w:val="Title"/>
    <w:basedOn w:val="a"/>
    <w:link w:val="a4"/>
    <w:uiPriority w:val="10"/>
    <w:qFormat/>
    <w:pPr>
      <w:spacing w:line="360" w:lineRule="auto"/>
      <w:ind w:firstLine="720"/>
      <w:jc w:val="center"/>
    </w:pPr>
    <w:rPr>
      <w:b/>
      <w:sz w:val="28"/>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semiHidden/>
    <w:pPr>
      <w:spacing w:line="360" w:lineRule="auto"/>
      <w:ind w:firstLine="720"/>
      <w:jc w:val="both"/>
    </w:pPr>
    <w:rPr>
      <w:sz w:val="24"/>
    </w:rPr>
  </w:style>
  <w:style w:type="character" w:customStyle="1" w:styleId="a6">
    <w:name w:val="Основной текст с отступом Знак"/>
    <w:basedOn w:val="a0"/>
    <w:link w:val="a5"/>
    <w:uiPriority w:val="99"/>
    <w:semiHidden/>
  </w:style>
  <w:style w:type="paragraph" w:styleId="a7">
    <w:name w:val="Body Text"/>
    <w:basedOn w:val="a"/>
    <w:link w:val="a8"/>
    <w:uiPriority w:val="99"/>
    <w:semiHidden/>
    <w:pPr>
      <w:spacing w:line="360" w:lineRule="auto"/>
      <w:jc w:val="both"/>
    </w:pPr>
    <w:rPr>
      <w:sz w:val="24"/>
    </w:rPr>
  </w:style>
  <w:style w:type="character" w:customStyle="1" w:styleId="a8">
    <w:name w:val="Основной текст Знак"/>
    <w:basedOn w:val="a0"/>
    <w:link w:val="a7"/>
    <w:uiPriority w:val="99"/>
    <w:semiHidden/>
  </w:style>
  <w:style w:type="paragraph" w:styleId="a9">
    <w:name w:val="footnote text"/>
    <w:basedOn w:val="a"/>
    <w:link w:val="aa"/>
    <w:uiPriority w:val="99"/>
    <w:semiHidden/>
  </w:style>
  <w:style w:type="character" w:customStyle="1" w:styleId="aa">
    <w:name w:val="Текст сноски Знак"/>
    <w:basedOn w:val="a0"/>
    <w:link w:val="a9"/>
    <w:uiPriority w:val="99"/>
    <w:semiHidden/>
  </w:style>
  <w:style w:type="character" w:styleId="ab">
    <w:name w:val="footnote reference"/>
    <w:basedOn w:val="a0"/>
    <w:uiPriority w:val="99"/>
    <w:semiHidden/>
    <w:rPr>
      <w:rFonts w:cs="Times New Roman"/>
      <w:vertAlign w:val="superscript"/>
    </w:rPr>
  </w:style>
  <w:style w:type="paragraph" w:customStyle="1" w:styleId="125pt125-002">
    <w:name w:val="Обычный + 12.5 pt.курсив.Черный.Первая строка:  1.25 см.Справа:  -0.02 см..."/>
    <w:basedOn w:val="a"/>
    <w:pPr>
      <w:widowControl w:val="0"/>
      <w:shd w:val="clear" w:color="auto" w:fill="FFFFFF"/>
      <w:spacing w:before="250" w:line="278" w:lineRule="exact"/>
      <w:ind w:right="-11" w:firstLine="709"/>
    </w:pPr>
    <w:rPr>
      <w:i/>
      <w:color w:val="000000"/>
      <w:spacing w:val="4"/>
      <w:sz w:val="25"/>
    </w:rPr>
  </w:style>
  <w:style w:type="paragraph" w:styleId="31">
    <w:name w:val="Body Text Indent 3"/>
    <w:basedOn w:val="a"/>
    <w:link w:val="32"/>
    <w:uiPriority w:val="99"/>
    <w:semiHidden/>
    <w:pPr>
      <w:widowControl w:val="0"/>
      <w:ind w:firstLine="720"/>
      <w:jc w:val="both"/>
    </w:pPr>
    <w:rPr>
      <w:sz w:val="28"/>
    </w:rPr>
  </w:style>
  <w:style w:type="character" w:customStyle="1" w:styleId="32">
    <w:name w:val="Основной текст с отступом 3 Знак"/>
    <w:basedOn w:val="a0"/>
    <w:link w:val="31"/>
    <w:uiPriority w:val="99"/>
    <w:semiHidden/>
    <w:rPr>
      <w:sz w:val="16"/>
      <w:szCs w:val="16"/>
    </w:rPr>
  </w:style>
  <w:style w:type="paragraph" w:styleId="21">
    <w:name w:val="Body Text Indent 2"/>
    <w:basedOn w:val="a"/>
    <w:link w:val="22"/>
    <w:uiPriority w:val="99"/>
    <w:semiHidden/>
    <w:pPr>
      <w:ind w:firstLine="720"/>
      <w:jc w:val="center"/>
    </w:pPr>
    <w:rPr>
      <w:b/>
      <w:sz w:val="28"/>
    </w:rPr>
  </w:style>
  <w:style w:type="character" w:customStyle="1" w:styleId="22">
    <w:name w:val="Основной текст с отступом 2 Знак"/>
    <w:basedOn w:val="a0"/>
    <w:link w:val="21"/>
    <w:uiPriority w:val="99"/>
    <w:semiHidden/>
  </w:style>
  <w:style w:type="paragraph" w:styleId="23">
    <w:name w:val="Body Text 2"/>
    <w:basedOn w:val="a"/>
    <w:link w:val="24"/>
    <w:uiPriority w:val="99"/>
    <w:semiHidden/>
    <w:pPr>
      <w:spacing w:line="360" w:lineRule="auto"/>
      <w:jc w:val="both"/>
    </w:pPr>
    <w:rPr>
      <w:sz w:val="28"/>
    </w:rPr>
  </w:style>
  <w:style w:type="character" w:customStyle="1" w:styleId="24">
    <w:name w:val="Основной текст 2 Знак"/>
    <w:basedOn w:val="a0"/>
    <w:link w:val="23"/>
    <w:uiPriority w:val="99"/>
    <w:semiHidden/>
  </w:style>
  <w:style w:type="paragraph" w:customStyle="1" w:styleId="ConsNormal">
    <w:name w:val="ConsNormal"/>
    <w:pPr>
      <w:widowControl w:val="0"/>
      <w:ind w:firstLine="720"/>
    </w:pPr>
    <w:rPr>
      <w:sz w:val="22"/>
    </w:rPr>
  </w:style>
  <w:style w:type="paragraph" w:customStyle="1" w:styleId="Work12">
    <w:name w:val="Work 12"/>
    <w:basedOn w:val="a"/>
    <w:pPr>
      <w:ind w:firstLine="284"/>
      <w:jc w:val="both"/>
    </w:pPr>
    <w:rPr>
      <w:sz w:val="24"/>
    </w:rPr>
  </w:style>
  <w:style w:type="paragraph" w:styleId="ac">
    <w:name w:val="caption"/>
    <w:basedOn w:val="a"/>
    <w:next w:val="a"/>
    <w:uiPriority w:val="35"/>
    <w:qFormat/>
    <w:pPr>
      <w:spacing w:line="360" w:lineRule="auto"/>
      <w:jc w:val="right"/>
    </w:pPr>
    <w:rPr>
      <w:color w:val="000000"/>
      <w:sz w:val="28"/>
    </w:rPr>
  </w:style>
  <w:style w:type="paragraph" w:styleId="33">
    <w:name w:val="Body Text 3"/>
    <w:basedOn w:val="a"/>
    <w:link w:val="34"/>
    <w:uiPriority w:val="99"/>
    <w:semiHidden/>
    <w:pPr>
      <w:spacing w:before="360" w:line="360" w:lineRule="auto"/>
    </w:pPr>
    <w:rPr>
      <w:sz w:val="28"/>
    </w:rPr>
  </w:style>
  <w:style w:type="character" w:customStyle="1" w:styleId="34">
    <w:name w:val="Основной текст 3 Знак"/>
    <w:basedOn w:val="a0"/>
    <w:link w:val="33"/>
    <w:uiPriority w:val="99"/>
    <w:semiHidden/>
    <w:rPr>
      <w:sz w:val="16"/>
      <w:szCs w:val="16"/>
    </w:rPr>
  </w:style>
  <w:style w:type="paragraph" w:styleId="ad">
    <w:name w:val="header"/>
    <w:basedOn w:val="a"/>
    <w:link w:val="ae"/>
    <w:uiPriority w:val="99"/>
    <w:semiHidden/>
    <w:pPr>
      <w:tabs>
        <w:tab w:val="center" w:pos="4153"/>
        <w:tab w:val="right" w:pos="8306"/>
      </w:tabs>
    </w:pPr>
  </w:style>
  <w:style w:type="character" w:customStyle="1" w:styleId="ae">
    <w:name w:val="Верхний колонтитул Знак"/>
    <w:basedOn w:val="a0"/>
    <w:link w:val="ad"/>
    <w:uiPriority w:val="99"/>
    <w:semiHidden/>
  </w:style>
  <w:style w:type="character" w:styleId="af">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9654</Words>
  <Characters>55030</Characters>
  <Application>Microsoft Office Word</Application>
  <DocSecurity>0</DocSecurity>
  <Lines>458</Lines>
  <Paragraphs>129</Paragraphs>
  <ScaleCrop>false</ScaleCrop>
  <Company>HOME</Company>
  <LinksUpToDate>false</LinksUpToDate>
  <CharactersWithSpaces>64555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Попкова </dc:creator>
  <cp:keywords/>
  <dc:description/>
  <cp:lastModifiedBy>admin</cp:lastModifiedBy>
  <cp:revision>2</cp:revision>
  <dcterms:created xsi:type="dcterms:W3CDTF">2014-04-12T03:59:00Z</dcterms:created>
  <dcterms:modified xsi:type="dcterms:W3CDTF">2014-04-12T03:59:00Z</dcterms:modified>
</cp:coreProperties>
</file>