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24" w:rsidRPr="00156834" w:rsidRDefault="00EA20E8" w:rsidP="00156834">
      <w:pPr>
        <w:spacing w:line="360" w:lineRule="auto"/>
        <w:ind w:firstLine="709"/>
        <w:jc w:val="both"/>
        <w:rPr>
          <w:color w:val="000000"/>
          <w:sz w:val="28"/>
          <w:szCs w:val="28"/>
        </w:rPr>
      </w:pPr>
      <w:r w:rsidRPr="00EA20E8">
        <w:rPr>
          <w:b/>
          <w:color w:val="000000"/>
          <w:sz w:val="28"/>
          <w:szCs w:val="28"/>
        </w:rPr>
        <w:t>Введение</w:t>
      </w:r>
    </w:p>
    <w:p w:rsidR="00472E24" w:rsidRPr="00156834" w:rsidRDefault="00472E24" w:rsidP="00156834">
      <w:pPr>
        <w:spacing w:line="360" w:lineRule="auto"/>
        <w:ind w:firstLine="709"/>
        <w:jc w:val="both"/>
        <w:rPr>
          <w:color w:val="000000"/>
          <w:sz w:val="28"/>
          <w:szCs w:val="28"/>
        </w:rPr>
      </w:pPr>
    </w:p>
    <w:p w:rsidR="00472E24" w:rsidRPr="00156834" w:rsidRDefault="00472E24" w:rsidP="00156834">
      <w:pPr>
        <w:spacing w:line="360" w:lineRule="auto"/>
        <w:ind w:firstLine="709"/>
        <w:jc w:val="both"/>
        <w:rPr>
          <w:color w:val="000000"/>
          <w:sz w:val="28"/>
          <w:szCs w:val="28"/>
        </w:rPr>
      </w:pPr>
      <w:r w:rsidRPr="00156834">
        <w:rPr>
          <w:color w:val="000000"/>
          <w:sz w:val="28"/>
          <w:szCs w:val="28"/>
        </w:rPr>
        <w:t>В последние годы в России был осуществлен переход к новым экономическим отношениям, который обусловил необходимость кардинальных преобразований в банковской сфере. Вопросы совершенствования банковской деятельности и определение приоритетных направлений развития банков находится в центре экономической, политической и социальной жизни страны. Кредитные учреждения являются предприятиями сферы обслуживания и потому особо персоналоемки. Банк – это организация, своеобразный интеллектуальный центр, в котором люди занимаются интеллектуальной деятельностью, а совершаемые операции являются интеллектуальным продуктом. По этой причине банки должны больше внимания уделять кадровой политике.</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Невостребованность научных исследований в этой области в советский период привела к тому, что наука не внесла своего посильного вклада в преодоление кризисных явлений в обществе, что порождает настоятельную необходимость в своевременном теоретическом осмыслении новых явлений в сфере организации системы управления персоналом, подтверждает их исключительно важное народнохозяйственное значение, в частности, для расширения инвестиционного процесса и подъема экономики страны</w:t>
      </w:r>
      <w:r w:rsidR="009F279E" w:rsidRPr="00156834">
        <w:rPr>
          <w:color w:val="000000"/>
          <w:sz w:val="28"/>
          <w:szCs w:val="28"/>
        </w:rPr>
        <w:t xml:space="preserve"> [</w:t>
      </w:r>
      <w:r w:rsidR="00D717D6" w:rsidRPr="00156834">
        <w:rPr>
          <w:color w:val="000000"/>
          <w:sz w:val="28"/>
          <w:szCs w:val="28"/>
        </w:rPr>
        <w:t>27</w:t>
      </w:r>
      <w:r w:rsidR="00704277" w:rsidRPr="00156834">
        <w:rPr>
          <w:color w:val="000000"/>
          <w:sz w:val="28"/>
          <w:szCs w:val="28"/>
        </w:rPr>
        <w:t xml:space="preserve">, </w:t>
      </w:r>
      <w:r w:rsidR="00252475" w:rsidRPr="00156834">
        <w:rPr>
          <w:color w:val="000000"/>
          <w:sz w:val="28"/>
          <w:szCs w:val="28"/>
        </w:rPr>
        <w:t>с.</w:t>
      </w:r>
      <w:r w:rsidR="00156834">
        <w:rPr>
          <w:color w:val="000000"/>
          <w:sz w:val="28"/>
          <w:szCs w:val="28"/>
        </w:rPr>
        <w:t> </w:t>
      </w:r>
      <w:r w:rsidR="00156834" w:rsidRPr="00156834">
        <w:rPr>
          <w:color w:val="000000"/>
          <w:sz w:val="28"/>
          <w:szCs w:val="28"/>
        </w:rPr>
        <w:t>11</w:t>
      </w:r>
      <w:r w:rsidR="009F279E" w:rsidRPr="00156834">
        <w:rPr>
          <w:color w:val="000000"/>
          <w:sz w:val="28"/>
          <w:szCs w:val="28"/>
        </w:rPr>
        <w:t>]</w:t>
      </w:r>
      <w:r w:rsidRPr="00156834">
        <w:rPr>
          <w:color w:val="000000"/>
          <w:sz w:val="28"/>
          <w:szCs w:val="28"/>
        </w:rPr>
        <w:t>.</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Из многочисленных публикаций на тему управления банком видно, что практически все авторы имеют в виду управление финансами банка. Однако нельзя сводить все грани жизнедеятельности банка к одной – движению финансов. Нельзя управлять банком (или его финансами), не управляя работающими людьми, и наоборот. Банк без персонала, так же как и персонал без банка – бессмыслица, поэтому к рассмотрению этой проблемы нужно подходить комплексно.</w:t>
      </w:r>
    </w:p>
    <w:p w:rsidR="00472E24" w:rsidRPr="00156834" w:rsidRDefault="00472E24" w:rsidP="00156834">
      <w:pPr>
        <w:tabs>
          <w:tab w:val="center" w:pos="567"/>
        </w:tabs>
        <w:spacing w:line="360" w:lineRule="auto"/>
        <w:ind w:firstLine="709"/>
        <w:jc w:val="both"/>
        <w:rPr>
          <w:color w:val="000000"/>
          <w:sz w:val="28"/>
          <w:szCs w:val="28"/>
        </w:rPr>
      </w:pPr>
      <w:r w:rsidRPr="00156834">
        <w:rPr>
          <w:color w:val="000000"/>
          <w:sz w:val="28"/>
          <w:szCs w:val="28"/>
        </w:rPr>
        <w:t xml:space="preserve">Формирование персонала банка – это фундаментальное направление, которое во многом обеспечивает эффективную деятельность банка. </w:t>
      </w:r>
      <w:r w:rsidRPr="00156834">
        <w:rPr>
          <w:color w:val="000000"/>
          <w:sz w:val="28"/>
          <w:szCs w:val="28"/>
        </w:rPr>
        <w:lastRenderedPageBreak/>
        <w:t>Управление персоналом входит в качестве показателя во все международные рейтинги кредитных учреждений, и его уровень приравнивается к таким основным показателям банковской деятельности, как достаточность капитала, доходность, ликвидность и другие. В российских кредитных организациях проблемы в работе с персоналом требуют своего решения, в том числе путей адаптации зарубежного опыта. В связи с этим, исследование особенностей управления персоналом в банке представляет особый интерес и является актуальным.</w:t>
      </w:r>
    </w:p>
    <w:p w:rsidR="00472E24" w:rsidRPr="00156834" w:rsidRDefault="00472E24" w:rsidP="00156834">
      <w:pPr>
        <w:tabs>
          <w:tab w:val="center" w:pos="0"/>
        </w:tabs>
        <w:spacing w:line="360" w:lineRule="auto"/>
        <w:ind w:firstLine="709"/>
        <w:jc w:val="both"/>
        <w:rPr>
          <w:color w:val="000000"/>
          <w:sz w:val="28"/>
          <w:szCs w:val="28"/>
        </w:rPr>
      </w:pPr>
      <w:r w:rsidRPr="00156834">
        <w:rPr>
          <w:color w:val="000000"/>
          <w:sz w:val="28"/>
          <w:szCs w:val="28"/>
        </w:rPr>
        <w:t>С переходом к условиям жесткой конкуренции на рынке банковских услуг совершенствование системы привлечения, отбора и развития банковского персонала приобрело особую актуальность и значимость. Такому положению дел способствовали следующие факторы</w:t>
      </w:r>
      <w:r w:rsidR="00D717D6" w:rsidRPr="00156834">
        <w:rPr>
          <w:color w:val="000000"/>
          <w:sz w:val="28"/>
          <w:szCs w:val="28"/>
        </w:rPr>
        <w:t xml:space="preserve"> [9</w:t>
      </w:r>
      <w:r w:rsidR="00252475" w:rsidRPr="00156834">
        <w:rPr>
          <w:color w:val="000000"/>
          <w:sz w:val="28"/>
          <w:szCs w:val="28"/>
        </w:rPr>
        <w:t>, с.</w:t>
      </w:r>
      <w:r w:rsidR="00156834">
        <w:rPr>
          <w:color w:val="000000"/>
          <w:sz w:val="28"/>
          <w:szCs w:val="28"/>
        </w:rPr>
        <w:t> </w:t>
      </w:r>
      <w:r w:rsidR="00156834" w:rsidRPr="00156834">
        <w:rPr>
          <w:color w:val="000000"/>
          <w:sz w:val="28"/>
          <w:szCs w:val="28"/>
        </w:rPr>
        <w:t>48</w:t>
      </w:r>
      <w:r w:rsidR="00704277" w:rsidRPr="00156834">
        <w:rPr>
          <w:color w:val="000000"/>
          <w:sz w:val="28"/>
          <w:szCs w:val="28"/>
        </w:rPr>
        <w:t>]</w:t>
      </w:r>
      <w:r w:rsidRPr="00156834">
        <w:rPr>
          <w:color w:val="000000"/>
          <w:sz w:val="28"/>
          <w:szCs w:val="28"/>
        </w:rPr>
        <w:t>:</w:t>
      </w:r>
    </w:p>
    <w:p w:rsidR="00472E24" w:rsidRPr="00156834" w:rsidRDefault="00252475" w:rsidP="00156834">
      <w:pPr>
        <w:tabs>
          <w:tab w:val="center" w:pos="0"/>
          <w:tab w:val="left" w:pos="1134"/>
        </w:tabs>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в банковской практике появились довольно сложные банковские инструменты, оперирование которыми предъявляет более жесткие требования к квалификации банковского персонала;</w:t>
      </w:r>
    </w:p>
    <w:p w:rsidR="00472E24" w:rsidRPr="00156834" w:rsidRDefault="00252475" w:rsidP="00156834">
      <w:pPr>
        <w:tabs>
          <w:tab w:val="center" w:pos="0"/>
          <w:tab w:val="left" w:pos="1134"/>
        </w:tabs>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существенно повысилась роль управленческих решений, просчеты в которых могут привести к негативным последствиям, вплоть до банкротства;</w:t>
      </w:r>
    </w:p>
    <w:p w:rsidR="00472E24" w:rsidRPr="00156834" w:rsidRDefault="00252475" w:rsidP="00156834">
      <w:pPr>
        <w:tabs>
          <w:tab w:val="center" w:pos="0"/>
          <w:tab w:val="left" w:pos="1134"/>
        </w:tabs>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банки работают в условиях повышенного риска, что требует высокой подготовленности ведущих специалистов;</w:t>
      </w:r>
    </w:p>
    <w:p w:rsidR="00472E24" w:rsidRPr="00156834" w:rsidRDefault="00252475" w:rsidP="00156834">
      <w:pPr>
        <w:tabs>
          <w:tab w:val="center" w:pos="0"/>
          <w:tab w:val="left" w:pos="1134"/>
        </w:tabs>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проблемы банковского персонала сказываются на формировании кредитного портфеля, валютных операций, культуре банковского обслуживания.</w:t>
      </w:r>
    </w:p>
    <w:p w:rsidR="00472E24" w:rsidRPr="00156834" w:rsidRDefault="00472E24" w:rsidP="00156834">
      <w:pPr>
        <w:pStyle w:val="a9"/>
        <w:tabs>
          <w:tab w:val="center" w:pos="0"/>
          <w:tab w:val="left" w:pos="1134"/>
        </w:tabs>
        <w:spacing w:after="0" w:line="360" w:lineRule="auto"/>
        <w:ind w:firstLine="709"/>
        <w:jc w:val="both"/>
        <w:rPr>
          <w:color w:val="000000"/>
          <w:sz w:val="28"/>
          <w:szCs w:val="28"/>
        </w:rPr>
      </w:pPr>
      <w:r w:rsidRPr="00156834">
        <w:rPr>
          <w:color w:val="000000"/>
          <w:sz w:val="28"/>
          <w:szCs w:val="28"/>
        </w:rPr>
        <w:t>В последнее время стали больше говорить о возрастающем влиянии политики в отношении управления персоналом на показатели финансовой деятельности банка. Формируя свою собственную политику, любой банк должен опираться на знания и опыт не только российских, но и зарубежных специалистов, адаптируя их к своим условиям.</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Цель выпускной квалификационной работы изучить теоретические основы формирования системы управления персоналом, проанализировать состояние системы управления персоналом на примере банка «БНП ПАРИБА» ЗАО</w:t>
      </w:r>
      <w:r w:rsidR="0045280D" w:rsidRPr="00156834">
        <w:rPr>
          <w:color w:val="000000"/>
          <w:sz w:val="28"/>
          <w:szCs w:val="28"/>
        </w:rPr>
        <w:t>, выявить причины ее неэффективности</w:t>
      </w:r>
      <w:r w:rsidR="00156834">
        <w:rPr>
          <w:color w:val="000000"/>
          <w:sz w:val="28"/>
          <w:szCs w:val="28"/>
        </w:rPr>
        <w:t xml:space="preserve"> </w:t>
      </w:r>
      <w:r w:rsidRPr="00156834">
        <w:rPr>
          <w:color w:val="000000"/>
          <w:sz w:val="28"/>
          <w:szCs w:val="28"/>
        </w:rPr>
        <w:t>и</w:t>
      </w:r>
      <w:r w:rsidR="00156834">
        <w:rPr>
          <w:color w:val="000000"/>
          <w:sz w:val="28"/>
          <w:szCs w:val="28"/>
        </w:rPr>
        <w:t xml:space="preserve"> </w:t>
      </w:r>
      <w:r w:rsidRPr="00156834">
        <w:rPr>
          <w:color w:val="000000"/>
          <w:sz w:val="28"/>
          <w:szCs w:val="28"/>
        </w:rPr>
        <w:t>разработать рекомендации по повышению эффективности функционирования системы управления персоналом.</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Для решения поставленной цели решаются следующие задачи:</w:t>
      </w:r>
    </w:p>
    <w:p w:rsidR="00472E24" w:rsidRPr="00156834" w:rsidRDefault="00252475" w:rsidP="00156834">
      <w:pPr>
        <w:tabs>
          <w:tab w:val="left" w:pos="0"/>
          <w:tab w:val="left" w:pos="180"/>
          <w:tab w:val="left" w:pos="360"/>
        </w:tabs>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изучить цели, функции и методы построения системы управления персоналом;</w:t>
      </w:r>
    </w:p>
    <w:p w:rsidR="00472E24" w:rsidRPr="00156834" w:rsidRDefault="00252475" w:rsidP="00156834">
      <w:pPr>
        <w:tabs>
          <w:tab w:val="left" w:pos="0"/>
          <w:tab w:val="left" w:pos="180"/>
          <w:tab w:val="left" w:pos="360"/>
        </w:tabs>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провести анализ функционирования системы управления персоналом в современном банке;</w:t>
      </w:r>
    </w:p>
    <w:p w:rsidR="00472E24" w:rsidRPr="00156834" w:rsidRDefault="00252475" w:rsidP="00156834">
      <w:pPr>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проанализировать кадровую политику и использование персонала;</w:t>
      </w:r>
    </w:p>
    <w:p w:rsidR="00472E24" w:rsidRPr="00156834" w:rsidRDefault="00252475" w:rsidP="00156834">
      <w:pPr>
        <w:spacing w:line="360" w:lineRule="auto"/>
        <w:ind w:firstLine="709"/>
        <w:jc w:val="both"/>
        <w:rPr>
          <w:color w:val="000000"/>
          <w:sz w:val="28"/>
          <w:szCs w:val="28"/>
        </w:rPr>
      </w:pPr>
      <w:r w:rsidRPr="00156834">
        <w:rPr>
          <w:color w:val="000000"/>
          <w:sz w:val="28"/>
          <w:szCs w:val="28"/>
        </w:rPr>
        <w:t>–</w:t>
      </w:r>
      <w:r w:rsidR="00D46813" w:rsidRPr="00156834">
        <w:rPr>
          <w:color w:val="000000"/>
          <w:sz w:val="28"/>
          <w:szCs w:val="28"/>
        </w:rPr>
        <w:t xml:space="preserve"> </w:t>
      </w:r>
      <w:r w:rsidR="00472E24" w:rsidRPr="00156834">
        <w:rPr>
          <w:color w:val="000000"/>
          <w:sz w:val="28"/>
          <w:szCs w:val="28"/>
        </w:rPr>
        <w:t>разработать рекомендации по совершенствованию системы управления персоналом и управления человеческими ресурсами как фактором минимизации банковских рисков.</w:t>
      </w:r>
    </w:p>
    <w:p w:rsidR="00472E24" w:rsidRPr="00156834" w:rsidRDefault="00472E24" w:rsidP="00156834">
      <w:pPr>
        <w:tabs>
          <w:tab w:val="left" w:pos="0"/>
        </w:tabs>
        <w:spacing w:line="360" w:lineRule="auto"/>
        <w:ind w:firstLine="709"/>
        <w:jc w:val="both"/>
        <w:rPr>
          <w:color w:val="000000"/>
          <w:sz w:val="28"/>
          <w:szCs w:val="28"/>
        </w:rPr>
      </w:pPr>
      <w:r w:rsidRPr="00156834">
        <w:rPr>
          <w:color w:val="000000"/>
          <w:sz w:val="28"/>
          <w:szCs w:val="28"/>
        </w:rPr>
        <w:t>Предметом выпускного квалификационного исследования является система управления персоналом</w:t>
      </w:r>
      <w:r w:rsidR="00156834">
        <w:rPr>
          <w:color w:val="000000"/>
          <w:sz w:val="28"/>
          <w:szCs w:val="28"/>
        </w:rPr>
        <w:t xml:space="preserve"> </w:t>
      </w:r>
      <w:r w:rsidRPr="00156834">
        <w:rPr>
          <w:color w:val="000000"/>
          <w:sz w:val="28"/>
          <w:szCs w:val="28"/>
        </w:rPr>
        <w:t>банка.</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Объектом является деятельность по управлению персоналом</w:t>
      </w:r>
      <w:r w:rsidR="00156834">
        <w:rPr>
          <w:color w:val="000000"/>
          <w:sz w:val="28"/>
          <w:szCs w:val="28"/>
        </w:rPr>
        <w:t xml:space="preserve"> </w:t>
      </w:r>
      <w:r w:rsidRPr="00156834">
        <w:rPr>
          <w:color w:val="000000"/>
          <w:sz w:val="28"/>
          <w:szCs w:val="28"/>
        </w:rPr>
        <w:t>банка «БНП ПАРИБА» ЗАО.</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Теоретической и методологической базой выпускной квалификационной работы послужили труды выдающихся российских ав</w:t>
      </w:r>
      <w:r w:rsidR="00ED153B" w:rsidRPr="00156834">
        <w:rPr>
          <w:color w:val="000000"/>
          <w:sz w:val="28"/>
          <w:szCs w:val="28"/>
        </w:rPr>
        <w:t xml:space="preserve">торов: </w:t>
      </w:r>
      <w:r w:rsidR="00156834" w:rsidRPr="00156834">
        <w:rPr>
          <w:color w:val="000000"/>
          <w:sz w:val="28"/>
          <w:szCs w:val="28"/>
        </w:rPr>
        <w:t>Архипова</w:t>
      </w:r>
      <w:r w:rsidR="00156834">
        <w:rPr>
          <w:color w:val="000000"/>
          <w:sz w:val="28"/>
          <w:szCs w:val="28"/>
        </w:rPr>
        <w:t> </w:t>
      </w:r>
      <w:r w:rsidR="00156834" w:rsidRPr="00156834">
        <w:rPr>
          <w:color w:val="000000"/>
          <w:sz w:val="28"/>
          <w:szCs w:val="28"/>
        </w:rPr>
        <w:t>Н.И.</w:t>
      </w:r>
      <w:r w:rsidR="00ED153B" w:rsidRPr="00156834">
        <w:rPr>
          <w:color w:val="000000"/>
          <w:sz w:val="28"/>
          <w:szCs w:val="28"/>
        </w:rPr>
        <w:t xml:space="preserve">, </w:t>
      </w:r>
      <w:r w:rsidR="00156834" w:rsidRPr="00156834">
        <w:rPr>
          <w:color w:val="000000"/>
          <w:sz w:val="28"/>
          <w:szCs w:val="28"/>
        </w:rPr>
        <w:t>Кибанов</w:t>
      </w:r>
      <w:r w:rsidR="00156834">
        <w:rPr>
          <w:color w:val="000000"/>
          <w:sz w:val="28"/>
          <w:szCs w:val="28"/>
        </w:rPr>
        <w:t> </w:t>
      </w:r>
      <w:r w:rsidR="00156834" w:rsidRPr="00156834">
        <w:rPr>
          <w:color w:val="000000"/>
          <w:sz w:val="28"/>
          <w:szCs w:val="28"/>
        </w:rPr>
        <w:t>А.Я.</w:t>
      </w:r>
      <w:r w:rsidR="0041425C" w:rsidRPr="00156834">
        <w:rPr>
          <w:color w:val="000000"/>
          <w:sz w:val="28"/>
          <w:szCs w:val="28"/>
        </w:rPr>
        <w:t xml:space="preserve">, </w:t>
      </w:r>
      <w:r w:rsidR="00156834" w:rsidRPr="00156834">
        <w:rPr>
          <w:color w:val="000000"/>
          <w:sz w:val="28"/>
          <w:szCs w:val="28"/>
        </w:rPr>
        <w:t>Травин</w:t>
      </w:r>
      <w:r w:rsidR="00156834">
        <w:rPr>
          <w:color w:val="000000"/>
          <w:sz w:val="28"/>
          <w:szCs w:val="28"/>
        </w:rPr>
        <w:t> </w:t>
      </w:r>
      <w:r w:rsidR="00156834" w:rsidRPr="00156834">
        <w:rPr>
          <w:color w:val="000000"/>
          <w:sz w:val="28"/>
          <w:szCs w:val="28"/>
        </w:rPr>
        <w:t>В.В.</w:t>
      </w:r>
      <w:r w:rsidRPr="00156834">
        <w:rPr>
          <w:color w:val="000000"/>
          <w:sz w:val="28"/>
          <w:szCs w:val="28"/>
        </w:rPr>
        <w:t xml:space="preserve">, </w:t>
      </w:r>
      <w:r w:rsidR="00156834" w:rsidRPr="00156834">
        <w:rPr>
          <w:color w:val="000000"/>
          <w:sz w:val="28"/>
          <w:szCs w:val="28"/>
        </w:rPr>
        <w:t>Дятлов</w:t>
      </w:r>
      <w:r w:rsidR="00156834">
        <w:rPr>
          <w:color w:val="000000"/>
          <w:sz w:val="28"/>
          <w:szCs w:val="28"/>
        </w:rPr>
        <w:t> </w:t>
      </w:r>
      <w:r w:rsidR="00156834" w:rsidRPr="00156834">
        <w:rPr>
          <w:color w:val="000000"/>
          <w:sz w:val="28"/>
          <w:szCs w:val="28"/>
        </w:rPr>
        <w:t>В.А.</w:t>
      </w:r>
      <w:r w:rsidRPr="00156834">
        <w:rPr>
          <w:color w:val="000000"/>
          <w:sz w:val="28"/>
          <w:szCs w:val="28"/>
        </w:rPr>
        <w:t xml:space="preserve">, </w:t>
      </w:r>
      <w:r w:rsidR="00156834" w:rsidRPr="00156834">
        <w:rPr>
          <w:color w:val="000000"/>
          <w:sz w:val="28"/>
          <w:szCs w:val="28"/>
        </w:rPr>
        <w:t>Егоршин</w:t>
      </w:r>
      <w:r w:rsidR="00156834">
        <w:rPr>
          <w:color w:val="000000"/>
          <w:sz w:val="28"/>
          <w:szCs w:val="28"/>
        </w:rPr>
        <w:t> </w:t>
      </w:r>
      <w:r w:rsidR="00156834" w:rsidRPr="00156834">
        <w:rPr>
          <w:color w:val="000000"/>
          <w:sz w:val="28"/>
          <w:szCs w:val="28"/>
        </w:rPr>
        <w:t>А.П.</w:t>
      </w:r>
      <w:r w:rsidRPr="00156834">
        <w:rPr>
          <w:color w:val="000000"/>
          <w:sz w:val="28"/>
          <w:szCs w:val="28"/>
        </w:rPr>
        <w:t xml:space="preserve">, </w:t>
      </w:r>
      <w:r w:rsidR="00156834" w:rsidRPr="00156834">
        <w:rPr>
          <w:color w:val="000000"/>
          <w:sz w:val="28"/>
          <w:szCs w:val="28"/>
        </w:rPr>
        <w:t>Старобинский</w:t>
      </w:r>
      <w:r w:rsidR="00156834">
        <w:rPr>
          <w:color w:val="000000"/>
          <w:sz w:val="28"/>
          <w:szCs w:val="28"/>
        </w:rPr>
        <w:t> </w:t>
      </w:r>
      <w:r w:rsidR="00156834" w:rsidRPr="00156834">
        <w:rPr>
          <w:color w:val="000000"/>
          <w:sz w:val="28"/>
          <w:szCs w:val="28"/>
        </w:rPr>
        <w:t>Э.Е.</w:t>
      </w:r>
      <w:r w:rsidRPr="00156834">
        <w:rPr>
          <w:color w:val="000000"/>
          <w:sz w:val="28"/>
          <w:szCs w:val="28"/>
        </w:rPr>
        <w:t xml:space="preserve">, </w:t>
      </w:r>
      <w:r w:rsidR="00156834" w:rsidRPr="00156834">
        <w:rPr>
          <w:color w:val="000000"/>
          <w:sz w:val="28"/>
          <w:szCs w:val="28"/>
        </w:rPr>
        <w:t>Шкатулла</w:t>
      </w:r>
      <w:r w:rsidR="00156834">
        <w:rPr>
          <w:color w:val="000000"/>
          <w:sz w:val="28"/>
          <w:szCs w:val="28"/>
        </w:rPr>
        <w:t> </w:t>
      </w:r>
      <w:r w:rsidR="00156834" w:rsidRPr="00156834">
        <w:rPr>
          <w:color w:val="000000"/>
          <w:sz w:val="28"/>
          <w:szCs w:val="28"/>
        </w:rPr>
        <w:t>В.И.</w:t>
      </w:r>
      <w:r w:rsidRPr="00156834">
        <w:rPr>
          <w:color w:val="000000"/>
          <w:sz w:val="28"/>
          <w:szCs w:val="28"/>
        </w:rPr>
        <w:t xml:space="preserve"> и других по проблеме управления персоналом.</w:t>
      </w:r>
    </w:p>
    <w:p w:rsidR="00E86AFD" w:rsidRPr="00156834" w:rsidRDefault="00E86AFD" w:rsidP="00156834">
      <w:pPr>
        <w:spacing w:line="360" w:lineRule="auto"/>
        <w:ind w:firstLine="709"/>
        <w:jc w:val="both"/>
        <w:rPr>
          <w:color w:val="000000"/>
          <w:sz w:val="28"/>
          <w:szCs w:val="28"/>
        </w:rPr>
      </w:pPr>
      <w:r w:rsidRPr="00156834">
        <w:rPr>
          <w:color w:val="000000"/>
          <w:sz w:val="28"/>
          <w:szCs w:val="28"/>
        </w:rPr>
        <w:t>Информационной базой являются публикации в периодической печати, в журналах «Служба кадров и персонал», «Справочник по управлению персоналом»,</w:t>
      </w:r>
      <w:r w:rsidR="00156834">
        <w:rPr>
          <w:color w:val="000000"/>
          <w:sz w:val="28"/>
          <w:szCs w:val="28"/>
        </w:rPr>
        <w:t xml:space="preserve"> </w:t>
      </w:r>
      <w:r w:rsidRPr="00156834">
        <w:rPr>
          <w:color w:val="000000"/>
          <w:sz w:val="28"/>
          <w:szCs w:val="28"/>
        </w:rPr>
        <w:t>«Управление персоналом»,</w:t>
      </w:r>
      <w:r w:rsidR="00156834">
        <w:rPr>
          <w:color w:val="000000"/>
          <w:sz w:val="28"/>
          <w:szCs w:val="28"/>
        </w:rPr>
        <w:t xml:space="preserve"> </w:t>
      </w:r>
      <w:r w:rsidRPr="00156834">
        <w:rPr>
          <w:color w:val="000000"/>
          <w:sz w:val="28"/>
          <w:szCs w:val="28"/>
        </w:rPr>
        <w:t>«Банк для меняющегося мира» и отчетные данные, предоставленные руководством</w:t>
      </w:r>
      <w:r w:rsidR="00156834">
        <w:rPr>
          <w:color w:val="000000"/>
          <w:sz w:val="28"/>
          <w:szCs w:val="28"/>
        </w:rPr>
        <w:t xml:space="preserve"> </w:t>
      </w:r>
      <w:r w:rsidRPr="00156834">
        <w:rPr>
          <w:color w:val="000000"/>
          <w:sz w:val="28"/>
          <w:szCs w:val="28"/>
        </w:rPr>
        <w:t>банка «БНП ПАРИБА» ЗАО.</w:t>
      </w:r>
    </w:p>
    <w:p w:rsidR="00472E24" w:rsidRPr="00156834" w:rsidRDefault="00954EDD" w:rsidP="00156834">
      <w:pPr>
        <w:spacing w:line="360" w:lineRule="auto"/>
        <w:ind w:firstLine="709"/>
        <w:jc w:val="both"/>
        <w:rPr>
          <w:color w:val="000000"/>
          <w:sz w:val="28"/>
          <w:szCs w:val="28"/>
        </w:rPr>
      </w:pPr>
      <w:r w:rsidRPr="00156834">
        <w:rPr>
          <w:color w:val="000000"/>
          <w:sz w:val="28"/>
          <w:szCs w:val="28"/>
        </w:rPr>
        <w:t xml:space="preserve">В выпускной квалификационной работе были использованы методы экономического, статистического анализа и синтеза, методы ситуационного анализа, опрос, обобщение </w:t>
      </w:r>
      <w:r w:rsidR="00156834">
        <w:rPr>
          <w:color w:val="000000"/>
          <w:sz w:val="28"/>
          <w:szCs w:val="28"/>
        </w:rPr>
        <w:t>и т.д.</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Практ</w:t>
      </w:r>
      <w:r w:rsidR="00252475" w:rsidRPr="00156834">
        <w:rPr>
          <w:color w:val="000000"/>
          <w:sz w:val="28"/>
          <w:szCs w:val="28"/>
        </w:rPr>
        <w:t xml:space="preserve">ическая значимость </w:t>
      </w:r>
      <w:r w:rsidRPr="00156834">
        <w:rPr>
          <w:color w:val="000000"/>
          <w:sz w:val="28"/>
          <w:szCs w:val="28"/>
        </w:rPr>
        <w:t>выпускной квалификационной работы заключается в том, что автором разработаны рекомендации по повышению эффективности функционирования системы управления персоналом, которые могут быть использованы в практической работе банка «БНП ПАРИБА» ЗАО.</w:t>
      </w:r>
    </w:p>
    <w:p w:rsidR="00E86AFD" w:rsidRPr="00156834" w:rsidRDefault="00E86AFD" w:rsidP="00156834">
      <w:pPr>
        <w:spacing w:line="360" w:lineRule="auto"/>
        <w:ind w:firstLine="709"/>
        <w:jc w:val="both"/>
        <w:rPr>
          <w:color w:val="000000"/>
          <w:sz w:val="28"/>
          <w:szCs w:val="28"/>
        </w:rPr>
      </w:pPr>
    </w:p>
    <w:p w:rsidR="00E86AFD" w:rsidRPr="00156834" w:rsidRDefault="00E86AFD" w:rsidP="00156834">
      <w:pPr>
        <w:spacing w:line="360" w:lineRule="auto"/>
        <w:ind w:firstLine="709"/>
        <w:jc w:val="both"/>
        <w:rPr>
          <w:color w:val="000000"/>
          <w:sz w:val="28"/>
          <w:szCs w:val="28"/>
        </w:rPr>
      </w:pPr>
    </w:p>
    <w:p w:rsidR="000B6755" w:rsidRPr="00156834" w:rsidRDefault="00EA20E8" w:rsidP="00EA20E8">
      <w:pPr>
        <w:spacing w:line="360" w:lineRule="auto"/>
        <w:ind w:firstLine="709"/>
        <w:jc w:val="both"/>
        <w:rPr>
          <w:b/>
          <w:color w:val="000000"/>
          <w:sz w:val="28"/>
          <w:szCs w:val="28"/>
        </w:rPr>
      </w:pPr>
      <w:r>
        <w:rPr>
          <w:color w:val="000000"/>
          <w:sz w:val="28"/>
          <w:szCs w:val="28"/>
        </w:rPr>
        <w:br w:type="page"/>
      </w:r>
      <w:r w:rsidR="000302EE" w:rsidRPr="00EA20E8">
        <w:rPr>
          <w:b/>
          <w:color w:val="000000"/>
          <w:sz w:val="28"/>
          <w:szCs w:val="28"/>
        </w:rPr>
        <w:t>1</w:t>
      </w:r>
      <w:r>
        <w:rPr>
          <w:b/>
          <w:color w:val="000000"/>
          <w:sz w:val="28"/>
          <w:szCs w:val="28"/>
        </w:rPr>
        <w:t>.</w:t>
      </w:r>
      <w:r w:rsidR="000B6755" w:rsidRPr="00156834">
        <w:rPr>
          <w:b/>
          <w:color w:val="000000"/>
          <w:sz w:val="28"/>
          <w:szCs w:val="28"/>
        </w:rPr>
        <w:t xml:space="preserve"> Теоретические основы формирования системы управления персоналом</w:t>
      </w:r>
    </w:p>
    <w:p w:rsidR="000B6755" w:rsidRPr="00156834" w:rsidRDefault="000B6755" w:rsidP="00156834">
      <w:pPr>
        <w:spacing w:line="360" w:lineRule="auto"/>
        <w:ind w:firstLine="709"/>
        <w:jc w:val="both"/>
        <w:rPr>
          <w:b/>
          <w:color w:val="000000"/>
          <w:sz w:val="28"/>
        </w:rPr>
      </w:pPr>
    </w:p>
    <w:p w:rsidR="000B6755" w:rsidRPr="00EA20E8" w:rsidRDefault="000B6755" w:rsidP="00156834">
      <w:pPr>
        <w:spacing w:line="360" w:lineRule="auto"/>
        <w:ind w:firstLine="709"/>
        <w:jc w:val="both"/>
        <w:rPr>
          <w:b/>
          <w:color w:val="000000"/>
          <w:sz w:val="28"/>
          <w:szCs w:val="28"/>
        </w:rPr>
      </w:pPr>
      <w:r w:rsidRPr="00EA20E8">
        <w:rPr>
          <w:b/>
          <w:color w:val="000000"/>
          <w:sz w:val="28"/>
          <w:szCs w:val="28"/>
        </w:rPr>
        <w:t>1.1 Цели, функции и методы построения системы управления персоналом</w:t>
      </w:r>
    </w:p>
    <w:p w:rsidR="000B6755" w:rsidRPr="00156834" w:rsidRDefault="000B6755" w:rsidP="00156834">
      <w:pPr>
        <w:spacing w:line="360" w:lineRule="auto"/>
        <w:ind w:firstLine="709"/>
        <w:jc w:val="both"/>
        <w:rPr>
          <w:b/>
          <w:color w:val="000000"/>
          <w:sz w:val="28"/>
          <w:szCs w:val="28"/>
        </w:rPr>
      </w:pP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Целью организации являются конкретные конечные состояния или искомые результаты, которых она хотела бы достигнуть. Выработка цели организации </w:t>
      </w:r>
      <w:r w:rsidR="00156834">
        <w:rPr>
          <w:color w:val="000000"/>
          <w:sz w:val="28"/>
          <w:szCs w:val="28"/>
        </w:rPr>
        <w:t>–</w:t>
      </w:r>
      <w:r w:rsidR="00156834" w:rsidRPr="00156834">
        <w:rPr>
          <w:color w:val="000000"/>
          <w:sz w:val="28"/>
          <w:szCs w:val="28"/>
        </w:rPr>
        <w:t xml:space="preserve"> </w:t>
      </w:r>
      <w:r w:rsidRPr="00156834">
        <w:rPr>
          <w:color w:val="000000"/>
          <w:sz w:val="28"/>
          <w:szCs w:val="28"/>
        </w:rPr>
        <w:t>задача достаточно сложная и трудоемкая, предполагающая использование метода «дерева целей». Как</w:t>
      </w:r>
      <w:r w:rsidR="00156834">
        <w:rPr>
          <w:color w:val="000000"/>
          <w:sz w:val="28"/>
          <w:szCs w:val="28"/>
        </w:rPr>
        <w:t xml:space="preserve"> </w:t>
      </w:r>
      <w:r w:rsidRPr="00156834">
        <w:rPr>
          <w:color w:val="000000"/>
          <w:sz w:val="28"/>
          <w:szCs w:val="28"/>
        </w:rPr>
        <w:t>правило, выделяется генеральная цель и цели более низкого уровня. Генеральная цель в зависимости от ситуации, сложившейся в экономике, на рынке и в самой организации, может меняться. В любом</w:t>
      </w:r>
      <w:r w:rsidR="00156834">
        <w:rPr>
          <w:color w:val="000000"/>
          <w:sz w:val="28"/>
          <w:szCs w:val="28"/>
        </w:rPr>
        <w:t xml:space="preserve"> </w:t>
      </w:r>
      <w:r w:rsidRPr="00156834">
        <w:rPr>
          <w:color w:val="000000"/>
          <w:sz w:val="28"/>
          <w:szCs w:val="28"/>
        </w:rPr>
        <w:t>случае всю совокупность целей, исходя из</w:t>
      </w:r>
      <w:r w:rsidRPr="00156834">
        <w:rPr>
          <w:iCs/>
          <w:color w:val="000000"/>
          <w:sz w:val="28"/>
          <w:szCs w:val="28"/>
        </w:rPr>
        <w:t xml:space="preserve"> </w:t>
      </w:r>
      <w:r w:rsidRPr="00156834">
        <w:rPr>
          <w:color w:val="000000"/>
          <w:sz w:val="28"/>
          <w:szCs w:val="28"/>
        </w:rPr>
        <w:t>требований функционально-целевой модели системы управления организацией, можно подразделить на следующие виды: научно-техническая, производственная, экономическая, коммерческая, социальная.</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В конкретной ситуации развития экономики нашей страны </w:t>
      </w:r>
      <w:r w:rsidR="00156834">
        <w:rPr>
          <w:color w:val="000000"/>
          <w:sz w:val="28"/>
          <w:szCs w:val="28"/>
        </w:rPr>
        <w:t>–</w:t>
      </w:r>
      <w:r w:rsidR="00156834" w:rsidRPr="00156834">
        <w:rPr>
          <w:color w:val="000000"/>
          <w:sz w:val="28"/>
          <w:szCs w:val="28"/>
        </w:rPr>
        <w:t xml:space="preserve"> </w:t>
      </w:r>
      <w:r w:rsidRPr="00156834">
        <w:rPr>
          <w:color w:val="000000"/>
          <w:sz w:val="28"/>
          <w:szCs w:val="28"/>
        </w:rPr>
        <w:t xml:space="preserve">перехода на рыночные отношения </w:t>
      </w:r>
      <w:r w:rsidR="00A11980" w:rsidRPr="00156834">
        <w:rPr>
          <w:color w:val="000000"/>
          <w:sz w:val="28"/>
          <w:szCs w:val="28"/>
        </w:rPr>
        <w:t>–</w:t>
      </w:r>
      <w:r w:rsidRPr="00156834">
        <w:rPr>
          <w:color w:val="000000"/>
          <w:sz w:val="28"/>
          <w:szCs w:val="28"/>
        </w:rPr>
        <w:t xml:space="preserve"> более правомерно в качестве генеральной цели рассматривать экономическую цель</w:t>
      </w:r>
      <w:r w:rsidR="00D717D6" w:rsidRPr="00156834">
        <w:rPr>
          <w:color w:val="000000"/>
          <w:sz w:val="28"/>
          <w:szCs w:val="28"/>
        </w:rPr>
        <w:t xml:space="preserve"> [14</w:t>
      </w:r>
      <w:r w:rsidR="00CC2730" w:rsidRPr="00156834">
        <w:rPr>
          <w:color w:val="000000"/>
          <w:sz w:val="28"/>
          <w:szCs w:val="28"/>
        </w:rPr>
        <w:t>, с.</w:t>
      </w:r>
      <w:r w:rsidR="00156834">
        <w:rPr>
          <w:color w:val="000000"/>
          <w:sz w:val="28"/>
          <w:szCs w:val="28"/>
        </w:rPr>
        <w:t> </w:t>
      </w:r>
      <w:r w:rsidR="00156834" w:rsidRPr="00156834">
        <w:rPr>
          <w:color w:val="000000"/>
          <w:sz w:val="28"/>
          <w:szCs w:val="28"/>
        </w:rPr>
        <w:t>63</w:t>
      </w:r>
      <w:r w:rsidR="00CC2730" w:rsidRPr="00156834">
        <w:rPr>
          <w:color w:val="000000"/>
          <w:sz w:val="28"/>
          <w:szCs w:val="28"/>
        </w:rPr>
        <w:t>]</w:t>
      </w:r>
      <w:r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Экономическая цель </w:t>
      </w:r>
      <w:r w:rsidR="00A11980" w:rsidRPr="00156834">
        <w:rPr>
          <w:color w:val="000000"/>
          <w:sz w:val="28"/>
          <w:szCs w:val="28"/>
        </w:rPr>
        <w:t>–</w:t>
      </w:r>
      <w:r w:rsidRPr="00156834">
        <w:rPr>
          <w:iCs/>
          <w:color w:val="000000"/>
          <w:sz w:val="28"/>
          <w:szCs w:val="28"/>
        </w:rPr>
        <w:t xml:space="preserve"> </w:t>
      </w:r>
      <w:r w:rsidRPr="00156834">
        <w:rPr>
          <w:color w:val="000000"/>
          <w:sz w:val="28"/>
          <w:szCs w:val="28"/>
        </w:rPr>
        <w:t xml:space="preserve">получение прибыли от реализации продукции или услуг заданного объема и требуемого уровня качества. </w:t>
      </w:r>
      <w:r w:rsidRPr="00156834">
        <w:rPr>
          <w:iCs/>
          <w:color w:val="000000"/>
          <w:sz w:val="28"/>
          <w:szCs w:val="28"/>
        </w:rPr>
        <w:t xml:space="preserve">Научно-техническая цель </w:t>
      </w:r>
      <w:r w:rsidR="00A11980" w:rsidRPr="00156834">
        <w:rPr>
          <w:color w:val="000000"/>
          <w:sz w:val="28"/>
          <w:szCs w:val="28"/>
        </w:rPr>
        <w:t xml:space="preserve">– </w:t>
      </w:r>
      <w:r w:rsidRPr="00156834">
        <w:rPr>
          <w:color w:val="000000"/>
          <w:sz w:val="28"/>
          <w:szCs w:val="28"/>
        </w:rPr>
        <w:t xml:space="preserve">обеспечение заданного научно-технического уровня продукции и услуг, а также научно-исследовательских и опытно-конструкторских разработок при постоянном повышении производительности труда на основе новых технологий. </w:t>
      </w:r>
      <w:r w:rsidRPr="00156834">
        <w:rPr>
          <w:iCs/>
          <w:color w:val="000000"/>
          <w:sz w:val="28"/>
          <w:szCs w:val="28"/>
        </w:rPr>
        <w:t xml:space="preserve">Производственная цель </w:t>
      </w:r>
      <w:r w:rsidR="00A11980" w:rsidRPr="00156834">
        <w:rPr>
          <w:color w:val="000000"/>
          <w:sz w:val="28"/>
          <w:szCs w:val="28"/>
        </w:rPr>
        <w:t xml:space="preserve">– </w:t>
      </w:r>
      <w:r w:rsidRPr="00156834">
        <w:rPr>
          <w:color w:val="000000"/>
          <w:sz w:val="28"/>
          <w:szCs w:val="28"/>
        </w:rPr>
        <w:t xml:space="preserve">обеспечение выпуска планового объема продукции и оказания услуг заданного уровня качества и ритмичности производства. </w:t>
      </w:r>
      <w:r w:rsidRPr="00156834">
        <w:rPr>
          <w:iCs/>
          <w:color w:val="000000"/>
          <w:sz w:val="28"/>
          <w:szCs w:val="28"/>
        </w:rPr>
        <w:t xml:space="preserve">Коммерческая цель </w:t>
      </w:r>
      <w:r w:rsidR="00A11980" w:rsidRPr="00156834">
        <w:rPr>
          <w:color w:val="000000"/>
          <w:sz w:val="28"/>
          <w:szCs w:val="28"/>
        </w:rPr>
        <w:t>–</w:t>
      </w:r>
      <w:r w:rsidRPr="00156834">
        <w:rPr>
          <w:color w:val="000000"/>
          <w:sz w:val="28"/>
          <w:szCs w:val="28"/>
        </w:rPr>
        <w:t xml:space="preserve"> обеспечение продукции и услуг, а также результатов научно-исследовательских и опытно-конструкторских разработок в заданные</w:t>
      </w:r>
      <w:r w:rsidR="00156834">
        <w:rPr>
          <w:color w:val="000000"/>
          <w:sz w:val="28"/>
          <w:szCs w:val="28"/>
        </w:rPr>
        <w:t xml:space="preserve"> </w:t>
      </w:r>
      <w:r w:rsidRPr="00156834">
        <w:rPr>
          <w:color w:val="000000"/>
          <w:sz w:val="28"/>
          <w:szCs w:val="28"/>
        </w:rPr>
        <w:t xml:space="preserve">сроки. </w:t>
      </w:r>
      <w:r w:rsidRPr="00156834">
        <w:rPr>
          <w:iCs/>
          <w:color w:val="000000"/>
          <w:sz w:val="28"/>
          <w:szCs w:val="28"/>
        </w:rPr>
        <w:t xml:space="preserve">Социальная цель </w:t>
      </w:r>
      <w:r w:rsidR="00A11980" w:rsidRPr="00156834">
        <w:rPr>
          <w:color w:val="000000"/>
          <w:sz w:val="28"/>
          <w:szCs w:val="28"/>
        </w:rPr>
        <w:t>–</w:t>
      </w:r>
      <w:r w:rsidRPr="00156834">
        <w:rPr>
          <w:color w:val="000000"/>
          <w:sz w:val="28"/>
          <w:szCs w:val="28"/>
        </w:rPr>
        <w:t xml:space="preserve"> обеспечение организации кадрами, </w:t>
      </w:r>
      <w:r w:rsidRPr="00156834">
        <w:rPr>
          <w:iCs/>
          <w:color w:val="000000"/>
          <w:sz w:val="28"/>
          <w:szCs w:val="28"/>
        </w:rPr>
        <w:t xml:space="preserve">их </w:t>
      </w:r>
      <w:r w:rsidRPr="00156834">
        <w:rPr>
          <w:color w:val="000000"/>
          <w:sz w:val="28"/>
          <w:szCs w:val="28"/>
        </w:rPr>
        <w:t>эффективного использования, профессионального и социального развития.</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Социальную цель принято рассматривать с </w:t>
      </w:r>
      <w:r w:rsidRPr="00156834">
        <w:rPr>
          <w:iCs/>
          <w:color w:val="000000"/>
          <w:sz w:val="28"/>
          <w:szCs w:val="28"/>
        </w:rPr>
        <w:t xml:space="preserve">двух </w:t>
      </w:r>
      <w:r w:rsidRPr="00156834">
        <w:rPr>
          <w:color w:val="000000"/>
          <w:sz w:val="28"/>
          <w:szCs w:val="28"/>
        </w:rPr>
        <w:t xml:space="preserve">сторон: 1) с позиции администрации организации, которая нанимает работника; </w:t>
      </w:r>
      <w:r w:rsidRPr="00156834">
        <w:rPr>
          <w:iCs/>
          <w:color w:val="000000"/>
          <w:sz w:val="28"/>
          <w:szCs w:val="28"/>
        </w:rPr>
        <w:t xml:space="preserve">2) </w:t>
      </w:r>
      <w:r w:rsidRPr="00156834">
        <w:rPr>
          <w:color w:val="000000"/>
          <w:sz w:val="28"/>
          <w:szCs w:val="28"/>
        </w:rPr>
        <w:t>с позиции работника, поступающего в организацию</w:t>
      </w:r>
      <w:r w:rsidR="005416DD" w:rsidRPr="00156834">
        <w:rPr>
          <w:color w:val="000000"/>
          <w:sz w:val="28"/>
          <w:szCs w:val="28"/>
        </w:rPr>
        <w:t xml:space="preserve"> [</w:t>
      </w:r>
      <w:r w:rsidR="00CC2730" w:rsidRPr="00156834">
        <w:rPr>
          <w:color w:val="000000"/>
          <w:sz w:val="28"/>
          <w:szCs w:val="28"/>
        </w:rPr>
        <w:t>1</w:t>
      </w:r>
      <w:r w:rsidR="00D717D6" w:rsidRPr="00156834">
        <w:rPr>
          <w:color w:val="000000"/>
          <w:sz w:val="28"/>
          <w:szCs w:val="28"/>
        </w:rPr>
        <w:t>4</w:t>
      </w:r>
      <w:r w:rsidR="00CC2730" w:rsidRPr="00156834">
        <w:rPr>
          <w:color w:val="000000"/>
          <w:sz w:val="28"/>
          <w:szCs w:val="28"/>
        </w:rPr>
        <w:t>, с.</w:t>
      </w:r>
      <w:r w:rsidR="00156834">
        <w:rPr>
          <w:color w:val="000000"/>
          <w:sz w:val="28"/>
          <w:szCs w:val="28"/>
        </w:rPr>
        <w:t> </w:t>
      </w:r>
      <w:r w:rsidR="00156834" w:rsidRPr="00156834">
        <w:rPr>
          <w:color w:val="000000"/>
          <w:sz w:val="28"/>
          <w:szCs w:val="28"/>
        </w:rPr>
        <w:t>64</w:t>
      </w:r>
      <w:r w:rsidR="005416DD"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Эффективность управления персоналом, а </w:t>
      </w:r>
      <w:r w:rsidRPr="00156834">
        <w:rPr>
          <w:iCs/>
          <w:color w:val="000000"/>
          <w:sz w:val="28"/>
          <w:szCs w:val="28"/>
        </w:rPr>
        <w:t xml:space="preserve">значит, </w:t>
      </w:r>
      <w:r w:rsidRPr="00156834">
        <w:rPr>
          <w:color w:val="000000"/>
          <w:sz w:val="28"/>
          <w:szCs w:val="28"/>
        </w:rPr>
        <w:t xml:space="preserve">и эффективность деятельности организации в целом, зависит от того, насколько цели администрации и цели работника совпадают. При несовпадении целей может </w:t>
      </w:r>
      <w:r w:rsidRPr="00156834">
        <w:rPr>
          <w:bCs/>
          <w:color w:val="000000"/>
          <w:sz w:val="28"/>
          <w:szCs w:val="28"/>
        </w:rPr>
        <w:t xml:space="preserve">быть </w:t>
      </w:r>
      <w:r w:rsidRPr="00156834">
        <w:rPr>
          <w:color w:val="000000"/>
          <w:sz w:val="28"/>
          <w:szCs w:val="28"/>
        </w:rPr>
        <w:t>достигнут компромисс путем уступок одной из сторон.</w:t>
      </w:r>
    </w:p>
    <w:p w:rsidR="000B6755" w:rsidRPr="00156834" w:rsidRDefault="000B6755" w:rsidP="00156834">
      <w:pPr>
        <w:shd w:val="clear" w:color="auto" w:fill="FFFFFF"/>
        <w:spacing w:line="360" w:lineRule="auto"/>
        <w:ind w:firstLine="709"/>
        <w:jc w:val="both"/>
        <w:rPr>
          <w:color w:val="000000"/>
          <w:sz w:val="28"/>
          <w:szCs w:val="28"/>
        </w:rPr>
      </w:pPr>
      <w:r w:rsidRPr="00156834">
        <w:rPr>
          <w:bCs/>
          <w:color w:val="000000"/>
          <w:sz w:val="28"/>
          <w:szCs w:val="28"/>
        </w:rPr>
        <w:t xml:space="preserve">Опыт показывает, что в настоящее время </w:t>
      </w:r>
      <w:r w:rsidRPr="00156834">
        <w:rPr>
          <w:iCs/>
          <w:color w:val="000000"/>
          <w:sz w:val="28"/>
          <w:szCs w:val="28"/>
        </w:rPr>
        <w:t xml:space="preserve">в состав службы управления персоналом многих отечественных организаций входят </w:t>
      </w:r>
      <w:r w:rsidRPr="00156834">
        <w:rPr>
          <w:color w:val="000000"/>
          <w:sz w:val="28"/>
          <w:szCs w:val="28"/>
        </w:rPr>
        <w:t xml:space="preserve">следующие подразделения: отдел кадров, отдел обучения, </w:t>
      </w:r>
      <w:r w:rsidRPr="00156834">
        <w:rPr>
          <w:bCs/>
          <w:color w:val="000000"/>
          <w:sz w:val="28"/>
          <w:szCs w:val="28"/>
        </w:rPr>
        <w:t xml:space="preserve">отдел </w:t>
      </w:r>
      <w:r w:rsidRPr="00156834">
        <w:rPr>
          <w:color w:val="000000"/>
          <w:sz w:val="28"/>
          <w:szCs w:val="28"/>
        </w:rPr>
        <w:t xml:space="preserve">труда и заработной платы, отдел социального </w:t>
      </w:r>
      <w:r w:rsidRPr="00156834">
        <w:rPr>
          <w:bCs/>
          <w:color w:val="000000"/>
          <w:sz w:val="28"/>
          <w:szCs w:val="28"/>
        </w:rPr>
        <w:t xml:space="preserve">развития </w:t>
      </w:r>
      <w:r w:rsidRPr="00156834">
        <w:rPr>
          <w:color w:val="000000"/>
          <w:sz w:val="28"/>
          <w:szCs w:val="28"/>
        </w:rPr>
        <w:t xml:space="preserve">и другие отделы социальной инфраструктуры, отдел охраны труда и техники безопасности, лаборатория социологии, отдел охраны окружающей среды, юридический отдел, отдел организации труда, производства и управления, отдел научно-технической информации, </w:t>
      </w:r>
      <w:r w:rsidRPr="00156834">
        <w:rPr>
          <w:bCs/>
          <w:color w:val="000000"/>
          <w:sz w:val="28"/>
          <w:szCs w:val="28"/>
        </w:rPr>
        <w:t xml:space="preserve">патентно-лицензионный </w:t>
      </w:r>
      <w:r w:rsidRPr="00156834">
        <w:rPr>
          <w:color w:val="000000"/>
          <w:sz w:val="28"/>
          <w:szCs w:val="28"/>
        </w:rPr>
        <w:t xml:space="preserve">отдел, бюро </w:t>
      </w:r>
      <w:r w:rsidRPr="00156834">
        <w:rPr>
          <w:bCs/>
          <w:color w:val="000000"/>
          <w:sz w:val="28"/>
          <w:szCs w:val="28"/>
        </w:rPr>
        <w:t xml:space="preserve">рационализации и </w:t>
      </w:r>
      <w:r w:rsidRPr="00156834">
        <w:rPr>
          <w:color w:val="000000"/>
          <w:sz w:val="28"/>
          <w:szCs w:val="28"/>
        </w:rPr>
        <w:t>изобретательства.</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Цель отдела кадров </w:t>
      </w:r>
      <w:r w:rsidR="00A11980" w:rsidRPr="00156834">
        <w:rPr>
          <w:color w:val="000000"/>
          <w:sz w:val="28"/>
          <w:szCs w:val="28"/>
        </w:rPr>
        <w:t>–</w:t>
      </w:r>
      <w:r w:rsidRPr="00156834">
        <w:rPr>
          <w:iCs/>
          <w:color w:val="000000"/>
          <w:sz w:val="28"/>
          <w:szCs w:val="28"/>
        </w:rPr>
        <w:t xml:space="preserve"> </w:t>
      </w:r>
      <w:r w:rsidRPr="00156834">
        <w:rPr>
          <w:color w:val="000000"/>
          <w:sz w:val="28"/>
          <w:szCs w:val="28"/>
        </w:rPr>
        <w:t>сохранение квалифицированных работников в условиях нестабильного производства и наем новых работников.</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Функции </w:t>
      </w:r>
      <w:r w:rsidRPr="00156834">
        <w:rPr>
          <w:color w:val="000000"/>
          <w:sz w:val="28"/>
          <w:szCs w:val="28"/>
        </w:rPr>
        <w:t xml:space="preserve">отдела кадров: обеспечивать </w:t>
      </w:r>
      <w:r w:rsidRPr="00156834">
        <w:rPr>
          <w:bCs/>
          <w:color w:val="000000"/>
          <w:sz w:val="28"/>
          <w:szCs w:val="28"/>
        </w:rPr>
        <w:t xml:space="preserve">кадрами </w:t>
      </w:r>
      <w:r w:rsidRPr="00156834">
        <w:rPr>
          <w:color w:val="000000"/>
          <w:sz w:val="28"/>
          <w:szCs w:val="28"/>
        </w:rPr>
        <w:t>организацию (наем, расстановка, увольнение); вести кадровое делопроизводство; анализировать текучесть кадров и дисциплину труда; учитывать движение персонала; подготавливать кадровые приказы и др.</w:t>
      </w:r>
    </w:p>
    <w:p w:rsidR="000B6755" w:rsidRPr="00156834" w:rsidRDefault="000B6755" w:rsidP="00156834">
      <w:pPr>
        <w:shd w:val="clear" w:color="auto" w:fill="FFFFFF"/>
        <w:tabs>
          <w:tab w:val="left" w:pos="720"/>
        </w:tabs>
        <w:spacing w:line="360" w:lineRule="auto"/>
        <w:ind w:firstLine="709"/>
        <w:jc w:val="both"/>
        <w:rPr>
          <w:color w:val="000000"/>
          <w:sz w:val="28"/>
          <w:szCs w:val="28"/>
        </w:rPr>
      </w:pPr>
      <w:r w:rsidRPr="00156834">
        <w:rPr>
          <w:iCs/>
          <w:color w:val="000000"/>
          <w:sz w:val="28"/>
          <w:szCs w:val="28"/>
        </w:rPr>
        <w:t xml:space="preserve">Цель отдела обучения </w:t>
      </w:r>
      <w:r w:rsidR="00A11980" w:rsidRPr="00156834">
        <w:rPr>
          <w:color w:val="000000"/>
          <w:sz w:val="28"/>
          <w:szCs w:val="28"/>
        </w:rPr>
        <w:t>–</w:t>
      </w:r>
      <w:r w:rsidRPr="00156834">
        <w:rPr>
          <w:iCs/>
          <w:color w:val="000000"/>
          <w:sz w:val="28"/>
          <w:szCs w:val="28"/>
        </w:rPr>
        <w:t xml:space="preserve"> </w:t>
      </w:r>
      <w:r w:rsidRPr="00156834">
        <w:rPr>
          <w:bCs/>
          <w:color w:val="000000"/>
          <w:sz w:val="28"/>
          <w:szCs w:val="28"/>
        </w:rPr>
        <w:t xml:space="preserve">обучение </w:t>
      </w:r>
      <w:r w:rsidRPr="00156834">
        <w:rPr>
          <w:color w:val="000000"/>
          <w:sz w:val="28"/>
          <w:szCs w:val="28"/>
        </w:rPr>
        <w:t xml:space="preserve">руководителей, специалистов, </w:t>
      </w:r>
      <w:r w:rsidR="000302EE" w:rsidRPr="00156834">
        <w:rPr>
          <w:color w:val="000000"/>
          <w:sz w:val="28"/>
          <w:szCs w:val="28"/>
        </w:rPr>
        <w:t>младший персонал</w:t>
      </w:r>
      <w:r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Функции </w:t>
      </w:r>
      <w:r w:rsidRPr="00156834">
        <w:rPr>
          <w:color w:val="000000"/>
          <w:sz w:val="28"/>
          <w:szCs w:val="28"/>
        </w:rPr>
        <w:t>отдела обучения:</w:t>
      </w:r>
      <w:r w:rsidR="00C801C1" w:rsidRPr="00156834">
        <w:rPr>
          <w:color w:val="000000"/>
          <w:sz w:val="28"/>
          <w:szCs w:val="28"/>
        </w:rPr>
        <w:t xml:space="preserve"> </w:t>
      </w:r>
      <w:r w:rsidRPr="00156834">
        <w:rPr>
          <w:color w:val="000000"/>
          <w:sz w:val="28"/>
          <w:szCs w:val="28"/>
        </w:rPr>
        <w:t xml:space="preserve">организовывать обучение руководителей, </w:t>
      </w:r>
      <w:r w:rsidRPr="00156834">
        <w:rPr>
          <w:bCs/>
          <w:color w:val="000000"/>
          <w:sz w:val="28"/>
          <w:szCs w:val="28"/>
        </w:rPr>
        <w:t xml:space="preserve">специалистов, </w:t>
      </w:r>
      <w:r w:rsidRPr="00156834">
        <w:rPr>
          <w:color w:val="000000"/>
          <w:sz w:val="28"/>
          <w:szCs w:val="28"/>
        </w:rPr>
        <w:t>рабочих основам рыночной экономики по отдельным программам;</w:t>
      </w:r>
      <w:r w:rsidR="00C801C1" w:rsidRPr="00156834">
        <w:rPr>
          <w:color w:val="000000"/>
          <w:sz w:val="28"/>
          <w:szCs w:val="28"/>
        </w:rPr>
        <w:t xml:space="preserve"> </w:t>
      </w:r>
      <w:r w:rsidRPr="00156834">
        <w:rPr>
          <w:color w:val="000000"/>
          <w:sz w:val="28"/>
          <w:szCs w:val="28"/>
        </w:rPr>
        <w:t xml:space="preserve">организовывать проведение обучения и аттестации руководителей, специалистов, </w:t>
      </w:r>
      <w:r w:rsidRPr="00156834">
        <w:rPr>
          <w:bCs/>
          <w:color w:val="000000"/>
          <w:sz w:val="28"/>
          <w:szCs w:val="28"/>
        </w:rPr>
        <w:t xml:space="preserve">рабочих </w:t>
      </w:r>
      <w:r w:rsidRPr="00156834">
        <w:rPr>
          <w:color w:val="000000"/>
          <w:sz w:val="28"/>
          <w:szCs w:val="28"/>
        </w:rPr>
        <w:t xml:space="preserve">по правилам </w:t>
      </w:r>
      <w:r w:rsidRPr="00156834">
        <w:rPr>
          <w:bCs/>
          <w:color w:val="000000"/>
          <w:sz w:val="28"/>
          <w:szCs w:val="28"/>
        </w:rPr>
        <w:t xml:space="preserve">техники </w:t>
      </w:r>
      <w:r w:rsidRPr="00156834">
        <w:rPr>
          <w:color w:val="000000"/>
          <w:sz w:val="28"/>
          <w:szCs w:val="28"/>
        </w:rPr>
        <w:t xml:space="preserve">безопасности и охраны </w:t>
      </w:r>
      <w:r w:rsidRPr="00156834">
        <w:rPr>
          <w:bCs/>
          <w:color w:val="000000"/>
          <w:sz w:val="28"/>
          <w:szCs w:val="28"/>
        </w:rPr>
        <w:t>труда;</w:t>
      </w:r>
      <w:r w:rsidR="00C801C1" w:rsidRPr="00156834">
        <w:rPr>
          <w:color w:val="000000"/>
          <w:sz w:val="28"/>
          <w:szCs w:val="28"/>
        </w:rPr>
        <w:t xml:space="preserve"> </w:t>
      </w:r>
      <w:r w:rsidRPr="00156834">
        <w:rPr>
          <w:bCs/>
          <w:color w:val="000000"/>
          <w:sz w:val="28"/>
          <w:szCs w:val="28"/>
        </w:rPr>
        <w:t xml:space="preserve">организовывать повышение </w:t>
      </w:r>
      <w:r w:rsidRPr="00156834">
        <w:rPr>
          <w:color w:val="000000"/>
          <w:sz w:val="28"/>
          <w:szCs w:val="28"/>
        </w:rPr>
        <w:t>квалификации, переподготовку руководителей и специалистов через обучение в высших и средних учебных заведениях;</w:t>
      </w:r>
      <w:r w:rsidR="00C801C1" w:rsidRPr="00156834">
        <w:rPr>
          <w:color w:val="000000"/>
          <w:sz w:val="28"/>
          <w:szCs w:val="28"/>
        </w:rPr>
        <w:t xml:space="preserve"> </w:t>
      </w:r>
      <w:r w:rsidRPr="00156834">
        <w:rPr>
          <w:color w:val="000000"/>
          <w:sz w:val="28"/>
          <w:szCs w:val="28"/>
        </w:rPr>
        <w:t xml:space="preserve">организовывать подготовку преподавателей из числа руководителей </w:t>
      </w:r>
      <w:r w:rsidRPr="00156834">
        <w:rPr>
          <w:bCs/>
          <w:color w:val="000000"/>
          <w:sz w:val="28"/>
          <w:szCs w:val="28"/>
        </w:rPr>
        <w:t xml:space="preserve">и специалистов </w:t>
      </w:r>
      <w:r w:rsidRPr="00156834">
        <w:rPr>
          <w:color w:val="000000"/>
          <w:sz w:val="28"/>
          <w:szCs w:val="28"/>
        </w:rPr>
        <w:t>организации</w:t>
      </w:r>
      <w:r w:rsidR="00C801C1" w:rsidRPr="00156834">
        <w:rPr>
          <w:color w:val="000000"/>
          <w:sz w:val="28"/>
          <w:szCs w:val="28"/>
        </w:rPr>
        <w:t>.</w:t>
      </w:r>
    </w:p>
    <w:p w:rsidR="000B6755" w:rsidRPr="00156834" w:rsidRDefault="000B6755" w:rsidP="00156834">
      <w:pPr>
        <w:shd w:val="clear" w:color="auto" w:fill="FFFFFF"/>
        <w:tabs>
          <w:tab w:val="left" w:pos="518"/>
        </w:tabs>
        <w:autoSpaceDE w:val="0"/>
        <w:autoSpaceDN w:val="0"/>
        <w:adjustRightInd w:val="0"/>
        <w:spacing w:line="360" w:lineRule="auto"/>
        <w:ind w:firstLine="709"/>
        <w:jc w:val="both"/>
        <w:rPr>
          <w:color w:val="000000"/>
          <w:sz w:val="28"/>
          <w:szCs w:val="28"/>
        </w:rPr>
      </w:pPr>
      <w:r w:rsidRPr="00156834">
        <w:rPr>
          <w:iCs/>
          <w:color w:val="000000"/>
          <w:sz w:val="28"/>
          <w:szCs w:val="28"/>
        </w:rPr>
        <w:t xml:space="preserve">Цель отдела труда и заработной платы </w:t>
      </w:r>
      <w:r w:rsidR="00A11980" w:rsidRPr="00156834">
        <w:rPr>
          <w:color w:val="000000"/>
          <w:sz w:val="28"/>
          <w:szCs w:val="28"/>
        </w:rPr>
        <w:t>–</w:t>
      </w:r>
      <w:r w:rsidRPr="00156834">
        <w:rPr>
          <w:iCs/>
          <w:color w:val="000000"/>
          <w:sz w:val="28"/>
          <w:szCs w:val="28"/>
        </w:rPr>
        <w:t xml:space="preserve"> </w:t>
      </w:r>
      <w:r w:rsidRPr="00156834">
        <w:rPr>
          <w:color w:val="000000"/>
          <w:sz w:val="28"/>
          <w:szCs w:val="28"/>
        </w:rPr>
        <w:t>объективная оценка результатов деятельности каждого работника для поддержания эффективной мотивации его труда</w:t>
      </w:r>
      <w:r w:rsidR="005416DD" w:rsidRPr="00156834">
        <w:rPr>
          <w:color w:val="000000"/>
          <w:sz w:val="28"/>
          <w:szCs w:val="28"/>
        </w:rPr>
        <w:t xml:space="preserve"> </w:t>
      </w:r>
      <w:r w:rsidR="00CC2730" w:rsidRPr="00156834">
        <w:rPr>
          <w:color w:val="000000"/>
          <w:sz w:val="28"/>
          <w:szCs w:val="28"/>
        </w:rPr>
        <w:t>[</w:t>
      </w:r>
      <w:r w:rsidR="00D717D6" w:rsidRPr="00156834">
        <w:rPr>
          <w:color w:val="000000"/>
          <w:sz w:val="28"/>
          <w:szCs w:val="28"/>
        </w:rPr>
        <w:t>32</w:t>
      </w:r>
      <w:r w:rsidR="00A11980" w:rsidRPr="00156834">
        <w:rPr>
          <w:color w:val="000000"/>
          <w:sz w:val="28"/>
          <w:szCs w:val="28"/>
        </w:rPr>
        <w:t>, с.</w:t>
      </w:r>
      <w:r w:rsidR="00156834">
        <w:rPr>
          <w:color w:val="000000"/>
          <w:sz w:val="28"/>
          <w:szCs w:val="28"/>
        </w:rPr>
        <w:t> </w:t>
      </w:r>
      <w:r w:rsidR="00156834" w:rsidRPr="00156834">
        <w:rPr>
          <w:color w:val="000000"/>
          <w:sz w:val="28"/>
          <w:szCs w:val="28"/>
        </w:rPr>
        <w:t>72</w:t>
      </w:r>
      <w:r w:rsidR="005416DD"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Функции </w:t>
      </w:r>
      <w:r w:rsidRPr="00156834">
        <w:rPr>
          <w:color w:val="000000"/>
          <w:sz w:val="28"/>
          <w:szCs w:val="28"/>
        </w:rPr>
        <w:t>отдела труда и заработной платы</w:t>
      </w:r>
      <w:r w:rsidRPr="00156834">
        <w:rPr>
          <w:bCs/>
          <w:color w:val="000000"/>
          <w:sz w:val="28"/>
          <w:szCs w:val="28"/>
        </w:rPr>
        <w:t xml:space="preserve">: </w:t>
      </w:r>
      <w:r w:rsidRPr="00156834">
        <w:rPr>
          <w:color w:val="000000"/>
          <w:sz w:val="28"/>
          <w:szCs w:val="28"/>
        </w:rPr>
        <w:t xml:space="preserve">разрабатывать штатные </w:t>
      </w:r>
      <w:r w:rsidRPr="00156834">
        <w:rPr>
          <w:bCs/>
          <w:color w:val="000000"/>
          <w:sz w:val="28"/>
          <w:szCs w:val="28"/>
        </w:rPr>
        <w:t xml:space="preserve">расписания </w:t>
      </w:r>
      <w:r w:rsidRPr="00156834">
        <w:rPr>
          <w:color w:val="000000"/>
          <w:sz w:val="28"/>
          <w:szCs w:val="28"/>
        </w:rPr>
        <w:t xml:space="preserve">и </w:t>
      </w:r>
      <w:r w:rsidRPr="00156834">
        <w:rPr>
          <w:bCs/>
          <w:color w:val="000000"/>
          <w:sz w:val="28"/>
          <w:szCs w:val="28"/>
        </w:rPr>
        <w:t xml:space="preserve">изменения </w:t>
      </w:r>
      <w:r w:rsidRPr="00156834">
        <w:rPr>
          <w:color w:val="000000"/>
          <w:sz w:val="28"/>
          <w:szCs w:val="28"/>
        </w:rPr>
        <w:t xml:space="preserve">к нему на основе утвержденной организационной структуры, согласовывать штатные </w:t>
      </w:r>
      <w:r w:rsidRPr="00156834">
        <w:rPr>
          <w:bCs/>
          <w:color w:val="000000"/>
          <w:sz w:val="28"/>
          <w:szCs w:val="28"/>
        </w:rPr>
        <w:t xml:space="preserve">расписания </w:t>
      </w:r>
      <w:r w:rsidRPr="00156834">
        <w:rPr>
          <w:color w:val="000000"/>
          <w:sz w:val="28"/>
          <w:szCs w:val="28"/>
        </w:rPr>
        <w:t>структурных подразделений;</w:t>
      </w:r>
      <w:r w:rsidR="00C801C1" w:rsidRPr="00156834">
        <w:rPr>
          <w:color w:val="000000"/>
          <w:sz w:val="28"/>
          <w:szCs w:val="28"/>
        </w:rPr>
        <w:t xml:space="preserve"> </w:t>
      </w:r>
      <w:r w:rsidRPr="00156834">
        <w:rPr>
          <w:color w:val="000000"/>
          <w:sz w:val="28"/>
          <w:szCs w:val="28"/>
        </w:rPr>
        <w:t xml:space="preserve">систематически отслеживать численность по </w:t>
      </w:r>
      <w:r w:rsidRPr="00156834">
        <w:rPr>
          <w:bCs/>
          <w:color w:val="000000"/>
          <w:sz w:val="28"/>
          <w:szCs w:val="28"/>
        </w:rPr>
        <w:t>структурным подразделениям;</w:t>
      </w:r>
      <w:r w:rsidR="00C801C1" w:rsidRPr="00156834">
        <w:rPr>
          <w:color w:val="000000"/>
          <w:sz w:val="28"/>
          <w:szCs w:val="28"/>
        </w:rPr>
        <w:t xml:space="preserve"> </w:t>
      </w:r>
      <w:r w:rsidRPr="00156834">
        <w:rPr>
          <w:color w:val="000000"/>
          <w:sz w:val="28"/>
          <w:szCs w:val="28"/>
        </w:rPr>
        <w:t xml:space="preserve">внедрять </w:t>
      </w:r>
      <w:r w:rsidRPr="00156834">
        <w:rPr>
          <w:bCs/>
          <w:color w:val="000000"/>
          <w:sz w:val="28"/>
          <w:szCs w:val="28"/>
        </w:rPr>
        <w:t xml:space="preserve">современные </w:t>
      </w:r>
      <w:r w:rsidRPr="00156834">
        <w:rPr>
          <w:color w:val="000000"/>
          <w:sz w:val="28"/>
          <w:szCs w:val="28"/>
        </w:rPr>
        <w:t>системы оплаты труда, ориентированные на конечный результат; разрабатывать и совершенствовать системы оценки труда персонала; формировать и внедрять системы премирования;</w:t>
      </w:r>
      <w:r w:rsidR="00C801C1" w:rsidRPr="00156834">
        <w:rPr>
          <w:color w:val="000000"/>
          <w:sz w:val="28"/>
          <w:szCs w:val="28"/>
        </w:rPr>
        <w:t xml:space="preserve"> </w:t>
      </w:r>
      <w:r w:rsidRPr="00156834">
        <w:rPr>
          <w:color w:val="000000"/>
          <w:sz w:val="28"/>
          <w:szCs w:val="28"/>
        </w:rPr>
        <w:t xml:space="preserve">осуществлять контроль за соблюдением Трудового кодекса РФ в части нормирования и оплаты труда, </w:t>
      </w:r>
      <w:r w:rsidRPr="00156834">
        <w:rPr>
          <w:bCs/>
          <w:color w:val="000000"/>
          <w:sz w:val="28"/>
          <w:szCs w:val="28"/>
        </w:rPr>
        <w:t xml:space="preserve">правил </w:t>
      </w:r>
      <w:r w:rsidRPr="00156834">
        <w:rPr>
          <w:color w:val="000000"/>
          <w:sz w:val="28"/>
          <w:szCs w:val="28"/>
        </w:rPr>
        <w:t>внутреннего распорядка;</w:t>
      </w:r>
      <w:r w:rsidR="00C801C1" w:rsidRPr="00156834">
        <w:rPr>
          <w:color w:val="000000"/>
          <w:sz w:val="28"/>
          <w:szCs w:val="28"/>
        </w:rPr>
        <w:t xml:space="preserve"> </w:t>
      </w:r>
      <w:r w:rsidR="00DA0FE3" w:rsidRPr="00156834">
        <w:rPr>
          <w:color w:val="000000"/>
          <w:sz w:val="28"/>
          <w:szCs w:val="28"/>
        </w:rPr>
        <w:t>организовывать работу по аттестации рабочих мест; разрабатывать графики работы организации (одно-, двух- и трехсменный режим) и согласовывать графики работы структурных подразделений;</w:t>
      </w:r>
      <w:r w:rsidR="00C801C1" w:rsidRPr="00156834">
        <w:rPr>
          <w:color w:val="000000"/>
          <w:sz w:val="28"/>
          <w:szCs w:val="28"/>
        </w:rPr>
        <w:t xml:space="preserve"> </w:t>
      </w:r>
      <w:r w:rsidRPr="00156834">
        <w:rPr>
          <w:color w:val="000000"/>
          <w:sz w:val="28"/>
          <w:szCs w:val="28"/>
        </w:rPr>
        <w:t>анализировать технико-экономические показатели структурных подразделений по труду;</w:t>
      </w:r>
      <w:r w:rsidR="00C801C1" w:rsidRPr="00156834">
        <w:rPr>
          <w:color w:val="000000"/>
          <w:sz w:val="28"/>
          <w:szCs w:val="28"/>
        </w:rPr>
        <w:t xml:space="preserve"> </w:t>
      </w:r>
      <w:r w:rsidRPr="00156834">
        <w:rPr>
          <w:color w:val="000000"/>
          <w:sz w:val="28"/>
          <w:szCs w:val="28"/>
        </w:rPr>
        <w:t xml:space="preserve">составлять статистическую </w:t>
      </w:r>
      <w:r w:rsidRPr="00156834">
        <w:rPr>
          <w:bCs/>
          <w:color w:val="000000"/>
          <w:sz w:val="28"/>
          <w:szCs w:val="28"/>
        </w:rPr>
        <w:t xml:space="preserve">отчетность </w:t>
      </w:r>
      <w:r w:rsidRPr="00156834">
        <w:rPr>
          <w:color w:val="000000"/>
          <w:sz w:val="28"/>
          <w:szCs w:val="28"/>
        </w:rPr>
        <w:t>по трудовым показателям</w:t>
      </w:r>
    </w:p>
    <w:p w:rsidR="00DA0FE3" w:rsidRPr="00156834" w:rsidRDefault="00DA0FE3" w:rsidP="00156834">
      <w:pPr>
        <w:shd w:val="clear" w:color="auto" w:fill="FFFFFF"/>
        <w:tabs>
          <w:tab w:val="left" w:pos="475"/>
        </w:tabs>
        <w:autoSpaceDE w:val="0"/>
        <w:autoSpaceDN w:val="0"/>
        <w:adjustRightInd w:val="0"/>
        <w:spacing w:line="360" w:lineRule="auto"/>
        <w:ind w:firstLine="709"/>
        <w:jc w:val="both"/>
        <w:rPr>
          <w:color w:val="000000"/>
          <w:sz w:val="28"/>
          <w:szCs w:val="28"/>
        </w:rPr>
      </w:pPr>
      <w:r w:rsidRPr="00156834">
        <w:rPr>
          <w:iCs/>
          <w:color w:val="000000"/>
          <w:sz w:val="28"/>
          <w:szCs w:val="28"/>
        </w:rPr>
        <w:t xml:space="preserve">Цель отдела социального развития </w:t>
      </w:r>
      <w:r w:rsidR="00BE7465" w:rsidRPr="00156834">
        <w:rPr>
          <w:color w:val="000000"/>
          <w:sz w:val="28"/>
          <w:szCs w:val="28"/>
        </w:rPr>
        <w:t>–</w:t>
      </w:r>
      <w:r w:rsidRPr="00156834">
        <w:rPr>
          <w:iCs/>
          <w:color w:val="000000"/>
          <w:sz w:val="28"/>
          <w:szCs w:val="28"/>
        </w:rPr>
        <w:t xml:space="preserve"> </w:t>
      </w:r>
      <w:r w:rsidRPr="00156834">
        <w:rPr>
          <w:color w:val="000000"/>
          <w:sz w:val="28"/>
          <w:szCs w:val="28"/>
        </w:rPr>
        <w:t xml:space="preserve">осуществление </w:t>
      </w:r>
      <w:r w:rsidRPr="00156834">
        <w:rPr>
          <w:bCs/>
          <w:color w:val="000000"/>
          <w:sz w:val="28"/>
          <w:szCs w:val="28"/>
        </w:rPr>
        <w:t xml:space="preserve">прав </w:t>
      </w:r>
      <w:r w:rsidRPr="00156834">
        <w:rPr>
          <w:color w:val="000000"/>
          <w:sz w:val="28"/>
          <w:szCs w:val="28"/>
        </w:rPr>
        <w:t xml:space="preserve">и гарантий социальной </w:t>
      </w:r>
      <w:r w:rsidRPr="00156834">
        <w:rPr>
          <w:bCs/>
          <w:color w:val="000000"/>
          <w:sz w:val="28"/>
          <w:szCs w:val="28"/>
        </w:rPr>
        <w:t xml:space="preserve">защиты </w:t>
      </w:r>
      <w:r w:rsidRPr="00156834">
        <w:rPr>
          <w:color w:val="000000"/>
          <w:sz w:val="28"/>
          <w:szCs w:val="28"/>
        </w:rPr>
        <w:t>для каждого работника.</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Функции </w:t>
      </w:r>
      <w:r w:rsidRPr="00156834">
        <w:rPr>
          <w:color w:val="000000"/>
          <w:sz w:val="28"/>
          <w:szCs w:val="28"/>
        </w:rPr>
        <w:t xml:space="preserve">отдела социальной защиты: разрабатывать формы социальной </w:t>
      </w:r>
      <w:r w:rsidRPr="00156834">
        <w:rPr>
          <w:bCs/>
          <w:color w:val="000000"/>
          <w:sz w:val="28"/>
          <w:szCs w:val="28"/>
        </w:rPr>
        <w:t xml:space="preserve">защиты </w:t>
      </w:r>
      <w:r w:rsidRPr="00156834">
        <w:rPr>
          <w:color w:val="000000"/>
          <w:sz w:val="28"/>
          <w:szCs w:val="28"/>
        </w:rPr>
        <w:t xml:space="preserve">работающих; </w:t>
      </w:r>
      <w:r w:rsidRPr="00156834">
        <w:rPr>
          <w:bCs/>
          <w:color w:val="000000"/>
          <w:sz w:val="28"/>
          <w:szCs w:val="28"/>
        </w:rPr>
        <w:t xml:space="preserve">планировать </w:t>
      </w:r>
      <w:r w:rsidRPr="00156834">
        <w:rPr>
          <w:color w:val="000000"/>
          <w:sz w:val="28"/>
          <w:szCs w:val="28"/>
        </w:rPr>
        <w:t xml:space="preserve">и использовать средства социального страхования; организовывать фонды </w:t>
      </w:r>
      <w:r w:rsidRPr="00156834">
        <w:rPr>
          <w:bCs/>
          <w:color w:val="000000"/>
          <w:sz w:val="28"/>
          <w:szCs w:val="28"/>
        </w:rPr>
        <w:t xml:space="preserve">материальной помощи; </w:t>
      </w:r>
      <w:r w:rsidRPr="00156834">
        <w:rPr>
          <w:color w:val="000000"/>
          <w:sz w:val="28"/>
          <w:szCs w:val="28"/>
        </w:rPr>
        <w:t xml:space="preserve">оформлять </w:t>
      </w:r>
      <w:r w:rsidRPr="00156834">
        <w:rPr>
          <w:bCs/>
          <w:color w:val="000000"/>
          <w:sz w:val="28"/>
          <w:szCs w:val="28"/>
        </w:rPr>
        <w:t xml:space="preserve">пенсионные </w:t>
      </w:r>
      <w:r w:rsidRPr="00156834">
        <w:rPr>
          <w:color w:val="000000"/>
          <w:sz w:val="28"/>
          <w:szCs w:val="28"/>
        </w:rPr>
        <w:t xml:space="preserve">дела и проводить работу с ветеранами труда, осуществлять </w:t>
      </w:r>
      <w:r w:rsidRPr="00156834">
        <w:rPr>
          <w:bCs/>
          <w:color w:val="000000"/>
          <w:sz w:val="28"/>
          <w:szCs w:val="28"/>
        </w:rPr>
        <w:t xml:space="preserve">медицинское </w:t>
      </w:r>
      <w:r w:rsidRPr="00156834">
        <w:rPr>
          <w:color w:val="000000"/>
          <w:sz w:val="28"/>
          <w:szCs w:val="28"/>
        </w:rPr>
        <w:t>и другие виды страхования работающих; организовывать выплаты ссуд, всех видов пособий и обеспечение санаторно-курортными путевками, социальную защиту молодежи, организовывать общественные мероприятия для работников и ветеранов организации.</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Цель отдела охраны труда и техники безопасности </w:t>
      </w:r>
      <w:r w:rsidR="00BE7465" w:rsidRPr="00156834">
        <w:rPr>
          <w:color w:val="000000"/>
          <w:sz w:val="28"/>
          <w:szCs w:val="28"/>
        </w:rPr>
        <w:t>–</w:t>
      </w:r>
      <w:r w:rsidRPr="00156834">
        <w:rPr>
          <w:iCs/>
          <w:color w:val="000000"/>
          <w:sz w:val="28"/>
          <w:szCs w:val="28"/>
        </w:rPr>
        <w:t xml:space="preserve"> </w:t>
      </w:r>
      <w:r w:rsidRPr="00156834">
        <w:rPr>
          <w:color w:val="000000"/>
          <w:sz w:val="28"/>
          <w:szCs w:val="28"/>
        </w:rPr>
        <w:t xml:space="preserve">обеспечение безопасности и здоровых условий труда на каждом </w:t>
      </w:r>
      <w:r w:rsidRPr="00156834">
        <w:rPr>
          <w:bCs/>
          <w:color w:val="000000"/>
          <w:sz w:val="28"/>
          <w:szCs w:val="28"/>
        </w:rPr>
        <w:t xml:space="preserve">рабочем </w:t>
      </w:r>
      <w:r w:rsidRPr="00156834">
        <w:rPr>
          <w:color w:val="000000"/>
          <w:sz w:val="28"/>
          <w:szCs w:val="28"/>
        </w:rPr>
        <w:t>месте.</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Функции </w:t>
      </w:r>
      <w:r w:rsidRPr="00156834">
        <w:rPr>
          <w:color w:val="000000"/>
          <w:sz w:val="28"/>
          <w:szCs w:val="28"/>
        </w:rPr>
        <w:t>отдела охраны труда и техники безопасности:</w:t>
      </w:r>
      <w:r w:rsidR="00C801C1" w:rsidRPr="00156834">
        <w:rPr>
          <w:color w:val="000000"/>
          <w:sz w:val="28"/>
          <w:szCs w:val="28"/>
        </w:rPr>
        <w:t xml:space="preserve"> </w:t>
      </w:r>
      <w:r w:rsidRPr="00156834">
        <w:rPr>
          <w:bCs/>
          <w:color w:val="000000"/>
          <w:sz w:val="28"/>
          <w:szCs w:val="28"/>
        </w:rPr>
        <w:t xml:space="preserve">организовывать </w:t>
      </w:r>
      <w:r w:rsidRPr="00156834">
        <w:rPr>
          <w:color w:val="000000"/>
          <w:sz w:val="28"/>
          <w:szCs w:val="28"/>
        </w:rPr>
        <w:t>и координировать работу по охране труду в организации;</w:t>
      </w:r>
      <w:r w:rsidR="00C801C1" w:rsidRPr="00156834">
        <w:rPr>
          <w:color w:val="000000"/>
          <w:sz w:val="28"/>
          <w:szCs w:val="28"/>
        </w:rPr>
        <w:t xml:space="preserve"> </w:t>
      </w:r>
      <w:r w:rsidRPr="00156834">
        <w:rPr>
          <w:color w:val="000000"/>
          <w:sz w:val="28"/>
          <w:szCs w:val="28"/>
        </w:rPr>
        <w:t xml:space="preserve">контролировать соблюдение законодательных и иных </w:t>
      </w:r>
      <w:r w:rsidRPr="00156834">
        <w:rPr>
          <w:bCs/>
          <w:color w:val="000000"/>
          <w:sz w:val="28"/>
          <w:szCs w:val="28"/>
        </w:rPr>
        <w:t xml:space="preserve">нормативно-правовых </w:t>
      </w:r>
      <w:r w:rsidRPr="00156834">
        <w:rPr>
          <w:color w:val="000000"/>
          <w:sz w:val="28"/>
          <w:szCs w:val="28"/>
        </w:rPr>
        <w:t>актов по охране труда работников;</w:t>
      </w:r>
      <w:r w:rsidR="00C801C1" w:rsidRPr="00156834">
        <w:rPr>
          <w:color w:val="000000"/>
          <w:sz w:val="28"/>
          <w:szCs w:val="28"/>
        </w:rPr>
        <w:t xml:space="preserve"> </w:t>
      </w:r>
      <w:r w:rsidRPr="00156834">
        <w:rPr>
          <w:color w:val="000000"/>
          <w:sz w:val="28"/>
          <w:szCs w:val="28"/>
        </w:rPr>
        <w:t>консультировать работодателей и работников по вопросам охраны труда;</w:t>
      </w:r>
      <w:r w:rsidR="00C801C1" w:rsidRPr="00156834">
        <w:rPr>
          <w:color w:val="000000"/>
          <w:sz w:val="28"/>
          <w:szCs w:val="28"/>
        </w:rPr>
        <w:t xml:space="preserve"> </w:t>
      </w:r>
      <w:r w:rsidRPr="00156834">
        <w:rPr>
          <w:bCs/>
          <w:color w:val="000000"/>
          <w:sz w:val="28"/>
          <w:szCs w:val="28"/>
        </w:rPr>
        <w:t xml:space="preserve">анализировать и обобщать предложения </w:t>
      </w:r>
      <w:r w:rsidRPr="00156834">
        <w:rPr>
          <w:color w:val="000000"/>
          <w:sz w:val="28"/>
          <w:szCs w:val="28"/>
        </w:rPr>
        <w:t>по расходованию средств фонда охраны труда;</w:t>
      </w:r>
      <w:r w:rsidR="00C801C1" w:rsidRPr="00156834">
        <w:rPr>
          <w:color w:val="000000"/>
          <w:sz w:val="28"/>
          <w:szCs w:val="28"/>
        </w:rPr>
        <w:t xml:space="preserve"> </w:t>
      </w:r>
      <w:r w:rsidRPr="00156834">
        <w:rPr>
          <w:bCs/>
          <w:color w:val="000000"/>
          <w:sz w:val="28"/>
          <w:szCs w:val="28"/>
        </w:rPr>
        <w:t xml:space="preserve">оставлять отчетность </w:t>
      </w:r>
      <w:r w:rsidRPr="00156834">
        <w:rPr>
          <w:color w:val="000000"/>
          <w:sz w:val="28"/>
          <w:szCs w:val="28"/>
        </w:rPr>
        <w:t>по охране труда.</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Цель социологической лаборатории </w:t>
      </w:r>
      <w:r w:rsidR="00BE7465" w:rsidRPr="00156834">
        <w:rPr>
          <w:color w:val="000000"/>
          <w:sz w:val="28"/>
          <w:szCs w:val="28"/>
        </w:rPr>
        <w:t>–</w:t>
      </w:r>
      <w:r w:rsidRPr="00156834">
        <w:rPr>
          <w:color w:val="000000"/>
          <w:sz w:val="28"/>
          <w:szCs w:val="28"/>
        </w:rPr>
        <w:t xml:space="preserve"> формирование корпоративной </w:t>
      </w:r>
      <w:r w:rsidRPr="00156834">
        <w:rPr>
          <w:bCs/>
          <w:color w:val="000000"/>
          <w:sz w:val="28"/>
          <w:szCs w:val="28"/>
        </w:rPr>
        <w:t xml:space="preserve">культуры и </w:t>
      </w:r>
      <w:r w:rsidRPr="00156834">
        <w:rPr>
          <w:color w:val="000000"/>
          <w:sz w:val="28"/>
          <w:szCs w:val="28"/>
        </w:rPr>
        <w:t xml:space="preserve">здорового </w:t>
      </w:r>
      <w:r w:rsidRPr="00156834">
        <w:rPr>
          <w:bCs/>
          <w:color w:val="000000"/>
          <w:sz w:val="28"/>
          <w:szCs w:val="28"/>
        </w:rPr>
        <w:t xml:space="preserve">морально-психологического </w:t>
      </w:r>
      <w:r w:rsidRPr="00156834">
        <w:rPr>
          <w:color w:val="000000"/>
          <w:sz w:val="28"/>
          <w:szCs w:val="28"/>
        </w:rPr>
        <w:t>климата в каждом структурном подразделении.</w:t>
      </w:r>
    </w:p>
    <w:p w:rsidR="000B6755" w:rsidRPr="00156834" w:rsidRDefault="000B6755" w:rsidP="00156834">
      <w:pPr>
        <w:shd w:val="clear" w:color="auto" w:fill="FFFFFF"/>
        <w:spacing w:line="360" w:lineRule="auto"/>
        <w:ind w:firstLine="709"/>
        <w:jc w:val="both"/>
        <w:rPr>
          <w:color w:val="000000"/>
          <w:sz w:val="28"/>
          <w:szCs w:val="28"/>
        </w:rPr>
      </w:pPr>
      <w:r w:rsidRPr="00156834">
        <w:rPr>
          <w:iCs/>
          <w:color w:val="000000"/>
          <w:sz w:val="28"/>
          <w:szCs w:val="28"/>
        </w:rPr>
        <w:t xml:space="preserve">Функции </w:t>
      </w:r>
      <w:r w:rsidRPr="00156834">
        <w:rPr>
          <w:color w:val="000000"/>
          <w:sz w:val="28"/>
          <w:szCs w:val="28"/>
        </w:rPr>
        <w:t>социологической лаборатории:</w:t>
      </w:r>
      <w:r w:rsidR="00C801C1" w:rsidRPr="00156834">
        <w:rPr>
          <w:color w:val="000000"/>
          <w:sz w:val="28"/>
          <w:szCs w:val="28"/>
        </w:rPr>
        <w:t xml:space="preserve"> </w:t>
      </w:r>
      <w:r w:rsidRPr="00156834">
        <w:rPr>
          <w:color w:val="000000"/>
          <w:sz w:val="28"/>
          <w:szCs w:val="28"/>
        </w:rPr>
        <w:t xml:space="preserve">изучать социологические и психологические </w:t>
      </w:r>
      <w:r w:rsidRPr="00156834">
        <w:rPr>
          <w:bCs/>
          <w:color w:val="000000"/>
          <w:sz w:val="28"/>
          <w:szCs w:val="28"/>
        </w:rPr>
        <w:t xml:space="preserve">проблемы </w:t>
      </w:r>
      <w:r w:rsidRPr="00156834">
        <w:rPr>
          <w:color w:val="000000"/>
          <w:sz w:val="28"/>
          <w:szCs w:val="28"/>
        </w:rPr>
        <w:t xml:space="preserve">организации труда, быта </w:t>
      </w:r>
      <w:r w:rsidRPr="00156834">
        <w:rPr>
          <w:bCs/>
          <w:color w:val="000000"/>
          <w:sz w:val="28"/>
          <w:szCs w:val="28"/>
        </w:rPr>
        <w:t xml:space="preserve">и </w:t>
      </w:r>
      <w:r w:rsidRPr="00156834">
        <w:rPr>
          <w:color w:val="000000"/>
          <w:sz w:val="28"/>
          <w:szCs w:val="28"/>
        </w:rPr>
        <w:t>отдыха работников, разрабатывать пути и методы их разрешения;</w:t>
      </w:r>
      <w:r w:rsidR="00C801C1" w:rsidRPr="00156834">
        <w:rPr>
          <w:color w:val="000000"/>
          <w:sz w:val="28"/>
          <w:szCs w:val="28"/>
        </w:rPr>
        <w:t xml:space="preserve"> </w:t>
      </w:r>
      <w:r w:rsidRPr="00156834">
        <w:rPr>
          <w:color w:val="000000"/>
          <w:sz w:val="28"/>
          <w:szCs w:val="28"/>
        </w:rPr>
        <w:t>повышать стабильность трудового коллектива, его активность и инициативность;</w:t>
      </w:r>
      <w:r w:rsidR="00C801C1" w:rsidRPr="00156834">
        <w:rPr>
          <w:color w:val="000000"/>
          <w:sz w:val="28"/>
          <w:szCs w:val="28"/>
        </w:rPr>
        <w:t xml:space="preserve"> </w:t>
      </w:r>
      <w:r w:rsidRPr="00156834">
        <w:rPr>
          <w:color w:val="000000"/>
          <w:sz w:val="28"/>
          <w:szCs w:val="28"/>
        </w:rPr>
        <w:t>повышать эффективность системы социального управления;</w:t>
      </w:r>
      <w:r w:rsidR="00C801C1" w:rsidRPr="00156834">
        <w:rPr>
          <w:color w:val="000000"/>
          <w:sz w:val="28"/>
          <w:szCs w:val="28"/>
        </w:rPr>
        <w:t xml:space="preserve"> </w:t>
      </w:r>
      <w:r w:rsidRPr="00156834">
        <w:rPr>
          <w:color w:val="000000"/>
          <w:sz w:val="28"/>
          <w:szCs w:val="28"/>
        </w:rPr>
        <w:t xml:space="preserve">разрабатывать системы комфортных взаимоотношений в организации, основы корпоративной культуры, мероприятия по </w:t>
      </w:r>
      <w:r w:rsidRPr="00156834">
        <w:rPr>
          <w:bCs/>
          <w:color w:val="000000"/>
          <w:sz w:val="28"/>
          <w:szCs w:val="28"/>
        </w:rPr>
        <w:t xml:space="preserve">повышению </w:t>
      </w:r>
      <w:r w:rsidRPr="00156834">
        <w:rPr>
          <w:color w:val="000000"/>
          <w:sz w:val="28"/>
          <w:szCs w:val="28"/>
        </w:rPr>
        <w:t>удовлетворенности трудом.</w:t>
      </w:r>
    </w:p>
    <w:p w:rsidR="00DA0FE3" w:rsidRPr="00156834" w:rsidRDefault="00DA0FE3" w:rsidP="00156834">
      <w:pPr>
        <w:shd w:val="clear" w:color="auto" w:fill="FFFFFF"/>
        <w:spacing w:line="360" w:lineRule="auto"/>
        <w:ind w:firstLine="709"/>
        <w:jc w:val="both"/>
        <w:rPr>
          <w:color w:val="000000"/>
          <w:sz w:val="28"/>
          <w:szCs w:val="28"/>
        </w:rPr>
      </w:pPr>
      <w:r w:rsidRPr="00156834">
        <w:rPr>
          <w:bCs/>
          <w:color w:val="000000"/>
          <w:sz w:val="28"/>
          <w:szCs w:val="28"/>
        </w:rPr>
        <w:t xml:space="preserve">Безусловно, </w:t>
      </w:r>
      <w:r w:rsidRPr="00156834">
        <w:rPr>
          <w:iCs/>
          <w:color w:val="000000"/>
          <w:sz w:val="28"/>
          <w:szCs w:val="28"/>
        </w:rPr>
        <w:t xml:space="preserve">функциональная структура службы управления персоналом </w:t>
      </w:r>
      <w:r w:rsidRPr="00156834">
        <w:rPr>
          <w:color w:val="000000"/>
          <w:sz w:val="28"/>
          <w:szCs w:val="28"/>
        </w:rPr>
        <w:t>во многом определяется характером и размерами организации, особенностями выпускаемой продукции или объемом оказания услуг.</w:t>
      </w:r>
    </w:p>
    <w:p w:rsidR="00C801C1"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На ряде организаций формируются функциональные структуры управления персоналом, объединяющие под единым руководством </w:t>
      </w:r>
      <w:r w:rsidRPr="00156834">
        <w:rPr>
          <w:bCs/>
          <w:color w:val="000000"/>
          <w:sz w:val="28"/>
          <w:szCs w:val="28"/>
        </w:rPr>
        <w:t xml:space="preserve">заместителя </w:t>
      </w:r>
      <w:r w:rsidRPr="00156834">
        <w:rPr>
          <w:color w:val="000000"/>
          <w:sz w:val="28"/>
          <w:szCs w:val="28"/>
        </w:rPr>
        <w:t xml:space="preserve">директора по управлению персоналом все подразделения, имеющие отношение к работе с кадрами. В </w:t>
      </w:r>
      <w:r w:rsidRPr="00156834">
        <w:rPr>
          <w:bCs/>
          <w:color w:val="000000"/>
          <w:sz w:val="28"/>
          <w:szCs w:val="28"/>
        </w:rPr>
        <w:t xml:space="preserve">зависимости </w:t>
      </w:r>
      <w:r w:rsidRPr="00156834">
        <w:rPr>
          <w:color w:val="000000"/>
          <w:sz w:val="28"/>
          <w:szCs w:val="28"/>
        </w:rPr>
        <w:t xml:space="preserve">от размеров организации состав подразделений будет меняться: в </w:t>
      </w:r>
      <w:r w:rsidRPr="00156834">
        <w:rPr>
          <w:bCs/>
          <w:iCs/>
          <w:color w:val="000000"/>
          <w:sz w:val="28"/>
          <w:szCs w:val="28"/>
        </w:rPr>
        <w:t xml:space="preserve">крупных </w:t>
      </w:r>
      <w:r w:rsidRPr="00156834">
        <w:rPr>
          <w:color w:val="000000"/>
          <w:sz w:val="28"/>
          <w:szCs w:val="28"/>
        </w:rPr>
        <w:t xml:space="preserve">организациях функции каждой подсистемы обычно выполняет отдельное подразделение, а в </w:t>
      </w:r>
      <w:r w:rsidRPr="00156834">
        <w:rPr>
          <w:iCs/>
          <w:color w:val="000000"/>
          <w:sz w:val="28"/>
          <w:szCs w:val="28"/>
        </w:rPr>
        <w:t xml:space="preserve">небольших </w:t>
      </w:r>
      <w:r w:rsidRPr="00156834">
        <w:rPr>
          <w:color w:val="000000"/>
          <w:sz w:val="28"/>
          <w:szCs w:val="28"/>
        </w:rPr>
        <w:t xml:space="preserve">и средних организациях функции </w:t>
      </w:r>
      <w:r w:rsidRPr="00156834">
        <w:rPr>
          <w:bCs/>
          <w:color w:val="000000"/>
          <w:sz w:val="28"/>
          <w:szCs w:val="28"/>
        </w:rPr>
        <w:t xml:space="preserve">всех подсистем, </w:t>
      </w:r>
      <w:r w:rsidRPr="00156834">
        <w:rPr>
          <w:color w:val="000000"/>
          <w:sz w:val="28"/>
          <w:szCs w:val="28"/>
        </w:rPr>
        <w:t xml:space="preserve">как правило, сосредоточены в одном подразделении </w:t>
      </w:r>
      <w:r w:rsidR="00156834">
        <w:rPr>
          <w:color w:val="000000"/>
          <w:sz w:val="28"/>
          <w:szCs w:val="28"/>
        </w:rPr>
        <w:t>–</w:t>
      </w:r>
      <w:r w:rsidR="00156834" w:rsidRPr="00156834">
        <w:rPr>
          <w:color w:val="000000"/>
          <w:sz w:val="28"/>
          <w:szCs w:val="28"/>
        </w:rPr>
        <w:t xml:space="preserve"> </w:t>
      </w:r>
      <w:r w:rsidRPr="00156834">
        <w:rPr>
          <w:color w:val="000000"/>
          <w:sz w:val="28"/>
          <w:szCs w:val="28"/>
        </w:rPr>
        <w:t>отделе управ</w:t>
      </w:r>
      <w:r w:rsidR="00C801C1" w:rsidRPr="00156834">
        <w:rPr>
          <w:color w:val="000000"/>
          <w:sz w:val="28"/>
          <w:szCs w:val="28"/>
        </w:rPr>
        <w:t>ления персоналом.</w:t>
      </w:r>
    </w:p>
    <w:p w:rsidR="005416DD" w:rsidRPr="00156834" w:rsidRDefault="000B6755" w:rsidP="00156834">
      <w:pPr>
        <w:shd w:val="clear" w:color="auto" w:fill="FFFFFF"/>
        <w:spacing w:line="360" w:lineRule="auto"/>
        <w:ind w:firstLine="709"/>
        <w:jc w:val="both"/>
        <w:rPr>
          <w:color w:val="000000"/>
          <w:sz w:val="28"/>
          <w:szCs w:val="28"/>
        </w:rPr>
      </w:pPr>
      <w:r w:rsidRPr="00156834">
        <w:rPr>
          <w:bCs/>
          <w:color w:val="000000"/>
          <w:sz w:val="28"/>
          <w:szCs w:val="28"/>
        </w:rPr>
        <w:t xml:space="preserve">Методы построения системы управления </w:t>
      </w:r>
      <w:r w:rsidRPr="00156834">
        <w:rPr>
          <w:color w:val="000000"/>
          <w:sz w:val="28"/>
          <w:szCs w:val="28"/>
        </w:rPr>
        <w:t xml:space="preserve">персоналом </w:t>
      </w:r>
      <w:r w:rsidR="00BE7465" w:rsidRPr="00156834">
        <w:rPr>
          <w:color w:val="000000"/>
          <w:sz w:val="28"/>
          <w:szCs w:val="28"/>
        </w:rPr>
        <w:t>–</w:t>
      </w:r>
      <w:r w:rsidRPr="00156834">
        <w:rPr>
          <w:color w:val="000000"/>
          <w:sz w:val="28"/>
          <w:szCs w:val="28"/>
        </w:rPr>
        <w:t xml:space="preserve"> </w:t>
      </w:r>
      <w:r w:rsidRPr="00156834">
        <w:rPr>
          <w:bCs/>
          <w:color w:val="000000"/>
          <w:sz w:val="28"/>
          <w:szCs w:val="28"/>
        </w:rPr>
        <w:t xml:space="preserve">выработанный наукой и практикой инструментарий изучения состояния </w:t>
      </w:r>
      <w:r w:rsidRPr="00156834">
        <w:rPr>
          <w:color w:val="000000"/>
          <w:sz w:val="28"/>
          <w:szCs w:val="28"/>
        </w:rPr>
        <w:t xml:space="preserve">действующей системы управлений </w:t>
      </w:r>
      <w:r w:rsidRPr="00156834">
        <w:rPr>
          <w:bCs/>
          <w:color w:val="000000"/>
          <w:sz w:val="28"/>
          <w:szCs w:val="28"/>
        </w:rPr>
        <w:t>персоналом, проектирования, обоснования и реализации новой системы</w:t>
      </w:r>
      <w:r w:rsidR="00156834">
        <w:rPr>
          <w:color w:val="000000"/>
          <w:sz w:val="28"/>
          <w:szCs w:val="28"/>
        </w:rPr>
        <w:t xml:space="preserve"> </w:t>
      </w:r>
      <w:r w:rsidR="005416DD" w:rsidRPr="00156834">
        <w:rPr>
          <w:bCs/>
          <w:color w:val="000000"/>
          <w:sz w:val="28"/>
          <w:szCs w:val="28"/>
        </w:rPr>
        <w:t>[</w:t>
      </w:r>
      <w:r w:rsidR="009C61D1" w:rsidRPr="00156834">
        <w:rPr>
          <w:bCs/>
          <w:color w:val="000000"/>
          <w:sz w:val="28"/>
          <w:szCs w:val="28"/>
        </w:rPr>
        <w:t>37</w:t>
      </w:r>
      <w:r w:rsidR="005416DD" w:rsidRPr="00156834">
        <w:rPr>
          <w:bCs/>
          <w:color w:val="000000"/>
          <w:sz w:val="28"/>
          <w:szCs w:val="28"/>
        </w:rPr>
        <w:t>, с.</w:t>
      </w:r>
      <w:r w:rsidR="00156834">
        <w:rPr>
          <w:bCs/>
          <w:color w:val="000000"/>
          <w:sz w:val="28"/>
          <w:szCs w:val="28"/>
        </w:rPr>
        <w:t> </w:t>
      </w:r>
      <w:r w:rsidR="00156834" w:rsidRPr="00156834">
        <w:rPr>
          <w:bCs/>
          <w:color w:val="000000"/>
          <w:sz w:val="28"/>
          <w:szCs w:val="28"/>
        </w:rPr>
        <w:t>57</w:t>
      </w:r>
      <w:r w:rsidR="005416DD" w:rsidRPr="00156834">
        <w:rPr>
          <w:bCs/>
          <w:color w:val="000000"/>
          <w:sz w:val="28"/>
          <w:szCs w:val="28"/>
        </w:rPr>
        <w:t>]</w:t>
      </w:r>
      <w:r w:rsidR="005416DD" w:rsidRPr="00156834">
        <w:rPr>
          <w:color w:val="000000"/>
          <w:sz w:val="28"/>
          <w:szCs w:val="28"/>
        </w:rPr>
        <w:t>.</w:t>
      </w:r>
    </w:p>
    <w:p w:rsidR="000302EE"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Рассмотрим некоторые из них</w:t>
      </w:r>
      <w:r w:rsidR="00CC2730" w:rsidRPr="00156834">
        <w:rPr>
          <w:color w:val="000000"/>
          <w:sz w:val="28"/>
          <w:szCs w:val="28"/>
        </w:rPr>
        <w:t xml:space="preserve"> [</w:t>
      </w:r>
      <w:r w:rsidR="009C61D1" w:rsidRPr="00156834">
        <w:rPr>
          <w:color w:val="000000"/>
          <w:sz w:val="28"/>
          <w:szCs w:val="28"/>
        </w:rPr>
        <w:t>35</w:t>
      </w:r>
      <w:r w:rsidR="00CC2730" w:rsidRPr="00156834">
        <w:rPr>
          <w:color w:val="000000"/>
          <w:sz w:val="28"/>
          <w:szCs w:val="28"/>
        </w:rPr>
        <w:t>, с.</w:t>
      </w:r>
      <w:r w:rsidR="00156834">
        <w:rPr>
          <w:color w:val="000000"/>
          <w:sz w:val="28"/>
          <w:szCs w:val="28"/>
        </w:rPr>
        <w:t> </w:t>
      </w:r>
      <w:r w:rsidR="00156834" w:rsidRPr="00156834">
        <w:rPr>
          <w:color w:val="000000"/>
          <w:sz w:val="28"/>
          <w:szCs w:val="28"/>
        </w:rPr>
        <w:t>59</w:t>
      </w:r>
      <w:r w:rsidR="00CC2730" w:rsidRPr="00156834">
        <w:rPr>
          <w:color w:val="000000"/>
          <w:sz w:val="28"/>
          <w:szCs w:val="28"/>
        </w:rPr>
        <w:t>]</w:t>
      </w:r>
      <w:r w:rsidRPr="00156834">
        <w:rPr>
          <w:color w:val="000000"/>
          <w:sz w:val="28"/>
          <w:szCs w:val="28"/>
        </w:rPr>
        <w:t>:</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iCs/>
          <w:color w:val="000000"/>
          <w:sz w:val="28"/>
          <w:szCs w:val="28"/>
        </w:rPr>
        <w:t xml:space="preserve">Системный анализ </w:t>
      </w:r>
      <w:r w:rsidRPr="00156834">
        <w:rPr>
          <w:color w:val="000000"/>
          <w:sz w:val="28"/>
          <w:szCs w:val="28"/>
        </w:rPr>
        <w:t xml:space="preserve">служит методическим средством </w:t>
      </w:r>
      <w:r w:rsidRPr="00156834">
        <w:rPr>
          <w:iCs/>
          <w:color w:val="000000"/>
          <w:sz w:val="28"/>
          <w:szCs w:val="28"/>
        </w:rPr>
        <w:t xml:space="preserve">системного подхода </w:t>
      </w:r>
      <w:r w:rsidRPr="00156834">
        <w:rPr>
          <w:color w:val="000000"/>
          <w:sz w:val="28"/>
          <w:szCs w:val="28"/>
        </w:rPr>
        <w:t xml:space="preserve">к </w:t>
      </w:r>
      <w:r w:rsidRPr="00156834">
        <w:rPr>
          <w:bCs/>
          <w:color w:val="000000"/>
          <w:sz w:val="28"/>
          <w:szCs w:val="28"/>
        </w:rPr>
        <w:t xml:space="preserve">решению проблем </w:t>
      </w:r>
      <w:r w:rsidRPr="00156834">
        <w:rPr>
          <w:color w:val="000000"/>
          <w:sz w:val="28"/>
          <w:szCs w:val="28"/>
        </w:rPr>
        <w:t xml:space="preserve">совершенствования системы управления персоналом. Системный </w:t>
      </w:r>
      <w:r w:rsidRPr="00156834">
        <w:rPr>
          <w:bCs/>
          <w:color w:val="000000"/>
          <w:sz w:val="28"/>
          <w:szCs w:val="28"/>
        </w:rPr>
        <w:t xml:space="preserve">подход </w:t>
      </w:r>
      <w:r w:rsidRPr="00156834">
        <w:rPr>
          <w:color w:val="000000"/>
          <w:sz w:val="28"/>
          <w:szCs w:val="28"/>
        </w:rPr>
        <w:t xml:space="preserve">ориентирует </w:t>
      </w:r>
      <w:r w:rsidRPr="00156834">
        <w:rPr>
          <w:bCs/>
          <w:color w:val="000000"/>
          <w:sz w:val="28"/>
          <w:szCs w:val="28"/>
        </w:rPr>
        <w:t xml:space="preserve">исследователя </w:t>
      </w:r>
      <w:r w:rsidRPr="00156834">
        <w:rPr>
          <w:color w:val="000000"/>
          <w:sz w:val="28"/>
          <w:szCs w:val="28"/>
        </w:rPr>
        <w:t xml:space="preserve">на раскрытие системы управления персоналом в целом и составляющих ее компонентов: целей, </w:t>
      </w:r>
      <w:r w:rsidRPr="00156834">
        <w:rPr>
          <w:bCs/>
          <w:color w:val="000000"/>
          <w:sz w:val="28"/>
          <w:szCs w:val="28"/>
        </w:rPr>
        <w:t xml:space="preserve">функций, организационной структуры, </w:t>
      </w:r>
      <w:r w:rsidRPr="00156834">
        <w:rPr>
          <w:color w:val="000000"/>
          <w:sz w:val="28"/>
          <w:szCs w:val="28"/>
        </w:rPr>
        <w:t xml:space="preserve">кадров, технических средств управления, информации, методов управления людьми, технологии </w:t>
      </w:r>
      <w:r w:rsidRPr="00156834">
        <w:rPr>
          <w:bCs/>
          <w:color w:val="000000"/>
          <w:sz w:val="28"/>
          <w:szCs w:val="28"/>
        </w:rPr>
        <w:t xml:space="preserve">управления, управленческих </w:t>
      </w:r>
      <w:r w:rsidRPr="00156834">
        <w:rPr>
          <w:color w:val="000000"/>
          <w:sz w:val="28"/>
          <w:szCs w:val="28"/>
        </w:rPr>
        <w:t>решений; на выявление многообразных типов связей этих компонентов между собой и внешней средой и сведение их в единую целостную картину.</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iCs/>
          <w:color w:val="000000"/>
          <w:sz w:val="28"/>
          <w:szCs w:val="28"/>
        </w:rPr>
        <w:t xml:space="preserve">Метод последовательной подстановки </w:t>
      </w:r>
      <w:r w:rsidRPr="00156834">
        <w:rPr>
          <w:bCs/>
          <w:color w:val="000000"/>
          <w:sz w:val="28"/>
          <w:szCs w:val="28"/>
        </w:rPr>
        <w:t xml:space="preserve">позволяет научить </w:t>
      </w:r>
      <w:r w:rsidRPr="00156834">
        <w:rPr>
          <w:color w:val="000000"/>
          <w:sz w:val="28"/>
          <w:szCs w:val="28"/>
        </w:rPr>
        <w:t xml:space="preserve">влияние на формирование системы управления персоналом каждого фактора из тех, под действием которых </w:t>
      </w:r>
      <w:r w:rsidRPr="00156834">
        <w:rPr>
          <w:bCs/>
          <w:color w:val="000000"/>
          <w:sz w:val="28"/>
          <w:szCs w:val="28"/>
        </w:rPr>
        <w:t xml:space="preserve">сложилось </w:t>
      </w:r>
      <w:r w:rsidRPr="00156834">
        <w:rPr>
          <w:color w:val="000000"/>
          <w:sz w:val="28"/>
          <w:szCs w:val="28"/>
        </w:rPr>
        <w:t xml:space="preserve">ее состояние, в отдельности, исключая действия других факторов. </w:t>
      </w:r>
      <w:r w:rsidRPr="00156834">
        <w:rPr>
          <w:bCs/>
          <w:color w:val="000000"/>
          <w:sz w:val="28"/>
          <w:szCs w:val="28"/>
        </w:rPr>
        <w:t xml:space="preserve">Факторы </w:t>
      </w:r>
      <w:r w:rsidRPr="00156834">
        <w:rPr>
          <w:color w:val="000000"/>
          <w:sz w:val="28"/>
          <w:szCs w:val="28"/>
        </w:rPr>
        <w:t>ранжируются и отбираются наиболее существенные.</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iCs/>
          <w:color w:val="000000"/>
          <w:sz w:val="28"/>
          <w:szCs w:val="28"/>
        </w:rPr>
        <w:t xml:space="preserve">Метод сравнений </w:t>
      </w:r>
      <w:r w:rsidRPr="00156834">
        <w:rPr>
          <w:bCs/>
          <w:color w:val="000000"/>
          <w:sz w:val="28"/>
          <w:szCs w:val="28"/>
        </w:rPr>
        <w:t xml:space="preserve">позволяет </w:t>
      </w:r>
      <w:r w:rsidRPr="00156834">
        <w:rPr>
          <w:color w:val="000000"/>
          <w:sz w:val="28"/>
          <w:szCs w:val="28"/>
        </w:rPr>
        <w:t xml:space="preserve">сравнить существующую систему управления персоналом с подобной системой передовой организации, с нормативным состоянием или состоянием </w:t>
      </w:r>
      <w:r w:rsidRPr="00156834">
        <w:rPr>
          <w:iCs/>
          <w:color w:val="000000"/>
          <w:sz w:val="28"/>
          <w:szCs w:val="28"/>
        </w:rPr>
        <w:t xml:space="preserve">в </w:t>
      </w:r>
      <w:r w:rsidRPr="00156834">
        <w:rPr>
          <w:bCs/>
          <w:iCs/>
          <w:color w:val="000000"/>
          <w:sz w:val="28"/>
          <w:szCs w:val="28"/>
        </w:rPr>
        <w:t xml:space="preserve">прошлом </w:t>
      </w:r>
      <w:r w:rsidRPr="00156834">
        <w:rPr>
          <w:color w:val="000000"/>
          <w:sz w:val="28"/>
          <w:szCs w:val="28"/>
        </w:rPr>
        <w:t>периоде. Следует учитывать, что сравнение дает положительный результат при условии сопоставимости систем, их однородности. Расширить границы сопоставимости можно путем исключения факторов несопоставимости.</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iCs/>
          <w:color w:val="000000"/>
          <w:sz w:val="28"/>
          <w:szCs w:val="28"/>
        </w:rPr>
        <w:t xml:space="preserve">Экспертно-аналитический </w:t>
      </w:r>
      <w:r w:rsidRPr="00156834">
        <w:rPr>
          <w:bCs/>
          <w:iCs/>
          <w:color w:val="000000"/>
          <w:sz w:val="28"/>
          <w:szCs w:val="28"/>
        </w:rPr>
        <w:t xml:space="preserve">метод </w:t>
      </w:r>
      <w:r w:rsidRPr="00156834">
        <w:rPr>
          <w:color w:val="000000"/>
          <w:sz w:val="28"/>
          <w:szCs w:val="28"/>
        </w:rPr>
        <w:t>совершенствования управления персоналом основывается на привлечении высококвалифи</w:t>
      </w:r>
      <w:r w:rsidRPr="00156834">
        <w:rPr>
          <w:bCs/>
          <w:color w:val="000000"/>
          <w:sz w:val="28"/>
          <w:szCs w:val="28"/>
        </w:rPr>
        <w:t xml:space="preserve">цированных </w:t>
      </w:r>
      <w:r w:rsidRPr="00156834">
        <w:rPr>
          <w:color w:val="000000"/>
          <w:sz w:val="28"/>
          <w:szCs w:val="28"/>
        </w:rPr>
        <w:t xml:space="preserve">специалистов по управлению персоналом, управленческого персонала организации к процессу совершенствования. При использовании этого метода очень важна </w:t>
      </w:r>
      <w:r w:rsidRPr="00156834">
        <w:rPr>
          <w:bCs/>
          <w:color w:val="000000"/>
          <w:sz w:val="28"/>
          <w:szCs w:val="28"/>
        </w:rPr>
        <w:t xml:space="preserve">проработка </w:t>
      </w:r>
      <w:r w:rsidRPr="00156834">
        <w:rPr>
          <w:color w:val="000000"/>
          <w:sz w:val="28"/>
          <w:szCs w:val="28"/>
        </w:rPr>
        <w:t>форм систематизации, записи и ясного представления мнений и заключений экспертов.</w:t>
      </w:r>
      <w:r w:rsidR="00D04258" w:rsidRPr="00156834">
        <w:rPr>
          <w:color w:val="000000"/>
          <w:sz w:val="28"/>
          <w:szCs w:val="28"/>
        </w:rPr>
        <w:t xml:space="preserve"> </w:t>
      </w:r>
      <w:r w:rsidRPr="00156834">
        <w:rPr>
          <w:color w:val="000000"/>
          <w:sz w:val="28"/>
          <w:szCs w:val="28"/>
        </w:rPr>
        <w:t>Этот метод наиболее эффективен при многошаговой экспертизе.</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color w:val="000000"/>
          <w:sz w:val="28"/>
          <w:szCs w:val="28"/>
        </w:rPr>
        <w:t xml:space="preserve">В последнее время при совершенствовании системы управления персоналом начали применять </w:t>
      </w:r>
      <w:r w:rsidRPr="00156834">
        <w:rPr>
          <w:iCs/>
          <w:color w:val="000000"/>
          <w:sz w:val="28"/>
          <w:szCs w:val="28"/>
        </w:rPr>
        <w:t xml:space="preserve">метод функционально-стоимостного анализа. </w:t>
      </w:r>
      <w:r w:rsidRPr="00156834">
        <w:rPr>
          <w:color w:val="000000"/>
          <w:sz w:val="28"/>
          <w:szCs w:val="28"/>
        </w:rPr>
        <w:t>Этот метод позволяет выбрать такой вариант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w:t>
      </w:r>
      <w:r w:rsidR="00D717D6" w:rsidRPr="00156834">
        <w:rPr>
          <w:color w:val="000000"/>
          <w:sz w:val="28"/>
          <w:szCs w:val="28"/>
        </w:rPr>
        <w:t xml:space="preserve"> [16</w:t>
      </w:r>
      <w:r w:rsidR="007A2A33" w:rsidRPr="00156834">
        <w:rPr>
          <w:color w:val="000000"/>
          <w:sz w:val="28"/>
          <w:szCs w:val="28"/>
        </w:rPr>
        <w:t>, с.</w:t>
      </w:r>
      <w:r w:rsidR="00156834">
        <w:rPr>
          <w:color w:val="000000"/>
          <w:sz w:val="28"/>
          <w:szCs w:val="28"/>
        </w:rPr>
        <w:t> </w:t>
      </w:r>
      <w:r w:rsidR="00156834" w:rsidRPr="00156834">
        <w:rPr>
          <w:color w:val="000000"/>
          <w:sz w:val="28"/>
          <w:szCs w:val="28"/>
        </w:rPr>
        <w:t>60</w:t>
      </w:r>
      <w:r w:rsidR="007A2A33" w:rsidRPr="00156834">
        <w:rPr>
          <w:color w:val="000000"/>
          <w:sz w:val="28"/>
          <w:szCs w:val="28"/>
        </w:rPr>
        <w:t>]</w:t>
      </w:r>
      <w:r w:rsidRPr="00156834">
        <w:rPr>
          <w:color w:val="000000"/>
          <w:sz w:val="28"/>
          <w:szCs w:val="28"/>
        </w:rPr>
        <w:t>.</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iCs/>
          <w:color w:val="000000"/>
          <w:sz w:val="28"/>
          <w:szCs w:val="28"/>
        </w:rPr>
        <w:t xml:space="preserve">Метод творческих совещаний </w:t>
      </w:r>
      <w:r w:rsidRPr="00156834">
        <w:rPr>
          <w:color w:val="000000"/>
          <w:sz w:val="28"/>
          <w:szCs w:val="28"/>
        </w:rPr>
        <w:t>предполагает коллективное обсуждение направлений развития системы управления персоналом группой специалистов и руководителей. Эффективность метода состоит в том, что идея, высказанная одним человеком, вызывает у других участников совещания новые идеи, а те, в свою очередь, порождают следующие идеи, в результате чего возникает поток идей.</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iCs/>
          <w:color w:val="000000"/>
          <w:sz w:val="28"/>
          <w:szCs w:val="28"/>
        </w:rPr>
        <w:t xml:space="preserve">Метод коллективного блокнота (банка идей) </w:t>
      </w:r>
      <w:r w:rsidRPr="00156834">
        <w:rPr>
          <w:color w:val="000000"/>
          <w:sz w:val="28"/>
          <w:szCs w:val="28"/>
        </w:rPr>
        <w:t>позволяет сочетать независимое выдвижение идей каждым экспертом с последующей их коллективной оценкой на совещании при поиске путей совершенствования системы управления персоналом.</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iCs/>
          <w:color w:val="000000"/>
          <w:sz w:val="28"/>
          <w:szCs w:val="28"/>
        </w:rPr>
        <w:t xml:space="preserve">Метод контрольных вопросов </w:t>
      </w:r>
      <w:r w:rsidRPr="00156834">
        <w:rPr>
          <w:color w:val="000000"/>
          <w:sz w:val="28"/>
          <w:szCs w:val="28"/>
        </w:rPr>
        <w:t>заключается в активизации творческого поиска оптимального решения задачи совершенствования системы управления персоналом с помощью заранее подготовленного списка наводящих вопросов. Форма вопросов должна быть такой, чтобы в них имелась подсказка о том, что и как следует предпринять для решения задачи.</w:t>
      </w:r>
    </w:p>
    <w:p w:rsidR="000B6755" w:rsidRPr="00156834" w:rsidRDefault="000B6755" w:rsidP="00156834">
      <w:pPr>
        <w:numPr>
          <w:ilvl w:val="0"/>
          <w:numId w:val="20"/>
        </w:numPr>
        <w:shd w:val="clear" w:color="auto" w:fill="FFFFFF"/>
        <w:spacing w:line="360" w:lineRule="auto"/>
        <w:ind w:left="0" w:firstLine="709"/>
        <w:jc w:val="both"/>
        <w:rPr>
          <w:color w:val="000000"/>
          <w:sz w:val="28"/>
          <w:szCs w:val="28"/>
        </w:rPr>
      </w:pPr>
      <w:r w:rsidRPr="00156834">
        <w:rPr>
          <w:iCs/>
          <w:color w:val="000000"/>
          <w:sz w:val="28"/>
          <w:szCs w:val="28"/>
        </w:rPr>
        <w:t xml:space="preserve">Морфологический анализ </w:t>
      </w:r>
      <w:r w:rsidR="00BE7465" w:rsidRPr="00156834">
        <w:rPr>
          <w:color w:val="000000"/>
          <w:sz w:val="28"/>
          <w:szCs w:val="28"/>
        </w:rPr>
        <w:t>–</w:t>
      </w:r>
      <w:r w:rsidRPr="00156834">
        <w:rPr>
          <w:iCs/>
          <w:color w:val="000000"/>
          <w:sz w:val="28"/>
          <w:szCs w:val="28"/>
        </w:rPr>
        <w:t xml:space="preserve"> </w:t>
      </w:r>
      <w:r w:rsidRPr="00156834">
        <w:rPr>
          <w:color w:val="000000"/>
          <w:sz w:val="28"/>
          <w:szCs w:val="28"/>
        </w:rPr>
        <w:t>средство изучения всевозможных комбинаций вариантов организационных решений, предлагаемых для осуществления отдельных функций управления персоналом. Идея метода заключается в том, чтобы сложную задачу разбить на мелкие подзадачи, которые легче решать по отдельности. При этом предполагается, что решение сложной задачи складывается из решений подзадач.</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Наибольший эффект и наиболее высокое качество системы управления персоналом получаются в том случае, когда используется вся система методов </w:t>
      </w:r>
      <w:r w:rsidRPr="00156834">
        <w:rPr>
          <w:iCs/>
          <w:color w:val="000000"/>
          <w:sz w:val="28"/>
          <w:szCs w:val="28"/>
        </w:rPr>
        <w:t xml:space="preserve">в </w:t>
      </w:r>
      <w:r w:rsidRPr="00156834">
        <w:rPr>
          <w:color w:val="000000"/>
          <w:sz w:val="28"/>
          <w:szCs w:val="28"/>
        </w:rPr>
        <w:t>комплексе. Применение системы методов позволяет взглянуть на объект совершенствования со всех сторон, что помогает избежать просчетов</w:t>
      </w:r>
      <w:r w:rsidR="00A916B1" w:rsidRPr="00156834">
        <w:rPr>
          <w:color w:val="000000"/>
          <w:sz w:val="28"/>
          <w:szCs w:val="28"/>
        </w:rPr>
        <w:t xml:space="preserve"> [</w:t>
      </w:r>
      <w:r w:rsidR="00D717D6" w:rsidRPr="00156834">
        <w:rPr>
          <w:color w:val="000000"/>
          <w:sz w:val="28"/>
          <w:szCs w:val="28"/>
        </w:rPr>
        <w:t>16</w:t>
      </w:r>
      <w:r w:rsidR="008703C1" w:rsidRPr="00156834">
        <w:rPr>
          <w:color w:val="000000"/>
          <w:sz w:val="28"/>
          <w:szCs w:val="28"/>
        </w:rPr>
        <w:t xml:space="preserve">, </w:t>
      </w:r>
      <w:r w:rsidR="00A916B1" w:rsidRPr="00156834">
        <w:rPr>
          <w:color w:val="000000"/>
          <w:sz w:val="28"/>
          <w:szCs w:val="28"/>
        </w:rPr>
        <w:t>с.</w:t>
      </w:r>
      <w:r w:rsidR="00156834">
        <w:rPr>
          <w:color w:val="000000"/>
          <w:sz w:val="28"/>
          <w:szCs w:val="28"/>
        </w:rPr>
        <w:t> </w:t>
      </w:r>
      <w:r w:rsidR="00156834" w:rsidRPr="00156834">
        <w:rPr>
          <w:color w:val="000000"/>
          <w:sz w:val="28"/>
          <w:szCs w:val="28"/>
        </w:rPr>
        <w:t>61</w:t>
      </w:r>
      <w:r w:rsidR="00A916B1" w:rsidRPr="00156834">
        <w:rPr>
          <w:color w:val="000000"/>
          <w:sz w:val="28"/>
          <w:szCs w:val="28"/>
        </w:rPr>
        <w:t>]</w:t>
      </w:r>
      <w:r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p>
    <w:p w:rsidR="000B6755" w:rsidRPr="00EA20E8" w:rsidRDefault="000B6755" w:rsidP="00156834">
      <w:pPr>
        <w:spacing w:line="360" w:lineRule="auto"/>
        <w:ind w:firstLine="709"/>
        <w:jc w:val="both"/>
        <w:rPr>
          <w:b/>
          <w:color w:val="000000"/>
          <w:sz w:val="28"/>
          <w:szCs w:val="28"/>
        </w:rPr>
      </w:pPr>
      <w:r w:rsidRPr="00EA20E8">
        <w:rPr>
          <w:b/>
          <w:color w:val="000000"/>
          <w:sz w:val="28"/>
          <w:szCs w:val="28"/>
        </w:rPr>
        <w:t>1.2 Организационная</w:t>
      </w:r>
      <w:r w:rsidR="00156834" w:rsidRPr="00EA20E8">
        <w:rPr>
          <w:b/>
          <w:color w:val="000000"/>
          <w:sz w:val="28"/>
          <w:szCs w:val="28"/>
        </w:rPr>
        <w:t xml:space="preserve"> </w:t>
      </w:r>
      <w:r w:rsidRPr="00EA20E8">
        <w:rPr>
          <w:b/>
          <w:color w:val="000000"/>
          <w:sz w:val="28"/>
          <w:szCs w:val="28"/>
        </w:rPr>
        <w:t>структура системы управления персоналом</w:t>
      </w:r>
    </w:p>
    <w:p w:rsidR="00C801C1" w:rsidRPr="00156834" w:rsidRDefault="00C801C1" w:rsidP="00156834">
      <w:pPr>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Организационная структура системы управления персоналом – совокупность взаимосвязанных подразделений системы управления персоналом и должностных лиц. Она отражает сложившееся разделение прав, полномочий, ролей и видов деятельности персонала, объединение их в рамках подразделений различных уровней управления, интеграцию этих подразделений в единое целое. Организационная структура системы управления персоналом является основной (костяком) оргструктуры управления организации</w:t>
      </w:r>
      <w:r w:rsidR="00D717D6" w:rsidRPr="00156834">
        <w:rPr>
          <w:color w:val="000000"/>
          <w:sz w:val="28"/>
          <w:szCs w:val="28"/>
        </w:rPr>
        <w:t xml:space="preserve"> [15</w:t>
      </w:r>
      <w:r w:rsidR="00A916B1" w:rsidRPr="00156834">
        <w:rPr>
          <w:color w:val="000000"/>
          <w:sz w:val="28"/>
          <w:szCs w:val="28"/>
        </w:rPr>
        <w:t>, с.</w:t>
      </w:r>
      <w:r w:rsidR="00156834">
        <w:rPr>
          <w:color w:val="000000"/>
          <w:sz w:val="28"/>
          <w:szCs w:val="28"/>
        </w:rPr>
        <w:t> </w:t>
      </w:r>
      <w:r w:rsidR="00156834" w:rsidRPr="00156834">
        <w:rPr>
          <w:color w:val="000000"/>
          <w:sz w:val="28"/>
          <w:szCs w:val="28"/>
        </w:rPr>
        <w:t>78</w:t>
      </w:r>
      <w:r w:rsidR="00A916B1" w:rsidRPr="00156834">
        <w:rPr>
          <w:color w:val="000000"/>
          <w:sz w:val="28"/>
          <w:szCs w:val="28"/>
        </w:rPr>
        <w:t>]</w:t>
      </w:r>
      <w:r w:rsidRPr="00156834">
        <w:rPr>
          <w:color w:val="000000"/>
          <w:sz w:val="28"/>
          <w:szCs w:val="28"/>
        </w:rPr>
        <w:t>.</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Это – совокупность специализированных функциональных подразделений, взаимосвязанных в процессе обоснования, выработки, принятия и реализации управленческих решений. В зависимости от вида, размеров и целей объекта управления и его внешней среды существуют различные организационные структуры управления.</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Организационные структуры системы управления персоналом по подобию оргструктур управления организацией также подразделяются на несколько типов, каждый из которых отражает подход, заложенный в построении оргструктуры управления организации в целом. Чаще всего в практике встречаются элементарная, линейная, функциональная и матричная структуры.</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На рисунке 1</w:t>
      </w:r>
      <w:r w:rsidR="00D04258" w:rsidRPr="00156834">
        <w:rPr>
          <w:color w:val="000000"/>
          <w:sz w:val="28"/>
          <w:szCs w:val="28"/>
        </w:rPr>
        <w:t>.1</w:t>
      </w:r>
      <w:r w:rsidRPr="00156834">
        <w:rPr>
          <w:color w:val="000000"/>
          <w:sz w:val="28"/>
          <w:szCs w:val="28"/>
        </w:rPr>
        <w:t xml:space="preserve"> </w:t>
      </w:r>
      <w:r w:rsidR="00D717D6" w:rsidRPr="00156834">
        <w:rPr>
          <w:color w:val="000000"/>
          <w:sz w:val="28"/>
          <w:szCs w:val="28"/>
        </w:rPr>
        <w:t>[14</w:t>
      </w:r>
      <w:r w:rsidR="00B35137" w:rsidRPr="00156834">
        <w:rPr>
          <w:color w:val="000000"/>
          <w:sz w:val="28"/>
          <w:szCs w:val="28"/>
        </w:rPr>
        <w:t>, с.</w:t>
      </w:r>
      <w:r w:rsidR="00156834">
        <w:rPr>
          <w:color w:val="000000"/>
          <w:sz w:val="28"/>
          <w:szCs w:val="28"/>
        </w:rPr>
        <w:t> </w:t>
      </w:r>
      <w:r w:rsidR="00156834" w:rsidRPr="00156834">
        <w:rPr>
          <w:color w:val="000000"/>
          <w:sz w:val="28"/>
          <w:szCs w:val="28"/>
        </w:rPr>
        <w:t>82</w:t>
      </w:r>
      <w:r w:rsidR="00B35137" w:rsidRPr="00156834">
        <w:rPr>
          <w:color w:val="000000"/>
          <w:sz w:val="28"/>
          <w:szCs w:val="28"/>
        </w:rPr>
        <w:t xml:space="preserve">] </w:t>
      </w:r>
      <w:r w:rsidRPr="00156834">
        <w:rPr>
          <w:color w:val="000000"/>
          <w:sz w:val="28"/>
          <w:szCs w:val="28"/>
        </w:rPr>
        <w:t>изображена элементарная организационная структура управления персоналом, которая отражает двухуровневое руководство, которое может существовать в небольших организациях или в различных отделениях и филиалах крупных организаций. При такой оргструктуре управления персоналом выделяются верхний уровень (руководитель) и нижний уровень (исполнитель).</w:t>
      </w:r>
    </w:p>
    <w:p w:rsidR="00EA20E8" w:rsidRDefault="00EA20E8" w:rsidP="00156834">
      <w:pPr>
        <w:spacing w:line="360" w:lineRule="auto"/>
        <w:ind w:firstLine="709"/>
        <w:jc w:val="both"/>
        <w:rPr>
          <w:color w:val="000000"/>
          <w:sz w:val="28"/>
          <w:szCs w:val="28"/>
        </w:rPr>
      </w:pPr>
    </w:p>
    <w:p w:rsidR="00C801C1" w:rsidRPr="00156834" w:rsidRDefault="00846DFE" w:rsidP="00156834">
      <w:pPr>
        <w:spacing w:line="360" w:lineRule="auto"/>
        <w:ind w:firstLine="709"/>
        <w:jc w:val="both"/>
        <w:rPr>
          <w:color w:val="000000"/>
          <w:sz w:val="28"/>
          <w:szCs w:val="28"/>
        </w:rPr>
      </w:pPr>
      <w:r>
        <w:rPr>
          <w:noProof/>
        </w:rPr>
        <w:pict>
          <v:rect id="_x0000_s1026" style="position:absolute;left:0;text-align:left;margin-left:63pt;margin-top:14.45pt;width:306pt;height:27pt;z-index:251574784">
            <v:textbox style="mso-next-textbox:#_x0000_s1026">
              <w:txbxContent>
                <w:p w:rsidR="00316DA5" w:rsidRDefault="00316DA5" w:rsidP="00C801C1">
                  <w:pPr>
                    <w:jc w:val="center"/>
                  </w:pPr>
                  <w:r>
                    <w:t>Руководство центрального управления (отдела) кадров</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027" style="position:absolute;left:0;text-align:left;z-index:251586048" from="405pt,35.3pt" to="423pt,35.3pt"/>
        </w:pict>
      </w:r>
      <w:r>
        <w:rPr>
          <w:noProof/>
        </w:rPr>
        <w:pict>
          <v:line id="_x0000_s1028" style="position:absolute;left:0;text-align:left;z-index:251585024" from="378pt,35.3pt" to="396pt,35.3pt"/>
        </w:pict>
      </w:r>
      <w:r>
        <w:rPr>
          <w:noProof/>
        </w:rPr>
        <w:pict>
          <v:line id="_x0000_s1029" style="position:absolute;left:0;text-align:left;z-index:251584000" from="351pt,35.3pt" to="369pt,35.3pt"/>
        </w:pict>
      </w:r>
      <w:r>
        <w:rPr>
          <w:noProof/>
        </w:rPr>
        <w:pict>
          <v:line id="_x0000_s1030" style="position:absolute;left:0;text-align:left;z-index:251580928" from="45pt,35.3pt" to="45pt,53.3pt"/>
        </w:pict>
      </w:r>
      <w:r>
        <w:rPr>
          <w:noProof/>
        </w:rPr>
        <w:pict>
          <v:line id="_x0000_s1031" style="position:absolute;left:0;text-align:left;z-index:251579904" from="45pt,35.3pt" to="342pt,35.3pt"/>
        </w:pict>
      </w:r>
      <w:r>
        <w:rPr>
          <w:noProof/>
        </w:rPr>
        <w:pict>
          <v:line id="_x0000_s1032" style="position:absolute;left:0;text-align:left;z-index:251582976" from="342pt,35.3pt" to="342pt,53.3pt"/>
        </w:pict>
      </w:r>
      <w:r>
        <w:rPr>
          <w:noProof/>
        </w:rPr>
        <w:pict>
          <v:line id="_x0000_s1033" style="position:absolute;left:0;text-align:left;z-index:251581952" from="189pt,35.3pt" to="189pt,53.3pt"/>
        </w:pict>
      </w:r>
      <w:r>
        <w:rPr>
          <w:noProof/>
        </w:rPr>
        <w:pict>
          <v:line id="_x0000_s1034" style="position:absolute;left:0;text-align:left;z-index:251578880" from="3in,17.3pt" to="3in,35.3pt"/>
        </w:pict>
      </w:r>
      <w:r>
        <w:rPr>
          <w:noProof/>
        </w:rPr>
        <w:pict>
          <v:rect id="_x0000_s1035" style="position:absolute;left:0;text-align:left;margin-left:126pt;margin-top:53.3pt;width:126pt;height:36pt;z-index:251576832">
            <v:textbox style="mso-next-textbox:#_x0000_s1035">
              <w:txbxContent>
                <w:p w:rsidR="00316DA5" w:rsidRDefault="00316DA5" w:rsidP="00C801C1">
                  <w:pPr>
                    <w:jc w:val="center"/>
                  </w:pPr>
                  <w:r>
                    <w:t>Экспертная группа по законодательству</w:t>
                  </w:r>
                </w:p>
              </w:txbxContent>
            </v:textbox>
          </v:rect>
        </w:pict>
      </w:r>
    </w:p>
    <w:p w:rsidR="00C801C1" w:rsidRPr="00156834" w:rsidRDefault="00C801C1" w:rsidP="00156834">
      <w:pPr>
        <w:spacing w:line="360" w:lineRule="auto"/>
        <w:ind w:firstLine="709"/>
        <w:jc w:val="both"/>
        <w:rPr>
          <w:color w:val="000000"/>
          <w:sz w:val="28"/>
          <w:szCs w:val="28"/>
        </w:rPr>
      </w:pPr>
    </w:p>
    <w:p w:rsidR="00C801C1" w:rsidRPr="00156834" w:rsidRDefault="00846DFE" w:rsidP="00156834">
      <w:pPr>
        <w:spacing w:line="360" w:lineRule="auto"/>
        <w:ind w:firstLine="709"/>
        <w:jc w:val="both"/>
        <w:rPr>
          <w:color w:val="000000"/>
          <w:sz w:val="28"/>
          <w:szCs w:val="28"/>
        </w:rPr>
      </w:pPr>
      <w:r>
        <w:rPr>
          <w:noProof/>
        </w:rPr>
        <w:pict>
          <v:rect id="_x0000_s1036" style="position:absolute;left:0;text-align:left;margin-left:261pt;margin-top:13.05pt;width:207pt;height:36pt;z-index:251575808">
            <v:textbox style="mso-next-textbox:#_x0000_s1036">
              <w:txbxContent>
                <w:p w:rsidR="00316DA5" w:rsidRDefault="00316DA5" w:rsidP="00C801C1">
                  <w:pPr>
                    <w:jc w:val="center"/>
                  </w:pPr>
                  <w:r>
                    <w:t>Руководство по планированию и развитию кадров</w:t>
                  </w:r>
                </w:p>
              </w:txbxContent>
            </v:textbox>
          </v:rect>
        </w:pict>
      </w:r>
      <w:r>
        <w:rPr>
          <w:noProof/>
        </w:rPr>
        <w:pict>
          <v:rect id="_x0000_s1037" style="position:absolute;left:0;text-align:left;margin-left:0;margin-top:13.05pt;width:117pt;height:36pt;z-index:251577856">
            <v:textbox style="mso-next-textbox:#_x0000_s1037">
              <w:txbxContent>
                <w:p w:rsidR="00316DA5" w:rsidRDefault="00316DA5" w:rsidP="00C801C1">
                  <w:pPr>
                    <w:jc w:val="center"/>
                  </w:pPr>
                  <w:r>
                    <w:t>Руководство по кадровой политике</w:t>
                  </w:r>
                </w:p>
              </w:txbxContent>
            </v:textbox>
          </v:rect>
        </w:pict>
      </w:r>
    </w:p>
    <w:p w:rsidR="00C801C1" w:rsidRPr="00156834" w:rsidRDefault="00C801C1" w:rsidP="00156834">
      <w:pPr>
        <w:spacing w:line="360" w:lineRule="auto"/>
        <w:ind w:firstLine="709"/>
        <w:jc w:val="both"/>
        <w:rPr>
          <w:color w:val="000000"/>
          <w:sz w:val="28"/>
          <w:szCs w:val="28"/>
        </w:rPr>
      </w:pPr>
    </w:p>
    <w:p w:rsidR="00C801C1" w:rsidRPr="00156834" w:rsidRDefault="00D04258" w:rsidP="00156834">
      <w:pPr>
        <w:spacing w:line="360" w:lineRule="auto"/>
        <w:ind w:firstLine="709"/>
        <w:jc w:val="both"/>
        <w:rPr>
          <w:color w:val="000000"/>
          <w:sz w:val="28"/>
          <w:szCs w:val="28"/>
        </w:rPr>
      </w:pPr>
      <w:r w:rsidRPr="00156834">
        <w:rPr>
          <w:color w:val="000000"/>
          <w:sz w:val="28"/>
          <w:szCs w:val="28"/>
        </w:rPr>
        <w:t xml:space="preserve">Рисунок 1.1 </w:t>
      </w:r>
      <w:r w:rsidR="00601885" w:rsidRPr="00156834">
        <w:rPr>
          <w:color w:val="000000"/>
          <w:sz w:val="28"/>
          <w:szCs w:val="28"/>
        </w:rPr>
        <w:t>–</w:t>
      </w:r>
      <w:r w:rsidR="00C801C1" w:rsidRPr="00156834">
        <w:rPr>
          <w:color w:val="000000"/>
          <w:sz w:val="28"/>
          <w:szCs w:val="28"/>
        </w:rPr>
        <w:t xml:space="preserve"> Схема элементарной</w:t>
      </w:r>
      <w:r w:rsidR="00156834">
        <w:rPr>
          <w:color w:val="000000"/>
          <w:sz w:val="28"/>
          <w:szCs w:val="28"/>
        </w:rPr>
        <w:t xml:space="preserve"> </w:t>
      </w:r>
      <w:r w:rsidR="00C801C1" w:rsidRPr="00156834">
        <w:rPr>
          <w:color w:val="000000"/>
          <w:sz w:val="28"/>
          <w:szCs w:val="28"/>
        </w:rPr>
        <w:t>организационной структуры управления персоналом</w:t>
      </w:r>
    </w:p>
    <w:p w:rsidR="00C801C1" w:rsidRPr="00156834" w:rsidRDefault="00C801C1" w:rsidP="00156834">
      <w:pPr>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Для элементарных</w:t>
      </w:r>
      <w:r w:rsidR="00156834">
        <w:rPr>
          <w:color w:val="000000"/>
          <w:sz w:val="28"/>
          <w:szCs w:val="28"/>
        </w:rPr>
        <w:t xml:space="preserve"> </w:t>
      </w:r>
      <w:r w:rsidRPr="00156834">
        <w:rPr>
          <w:color w:val="000000"/>
          <w:sz w:val="28"/>
          <w:szCs w:val="28"/>
        </w:rPr>
        <w:t>организационных структур характерно то, что они позволяют работникам быстро принимать решения, оперативно реагировать на изменения во внешней среде и обеспечивать неформальный подход к мотивированию и контролю за деятельностью персонала. Это, несомненно, дает организации определенные преимущества. В то же время элементарные оргструктуры открывают простор для волюнтаризма руководителя и сосредоточивают его внимание на текущих делах, не давая возможности заниматься решением стратегических вопросов.</w:t>
      </w:r>
    </w:p>
    <w:p w:rsidR="00C801C1" w:rsidRPr="00156834" w:rsidRDefault="00B17A36" w:rsidP="00156834">
      <w:pPr>
        <w:spacing w:line="360" w:lineRule="auto"/>
        <w:ind w:firstLine="709"/>
        <w:jc w:val="both"/>
        <w:rPr>
          <w:color w:val="000000"/>
          <w:sz w:val="28"/>
          <w:szCs w:val="28"/>
        </w:rPr>
      </w:pPr>
      <w:r w:rsidRPr="00156834">
        <w:rPr>
          <w:color w:val="000000"/>
          <w:sz w:val="28"/>
          <w:szCs w:val="28"/>
        </w:rPr>
        <w:t>На рисунке 1.2</w:t>
      </w:r>
      <w:r w:rsidR="00C801C1" w:rsidRPr="00156834">
        <w:rPr>
          <w:color w:val="000000"/>
          <w:sz w:val="28"/>
          <w:szCs w:val="28"/>
        </w:rPr>
        <w:t xml:space="preserve"> </w:t>
      </w:r>
      <w:r w:rsidR="00D717D6" w:rsidRPr="00156834">
        <w:rPr>
          <w:color w:val="000000"/>
          <w:sz w:val="28"/>
          <w:szCs w:val="28"/>
        </w:rPr>
        <w:t>[14</w:t>
      </w:r>
      <w:r w:rsidR="00B35137" w:rsidRPr="00156834">
        <w:rPr>
          <w:color w:val="000000"/>
          <w:sz w:val="28"/>
          <w:szCs w:val="28"/>
        </w:rPr>
        <w:t>, с.</w:t>
      </w:r>
      <w:r w:rsidR="00156834">
        <w:rPr>
          <w:color w:val="000000"/>
          <w:sz w:val="28"/>
          <w:szCs w:val="28"/>
        </w:rPr>
        <w:t> </w:t>
      </w:r>
      <w:r w:rsidR="00156834" w:rsidRPr="00156834">
        <w:rPr>
          <w:color w:val="000000"/>
          <w:sz w:val="28"/>
          <w:szCs w:val="28"/>
        </w:rPr>
        <w:t>82</w:t>
      </w:r>
      <w:r w:rsidR="00B35137" w:rsidRPr="00156834">
        <w:rPr>
          <w:color w:val="000000"/>
          <w:sz w:val="28"/>
          <w:szCs w:val="28"/>
        </w:rPr>
        <w:t xml:space="preserve">] </w:t>
      </w:r>
      <w:r w:rsidR="00C801C1" w:rsidRPr="00156834">
        <w:rPr>
          <w:color w:val="000000"/>
          <w:sz w:val="28"/>
          <w:szCs w:val="28"/>
        </w:rPr>
        <w:t>изображена линейная организационная структура управления персоналом, которая предполагает относительную автономность в работе и в целом характеризуется простой одномерностью связей (только вертикальные связи), возможностью самоуправления. Поэтому она широко используется при организации работ в нижних производственных звеньях, семейном или мелком предпринимательстве</w:t>
      </w:r>
    </w:p>
    <w:p w:rsidR="00C801C1" w:rsidRPr="00156834" w:rsidRDefault="00EA20E8" w:rsidP="00EA20E8">
      <w:pPr>
        <w:spacing w:line="360" w:lineRule="auto"/>
        <w:ind w:firstLine="709"/>
        <w:jc w:val="both"/>
        <w:rPr>
          <w:color w:val="000000"/>
          <w:sz w:val="28"/>
          <w:szCs w:val="28"/>
        </w:rPr>
      </w:pPr>
      <w:r>
        <w:rPr>
          <w:color w:val="000000"/>
          <w:sz w:val="28"/>
          <w:szCs w:val="28"/>
        </w:rPr>
        <w:br w:type="page"/>
      </w:r>
      <w:r w:rsidR="00846DFE">
        <w:rPr>
          <w:noProof/>
        </w:rPr>
        <w:pict>
          <v:rect id="_x0000_s1038" style="position:absolute;left:0;text-align:left;margin-left:171pt;margin-top:9pt;width:126pt;height:27pt;z-index:251587072">
            <v:textbox style="mso-next-textbox:#_x0000_s1038">
              <w:txbxContent>
                <w:p w:rsidR="00316DA5" w:rsidRDefault="00316DA5" w:rsidP="00C801C1">
                  <w:pPr>
                    <w:jc w:val="center"/>
                  </w:pPr>
                  <w:r>
                    <w:t>Высшее руководство</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039" style="position:absolute;left:0;text-align:left;z-index:251594240" from="225pt,11.85pt" to="225pt,38.85pt"/>
        </w:pict>
      </w:r>
    </w:p>
    <w:p w:rsidR="00C801C1" w:rsidRPr="00156834" w:rsidRDefault="00846DFE" w:rsidP="00156834">
      <w:pPr>
        <w:spacing w:line="360" w:lineRule="auto"/>
        <w:ind w:firstLine="709"/>
        <w:jc w:val="both"/>
        <w:rPr>
          <w:color w:val="000000"/>
          <w:sz w:val="28"/>
          <w:szCs w:val="28"/>
        </w:rPr>
      </w:pPr>
      <w:r>
        <w:rPr>
          <w:noProof/>
        </w:rPr>
        <w:pict>
          <v:rect id="_x0000_s1040" style="position:absolute;left:0;text-align:left;margin-left:162pt;margin-top:14.7pt;width:126pt;height:65.2pt;z-index:251589120">
            <v:textbox style="mso-next-textbox:#_x0000_s1040">
              <w:txbxContent>
                <w:p w:rsidR="00316DA5" w:rsidRDefault="00316DA5" w:rsidP="00C801C1">
                  <w:pPr>
                    <w:jc w:val="center"/>
                  </w:pPr>
                  <w:r>
                    <w:t xml:space="preserve">Начальник подразделения с функцией управления </w:t>
                  </w:r>
                </w:p>
                <w:p w:rsidR="00316DA5" w:rsidRDefault="00316DA5" w:rsidP="00C801C1">
                  <w:pPr>
                    <w:jc w:val="center"/>
                  </w:pPr>
                  <w:r>
                    <w:t>персоналом</w:t>
                  </w:r>
                </w:p>
                <w:p w:rsidR="00316DA5" w:rsidRDefault="00316DA5" w:rsidP="00C801C1">
                  <w:pPr>
                    <w:jc w:val="center"/>
                  </w:pPr>
                  <w:r>
                    <w:t>отдела</w:t>
                  </w:r>
                </w:p>
              </w:txbxContent>
            </v:textbox>
          </v:rect>
        </w:pict>
      </w:r>
      <w:r>
        <w:rPr>
          <w:noProof/>
        </w:rPr>
        <w:pict>
          <v:rect id="_x0000_s1041" style="position:absolute;left:0;text-align:left;margin-left:315pt;margin-top:14.7pt;width:126pt;height:65.2pt;z-index:251593216">
            <v:textbox style="mso-next-textbox:#_x0000_s1041">
              <w:txbxContent>
                <w:p w:rsidR="00316DA5" w:rsidRDefault="00316DA5" w:rsidP="00B17A36">
                  <w:pPr>
                    <w:jc w:val="center"/>
                  </w:pPr>
                  <w:r>
                    <w:t xml:space="preserve">Начальник подразделения с функцией управления </w:t>
                  </w:r>
                </w:p>
                <w:p w:rsidR="00316DA5" w:rsidRDefault="00316DA5" w:rsidP="00B17A36">
                  <w:pPr>
                    <w:jc w:val="center"/>
                  </w:pPr>
                  <w:r>
                    <w:t>персоналом</w:t>
                  </w:r>
                </w:p>
              </w:txbxContent>
            </v:textbox>
          </v:rect>
        </w:pict>
      </w:r>
      <w:r>
        <w:rPr>
          <w:noProof/>
        </w:rPr>
        <w:pict>
          <v:rect id="_x0000_s1042" style="position:absolute;left:0;text-align:left;margin-left:9pt;margin-top:12.5pt;width:126pt;height:65.2pt;z-index:251588096">
            <v:textbox style="mso-next-textbox:#_x0000_s1042">
              <w:txbxContent>
                <w:p w:rsidR="00316DA5" w:rsidRDefault="00316DA5" w:rsidP="00B17A36">
                  <w:pPr>
                    <w:jc w:val="center"/>
                  </w:pPr>
                  <w:r>
                    <w:t xml:space="preserve">Начальник подразделения с функцией управления </w:t>
                  </w:r>
                </w:p>
                <w:p w:rsidR="00316DA5" w:rsidRDefault="00316DA5" w:rsidP="00B17A36">
                  <w:pPr>
                    <w:jc w:val="center"/>
                  </w:pPr>
                  <w:r>
                    <w:t>персоналом</w:t>
                  </w:r>
                </w:p>
              </w:txbxContent>
            </v:textbox>
          </v:rect>
        </w:pict>
      </w:r>
      <w:r>
        <w:rPr>
          <w:noProof/>
        </w:rPr>
        <w:pict>
          <v:line id="_x0000_s1043" style="position:absolute;left:0;text-align:left;z-index:251597312" from="405pt,3.5pt" to="405pt,12.5pt"/>
        </w:pict>
      </w:r>
      <w:r>
        <w:rPr>
          <w:noProof/>
        </w:rPr>
        <w:pict>
          <v:line id="_x0000_s1044" style="position:absolute;left:0;text-align:left;z-index:251596288" from="45pt,3.5pt" to="45pt,12.5pt"/>
        </w:pict>
      </w:r>
      <w:r>
        <w:rPr>
          <w:noProof/>
        </w:rPr>
        <w:pict>
          <v:line id="_x0000_s1045" style="position:absolute;left:0;text-align:left;z-index:251595264" from="45pt,3.5pt" to="405pt,3.5pt"/>
        </w:pict>
      </w:r>
    </w:p>
    <w:p w:rsidR="00C801C1" w:rsidRPr="00156834" w:rsidRDefault="00C801C1" w:rsidP="00156834">
      <w:pPr>
        <w:spacing w:line="360" w:lineRule="auto"/>
        <w:ind w:firstLine="709"/>
        <w:jc w:val="both"/>
        <w:rPr>
          <w:color w:val="000000"/>
          <w:sz w:val="28"/>
          <w:szCs w:val="28"/>
        </w:rPr>
      </w:pPr>
    </w:p>
    <w:p w:rsidR="00C801C1" w:rsidRPr="00156834" w:rsidRDefault="00846DFE" w:rsidP="00156834">
      <w:pPr>
        <w:spacing w:line="360" w:lineRule="auto"/>
        <w:ind w:firstLine="709"/>
        <w:jc w:val="both"/>
        <w:rPr>
          <w:color w:val="000000"/>
          <w:sz w:val="28"/>
          <w:szCs w:val="28"/>
        </w:rPr>
      </w:pPr>
      <w:r>
        <w:rPr>
          <w:noProof/>
        </w:rPr>
        <w:pict>
          <v:line id="_x0000_s1046" style="position:absolute;left:0;text-align:left;z-index:251606528" from="405pt,18.2pt" to="405pt,18.2pt"/>
        </w:pict>
      </w:r>
    </w:p>
    <w:p w:rsidR="00C801C1" w:rsidRPr="00156834" w:rsidRDefault="00846DFE" w:rsidP="00156834">
      <w:pPr>
        <w:spacing w:line="360" w:lineRule="auto"/>
        <w:ind w:firstLine="709"/>
        <w:jc w:val="both"/>
        <w:rPr>
          <w:color w:val="000000"/>
          <w:sz w:val="28"/>
          <w:szCs w:val="28"/>
        </w:rPr>
      </w:pPr>
      <w:r>
        <w:rPr>
          <w:noProof/>
        </w:rPr>
        <w:pict>
          <v:line id="_x0000_s1047" style="position:absolute;left:0;text-align:left;z-index:251602432" from="18pt,23.25pt" to="18pt,32.25pt"/>
        </w:pict>
      </w:r>
      <w:r>
        <w:rPr>
          <w:noProof/>
        </w:rPr>
        <w:pict>
          <v:line id="_x0000_s1048" style="position:absolute;left:0;text-align:left;z-index:251604480" from="18pt,5.25pt" to="18pt,14.25pt"/>
        </w:pict>
      </w:r>
      <w:r>
        <w:rPr>
          <w:noProof/>
        </w:rPr>
        <w:pict>
          <v:line id="_x0000_s1049" style="position:absolute;left:0;text-align:left;z-index:251598336" from="225pt,5.25pt" to="225pt,50.25pt"/>
        </w:pict>
      </w:r>
      <w:r>
        <w:rPr>
          <w:noProof/>
        </w:rPr>
        <w:pict>
          <v:line id="_x0000_s1050" style="position:absolute;left:0;text-align:left;z-index:251601408" from="5in,23.25pt" to="5in,50.25pt"/>
        </w:pict>
      </w:r>
      <w:r>
        <w:rPr>
          <w:noProof/>
        </w:rPr>
        <w:pict>
          <v:line id="_x0000_s1051" style="position:absolute;left:0;text-align:left;z-index:251599360" from="117pt,23.25pt" to="5in,23.25pt"/>
        </w:pict>
      </w:r>
      <w:r>
        <w:rPr>
          <w:noProof/>
        </w:rPr>
        <w:pict>
          <v:line id="_x0000_s1052" style="position:absolute;left:0;text-align:left;z-index:251600384" from="117pt,23.25pt" to="117pt,50.25pt"/>
        </w:pict>
      </w:r>
      <w:r>
        <w:rPr>
          <w:noProof/>
        </w:rPr>
        <w:pict>
          <v:line id="_x0000_s1053" style="position:absolute;left:0;text-align:left;z-index:251608576" from="6in,23.25pt" to="6in,32.25pt"/>
        </w:pict>
      </w:r>
      <w:r>
        <w:rPr>
          <w:noProof/>
        </w:rPr>
        <w:pict>
          <v:line id="_x0000_s1054" style="position:absolute;left:0;text-align:left;z-index:251607552" from="6in,5.25pt" to="6in,15.15pt"/>
        </w:pict>
      </w:r>
    </w:p>
    <w:p w:rsidR="007253C0" w:rsidRPr="00156834" w:rsidRDefault="00846DFE" w:rsidP="00156834">
      <w:pPr>
        <w:spacing w:line="360" w:lineRule="auto"/>
        <w:ind w:firstLine="709"/>
        <w:jc w:val="both"/>
        <w:rPr>
          <w:color w:val="000000"/>
          <w:sz w:val="28"/>
          <w:szCs w:val="28"/>
        </w:rPr>
      </w:pPr>
      <w:r>
        <w:rPr>
          <w:noProof/>
        </w:rPr>
        <w:pict>
          <v:line id="_x0000_s1055" style="position:absolute;left:0;text-align:left;z-index:251603456" from="18pt,17.1pt" to="18pt,26.1pt"/>
        </w:pict>
      </w:r>
      <w:r>
        <w:rPr>
          <w:noProof/>
        </w:rPr>
        <w:pict>
          <v:line id="_x0000_s1056" style="position:absolute;left:0;text-align:left;z-index:251605504" from="6in,17.1pt" to="6in,26.1pt"/>
        </w:pict>
      </w:r>
    </w:p>
    <w:p w:rsidR="007253C0" w:rsidRPr="00156834" w:rsidRDefault="00846DFE" w:rsidP="00156834">
      <w:pPr>
        <w:spacing w:line="360" w:lineRule="auto"/>
        <w:ind w:firstLine="709"/>
        <w:jc w:val="both"/>
        <w:rPr>
          <w:color w:val="000000"/>
          <w:sz w:val="28"/>
          <w:szCs w:val="28"/>
        </w:rPr>
      </w:pPr>
      <w:r>
        <w:rPr>
          <w:noProof/>
        </w:rPr>
        <w:pict>
          <v:rect id="_x0000_s1057" style="position:absolute;left:0;text-align:left;margin-left:36pt;margin-top:1.95pt;width:108pt;height:36pt;z-index:251592192">
            <v:textbox style="mso-next-textbox:#_x0000_s1057">
              <w:txbxContent>
                <w:p w:rsidR="00316DA5" w:rsidRDefault="00316DA5" w:rsidP="00C801C1">
                  <w:pPr>
                    <w:jc w:val="center"/>
                  </w:pPr>
                  <w:r>
                    <w:t>Руководитель</w:t>
                  </w:r>
                </w:p>
                <w:p w:rsidR="00316DA5" w:rsidRDefault="00316DA5" w:rsidP="00C801C1">
                  <w:pPr>
                    <w:jc w:val="center"/>
                  </w:pPr>
                  <w:r>
                    <w:t>сектора  (группы)</w:t>
                  </w:r>
                </w:p>
              </w:txbxContent>
            </v:textbox>
          </v:rect>
        </w:pict>
      </w:r>
      <w:r>
        <w:rPr>
          <w:noProof/>
        </w:rPr>
        <w:pict>
          <v:rect id="_x0000_s1058" style="position:absolute;left:0;text-align:left;margin-left:315pt;margin-top:1.95pt;width:108pt;height:36pt;z-index:251590144">
            <v:textbox style="mso-next-textbox:#_x0000_s1058">
              <w:txbxContent>
                <w:p w:rsidR="00316DA5" w:rsidRDefault="00316DA5" w:rsidP="00C801C1">
                  <w:pPr>
                    <w:jc w:val="center"/>
                  </w:pPr>
                  <w:r>
                    <w:t>Руководитель</w:t>
                  </w:r>
                </w:p>
                <w:p w:rsidR="00316DA5" w:rsidRDefault="00316DA5" w:rsidP="00C801C1">
                  <w:pPr>
                    <w:jc w:val="center"/>
                  </w:pPr>
                  <w:r>
                    <w:t>сектора  (группы)</w:t>
                  </w:r>
                </w:p>
                <w:p w:rsidR="00316DA5" w:rsidRDefault="00316DA5" w:rsidP="00C801C1">
                  <w:pPr>
                    <w:jc w:val="center"/>
                  </w:pPr>
                </w:p>
              </w:txbxContent>
            </v:textbox>
          </v:rect>
        </w:pict>
      </w:r>
      <w:r>
        <w:rPr>
          <w:noProof/>
        </w:rPr>
        <w:pict>
          <v:rect id="_x0000_s1059" style="position:absolute;left:0;text-align:left;margin-left:180pt;margin-top:1.95pt;width:108pt;height:36pt;z-index:251591168">
            <v:textbox style="mso-next-textbox:#_x0000_s1059">
              <w:txbxContent>
                <w:p w:rsidR="00316DA5" w:rsidRDefault="00316DA5" w:rsidP="00C801C1">
                  <w:pPr>
                    <w:jc w:val="center"/>
                  </w:pPr>
                  <w:r>
                    <w:t>Руководитель</w:t>
                  </w:r>
                </w:p>
                <w:p w:rsidR="00316DA5" w:rsidRDefault="00316DA5" w:rsidP="00C801C1">
                  <w:pPr>
                    <w:jc w:val="center"/>
                  </w:pPr>
                  <w:r>
                    <w:t>сектора  (группы)</w:t>
                  </w:r>
                </w:p>
                <w:p w:rsidR="00316DA5" w:rsidRDefault="00316DA5" w:rsidP="00C801C1"/>
              </w:txbxContent>
            </v:textbox>
          </v:rect>
        </w:pict>
      </w:r>
    </w:p>
    <w:p w:rsidR="000160AE" w:rsidRPr="00156834" w:rsidRDefault="000160AE" w:rsidP="00156834">
      <w:pPr>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 xml:space="preserve">Рисунок </w:t>
      </w:r>
      <w:r w:rsidR="00B17A36" w:rsidRPr="00156834">
        <w:rPr>
          <w:color w:val="000000"/>
          <w:sz w:val="28"/>
          <w:szCs w:val="28"/>
        </w:rPr>
        <w:t>1.</w:t>
      </w:r>
      <w:r w:rsidR="00C5535D" w:rsidRPr="00156834">
        <w:rPr>
          <w:color w:val="000000"/>
          <w:sz w:val="28"/>
          <w:szCs w:val="28"/>
        </w:rPr>
        <w:t xml:space="preserve">2 </w:t>
      </w:r>
      <w:r w:rsidR="00601885" w:rsidRPr="00156834">
        <w:rPr>
          <w:color w:val="000000"/>
          <w:sz w:val="28"/>
          <w:szCs w:val="28"/>
        </w:rPr>
        <w:t>–</w:t>
      </w:r>
      <w:r w:rsidR="00C5535D" w:rsidRPr="00156834">
        <w:rPr>
          <w:color w:val="000000"/>
          <w:sz w:val="28"/>
          <w:szCs w:val="28"/>
        </w:rPr>
        <w:t xml:space="preserve"> </w:t>
      </w:r>
      <w:r w:rsidRPr="00156834">
        <w:rPr>
          <w:color w:val="000000"/>
          <w:sz w:val="28"/>
          <w:szCs w:val="28"/>
        </w:rPr>
        <w:t>Схема линейной организационной структуры управления</w:t>
      </w:r>
      <w:r w:rsidR="00EA20E8">
        <w:rPr>
          <w:color w:val="000000"/>
          <w:sz w:val="28"/>
          <w:szCs w:val="28"/>
        </w:rPr>
        <w:t xml:space="preserve"> </w:t>
      </w:r>
      <w:r w:rsidRPr="00156834">
        <w:rPr>
          <w:color w:val="000000"/>
          <w:sz w:val="28"/>
          <w:szCs w:val="28"/>
        </w:rPr>
        <w:t>персоналом</w:t>
      </w:r>
    </w:p>
    <w:p w:rsidR="00C801C1" w:rsidRPr="00156834" w:rsidRDefault="00C801C1" w:rsidP="00156834">
      <w:pPr>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Такой подход к группированию работников применяется в случае, когда выполняемые функции однотипны, а кадры не дифференцируются по специальностям. В средних и больших организациях линейное деление дает эффект, как правило, на нижних уровнях иерархии (в группах, бригадах, звеньях). Как только работы начинают специализироваться, возникает необходимость перехода к другим типам организационных структур.</w:t>
      </w:r>
    </w:p>
    <w:p w:rsidR="00343AE2" w:rsidRPr="00156834" w:rsidRDefault="00C801C1" w:rsidP="00156834">
      <w:pPr>
        <w:spacing w:line="360" w:lineRule="auto"/>
        <w:ind w:firstLine="709"/>
        <w:jc w:val="both"/>
        <w:rPr>
          <w:color w:val="000000"/>
          <w:sz w:val="28"/>
          <w:szCs w:val="28"/>
        </w:rPr>
      </w:pPr>
      <w:r w:rsidRPr="00156834">
        <w:rPr>
          <w:color w:val="000000"/>
          <w:sz w:val="28"/>
          <w:szCs w:val="28"/>
        </w:rPr>
        <w:t>Функциональная организационная структура формируется там, где появляются функциональное разделение труда и функциональная специализация. Это наиболее часто встречающийся тип организационной структуры. Как только отдельные функции (например, планирование поступления специалистов, оплата труда и тарифная политика, социальное развитие) получают организационное закрепление, в организации сразу складывается организационная структура управления персоналом, увязывающая эти подразделение в единое целое и устанавливающая связи подчинения. Это можно уви</w:t>
      </w:r>
      <w:r w:rsidR="00874F26" w:rsidRPr="00156834">
        <w:rPr>
          <w:color w:val="000000"/>
          <w:sz w:val="28"/>
          <w:szCs w:val="28"/>
        </w:rPr>
        <w:t>деть на рисунке 1.3</w:t>
      </w:r>
      <w:r w:rsidR="00D717D6" w:rsidRPr="00156834">
        <w:rPr>
          <w:color w:val="000000"/>
          <w:sz w:val="28"/>
          <w:szCs w:val="28"/>
        </w:rPr>
        <w:t xml:space="preserve"> [14</w:t>
      </w:r>
      <w:r w:rsidR="001F5B53" w:rsidRPr="00156834">
        <w:rPr>
          <w:color w:val="000000"/>
          <w:sz w:val="28"/>
          <w:szCs w:val="28"/>
        </w:rPr>
        <w:t>, с.</w:t>
      </w:r>
      <w:r w:rsidR="00156834">
        <w:rPr>
          <w:color w:val="000000"/>
          <w:sz w:val="28"/>
          <w:szCs w:val="28"/>
        </w:rPr>
        <w:t> </w:t>
      </w:r>
      <w:r w:rsidR="00156834" w:rsidRPr="00156834">
        <w:rPr>
          <w:color w:val="000000"/>
          <w:sz w:val="28"/>
          <w:szCs w:val="28"/>
        </w:rPr>
        <w:t>83</w:t>
      </w:r>
      <w:r w:rsidR="001F5B53" w:rsidRPr="00156834">
        <w:rPr>
          <w:color w:val="000000"/>
          <w:sz w:val="28"/>
          <w:szCs w:val="28"/>
        </w:rPr>
        <w:t>]</w:t>
      </w:r>
      <w:r w:rsidR="00874F26" w:rsidRPr="00156834">
        <w:rPr>
          <w:color w:val="000000"/>
          <w:sz w:val="28"/>
          <w:szCs w:val="28"/>
        </w:rPr>
        <w:t>.</w:t>
      </w:r>
    </w:p>
    <w:p w:rsidR="00EA20E8" w:rsidRDefault="00EA20E8" w:rsidP="00156834">
      <w:pPr>
        <w:spacing w:line="360" w:lineRule="auto"/>
        <w:ind w:firstLine="709"/>
        <w:jc w:val="both"/>
        <w:rPr>
          <w:color w:val="000000"/>
          <w:sz w:val="28"/>
          <w:szCs w:val="28"/>
        </w:rPr>
      </w:pPr>
    </w:p>
    <w:p w:rsidR="009B1F9A" w:rsidRPr="00156834" w:rsidRDefault="00EA20E8" w:rsidP="00156834">
      <w:pPr>
        <w:spacing w:line="360" w:lineRule="auto"/>
        <w:ind w:firstLine="709"/>
        <w:jc w:val="both"/>
        <w:rPr>
          <w:color w:val="000000"/>
          <w:sz w:val="28"/>
          <w:szCs w:val="28"/>
        </w:rPr>
      </w:pPr>
      <w:r>
        <w:rPr>
          <w:color w:val="000000"/>
          <w:sz w:val="28"/>
          <w:szCs w:val="28"/>
        </w:rPr>
        <w:br w:type="page"/>
      </w:r>
      <w:r w:rsidR="00846DFE">
        <w:rPr>
          <w:noProof/>
        </w:rPr>
        <w:pict>
          <v:rect id="_x0000_s1060" style="position:absolute;left:0;text-align:left;margin-left:99pt;margin-top:23.25pt;width:252pt;height:27pt;z-index:251609600">
            <v:textbox style="mso-next-textbox:#_x0000_s1060">
              <w:txbxContent>
                <w:p w:rsidR="00316DA5" w:rsidRDefault="00316DA5" w:rsidP="00C801C1">
                  <w:pPr>
                    <w:jc w:val="center"/>
                  </w:pPr>
                  <w:r>
                    <w:t>Управляющий по кадрам (член правления)</w:t>
                  </w:r>
                </w:p>
              </w:txbxContent>
            </v:textbox>
          </v:rect>
        </w:pict>
      </w:r>
    </w:p>
    <w:p w:rsidR="00C801C1" w:rsidRPr="00156834" w:rsidRDefault="00C801C1" w:rsidP="00156834">
      <w:pPr>
        <w:spacing w:line="360" w:lineRule="auto"/>
        <w:ind w:firstLine="709"/>
        <w:jc w:val="both"/>
        <w:rPr>
          <w:color w:val="000000"/>
          <w:sz w:val="28"/>
          <w:szCs w:val="28"/>
        </w:rPr>
      </w:pPr>
    </w:p>
    <w:p w:rsidR="00C801C1" w:rsidRPr="00156834" w:rsidRDefault="00846DFE" w:rsidP="00156834">
      <w:pPr>
        <w:spacing w:line="360" w:lineRule="auto"/>
        <w:ind w:firstLine="709"/>
        <w:jc w:val="both"/>
        <w:rPr>
          <w:color w:val="000000"/>
          <w:sz w:val="28"/>
          <w:szCs w:val="28"/>
        </w:rPr>
      </w:pPr>
      <w:r>
        <w:rPr>
          <w:noProof/>
        </w:rPr>
        <w:pict>
          <v:rect id="_x0000_s1061" style="position:absolute;left:0;text-align:left;margin-left:297pt;margin-top:19.95pt;width:171pt;height:36pt;z-index:251618816">
            <v:textbox style="mso-next-textbox:#_x0000_s1061">
              <w:txbxContent>
                <w:p w:rsidR="00316DA5" w:rsidRDefault="00316DA5" w:rsidP="00C801C1">
                  <w:pPr>
                    <w:jc w:val="center"/>
                  </w:pPr>
                  <w:r>
                    <w:t>Отдел социального  развития</w:t>
                  </w:r>
                </w:p>
              </w:txbxContent>
            </v:textbox>
          </v:rect>
        </w:pict>
      </w:r>
      <w:r>
        <w:rPr>
          <w:noProof/>
        </w:rPr>
        <w:pict>
          <v:line id="_x0000_s1062" style="position:absolute;left:0;text-align:left;z-index:251624960" from="1in,10.95pt" to="1in,19.95pt"/>
        </w:pict>
      </w:r>
      <w:r>
        <w:rPr>
          <w:noProof/>
        </w:rPr>
        <w:pict>
          <v:rect id="_x0000_s1063" style="position:absolute;left:0;text-align:left;margin-left:0;margin-top:19.95pt;width:2in;height:36pt;z-index:251610624">
            <v:textbox style="mso-next-textbox:#_x0000_s1063">
              <w:txbxContent>
                <w:p w:rsidR="00316DA5" w:rsidRDefault="00316DA5" w:rsidP="00C801C1">
                  <w:pPr>
                    <w:jc w:val="center"/>
                  </w:pPr>
                  <w:r>
                    <w:t xml:space="preserve">Отдел кадров и </w:t>
                  </w:r>
                </w:p>
                <w:p w:rsidR="00316DA5" w:rsidRDefault="00316DA5" w:rsidP="00C801C1">
                  <w:pPr>
                    <w:jc w:val="center"/>
                  </w:pPr>
                  <w:r>
                    <w:t>обучения</w:t>
                  </w:r>
                </w:p>
              </w:txbxContent>
            </v:textbox>
          </v:rect>
        </w:pict>
      </w:r>
      <w:r>
        <w:rPr>
          <w:noProof/>
        </w:rPr>
        <w:pict>
          <v:line id="_x0000_s1064" style="position:absolute;left:0;text-align:left;z-index:251637248" from="441pt,10.95pt" to="450pt,10.95pt"/>
        </w:pict>
      </w:r>
      <w:r>
        <w:rPr>
          <w:noProof/>
        </w:rPr>
        <w:pict>
          <v:line id="_x0000_s1065" style="position:absolute;left:0;text-align:left;z-index:251639296" from="423pt,10.95pt" to="6in,10.95pt"/>
        </w:pict>
      </w:r>
      <w:r>
        <w:rPr>
          <w:noProof/>
        </w:rPr>
        <w:pict>
          <v:line id="_x0000_s1066" style="position:absolute;left:0;text-align:left;flip:y;z-index:251638272" from="405pt,10.95pt" to="414pt,10.95pt"/>
        </w:pict>
      </w:r>
      <w:r>
        <w:rPr>
          <w:noProof/>
        </w:rPr>
        <w:pict>
          <v:line id="_x0000_s1067" style="position:absolute;left:0;text-align:left;z-index:251627008" from="396pt,10.95pt" to="396pt,19.95pt"/>
        </w:pict>
      </w:r>
      <w:r>
        <w:rPr>
          <w:noProof/>
        </w:rPr>
        <w:pict>
          <v:line id="_x0000_s1068" style="position:absolute;left:0;text-align:left;z-index:251623936" from="1in,10.95pt" to="396pt,10.95pt"/>
        </w:pict>
      </w:r>
      <w:r>
        <w:rPr>
          <w:noProof/>
        </w:rPr>
        <w:pict>
          <v:line id="_x0000_s1069" style="position:absolute;left:0;text-align:left;z-index:251622912" from="225pt,1.95pt" to="225pt,19.95pt"/>
        </w:pict>
      </w:r>
      <w:r>
        <w:rPr>
          <w:noProof/>
        </w:rPr>
        <w:pict>
          <v:rect id="_x0000_s1070" style="position:absolute;left:0;text-align:left;margin-left:153pt;margin-top:19.95pt;width:135pt;height:36pt;z-index:251612672">
            <v:textbox style="mso-next-textbox:#_x0000_s1070">
              <w:txbxContent>
                <w:p w:rsidR="00316DA5" w:rsidRDefault="00316DA5" w:rsidP="00C801C1">
                  <w:pPr>
                    <w:jc w:val="center"/>
                  </w:pPr>
                  <w:r>
                    <w:t>Отдел труда и заработной платы</w:t>
                  </w:r>
                </w:p>
              </w:txbxContent>
            </v:textbox>
          </v:rect>
        </w:pict>
      </w:r>
      <w:r>
        <w:rPr>
          <w:noProof/>
        </w:rPr>
        <w:pict>
          <v:line id="_x0000_s1071" style="position:absolute;left:0;text-align:left;z-index:251625984" from="378pt,13.35pt" to="378pt,13.35pt"/>
        </w:pict>
      </w:r>
    </w:p>
    <w:p w:rsidR="00C801C1" w:rsidRPr="00156834" w:rsidRDefault="00C801C1" w:rsidP="00156834">
      <w:pPr>
        <w:spacing w:line="360" w:lineRule="auto"/>
        <w:ind w:firstLine="709"/>
        <w:jc w:val="both"/>
        <w:rPr>
          <w:color w:val="000000"/>
          <w:sz w:val="28"/>
          <w:szCs w:val="28"/>
        </w:rPr>
      </w:pPr>
    </w:p>
    <w:p w:rsidR="00C801C1" w:rsidRPr="00156834" w:rsidRDefault="00846DFE" w:rsidP="00156834">
      <w:pPr>
        <w:spacing w:line="360" w:lineRule="auto"/>
        <w:ind w:firstLine="709"/>
        <w:jc w:val="both"/>
        <w:rPr>
          <w:color w:val="000000"/>
          <w:sz w:val="28"/>
          <w:szCs w:val="28"/>
        </w:rPr>
      </w:pPr>
      <w:r>
        <w:rPr>
          <w:noProof/>
        </w:rPr>
        <w:pict>
          <v:rect id="_x0000_s1072" style="position:absolute;left:0;text-align:left;margin-left:297pt;margin-top:16.65pt;width:171pt;height:36pt;z-index:251621888">
            <v:textbox style="mso-next-textbox:#_x0000_s1072">
              <w:txbxContent>
                <w:p w:rsidR="00316DA5" w:rsidRDefault="00316DA5" w:rsidP="00343AE2">
                  <w:pPr>
                    <w:jc w:val="center"/>
                  </w:pPr>
                  <w:r w:rsidRPr="00343AE2">
                    <w:t>Сектор планирования</w:t>
                  </w:r>
                </w:p>
                <w:p w:rsidR="00316DA5" w:rsidRPr="00343AE2" w:rsidRDefault="00316DA5" w:rsidP="00343AE2">
                  <w:pPr>
                    <w:jc w:val="center"/>
                    <w:rPr>
                      <w:sz w:val="22"/>
                      <w:szCs w:val="22"/>
                    </w:rPr>
                  </w:pPr>
                  <w:r w:rsidRPr="00343AE2">
                    <w:t xml:space="preserve"> социального развития</w:t>
                  </w:r>
                  <w:r w:rsidRPr="00343AE2">
                    <w:rPr>
                      <w:sz w:val="22"/>
                      <w:szCs w:val="22"/>
                    </w:rPr>
                    <w:t xml:space="preserve"> </w:t>
                  </w:r>
                </w:p>
              </w:txbxContent>
            </v:textbox>
          </v:rect>
        </w:pict>
      </w:r>
      <w:r>
        <w:rPr>
          <w:noProof/>
        </w:rPr>
        <w:pict>
          <v:line id="_x0000_s1073" style="position:absolute;left:0;text-align:left;z-index:251628032" from="1in,7.65pt" to="1in,16.65pt"/>
        </w:pict>
      </w:r>
      <w:r>
        <w:rPr>
          <w:noProof/>
        </w:rPr>
        <w:pict>
          <v:rect id="_x0000_s1074" style="position:absolute;left:0;text-align:left;margin-left:0;margin-top:16.65pt;width:2in;height:36pt;z-index:251611648">
            <v:textbox style="mso-next-textbox:#_x0000_s1074">
              <w:txbxContent>
                <w:p w:rsidR="00316DA5" w:rsidRDefault="00316DA5" w:rsidP="00C801C1">
                  <w:pPr>
                    <w:jc w:val="center"/>
                  </w:pPr>
                  <w:r>
                    <w:t>Сектор планирования и развития кадров</w:t>
                  </w:r>
                </w:p>
              </w:txbxContent>
            </v:textbox>
          </v:rect>
        </w:pict>
      </w:r>
      <w:r>
        <w:rPr>
          <w:noProof/>
        </w:rPr>
        <w:pict>
          <v:line id="_x0000_s1075" style="position:absolute;left:0;text-align:left;z-index:251631104" from="225pt,7.65pt" to="225pt,16.65pt"/>
        </w:pict>
      </w:r>
      <w:r>
        <w:rPr>
          <w:noProof/>
        </w:rPr>
        <w:pict>
          <v:rect id="_x0000_s1076" style="position:absolute;left:0;text-align:left;margin-left:153pt;margin-top:16.65pt;width:135pt;height:36pt;z-index:251613696">
            <v:textbox style="mso-next-textbox:#_x0000_s1076">
              <w:txbxContent>
                <w:p w:rsidR="00316DA5" w:rsidRDefault="00316DA5" w:rsidP="00C801C1">
                  <w:pPr>
                    <w:jc w:val="center"/>
                  </w:pPr>
                  <w:r>
                    <w:t>Сектор разработки системы оплаты труда</w:t>
                  </w:r>
                </w:p>
              </w:txbxContent>
            </v:textbox>
          </v:rect>
        </w:pict>
      </w:r>
      <w:r>
        <w:rPr>
          <w:noProof/>
        </w:rPr>
        <w:pict>
          <v:line id="_x0000_s1077" style="position:absolute;left:0;text-align:left;z-index:251634176" from="396pt,7.65pt" to="396pt,16.65pt"/>
        </w:pict>
      </w:r>
    </w:p>
    <w:p w:rsidR="00C801C1" w:rsidRPr="00156834" w:rsidRDefault="00C801C1" w:rsidP="00156834">
      <w:pPr>
        <w:spacing w:line="360" w:lineRule="auto"/>
        <w:ind w:firstLine="709"/>
        <w:jc w:val="both"/>
        <w:rPr>
          <w:color w:val="000000"/>
          <w:sz w:val="28"/>
          <w:szCs w:val="28"/>
        </w:rPr>
      </w:pPr>
    </w:p>
    <w:p w:rsidR="00C801C1" w:rsidRPr="00156834" w:rsidRDefault="00846DFE" w:rsidP="00156834">
      <w:pPr>
        <w:spacing w:line="360" w:lineRule="auto"/>
        <w:ind w:firstLine="709"/>
        <w:jc w:val="both"/>
        <w:rPr>
          <w:color w:val="000000"/>
          <w:sz w:val="28"/>
          <w:szCs w:val="28"/>
        </w:rPr>
      </w:pPr>
      <w:r>
        <w:rPr>
          <w:noProof/>
        </w:rPr>
        <w:pict>
          <v:rect id="_x0000_s1078" style="position:absolute;left:0;text-align:left;margin-left:297pt;margin-top:13.35pt;width:171pt;height:36pt;z-index:251620864">
            <v:textbox style="mso-next-textbox:#_x0000_s1078">
              <w:txbxContent>
                <w:p w:rsidR="00316DA5" w:rsidRDefault="00316DA5" w:rsidP="00C801C1">
                  <w:pPr>
                    <w:jc w:val="center"/>
                  </w:pPr>
                  <w:r>
                    <w:t>Сектор планирования социальных услуг</w:t>
                  </w:r>
                </w:p>
              </w:txbxContent>
            </v:textbox>
          </v:rect>
        </w:pict>
      </w:r>
      <w:r>
        <w:rPr>
          <w:noProof/>
        </w:rPr>
        <w:pict>
          <v:line id="_x0000_s1079" style="position:absolute;left:0;text-align:left;z-index:251629056" from="1in,4.35pt" to="1in,13.35pt"/>
        </w:pict>
      </w:r>
      <w:r>
        <w:rPr>
          <w:noProof/>
        </w:rPr>
        <w:pict>
          <v:rect id="_x0000_s1080" style="position:absolute;left:0;text-align:left;margin-left:0;margin-top:13.35pt;width:2in;height:36pt;z-index:251616768">
            <v:textbox style="mso-next-textbox:#_x0000_s1080">
              <w:txbxContent>
                <w:p w:rsidR="00316DA5" w:rsidRDefault="00316DA5" w:rsidP="00C801C1">
                  <w:pPr>
                    <w:jc w:val="center"/>
                  </w:pPr>
                  <w:r>
                    <w:t xml:space="preserve">Сектор анализа </w:t>
                  </w:r>
                </w:p>
                <w:p w:rsidR="00316DA5" w:rsidRDefault="00316DA5" w:rsidP="00C801C1">
                  <w:pPr>
                    <w:jc w:val="center"/>
                  </w:pPr>
                  <w:r>
                    <w:t>информации о кадрах</w:t>
                  </w:r>
                </w:p>
              </w:txbxContent>
            </v:textbox>
          </v:rect>
        </w:pict>
      </w:r>
      <w:r>
        <w:rPr>
          <w:noProof/>
        </w:rPr>
        <w:pict>
          <v:line id="_x0000_s1081" style="position:absolute;left:0;text-align:left;z-index:251632128" from="225pt,4.35pt" to="225pt,13.35pt"/>
        </w:pict>
      </w:r>
      <w:r>
        <w:rPr>
          <w:noProof/>
        </w:rPr>
        <w:pict>
          <v:rect id="_x0000_s1082" style="position:absolute;left:0;text-align:left;margin-left:153pt;margin-top:13.35pt;width:135pt;height:36pt;z-index:251614720">
            <v:textbox style="mso-next-textbox:#_x0000_s1082">
              <w:txbxContent>
                <w:p w:rsidR="00316DA5" w:rsidRDefault="00316DA5" w:rsidP="00C801C1">
                  <w:pPr>
                    <w:jc w:val="center"/>
                  </w:pPr>
                  <w:r>
                    <w:t>Сектор координации тарифов и зарплаты</w:t>
                  </w:r>
                </w:p>
              </w:txbxContent>
            </v:textbox>
          </v:rect>
        </w:pict>
      </w:r>
      <w:r>
        <w:rPr>
          <w:noProof/>
        </w:rPr>
        <w:pict>
          <v:line id="_x0000_s1083" style="position:absolute;left:0;text-align:left;z-index:251635200" from="396pt,4.35pt" to="396pt,13.35pt"/>
        </w:pict>
      </w:r>
    </w:p>
    <w:p w:rsidR="00C801C1" w:rsidRPr="00156834" w:rsidRDefault="00C801C1" w:rsidP="00156834">
      <w:pPr>
        <w:spacing w:line="360" w:lineRule="auto"/>
        <w:ind w:firstLine="709"/>
        <w:jc w:val="both"/>
        <w:rPr>
          <w:color w:val="000000"/>
          <w:sz w:val="28"/>
          <w:szCs w:val="28"/>
        </w:rPr>
      </w:pPr>
    </w:p>
    <w:p w:rsidR="00C801C1" w:rsidRPr="00156834" w:rsidRDefault="00846DFE" w:rsidP="00156834">
      <w:pPr>
        <w:spacing w:line="360" w:lineRule="auto"/>
        <w:ind w:firstLine="709"/>
        <w:jc w:val="both"/>
        <w:rPr>
          <w:color w:val="000000"/>
          <w:sz w:val="28"/>
          <w:szCs w:val="28"/>
        </w:rPr>
      </w:pPr>
      <w:r>
        <w:rPr>
          <w:noProof/>
        </w:rPr>
        <w:pict>
          <v:rect id="_x0000_s1084" style="position:absolute;left:0;text-align:left;margin-left:297pt;margin-top:10.1pt;width:171pt;height:36pt;z-index:251619840">
            <v:textbox style="mso-next-textbox:#_x0000_s1084">
              <w:txbxContent>
                <w:p w:rsidR="00316DA5" w:rsidRDefault="00316DA5" w:rsidP="00C801C1">
                  <w:pPr>
                    <w:jc w:val="center"/>
                  </w:pPr>
                  <w:r>
                    <w:t>Сектор медицинского обслуживания персонала</w:t>
                  </w:r>
                </w:p>
              </w:txbxContent>
            </v:textbox>
          </v:rect>
        </w:pict>
      </w:r>
      <w:r>
        <w:rPr>
          <w:noProof/>
        </w:rPr>
        <w:pict>
          <v:line id="_x0000_s1085" style="position:absolute;left:0;text-align:left;z-index:251630080" from="1in,1.1pt" to="1in,10.1pt"/>
        </w:pict>
      </w:r>
      <w:r>
        <w:rPr>
          <w:noProof/>
        </w:rPr>
        <w:pict>
          <v:rect id="_x0000_s1086" style="position:absolute;left:0;text-align:left;margin-left:0;margin-top:10.1pt;width:2in;height:36pt;z-index:251617792">
            <v:textbox style="mso-next-textbox:#_x0000_s1086">
              <w:txbxContent>
                <w:p w:rsidR="00316DA5" w:rsidRDefault="00316DA5" w:rsidP="00C801C1">
                  <w:pPr>
                    <w:jc w:val="center"/>
                  </w:pPr>
                  <w:r>
                    <w:t xml:space="preserve">Сектор подготовки и </w:t>
                  </w:r>
                </w:p>
                <w:p w:rsidR="00316DA5" w:rsidRDefault="00316DA5" w:rsidP="00C801C1">
                  <w:pPr>
                    <w:jc w:val="center"/>
                  </w:pPr>
                  <w:r>
                    <w:t>переподготовки кадров</w:t>
                  </w:r>
                </w:p>
              </w:txbxContent>
            </v:textbox>
          </v:rect>
        </w:pict>
      </w:r>
      <w:r>
        <w:rPr>
          <w:noProof/>
        </w:rPr>
        <w:pict>
          <v:line id="_x0000_s1087" style="position:absolute;left:0;text-align:left;z-index:251633152" from="225pt,1.1pt" to="225pt,10.1pt"/>
        </w:pict>
      </w:r>
      <w:r>
        <w:rPr>
          <w:noProof/>
        </w:rPr>
        <w:pict>
          <v:rect id="_x0000_s1088" style="position:absolute;left:0;text-align:left;margin-left:153pt;margin-top:10.1pt;width:135pt;height:36pt;z-index:251615744">
            <v:textbox style="mso-next-textbox:#_x0000_s1088">
              <w:txbxContent>
                <w:p w:rsidR="00316DA5" w:rsidRDefault="00316DA5" w:rsidP="00C801C1">
                  <w:pPr>
                    <w:jc w:val="center"/>
                  </w:pPr>
                  <w:r>
                    <w:t>Сектор экономики и социологии труда</w:t>
                  </w:r>
                </w:p>
              </w:txbxContent>
            </v:textbox>
          </v:rect>
        </w:pict>
      </w:r>
      <w:r>
        <w:rPr>
          <w:noProof/>
        </w:rPr>
        <w:pict>
          <v:line id="_x0000_s1089" style="position:absolute;left:0;text-align:left;z-index:251636224" from="396pt,1.1pt" to="396pt,10.1pt"/>
        </w:pict>
      </w:r>
    </w:p>
    <w:p w:rsidR="00C801C1" w:rsidRPr="00156834" w:rsidRDefault="00C801C1" w:rsidP="00156834">
      <w:pPr>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 xml:space="preserve">Рисунок </w:t>
      </w:r>
      <w:r w:rsidR="00874F26" w:rsidRPr="00156834">
        <w:rPr>
          <w:color w:val="000000"/>
          <w:sz w:val="28"/>
          <w:szCs w:val="28"/>
        </w:rPr>
        <w:t>1.</w:t>
      </w:r>
      <w:r w:rsidRPr="00156834">
        <w:rPr>
          <w:color w:val="000000"/>
          <w:sz w:val="28"/>
          <w:szCs w:val="28"/>
        </w:rPr>
        <w:t xml:space="preserve">3 </w:t>
      </w:r>
      <w:r w:rsidR="00601885" w:rsidRPr="00156834">
        <w:rPr>
          <w:color w:val="000000"/>
          <w:sz w:val="28"/>
          <w:szCs w:val="28"/>
        </w:rPr>
        <w:t>–</w:t>
      </w:r>
      <w:r w:rsidRPr="00156834">
        <w:rPr>
          <w:color w:val="000000"/>
          <w:sz w:val="28"/>
          <w:szCs w:val="28"/>
        </w:rPr>
        <w:t xml:space="preserve"> Схема функциональной организационной структуры управления персоналом</w:t>
      </w:r>
    </w:p>
    <w:p w:rsidR="00C801C1" w:rsidRPr="00156834" w:rsidRDefault="00C801C1" w:rsidP="00156834">
      <w:pPr>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Функциональные организационные структуры управления персоналом позволяют высшему руководству сосредоточиться на стратегических вопросах, создают благоприятные условия для достижения высокой эффективности за счет специализации. К их недостаткам относится то, что они способствуют возникновению своеобразных организационных перегородок между сгруппированными работниками, а также развитию преимущественно вертикальных связей, которые требуют создание дополнительных координирующих органов.</w:t>
      </w:r>
    </w:p>
    <w:p w:rsidR="007253C0" w:rsidRPr="00156834" w:rsidRDefault="00C801C1" w:rsidP="00156834">
      <w:pPr>
        <w:spacing w:line="360" w:lineRule="auto"/>
        <w:ind w:firstLine="709"/>
        <w:jc w:val="both"/>
        <w:rPr>
          <w:color w:val="000000"/>
          <w:sz w:val="28"/>
          <w:szCs w:val="28"/>
        </w:rPr>
      </w:pPr>
      <w:r w:rsidRPr="00156834">
        <w:rPr>
          <w:color w:val="000000"/>
          <w:sz w:val="28"/>
          <w:szCs w:val="28"/>
        </w:rPr>
        <w:t xml:space="preserve">Переход от традиционных структур управления к структурам нового типа во многих компаниях за рубежом потребовал перестроить системы управления трудом всех категорий работников. Базовым структурным элементом такой системы становится не отдельная функция или вид деятельности, а многофункциональная команда или группа сотрудников, которые должны отвечать за удовлетворение всего набора запросов потребителей </w:t>
      </w:r>
      <w:r w:rsidR="00874F26" w:rsidRPr="00156834">
        <w:rPr>
          <w:color w:val="000000"/>
          <w:sz w:val="28"/>
          <w:szCs w:val="28"/>
        </w:rPr>
        <w:t>и требований рынка. На рисунке 1.4</w:t>
      </w:r>
      <w:r w:rsidRPr="00156834">
        <w:rPr>
          <w:color w:val="000000"/>
          <w:sz w:val="28"/>
          <w:szCs w:val="28"/>
        </w:rPr>
        <w:t xml:space="preserve"> приведена матричная организационная структура управления персоналом</w:t>
      </w:r>
      <w:r w:rsidR="00D717D6" w:rsidRPr="00156834">
        <w:rPr>
          <w:color w:val="000000"/>
          <w:sz w:val="28"/>
          <w:szCs w:val="28"/>
        </w:rPr>
        <w:t xml:space="preserve"> [3</w:t>
      </w:r>
      <w:r w:rsidR="001F5B53" w:rsidRPr="00156834">
        <w:rPr>
          <w:color w:val="000000"/>
          <w:sz w:val="28"/>
          <w:szCs w:val="28"/>
        </w:rPr>
        <w:t>, с.</w:t>
      </w:r>
      <w:r w:rsidR="00156834">
        <w:rPr>
          <w:color w:val="000000"/>
          <w:sz w:val="28"/>
          <w:szCs w:val="28"/>
        </w:rPr>
        <w:t> </w:t>
      </w:r>
      <w:r w:rsidR="00156834" w:rsidRPr="00156834">
        <w:rPr>
          <w:color w:val="000000"/>
          <w:sz w:val="28"/>
          <w:szCs w:val="28"/>
        </w:rPr>
        <w:t>82</w:t>
      </w:r>
      <w:r w:rsidR="001F5B53" w:rsidRPr="00156834">
        <w:rPr>
          <w:color w:val="000000"/>
          <w:sz w:val="28"/>
          <w:szCs w:val="28"/>
        </w:rPr>
        <w:t>]</w:t>
      </w:r>
      <w:r w:rsidRPr="00156834">
        <w:rPr>
          <w:color w:val="000000"/>
          <w:sz w:val="28"/>
          <w:szCs w:val="28"/>
        </w:rPr>
        <w:t>.</w:t>
      </w:r>
    </w:p>
    <w:p w:rsidR="00C801C1" w:rsidRPr="00156834" w:rsidRDefault="00EA20E8" w:rsidP="00156834">
      <w:pPr>
        <w:spacing w:line="360" w:lineRule="auto"/>
        <w:ind w:firstLine="709"/>
        <w:jc w:val="both"/>
        <w:rPr>
          <w:color w:val="000000"/>
          <w:sz w:val="28"/>
          <w:szCs w:val="28"/>
        </w:rPr>
      </w:pPr>
      <w:r>
        <w:rPr>
          <w:color w:val="000000"/>
          <w:sz w:val="28"/>
          <w:szCs w:val="28"/>
        </w:rPr>
        <w:br w:type="page"/>
      </w:r>
      <w:r w:rsidR="00846DFE">
        <w:rPr>
          <w:noProof/>
        </w:rPr>
        <w:pict>
          <v:rect id="_x0000_s1090" style="position:absolute;left:0;text-align:left;margin-left:9pt;margin-top:17.55pt;width:108pt;height:54pt;z-index:251641344">
            <v:textbox style="mso-next-textbox:#_x0000_s1090">
              <w:txbxContent>
                <w:p w:rsidR="00316DA5" w:rsidRDefault="00316DA5" w:rsidP="00C801C1">
                  <w:pPr>
                    <w:jc w:val="center"/>
                  </w:pPr>
                  <w:r>
                    <w:t>Менеджер по</w:t>
                  </w:r>
                </w:p>
                <w:p w:rsidR="00316DA5" w:rsidRDefault="00316DA5" w:rsidP="00C801C1">
                  <w:pPr>
                    <w:jc w:val="center"/>
                  </w:pPr>
                  <w:r>
                    <w:t>управлению</w:t>
                  </w:r>
                </w:p>
                <w:p w:rsidR="00316DA5" w:rsidRDefault="00316DA5" w:rsidP="00C801C1">
                  <w:pPr>
                    <w:jc w:val="center"/>
                  </w:pPr>
                  <w:r>
                    <w:t>проектами</w:t>
                  </w:r>
                </w:p>
              </w:txbxContent>
            </v:textbox>
          </v:rect>
        </w:pict>
      </w:r>
      <w:r w:rsidR="00846DFE">
        <w:rPr>
          <w:noProof/>
        </w:rPr>
        <w:pict>
          <v:rect id="_x0000_s1091" style="position:absolute;left:0;text-align:left;margin-left:198pt;margin-top:8.55pt;width:135pt;height:27pt;z-index:251640320">
            <v:textbox style="mso-next-textbox:#_x0000_s1091">
              <w:txbxContent>
                <w:p w:rsidR="00316DA5" w:rsidRDefault="00316DA5" w:rsidP="00C801C1">
                  <w:pPr>
                    <w:jc w:val="center"/>
                  </w:pPr>
                  <w:r>
                    <w:t>Высшее руководство</w:t>
                  </w:r>
                </w:p>
                <w:p w:rsidR="00316DA5" w:rsidRDefault="00316DA5" w:rsidP="00C801C1"/>
                <w:p w:rsidR="00316DA5" w:rsidRDefault="00316DA5" w:rsidP="00C801C1"/>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092" style="position:absolute;left:0;text-align:left;z-index:251673088" from="189pt,20.4pt" to="189pt,29.4pt"/>
        </w:pict>
      </w:r>
      <w:r>
        <w:rPr>
          <w:noProof/>
        </w:rPr>
        <w:pict>
          <v:line id="_x0000_s1093" style="position:absolute;left:0;text-align:left;z-index:251674112" from="297pt,20.4pt" to="297pt,29.4pt"/>
        </w:pict>
      </w:r>
      <w:r>
        <w:rPr>
          <w:noProof/>
        </w:rPr>
        <w:pict>
          <v:line id="_x0000_s1094" style="position:absolute;left:0;text-align:left;z-index:251671040" from="117pt,20.4pt" to="405pt,20.4pt"/>
        </w:pict>
      </w:r>
      <w:r>
        <w:rPr>
          <w:noProof/>
        </w:rPr>
        <w:pict>
          <v:line id="_x0000_s1095" style="position:absolute;left:0;text-align:left;z-index:251672064" from="261pt,11.4pt" to="261pt,20.4pt"/>
        </w:pict>
      </w:r>
      <w:r>
        <w:rPr>
          <w:noProof/>
        </w:rPr>
        <w:pict>
          <v:line id="_x0000_s1096" style="position:absolute;left:0;text-align:left;z-index:251675136" from="405pt,20.4pt" to="405pt,29.4pt"/>
        </w:pict>
      </w:r>
    </w:p>
    <w:p w:rsidR="00C801C1" w:rsidRPr="00156834" w:rsidRDefault="00846DFE" w:rsidP="00156834">
      <w:pPr>
        <w:spacing w:line="360" w:lineRule="auto"/>
        <w:ind w:firstLine="709"/>
        <w:jc w:val="both"/>
        <w:rPr>
          <w:color w:val="000000"/>
          <w:sz w:val="28"/>
          <w:szCs w:val="28"/>
        </w:rPr>
      </w:pPr>
      <w:r>
        <w:rPr>
          <w:noProof/>
        </w:rPr>
        <w:pict>
          <v:line id="_x0000_s1097" style="position:absolute;left:0;text-align:left;z-index:251666944" from="27pt,23.25pt" to="27pt,155.4pt"/>
        </w:pict>
      </w:r>
      <w:r>
        <w:rPr>
          <w:noProof/>
        </w:rPr>
        <w:pict>
          <v:rect id="_x0000_s1098" style="position:absolute;left:0;text-align:left;margin-left:2in;margin-top:5.25pt;width:90pt;height:36pt;z-index:251644416">
            <v:textbox style="mso-next-textbox:#_x0000_s1098">
              <w:txbxContent>
                <w:p w:rsidR="00316DA5" w:rsidRDefault="00316DA5" w:rsidP="00C801C1">
                  <w:pPr>
                    <w:jc w:val="center"/>
                  </w:pPr>
                  <w:r>
                    <w:t>Руководитель</w:t>
                  </w:r>
                </w:p>
                <w:p w:rsidR="00316DA5" w:rsidRDefault="00316DA5" w:rsidP="00C801C1">
                  <w:pPr>
                    <w:jc w:val="center"/>
                  </w:pPr>
                  <w:r>
                    <w:t>отдела</w:t>
                  </w:r>
                </w:p>
              </w:txbxContent>
            </v:textbox>
          </v:rect>
        </w:pict>
      </w:r>
      <w:r>
        <w:rPr>
          <w:noProof/>
        </w:rPr>
        <w:pict>
          <v:rect id="_x0000_s1099" style="position:absolute;left:0;text-align:left;margin-left:252pt;margin-top:5.25pt;width:90pt;height:36pt;z-index:251645440">
            <v:textbox style="mso-next-textbox:#_x0000_s1099">
              <w:txbxContent>
                <w:p w:rsidR="00316DA5" w:rsidRDefault="00316DA5" w:rsidP="00C801C1">
                  <w:pPr>
                    <w:jc w:val="center"/>
                  </w:pPr>
                  <w:r>
                    <w:t>Руководитель</w:t>
                  </w:r>
                </w:p>
                <w:p w:rsidR="00316DA5" w:rsidRDefault="00316DA5" w:rsidP="00C801C1">
                  <w:pPr>
                    <w:jc w:val="center"/>
                  </w:pPr>
                  <w:r>
                    <w:t>отдела</w:t>
                  </w:r>
                </w:p>
                <w:p w:rsidR="00316DA5" w:rsidRDefault="00316DA5" w:rsidP="00C801C1"/>
              </w:txbxContent>
            </v:textbox>
          </v:rect>
        </w:pict>
      </w:r>
      <w:r>
        <w:rPr>
          <w:noProof/>
        </w:rPr>
        <w:pict>
          <v:rect id="_x0000_s1100" style="position:absolute;left:0;text-align:left;margin-left:5in;margin-top:5.25pt;width:90pt;height:36pt;z-index:251646464">
            <v:textbox style="mso-next-textbox:#_x0000_s1100">
              <w:txbxContent>
                <w:p w:rsidR="00316DA5" w:rsidRDefault="00316DA5" w:rsidP="00C801C1">
                  <w:pPr>
                    <w:jc w:val="center"/>
                  </w:pPr>
                  <w:r>
                    <w:t>Руководитель</w:t>
                  </w:r>
                </w:p>
                <w:p w:rsidR="00316DA5" w:rsidRDefault="00316DA5" w:rsidP="00C801C1">
                  <w:pPr>
                    <w:jc w:val="center"/>
                  </w:pPr>
                  <w:r>
                    <w:t>отдела</w:t>
                  </w:r>
                </w:p>
                <w:p w:rsidR="00316DA5" w:rsidRDefault="00316DA5" w:rsidP="00C801C1"/>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01" style="position:absolute;left:0;text-align:left;z-index:251676160" from="189pt,17.1pt" to="189pt,26.1pt"/>
        </w:pict>
      </w:r>
      <w:r>
        <w:rPr>
          <w:noProof/>
        </w:rPr>
        <w:pict>
          <v:line id="_x0000_s1102" style="position:absolute;left:0;text-align:left;z-index:251679232" from="297pt,17.1pt" to="297pt,26.1pt"/>
        </w:pict>
      </w:r>
      <w:r>
        <w:rPr>
          <w:noProof/>
        </w:rPr>
        <w:pict>
          <v:line id="_x0000_s1103" style="position:absolute;left:0;text-align:left;z-index:251682304" from="405pt,17.1pt" to="405pt,26.1pt"/>
        </w:pict>
      </w:r>
    </w:p>
    <w:p w:rsidR="00C801C1" w:rsidRPr="00156834" w:rsidRDefault="00846DFE" w:rsidP="00156834">
      <w:pPr>
        <w:spacing w:line="360" w:lineRule="auto"/>
        <w:ind w:firstLine="709"/>
        <w:jc w:val="both"/>
        <w:rPr>
          <w:color w:val="000000"/>
          <w:sz w:val="28"/>
          <w:szCs w:val="28"/>
        </w:rPr>
      </w:pPr>
      <w:r>
        <w:rPr>
          <w:noProof/>
        </w:rPr>
        <w:pict>
          <v:line id="_x0000_s1104" style="position:absolute;left:0;text-align:left;z-index:251670016" from="27pt,19.95pt" to="36pt,19.95pt"/>
        </w:pict>
      </w:r>
      <w:r>
        <w:rPr>
          <w:noProof/>
        </w:rPr>
        <w:pict>
          <v:rect id="_x0000_s1105" style="position:absolute;left:0;text-align:left;margin-left:36pt;margin-top:1.95pt;width:90pt;height:36pt;z-index:251642368">
            <v:textbox style="mso-next-textbox:#_x0000_s1105">
              <w:txbxContent>
                <w:p w:rsidR="00316DA5" w:rsidRDefault="00316DA5" w:rsidP="00C801C1">
                  <w:pPr>
                    <w:jc w:val="center"/>
                  </w:pPr>
                  <w:r>
                    <w:t>Руководитель</w:t>
                  </w:r>
                </w:p>
                <w:p w:rsidR="00316DA5" w:rsidRDefault="00316DA5" w:rsidP="00C801C1">
                  <w:pPr>
                    <w:jc w:val="center"/>
                  </w:pPr>
                  <w:r>
                    <w:t>проекта</w:t>
                  </w:r>
                </w:p>
              </w:txbxContent>
            </v:textbox>
          </v:rect>
        </w:pict>
      </w:r>
      <w:r>
        <w:rPr>
          <w:noProof/>
        </w:rPr>
        <w:pict>
          <v:line id="_x0000_s1106" style="position:absolute;left:0;text-align:left;z-index:251685376" from="126pt,19.95pt" to="2in,19.95pt"/>
        </w:pict>
      </w:r>
      <w:r>
        <w:rPr>
          <w:noProof/>
        </w:rPr>
        <w:pict>
          <v:line id="_x0000_s1107" style="position:absolute;left:0;text-align:left;z-index:251686400" from="234pt,19.95pt" to="252pt,19.95pt"/>
        </w:pict>
      </w:r>
      <w:r>
        <w:rPr>
          <w:noProof/>
        </w:rPr>
        <w:pict>
          <v:rect id="_x0000_s1108" style="position:absolute;left:0;text-align:left;margin-left:2in;margin-top:1.95pt;width:90pt;height:36pt;z-index:251651584"/>
        </w:pict>
      </w:r>
      <w:r>
        <w:rPr>
          <w:noProof/>
        </w:rPr>
        <w:pict>
          <v:oval id="_x0000_s1109" style="position:absolute;left:0;text-align:left;margin-left:153pt;margin-top:10.95pt;width:1in;height:18pt;z-index:251657728"/>
        </w:pict>
      </w:r>
      <w:r>
        <w:rPr>
          <w:noProof/>
        </w:rPr>
        <w:pict>
          <v:line id="_x0000_s1110" style="position:absolute;left:0;text-align:left;z-index:251687424" from="342pt,19.95pt" to="5in,19.95pt"/>
        </w:pict>
      </w:r>
      <w:r>
        <w:rPr>
          <w:noProof/>
        </w:rPr>
        <w:pict>
          <v:oval id="_x0000_s1111" style="position:absolute;left:0;text-align:left;margin-left:261pt;margin-top:10.95pt;width:1in;height:18pt;z-index:251660800"/>
        </w:pict>
      </w:r>
      <w:r>
        <w:rPr>
          <w:noProof/>
        </w:rPr>
        <w:pict>
          <v:rect id="_x0000_s1112" style="position:absolute;left:0;text-align:left;margin-left:252pt;margin-top:1.95pt;width:90pt;height:36pt;z-index:251652608"/>
        </w:pict>
      </w:r>
      <w:r>
        <w:rPr>
          <w:noProof/>
        </w:rPr>
        <w:pict>
          <v:oval id="_x0000_s1113" style="position:absolute;left:0;text-align:left;margin-left:369pt;margin-top:10.95pt;width:1in;height:18pt;z-index:251665920"/>
        </w:pict>
      </w:r>
      <w:r>
        <w:rPr>
          <w:noProof/>
        </w:rPr>
        <w:pict>
          <v:rect id="_x0000_s1114" style="position:absolute;left:0;text-align:left;margin-left:5in;margin-top:1.95pt;width:90pt;height:36pt;z-index:251648512"/>
        </w:pict>
      </w:r>
    </w:p>
    <w:p w:rsidR="00C801C1" w:rsidRPr="00156834" w:rsidRDefault="00846DFE" w:rsidP="00156834">
      <w:pPr>
        <w:spacing w:line="360" w:lineRule="auto"/>
        <w:ind w:firstLine="709"/>
        <w:jc w:val="both"/>
        <w:rPr>
          <w:color w:val="000000"/>
          <w:sz w:val="28"/>
          <w:szCs w:val="28"/>
        </w:rPr>
      </w:pPr>
      <w:r>
        <w:rPr>
          <w:noProof/>
        </w:rPr>
        <w:pict>
          <v:rect id="_x0000_s1115" style="position:absolute;left:0;text-align:left;margin-left:36pt;margin-top:22.8pt;width:90pt;height:36pt;z-index:251643392">
            <v:textbox style="mso-next-textbox:#_x0000_s1115">
              <w:txbxContent>
                <w:p w:rsidR="00316DA5" w:rsidRDefault="00316DA5" w:rsidP="00C801C1">
                  <w:pPr>
                    <w:jc w:val="center"/>
                  </w:pPr>
                  <w:r>
                    <w:t>Руководитель</w:t>
                  </w:r>
                </w:p>
                <w:p w:rsidR="00316DA5" w:rsidRDefault="00316DA5" w:rsidP="00C801C1">
                  <w:pPr>
                    <w:jc w:val="center"/>
                  </w:pPr>
                  <w:r>
                    <w:t>проекта</w:t>
                  </w:r>
                </w:p>
                <w:p w:rsidR="00316DA5" w:rsidRDefault="00316DA5" w:rsidP="00C801C1">
                  <w:pPr>
                    <w:jc w:val="center"/>
                  </w:pPr>
                </w:p>
              </w:txbxContent>
            </v:textbox>
          </v:rect>
        </w:pict>
      </w:r>
      <w:r>
        <w:rPr>
          <w:noProof/>
        </w:rPr>
        <w:pict>
          <v:line id="_x0000_s1116" style="position:absolute;left:0;text-align:left;z-index:251677184" from="189pt,13.8pt" to="189pt,22.8pt"/>
        </w:pict>
      </w:r>
      <w:r>
        <w:rPr>
          <w:noProof/>
        </w:rPr>
        <w:pict>
          <v:rect id="_x0000_s1117" style="position:absolute;left:0;text-align:left;margin-left:2in;margin-top:22.8pt;width:90pt;height:36pt;z-index:251654656"/>
        </w:pict>
      </w:r>
      <w:r>
        <w:rPr>
          <w:noProof/>
        </w:rPr>
        <w:pict>
          <v:line id="_x0000_s1118" style="position:absolute;left:0;text-align:left;z-index:251680256" from="297pt,13.8pt" to="297pt,22.8pt"/>
        </w:pict>
      </w:r>
      <w:r>
        <w:rPr>
          <w:noProof/>
        </w:rPr>
        <w:pict>
          <v:rect id="_x0000_s1119" style="position:absolute;left:0;text-align:left;margin-left:252pt;margin-top:22.8pt;width:90pt;height:36pt;z-index:251656704"/>
        </w:pict>
      </w:r>
      <w:r>
        <w:rPr>
          <w:noProof/>
        </w:rPr>
        <w:pict>
          <v:line id="_x0000_s1120" style="position:absolute;left:0;text-align:left;z-index:251683328" from="405pt,13.8pt" to="405pt,22.8pt"/>
        </w:pict>
      </w:r>
      <w:r>
        <w:rPr>
          <w:noProof/>
        </w:rPr>
        <w:pict>
          <v:rect id="_x0000_s1121" style="position:absolute;left:0;text-align:left;margin-left:5in;margin-top:22.8pt;width:90pt;height:36pt;z-index:251649536"/>
        </w:pict>
      </w:r>
    </w:p>
    <w:p w:rsidR="00C801C1" w:rsidRPr="00156834" w:rsidRDefault="00846DFE" w:rsidP="00156834">
      <w:pPr>
        <w:spacing w:line="360" w:lineRule="auto"/>
        <w:ind w:firstLine="709"/>
        <w:jc w:val="both"/>
        <w:rPr>
          <w:color w:val="000000"/>
          <w:sz w:val="28"/>
          <w:szCs w:val="28"/>
        </w:rPr>
      </w:pPr>
      <w:r>
        <w:rPr>
          <w:noProof/>
        </w:rPr>
        <w:pict>
          <v:line id="_x0000_s1122" style="position:absolute;left:0;text-align:left;z-index:251668992" from="27pt,16.65pt" to="36pt,16.65pt"/>
        </w:pict>
      </w:r>
      <w:r>
        <w:rPr>
          <w:noProof/>
        </w:rPr>
        <w:pict>
          <v:line id="_x0000_s1123" style="position:absolute;left:0;text-align:left;z-index:251688448" from="126pt,16.65pt" to="2in,16.65pt"/>
        </w:pict>
      </w:r>
      <w:r>
        <w:rPr>
          <w:noProof/>
        </w:rPr>
        <w:pict>
          <v:line id="_x0000_s1124" style="position:absolute;left:0;text-align:left;z-index:251689472" from="234pt,16.65pt" to="252pt,16.65pt"/>
        </w:pict>
      </w:r>
      <w:r>
        <w:rPr>
          <w:noProof/>
        </w:rPr>
        <w:pict>
          <v:oval id="_x0000_s1125" style="position:absolute;left:0;text-align:left;margin-left:153pt;margin-top:7.65pt;width:1in;height:18pt;z-index:251661824"/>
        </w:pict>
      </w:r>
      <w:r>
        <w:rPr>
          <w:noProof/>
        </w:rPr>
        <w:pict>
          <v:line id="_x0000_s1126" style="position:absolute;left:0;text-align:left;z-index:251690496" from="342pt,16.65pt" to="5in,16.65pt"/>
        </w:pict>
      </w:r>
      <w:r>
        <w:rPr>
          <w:noProof/>
        </w:rPr>
        <w:pict>
          <v:oval id="_x0000_s1127" style="position:absolute;left:0;text-align:left;margin-left:261pt;margin-top:7.65pt;width:1in;height:18pt;z-index:251659776"/>
        </w:pict>
      </w:r>
      <w:r>
        <w:rPr>
          <w:noProof/>
        </w:rPr>
        <w:pict>
          <v:oval id="_x0000_s1128" style="position:absolute;left:0;text-align:left;margin-left:369pt;margin-top:7.65pt;width:1in;height:18pt;z-index:251664896"/>
        </w:pict>
      </w:r>
    </w:p>
    <w:p w:rsidR="00C801C1" w:rsidRPr="00156834" w:rsidRDefault="00846DFE" w:rsidP="00156834">
      <w:pPr>
        <w:spacing w:line="360" w:lineRule="auto"/>
        <w:ind w:firstLine="709"/>
        <w:jc w:val="both"/>
        <w:rPr>
          <w:color w:val="000000"/>
          <w:sz w:val="28"/>
          <w:szCs w:val="28"/>
        </w:rPr>
      </w:pPr>
      <w:r>
        <w:rPr>
          <w:noProof/>
        </w:rPr>
        <w:pict>
          <v:rect id="_x0000_s1129" style="position:absolute;left:0;text-align:left;margin-left:36pt;margin-top:19.5pt;width:90pt;height:36pt;z-index:251647488">
            <v:textbox style="mso-next-textbox:#_x0000_s1129">
              <w:txbxContent>
                <w:p w:rsidR="00316DA5" w:rsidRDefault="00316DA5" w:rsidP="00C801C1">
                  <w:pPr>
                    <w:jc w:val="center"/>
                  </w:pPr>
                  <w:r>
                    <w:t>Руководитель</w:t>
                  </w:r>
                </w:p>
                <w:p w:rsidR="00316DA5" w:rsidRDefault="00316DA5" w:rsidP="00C801C1">
                  <w:pPr>
                    <w:jc w:val="center"/>
                  </w:pPr>
                  <w:r>
                    <w:t>проекта</w:t>
                  </w:r>
                </w:p>
                <w:p w:rsidR="00316DA5" w:rsidRDefault="00316DA5" w:rsidP="00C801C1"/>
              </w:txbxContent>
            </v:textbox>
          </v:rect>
        </w:pict>
      </w:r>
      <w:r>
        <w:rPr>
          <w:noProof/>
        </w:rPr>
        <w:pict>
          <v:line id="_x0000_s1130" style="position:absolute;left:0;text-align:left;z-index:251678208" from="189pt,10.5pt" to="189pt,19.5pt"/>
        </w:pict>
      </w:r>
      <w:r>
        <w:rPr>
          <w:noProof/>
        </w:rPr>
        <w:pict>
          <v:rect id="_x0000_s1131" style="position:absolute;left:0;text-align:left;margin-left:2in;margin-top:19.5pt;width:90pt;height:36pt;z-index:251653632"/>
        </w:pict>
      </w:r>
      <w:r>
        <w:rPr>
          <w:noProof/>
        </w:rPr>
        <w:pict>
          <v:line id="_x0000_s1132" style="position:absolute;left:0;text-align:left;z-index:251681280" from="297pt,10.5pt" to="297pt,19.5pt"/>
        </w:pict>
      </w:r>
      <w:r>
        <w:rPr>
          <w:noProof/>
        </w:rPr>
        <w:pict>
          <v:rect id="_x0000_s1133" style="position:absolute;left:0;text-align:left;margin-left:252pt;margin-top:19.5pt;width:90pt;height:36pt;z-index:251655680"/>
        </w:pict>
      </w:r>
      <w:r>
        <w:rPr>
          <w:noProof/>
        </w:rPr>
        <w:pict>
          <v:line id="_x0000_s1134" style="position:absolute;left:0;text-align:left;z-index:251684352" from="405pt,10.5pt" to="405pt,19.5pt"/>
        </w:pict>
      </w:r>
      <w:r>
        <w:rPr>
          <w:noProof/>
        </w:rPr>
        <w:pict>
          <v:rect id="_x0000_s1135" style="position:absolute;left:0;text-align:left;margin-left:5in;margin-top:19.5pt;width:90pt;height:36pt;z-index:251650560"/>
        </w:pict>
      </w:r>
    </w:p>
    <w:p w:rsidR="00C801C1" w:rsidRPr="00156834" w:rsidRDefault="00846DFE" w:rsidP="00156834">
      <w:pPr>
        <w:spacing w:line="360" w:lineRule="auto"/>
        <w:ind w:firstLine="709"/>
        <w:jc w:val="both"/>
        <w:rPr>
          <w:color w:val="000000"/>
          <w:sz w:val="28"/>
          <w:szCs w:val="28"/>
        </w:rPr>
      </w:pPr>
      <w:r>
        <w:rPr>
          <w:noProof/>
        </w:rPr>
        <w:pict>
          <v:line id="_x0000_s1136" style="position:absolute;left:0;text-align:left;z-index:251667968" from="27pt,13.35pt" to="36pt,13.35pt"/>
        </w:pict>
      </w:r>
      <w:r>
        <w:rPr>
          <w:noProof/>
        </w:rPr>
        <w:pict>
          <v:line id="_x0000_s1137" style="position:absolute;left:0;text-align:left;z-index:251691520" from="126pt,13.35pt" to="2in,13.35pt"/>
        </w:pict>
      </w:r>
      <w:r>
        <w:rPr>
          <w:noProof/>
        </w:rPr>
        <w:pict>
          <v:line id="_x0000_s1138" style="position:absolute;left:0;text-align:left;z-index:251692544" from="234pt,13.35pt" to="252pt,13.35pt"/>
        </w:pict>
      </w:r>
      <w:r>
        <w:rPr>
          <w:noProof/>
        </w:rPr>
        <w:pict>
          <v:oval id="_x0000_s1139" style="position:absolute;left:0;text-align:left;margin-left:153pt;margin-top:4.35pt;width:1in;height:18pt;z-index:251662848"/>
        </w:pict>
      </w:r>
      <w:r>
        <w:rPr>
          <w:noProof/>
        </w:rPr>
        <w:pict>
          <v:line id="_x0000_s1140" style="position:absolute;left:0;text-align:left;z-index:251693568" from="342pt,13.35pt" to="5in,13.35pt"/>
        </w:pict>
      </w:r>
      <w:r>
        <w:rPr>
          <w:noProof/>
        </w:rPr>
        <w:pict>
          <v:oval id="_x0000_s1141" style="position:absolute;left:0;text-align:left;margin-left:261pt;margin-top:4.35pt;width:1in;height:18pt;z-index:251658752"/>
        </w:pict>
      </w:r>
      <w:r>
        <w:rPr>
          <w:noProof/>
        </w:rPr>
        <w:pict>
          <v:line id="_x0000_s1142" style="position:absolute;left:0;text-align:left;flip:y;z-index:251695616" from="405pt,22.35pt" to="414pt,67.35pt"/>
        </w:pict>
      </w:r>
      <w:r>
        <w:rPr>
          <w:noProof/>
        </w:rPr>
        <w:pict>
          <v:oval id="_x0000_s1143" style="position:absolute;left:0;text-align:left;margin-left:369pt;margin-top:4.35pt;width:1in;height:18pt;z-index:251663872"/>
        </w:pict>
      </w:r>
    </w:p>
    <w:p w:rsidR="00156834" w:rsidRDefault="00156834" w:rsidP="00156834">
      <w:pPr>
        <w:spacing w:line="360" w:lineRule="auto"/>
        <w:ind w:firstLine="709"/>
        <w:jc w:val="both"/>
        <w:rPr>
          <w:color w:val="000000"/>
          <w:sz w:val="28"/>
          <w:szCs w:val="28"/>
        </w:rPr>
      </w:pPr>
    </w:p>
    <w:p w:rsidR="00126407" w:rsidRPr="00156834" w:rsidRDefault="00126407" w:rsidP="00156834">
      <w:pPr>
        <w:spacing w:line="360" w:lineRule="auto"/>
        <w:ind w:firstLine="709"/>
        <w:jc w:val="both"/>
        <w:rPr>
          <w:color w:val="000000"/>
          <w:sz w:val="28"/>
          <w:szCs w:val="28"/>
        </w:rPr>
      </w:pPr>
      <w:r w:rsidRPr="00156834">
        <w:rPr>
          <w:color w:val="000000"/>
          <w:sz w:val="28"/>
          <w:szCs w:val="28"/>
        </w:rPr>
        <w:t>Творческий коллектив по осуществлению проекта</w:t>
      </w:r>
    </w:p>
    <w:p w:rsidR="00874F26" w:rsidRPr="00156834" w:rsidRDefault="00846DFE" w:rsidP="00156834">
      <w:pPr>
        <w:spacing w:line="360" w:lineRule="auto"/>
        <w:ind w:firstLine="709"/>
        <w:jc w:val="both"/>
        <w:rPr>
          <w:color w:val="000000"/>
          <w:sz w:val="28"/>
          <w:szCs w:val="28"/>
        </w:rPr>
      </w:pPr>
      <w:r>
        <w:rPr>
          <w:noProof/>
        </w:rPr>
        <w:pict>
          <v:line id="_x0000_s1144" style="position:absolute;left:0;text-align:left;z-index:251694592" from="234pt,3pt" to="405pt,3pt"/>
        </w:pict>
      </w:r>
      <w:r w:rsidR="00874F26" w:rsidRPr="00156834">
        <w:rPr>
          <w:color w:val="000000"/>
          <w:sz w:val="28"/>
          <w:szCs w:val="28"/>
        </w:rPr>
        <w:t>(Матричные ячейки группы)</w:t>
      </w:r>
    </w:p>
    <w:p w:rsidR="00156834" w:rsidRDefault="00874F26" w:rsidP="00156834">
      <w:pPr>
        <w:tabs>
          <w:tab w:val="right" w:pos="9354"/>
        </w:tabs>
        <w:spacing w:line="360" w:lineRule="auto"/>
        <w:ind w:firstLine="709"/>
        <w:jc w:val="both"/>
        <w:rPr>
          <w:color w:val="000000"/>
          <w:sz w:val="28"/>
          <w:szCs w:val="28"/>
        </w:rPr>
      </w:pPr>
      <w:r w:rsidRPr="00156834">
        <w:rPr>
          <w:color w:val="000000"/>
          <w:sz w:val="28"/>
          <w:szCs w:val="28"/>
        </w:rPr>
        <w:t>Рисунок 1.4</w:t>
      </w:r>
      <w:r w:rsidR="00C801C1" w:rsidRPr="00156834">
        <w:rPr>
          <w:color w:val="000000"/>
          <w:sz w:val="28"/>
          <w:szCs w:val="28"/>
        </w:rPr>
        <w:t xml:space="preserve"> </w:t>
      </w:r>
      <w:r w:rsidR="00601885" w:rsidRPr="00156834">
        <w:rPr>
          <w:color w:val="000000"/>
          <w:sz w:val="28"/>
          <w:szCs w:val="28"/>
        </w:rPr>
        <w:t>–</w:t>
      </w:r>
      <w:r w:rsidR="00C801C1" w:rsidRPr="00156834">
        <w:rPr>
          <w:color w:val="000000"/>
          <w:sz w:val="28"/>
          <w:szCs w:val="28"/>
        </w:rPr>
        <w:t xml:space="preserve"> Схема матричной организационной структуры управления персоналом</w:t>
      </w:r>
    </w:p>
    <w:p w:rsidR="00C801C1" w:rsidRPr="00156834" w:rsidRDefault="00C801C1" w:rsidP="00156834">
      <w:pPr>
        <w:tabs>
          <w:tab w:val="right" w:pos="9354"/>
        </w:tabs>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Матричная организационная структура управления персоналом создают условия для того, чтобы работники чувствовали</w:t>
      </w:r>
      <w:r w:rsidR="00156834">
        <w:rPr>
          <w:color w:val="000000"/>
          <w:sz w:val="28"/>
          <w:szCs w:val="28"/>
        </w:rPr>
        <w:t xml:space="preserve"> </w:t>
      </w:r>
      <w:r w:rsidRPr="00156834">
        <w:rPr>
          <w:color w:val="000000"/>
          <w:sz w:val="28"/>
          <w:szCs w:val="28"/>
        </w:rPr>
        <w:t>больше удовлетворение от работы. Однако использование групп как элемента матричного построения организации, кроме позитивных сторон, имеет и недостатки. Группы чаще всего не являются устойчивыми образованиями, а их интенсивное использование практически лишает членов группы своего постоянного рабочего места. Кроме того, в таких группах кадровикам и менеджерам трудно заниматься развитием персонала, а частая смена руководителей и специалистов приводит к потере контроля.</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Выбор той или иной организационной структуры управления персоналом зависит от целого ряда факторов. Наиболее существенные по значимости среди них является размер и степень разнообразие деятельности; организационно-правовая форма организации; технология; отношение к организации со стороны руководителей и сотрудников; динамизм внутренней среды; стратегия управления персоналом.</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Организационная структура</w:t>
      </w:r>
      <w:r w:rsidR="00156834">
        <w:rPr>
          <w:color w:val="000000"/>
          <w:sz w:val="28"/>
          <w:szCs w:val="28"/>
        </w:rPr>
        <w:t xml:space="preserve"> </w:t>
      </w:r>
      <w:r w:rsidRPr="00156834">
        <w:rPr>
          <w:color w:val="000000"/>
          <w:sz w:val="28"/>
          <w:szCs w:val="28"/>
        </w:rPr>
        <w:t>управления персоналом должна соответствовать размеру организации и не быть более сложной, чем производственная система. Обычно влияние размера организации на структуру управления персоналом проявляется в виде увеличения числа уровней иерархии управления кадрами. Так, если организация маленькая и руководитель может в одиночку управлять деятельностью персонала, то применяется элементарная организационная структура</w:t>
      </w:r>
      <w:r w:rsidR="0091481F" w:rsidRPr="00156834">
        <w:rPr>
          <w:color w:val="000000"/>
          <w:sz w:val="28"/>
          <w:szCs w:val="28"/>
        </w:rPr>
        <w:t xml:space="preserve"> [14</w:t>
      </w:r>
      <w:r w:rsidR="001F5B53" w:rsidRPr="00156834">
        <w:rPr>
          <w:color w:val="000000"/>
          <w:sz w:val="28"/>
          <w:szCs w:val="28"/>
        </w:rPr>
        <w:t>, с.</w:t>
      </w:r>
      <w:r w:rsidR="00156834">
        <w:rPr>
          <w:color w:val="000000"/>
          <w:sz w:val="28"/>
          <w:szCs w:val="28"/>
        </w:rPr>
        <w:t> </w:t>
      </w:r>
      <w:r w:rsidR="00156834" w:rsidRPr="00156834">
        <w:rPr>
          <w:color w:val="000000"/>
          <w:sz w:val="28"/>
          <w:szCs w:val="28"/>
        </w:rPr>
        <w:t>84</w:t>
      </w:r>
      <w:r w:rsidR="001F5B53" w:rsidRPr="00156834">
        <w:rPr>
          <w:color w:val="000000"/>
          <w:sz w:val="28"/>
          <w:szCs w:val="28"/>
        </w:rPr>
        <w:t>].</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Если же число сотрудников увеличивается до такого размера, что руководителю трудно справиться в одиночку, или возникают отдельные специализированные виды деятельности, то появляется промежуточный уровень в управлении персоналом и применяется линейная и функциональная структура. Дальнейший рост организации может привести к возникновению новых уровней в иерархии управления,</w:t>
      </w:r>
      <w:r w:rsidR="00156834">
        <w:rPr>
          <w:color w:val="000000"/>
          <w:sz w:val="28"/>
          <w:szCs w:val="28"/>
        </w:rPr>
        <w:t xml:space="preserve"> </w:t>
      </w:r>
      <w:r w:rsidRPr="00156834">
        <w:rPr>
          <w:color w:val="000000"/>
          <w:sz w:val="28"/>
          <w:szCs w:val="28"/>
        </w:rPr>
        <w:t>вследствие чего структура управления персоналом также будет усложняться. Точно такие же изменения вызывает и организационно-правовая форма организации: чем она сложнее, тем больше уровней</w:t>
      </w:r>
      <w:r w:rsidR="00156834">
        <w:rPr>
          <w:color w:val="000000"/>
          <w:sz w:val="28"/>
          <w:szCs w:val="28"/>
        </w:rPr>
        <w:t xml:space="preserve"> </w:t>
      </w:r>
      <w:r w:rsidRPr="00156834">
        <w:rPr>
          <w:color w:val="000000"/>
          <w:sz w:val="28"/>
          <w:szCs w:val="28"/>
        </w:rPr>
        <w:t>и подразделений имеет организационная структура управления персоналом</w:t>
      </w:r>
      <w:r w:rsidR="001F5B53" w:rsidRPr="00156834">
        <w:rPr>
          <w:color w:val="000000"/>
          <w:sz w:val="28"/>
          <w:szCs w:val="28"/>
        </w:rPr>
        <w:t xml:space="preserve"> [</w:t>
      </w:r>
      <w:r w:rsidR="0091481F" w:rsidRPr="00156834">
        <w:rPr>
          <w:color w:val="000000"/>
          <w:sz w:val="28"/>
          <w:szCs w:val="28"/>
        </w:rPr>
        <w:t>29</w:t>
      </w:r>
      <w:r w:rsidR="001F5B53" w:rsidRPr="00156834">
        <w:rPr>
          <w:color w:val="000000"/>
          <w:sz w:val="28"/>
          <w:szCs w:val="28"/>
        </w:rPr>
        <w:t>, с.</w:t>
      </w:r>
      <w:r w:rsidR="00156834">
        <w:rPr>
          <w:color w:val="000000"/>
          <w:sz w:val="28"/>
          <w:szCs w:val="28"/>
        </w:rPr>
        <w:t> </w:t>
      </w:r>
      <w:r w:rsidR="00156834" w:rsidRPr="00156834">
        <w:rPr>
          <w:color w:val="000000"/>
          <w:sz w:val="28"/>
          <w:szCs w:val="28"/>
        </w:rPr>
        <w:t>91</w:t>
      </w:r>
      <w:r w:rsidR="001F5B53" w:rsidRPr="00156834">
        <w:rPr>
          <w:color w:val="000000"/>
          <w:sz w:val="28"/>
          <w:szCs w:val="28"/>
        </w:rPr>
        <w:t>]</w:t>
      </w:r>
      <w:r w:rsidR="00BE7465" w:rsidRPr="00156834">
        <w:rPr>
          <w:color w:val="000000"/>
          <w:sz w:val="28"/>
          <w:szCs w:val="28"/>
        </w:rPr>
        <w:t>.</w:t>
      </w:r>
    </w:p>
    <w:p w:rsidR="00C801C1" w:rsidRPr="00156834" w:rsidRDefault="003A4036" w:rsidP="00156834">
      <w:pPr>
        <w:spacing w:line="360" w:lineRule="auto"/>
        <w:ind w:firstLine="709"/>
        <w:jc w:val="both"/>
        <w:rPr>
          <w:color w:val="000000"/>
          <w:sz w:val="28"/>
          <w:szCs w:val="28"/>
        </w:rPr>
      </w:pPr>
      <w:r w:rsidRPr="00156834">
        <w:rPr>
          <w:color w:val="000000"/>
          <w:sz w:val="28"/>
          <w:szCs w:val="28"/>
        </w:rPr>
        <w:t>На рисунке 1.5</w:t>
      </w:r>
      <w:r w:rsidR="00156834">
        <w:rPr>
          <w:color w:val="000000"/>
          <w:sz w:val="28"/>
          <w:szCs w:val="28"/>
        </w:rPr>
        <w:t xml:space="preserve"> </w:t>
      </w:r>
      <w:r w:rsidR="0091481F" w:rsidRPr="00156834">
        <w:rPr>
          <w:color w:val="000000"/>
          <w:sz w:val="28"/>
          <w:szCs w:val="28"/>
        </w:rPr>
        <w:t>[14</w:t>
      </w:r>
      <w:r w:rsidR="00963DD7" w:rsidRPr="00156834">
        <w:rPr>
          <w:color w:val="000000"/>
          <w:sz w:val="28"/>
          <w:szCs w:val="28"/>
        </w:rPr>
        <w:t>, с.</w:t>
      </w:r>
      <w:r w:rsidR="00156834">
        <w:rPr>
          <w:color w:val="000000"/>
          <w:sz w:val="28"/>
          <w:szCs w:val="28"/>
        </w:rPr>
        <w:t> </w:t>
      </w:r>
      <w:r w:rsidR="00156834" w:rsidRPr="00156834">
        <w:rPr>
          <w:color w:val="000000"/>
          <w:sz w:val="28"/>
          <w:szCs w:val="28"/>
        </w:rPr>
        <w:t>85</w:t>
      </w:r>
      <w:r w:rsidR="00963DD7" w:rsidRPr="00156834">
        <w:rPr>
          <w:color w:val="000000"/>
          <w:sz w:val="28"/>
          <w:szCs w:val="28"/>
        </w:rPr>
        <w:t xml:space="preserve">] </w:t>
      </w:r>
      <w:r w:rsidR="00C801C1" w:rsidRPr="00156834">
        <w:rPr>
          <w:color w:val="000000"/>
          <w:sz w:val="28"/>
          <w:szCs w:val="28"/>
        </w:rPr>
        <w:t>приведена схема современной организационной структуры системы управления персоналом организации.</w:t>
      </w:r>
    </w:p>
    <w:p w:rsidR="007253C0" w:rsidRPr="00156834" w:rsidRDefault="007253C0" w:rsidP="00156834">
      <w:pPr>
        <w:spacing w:line="360" w:lineRule="auto"/>
        <w:ind w:firstLine="709"/>
        <w:jc w:val="both"/>
        <w:rPr>
          <w:color w:val="000000"/>
          <w:sz w:val="28"/>
          <w:szCs w:val="28"/>
        </w:rPr>
      </w:pPr>
    </w:p>
    <w:p w:rsidR="00C801C1" w:rsidRPr="00156834" w:rsidRDefault="00EA20E8" w:rsidP="00156834">
      <w:pPr>
        <w:spacing w:line="360" w:lineRule="auto"/>
        <w:ind w:firstLine="709"/>
        <w:jc w:val="both"/>
        <w:rPr>
          <w:color w:val="000000"/>
          <w:sz w:val="28"/>
          <w:szCs w:val="28"/>
        </w:rPr>
      </w:pPr>
      <w:r>
        <w:rPr>
          <w:color w:val="000000"/>
          <w:sz w:val="28"/>
          <w:szCs w:val="28"/>
        </w:rPr>
        <w:br w:type="page"/>
      </w:r>
      <w:r w:rsidR="00846DFE">
        <w:rPr>
          <w:noProof/>
        </w:rPr>
        <w:pict>
          <v:rect id="_x0000_s1145" style="position:absolute;left:0;text-align:left;margin-left:189pt;margin-top:9pt;width:90pt;height:27pt;z-index:251696640">
            <v:textbox style="mso-next-textbox:#_x0000_s1145">
              <w:txbxContent>
                <w:p w:rsidR="00316DA5" w:rsidRDefault="00316DA5" w:rsidP="00C801C1">
                  <w:pPr>
                    <w:jc w:val="center"/>
                  </w:pPr>
                  <w:r>
                    <w:t>Директор</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46" style="position:absolute;left:0;text-align:left;z-index:251722240" from="234pt,11.85pt" to="234pt,29.85pt"/>
        </w:pict>
      </w:r>
    </w:p>
    <w:p w:rsidR="00C801C1" w:rsidRPr="00156834" w:rsidRDefault="00846DFE" w:rsidP="00156834">
      <w:pPr>
        <w:spacing w:line="360" w:lineRule="auto"/>
        <w:ind w:firstLine="709"/>
        <w:jc w:val="both"/>
        <w:rPr>
          <w:color w:val="000000"/>
          <w:sz w:val="28"/>
          <w:szCs w:val="28"/>
        </w:rPr>
      </w:pPr>
      <w:r>
        <w:rPr>
          <w:noProof/>
        </w:rPr>
        <w:pict>
          <v:rect id="_x0000_s1147" style="position:absolute;left:0;text-align:left;margin-left:81pt;margin-top:5.7pt;width:351pt;height:27pt;z-index:251721216">
            <v:textbox style="mso-next-textbox:#_x0000_s1147">
              <w:txbxContent>
                <w:p w:rsidR="00316DA5" w:rsidRDefault="00316DA5" w:rsidP="00C801C1">
                  <w:pPr>
                    <w:jc w:val="center"/>
                  </w:pPr>
                  <w:r>
                    <w:t>Зам. директора по управлению персоналом – директор по кадрам</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48" style="position:absolute;left:0;text-align:left;z-index:251743744" from="369pt,17.55pt" to="369pt,353.4pt"/>
        </w:pict>
      </w:r>
      <w:r>
        <w:rPr>
          <w:noProof/>
        </w:rPr>
        <w:pict>
          <v:line id="_x0000_s1149" style="position:absolute;left:0;text-align:left;z-index:251724288" from="63pt,17.55pt" to="63pt,35.55pt"/>
        </w:pict>
      </w:r>
      <w:r>
        <w:rPr>
          <w:noProof/>
        </w:rPr>
        <w:pict>
          <v:line id="_x0000_s1150" style="position:absolute;left:0;text-align:left;z-index:251725312" from="180pt,17.55pt" to="180pt,35.55pt"/>
        </w:pict>
      </w:r>
      <w:r>
        <w:rPr>
          <w:noProof/>
        </w:rPr>
        <w:pict>
          <v:line id="_x0000_s1151" style="position:absolute;left:0;text-align:left;z-index:251751936" from="234pt,8.55pt" to="234pt,17.55pt"/>
        </w:pict>
      </w:r>
      <w:r>
        <w:rPr>
          <w:noProof/>
        </w:rPr>
        <w:pict>
          <v:line id="_x0000_s1152" style="position:absolute;left:0;text-align:left;z-index:251726336" from="279pt,17.55pt" to="279pt,35.55pt"/>
        </w:pict>
      </w:r>
      <w:r>
        <w:rPr>
          <w:noProof/>
        </w:rPr>
        <w:pict>
          <v:line id="_x0000_s1153" style="position:absolute;left:0;text-align:left;z-index:251723264" from="63pt,17.55pt" to="369pt,17.55pt"/>
        </w:pict>
      </w:r>
    </w:p>
    <w:p w:rsidR="00C801C1" w:rsidRPr="00156834" w:rsidRDefault="00846DFE" w:rsidP="00156834">
      <w:pPr>
        <w:spacing w:line="360" w:lineRule="auto"/>
        <w:ind w:firstLine="709"/>
        <w:jc w:val="both"/>
        <w:rPr>
          <w:color w:val="000000"/>
          <w:sz w:val="28"/>
          <w:szCs w:val="28"/>
        </w:rPr>
      </w:pPr>
      <w:r>
        <w:rPr>
          <w:noProof/>
        </w:rPr>
        <w:pict>
          <v:rect id="_x0000_s1154" style="position:absolute;left:0;text-align:left;margin-left:378pt;margin-top:11.4pt;width:90pt;height:36pt;z-index:251709952">
            <v:textbox style="mso-next-textbox:#_x0000_s1154">
              <w:txbxContent>
                <w:p w:rsidR="00316DA5" w:rsidRDefault="00316DA5" w:rsidP="00C801C1">
                  <w:pPr>
                    <w:jc w:val="center"/>
                  </w:pPr>
                  <w:r>
                    <w:t>Отдел стратегии персонала</w:t>
                  </w:r>
                </w:p>
              </w:txbxContent>
            </v:textbox>
          </v:rect>
        </w:pict>
      </w:r>
      <w:r>
        <w:rPr>
          <w:noProof/>
        </w:rPr>
        <w:pict>
          <v:rect id="_x0000_s1155" style="position:absolute;left:0;text-align:left;margin-left:0;margin-top:11.4pt;width:99pt;height:63pt;z-index:251697664">
            <v:textbox style="mso-next-textbox:#_x0000_s1155">
              <w:txbxContent>
                <w:p w:rsidR="00316DA5" w:rsidRDefault="00316DA5" w:rsidP="00C801C1">
                  <w:pPr>
                    <w:jc w:val="center"/>
                  </w:pPr>
                  <w:r>
                    <w:t>Зам. директора по маркетингу и развитию персонала</w:t>
                  </w:r>
                </w:p>
              </w:txbxContent>
            </v:textbox>
          </v:rect>
        </w:pict>
      </w:r>
      <w:r>
        <w:rPr>
          <w:noProof/>
        </w:rPr>
        <w:pict>
          <v:rect id="_x0000_s1156" style="position:absolute;left:0;text-align:left;margin-left:126pt;margin-top:11.4pt;width:90pt;height:63pt;z-index:251702784">
            <v:textbox style="mso-next-textbox:#_x0000_s1156">
              <w:txbxContent>
                <w:p w:rsidR="00316DA5" w:rsidRDefault="00316DA5" w:rsidP="00C801C1">
                  <w:pPr>
                    <w:jc w:val="center"/>
                  </w:pPr>
                  <w:r>
                    <w:t>Зам. директора по мотивации персонала</w:t>
                  </w:r>
                </w:p>
              </w:txbxContent>
            </v:textbox>
          </v:rect>
        </w:pict>
      </w:r>
      <w:r>
        <w:rPr>
          <w:noProof/>
        </w:rPr>
        <w:pict>
          <v:rect id="_x0000_s1157" style="position:absolute;left:0;text-align:left;margin-left:243pt;margin-top:11.4pt;width:90pt;height:75.3pt;z-index:251713024">
            <v:textbox style="mso-next-textbox:#_x0000_s1157">
              <w:txbxContent>
                <w:p w:rsidR="00316DA5" w:rsidRDefault="00316DA5" w:rsidP="00C801C1">
                  <w:pPr>
                    <w:jc w:val="center"/>
                  </w:pPr>
                  <w:r>
                    <w:t>Зам. директора по работе с трудовым коллективом</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58" style="position:absolute;left:0;text-align:left;z-index:251750912" from="369pt,5.25pt" to="378pt,5.25pt"/>
        </w:pict>
      </w:r>
    </w:p>
    <w:p w:rsidR="00C801C1" w:rsidRPr="00156834" w:rsidRDefault="00846DFE" w:rsidP="00156834">
      <w:pPr>
        <w:spacing w:line="360" w:lineRule="auto"/>
        <w:ind w:firstLine="709"/>
        <w:jc w:val="both"/>
        <w:rPr>
          <w:color w:val="000000"/>
          <w:sz w:val="28"/>
          <w:szCs w:val="28"/>
        </w:rPr>
      </w:pPr>
      <w:r>
        <w:rPr>
          <w:noProof/>
        </w:rPr>
        <w:pict>
          <v:rect id="_x0000_s1159" style="position:absolute;left:0;text-align:left;margin-left:378pt;margin-top:8.1pt;width:90pt;height:36pt;z-index:251708928">
            <v:textbox style="mso-next-textbox:#_x0000_s1159">
              <w:txbxContent>
                <w:p w:rsidR="00316DA5" w:rsidRDefault="00316DA5" w:rsidP="00C801C1">
                  <w:pPr>
                    <w:jc w:val="center"/>
                  </w:pPr>
                  <w:r>
                    <w:t>Пресс-центр</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60" style="position:absolute;left:0;text-align:left;z-index:251727360" from="9pt,1.95pt" to="9pt,289.95pt"/>
        </w:pict>
      </w:r>
      <w:r>
        <w:rPr>
          <w:noProof/>
        </w:rPr>
        <w:pict>
          <v:rect id="_x0000_s1161" style="position:absolute;left:0;text-align:left;margin-left:18pt;margin-top:19.95pt;width:90pt;height:36pt;z-index:251698688">
            <v:textbox style="mso-next-textbox:#_x0000_s1161">
              <w:txbxContent>
                <w:p w:rsidR="00316DA5" w:rsidRDefault="00316DA5" w:rsidP="00C801C1">
                  <w:pPr>
                    <w:jc w:val="center"/>
                  </w:pPr>
                  <w:r>
                    <w:t>Отдел анализа персонала</w:t>
                  </w:r>
                </w:p>
              </w:txbxContent>
            </v:textbox>
          </v:rect>
        </w:pict>
      </w:r>
      <w:r>
        <w:rPr>
          <w:noProof/>
        </w:rPr>
        <w:pict>
          <v:line id="_x0000_s1162" style="position:absolute;left:0;text-align:left;z-index:251734528" from="135pt,1.95pt" to="135pt,253.95pt"/>
        </w:pict>
      </w:r>
      <w:r>
        <w:rPr>
          <w:noProof/>
        </w:rPr>
        <w:pict>
          <v:rect id="_x0000_s1163" style="position:absolute;left:0;text-align:left;margin-left:2in;margin-top:19.95pt;width:90pt;height:63pt;z-index:251703808">
            <v:textbox style="mso-next-textbox:#_x0000_s1163">
              <w:txbxContent>
                <w:p w:rsidR="00316DA5" w:rsidRDefault="00316DA5" w:rsidP="00C801C1">
                  <w:pPr>
                    <w:jc w:val="center"/>
                  </w:pPr>
                  <w:r>
                    <w:t>Отдел организации производства и управления</w:t>
                  </w:r>
                </w:p>
              </w:txbxContent>
            </v:textbox>
          </v:rect>
        </w:pict>
      </w:r>
      <w:r>
        <w:rPr>
          <w:noProof/>
        </w:rPr>
        <w:pict>
          <v:line id="_x0000_s1164" style="position:absolute;left:0;text-align:left;z-index:251740672" from="252pt,19.95pt" to="252pt,145.95pt"/>
        </w:pict>
      </w:r>
      <w:r>
        <w:rPr>
          <w:noProof/>
        </w:rPr>
        <w:pict>
          <v:line id="_x0000_s1165" style="position:absolute;left:0;text-align:left;z-index:251749888" from="369pt,1.95pt" to="378pt,1.95pt"/>
        </w:pict>
      </w:r>
    </w:p>
    <w:p w:rsidR="00C801C1" w:rsidRPr="00156834" w:rsidRDefault="00846DFE" w:rsidP="00156834">
      <w:pPr>
        <w:spacing w:line="360" w:lineRule="auto"/>
        <w:ind w:firstLine="709"/>
        <w:jc w:val="both"/>
        <w:rPr>
          <w:color w:val="000000"/>
          <w:sz w:val="28"/>
          <w:szCs w:val="28"/>
        </w:rPr>
      </w:pPr>
      <w:r>
        <w:rPr>
          <w:noProof/>
        </w:rPr>
        <w:pict>
          <v:rect id="_x0000_s1166" style="position:absolute;left:0;text-align:left;margin-left:378pt;margin-top:4.8pt;width:90pt;height:36pt;z-index:251707904">
            <v:textbox style="mso-next-textbox:#_x0000_s1166">
              <w:txbxContent>
                <w:p w:rsidR="00316DA5" w:rsidRDefault="00316DA5" w:rsidP="00C801C1">
                  <w:pPr>
                    <w:jc w:val="center"/>
                  </w:pPr>
                  <w:r>
                    <w:t>Редакция</w:t>
                  </w:r>
                </w:p>
                <w:p w:rsidR="00316DA5" w:rsidRDefault="00316DA5" w:rsidP="00C801C1">
                  <w:pPr>
                    <w:jc w:val="center"/>
                  </w:pPr>
                  <w:r>
                    <w:t xml:space="preserve"> газеты</w:t>
                  </w:r>
                </w:p>
              </w:txbxContent>
            </v:textbox>
          </v:rect>
        </w:pict>
      </w:r>
      <w:r>
        <w:rPr>
          <w:noProof/>
        </w:rPr>
        <w:pict>
          <v:line id="_x0000_s1167" style="position:absolute;left:0;text-align:left;z-index:251733504" from="9pt,13.8pt" to="18pt,13.8pt"/>
        </w:pict>
      </w:r>
      <w:r>
        <w:rPr>
          <w:noProof/>
        </w:rPr>
        <w:pict>
          <v:line id="_x0000_s1168" style="position:absolute;left:0;text-align:left;z-index:251739648" from="135pt,22.8pt" to="2in,22.8pt"/>
        </w:pict>
      </w:r>
      <w:r>
        <w:rPr>
          <w:noProof/>
        </w:rPr>
        <w:pict>
          <v:rect id="_x0000_s1169" style="position:absolute;left:0;text-align:left;margin-left:261pt;margin-top:4.8pt;width:99pt;height:63pt;z-index:251712000">
            <v:textbox style="mso-next-textbox:#_x0000_s1169">
              <w:txbxContent>
                <w:p w:rsidR="00316DA5" w:rsidRDefault="00316DA5" w:rsidP="00C801C1">
                  <w:pPr>
                    <w:jc w:val="center"/>
                  </w:pPr>
                  <w:r>
                    <w:t>Лаборатория социологических исследований</w:t>
                  </w:r>
                </w:p>
              </w:txbxContent>
            </v:textbox>
          </v:rect>
        </w:pict>
      </w:r>
      <w:r>
        <w:rPr>
          <w:noProof/>
        </w:rPr>
        <w:pict>
          <v:line id="_x0000_s1170" style="position:absolute;left:0;text-align:left;z-index:251748864" from="369pt,22.8pt" to="378pt,22.8pt"/>
        </w:pict>
      </w:r>
    </w:p>
    <w:p w:rsidR="00C801C1" w:rsidRPr="00156834" w:rsidRDefault="00846DFE" w:rsidP="00156834">
      <w:pPr>
        <w:spacing w:line="360" w:lineRule="auto"/>
        <w:ind w:firstLine="709"/>
        <w:jc w:val="both"/>
        <w:rPr>
          <w:color w:val="000000"/>
          <w:sz w:val="28"/>
          <w:szCs w:val="28"/>
        </w:rPr>
      </w:pPr>
      <w:r>
        <w:rPr>
          <w:noProof/>
        </w:rPr>
        <w:pict>
          <v:rect id="_x0000_s1171" style="position:absolute;left:0;text-align:left;margin-left:18pt;margin-top:16.65pt;width:90pt;height:36pt;z-index:251699712">
            <v:textbox style="mso-next-textbox:#_x0000_s1171">
              <w:txbxContent>
                <w:p w:rsidR="00316DA5" w:rsidRDefault="00316DA5" w:rsidP="00C801C1">
                  <w:pPr>
                    <w:jc w:val="center"/>
                  </w:pPr>
                  <w:r>
                    <w:t>Отдел развития персонала</w:t>
                  </w:r>
                </w:p>
              </w:txbxContent>
            </v:textbox>
          </v:rect>
        </w:pict>
      </w:r>
      <w:r>
        <w:rPr>
          <w:noProof/>
        </w:rPr>
        <w:pict>
          <v:line id="_x0000_s1172" style="position:absolute;left:0;text-align:left;z-index:251742720" from="252pt,7.65pt" to="261pt,7.65pt"/>
        </w:pict>
      </w:r>
    </w:p>
    <w:p w:rsidR="00C801C1" w:rsidRPr="00156834" w:rsidRDefault="00846DFE" w:rsidP="00156834">
      <w:pPr>
        <w:spacing w:line="360" w:lineRule="auto"/>
        <w:ind w:firstLine="709"/>
        <w:jc w:val="both"/>
        <w:rPr>
          <w:color w:val="000000"/>
          <w:sz w:val="28"/>
          <w:szCs w:val="28"/>
        </w:rPr>
      </w:pPr>
      <w:r>
        <w:rPr>
          <w:noProof/>
        </w:rPr>
        <w:pict>
          <v:rect id="_x0000_s1173" style="position:absolute;left:0;text-align:left;margin-left:378pt;margin-top:1.5pt;width:90pt;height:65.85pt;z-index:251706880">
            <v:textbox style="mso-next-textbox:#_x0000_s1173">
              <w:txbxContent>
                <w:p w:rsidR="00316DA5" w:rsidRPr="008837B3" w:rsidRDefault="00316DA5" w:rsidP="00C801C1">
                  <w:pPr>
                    <w:jc w:val="center"/>
                  </w:pPr>
                  <w:r w:rsidRPr="008837B3">
                    <w:t>Административно-хозяйственный отдел</w:t>
                  </w:r>
                </w:p>
              </w:txbxContent>
            </v:textbox>
          </v:rect>
        </w:pict>
      </w:r>
      <w:r>
        <w:rPr>
          <w:noProof/>
        </w:rPr>
        <w:pict>
          <v:line id="_x0000_s1174" style="position:absolute;left:0;text-align:left;z-index:251732480" from="9pt,10.5pt" to="18pt,10.5pt"/>
        </w:pict>
      </w:r>
      <w:r>
        <w:rPr>
          <w:noProof/>
        </w:rPr>
        <w:pict>
          <v:rect id="_x0000_s1175" style="position:absolute;left:0;text-align:left;margin-left:2in;margin-top:19.5pt;width:90pt;height:75.3pt;z-index:251716096">
            <v:textbox style="mso-next-textbox:#_x0000_s1175">
              <w:txbxContent>
                <w:p w:rsidR="00316DA5" w:rsidRDefault="00316DA5" w:rsidP="00C801C1">
                  <w:pPr>
                    <w:jc w:val="center"/>
                  </w:pPr>
                  <w:r>
                    <w:t>Отдел организации труда и заработной платы</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76" style="position:absolute;left:0;text-align:left;z-index:251747840" from="369pt,7.2pt" to="378pt,7.2pt"/>
        </w:pict>
      </w:r>
      <w:r>
        <w:rPr>
          <w:noProof/>
        </w:rPr>
        <w:pict>
          <v:line id="_x0000_s1177" style="position:absolute;left:0;text-align:left;z-index:251731456" from="63pt,4.35pt" to="63pt,13.35pt"/>
        </w:pict>
      </w:r>
      <w:r>
        <w:rPr>
          <w:noProof/>
        </w:rPr>
        <w:pict>
          <v:rect id="_x0000_s1178" style="position:absolute;left:0;text-align:left;margin-left:18pt;margin-top:13.35pt;width:90pt;height:36pt;z-index:251700736">
            <v:textbox style="mso-next-textbox:#_x0000_s1178">
              <w:txbxContent>
                <w:p w:rsidR="00316DA5" w:rsidRDefault="00316DA5" w:rsidP="00C801C1">
                  <w:pPr>
                    <w:jc w:val="center"/>
                  </w:pPr>
                  <w:r>
                    <w:t>Библиотека</w:t>
                  </w:r>
                </w:p>
              </w:txbxContent>
            </v:textbox>
          </v:rect>
        </w:pict>
      </w:r>
      <w:r>
        <w:rPr>
          <w:noProof/>
        </w:rPr>
        <w:pict>
          <v:rect id="_x0000_s1179" style="position:absolute;left:0;text-align:left;margin-left:261pt;margin-top:4.35pt;width:99pt;height:81pt;z-index:251710976">
            <v:textbox style="mso-next-textbox:#_x0000_s1179">
              <w:txbxContent>
                <w:p w:rsidR="00316DA5" w:rsidRDefault="00316DA5" w:rsidP="00C801C1">
                  <w:pPr>
                    <w:jc w:val="center"/>
                  </w:pPr>
                  <w:r>
                    <w:t>Отдел по работе с профсоюзами и общественными организациями</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80" style="position:absolute;left:0;text-align:left;z-index:251738624" from="135pt,7.2pt" to="2in,7.2pt"/>
        </w:pict>
      </w:r>
    </w:p>
    <w:p w:rsidR="00C801C1" w:rsidRPr="00156834" w:rsidRDefault="00846DFE" w:rsidP="00156834">
      <w:pPr>
        <w:spacing w:line="360" w:lineRule="auto"/>
        <w:ind w:firstLine="709"/>
        <w:jc w:val="both"/>
        <w:rPr>
          <w:color w:val="000000"/>
          <w:sz w:val="28"/>
          <w:szCs w:val="28"/>
        </w:rPr>
      </w:pPr>
      <w:r>
        <w:rPr>
          <w:noProof/>
        </w:rPr>
        <w:pict>
          <v:line id="_x0000_s1181" style="position:absolute;left:0;text-align:left;z-index:251746816" from="369pt,12.95pt" to="378pt,12.95pt"/>
        </w:pict>
      </w:r>
      <w:r>
        <w:rPr>
          <w:noProof/>
        </w:rPr>
        <w:pict>
          <v:rect id="_x0000_s1182" style="position:absolute;left:0;text-align:left;margin-left:378pt;margin-top:3.95pt;width:90pt;height:36pt;z-index:251705856">
            <v:textbox style="mso-next-textbox:#_x0000_s1182">
              <w:txbxContent>
                <w:p w:rsidR="00316DA5" w:rsidRDefault="00316DA5" w:rsidP="00C801C1">
                  <w:pPr>
                    <w:jc w:val="center"/>
                  </w:pPr>
                  <w:r>
                    <w:t>АСУ «Персонал»</w:t>
                  </w:r>
                </w:p>
              </w:txbxContent>
            </v:textbox>
          </v:rect>
        </w:pict>
      </w:r>
      <w:r>
        <w:rPr>
          <w:noProof/>
        </w:rPr>
        <w:pict>
          <v:rect id="_x0000_s1183" style="position:absolute;left:0;text-align:left;margin-left:18pt;margin-top:10.1pt;width:90pt;height:54pt;z-index:251701760">
            <v:textbox style="mso-next-textbox:#_x0000_s1183">
              <w:txbxContent>
                <w:p w:rsidR="00316DA5" w:rsidRDefault="00316DA5" w:rsidP="00C801C1">
                  <w:pPr>
                    <w:jc w:val="center"/>
                  </w:pPr>
                  <w:r>
                    <w:t>Отдел маркетинга персонала</w:t>
                  </w:r>
                </w:p>
              </w:txbxContent>
            </v:textbox>
          </v:rect>
        </w:pict>
      </w:r>
      <w:r>
        <w:rPr>
          <w:noProof/>
        </w:rPr>
        <w:pict>
          <v:line id="_x0000_s1184" style="position:absolute;left:0;text-align:left;z-index:251741696" from="252pt,1.1pt" to="261pt,1.1pt"/>
        </w:pict>
      </w:r>
    </w:p>
    <w:p w:rsidR="00C801C1" w:rsidRPr="00156834" w:rsidRDefault="00846DFE" w:rsidP="00156834">
      <w:pPr>
        <w:spacing w:line="360" w:lineRule="auto"/>
        <w:ind w:firstLine="709"/>
        <w:jc w:val="both"/>
        <w:rPr>
          <w:color w:val="000000"/>
          <w:sz w:val="28"/>
          <w:szCs w:val="28"/>
        </w:rPr>
      </w:pPr>
      <w:r>
        <w:rPr>
          <w:noProof/>
        </w:rPr>
        <w:pict>
          <v:line id="_x0000_s1185" style="position:absolute;left:0;text-align:left;z-index:251730432" from="9pt,12.95pt" to="18pt,12.95pt"/>
        </w:pict>
      </w:r>
      <w:r>
        <w:rPr>
          <w:noProof/>
        </w:rPr>
        <w:pict>
          <v:rect id="_x0000_s1186" style="position:absolute;left:0;text-align:left;margin-left:2in;margin-top:3.95pt;width:90pt;height:63pt;z-index:251717120">
            <v:textbox style="mso-next-textbox:#_x0000_s1186">
              <w:txbxContent>
                <w:p w:rsidR="00316DA5" w:rsidRDefault="00316DA5" w:rsidP="00C801C1">
                  <w:pPr>
                    <w:jc w:val="center"/>
                  </w:pPr>
                  <w:r>
                    <w:t>Отдел морального стимулирования</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87" style="position:absolute;left:0;text-align:left;z-index:251745792" from="369pt,18.65pt" to="378pt,18.65pt"/>
        </w:pict>
      </w:r>
      <w:r>
        <w:rPr>
          <w:noProof/>
        </w:rPr>
        <w:pict>
          <v:rect id="_x0000_s1188" style="position:absolute;left:0;text-align:left;margin-left:378pt;margin-top:.65pt;width:90pt;height:36pt;z-index:251704832">
            <v:textbox style="mso-next-textbox:#_x0000_s1188">
              <w:txbxContent>
                <w:p w:rsidR="00316DA5" w:rsidRDefault="00316DA5" w:rsidP="00C801C1">
                  <w:pPr>
                    <w:jc w:val="center"/>
                  </w:pPr>
                  <w:r>
                    <w:t>Юридическое бюро</w:t>
                  </w:r>
                </w:p>
              </w:txbxContent>
            </v:textbox>
          </v:rect>
        </w:pict>
      </w:r>
      <w:r>
        <w:rPr>
          <w:noProof/>
        </w:rPr>
        <w:pict>
          <v:line id="_x0000_s1189" style="position:absolute;left:0;text-align:left;z-index:251737600" from="135pt,6.8pt" to="2in,6.8pt"/>
        </w:pict>
      </w:r>
    </w:p>
    <w:p w:rsidR="00C801C1" w:rsidRPr="00156834" w:rsidRDefault="00846DFE" w:rsidP="00156834">
      <w:pPr>
        <w:spacing w:line="360" w:lineRule="auto"/>
        <w:ind w:firstLine="709"/>
        <w:jc w:val="both"/>
        <w:rPr>
          <w:color w:val="000000"/>
          <w:sz w:val="28"/>
          <w:szCs w:val="28"/>
        </w:rPr>
      </w:pPr>
      <w:r>
        <w:rPr>
          <w:noProof/>
        </w:rPr>
        <w:pict>
          <v:rect id="_x0000_s1190" style="position:absolute;left:0;text-align:left;margin-left:378pt;margin-top:21.5pt;width:90pt;height:36pt;z-index:251720192">
            <v:textbox style="mso-next-textbox:#_x0000_s1190">
              <w:txbxContent>
                <w:p w:rsidR="00316DA5" w:rsidRDefault="00316DA5" w:rsidP="00C801C1">
                  <w:pPr>
                    <w:jc w:val="center"/>
                  </w:pPr>
                  <w:r>
                    <w:t xml:space="preserve">Служба </w:t>
                  </w:r>
                </w:p>
                <w:p w:rsidR="00316DA5" w:rsidRDefault="00316DA5" w:rsidP="00C801C1">
                  <w:pPr>
                    <w:jc w:val="center"/>
                  </w:pPr>
                  <w:r>
                    <w:t>безопасности</w:t>
                  </w:r>
                </w:p>
              </w:txbxContent>
            </v:textbox>
          </v:rect>
        </w:pict>
      </w:r>
      <w:r>
        <w:rPr>
          <w:noProof/>
        </w:rPr>
        <w:pict>
          <v:rect id="_x0000_s1191" style="position:absolute;left:0;text-align:left;margin-left:18pt;margin-top:.65pt;width:90pt;height:36pt;z-index:251714048">
            <v:textbox style="mso-next-textbox:#_x0000_s1191">
              <w:txbxContent>
                <w:p w:rsidR="00316DA5" w:rsidRDefault="00316DA5" w:rsidP="00C801C1">
                  <w:pPr>
                    <w:jc w:val="center"/>
                  </w:pPr>
                  <w:r>
                    <w:t>Музей</w:t>
                  </w:r>
                </w:p>
              </w:txbxContent>
            </v:textbox>
          </v:rect>
        </w:pict>
      </w:r>
    </w:p>
    <w:p w:rsidR="00C801C1" w:rsidRPr="00156834" w:rsidRDefault="00846DFE" w:rsidP="00156834">
      <w:pPr>
        <w:spacing w:line="360" w:lineRule="auto"/>
        <w:ind w:firstLine="709"/>
        <w:jc w:val="both"/>
        <w:rPr>
          <w:color w:val="000000"/>
          <w:sz w:val="28"/>
          <w:szCs w:val="28"/>
        </w:rPr>
      </w:pPr>
      <w:r>
        <w:rPr>
          <w:noProof/>
        </w:rPr>
        <w:pict>
          <v:line id="_x0000_s1192" style="position:absolute;left:0;text-align:left;z-index:251744768" from="369pt,15.35pt" to="378pt,15.35pt"/>
        </w:pict>
      </w:r>
      <w:r>
        <w:rPr>
          <w:noProof/>
        </w:rPr>
        <w:pict>
          <v:line id="_x0000_s1193" style="position:absolute;left:0;text-align:left;z-index:251729408" from="63pt,12.5pt" to="63pt,21.5pt"/>
        </w:pict>
      </w:r>
      <w:r>
        <w:rPr>
          <w:noProof/>
        </w:rPr>
        <w:pict>
          <v:rect id="_x0000_s1194" style="position:absolute;left:0;text-align:left;margin-left:18pt;margin-top:21.5pt;width:90pt;height:54pt;z-index:251715072">
            <v:textbox style="mso-next-textbox:#_x0000_s1194">
              <w:txbxContent>
                <w:p w:rsidR="00316DA5" w:rsidRDefault="00316DA5" w:rsidP="00C801C1">
                  <w:pPr>
                    <w:jc w:val="center"/>
                  </w:pPr>
                  <w:r>
                    <w:t>Отдел найма и учета персонала</w:t>
                  </w:r>
                </w:p>
              </w:txbxContent>
            </v:textbox>
          </v:rect>
        </w:pict>
      </w:r>
      <w:r>
        <w:rPr>
          <w:noProof/>
        </w:rPr>
        <w:pict>
          <v:line id="_x0000_s1195" style="position:absolute;left:0;text-align:left;z-index:251735552" from="135pt,12.5pt" to="2in,12.5pt"/>
        </w:pict>
      </w:r>
      <w:r>
        <w:rPr>
          <w:noProof/>
        </w:rPr>
        <w:pict>
          <v:rect id="_x0000_s1196" style="position:absolute;left:0;text-align:left;margin-left:2in;margin-top:3.5pt;width:90pt;height:54pt;z-index:251718144">
            <v:textbox style="mso-next-textbox:#_x0000_s1196">
              <w:txbxContent>
                <w:p w:rsidR="00316DA5" w:rsidRDefault="00316DA5" w:rsidP="00C801C1">
                  <w:pPr>
                    <w:jc w:val="center"/>
                  </w:pPr>
                  <w:r>
                    <w:t>Отдел социальной защиты</w:t>
                  </w:r>
                </w:p>
              </w:txbxContent>
            </v:textbox>
          </v:rect>
        </w:pict>
      </w:r>
    </w:p>
    <w:p w:rsidR="00C801C1" w:rsidRPr="00156834" w:rsidRDefault="00C801C1" w:rsidP="00156834">
      <w:pPr>
        <w:spacing w:line="360" w:lineRule="auto"/>
        <w:ind w:firstLine="709"/>
        <w:jc w:val="both"/>
        <w:rPr>
          <w:color w:val="000000"/>
          <w:sz w:val="28"/>
          <w:szCs w:val="28"/>
        </w:rPr>
      </w:pPr>
    </w:p>
    <w:p w:rsidR="00C801C1" w:rsidRPr="00156834" w:rsidRDefault="00846DFE" w:rsidP="00156834">
      <w:pPr>
        <w:spacing w:line="360" w:lineRule="auto"/>
        <w:ind w:firstLine="709"/>
        <w:jc w:val="both"/>
        <w:rPr>
          <w:color w:val="000000"/>
          <w:sz w:val="28"/>
          <w:szCs w:val="28"/>
        </w:rPr>
      </w:pPr>
      <w:r>
        <w:rPr>
          <w:noProof/>
        </w:rPr>
        <w:pict>
          <v:line id="_x0000_s1197" style="position:absolute;left:0;text-align:left;z-index:251728384" from="9pt,.2pt" to="18pt,.2pt"/>
        </w:pict>
      </w:r>
      <w:r>
        <w:rPr>
          <w:noProof/>
        </w:rPr>
        <w:pict>
          <v:line id="_x0000_s1198" style="position:absolute;left:0;text-align:left;z-index:251736576" from="189pt,9.2pt" to="189pt,18.2pt"/>
        </w:pict>
      </w:r>
      <w:r>
        <w:rPr>
          <w:noProof/>
        </w:rPr>
        <w:pict>
          <v:rect id="_x0000_s1199" style="position:absolute;left:0;text-align:left;margin-left:2in;margin-top:18.2pt;width:90pt;height:36pt;z-index:251719168">
            <v:textbox style="mso-next-textbox:#_x0000_s1199">
              <w:txbxContent>
                <w:p w:rsidR="00316DA5" w:rsidRDefault="00316DA5" w:rsidP="00C801C1">
                  <w:pPr>
                    <w:jc w:val="center"/>
                  </w:pPr>
                  <w:r>
                    <w:t>Цех социальной защиты</w:t>
                  </w:r>
                </w:p>
              </w:txbxContent>
            </v:textbox>
          </v:rect>
        </w:pict>
      </w:r>
    </w:p>
    <w:p w:rsidR="00C801C1" w:rsidRPr="00156834" w:rsidRDefault="00C801C1" w:rsidP="00156834">
      <w:pPr>
        <w:spacing w:line="360" w:lineRule="auto"/>
        <w:ind w:firstLine="709"/>
        <w:jc w:val="both"/>
        <w:rPr>
          <w:color w:val="000000"/>
          <w:sz w:val="28"/>
          <w:szCs w:val="28"/>
        </w:rPr>
      </w:pPr>
    </w:p>
    <w:p w:rsidR="007253C0" w:rsidRPr="00156834" w:rsidRDefault="007253C0" w:rsidP="00156834">
      <w:pPr>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 xml:space="preserve">Рисунок </w:t>
      </w:r>
      <w:r w:rsidR="003A4036" w:rsidRPr="00156834">
        <w:rPr>
          <w:color w:val="000000"/>
          <w:sz w:val="28"/>
          <w:szCs w:val="28"/>
        </w:rPr>
        <w:t>1.</w:t>
      </w:r>
      <w:r w:rsidRPr="00156834">
        <w:rPr>
          <w:color w:val="000000"/>
          <w:sz w:val="28"/>
          <w:szCs w:val="28"/>
        </w:rPr>
        <w:t xml:space="preserve">5 </w:t>
      </w:r>
      <w:r w:rsidR="00601885" w:rsidRPr="00156834">
        <w:rPr>
          <w:color w:val="000000"/>
          <w:sz w:val="28"/>
          <w:szCs w:val="28"/>
        </w:rPr>
        <w:t>–</w:t>
      </w:r>
      <w:r w:rsidRPr="00156834">
        <w:rPr>
          <w:color w:val="000000"/>
          <w:sz w:val="28"/>
          <w:szCs w:val="28"/>
        </w:rPr>
        <w:t xml:space="preserve"> Схема современной организационной структуры системы</w:t>
      </w:r>
      <w:r w:rsidR="00EA20E8">
        <w:rPr>
          <w:color w:val="000000"/>
          <w:sz w:val="28"/>
          <w:szCs w:val="28"/>
        </w:rPr>
        <w:t xml:space="preserve"> </w:t>
      </w:r>
      <w:r w:rsidRPr="00156834">
        <w:rPr>
          <w:color w:val="000000"/>
          <w:sz w:val="28"/>
          <w:szCs w:val="28"/>
        </w:rPr>
        <w:t>управления персоналом организации</w:t>
      </w:r>
    </w:p>
    <w:p w:rsidR="00C801C1" w:rsidRPr="00156834" w:rsidRDefault="00C801C1" w:rsidP="00156834">
      <w:pPr>
        <w:spacing w:line="360" w:lineRule="auto"/>
        <w:ind w:firstLine="709"/>
        <w:jc w:val="both"/>
        <w:rPr>
          <w:color w:val="000000"/>
          <w:sz w:val="28"/>
          <w:szCs w:val="28"/>
        </w:rPr>
      </w:pPr>
    </w:p>
    <w:p w:rsidR="00C801C1" w:rsidRPr="00156834" w:rsidRDefault="00C801C1" w:rsidP="00156834">
      <w:pPr>
        <w:spacing w:line="360" w:lineRule="auto"/>
        <w:ind w:firstLine="709"/>
        <w:jc w:val="both"/>
        <w:rPr>
          <w:color w:val="000000"/>
          <w:sz w:val="28"/>
          <w:szCs w:val="28"/>
        </w:rPr>
      </w:pPr>
      <w:r w:rsidRPr="00156834">
        <w:rPr>
          <w:color w:val="000000"/>
          <w:sz w:val="28"/>
          <w:szCs w:val="28"/>
        </w:rPr>
        <w:t>Число структурных единиц и их взаимное расположение в иерархии управления также зависит от того, какая техника и технология используются в организации. Нет сомнения, что организационная структура управления персоналом должна быть построена таким образом, чтобы успешно проводить технико-технологическое и соответствующее кадровое обновление.</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Структура управления персоналом в значительной мере зависит от отношения к ней со стороны менеджеров (какой</w:t>
      </w:r>
      <w:r w:rsidR="00156834">
        <w:rPr>
          <w:color w:val="000000"/>
          <w:sz w:val="28"/>
          <w:szCs w:val="28"/>
        </w:rPr>
        <w:t xml:space="preserve"> </w:t>
      </w:r>
      <w:r w:rsidRPr="00156834">
        <w:rPr>
          <w:color w:val="000000"/>
          <w:sz w:val="28"/>
          <w:szCs w:val="28"/>
        </w:rPr>
        <w:t>тип структуры они предпочитают и насколько они готовы идти на введения нетрадиционных форм управления людьми). Высококвалифицированные работники, а также работники, труд которых имеет творческую направленность, предпочитают оргструктуры, дающие им больше свободы и самостоятельности. Работники же, выполняющие рутинные операции, более ориентированные на простые и традиционные организационные структуры управления.</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Динамизм внутренней среды организации также является весомым фактором, определяющим организационную структуру управления персоналом. Так, если внутренняя среда стабильна и в ней наблюдаются незначительные изменения, то могут применяться организационные структуры, обладающие малой гибкостью и требующие больших усилий для их изменения. Если же внутренняя система динамична, то организационная структура управления персоналом должна обладать гибкостью и способностью быстро реагировать на эти изменения. В частности, она должна предполагать высокий уровень децентрализации и наличие больших прав у руководителей структурных подразделений</w:t>
      </w:r>
      <w:r w:rsidR="00156834">
        <w:rPr>
          <w:color w:val="000000"/>
          <w:sz w:val="28"/>
          <w:szCs w:val="28"/>
        </w:rPr>
        <w:t xml:space="preserve"> </w:t>
      </w:r>
      <w:r w:rsidRPr="00156834">
        <w:rPr>
          <w:color w:val="000000"/>
          <w:sz w:val="28"/>
          <w:szCs w:val="28"/>
        </w:rPr>
        <w:t>в принятии управленческих решений.</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Стратегия управления персоналом также оказывает заметное влияние на выбор организационной структуры. Однако необязательно менять структуру каждый раз, когда организация переходит к реализации новой стратегии по отношению к управлению персоналом. Необходимо установить, насколько существующая структура управления соответствует новой стратегии, а уже потом, если это необходимо, провести соответствующие изменения.</w:t>
      </w:r>
    </w:p>
    <w:p w:rsidR="00C801C1" w:rsidRPr="00156834" w:rsidRDefault="00C801C1" w:rsidP="00156834">
      <w:pPr>
        <w:spacing w:line="360" w:lineRule="auto"/>
        <w:ind w:firstLine="709"/>
        <w:jc w:val="both"/>
        <w:rPr>
          <w:color w:val="000000"/>
          <w:sz w:val="28"/>
          <w:szCs w:val="28"/>
        </w:rPr>
      </w:pPr>
      <w:r w:rsidRPr="00156834">
        <w:rPr>
          <w:color w:val="000000"/>
          <w:sz w:val="28"/>
          <w:szCs w:val="28"/>
        </w:rPr>
        <w:t>Таким образом, в зависимости от того, как спроектирована структура управления персоналом, как распределяются цели и функции между подразделениями и отдельными работниками, а также насколько обосновано практикуется делегирование полномочий, у персонала складывается представление о степени доверия и демократизма в управлении организации.</w:t>
      </w:r>
    </w:p>
    <w:p w:rsidR="000B6755" w:rsidRPr="00156834" w:rsidRDefault="00C801C1" w:rsidP="00156834">
      <w:pPr>
        <w:spacing w:line="360" w:lineRule="auto"/>
        <w:ind w:firstLine="709"/>
        <w:jc w:val="both"/>
        <w:rPr>
          <w:color w:val="000000"/>
          <w:sz w:val="28"/>
          <w:szCs w:val="28"/>
        </w:rPr>
      </w:pPr>
      <w:r w:rsidRPr="00156834">
        <w:rPr>
          <w:color w:val="000000"/>
          <w:sz w:val="28"/>
          <w:szCs w:val="28"/>
        </w:rPr>
        <w:t>Качество функционирования системы управления персоналом зависит не только от профессиональной подготовки ее работников, но и от нагрузки приходящейся на отдельного специалиста, то есть от интенсивности его труда. Согласно рекомендациям специалистов, это нагрузка должна составлять не более 100</w:t>
      </w:r>
      <w:r w:rsidR="00156834">
        <w:rPr>
          <w:color w:val="000000"/>
          <w:sz w:val="28"/>
          <w:szCs w:val="28"/>
        </w:rPr>
        <w:t>–</w:t>
      </w:r>
      <w:r w:rsidR="00156834" w:rsidRPr="00156834">
        <w:rPr>
          <w:color w:val="000000"/>
          <w:sz w:val="28"/>
          <w:szCs w:val="28"/>
        </w:rPr>
        <w:t>1</w:t>
      </w:r>
      <w:r w:rsidRPr="00156834">
        <w:rPr>
          <w:color w:val="000000"/>
          <w:sz w:val="28"/>
          <w:szCs w:val="28"/>
        </w:rPr>
        <w:t>20 человек на одного работника кадровой службы. Наиболее близки к такой нагрузке кадровые службы крупных промышленных и торговых организаций</w:t>
      </w:r>
      <w:r w:rsidR="0091481F" w:rsidRPr="00156834">
        <w:rPr>
          <w:color w:val="000000"/>
          <w:sz w:val="28"/>
          <w:szCs w:val="28"/>
        </w:rPr>
        <w:t xml:space="preserve"> [9</w:t>
      </w:r>
      <w:r w:rsidR="00C67C56" w:rsidRPr="00156834">
        <w:rPr>
          <w:color w:val="000000"/>
          <w:sz w:val="28"/>
          <w:szCs w:val="28"/>
        </w:rPr>
        <w:t>, с.</w:t>
      </w:r>
      <w:r w:rsidR="00156834">
        <w:rPr>
          <w:color w:val="000000"/>
          <w:sz w:val="28"/>
          <w:szCs w:val="28"/>
        </w:rPr>
        <w:t> </w:t>
      </w:r>
      <w:r w:rsidR="00156834" w:rsidRPr="00156834">
        <w:rPr>
          <w:color w:val="000000"/>
          <w:sz w:val="28"/>
          <w:szCs w:val="28"/>
        </w:rPr>
        <w:t>86</w:t>
      </w:r>
      <w:r w:rsidR="00C67C56" w:rsidRPr="00156834">
        <w:rPr>
          <w:color w:val="000000"/>
          <w:sz w:val="28"/>
          <w:szCs w:val="28"/>
        </w:rPr>
        <w:t>].</w:t>
      </w:r>
    </w:p>
    <w:p w:rsidR="007253C0" w:rsidRPr="00156834" w:rsidRDefault="007253C0" w:rsidP="00156834">
      <w:pPr>
        <w:spacing w:line="360" w:lineRule="auto"/>
        <w:ind w:firstLine="709"/>
        <w:jc w:val="both"/>
        <w:rPr>
          <w:color w:val="000000"/>
          <w:sz w:val="28"/>
          <w:szCs w:val="28"/>
        </w:rPr>
      </w:pPr>
    </w:p>
    <w:p w:rsidR="000B6755" w:rsidRPr="00EA20E8" w:rsidRDefault="000B6755" w:rsidP="00156834">
      <w:pPr>
        <w:spacing w:line="360" w:lineRule="auto"/>
        <w:ind w:firstLine="709"/>
        <w:jc w:val="both"/>
        <w:rPr>
          <w:b/>
          <w:color w:val="000000"/>
          <w:sz w:val="28"/>
          <w:szCs w:val="28"/>
        </w:rPr>
      </w:pPr>
      <w:r w:rsidRPr="00EA20E8">
        <w:rPr>
          <w:b/>
          <w:color w:val="000000"/>
          <w:sz w:val="28"/>
          <w:szCs w:val="28"/>
        </w:rPr>
        <w:t>1.3 Требования к организации и функционированию системы управления персоналом в современном банке</w:t>
      </w:r>
    </w:p>
    <w:p w:rsidR="000B6755" w:rsidRPr="00156834" w:rsidRDefault="000B6755" w:rsidP="00156834">
      <w:pPr>
        <w:spacing w:line="360" w:lineRule="auto"/>
        <w:ind w:firstLine="709"/>
        <w:jc w:val="both"/>
        <w:rPr>
          <w:color w:val="000000"/>
          <w:sz w:val="28"/>
          <w:szCs w:val="28"/>
        </w:rPr>
      </w:pP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В</w:t>
      </w:r>
      <w:r w:rsidR="00156834">
        <w:rPr>
          <w:color w:val="000000"/>
          <w:sz w:val="28"/>
          <w:szCs w:val="28"/>
        </w:rPr>
        <w:t xml:space="preserve"> </w:t>
      </w:r>
      <w:r w:rsidRPr="00156834">
        <w:rPr>
          <w:color w:val="000000"/>
          <w:sz w:val="28"/>
          <w:szCs w:val="28"/>
        </w:rPr>
        <w:t>системе</w:t>
      </w:r>
      <w:r w:rsidR="00156834">
        <w:rPr>
          <w:color w:val="000000"/>
          <w:sz w:val="28"/>
          <w:szCs w:val="28"/>
        </w:rPr>
        <w:t xml:space="preserve"> </w:t>
      </w:r>
      <w:r w:rsidRPr="00156834">
        <w:rPr>
          <w:color w:val="000000"/>
          <w:sz w:val="28"/>
          <w:szCs w:val="28"/>
        </w:rPr>
        <w:t>управления</w:t>
      </w:r>
      <w:r w:rsidR="00156834">
        <w:rPr>
          <w:color w:val="000000"/>
          <w:sz w:val="28"/>
          <w:szCs w:val="28"/>
        </w:rPr>
        <w:t xml:space="preserve"> </w:t>
      </w:r>
      <w:r w:rsidRPr="00156834">
        <w:rPr>
          <w:color w:val="000000"/>
          <w:sz w:val="28"/>
          <w:szCs w:val="28"/>
        </w:rPr>
        <w:t>современного банка служба персонала занимает особое место. Важнейшей особенностью кредитных организаций являются</w:t>
      </w:r>
      <w:r w:rsidR="00156834">
        <w:rPr>
          <w:color w:val="000000"/>
          <w:sz w:val="28"/>
          <w:szCs w:val="28"/>
        </w:rPr>
        <w:t xml:space="preserve"> </w:t>
      </w:r>
      <w:r w:rsidRPr="00156834">
        <w:rPr>
          <w:color w:val="000000"/>
          <w:sz w:val="28"/>
          <w:szCs w:val="28"/>
        </w:rPr>
        <w:t>исключительно жесткие</w:t>
      </w:r>
      <w:r w:rsidR="00156834">
        <w:rPr>
          <w:color w:val="000000"/>
          <w:sz w:val="28"/>
          <w:szCs w:val="28"/>
        </w:rPr>
        <w:t xml:space="preserve"> </w:t>
      </w:r>
      <w:r w:rsidRPr="00156834">
        <w:rPr>
          <w:color w:val="000000"/>
          <w:sz w:val="28"/>
          <w:szCs w:val="28"/>
        </w:rPr>
        <w:t>требования к эффективности управления персоналом за</w:t>
      </w:r>
      <w:r w:rsidR="00156834">
        <w:rPr>
          <w:color w:val="000000"/>
          <w:sz w:val="28"/>
          <w:szCs w:val="28"/>
        </w:rPr>
        <w:t xml:space="preserve"> </w:t>
      </w:r>
      <w:r w:rsidRPr="00156834">
        <w:rPr>
          <w:color w:val="000000"/>
          <w:sz w:val="28"/>
          <w:szCs w:val="28"/>
        </w:rPr>
        <w:t>организацию и текущую</w:t>
      </w:r>
      <w:r w:rsidR="00156834">
        <w:rPr>
          <w:color w:val="000000"/>
          <w:sz w:val="28"/>
          <w:szCs w:val="28"/>
        </w:rPr>
        <w:t xml:space="preserve"> </w:t>
      </w:r>
      <w:r w:rsidRPr="00156834">
        <w:rPr>
          <w:color w:val="000000"/>
          <w:sz w:val="28"/>
          <w:szCs w:val="28"/>
        </w:rPr>
        <w:t>эксплуатацию, которого непосредственно</w:t>
      </w:r>
      <w:r w:rsidR="00156834">
        <w:rPr>
          <w:color w:val="000000"/>
          <w:sz w:val="28"/>
          <w:szCs w:val="28"/>
        </w:rPr>
        <w:t xml:space="preserve"> </w:t>
      </w:r>
      <w:r w:rsidRPr="00156834">
        <w:rPr>
          <w:color w:val="000000"/>
          <w:sz w:val="28"/>
          <w:szCs w:val="28"/>
        </w:rPr>
        <w:t>отвечает</w:t>
      </w:r>
      <w:r w:rsidR="00156834">
        <w:rPr>
          <w:color w:val="000000"/>
          <w:sz w:val="28"/>
          <w:szCs w:val="28"/>
        </w:rPr>
        <w:t xml:space="preserve"> </w:t>
      </w:r>
      <w:r w:rsidRPr="00156834">
        <w:rPr>
          <w:color w:val="000000"/>
          <w:sz w:val="28"/>
          <w:szCs w:val="28"/>
        </w:rPr>
        <w:t>именно эта специализированная служба. К сожалению, до настоящего времени</w:t>
      </w:r>
      <w:r w:rsidR="00156834">
        <w:rPr>
          <w:color w:val="000000"/>
          <w:sz w:val="28"/>
          <w:szCs w:val="28"/>
        </w:rPr>
        <w:t xml:space="preserve"> </w:t>
      </w:r>
      <w:r w:rsidRPr="00156834">
        <w:rPr>
          <w:color w:val="000000"/>
          <w:sz w:val="28"/>
          <w:szCs w:val="28"/>
        </w:rPr>
        <w:t>руководство далеко не всех современных банков в полной мере</w:t>
      </w:r>
      <w:r w:rsidR="00156834">
        <w:rPr>
          <w:color w:val="000000"/>
          <w:sz w:val="28"/>
          <w:szCs w:val="28"/>
        </w:rPr>
        <w:t xml:space="preserve"> </w:t>
      </w:r>
      <w:r w:rsidRPr="00156834">
        <w:rPr>
          <w:color w:val="000000"/>
          <w:sz w:val="28"/>
          <w:szCs w:val="28"/>
        </w:rPr>
        <w:t>осознало необходимость приоритетного внимания к работе службы персонала и продолжает ориентироваться на дублирование схем её организации и функционирования, традиционных для других отраслей и сфер деятельности. Типовая структура службы пер</w:t>
      </w:r>
      <w:r w:rsidR="00DD7E42" w:rsidRPr="00156834">
        <w:rPr>
          <w:color w:val="000000"/>
          <w:sz w:val="28"/>
          <w:szCs w:val="28"/>
        </w:rPr>
        <w:t>сонала представлена на рисунке 1.6</w:t>
      </w:r>
      <w:r w:rsidR="0091481F" w:rsidRPr="00156834">
        <w:rPr>
          <w:color w:val="000000"/>
          <w:sz w:val="28"/>
          <w:szCs w:val="28"/>
        </w:rPr>
        <w:t xml:space="preserve"> [17</w:t>
      </w:r>
      <w:r w:rsidR="00B50A0D" w:rsidRPr="00156834">
        <w:rPr>
          <w:color w:val="000000"/>
          <w:sz w:val="28"/>
          <w:szCs w:val="28"/>
        </w:rPr>
        <w:t>, с.</w:t>
      </w:r>
      <w:r w:rsidR="00156834">
        <w:rPr>
          <w:color w:val="000000"/>
          <w:sz w:val="28"/>
          <w:szCs w:val="28"/>
        </w:rPr>
        <w:t> </w:t>
      </w:r>
      <w:r w:rsidR="00156834" w:rsidRPr="00156834">
        <w:rPr>
          <w:color w:val="000000"/>
          <w:sz w:val="28"/>
          <w:szCs w:val="28"/>
        </w:rPr>
        <w:t>57</w:t>
      </w:r>
      <w:r w:rsidR="00B50A0D" w:rsidRPr="00156834">
        <w:rPr>
          <w:color w:val="000000"/>
          <w:sz w:val="28"/>
          <w:szCs w:val="28"/>
        </w:rPr>
        <w:t>]</w:t>
      </w:r>
      <w:r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Предложенный рисунок не является обязательной для служб персонала во всех банках. В конкретном банке структура службы персонала определяется</w:t>
      </w:r>
      <w:r w:rsidR="00156834">
        <w:rPr>
          <w:color w:val="000000"/>
          <w:sz w:val="28"/>
          <w:szCs w:val="28"/>
        </w:rPr>
        <w:t xml:space="preserve"> </w:t>
      </w:r>
      <w:r w:rsidRPr="00156834">
        <w:rPr>
          <w:color w:val="000000"/>
          <w:sz w:val="28"/>
          <w:szCs w:val="28"/>
        </w:rPr>
        <w:t>в соответствии с размером банка, количеством персонала, основными видами деятельно</w:t>
      </w:r>
      <w:r w:rsidR="00A23F0A" w:rsidRPr="00156834">
        <w:rPr>
          <w:color w:val="000000"/>
          <w:sz w:val="28"/>
          <w:szCs w:val="28"/>
        </w:rPr>
        <w:t>сти.</w:t>
      </w:r>
    </w:p>
    <w:p w:rsidR="000B6755" w:rsidRPr="00156834" w:rsidRDefault="00EA20E8" w:rsidP="00156834">
      <w:pPr>
        <w:shd w:val="clear" w:color="auto" w:fill="FFFFFF"/>
        <w:spacing w:line="360" w:lineRule="auto"/>
        <w:ind w:firstLine="709"/>
        <w:jc w:val="both"/>
        <w:rPr>
          <w:color w:val="000000"/>
          <w:sz w:val="28"/>
          <w:szCs w:val="28"/>
        </w:rPr>
      </w:pPr>
      <w:r>
        <w:rPr>
          <w:color w:val="000000"/>
          <w:sz w:val="28"/>
          <w:szCs w:val="28"/>
        </w:rPr>
        <w:br w:type="page"/>
      </w:r>
      <w:r w:rsidR="00846DFE">
        <w:rPr>
          <w:noProof/>
        </w:rPr>
        <w:pict>
          <v:rect id="_x0000_s1200" style="position:absolute;left:0;text-align:left;margin-left:333pt;margin-top:11.85pt;width:135pt;height:27pt;z-index:251556352">
            <v:textbox style="mso-next-textbox:#_x0000_s1200">
              <w:txbxContent>
                <w:p w:rsidR="00316DA5" w:rsidRPr="003C48F1" w:rsidRDefault="00316DA5" w:rsidP="000B6755">
                  <w:r w:rsidRPr="003C48F1">
                    <w:t>Секретарь (помощник)</w:t>
                  </w:r>
                </w:p>
              </w:txbxContent>
            </v:textbox>
          </v:rect>
        </w:pict>
      </w:r>
      <w:r w:rsidR="00846DFE">
        <w:rPr>
          <w:noProof/>
        </w:rPr>
        <w:pict>
          <v:rect id="_x0000_s1201" style="position:absolute;left:0;text-align:left;margin-left:54pt;margin-top:2.85pt;width:138pt;height:40.2pt;z-index:251555328">
            <v:textbox style="mso-next-textbox:#_x0000_s1201">
              <w:txbxContent>
                <w:p w:rsidR="00316DA5" w:rsidRPr="007F7B33" w:rsidRDefault="00316DA5" w:rsidP="000B6755">
                  <w:pPr>
                    <w:jc w:val="center"/>
                  </w:pPr>
                  <w:r w:rsidRPr="007F7B33">
                    <w:t>Руководитель службы персонала</w:t>
                  </w:r>
                </w:p>
              </w:txbxContent>
            </v:textbox>
          </v:rect>
        </w:pict>
      </w:r>
      <w:r w:rsidR="00846DFE">
        <w:rPr>
          <w:noProof/>
        </w:rPr>
        <w:pict>
          <v:line id="_x0000_s1202" style="position:absolute;left:0;text-align:left;z-index:251564544" from="198pt,20.85pt" to="330pt,20.85pt"/>
        </w:pict>
      </w:r>
    </w:p>
    <w:p w:rsidR="000B6755" w:rsidRPr="00156834" w:rsidRDefault="000B6755" w:rsidP="00156834">
      <w:pPr>
        <w:shd w:val="clear" w:color="auto" w:fill="FFFFFF"/>
        <w:spacing w:line="360" w:lineRule="auto"/>
        <w:ind w:firstLine="709"/>
        <w:jc w:val="both"/>
        <w:rPr>
          <w:color w:val="000000"/>
          <w:sz w:val="28"/>
          <w:szCs w:val="28"/>
        </w:rPr>
      </w:pPr>
    </w:p>
    <w:p w:rsidR="000B6755" w:rsidRPr="00156834" w:rsidRDefault="00846DFE" w:rsidP="00156834">
      <w:pPr>
        <w:shd w:val="clear" w:color="auto" w:fill="FFFFFF"/>
        <w:spacing w:line="360" w:lineRule="auto"/>
        <w:ind w:firstLine="709"/>
        <w:jc w:val="both"/>
        <w:rPr>
          <w:color w:val="000000"/>
          <w:sz w:val="28"/>
          <w:szCs w:val="28"/>
        </w:rPr>
      </w:pPr>
      <w:r>
        <w:rPr>
          <w:noProof/>
        </w:rPr>
        <w:pict>
          <v:line id="_x0000_s1203" style="position:absolute;left:0;text-align:left;z-index:251569664" from="108pt,-.45pt" to="108pt,17.55pt"/>
        </w:pict>
      </w:r>
      <w:r>
        <w:rPr>
          <w:noProof/>
        </w:rPr>
        <w:pict>
          <v:rect id="_x0000_s1204" style="position:absolute;left:0;text-align:left;margin-left:36pt;margin-top:17.55pt;width:162pt;height:27pt;z-index:251557376">
            <v:textbox style="mso-next-textbox:#_x0000_s1204">
              <w:txbxContent>
                <w:p w:rsidR="00316DA5" w:rsidRPr="003C48F1" w:rsidRDefault="00316DA5" w:rsidP="000B6755">
                  <w:pPr>
                    <w:jc w:val="center"/>
                  </w:pPr>
                  <w:r w:rsidRPr="003C48F1">
                    <w:t>Заместитель руководителя</w:t>
                  </w:r>
                </w:p>
              </w:txbxContent>
            </v:textbox>
          </v:rect>
        </w:pict>
      </w:r>
    </w:p>
    <w:p w:rsidR="000B6755" w:rsidRPr="00156834" w:rsidRDefault="00846DFE" w:rsidP="00156834">
      <w:pPr>
        <w:shd w:val="clear" w:color="auto" w:fill="FFFFFF"/>
        <w:spacing w:line="360" w:lineRule="auto"/>
        <w:ind w:firstLine="709"/>
        <w:jc w:val="both"/>
        <w:rPr>
          <w:color w:val="000000"/>
          <w:sz w:val="28"/>
          <w:szCs w:val="28"/>
        </w:rPr>
      </w:pPr>
      <w:r>
        <w:rPr>
          <w:noProof/>
        </w:rPr>
        <w:pict>
          <v:line id="_x0000_s1205" style="position:absolute;left:0;text-align:left;z-index:251568640" from="108pt,20.4pt" to="108pt,38.4pt"/>
        </w:pict>
      </w:r>
    </w:p>
    <w:p w:rsidR="000B6755" w:rsidRPr="00156834" w:rsidRDefault="00846DFE" w:rsidP="00156834">
      <w:pPr>
        <w:shd w:val="clear" w:color="auto" w:fill="FFFFFF"/>
        <w:spacing w:line="360" w:lineRule="auto"/>
        <w:ind w:firstLine="709"/>
        <w:jc w:val="both"/>
        <w:rPr>
          <w:color w:val="000000"/>
          <w:sz w:val="28"/>
          <w:szCs w:val="28"/>
        </w:rPr>
      </w:pPr>
      <w:r>
        <w:rPr>
          <w:noProof/>
        </w:rPr>
        <w:pict>
          <v:line id="_x0000_s1206" style="position:absolute;left:0;text-align:left;z-index:251570688" from="1in,14.25pt" to="1in,32.25pt"/>
        </w:pict>
      </w:r>
      <w:r>
        <w:rPr>
          <w:noProof/>
        </w:rPr>
        <w:pict>
          <v:line id="_x0000_s1207" style="position:absolute;left:0;text-align:left;z-index:251571712" from="180pt,14.25pt" to="180pt,32.25pt"/>
        </w:pict>
      </w:r>
      <w:r>
        <w:rPr>
          <w:noProof/>
        </w:rPr>
        <w:pict>
          <v:line id="_x0000_s1208" style="position:absolute;left:0;text-align:left;z-index:251572736" from="4in,14.25pt" to="4in,32.25pt"/>
        </w:pict>
      </w:r>
      <w:r>
        <w:rPr>
          <w:noProof/>
        </w:rPr>
        <w:pict>
          <v:line id="_x0000_s1209" style="position:absolute;left:0;text-align:left;z-index:251573760" from="423pt,14.25pt" to="423pt,32.25pt"/>
        </w:pict>
      </w:r>
      <w:r>
        <w:rPr>
          <w:noProof/>
        </w:rPr>
        <w:pict>
          <v:line id="_x0000_s1210" style="position:absolute;left:0;text-align:left;z-index:251565568" from="1in,14.25pt" to="423pt,14.25pt"/>
        </w:pict>
      </w:r>
      <w:r>
        <w:rPr>
          <w:noProof/>
        </w:rPr>
        <w:pict>
          <v:line id="_x0000_s1211" style="position:absolute;left:0;text-align:left;z-index:251567616" from="126pt,14.25pt" to="126pt,95.25pt"/>
        </w:pict>
      </w:r>
      <w:r>
        <w:rPr>
          <w:noProof/>
        </w:rPr>
        <w:pict>
          <v:line id="_x0000_s1212" style="position:absolute;left:0;text-align:left;z-index:251566592" from="351pt,14.25pt" to="351pt,97.7pt"/>
        </w:pict>
      </w:r>
    </w:p>
    <w:p w:rsidR="000B6755" w:rsidRPr="00156834" w:rsidRDefault="00846DFE" w:rsidP="00156834">
      <w:pPr>
        <w:shd w:val="clear" w:color="auto" w:fill="FFFFFF"/>
        <w:spacing w:line="360" w:lineRule="auto"/>
        <w:ind w:firstLine="709"/>
        <w:jc w:val="both"/>
        <w:rPr>
          <w:color w:val="000000"/>
          <w:sz w:val="28"/>
          <w:szCs w:val="28"/>
        </w:rPr>
      </w:pPr>
      <w:r>
        <w:rPr>
          <w:noProof/>
        </w:rPr>
        <w:pict>
          <v:rect id="_x0000_s1213" style="position:absolute;left:0;text-align:left;margin-left:18pt;margin-top:8.1pt;width:90pt;height:54.15pt;z-index:251558400">
            <v:textbox style="mso-next-textbox:#_x0000_s1213">
              <w:txbxContent>
                <w:p w:rsidR="00316DA5" w:rsidRDefault="00316DA5" w:rsidP="000B6755">
                  <w:pPr>
                    <w:jc w:val="center"/>
                  </w:pPr>
                  <w:r w:rsidRPr="003C48F1">
                    <w:t>Сектор</w:t>
                  </w:r>
                </w:p>
                <w:p w:rsidR="00316DA5" w:rsidRDefault="00316DA5" w:rsidP="000B6755">
                  <w:pPr>
                    <w:jc w:val="center"/>
                  </w:pPr>
                  <w:r w:rsidRPr="003C48F1">
                    <w:t>планирования</w:t>
                  </w:r>
                </w:p>
                <w:p w:rsidR="00316DA5" w:rsidRPr="003C48F1" w:rsidRDefault="00316DA5" w:rsidP="000B6755">
                  <w:pPr>
                    <w:jc w:val="center"/>
                  </w:pPr>
                  <w:r w:rsidRPr="003C48F1">
                    <w:t>персонала</w:t>
                  </w:r>
                </w:p>
              </w:txbxContent>
            </v:textbox>
          </v:rect>
        </w:pict>
      </w:r>
      <w:r>
        <w:rPr>
          <w:noProof/>
        </w:rPr>
        <w:pict>
          <v:rect id="_x0000_s1214" style="position:absolute;left:0;text-align:left;margin-left:2in;margin-top:8.1pt;width:1in;height:54pt;z-index:251559424">
            <v:textbox style="mso-next-textbox:#_x0000_s1214">
              <w:txbxContent>
                <w:p w:rsidR="00316DA5" w:rsidRPr="003C48F1" w:rsidRDefault="00316DA5" w:rsidP="000B6755">
                  <w:r w:rsidRPr="003C48F1">
                    <w:t>Сектор развития персонала</w:t>
                  </w:r>
                </w:p>
              </w:txbxContent>
            </v:textbox>
          </v:rect>
        </w:pict>
      </w:r>
      <w:r>
        <w:rPr>
          <w:noProof/>
        </w:rPr>
        <w:pict>
          <v:rect id="_x0000_s1215" style="position:absolute;left:0;text-align:left;margin-left:378pt;margin-top:8.1pt;width:90pt;height:54pt;z-index:251561472">
            <v:textbox style="mso-next-textbox:#_x0000_s1215">
              <w:txbxContent>
                <w:p w:rsidR="00316DA5" w:rsidRDefault="00316DA5" w:rsidP="000B6755">
                  <w:pPr>
                    <w:jc w:val="center"/>
                  </w:pPr>
                  <w:r w:rsidRPr="003C48F1">
                    <w:t>Сектор</w:t>
                  </w:r>
                </w:p>
                <w:p w:rsidR="00316DA5" w:rsidRDefault="00316DA5" w:rsidP="000B6755">
                  <w:pPr>
                    <w:jc w:val="center"/>
                  </w:pPr>
                  <w:r w:rsidRPr="003C48F1">
                    <w:t>оценки</w:t>
                  </w:r>
                </w:p>
                <w:p w:rsidR="00316DA5" w:rsidRPr="003C48F1" w:rsidRDefault="00316DA5" w:rsidP="000B6755">
                  <w:pPr>
                    <w:jc w:val="center"/>
                  </w:pPr>
                  <w:r w:rsidRPr="003C48F1">
                    <w:t>персонала</w:t>
                  </w:r>
                </w:p>
              </w:txbxContent>
            </v:textbox>
          </v:rect>
        </w:pict>
      </w:r>
      <w:r>
        <w:rPr>
          <w:noProof/>
        </w:rPr>
        <w:pict>
          <v:rect id="_x0000_s1216" style="position:absolute;left:0;text-align:left;margin-left:243pt;margin-top:8.1pt;width:84pt;height:54pt;z-index:251560448">
            <v:textbox style="mso-next-textbox:#_x0000_s1216">
              <w:txbxContent>
                <w:p w:rsidR="00316DA5" w:rsidRDefault="00316DA5" w:rsidP="000B6755">
                  <w:pPr>
                    <w:jc w:val="center"/>
                  </w:pPr>
                  <w:r w:rsidRPr="003C48F1">
                    <w:t>Сектор учета</w:t>
                  </w:r>
                </w:p>
                <w:p w:rsidR="00316DA5" w:rsidRDefault="00316DA5" w:rsidP="000B6755">
                  <w:pPr>
                    <w:jc w:val="center"/>
                  </w:pPr>
                  <w:r w:rsidRPr="003C48F1">
                    <w:t>и анализ</w:t>
                  </w:r>
                </w:p>
                <w:p w:rsidR="00316DA5" w:rsidRPr="003C48F1" w:rsidRDefault="00316DA5" w:rsidP="000B6755">
                  <w:pPr>
                    <w:jc w:val="center"/>
                  </w:pPr>
                  <w:r w:rsidRPr="003C48F1">
                    <w:t>персонала</w:t>
                  </w:r>
                </w:p>
              </w:txbxContent>
            </v:textbox>
          </v:rect>
        </w:pict>
      </w:r>
    </w:p>
    <w:p w:rsidR="000B6755" w:rsidRPr="00156834" w:rsidRDefault="000B6755" w:rsidP="00156834">
      <w:pPr>
        <w:shd w:val="clear" w:color="auto" w:fill="FFFFFF"/>
        <w:spacing w:line="360" w:lineRule="auto"/>
        <w:ind w:firstLine="709"/>
        <w:jc w:val="both"/>
        <w:rPr>
          <w:color w:val="000000"/>
          <w:sz w:val="28"/>
          <w:szCs w:val="28"/>
        </w:rPr>
      </w:pPr>
    </w:p>
    <w:p w:rsidR="000B6755" w:rsidRPr="00156834" w:rsidRDefault="00846DFE" w:rsidP="00156834">
      <w:pPr>
        <w:shd w:val="clear" w:color="auto" w:fill="FFFFFF"/>
        <w:spacing w:line="360" w:lineRule="auto"/>
        <w:ind w:firstLine="709"/>
        <w:jc w:val="both"/>
        <w:rPr>
          <w:color w:val="000000"/>
          <w:sz w:val="28"/>
          <w:szCs w:val="28"/>
        </w:rPr>
      </w:pPr>
      <w:r>
        <w:rPr>
          <w:noProof/>
        </w:rPr>
        <w:pict>
          <v:rect id="_x0000_s1217" style="position:absolute;left:0;text-align:left;margin-left:1in;margin-top:22.8pt;width:126pt;height:24.15pt;z-index:251562496">
            <v:textbox style="mso-next-textbox:#_x0000_s1217">
              <w:txbxContent>
                <w:p w:rsidR="00316DA5" w:rsidRPr="003C48F1" w:rsidRDefault="00316DA5" w:rsidP="000B6755">
                  <w:pPr>
                    <w:jc w:val="center"/>
                  </w:pPr>
                  <w:r w:rsidRPr="003C48F1">
                    <w:t>Группа психологов</w:t>
                  </w:r>
                </w:p>
              </w:txbxContent>
            </v:textbox>
          </v:rect>
        </w:pict>
      </w:r>
    </w:p>
    <w:p w:rsidR="000B6755" w:rsidRPr="00156834" w:rsidRDefault="00846DFE" w:rsidP="00156834">
      <w:pPr>
        <w:shd w:val="clear" w:color="auto" w:fill="FFFFFF"/>
        <w:spacing w:line="360" w:lineRule="auto"/>
        <w:ind w:firstLine="709"/>
        <w:jc w:val="both"/>
        <w:rPr>
          <w:color w:val="000000"/>
          <w:sz w:val="28"/>
          <w:szCs w:val="28"/>
        </w:rPr>
      </w:pPr>
      <w:r>
        <w:rPr>
          <w:noProof/>
        </w:rPr>
        <w:pict>
          <v:rect id="_x0000_s1218" style="position:absolute;left:0;text-align:left;margin-left:225pt;margin-top:1.7pt;width:225pt;height:27pt;z-index:251563520">
            <v:textbox style="mso-next-textbox:#_x0000_s1218">
              <w:txbxContent>
                <w:p w:rsidR="00316DA5" w:rsidRPr="003C48F1" w:rsidRDefault="00316DA5" w:rsidP="000B6755">
                  <w:pPr>
                    <w:jc w:val="center"/>
                  </w:pPr>
                  <w:r w:rsidRPr="003C48F1">
                    <w:t>Сектор</w:t>
                  </w:r>
                  <w:r>
                    <w:t xml:space="preserve"> </w:t>
                  </w:r>
                  <w:r w:rsidRPr="003C48F1">
                    <w:t>автоматического</w:t>
                  </w:r>
                  <w:r>
                    <w:t xml:space="preserve"> </w:t>
                  </w:r>
                  <w:r w:rsidRPr="003C48F1">
                    <w:t>обеспечения</w:t>
                  </w:r>
                </w:p>
              </w:txbxContent>
            </v:textbox>
          </v:rect>
        </w:pic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Рисунок </w:t>
      </w:r>
      <w:r w:rsidR="00DD7E42" w:rsidRPr="00156834">
        <w:rPr>
          <w:color w:val="000000"/>
          <w:sz w:val="28"/>
          <w:szCs w:val="28"/>
        </w:rPr>
        <w:t>1.</w:t>
      </w:r>
      <w:r w:rsidRPr="00156834">
        <w:rPr>
          <w:color w:val="000000"/>
          <w:sz w:val="28"/>
          <w:szCs w:val="28"/>
        </w:rPr>
        <w:t xml:space="preserve">6 </w:t>
      </w:r>
      <w:r w:rsidR="00601885" w:rsidRPr="00156834">
        <w:rPr>
          <w:color w:val="000000"/>
          <w:sz w:val="28"/>
          <w:szCs w:val="28"/>
        </w:rPr>
        <w:t>–</w:t>
      </w:r>
      <w:r w:rsidRPr="00156834">
        <w:rPr>
          <w:color w:val="000000"/>
          <w:sz w:val="28"/>
          <w:szCs w:val="28"/>
        </w:rPr>
        <w:t xml:space="preserve"> Структура</w:t>
      </w:r>
      <w:r w:rsidR="00156834">
        <w:rPr>
          <w:color w:val="000000"/>
          <w:sz w:val="28"/>
          <w:szCs w:val="28"/>
        </w:rPr>
        <w:t xml:space="preserve"> </w:t>
      </w:r>
      <w:r w:rsidRPr="00156834">
        <w:rPr>
          <w:color w:val="000000"/>
          <w:sz w:val="28"/>
          <w:szCs w:val="28"/>
        </w:rPr>
        <w:t>службы</w:t>
      </w:r>
      <w:r w:rsidR="00156834">
        <w:rPr>
          <w:color w:val="000000"/>
          <w:sz w:val="28"/>
          <w:szCs w:val="28"/>
        </w:rPr>
        <w:t xml:space="preserve"> </w:t>
      </w:r>
      <w:r w:rsidRPr="00156834">
        <w:rPr>
          <w:color w:val="000000"/>
          <w:sz w:val="28"/>
          <w:szCs w:val="28"/>
        </w:rPr>
        <w:t>персонала</w:t>
      </w:r>
    </w:p>
    <w:p w:rsidR="000B6755" w:rsidRPr="00156834" w:rsidRDefault="000B6755" w:rsidP="00156834">
      <w:pPr>
        <w:shd w:val="clear" w:color="auto" w:fill="FFFFFF"/>
        <w:spacing w:line="360" w:lineRule="auto"/>
        <w:ind w:firstLine="709"/>
        <w:jc w:val="both"/>
        <w:rPr>
          <w:color w:val="000000"/>
          <w:sz w:val="28"/>
          <w:szCs w:val="28"/>
        </w:rPr>
      </w:pP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Функции службы персонала в формировании кадровой политики. Важнейшей задачей службы персонала как координирующего центра по данному направлению деятельности служит рациональное определение приоритетов в ее практической реализации. Для</w:t>
      </w:r>
      <w:r w:rsidR="00156834">
        <w:rPr>
          <w:color w:val="000000"/>
          <w:sz w:val="28"/>
          <w:szCs w:val="28"/>
        </w:rPr>
        <w:t xml:space="preserve"> </w:t>
      </w:r>
      <w:r w:rsidRPr="00156834">
        <w:rPr>
          <w:color w:val="000000"/>
          <w:sz w:val="28"/>
          <w:szCs w:val="28"/>
        </w:rPr>
        <w:t xml:space="preserve">одного банка наиболее уязвимым местом в системе управления персоналом является неукомплектованность ключевых структурных подразделений, для другого </w:t>
      </w:r>
      <w:r w:rsidR="00156834">
        <w:rPr>
          <w:color w:val="000000"/>
          <w:sz w:val="28"/>
          <w:szCs w:val="28"/>
        </w:rPr>
        <w:t>–</w:t>
      </w:r>
      <w:r w:rsidR="00156834" w:rsidRPr="00156834">
        <w:rPr>
          <w:color w:val="000000"/>
          <w:sz w:val="28"/>
          <w:szCs w:val="28"/>
        </w:rPr>
        <w:t xml:space="preserve"> </w:t>
      </w:r>
      <w:r w:rsidRPr="00156834">
        <w:rPr>
          <w:color w:val="000000"/>
          <w:sz w:val="28"/>
          <w:szCs w:val="28"/>
        </w:rPr>
        <w:t>недостаточная квалификация персонала, либо неблагоприятный психологический климат в трудовом коллективе. Естественно, что комплексный подход является общим методическим условием формирования любой системы управления, но реальные потребности банка и объективные ресурсные ограничения диктуют необходимость первоочередной ликвидации так называемых «болевых точек» и лишь затем – доведения до желаемого оптимума остальных элементов</w:t>
      </w:r>
      <w:r w:rsidR="00617050" w:rsidRPr="00156834">
        <w:rPr>
          <w:color w:val="000000"/>
          <w:sz w:val="28"/>
          <w:szCs w:val="28"/>
        </w:rPr>
        <w:t xml:space="preserve"> [</w:t>
      </w:r>
      <w:r w:rsidR="009C61D1" w:rsidRPr="00156834">
        <w:rPr>
          <w:color w:val="000000"/>
          <w:sz w:val="28"/>
          <w:szCs w:val="28"/>
        </w:rPr>
        <w:t>36</w:t>
      </w:r>
      <w:r w:rsidR="00617050" w:rsidRPr="00156834">
        <w:rPr>
          <w:color w:val="000000"/>
          <w:sz w:val="28"/>
          <w:szCs w:val="28"/>
        </w:rPr>
        <w:t>, с.</w:t>
      </w:r>
      <w:r w:rsidR="00156834">
        <w:rPr>
          <w:color w:val="000000"/>
          <w:sz w:val="28"/>
          <w:szCs w:val="28"/>
        </w:rPr>
        <w:t> </w:t>
      </w:r>
      <w:r w:rsidR="00156834" w:rsidRPr="00156834">
        <w:rPr>
          <w:color w:val="000000"/>
          <w:sz w:val="28"/>
          <w:szCs w:val="28"/>
        </w:rPr>
        <w:t>121</w:t>
      </w:r>
      <w:r w:rsidR="00617050" w:rsidRPr="00156834">
        <w:rPr>
          <w:color w:val="000000"/>
          <w:sz w:val="28"/>
          <w:szCs w:val="28"/>
        </w:rPr>
        <w:t>]</w:t>
      </w:r>
      <w:r w:rsidRPr="00156834">
        <w:rPr>
          <w:color w:val="000000"/>
          <w:sz w:val="28"/>
          <w:szCs w:val="28"/>
        </w:rPr>
        <w:t>.</w:t>
      </w:r>
    </w:p>
    <w:p w:rsidR="00DD7E42"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Следует учитывать, что вопросы стратегии по любым направлениям банка находятся в исключительной компетенции Высших органов управления, чаще всего </w:t>
      </w:r>
      <w:r w:rsidR="0084747D" w:rsidRPr="00156834">
        <w:rPr>
          <w:color w:val="000000"/>
          <w:sz w:val="28"/>
          <w:szCs w:val="28"/>
        </w:rPr>
        <w:t>–</w:t>
      </w:r>
      <w:r w:rsidRPr="00156834">
        <w:rPr>
          <w:color w:val="000000"/>
          <w:sz w:val="28"/>
          <w:szCs w:val="28"/>
        </w:rPr>
        <w:t xml:space="preserve"> Правления банка. Исходя</w:t>
      </w:r>
      <w:r w:rsidR="00156834">
        <w:rPr>
          <w:color w:val="000000"/>
          <w:sz w:val="28"/>
          <w:szCs w:val="28"/>
        </w:rPr>
        <w:t xml:space="preserve"> </w:t>
      </w:r>
      <w:r w:rsidRPr="00156834">
        <w:rPr>
          <w:color w:val="000000"/>
          <w:sz w:val="28"/>
          <w:szCs w:val="28"/>
        </w:rPr>
        <w:t>из этого, можно определить следующие прикладные задачи службы персонала:</w:t>
      </w:r>
    </w:p>
    <w:p w:rsidR="000B6755" w:rsidRPr="00156834" w:rsidRDefault="000B6755" w:rsidP="00156834">
      <w:pPr>
        <w:numPr>
          <w:ilvl w:val="0"/>
          <w:numId w:val="22"/>
        </w:numPr>
        <w:shd w:val="clear" w:color="auto" w:fill="FFFFFF"/>
        <w:spacing w:line="360" w:lineRule="auto"/>
        <w:ind w:left="0" w:firstLine="709"/>
        <w:jc w:val="both"/>
        <w:rPr>
          <w:color w:val="000000"/>
          <w:sz w:val="28"/>
          <w:szCs w:val="28"/>
        </w:rPr>
      </w:pPr>
      <w:r w:rsidRPr="00156834">
        <w:rPr>
          <w:color w:val="000000"/>
          <w:sz w:val="28"/>
          <w:szCs w:val="28"/>
        </w:rPr>
        <w:t>подготовка предложений по ключевым элементам стратегии управления персоналом (с необходимым обоснованием) и передача их на согласование вышестоящей инстанции;</w:t>
      </w:r>
    </w:p>
    <w:p w:rsidR="000B6755" w:rsidRPr="00156834" w:rsidRDefault="000B6755" w:rsidP="00156834">
      <w:pPr>
        <w:numPr>
          <w:ilvl w:val="0"/>
          <w:numId w:val="22"/>
        </w:numPr>
        <w:shd w:val="clear" w:color="auto" w:fill="FFFFFF"/>
        <w:spacing w:line="360" w:lineRule="auto"/>
        <w:ind w:left="0" w:firstLine="709"/>
        <w:jc w:val="both"/>
        <w:rPr>
          <w:color w:val="000000"/>
          <w:sz w:val="28"/>
          <w:szCs w:val="28"/>
        </w:rPr>
      </w:pPr>
      <w:r w:rsidRPr="00156834">
        <w:rPr>
          <w:color w:val="000000"/>
          <w:sz w:val="28"/>
          <w:szCs w:val="28"/>
        </w:rPr>
        <w:t>участие в обсуждении указанных элементов, корректировка их с учетом полученных замечаний, формирование целостной стратегии управления и подготовки ее к утверждению Правлением банка;</w:t>
      </w:r>
    </w:p>
    <w:p w:rsidR="000B6755" w:rsidRPr="00156834" w:rsidRDefault="000B6755" w:rsidP="00156834">
      <w:pPr>
        <w:numPr>
          <w:ilvl w:val="0"/>
          <w:numId w:val="22"/>
        </w:numPr>
        <w:shd w:val="clear" w:color="auto" w:fill="FFFFFF"/>
        <w:spacing w:line="360" w:lineRule="auto"/>
        <w:ind w:left="0" w:firstLine="709"/>
        <w:jc w:val="both"/>
        <w:rPr>
          <w:color w:val="000000"/>
          <w:sz w:val="28"/>
          <w:szCs w:val="28"/>
        </w:rPr>
      </w:pPr>
      <w:r w:rsidRPr="00156834">
        <w:rPr>
          <w:color w:val="000000"/>
          <w:sz w:val="28"/>
          <w:szCs w:val="28"/>
        </w:rPr>
        <w:t>обеспечение практической реализации утвержденной стратегии.</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Функция определения перспективы и текущего планирования персонала. Основной задачей службы персонала по данному направлению деятельности является разработка, согласование и оперативная корректировка плановых документов, отражающих текущие и перспективные потребности банка в трудовых ресурсах. Эффективность выполнения этой задачи определяется, прежде всего, наличием у службы персонала полной и своевременно обновляемой</w:t>
      </w:r>
      <w:r w:rsidR="00156834">
        <w:rPr>
          <w:color w:val="000000"/>
          <w:sz w:val="28"/>
          <w:szCs w:val="28"/>
        </w:rPr>
        <w:t xml:space="preserve"> </w:t>
      </w:r>
      <w:r w:rsidRPr="00156834">
        <w:rPr>
          <w:color w:val="000000"/>
          <w:sz w:val="28"/>
          <w:szCs w:val="28"/>
        </w:rPr>
        <w:t>информации со стороны двух уровней управления:</w:t>
      </w:r>
    </w:p>
    <w:p w:rsidR="000B6755" w:rsidRPr="00156834" w:rsidRDefault="000B6755" w:rsidP="00156834">
      <w:pPr>
        <w:numPr>
          <w:ilvl w:val="0"/>
          <w:numId w:val="24"/>
        </w:numPr>
        <w:shd w:val="clear" w:color="auto" w:fill="FFFFFF"/>
        <w:spacing w:line="360" w:lineRule="auto"/>
        <w:ind w:left="0" w:firstLine="709"/>
        <w:jc w:val="both"/>
        <w:rPr>
          <w:color w:val="000000"/>
          <w:sz w:val="28"/>
          <w:szCs w:val="28"/>
        </w:rPr>
      </w:pPr>
      <w:r w:rsidRPr="00156834">
        <w:rPr>
          <w:color w:val="000000"/>
          <w:sz w:val="28"/>
          <w:szCs w:val="28"/>
        </w:rPr>
        <w:t xml:space="preserve">дирекции банка </w:t>
      </w:r>
      <w:r w:rsidR="0084747D" w:rsidRPr="00156834">
        <w:rPr>
          <w:color w:val="000000"/>
          <w:sz w:val="28"/>
          <w:szCs w:val="28"/>
        </w:rPr>
        <w:t>–</w:t>
      </w:r>
      <w:r w:rsidRPr="00156834">
        <w:rPr>
          <w:color w:val="000000"/>
          <w:sz w:val="28"/>
          <w:szCs w:val="28"/>
        </w:rPr>
        <w:t xml:space="preserve"> в части стратегии его развития, определяющей перспективные изменения потребностей в трудовых ресурсах;</w:t>
      </w:r>
    </w:p>
    <w:p w:rsidR="000B6755" w:rsidRPr="00156834" w:rsidRDefault="000B6755" w:rsidP="00156834">
      <w:pPr>
        <w:numPr>
          <w:ilvl w:val="0"/>
          <w:numId w:val="24"/>
        </w:numPr>
        <w:shd w:val="clear" w:color="auto" w:fill="FFFFFF"/>
        <w:spacing w:line="360" w:lineRule="auto"/>
        <w:ind w:left="0" w:firstLine="709"/>
        <w:jc w:val="both"/>
        <w:rPr>
          <w:color w:val="000000"/>
          <w:sz w:val="28"/>
          <w:szCs w:val="28"/>
        </w:rPr>
      </w:pPr>
      <w:r w:rsidRPr="00156834">
        <w:rPr>
          <w:color w:val="000000"/>
          <w:sz w:val="28"/>
          <w:szCs w:val="28"/>
        </w:rPr>
        <w:t xml:space="preserve">руководства линейных и штабных структурных подразделений </w:t>
      </w:r>
      <w:r w:rsidR="0084747D" w:rsidRPr="00156834">
        <w:rPr>
          <w:color w:val="000000"/>
          <w:sz w:val="28"/>
          <w:szCs w:val="28"/>
        </w:rPr>
        <w:t>–</w:t>
      </w:r>
      <w:r w:rsidRPr="00156834">
        <w:rPr>
          <w:color w:val="000000"/>
          <w:sz w:val="28"/>
          <w:szCs w:val="28"/>
        </w:rPr>
        <w:t xml:space="preserve"> в части изменения их текущих потребностей в сотрудниках конкретных специализаций и уровня квалификации.</w:t>
      </w:r>
    </w:p>
    <w:p w:rsidR="00EA5340"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При наличии подобной информации, предварительно систематизированной и обобщенной, служба персонала должна четко спланировать процесс найма или сокращения сотрудников по принципиальной схеме:</w:t>
      </w:r>
    </w:p>
    <w:p w:rsidR="000B6755" w:rsidRPr="00156834" w:rsidRDefault="0084747D" w:rsidP="00156834">
      <w:pPr>
        <w:shd w:val="clear" w:color="auto" w:fill="FFFFFF"/>
        <w:spacing w:line="360" w:lineRule="auto"/>
        <w:ind w:firstLine="709"/>
        <w:jc w:val="both"/>
        <w:rPr>
          <w:color w:val="000000"/>
          <w:sz w:val="28"/>
          <w:szCs w:val="28"/>
        </w:rPr>
      </w:pPr>
      <w:r w:rsidRPr="00156834">
        <w:rPr>
          <w:color w:val="000000"/>
          <w:sz w:val="28"/>
          <w:szCs w:val="28"/>
        </w:rPr>
        <w:t>–</w:t>
      </w:r>
      <w:r w:rsidR="000B6755" w:rsidRPr="00156834">
        <w:rPr>
          <w:color w:val="000000"/>
          <w:sz w:val="28"/>
          <w:szCs w:val="28"/>
        </w:rPr>
        <w:t xml:space="preserve"> «когда» (планируемый срок найма);</w:t>
      </w:r>
    </w:p>
    <w:p w:rsidR="000B6755" w:rsidRPr="00156834" w:rsidRDefault="0084747D" w:rsidP="00156834">
      <w:pPr>
        <w:shd w:val="clear" w:color="auto" w:fill="FFFFFF"/>
        <w:spacing w:line="360" w:lineRule="auto"/>
        <w:ind w:firstLine="709"/>
        <w:jc w:val="both"/>
        <w:rPr>
          <w:color w:val="000000"/>
          <w:sz w:val="28"/>
          <w:szCs w:val="28"/>
        </w:rPr>
      </w:pPr>
      <w:r w:rsidRPr="00156834">
        <w:rPr>
          <w:color w:val="000000"/>
          <w:sz w:val="28"/>
          <w:szCs w:val="28"/>
        </w:rPr>
        <w:t>–</w:t>
      </w:r>
      <w:r w:rsidR="000B6755" w:rsidRPr="00156834">
        <w:rPr>
          <w:color w:val="000000"/>
          <w:sz w:val="28"/>
          <w:szCs w:val="28"/>
        </w:rPr>
        <w:t xml:space="preserve"> «куда» (для какого структурного подразделения);</w:t>
      </w:r>
    </w:p>
    <w:p w:rsidR="000B6755" w:rsidRPr="00156834" w:rsidRDefault="0084747D" w:rsidP="00156834">
      <w:pPr>
        <w:shd w:val="clear" w:color="auto" w:fill="FFFFFF"/>
        <w:spacing w:line="360" w:lineRule="auto"/>
        <w:ind w:firstLine="709"/>
        <w:jc w:val="both"/>
        <w:rPr>
          <w:color w:val="000000"/>
          <w:sz w:val="28"/>
          <w:szCs w:val="28"/>
        </w:rPr>
      </w:pPr>
      <w:r w:rsidRPr="00156834">
        <w:rPr>
          <w:color w:val="000000"/>
          <w:sz w:val="28"/>
          <w:szCs w:val="28"/>
        </w:rPr>
        <w:t>–</w:t>
      </w:r>
      <w:r w:rsidR="000B6755" w:rsidRPr="00156834">
        <w:rPr>
          <w:color w:val="000000"/>
          <w:sz w:val="28"/>
          <w:szCs w:val="28"/>
        </w:rPr>
        <w:t xml:space="preserve"> «кого» (требования к вакантному рабочему месту).</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Эти данные предназначены</w:t>
      </w:r>
      <w:r w:rsidR="00156834">
        <w:rPr>
          <w:color w:val="000000"/>
          <w:sz w:val="28"/>
          <w:szCs w:val="28"/>
        </w:rPr>
        <w:t xml:space="preserve"> </w:t>
      </w:r>
      <w:r w:rsidRPr="00156834">
        <w:rPr>
          <w:color w:val="000000"/>
          <w:sz w:val="28"/>
          <w:szCs w:val="28"/>
        </w:rPr>
        <w:t>для</w:t>
      </w:r>
      <w:r w:rsidR="00156834">
        <w:rPr>
          <w:color w:val="000000"/>
          <w:sz w:val="28"/>
          <w:szCs w:val="28"/>
        </w:rPr>
        <w:t xml:space="preserve"> </w:t>
      </w:r>
      <w:r w:rsidRPr="00156834">
        <w:rPr>
          <w:color w:val="000000"/>
          <w:sz w:val="28"/>
          <w:szCs w:val="28"/>
        </w:rPr>
        <w:t xml:space="preserve">использования в первую очередь самой службой персонала в процессе ее текущей работы, но могут иметь практическую ценность и для других штабных служб, например </w:t>
      </w:r>
      <w:r w:rsidR="0084747D" w:rsidRPr="00156834">
        <w:rPr>
          <w:color w:val="000000"/>
          <w:sz w:val="28"/>
          <w:szCs w:val="28"/>
        </w:rPr>
        <w:t>–</w:t>
      </w:r>
      <w:r w:rsidRPr="00156834">
        <w:rPr>
          <w:color w:val="000000"/>
          <w:sz w:val="28"/>
          <w:szCs w:val="28"/>
        </w:rPr>
        <w:t xml:space="preserve"> финансово-экономической при расчете изменения потребностей банка в финансовых</w:t>
      </w:r>
      <w:r w:rsidR="00156834">
        <w:rPr>
          <w:color w:val="000000"/>
          <w:sz w:val="28"/>
          <w:szCs w:val="28"/>
        </w:rPr>
        <w:t xml:space="preserve"> </w:t>
      </w:r>
      <w:r w:rsidRPr="00156834">
        <w:rPr>
          <w:color w:val="000000"/>
          <w:sz w:val="28"/>
          <w:szCs w:val="28"/>
        </w:rPr>
        <w:t>ресурсах по содержанию персонала</w:t>
      </w:r>
      <w:r w:rsidR="00F45B33" w:rsidRPr="00156834">
        <w:rPr>
          <w:color w:val="000000"/>
          <w:sz w:val="28"/>
          <w:szCs w:val="28"/>
        </w:rPr>
        <w:t xml:space="preserve"> [</w:t>
      </w:r>
      <w:r w:rsidR="0091481F" w:rsidRPr="00156834">
        <w:rPr>
          <w:color w:val="000000"/>
          <w:sz w:val="28"/>
          <w:szCs w:val="28"/>
        </w:rPr>
        <w:t>22</w:t>
      </w:r>
      <w:r w:rsidR="00F45B33" w:rsidRPr="00156834">
        <w:rPr>
          <w:color w:val="000000"/>
          <w:sz w:val="28"/>
          <w:szCs w:val="28"/>
        </w:rPr>
        <w:t>, с.</w:t>
      </w:r>
      <w:r w:rsidR="00156834">
        <w:rPr>
          <w:color w:val="000000"/>
          <w:sz w:val="28"/>
          <w:szCs w:val="28"/>
        </w:rPr>
        <w:t> </w:t>
      </w:r>
      <w:r w:rsidR="00156834" w:rsidRPr="00156834">
        <w:rPr>
          <w:color w:val="000000"/>
          <w:sz w:val="28"/>
          <w:szCs w:val="28"/>
        </w:rPr>
        <w:t>24</w:t>
      </w:r>
      <w:r w:rsidR="00F45B33"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В основу работы с персоналом в теоретических исследованиях многих авторов положены научные методы, которые используются при работе с персоналом. Одним из методов в работе с персоналом является использование методик планирования</w:t>
      </w:r>
      <w:r w:rsidR="00156834">
        <w:rPr>
          <w:color w:val="000000"/>
          <w:sz w:val="28"/>
          <w:szCs w:val="28"/>
        </w:rPr>
        <w:t xml:space="preserve"> </w:t>
      </w:r>
      <w:r w:rsidRPr="00156834">
        <w:rPr>
          <w:color w:val="000000"/>
          <w:sz w:val="28"/>
          <w:szCs w:val="28"/>
        </w:rPr>
        <w:t>кадров.</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Ряд ученых предлагают осуществлять планирование с применением точных математических моделей, несмотря на то, что это дорогостоящий метод. По оценкам немецких исследователей, при росте издержек на зарплату, а также</w:t>
      </w:r>
      <w:r w:rsidR="00156834">
        <w:rPr>
          <w:color w:val="000000"/>
          <w:sz w:val="28"/>
          <w:szCs w:val="28"/>
        </w:rPr>
        <w:t xml:space="preserve"> </w:t>
      </w:r>
      <w:r w:rsidRPr="00156834">
        <w:rPr>
          <w:color w:val="000000"/>
          <w:sz w:val="28"/>
          <w:szCs w:val="28"/>
        </w:rPr>
        <w:t>в связи с уходом сотрудников из банков, непроизводительно довольствоваться простой и случайной импровизацией и краткосрочным планированием. По их оценкам средствами формирования и поддержания штата сотрудников банка</w:t>
      </w:r>
      <w:r w:rsidR="00156834">
        <w:rPr>
          <w:color w:val="000000"/>
          <w:sz w:val="28"/>
          <w:szCs w:val="28"/>
        </w:rPr>
        <w:t xml:space="preserve"> </w:t>
      </w:r>
      <w:r w:rsidRPr="00156834">
        <w:rPr>
          <w:color w:val="000000"/>
          <w:sz w:val="28"/>
          <w:szCs w:val="28"/>
        </w:rPr>
        <w:t>являются</w:t>
      </w:r>
      <w:r w:rsidR="00156834">
        <w:rPr>
          <w:color w:val="000000"/>
          <w:sz w:val="28"/>
          <w:szCs w:val="28"/>
        </w:rPr>
        <w:t xml:space="preserve"> </w:t>
      </w:r>
      <w:r w:rsidRPr="00156834">
        <w:rPr>
          <w:color w:val="000000"/>
          <w:sz w:val="28"/>
          <w:szCs w:val="28"/>
        </w:rPr>
        <w:t>капиталовложения, которые следует точно планировать. Потребность в ведении систематического кадрового планирования возникает по мере увеличения размеров и сложности банковской деятельности.</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Наряду с этим, служба персонала должна полностью принять на себя:</w:t>
      </w:r>
    </w:p>
    <w:p w:rsidR="000B6755" w:rsidRPr="00156834" w:rsidRDefault="000B6755" w:rsidP="00156834">
      <w:pPr>
        <w:numPr>
          <w:ilvl w:val="0"/>
          <w:numId w:val="25"/>
        </w:numPr>
        <w:shd w:val="clear" w:color="auto" w:fill="FFFFFF"/>
        <w:spacing w:line="360" w:lineRule="auto"/>
        <w:ind w:left="0" w:firstLine="709"/>
        <w:jc w:val="both"/>
        <w:rPr>
          <w:color w:val="000000"/>
          <w:sz w:val="28"/>
          <w:szCs w:val="28"/>
        </w:rPr>
      </w:pPr>
      <w:r w:rsidRPr="00156834">
        <w:rPr>
          <w:color w:val="000000"/>
          <w:sz w:val="28"/>
          <w:szCs w:val="28"/>
        </w:rPr>
        <w:t>определение оптимальных для различных категорий и специальностей персонала форм переподготовки, повышения квалификации и стажировок;</w:t>
      </w:r>
    </w:p>
    <w:p w:rsidR="000B6755" w:rsidRPr="00156834" w:rsidRDefault="000B6755" w:rsidP="00156834">
      <w:pPr>
        <w:numPr>
          <w:ilvl w:val="0"/>
          <w:numId w:val="25"/>
        </w:numPr>
        <w:shd w:val="clear" w:color="auto" w:fill="FFFFFF"/>
        <w:spacing w:line="360" w:lineRule="auto"/>
        <w:ind w:left="0" w:firstLine="709"/>
        <w:jc w:val="both"/>
        <w:rPr>
          <w:color w:val="000000"/>
          <w:sz w:val="28"/>
          <w:szCs w:val="28"/>
        </w:rPr>
      </w:pPr>
      <w:r w:rsidRPr="00156834">
        <w:rPr>
          <w:color w:val="000000"/>
          <w:sz w:val="28"/>
          <w:szCs w:val="28"/>
        </w:rPr>
        <w:t>определение профильных образовательных учреждений (вузов, центров переподготовки), а также мест проведения стажировок с последующим заключением соответствующих соглашений и договоров;</w:t>
      </w:r>
    </w:p>
    <w:p w:rsidR="000B6755" w:rsidRPr="00156834" w:rsidRDefault="000B6755" w:rsidP="00156834">
      <w:pPr>
        <w:numPr>
          <w:ilvl w:val="0"/>
          <w:numId w:val="25"/>
        </w:numPr>
        <w:shd w:val="clear" w:color="auto" w:fill="FFFFFF"/>
        <w:spacing w:line="360" w:lineRule="auto"/>
        <w:ind w:left="0" w:firstLine="709"/>
        <w:jc w:val="both"/>
        <w:rPr>
          <w:color w:val="000000"/>
          <w:sz w:val="28"/>
          <w:szCs w:val="28"/>
        </w:rPr>
      </w:pPr>
      <w:r w:rsidRPr="00156834">
        <w:rPr>
          <w:color w:val="000000"/>
          <w:sz w:val="28"/>
          <w:szCs w:val="28"/>
        </w:rPr>
        <w:t>планирование процесса дополнительного обучения персонала в форме разработки соответствующих графиков, согласованных с заинтересованными структурными</w:t>
      </w:r>
      <w:r w:rsidR="00156834">
        <w:rPr>
          <w:color w:val="000000"/>
          <w:sz w:val="28"/>
          <w:szCs w:val="28"/>
        </w:rPr>
        <w:t xml:space="preserve"> </w:t>
      </w:r>
      <w:r w:rsidRPr="00156834">
        <w:rPr>
          <w:color w:val="000000"/>
          <w:sz w:val="28"/>
          <w:szCs w:val="28"/>
        </w:rPr>
        <w:t>подразделениями;</w:t>
      </w:r>
    </w:p>
    <w:p w:rsidR="000B6755" w:rsidRPr="00156834" w:rsidRDefault="000B6755" w:rsidP="00156834">
      <w:pPr>
        <w:numPr>
          <w:ilvl w:val="0"/>
          <w:numId w:val="25"/>
        </w:numPr>
        <w:shd w:val="clear" w:color="auto" w:fill="FFFFFF"/>
        <w:spacing w:line="360" w:lineRule="auto"/>
        <w:ind w:left="0" w:firstLine="709"/>
        <w:jc w:val="both"/>
        <w:rPr>
          <w:color w:val="000000"/>
          <w:sz w:val="28"/>
          <w:szCs w:val="28"/>
        </w:rPr>
      </w:pPr>
      <w:r w:rsidRPr="00156834">
        <w:rPr>
          <w:color w:val="000000"/>
          <w:sz w:val="28"/>
          <w:szCs w:val="28"/>
        </w:rPr>
        <w:t>общий контроль за процессом дополнительного обучения, включая и персонифицированные его результаты.</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Функция отбора и первичного развития персонала. Эффективность выполнения данной функции зависит, прежде от квалификации и деловой</w:t>
      </w:r>
      <w:r w:rsidR="00156834">
        <w:rPr>
          <w:color w:val="000000"/>
          <w:sz w:val="28"/>
          <w:szCs w:val="28"/>
        </w:rPr>
        <w:t xml:space="preserve"> </w:t>
      </w:r>
      <w:r w:rsidRPr="00156834">
        <w:rPr>
          <w:color w:val="000000"/>
          <w:sz w:val="28"/>
          <w:szCs w:val="28"/>
        </w:rPr>
        <w:t>активности соответствующих сотрудников рассматриваемой службы, а также наличия у них:</w:t>
      </w:r>
    </w:p>
    <w:p w:rsidR="000B6755" w:rsidRPr="00156834" w:rsidRDefault="000B6755" w:rsidP="00156834">
      <w:pPr>
        <w:numPr>
          <w:ilvl w:val="0"/>
          <w:numId w:val="26"/>
        </w:numPr>
        <w:shd w:val="clear" w:color="auto" w:fill="FFFFFF"/>
        <w:spacing w:line="360" w:lineRule="auto"/>
        <w:ind w:left="0" w:firstLine="709"/>
        <w:jc w:val="both"/>
        <w:rPr>
          <w:color w:val="000000"/>
          <w:sz w:val="28"/>
          <w:szCs w:val="28"/>
        </w:rPr>
      </w:pPr>
      <w:r w:rsidRPr="00156834">
        <w:rPr>
          <w:color w:val="000000"/>
          <w:sz w:val="28"/>
          <w:szCs w:val="28"/>
        </w:rPr>
        <w:t xml:space="preserve">отработанных методик привлечения персонала, обеспечивающих возможность именно отбора, а не автоматического зачисления в штат первого же, часто </w:t>
      </w:r>
      <w:r w:rsidR="0084747D" w:rsidRPr="00156834">
        <w:rPr>
          <w:color w:val="000000"/>
          <w:sz w:val="28"/>
          <w:szCs w:val="28"/>
        </w:rPr>
        <w:t>–</w:t>
      </w:r>
      <w:r w:rsidRPr="00156834">
        <w:rPr>
          <w:color w:val="000000"/>
          <w:sz w:val="28"/>
          <w:szCs w:val="28"/>
        </w:rPr>
        <w:t xml:space="preserve"> и единственного кандидата на замещение вакантного рабочего места;</w:t>
      </w:r>
    </w:p>
    <w:p w:rsidR="000B6755" w:rsidRPr="00156834" w:rsidRDefault="000B6755" w:rsidP="00156834">
      <w:pPr>
        <w:numPr>
          <w:ilvl w:val="0"/>
          <w:numId w:val="26"/>
        </w:numPr>
        <w:shd w:val="clear" w:color="auto" w:fill="FFFFFF"/>
        <w:spacing w:line="360" w:lineRule="auto"/>
        <w:ind w:left="0" w:firstLine="709"/>
        <w:jc w:val="both"/>
        <w:rPr>
          <w:color w:val="000000"/>
          <w:sz w:val="28"/>
          <w:szCs w:val="28"/>
        </w:rPr>
      </w:pPr>
      <w:r w:rsidRPr="00156834">
        <w:rPr>
          <w:color w:val="000000"/>
          <w:sz w:val="28"/>
          <w:szCs w:val="28"/>
        </w:rPr>
        <w:t>системы критериев отбора, позволяющих существенно сократить вероятность зачисления в постоянный штат сотрудников, недостаточно компетентных или изначально непригодных для работы в финансовых структурах;</w:t>
      </w:r>
    </w:p>
    <w:p w:rsidR="000B6755" w:rsidRPr="00156834" w:rsidRDefault="000B6755" w:rsidP="00156834">
      <w:pPr>
        <w:numPr>
          <w:ilvl w:val="0"/>
          <w:numId w:val="26"/>
        </w:numPr>
        <w:shd w:val="clear" w:color="auto" w:fill="FFFFFF"/>
        <w:spacing w:line="360" w:lineRule="auto"/>
        <w:ind w:left="0" w:firstLine="709"/>
        <w:jc w:val="both"/>
        <w:rPr>
          <w:color w:val="000000"/>
          <w:sz w:val="28"/>
          <w:szCs w:val="28"/>
        </w:rPr>
      </w:pPr>
      <w:r w:rsidRPr="00156834">
        <w:rPr>
          <w:color w:val="000000"/>
          <w:sz w:val="28"/>
          <w:szCs w:val="28"/>
        </w:rPr>
        <w:t>типовых процедур первичного развития персонала, обеспечивающих возможность скорейшей адаптации вновь нанятых сотрудников.</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Последнее условие представляет для персонала наибольшую практическую сложность. Оно связано не только с ограничениями организационно-финансового характера (определение мест и форм первичного обучения, выделение финансовых ресурсов на эти цели), но и с необходимостью тесного взаимодействия с конкретными подразделениями банка</w:t>
      </w:r>
      <w:r w:rsidR="0091481F" w:rsidRPr="00156834">
        <w:rPr>
          <w:color w:val="000000"/>
          <w:sz w:val="28"/>
          <w:szCs w:val="28"/>
        </w:rPr>
        <w:t xml:space="preserve"> [4</w:t>
      </w:r>
      <w:r w:rsidR="008D2BDD" w:rsidRPr="00156834">
        <w:rPr>
          <w:color w:val="000000"/>
          <w:sz w:val="28"/>
          <w:szCs w:val="28"/>
        </w:rPr>
        <w:t>, с.</w:t>
      </w:r>
      <w:r w:rsidR="00156834">
        <w:rPr>
          <w:color w:val="000000"/>
          <w:sz w:val="28"/>
          <w:szCs w:val="28"/>
        </w:rPr>
        <w:t> </w:t>
      </w:r>
      <w:r w:rsidR="00156834" w:rsidRPr="00156834">
        <w:rPr>
          <w:color w:val="000000"/>
          <w:sz w:val="28"/>
          <w:szCs w:val="28"/>
        </w:rPr>
        <w:t>16</w:t>
      </w:r>
      <w:r w:rsidR="008D2BDD" w:rsidRPr="00156834">
        <w:rPr>
          <w:color w:val="000000"/>
          <w:sz w:val="28"/>
          <w:szCs w:val="28"/>
        </w:rPr>
        <w:t>]</w:t>
      </w:r>
      <w:r w:rsid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Функция организации процесса дальнейшего развития персонала. Служба персонала должна полностью</w:t>
      </w:r>
      <w:r w:rsidR="00156834">
        <w:rPr>
          <w:color w:val="000000"/>
          <w:sz w:val="28"/>
          <w:szCs w:val="28"/>
        </w:rPr>
        <w:t xml:space="preserve"> </w:t>
      </w:r>
      <w:r w:rsidRPr="00156834">
        <w:rPr>
          <w:color w:val="000000"/>
          <w:sz w:val="28"/>
          <w:szCs w:val="28"/>
        </w:rPr>
        <w:t>принять на себя:</w:t>
      </w:r>
    </w:p>
    <w:p w:rsidR="000B6755" w:rsidRPr="00156834" w:rsidRDefault="000B6755" w:rsidP="00156834">
      <w:pPr>
        <w:numPr>
          <w:ilvl w:val="0"/>
          <w:numId w:val="27"/>
        </w:numPr>
        <w:shd w:val="clear" w:color="auto" w:fill="FFFFFF"/>
        <w:spacing w:line="360" w:lineRule="auto"/>
        <w:ind w:left="0" w:firstLine="709"/>
        <w:jc w:val="both"/>
        <w:rPr>
          <w:color w:val="000000"/>
          <w:sz w:val="28"/>
          <w:szCs w:val="28"/>
        </w:rPr>
      </w:pPr>
      <w:r w:rsidRPr="00156834">
        <w:rPr>
          <w:color w:val="000000"/>
          <w:sz w:val="28"/>
          <w:szCs w:val="28"/>
        </w:rPr>
        <w:t>определение оптимальных для различных категорий и специальностей персонала форм переподготовки, повышения квалификации и стажировок;</w:t>
      </w:r>
    </w:p>
    <w:p w:rsidR="000B6755" w:rsidRPr="00156834" w:rsidRDefault="000B6755" w:rsidP="00156834">
      <w:pPr>
        <w:numPr>
          <w:ilvl w:val="0"/>
          <w:numId w:val="27"/>
        </w:numPr>
        <w:shd w:val="clear" w:color="auto" w:fill="FFFFFF"/>
        <w:spacing w:line="360" w:lineRule="auto"/>
        <w:ind w:left="0" w:firstLine="709"/>
        <w:jc w:val="both"/>
        <w:rPr>
          <w:color w:val="000000"/>
          <w:sz w:val="28"/>
          <w:szCs w:val="28"/>
        </w:rPr>
      </w:pPr>
      <w:r w:rsidRPr="00156834">
        <w:rPr>
          <w:color w:val="000000"/>
          <w:sz w:val="28"/>
          <w:szCs w:val="28"/>
        </w:rPr>
        <w:t>определение профильных образовательных учреждений (вузов, центров переподготовки), а также</w:t>
      </w:r>
      <w:r w:rsidR="00156834">
        <w:rPr>
          <w:color w:val="000000"/>
          <w:sz w:val="28"/>
          <w:szCs w:val="28"/>
        </w:rPr>
        <w:t xml:space="preserve"> </w:t>
      </w:r>
      <w:r w:rsidRPr="00156834">
        <w:rPr>
          <w:color w:val="000000"/>
          <w:sz w:val="28"/>
          <w:szCs w:val="28"/>
        </w:rPr>
        <w:t>мест</w:t>
      </w:r>
      <w:r w:rsidR="00156834">
        <w:rPr>
          <w:color w:val="000000"/>
          <w:sz w:val="28"/>
          <w:szCs w:val="28"/>
        </w:rPr>
        <w:t xml:space="preserve"> </w:t>
      </w:r>
      <w:r w:rsidRPr="00156834">
        <w:rPr>
          <w:color w:val="000000"/>
          <w:sz w:val="28"/>
          <w:szCs w:val="28"/>
        </w:rPr>
        <w:t>проведения</w:t>
      </w:r>
      <w:r w:rsidR="00156834">
        <w:rPr>
          <w:color w:val="000000"/>
          <w:sz w:val="28"/>
          <w:szCs w:val="28"/>
        </w:rPr>
        <w:t xml:space="preserve"> </w:t>
      </w:r>
      <w:r w:rsidRPr="00156834">
        <w:rPr>
          <w:color w:val="000000"/>
          <w:sz w:val="28"/>
          <w:szCs w:val="28"/>
        </w:rPr>
        <w:t>стажировок</w:t>
      </w:r>
      <w:r w:rsidR="00156834">
        <w:rPr>
          <w:color w:val="000000"/>
          <w:sz w:val="28"/>
          <w:szCs w:val="28"/>
        </w:rPr>
        <w:t xml:space="preserve"> </w:t>
      </w:r>
      <w:r w:rsidRPr="00156834">
        <w:rPr>
          <w:color w:val="000000"/>
          <w:sz w:val="28"/>
          <w:szCs w:val="28"/>
        </w:rPr>
        <w:t>с последующим</w:t>
      </w:r>
      <w:r w:rsidR="00156834">
        <w:rPr>
          <w:color w:val="000000"/>
          <w:sz w:val="28"/>
          <w:szCs w:val="28"/>
        </w:rPr>
        <w:t xml:space="preserve"> </w:t>
      </w:r>
      <w:r w:rsidRPr="00156834">
        <w:rPr>
          <w:color w:val="000000"/>
          <w:sz w:val="28"/>
          <w:szCs w:val="28"/>
        </w:rPr>
        <w:t>заключением соответствующих соглашений и договоров;</w:t>
      </w:r>
    </w:p>
    <w:p w:rsidR="000B6755" w:rsidRPr="00156834" w:rsidRDefault="000B6755" w:rsidP="00156834">
      <w:pPr>
        <w:numPr>
          <w:ilvl w:val="0"/>
          <w:numId w:val="27"/>
        </w:numPr>
        <w:shd w:val="clear" w:color="auto" w:fill="FFFFFF"/>
        <w:spacing w:line="360" w:lineRule="auto"/>
        <w:ind w:left="0" w:firstLine="709"/>
        <w:jc w:val="both"/>
        <w:rPr>
          <w:color w:val="000000"/>
          <w:sz w:val="28"/>
          <w:szCs w:val="28"/>
        </w:rPr>
      </w:pPr>
      <w:r w:rsidRPr="00156834">
        <w:rPr>
          <w:color w:val="000000"/>
          <w:sz w:val="28"/>
          <w:szCs w:val="28"/>
        </w:rPr>
        <w:t>планирование</w:t>
      </w:r>
      <w:r w:rsidR="00156834">
        <w:rPr>
          <w:color w:val="000000"/>
          <w:sz w:val="28"/>
          <w:szCs w:val="28"/>
        </w:rPr>
        <w:t xml:space="preserve"> </w:t>
      </w:r>
      <w:r w:rsidRPr="00156834">
        <w:rPr>
          <w:color w:val="000000"/>
          <w:sz w:val="28"/>
          <w:szCs w:val="28"/>
        </w:rPr>
        <w:t>процесса дополнительного обучения персонала в форме разработки соответствующих графиков, согласованных с заинтересованными структурными подразделениями;</w:t>
      </w:r>
    </w:p>
    <w:p w:rsidR="000B6755" w:rsidRPr="00156834" w:rsidRDefault="000B6755" w:rsidP="00156834">
      <w:pPr>
        <w:numPr>
          <w:ilvl w:val="0"/>
          <w:numId w:val="27"/>
        </w:numPr>
        <w:shd w:val="clear" w:color="auto" w:fill="FFFFFF"/>
        <w:spacing w:line="360" w:lineRule="auto"/>
        <w:ind w:left="0" w:firstLine="709"/>
        <w:jc w:val="both"/>
        <w:rPr>
          <w:color w:val="000000"/>
          <w:sz w:val="28"/>
          <w:szCs w:val="28"/>
        </w:rPr>
      </w:pPr>
      <w:r w:rsidRPr="00156834">
        <w:rPr>
          <w:color w:val="000000"/>
          <w:sz w:val="28"/>
          <w:szCs w:val="28"/>
        </w:rPr>
        <w:t>общий контроль за процессами дополнительного обучения, включая и персонифицированные его результаты</w:t>
      </w:r>
      <w:r w:rsidR="0091481F" w:rsidRPr="00156834">
        <w:rPr>
          <w:color w:val="000000"/>
          <w:sz w:val="28"/>
          <w:szCs w:val="28"/>
        </w:rPr>
        <w:t xml:space="preserve"> [4</w:t>
      </w:r>
      <w:r w:rsidR="00A4122B" w:rsidRPr="00156834">
        <w:rPr>
          <w:color w:val="000000"/>
          <w:sz w:val="28"/>
          <w:szCs w:val="28"/>
        </w:rPr>
        <w:t>, с.</w:t>
      </w:r>
      <w:r w:rsidR="00156834">
        <w:rPr>
          <w:color w:val="000000"/>
          <w:sz w:val="28"/>
          <w:szCs w:val="28"/>
        </w:rPr>
        <w:t> </w:t>
      </w:r>
      <w:r w:rsidR="00156834" w:rsidRPr="00156834">
        <w:rPr>
          <w:color w:val="000000"/>
          <w:sz w:val="28"/>
          <w:szCs w:val="28"/>
        </w:rPr>
        <w:t>17</w:t>
      </w:r>
      <w:r w:rsidR="00A4122B" w:rsidRPr="00156834">
        <w:rPr>
          <w:color w:val="000000"/>
          <w:sz w:val="28"/>
          <w:szCs w:val="28"/>
        </w:rPr>
        <w:t>]</w:t>
      </w:r>
      <w:r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По другому направлению развития персонала – должностным перемещениям, кадровая служба должна выполнять в основном функции методолога, обеспечивая руководство структурных подразделений соответствующими рекомендациями по практической организации данного процесса. Кроме того, специалисты этой службы должны принимать прямое участие в мероприятиях подготовительного и контрольного характера, например аттестациях по результатам завершенного обучения</w:t>
      </w:r>
      <w:r w:rsidR="00156834">
        <w:rPr>
          <w:color w:val="000000"/>
          <w:sz w:val="28"/>
          <w:szCs w:val="28"/>
        </w:rPr>
        <w:t xml:space="preserve"> </w:t>
      </w:r>
      <w:r w:rsidRPr="00156834">
        <w:rPr>
          <w:color w:val="000000"/>
          <w:sz w:val="28"/>
          <w:szCs w:val="28"/>
        </w:rPr>
        <w:t>или стажировки, а также обеспечивать оперативную реализацию принятых решений о конкретных должностных перемещениях.</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Функция оценки результатов деятельности персонала. Непосредственными задачами службы по данному направлению деятельности выступают:</w:t>
      </w:r>
    </w:p>
    <w:p w:rsidR="000B6755" w:rsidRPr="00156834" w:rsidRDefault="00EA5340" w:rsidP="00156834">
      <w:pPr>
        <w:numPr>
          <w:ilvl w:val="0"/>
          <w:numId w:val="28"/>
        </w:numPr>
        <w:shd w:val="clear" w:color="auto" w:fill="FFFFFF"/>
        <w:spacing w:line="360" w:lineRule="auto"/>
        <w:ind w:left="0" w:firstLine="709"/>
        <w:jc w:val="both"/>
        <w:rPr>
          <w:color w:val="000000"/>
          <w:sz w:val="28"/>
          <w:szCs w:val="28"/>
        </w:rPr>
      </w:pPr>
      <w:r w:rsidRPr="00156834">
        <w:rPr>
          <w:color w:val="000000"/>
          <w:sz w:val="28"/>
          <w:szCs w:val="28"/>
        </w:rPr>
        <w:t>р</w:t>
      </w:r>
      <w:r w:rsidR="000B6755" w:rsidRPr="00156834">
        <w:rPr>
          <w:color w:val="000000"/>
          <w:sz w:val="28"/>
          <w:szCs w:val="28"/>
        </w:rPr>
        <w:t>азработка унифицированной для банка методики обобщающей оценки результатов деятельности сотрудников за определенный период времени;</w:t>
      </w:r>
    </w:p>
    <w:p w:rsidR="000B6755" w:rsidRPr="00156834" w:rsidRDefault="000B6755" w:rsidP="00156834">
      <w:pPr>
        <w:numPr>
          <w:ilvl w:val="0"/>
          <w:numId w:val="28"/>
        </w:numPr>
        <w:shd w:val="clear" w:color="auto" w:fill="FFFFFF"/>
        <w:spacing w:line="360" w:lineRule="auto"/>
        <w:ind w:left="0" w:firstLine="709"/>
        <w:jc w:val="both"/>
        <w:rPr>
          <w:color w:val="000000"/>
          <w:sz w:val="28"/>
          <w:szCs w:val="28"/>
        </w:rPr>
      </w:pPr>
      <w:r w:rsidRPr="00156834">
        <w:rPr>
          <w:color w:val="000000"/>
          <w:sz w:val="28"/>
          <w:szCs w:val="28"/>
        </w:rPr>
        <w:t>подготовка формализованной номенклатуры типовых управленческих решений по результатам данной оценки в части, касающейся как оцениваемого сотрудника, так и системы управления персоналом на уровне подразделения и банка в целом.</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Функция формирования и развития резерва на выдвижение. Службе персонала целесообразно сосредоточить внимание на процедурах отбора кандидатов в состав резерва на выдвижение и ускоренного повышения их профессиональной, в том числе управленческой квалификации не столько внутри, сколько вне банка, в форме дополнительного обучения и целевых стажировок. Эффективность реализации рассматриваемой функции во многом будет зависеть от степени доверительности отношений с высшим руководством банка. Лишь от него служба персонала может получать информацию (абсолютно закрытую для иных подразделений и сотрудников) о первоочередных потребностях банка в замещении руководящих должностей среднего и высшего звена, без которой невозможно планировать конкретные сроки подготовки тех или иных кандидатов из состава кадрового резерва.</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Функция совершенствования организации и оплаты труда персонала. Эффективность данного</w:t>
      </w:r>
      <w:r w:rsidR="00156834">
        <w:rPr>
          <w:color w:val="000000"/>
          <w:sz w:val="28"/>
          <w:szCs w:val="28"/>
        </w:rPr>
        <w:t xml:space="preserve"> </w:t>
      </w:r>
      <w:r w:rsidRPr="00156834">
        <w:rPr>
          <w:color w:val="000000"/>
          <w:sz w:val="28"/>
          <w:szCs w:val="28"/>
        </w:rPr>
        <w:t>направления</w:t>
      </w:r>
      <w:r w:rsidR="00156834">
        <w:rPr>
          <w:color w:val="000000"/>
          <w:sz w:val="28"/>
          <w:szCs w:val="28"/>
        </w:rPr>
        <w:t xml:space="preserve"> </w:t>
      </w:r>
      <w:r w:rsidRPr="00156834">
        <w:rPr>
          <w:color w:val="000000"/>
          <w:sz w:val="28"/>
          <w:szCs w:val="28"/>
        </w:rPr>
        <w:t>деятельности службы персонала зависит</w:t>
      </w:r>
      <w:r w:rsidR="00156834">
        <w:rPr>
          <w:color w:val="000000"/>
          <w:sz w:val="28"/>
          <w:szCs w:val="28"/>
        </w:rPr>
        <w:t xml:space="preserve"> </w:t>
      </w:r>
      <w:r w:rsidRPr="00156834">
        <w:rPr>
          <w:color w:val="000000"/>
          <w:sz w:val="28"/>
          <w:szCs w:val="28"/>
        </w:rPr>
        <w:t>от ряда</w:t>
      </w:r>
      <w:r w:rsidR="00156834">
        <w:rPr>
          <w:color w:val="000000"/>
          <w:sz w:val="28"/>
          <w:szCs w:val="28"/>
        </w:rPr>
        <w:t xml:space="preserve"> </w:t>
      </w:r>
      <w:r w:rsidRPr="00156834">
        <w:rPr>
          <w:color w:val="000000"/>
          <w:sz w:val="28"/>
          <w:szCs w:val="28"/>
        </w:rPr>
        <w:t>факторов, к</w:t>
      </w:r>
      <w:r w:rsidR="00156834">
        <w:rPr>
          <w:color w:val="000000"/>
          <w:sz w:val="28"/>
          <w:szCs w:val="28"/>
        </w:rPr>
        <w:t xml:space="preserve"> </w:t>
      </w:r>
      <w:r w:rsidRPr="00156834">
        <w:rPr>
          <w:color w:val="000000"/>
          <w:sz w:val="28"/>
          <w:szCs w:val="28"/>
        </w:rPr>
        <w:t>важнейшим из которых следует отнести</w:t>
      </w:r>
      <w:r w:rsidR="006D5EB4" w:rsidRPr="00156834">
        <w:rPr>
          <w:color w:val="000000"/>
          <w:sz w:val="28"/>
          <w:szCs w:val="28"/>
        </w:rPr>
        <w:t xml:space="preserve"> [</w:t>
      </w:r>
      <w:r w:rsidR="0091481F" w:rsidRPr="00156834">
        <w:rPr>
          <w:color w:val="000000"/>
          <w:sz w:val="28"/>
          <w:szCs w:val="28"/>
        </w:rPr>
        <w:t>21</w:t>
      </w:r>
      <w:r w:rsidR="006D5EB4" w:rsidRPr="00156834">
        <w:rPr>
          <w:color w:val="000000"/>
          <w:sz w:val="28"/>
          <w:szCs w:val="28"/>
        </w:rPr>
        <w:t>, с.</w:t>
      </w:r>
      <w:r w:rsidR="00156834">
        <w:rPr>
          <w:color w:val="000000"/>
          <w:sz w:val="28"/>
          <w:szCs w:val="28"/>
        </w:rPr>
        <w:t> </w:t>
      </w:r>
      <w:r w:rsidR="00156834" w:rsidRPr="00156834">
        <w:rPr>
          <w:color w:val="000000"/>
          <w:sz w:val="28"/>
          <w:szCs w:val="28"/>
        </w:rPr>
        <w:t>68</w:t>
      </w:r>
      <w:r w:rsidR="006D5EB4" w:rsidRPr="00156834">
        <w:rPr>
          <w:color w:val="000000"/>
          <w:sz w:val="28"/>
          <w:szCs w:val="28"/>
        </w:rPr>
        <w:t>]</w:t>
      </w:r>
      <w:r w:rsidRPr="00156834">
        <w:rPr>
          <w:color w:val="000000"/>
          <w:sz w:val="28"/>
          <w:szCs w:val="28"/>
        </w:rPr>
        <w:t>:</w:t>
      </w:r>
    </w:p>
    <w:p w:rsidR="000B6755" w:rsidRPr="00156834" w:rsidRDefault="000B6755" w:rsidP="00156834">
      <w:pPr>
        <w:numPr>
          <w:ilvl w:val="0"/>
          <w:numId w:val="29"/>
        </w:numPr>
        <w:shd w:val="clear" w:color="auto" w:fill="FFFFFF"/>
        <w:spacing w:line="360" w:lineRule="auto"/>
        <w:ind w:left="0" w:firstLine="709"/>
        <w:jc w:val="both"/>
        <w:rPr>
          <w:color w:val="000000"/>
          <w:sz w:val="28"/>
          <w:szCs w:val="28"/>
        </w:rPr>
      </w:pPr>
      <w:r w:rsidRPr="00156834">
        <w:rPr>
          <w:color w:val="000000"/>
          <w:sz w:val="28"/>
          <w:szCs w:val="28"/>
        </w:rPr>
        <w:t>наличие в составе службы компетентного</w:t>
      </w:r>
      <w:r w:rsidR="00156834">
        <w:rPr>
          <w:color w:val="000000"/>
          <w:sz w:val="28"/>
          <w:szCs w:val="28"/>
        </w:rPr>
        <w:t xml:space="preserve"> </w:t>
      </w:r>
      <w:r w:rsidRPr="00156834">
        <w:rPr>
          <w:color w:val="000000"/>
          <w:sz w:val="28"/>
          <w:szCs w:val="28"/>
        </w:rPr>
        <w:t>специалиста в области</w:t>
      </w:r>
      <w:r w:rsidR="00156834">
        <w:rPr>
          <w:color w:val="000000"/>
          <w:sz w:val="28"/>
          <w:szCs w:val="28"/>
        </w:rPr>
        <w:t xml:space="preserve"> </w:t>
      </w:r>
      <w:r w:rsidRPr="00156834">
        <w:rPr>
          <w:color w:val="000000"/>
          <w:sz w:val="28"/>
          <w:szCs w:val="28"/>
        </w:rPr>
        <w:t>организации и оплаты труда;</w:t>
      </w:r>
    </w:p>
    <w:p w:rsidR="00EA5340" w:rsidRPr="00156834" w:rsidRDefault="000B6755" w:rsidP="00156834">
      <w:pPr>
        <w:numPr>
          <w:ilvl w:val="0"/>
          <w:numId w:val="29"/>
        </w:numPr>
        <w:shd w:val="clear" w:color="auto" w:fill="FFFFFF"/>
        <w:spacing w:line="360" w:lineRule="auto"/>
        <w:ind w:left="0" w:firstLine="709"/>
        <w:jc w:val="both"/>
        <w:rPr>
          <w:color w:val="000000"/>
          <w:sz w:val="28"/>
          <w:szCs w:val="28"/>
        </w:rPr>
      </w:pPr>
      <w:r w:rsidRPr="00156834">
        <w:rPr>
          <w:color w:val="000000"/>
          <w:sz w:val="28"/>
          <w:szCs w:val="28"/>
        </w:rPr>
        <w:t>возможность доступа специалистов службы персонала к внутренней управленческой информации структурных подразделений банка;</w:t>
      </w:r>
    </w:p>
    <w:p w:rsidR="000B6755" w:rsidRPr="00156834" w:rsidRDefault="000B6755" w:rsidP="00156834">
      <w:pPr>
        <w:numPr>
          <w:ilvl w:val="0"/>
          <w:numId w:val="29"/>
        </w:numPr>
        <w:shd w:val="clear" w:color="auto" w:fill="FFFFFF"/>
        <w:spacing w:line="360" w:lineRule="auto"/>
        <w:ind w:left="0" w:firstLine="709"/>
        <w:jc w:val="both"/>
        <w:rPr>
          <w:color w:val="000000"/>
          <w:sz w:val="28"/>
          <w:szCs w:val="28"/>
        </w:rPr>
      </w:pPr>
      <w:r w:rsidRPr="00156834">
        <w:rPr>
          <w:color w:val="000000"/>
          <w:sz w:val="28"/>
          <w:szCs w:val="28"/>
        </w:rPr>
        <w:t>обеспеченность службы персонала аналогичной информацией внешнего для банка уровня (например, о результатах</w:t>
      </w:r>
      <w:r w:rsidR="00156834">
        <w:rPr>
          <w:color w:val="000000"/>
          <w:sz w:val="28"/>
          <w:szCs w:val="28"/>
        </w:rPr>
        <w:t xml:space="preserve"> </w:t>
      </w:r>
      <w:r w:rsidRPr="00156834">
        <w:rPr>
          <w:color w:val="000000"/>
          <w:sz w:val="28"/>
          <w:szCs w:val="28"/>
        </w:rPr>
        <w:t>внедрения прогрессивных форм оплаты</w:t>
      </w:r>
      <w:r w:rsidR="00156834">
        <w:rPr>
          <w:color w:val="000000"/>
          <w:sz w:val="28"/>
          <w:szCs w:val="28"/>
        </w:rPr>
        <w:t xml:space="preserve"> </w:t>
      </w:r>
      <w:r w:rsidRPr="00156834">
        <w:rPr>
          <w:color w:val="000000"/>
          <w:sz w:val="28"/>
          <w:szCs w:val="28"/>
        </w:rPr>
        <w:t>труда</w:t>
      </w:r>
      <w:r w:rsidR="00156834">
        <w:rPr>
          <w:color w:val="000000"/>
          <w:sz w:val="28"/>
          <w:szCs w:val="28"/>
        </w:rPr>
        <w:t xml:space="preserve"> </w:t>
      </w:r>
      <w:r w:rsidRPr="00156834">
        <w:rPr>
          <w:color w:val="000000"/>
          <w:sz w:val="28"/>
          <w:szCs w:val="28"/>
        </w:rPr>
        <w:t>в других</w:t>
      </w:r>
      <w:r w:rsidR="00156834">
        <w:rPr>
          <w:color w:val="000000"/>
          <w:sz w:val="28"/>
          <w:szCs w:val="28"/>
        </w:rPr>
        <w:t xml:space="preserve"> </w:t>
      </w:r>
      <w:r w:rsidRPr="00156834">
        <w:rPr>
          <w:color w:val="000000"/>
          <w:sz w:val="28"/>
          <w:szCs w:val="28"/>
        </w:rPr>
        <w:t>кредитно-финансовых организациях).</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 xml:space="preserve">Функция обеспечения социально-психологической поддержки процесса управления персонала. Данное направление деятельности службы персонала особенно актуально для кредитных организаций с традиционным для них стрессовым характером работы большинства специалистов. Возможность практического осуществления указанной функции зависит от ряда факторов и в первую очередь </w:t>
      </w:r>
      <w:r w:rsidR="0084747D" w:rsidRPr="00156834">
        <w:rPr>
          <w:color w:val="000000"/>
          <w:sz w:val="28"/>
          <w:szCs w:val="28"/>
        </w:rPr>
        <w:t>–</w:t>
      </w:r>
      <w:r w:rsidRPr="00156834">
        <w:rPr>
          <w:color w:val="000000"/>
          <w:sz w:val="28"/>
          <w:szCs w:val="28"/>
        </w:rPr>
        <w:t xml:space="preserve"> наличия в составе рассматриваемой службы квалифицированного психолога, наделенного необходимыми полномочиями для эффективного исполнения своих профессиональных обязанностей. Не менее важную роль играют чисто финансовые возможности конкретного банка по реализации программ социальной поддержки трудового коллектива.</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Регистрационные функции. Наиболее актуальным направлением данной функции является полная автоматизация процесса исполнения, а также учет требований, связанных с обеспечением банковской безопасности.</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Перечисленные выше функции являются классическими, однако, в различных современных банках они реализуются по-разному. Деятельность работников, занятых комплектованием и учетом кадров, регламентируется должностными инструкциями. При распределении работ между исполнителями учитывается их квалификация, опыт и деловые качества. В соответствии с современной теорией и практикой управления персоналом, на западных фирмах доминируют два основных диаметрально противоположных подхода к содержанию и организации этой работы. Банки США ориентируют свою работу на соответствие работников требованиям рабочего места: функциям, задачам, должностным обязанностям, условиям труда, требованиям к трудовому поведению. В целом это ориентация на текущие задачи банка</w:t>
      </w:r>
      <w:r w:rsidR="006D5EB4" w:rsidRPr="00156834">
        <w:rPr>
          <w:color w:val="000000"/>
          <w:sz w:val="28"/>
          <w:szCs w:val="28"/>
        </w:rPr>
        <w:t xml:space="preserve"> [</w:t>
      </w:r>
      <w:r w:rsidR="005763A0" w:rsidRPr="00156834">
        <w:rPr>
          <w:color w:val="000000"/>
          <w:sz w:val="28"/>
          <w:szCs w:val="28"/>
        </w:rPr>
        <w:t>21</w:t>
      </w:r>
      <w:r w:rsidR="006D5EB4" w:rsidRPr="00156834">
        <w:rPr>
          <w:color w:val="000000"/>
          <w:sz w:val="28"/>
          <w:szCs w:val="28"/>
        </w:rPr>
        <w:t>, с.</w:t>
      </w:r>
      <w:r w:rsidR="00156834">
        <w:rPr>
          <w:color w:val="000000"/>
          <w:sz w:val="28"/>
          <w:szCs w:val="28"/>
        </w:rPr>
        <w:t> </w:t>
      </w:r>
      <w:r w:rsidR="00156834" w:rsidRPr="00156834">
        <w:rPr>
          <w:color w:val="000000"/>
          <w:sz w:val="28"/>
          <w:szCs w:val="28"/>
        </w:rPr>
        <w:t>69</w:t>
      </w:r>
      <w:r w:rsidR="006D5EB4" w:rsidRPr="00156834">
        <w:rPr>
          <w:color w:val="000000"/>
          <w:sz w:val="28"/>
          <w:szCs w:val="28"/>
        </w:rPr>
        <w:t>]</w:t>
      </w:r>
      <w:r w:rsidRPr="00156834">
        <w:rPr>
          <w:color w:val="000000"/>
          <w:sz w:val="28"/>
          <w:szCs w:val="28"/>
        </w:rPr>
        <w:t>.</w:t>
      </w:r>
    </w:p>
    <w:p w:rsidR="000B6755" w:rsidRPr="00156834" w:rsidRDefault="000B6755" w:rsidP="00156834">
      <w:pPr>
        <w:spacing w:line="360" w:lineRule="auto"/>
        <w:ind w:firstLine="709"/>
        <w:jc w:val="both"/>
        <w:rPr>
          <w:color w:val="000000"/>
          <w:sz w:val="28"/>
          <w:szCs w:val="28"/>
        </w:rPr>
      </w:pPr>
      <w:r w:rsidRPr="00156834">
        <w:rPr>
          <w:color w:val="000000"/>
          <w:sz w:val="28"/>
          <w:szCs w:val="28"/>
        </w:rPr>
        <w:t>Японские же банки осуществляют кадровую работу, ориентируясь на качество образования и личностный потенциал сотрудников, и рассчитывают на его длительную работу в трудовом коллективе.</w:t>
      </w:r>
    </w:p>
    <w:p w:rsidR="000B6755" w:rsidRPr="00156834" w:rsidRDefault="000B6755" w:rsidP="00156834">
      <w:pPr>
        <w:spacing w:line="360" w:lineRule="auto"/>
        <w:ind w:firstLine="709"/>
        <w:jc w:val="both"/>
        <w:rPr>
          <w:color w:val="000000"/>
          <w:sz w:val="28"/>
          <w:szCs w:val="28"/>
        </w:rPr>
      </w:pPr>
      <w:r w:rsidRPr="00156834">
        <w:rPr>
          <w:color w:val="000000"/>
          <w:sz w:val="28"/>
          <w:szCs w:val="28"/>
        </w:rPr>
        <w:t>Канада в работе с персоналом придерживается открытой политики «входа-выхода». Это означает, что процедура подбора персонала является несложной. Такой подход позволяет осуществлять увольнение и перемещение работников без использования сложных процедур.</w:t>
      </w:r>
    </w:p>
    <w:p w:rsidR="000B6755" w:rsidRPr="00156834" w:rsidRDefault="000B6755" w:rsidP="00156834">
      <w:pPr>
        <w:spacing w:line="360" w:lineRule="auto"/>
        <w:ind w:firstLine="709"/>
        <w:jc w:val="both"/>
        <w:rPr>
          <w:color w:val="000000"/>
          <w:sz w:val="28"/>
          <w:szCs w:val="28"/>
        </w:rPr>
      </w:pPr>
      <w:r w:rsidRPr="00156834">
        <w:rPr>
          <w:color w:val="000000"/>
          <w:sz w:val="28"/>
          <w:szCs w:val="28"/>
        </w:rPr>
        <w:t>В банках Западной Европы руководители по работе с персоналом имеют право участвовать в реализации политики использования трудовых ресурсов, в анализе человеческих проблем, предвидеть потребности в новых рабочих местах и другое.</w:t>
      </w:r>
    </w:p>
    <w:p w:rsidR="000B6755" w:rsidRPr="00156834" w:rsidRDefault="000B6755" w:rsidP="00156834">
      <w:pPr>
        <w:spacing w:line="360" w:lineRule="auto"/>
        <w:ind w:firstLine="709"/>
        <w:jc w:val="both"/>
        <w:rPr>
          <w:color w:val="000000"/>
          <w:sz w:val="28"/>
          <w:szCs w:val="28"/>
        </w:rPr>
      </w:pPr>
      <w:r w:rsidRPr="00156834">
        <w:rPr>
          <w:color w:val="000000"/>
          <w:sz w:val="28"/>
          <w:szCs w:val="28"/>
        </w:rPr>
        <w:t>Анализируя работу кадровых служб банков США, следует заметить, что их рабочее время распределяется в зависимости от видов задач, например, трудовые споры составляют 1</w:t>
      </w:r>
      <w:r w:rsidR="00156834" w:rsidRPr="00156834">
        <w:rPr>
          <w:color w:val="000000"/>
          <w:sz w:val="28"/>
          <w:szCs w:val="28"/>
        </w:rPr>
        <w:t>7</w:t>
      </w:r>
      <w:r w:rsidR="00156834">
        <w:rPr>
          <w:color w:val="000000"/>
          <w:sz w:val="28"/>
          <w:szCs w:val="28"/>
        </w:rPr>
        <w:t>%</w:t>
      </w:r>
      <w:r w:rsidRPr="00156834">
        <w:rPr>
          <w:color w:val="000000"/>
          <w:sz w:val="28"/>
          <w:szCs w:val="28"/>
        </w:rPr>
        <w:t>, учет и делопроизводство 1</w:t>
      </w:r>
      <w:r w:rsidR="00156834" w:rsidRPr="00156834">
        <w:rPr>
          <w:color w:val="000000"/>
          <w:sz w:val="28"/>
          <w:szCs w:val="28"/>
        </w:rPr>
        <w:t>0</w:t>
      </w:r>
      <w:r w:rsidR="00156834">
        <w:rPr>
          <w:color w:val="000000"/>
          <w:sz w:val="28"/>
          <w:szCs w:val="28"/>
        </w:rPr>
        <w:t>%</w:t>
      </w:r>
      <w:r w:rsidRPr="00156834">
        <w:rPr>
          <w:color w:val="000000"/>
          <w:sz w:val="28"/>
          <w:szCs w:val="28"/>
        </w:rPr>
        <w:t>, программы управления персоналом 2</w:t>
      </w:r>
      <w:r w:rsidR="00156834" w:rsidRPr="00156834">
        <w:rPr>
          <w:color w:val="000000"/>
          <w:sz w:val="28"/>
          <w:szCs w:val="28"/>
        </w:rPr>
        <w:t>4</w:t>
      </w:r>
      <w:r w:rsidR="00156834">
        <w:rPr>
          <w:color w:val="000000"/>
          <w:sz w:val="28"/>
          <w:szCs w:val="28"/>
        </w:rPr>
        <w:t>%</w:t>
      </w:r>
      <w:r w:rsidRPr="00156834">
        <w:rPr>
          <w:color w:val="000000"/>
          <w:sz w:val="28"/>
          <w:szCs w:val="28"/>
        </w:rPr>
        <w:t>, организация зарплаты 1</w:t>
      </w:r>
      <w:r w:rsidR="00156834" w:rsidRPr="00156834">
        <w:rPr>
          <w:color w:val="000000"/>
          <w:sz w:val="28"/>
          <w:szCs w:val="28"/>
        </w:rPr>
        <w:t>6</w:t>
      </w:r>
      <w:r w:rsidR="00156834">
        <w:rPr>
          <w:color w:val="000000"/>
          <w:sz w:val="28"/>
          <w:szCs w:val="28"/>
        </w:rPr>
        <w:t>%</w:t>
      </w:r>
      <w:r w:rsidRPr="00156834">
        <w:rPr>
          <w:color w:val="000000"/>
          <w:sz w:val="28"/>
          <w:szCs w:val="28"/>
        </w:rPr>
        <w:t>, обучение персонала 1</w:t>
      </w:r>
      <w:r w:rsidR="00156834" w:rsidRPr="00156834">
        <w:rPr>
          <w:color w:val="000000"/>
          <w:sz w:val="28"/>
          <w:szCs w:val="28"/>
        </w:rPr>
        <w:t>0</w:t>
      </w:r>
      <w:r w:rsidR="00156834">
        <w:rPr>
          <w:color w:val="000000"/>
          <w:sz w:val="28"/>
          <w:szCs w:val="28"/>
        </w:rPr>
        <w:t>%</w:t>
      </w:r>
      <w:r w:rsidRPr="00156834">
        <w:rPr>
          <w:color w:val="000000"/>
          <w:sz w:val="28"/>
          <w:szCs w:val="28"/>
        </w:rPr>
        <w:t xml:space="preserve">, обеспечение секретности </w:t>
      </w:r>
      <w:r w:rsidR="00156834" w:rsidRPr="00156834">
        <w:rPr>
          <w:color w:val="000000"/>
          <w:sz w:val="28"/>
          <w:szCs w:val="28"/>
        </w:rPr>
        <w:t>5</w:t>
      </w:r>
      <w:r w:rsidR="00156834">
        <w:rPr>
          <w:color w:val="000000"/>
          <w:sz w:val="28"/>
          <w:szCs w:val="28"/>
        </w:rPr>
        <w:t xml:space="preserve">% </w:t>
      </w:r>
      <w:r w:rsidRPr="00156834">
        <w:rPr>
          <w:color w:val="000000"/>
          <w:sz w:val="28"/>
          <w:szCs w:val="28"/>
        </w:rPr>
        <w:t xml:space="preserve">и другое </w:t>
      </w:r>
      <w:r w:rsidR="00156834" w:rsidRPr="00156834">
        <w:rPr>
          <w:color w:val="000000"/>
          <w:sz w:val="28"/>
          <w:szCs w:val="28"/>
        </w:rPr>
        <w:t>5</w:t>
      </w:r>
      <w:r w:rsidR="00156834">
        <w:rPr>
          <w:color w:val="000000"/>
          <w:sz w:val="28"/>
          <w:szCs w:val="28"/>
        </w:rPr>
        <w:t>%</w:t>
      </w:r>
      <w:r w:rsidR="001466A7" w:rsidRPr="00156834">
        <w:rPr>
          <w:color w:val="000000"/>
          <w:sz w:val="28"/>
          <w:szCs w:val="28"/>
        </w:rPr>
        <w:t xml:space="preserve"> [</w:t>
      </w:r>
      <w:r w:rsidR="009C61D1" w:rsidRPr="00156834">
        <w:rPr>
          <w:color w:val="000000"/>
          <w:sz w:val="28"/>
          <w:szCs w:val="28"/>
        </w:rPr>
        <w:t>39</w:t>
      </w:r>
      <w:r w:rsidR="001466A7" w:rsidRPr="00156834">
        <w:rPr>
          <w:color w:val="000000"/>
          <w:sz w:val="28"/>
          <w:szCs w:val="28"/>
        </w:rPr>
        <w:t>, с.</w:t>
      </w:r>
      <w:r w:rsidR="00156834">
        <w:rPr>
          <w:color w:val="000000"/>
          <w:sz w:val="28"/>
          <w:szCs w:val="28"/>
        </w:rPr>
        <w:t> </w:t>
      </w:r>
      <w:r w:rsidR="00156834" w:rsidRPr="00156834">
        <w:rPr>
          <w:color w:val="000000"/>
          <w:sz w:val="28"/>
          <w:szCs w:val="28"/>
        </w:rPr>
        <w:t>18</w:t>
      </w:r>
      <w:r w:rsidR="001466A7" w:rsidRPr="00156834">
        <w:rPr>
          <w:color w:val="000000"/>
          <w:sz w:val="28"/>
          <w:szCs w:val="28"/>
        </w:rPr>
        <w:t>]</w:t>
      </w:r>
      <w:r w:rsidR="00DA0FE3"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Обзор и анализ опыта управления при работе с персоналом современных банков показывает, что в зависимости от численности работающих создаются различные отделы, сектора, бюро и группы. При этом нормативную численность работников (Ч), необходимых для выполнения работ по комплектованию и учету кадров, определяют по формуле</w:t>
      </w:r>
      <w:r w:rsidR="008868F9" w:rsidRPr="00156834">
        <w:rPr>
          <w:color w:val="000000"/>
          <w:sz w:val="28"/>
          <w:szCs w:val="28"/>
        </w:rPr>
        <w:t xml:space="preserve"> (1.1)</w:t>
      </w:r>
      <w:r w:rsidR="002111A1" w:rsidRPr="00156834">
        <w:rPr>
          <w:color w:val="000000"/>
          <w:sz w:val="28"/>
          <w:szCs w:val="28"/>
        </w:rPr>
        <w:t xml:space="preserve"> [</w:t>
      </w:r>
      <w:r w:rsidR="005763A0" w:rsidRPr="00156834">
        <w:rPr>
          <w:color w:val="000000"/>
          <w:sz w:val="28"/>
          <w:szCs w:val="28"/>
        </w:rPr>
        <w:t>19</w:t>
      </w:r>
      <w:r w:rsidR="002111A1" w:rsidRPr="00156834">
        <w:rPr>
          <w:color w:val="000000"/>
          <w:sz w:val="28"/>
          <w:szCs w:val="28"/>
        </w:rPr>
        <w:t>, с.</w:t>
      </w:r>
      <w:r w:rsidR="00156834">
        <w:rPr>
          <w:color w:val="000000"/>
          <w:sz w:val="28"/>
          <w:szCs w:val="28"/>
        </w:rPr>
        <w:t> </w:t>
      </w:r>
      <w:r w:rsidR="00156834" w:rsidRPr="00156834">
        <w:rPr>
          <w:color w:val="000000"/>
          <w:sz w:val="28"/>
          <w:szCs w:val="28"/>
        </w:rPr>
        <w:t>20</w:t>
      </w:r>
      <w:r w:rsidR="002111A1" w:rsidRPr="00156834">
        <w:rPr>
          <w:color w:val="000000"/>
          <w:sz w:val="28"/>
          <w:szCs w:val="28"/>
        </w:rPr>
        <w:t>]</w:t>
      </w:r>
      <w:r w:rsidR="008868F9" w:rsidRPr="00156834">
        <w:rPr>
          <w:color w:val="000000"/>
          <w:sz w:val="28"/>
          <w:szCs w:val="28"/>
        </w:rPr>
        <w:t>.</w:t>
      </w:r>
    </w:p>
    <w:p w:rsidR="00156834" w:rsidRDefault="00156834" w:rsidP="00156834">
      <w:pPr>
        <w:shd w:val="clear" w:color="auto" w:fill="FFFFFF"/>
        <w:spacing w:line="360" w:lineRule="auto"/>
        <w:ind w:firstLine="709"/>
        <w:jc w:val="both"/>
        <w:rPr>
          <w:color w:val="000000"/>
          <w:sz w:val="28"/>
          <w:szCs w:val="28"/>
        </w:rPr>
      </w:pPr>
    </w:p>
    <w:p w:rsidR="000B6755" w:rsidRPr="00156834" w:rsidRDefault="000B6755" w:rsidP="00156834">
      <w:pPr>
        <w:shd w:val="clear" w:color="auto" w:fill="FFFFFF"/>
        <w:tabs>
          <w:tab w:val="left" w:pos="3240"/>
          <w:tab w:val="left" w:pos="4140"/>
          <w:tab w:val="center" w:pos="4678"/>
          <w:tab w:val="right" w:pos="9357"/>
        </w:tabs>
        <w:spacing w:line="360" w:lineRule="auto"/>
        <w:ind w:firstLine="709"/>
        <w:jc w:val="both"/>
        <w:rPr>
          <w:color w:val="000000"/>
          <w:sz w:val="28"/>
          <w:szCs w:val="28"/>
        </w:rPr>
      </w:pPr>
      <w:r w:rsidRPr="00156834">
        <w:rPr>
          <w:color w:val="000000"/>
          <w:sz w:val="28"/>
          <w:szCs w:val="28"/>
        </w:rPr>
        <w:t>Ч = Т</w:t>
      </w:r>
      <w:r w:rsidRPr="00156834">
        <w:rPr>
          <w:color w:val="000000"/>
          <w:sz w:val="28"/>
          <w:szCs w:val="28"/>
          <w:vertAlign w:val="subscript"/>
        </w:rPr>
        <w:t>х</w:t>
      </w:r>
      <w:r w:rsidRPr="00156834">
        <w:rPr>
          <w:color w:val="000000"/>
          <w:sz w:val="28"/>
          <w:szCs w:val="28"/>
        </w:rPr>
        <w:t xml:space="preserve"> * К/ Ф</w:t>
      </w:r>
      <w:r w:rsidRPr="00156834">
        <w:rPr>
          <w:color w:val="000000"/>
          <w:sz w:val="28"/>
          <w:szCs w:val="28"/>
          <w:vertAlign w:val="subscript"/>
        </w:rPr>
        <w:t>п</w:t>
      </w:r>
      <w:r w:rsidRPr="00156834">
        <w:rPr>
          <w:color w:val="000000"/>
          <w:sz w:val="28"/>
          <w:szCs w:val="28"/>
        </w:rPr>
        <w:t>,</w:t>
      </w:r>
      <w:r w:rsidRPr="00156834">
        <w:rPr>
          <w:color w:val="000000"/>
          <w:sz w:val="28"/>
          <w:szCs w:val="28"/>
        </w:rPr>
        <w:tab/>
      </w:r>
      <w:r w:rsidR="00156834">
        <w:rPr>
          <w:color w:val="000000"/>
          <w:sz w:val="28"/>
          <w:szCs w:val="28"/>
        </w:rPr>
        <w:t xml:space="preserve"> </w:t>
      </w:r>
      <w:r w:rsidRPr="00156834">
        <w:rPr>
          <w:color w:val="000000"/>
          <w:sz w:val="28"/>
          <w:szCs w:val="28"/>
        </w:rPr>
        <w:t>(</w:t>
      </w:r>
      <w:r w:rsidR="00D41D33" w:rsidRPr="00156834">
        <w:rPr>
          <w:color w:val="000000"/>
          <w:sz w:val="28"/>
          <w:szCs w:val="28"/>
        </w:rPr>
        <w:t>1.</w:t>
      </w:r>
      <w:r w:rsidRPr="00156834">
        <w:rPr>
          <w:color w:val="000000"/>
          <w:sz w:val="28"/>
          <w:szCs w:val="28"/>
        </w:rPr>
        <w:t>1)</w:t>
      </w:r>
    </w:p>
    <w:p w:rsidR="000B6755" w:rsidRPr="00156834" w:rsidRDefault="000B6755" w:rsidP="00156834">
      <w:pPr>
        <w:shd w:val="clear" w:color="auto" w:fill="FFFFFF"/>
        <w:tabs>
          <w:tab w:val="left" w:pos="3240"/>
          <w:tab w:val="left" w:pos="4140"/>
          <w:tab w:val="center" w:pos="4678"/>
          <w:tab w:val="right" w:pos="9357"/>
        </w:tabs>
        <w:spacing w:line="360" w:lineRule="auto"/>
        <w:ind w:firstLine="709"/>
        <w:jc w:val="both"/>
        <w:rPr>
          <w:color w:val="000000"/>
          <w:sz w:val="28"/>
          <w:szCs w:val="28"/>
        </w:rPr>
      </w:pPr>
    </w:p>
    <w:p w:rsidR="000B6755" w:rsidRPr="00156834" w:rsidRDefault="000B6755" w:rsidP="00156834">
      <w:pPr>
        <w:shd w:val="clear" w:color="auto" w:fill="FFFFFF"/>
        <w:tabs>
          <w:tab w:val="left" w:pos="540"/>
        </w:tabs>
        <w:spacing w:line="360" w:lineRule="auto"/>
        <w:ind w:firstLine="709"/>
        <w:jc w:val="both"/>
        <w:rPr>
          <w:color w:val="000000"/>
          <w:sz w:val="28"/>
          <w:szCs w:val="28"/>
        </w:rPr>
      </w:pPr>
      <w:r w:rsidRPr="00156834">
        <w:rPr>
          <w:color w:val="000000"/>
          <w:sz w:val="28"/>
          <w:szCs w:val="28"/>
        </w:rPr>
        <w:t>где Т</w:t>
      </w:r>
      <w:r w:rsidRPr="00156834">
        <w:rPr>
          <w:color w:val="000000"/>
          <w:sz w:val="28"/>
          <w:szCs w:val="28"/>
          <w:vertAlign w:val="subscript"/>
        </w:rPr>
        <w:t>х</w:t>
      </w:r>
      <w:r w:rsidRPr="00156834">
        <w:rPr>
          <w:color w:val="000000"/>
          <w:sz w:val="28"/>
          <w:szCs w:val="28"/>
        </w:rPr>
        <w:t xml:space="preserve"> – суммарная трудоемкость, человека</w:t>
      </w:r>
      <w:r w:rsidR="00156834">
        <w:rPr>
          <w:color w:val="000000"/>
          <w:sz w:val="28"/>
          <w:szCs w:val="28"/>
        </w:rPr>
        <w:t xml:space="preserve"> / </w:t>
      </w:r>
      <w:r w:rsidR="00156834" w:rsidRPr="00156834">
        <w:rPr>
          <w:color w:val="000000"/>
          <w:sz w:val="28"/>
          <w:szCs w:val="28"/>
        </w:rPr>
        <w:t>рублей</w:t>
      </w:r>
      <w:r w:rsidRPr="00156834">
        <w:rPr>
          <w:color w:val="000000"/>
          <w:sz w:val="28"/>
          <w:szCs w:val="28"/>
        </w:rPr>
        <w:t>;</w:t>
      </w:r>
    </w:p>
    <w:p w:rsidR="000B6755"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К – численность персонала, человек;</w:t>
      </w:r>
    </w:p>
    <w:p w:rsidR="009B1F9A" w:rsidRPr="00156834" w:rsidRDefault="000B6755" w:rsidP="00156834">
      <w:pPr>
        <w:shd w:val="clear" w:color="auto" w:fill="FFFFFF"/>
        <w:spacing w:line="360" w:lineRule="auto"/>
        <w:ind w:firstLine="709"/>
        <w:jc w:val="both"/>
        <w:rPr>
          <w:color w:val="000000"/>
          <w:sz w:val="28"/>
          <w:szCs w:val="28"/>
        </w:rPr>
      </w:pPr>
      <w:r w:rsidRPr="00156834">
        <w:rPr>
          <w:color w:val="000000"/>
          <w:sz w:val="28"/>
          <w:szCs w:val="28"/>
        </w:rPr>
        <w:t>Ф</w:t>
      </w:r>
      <w:r w:rsidRPr="00156834">
        <w:rPr>
          <w:color w:val="000000"/>
          <w:sz w:val="28"/>
          <w:szCs w:val="28"/>
          <w:vertAlign w:val="subscript"/>
        </w:rPr>
        <w:t>п</w:t>
      </w:r>
      <w:r w:rsidRPr="00156834">
        <w:rPr>
          <w:color w:val="000000"/>
          <w:sz w:val="28"/>
          <w:szCs w:val="28"/>
        </w:rPr>
        <w:t xml:space="preserve"> – фонд оплаты труда, рублей.</w:t>
      </w:r>
    </w:p>
    <w:p w:rsidR="00271F62" w:rsidRPr="00156834" w:rsidRDefault="00271F62" w:rsidP="00156834">
      <w:pPr>
        <w:shd w:val="clear" w:color="auto" w:fill="FFFFFF"/>
        <w:spacing w:line="360" w:lineRule="auto"/>
        <w:ind w:firstLine="709"/>
        <w:jc w:val="both"/>
        <w:rPr>
          <w:color w:val="000000"/>
          <w:sz w:val="28"/>
          <w:szCs w:val="28"/>
        </w:rPr>
      </w:pPr>
    </w:p>
    <w:p w:rsidR="0076727B" w:rsidRPr="00156834" w:rsidRDefault="0076727B" w:rsidP="00156834">
      <w:pPr>
        <w:shd w:val="clear" w:color="auto" w:fill="FFFFFF"/>
        <w:spacing w:line="360" w:lineRule="auto"/>
        <w:ind w:firstLine="709"/>
        <w:jc w:val="both"/>
        <w:rPr>
          <w:color w:val="000000"/>
          <w:sz w:val="28"/>
          <w:szCs w:val="28"/>
        </w:rPr>
      </w:pPr>
    </w:p>
    <w:p w:rsidR="009B1F9A" w:rsidRPr="00EA20E8" w:rsidRDefault="00EA20E8" w:rsidP="00156834">
      <w:pPr>
        <w:spacing w:line="360" w:lineRule="auto"/>
        <w:ind w:firstLine="709"/>
        <w:jc w:val="both"/>
        <w:rPr>
          <w:b/>
          <w:color w:val="000000"/>
          <w:sz w:val="28"/>
          <w:szCs w:val="28"/>
        </w:rPr>
      </w:pPr>
      <w:r>
        <w:rPr>
          <w:b/>
          <w:color w:val="000000"/>
          <w:sz w:val="28"/>
          <w:szCs w:val="28"/>
        </w:rPr>
        <w:br w:type="page"/>
      </w:r>
      <w:r w:rsidR="00281914" w:rsidRPr="00EA20E8">
        <w:rPr>
          <w:b/>
          <w:color w:val="000000"/>
          <w:sz w:val="28"/>
          <w:szCs w:val="28"/>
        </w:rPr>
        <w:t>2</w:t>
      </w:r>
      <w:r w:rsidRPr="00EA20E8">
        <w:rPr>
          <w:b/>
          <w:color w:val="000000"/>
          <w:sz w:val="28"/>
          <w:szCs w:val="28"/>
        </w:rPr>
        <w:t>.</w:t>
      </w:r>
      <w:r w:rsidR="00281914" w:rsidRPr="00EA20E8">
        <w:rPr>
          <w:b/>
          <w:color w:val="000000"/>
          <w:sz w:val="28"/>
          <w:szCs w:val="28"/>
        </w:rPr>
        <w:t xml:space="preserve"> </w:t>
      </w:r>
      <w:r w:rsidR="009B1F9A" w:rsidRPr="00EA20E8">
        <w:rPr>
          <w:b/>
          <w:color w:val="000000"/>
          <w:sz w:val="28"/>
          <w:szCs w:val="28"/>
        </w:rPr>
        <w:t xml:space="preserve">Анализ состояния </w:t>
      </w:r>
      <w:r w:rsidR="00271DDC" w:rsidRPr="00EA20E8">
        <w:rPr>
          <w:b/>
          <w:color w:val="000000"/>
          <w:sz w:val="28"/>
          <w:szCs w:val="28"/>
        </w:rPr>
        <w:t>системы</w:t>
      </w:r>
      <w:r w:rsidR="00156834" w:rsidRPr="00EA20E8">
        <w:rPr>
          <w:b/>
          <w:color w:val="000000"/>
          <w:sz w:val="28"/>
          <w:szCs w:val="28"/>
        </w:rPr>
        <w:t xml:space="preserve"> </w:t>
      </w:r>
      <w:r w:rsidR="00271DDC" w:rsidRPr="00EA20E8">
        <w:rPr>
          <w:b/>
          <w:color w:val="000000"/>
          <w:sz w:val="28"/>
          <w:szCs w:val="28"/>
        </w:rPr>
        <w:t>управления персоналом на примере б</w:t>
      </w:r>
      <w:r w:rsidR="009B1F9A" w:rsidRPr="00EA20E8">
        <w:rPr>
          <w:b/>
          <w:color w:val="000000"/>
          <w:sz w:val="28"/>
          <w:szCs w:val="28"/>
        </w:rPr>
        <w:t>анка «БНП ПАРИБА» ЗАО</w:t>
      </w:r>
    </w:p>
    <w:p w:rsidR="009B1F9A" w:rsidRPr="00EA20E8" w:rsidRDefault="009B1F9A" w:rsidP="00156834">
      <w:pPr>
        <w:spacing w:line="360" w:lineRule="auto"/>
        <w:ind w:firstLine="709"/>
        <w:jc w:val="both"/>
        <w:rPr>
          <w:b/>
          <w:color w:val="000000"/>
          <w:sz w:val="28"/>
          <w:szCs w:val="28"/>
        </w:rPr>
      </w:pPr>
    </w:p>
    <w:p w:rsidR="007A36B0" w:rsidRPr="00EA20E8" w:rsidRDefault="007A36B0" w:rsidP="00156834">
      <w:pPr>
        <w:tabs>
          <w:tab w:val="left" w:pos="9000"/>
          <w:tab w:val="left" w:pos="9180"/>
        </w:tabs>
        <w:spacing w:line="360" w:lineRule="auto"/>
        <w:ind w:firstLine="709"/>
        <w:jc w:val="both"/>
        <w:rPr>
          <w:b/>
          <w:color w:val="000000"/>
          <w:sz w:val="28"/>
          <w:szCs w:val="28"/>
        </w:rPr>
      </w:pPr>
      <w:r w:rsidRPr="00EA20E8">
        <w:rPr>
          <w:b/>
          <w:color w:val="000000"/>
          <w:sz w:val="28"/>
          <w:szCs w:val="28"/>
        </w:rPr>
        <w:t>2.1</w:t>
      </w:r>
      <w:r w:rsidR="00156834" w:rsidRPr="00EA20E8">
        <w:rPr>
          <w:b/>
          <w:color w:val="000000"/>
          <w:sz w:val="28"/>
          <w:szCs w:val="28"/>
        </w:rPr>
        <w:t xml:space="preserve"> </w:t>
      </w:r>
      <w:r w:rsidRPr="00EA20E8">
        <w:rPr>
          <w:b/>
          <w:color w:val="000000"/>
          <w:sz w:val="28"/>
          <w:szCs w:val="28"/>
        </w:rPr>
        <w:t>Общая характеристика деятельности банка «БНП ПАРИБА» ЗАО</w:t>
      </w:r>
    </w:p>
    <w:p w:rsidR="007A36B0" w:rsidRPr="00EA20E8" w:rsidRDefault="007A36B0" w:rsidP="00156834">
      <w:pPr>
        <w:spacing w:line="360" w:lineRule="auto"/>
        <w:ind w:firstLine="709"/>
        <w:jc w:val="both"/>
        <w:rPr>
          <w:b/>
          <w:color w:val="000000"/>
          <w:sz w:val="28"/>
          <w:szCs w:val="28"/>
        </w:rPr>
      </w:pPr>
    </w:p>
    <w:p w:rsidR="006A486F" w:rsidRPr="00156834" w:rsidRDefault="006A486F" w:rsidP="00156834">
      <w:pPr>
        <w:spacing w:line="360" w:lineRule="auto"/>
        <w:ind w:firstLine="709"/>
        <w:jc w:val="both"/>
        <w:rPr>
          <w:color w:val="000000"/>
          <w:sz w:val="28"/>
          <w:szCs w:val="28"/>
        </w:rPr>
      </w:pPr>
      <w:r w:rsidRPr="00156834">
        <w:rPr>
          <w:color w:val="000000"/>
          <w:sz w:val="28"/>
          <w:szCs w:val="28"/>
        </w:rPr>
        <w:t xml:space="preserve">«БНП ПАРИБА» Банк Закрытое акционерное общество, Лицензии Центрального Банка России на осуществление банковских операций </w:t>
      </w:r>
      <w:r w:rsidR="00156834">
        <w:rPr>
          <w:color w:val="000000"/>
          <w:sz w:val="28"/>
          <w:szCs w:val="28"/>
        </w:rPr>
        <w:t>№</w:t>
      </w:r>
      <w:r w:rsidR="00156834" w:rsidRPr="00156834">
        <w:rPr>
          <w:color w:val="000000"/>
          <w:sz w:val="28"/>
          <w:szCs w:val="28"/>
        </w:rPr>
        <w:t>3</w:t>
      </w:r>
      <w:r w:rsidRPr="00156834">
        <w:rPr>
          <w:color w:val="000000"/>
          <w:sz w:val="28"/>
          <w:szCs w:val="28"/>
        </w:rPr>
        <w:t>407 от 10.07.2002 и 21.04.2005 ОГРН 1027700045780.</w:t>
      </w:r>
    </w:p>
    <w:p w:rsidR="00156834" w:rsidRDefault="006A486F" w:rsidP="00156834">
      <w:pPr>
        <w:spacing w:line="360" w:lineRule="auto"/>
        <w:ind w:firstLine="709"/>
        <w:jc w:val="both"/>
        <w:rPr>
          <w:color w:val="000000"/>
          <w:sz w:val="28"/>
          <w:szCs w:val="28"/>
        </w:rPr>
      </w:pPr>
      <w:r w:rsidRPr="00156834">
        <w:rPr>
          <w:color w:val="000000"/>
          <w:sz w:val="28"/>
          <w:szCs w:val="28"/>
        </w:rPr>
        <w:t>Банк «БНП ПАРИБА» ЗАО имеет несколько подразделени</w:t>
      </w:r>
      <w:r w:rsidR="00281914" w:rsidRPr="00156834">
        <w:rPr>
          <w:color w:val="000000"/>
          <w:sz w:val="28"/>
          <w:szCs w:val="28"/>
        </w:rPr>
        <w:t>й, представленных на рисунке 2.1</w:t>
      </w:r>
      <w:r w:rsidR="005763A0" w:rsidRPr="00156834">
        <w:rPr>
          <w:color w:val="000000"/>
          <w:sz w:val="28"/>
          <w:szCs w:val="28"/>
        </w:rPr>
        <w:t xml:space="preserve"> [18</w:t>
      </w:r>
      <w:r w:rsidR="009C61D1" w:rsidRPr="00156834">
        <w:rPr>
          <w:color w:val="000000"/>
          <w:sz w:val="28"/>
          <w:szCs w:val="28"/>
        </w:rPr>
        <w:t>, с.</w:t>
      </w:r>
      <w:r w:rsidR="00156834">
        <w:rPr>
          <w:color w:val="000000"/>
          <w:sz w:val="28"/>
          <w:szCs w:val="28"/>
        </w:rPr>
        <w:t> </w:t>
      </w:r>
      <w:r w:rsidR="00156834" w:rsidRPr="00156834">
        <w:rPr>
          <w:color w:val="000000"/>
          <w:sz w:val="28"/>
          <w:szCs w:val="28"/>
        </w:rPr>
        <w:t>5</w:t>
      </w:r>
      <w:r w:rsidR="009C61D1" w:rsidRPr="00156834">
        <w:rPr>
          <w:color w:val="000000"/>
          <w:sz w:val="28"/>
          <w:szCs w:val="28"/>
        </w:rPr>
        <w:t>]</w:t>
      </w:r>
      <w:r w:rsidR="00281914" w:rsidRPr="00156834">
        <w:rPr>
          <w:color w:val="000000"/>
          <w:sz w:val="28"/>
          <w:szCs w:val="28"/>
        </w:rPr>
        <w:t>.</w:t>
      </w:r>
    </w:p>
    <w:p w:rsidR="006A486F" w:rsidRPr="00156834" w:rsidRDefault="006A486F" w:rsidP="00156834">
      <w:pPr>
        <w:spacing w:line="360" w:lineRule="auto"/>
        <w:ind w:firstLine="709"/>
        <w:jc w:val="both"/>
        <w:rPr>
          <w:color w:val="000000"/>
          <w:sz w:val="28"/>
          <w:szCs w:val="28"/>
        </w:rPr>
      </w:pPr>
    </w:p>
    <w:p w:rsidR="00156834" w:rsidRDefault="00846DFE" w:rsidP="00156834">
      <w:pPr>
        <w:spacing w:line="360" w:lineRule="auto"/>
        <w:ind w:firstLine="709"/>
        <w:jc w:val="both"/>
        <w:rPr>
          <w:color w:val="000000"/>
          <w:sz w:val="28"/>
          <w:szCs w:val="32"/>
          <w:lang w:val="en-US"/>
        </w:rPr>
      </w:pPr>
      <w:r>
        <w:rPr>
          <w:noProof/>
        </w:rPr>
        <w:pict>
          <v:shapetype id="_x0000_t32" coordsize="21600,21600" o:spt="32" o:oned="t" path="m,l21600,21600e" filled="f">
            <v:path arrowok="t" fillok="f" o:connecttype="none"/>
            <o:lock v:ext="edit" shapetype="t"/>
          </v:shapetype>
          <v:shape id="_x0000_s1219" type="#_x0000_t32" style="position:absolute;left:0;text-align:left;margin-left:279pt;margin-top:25.2pt;width:53pt;height:36pt;z-index:251755008" o:connectortype="straight">
            <v:stroke endarrow="block"/>
          </v:shape>
        </w:pict>
      </w:r>
      <w:r>
        <w:rPr>
          <w:noProof/>
        </w:rPr>
        <w:pict>
          <v:shape id="_x0000_s1220" type="#_x0000_t32" style="position:absolute;left:0;text-align:left;margin-left:252pt;margin-top:25.2pt;width:66pt;height:76pt;z-index:251757056" o:connectortype="straight">
            <v:stroke endarrow="block"/>
          </v:shape>
        </w:pict>
      </w:r>
      <w:r>
        <w:rPr>
          <w:noProof/>
        </w:rPr>
        <w:pict>
          <v:shape id="_x0000_s1221" type="#_x0000_t32" style="position:absolute;left:0;text-align:left;margin-left:135pt;margin-top:25.2pt;width:45pt;height:27pt;flip:x;z-index:251753984" o:connectortype="straight">
            <v:stroke endarrow="block"/>
          </v:shape>
        </w:pict>
      </w:r>
      <w:r>
        <w:rPr>
          <w:noProof/>
        </w:rPr>
        <w:pict>
          <v:shape id="_x0000_s1222" type="#_x0000_t32" style="position:absolute;left:0;text-align:left;margin-left:234pt;margin-top:25.2pt;width:.05pt;height:27pt;z-index:251758080" o:connectortype="straight">
            <v:stroke endarrow="block"/>
          </v:shape>
        </w:pict>
      </w:r>
      <w:r>
        <w:rPr>
          <w:noProof/>
        </w:rPr>
        <w:pict>
          <v:shape id="_x0000_s1223" type="#_x0000_t32" style="position:absolute;left:0;text-align:left;margin-left:2in;margin-top:25.2pt;width:67pt;height:76pt;flip:x;z-index:251756032" o:connectortype="straight">
            <v:stroke endarrow="block"/>
          </v:shape>
        </w:pict>
      </w:r>
      <w:r w:rsidR="006A486F" w:rsidRPr="00156834">
        <w:rPr>
          <w:color w:val="000000"/>
          <w:sz w:val="28"/>
          <w:szCs w:val="32"/>
          <w:lang w:val="en-US"/>
        </w:rPr>
        <w:t>BNP PARIBAS</w:t>
      </w:r>
    </w:p>
    <w:p w:rsidR="00156834" w:rsidRDefault="00156834" w:rsidP="00156834">
      <w:pPr>
        <w:spacing w:line="360" w:lineRule="auto"/>
        <w:ind w:firstLine="709"/>
        <w:jc w:val="both"/>
        <w:rPr>
          <w:color w:val="000000"/>
          <w:sz w:val="28"/>
          <w:szCs w:val="28"/>
          <w:lang w:val="en-US"/>
        </w:rPr>
      </w:pPr>
    </w:p>
    <w:p w:rsidR="00156834" w:rsidRPr="00EA20E8" w:rsidRDefault="006A486F" w:rsidP="00156834">
      <w:pPr>
        <w:spacing w:line="360" w:lineRule="auto"/>
        <w:ind w:firstLine="709"/>
        <w:jc w:val="both"/>
        <w:rPr>
          <w:color w:val="000000"/>
          <w:sz w:val="28"/>
          <w:szCs w:val="28"/>
          <w:lang w:val="en-US"/>
        </w:rPr>
      </w:pPr>
      <w:r w:rsidRPr="00156834">
        <w:rPr>
          <w:color w:val="000000"/>
          <w:sz w:val="28"/>
          <w:szCs w:val="28"/>
          <w:lang w:val="en-US"/>
        </w:rPr>
        <w:t>UCB</w:t>
      </w:r>
      <w:r w:rsidR="00156834" w:rsidRPr="00EA20E8">
        <w:rPr>
          <w:color w:val="000000"/>
          <w:sz w:val="28"/>
          <w:szCs w:val="28"/>
          <w:lang w:val="en-US"/>
        </w:rPr>
        <w:t>-</w:t>
      </w:r>
      <w:r w:rsidR="00156834" w:rsidRPr="00156834">
        <w:rPr>
          <w:color w:val="000000"/>
          <w:sz w:val="28"/>
          <w:szCs w:val="28"/>
        </w:rPr>
        <w:t>и</w:t>
      </w:r>
      <w:r w:rsidRPr="00156834">
        <w:rPr>
          <w:color w:val="000000"/>
          <w:sz w:val="28"/>
          <w:szCs w:val="28"/>
        </w:rPr>
        <w:t>потека</w:t>
      </w:r>
      <w:r w:rsidR="00156834" w:rsidRPr="00EA20E8">
        <w:rPr>
          <w:color w:val="000000"/>
          <w:sz w:val="28"/>
          <w:szCs w:val="28"/>
          <w:lang w:val="en-US"/>
        </w:rPr>
        <w:t xml:space="preserve"> </w:t>
      </w:r>
      <w:r w:rsidRPr="00156834">
        <w:rPr>
          <w:color w:val="000000"/>
          <w:sz w:val="28"/>
          <w:szCs w:val="28"/>
        </w:rPr>
        <w:t>С</w:t>
      </w:r>
      <w:r w:rsidRPr="00156834">
        <w:rPr>
          <w:color w:val="000000"/>
          <w:sz w:val="28"/>
          <w:szCs w:val="28"/>
          <w:lang w:val="en-US"/>
        </w:rPr>
        <w:t>etelem</w:t>
      </w:r>
      <w:r w:rsidR="00156834" w:rsidRPr="00EA20E8">
        <w:rPr>
          <w:color w:val="000000"/>
          <w:sz w:val="28"/>
          <w:szCs w:val="28"/>
          <w:lang w:val="en-US"/>
        </w:rPr>
        <w:t xml:space="preserve"> </w:t>
      </w:r>
      <w:r w:rsidRPr="00156834">
        <w:rPr>
          <w:color w:val="000000"/>
          <w:sz w:val="28"/>
          <w:szCs w:val="28"/>
          <w:lang w:val="en-US"/>
        </w:rPr>
        <w:t>CARDIF</w:t>
      </w:r>
      <w:r w:rsidRPr="00EA20E8">
        <w:rPr>
          <w:color w:val="000000"/>
          <w:sz w:val="28"/>
          <w:szCs w:val="28"/>
          <w:lang w:val="en-US"/>
        </w:rPr>
        <w:t xml:space="preserve"> –</w:t>
      </w:r>
    </w:p>
    <w:p w:rsidR="006A486F" w:rsidRPr="00156834" w:rsidRDefault="006A486F" w:rsidP="00156834">
      <w:pPr>
        <w:spacing w:line="360" w:lineRule="auto"/>
        <w:ind w:firstLine="709"/>
        <w:jc w:val="both"/>
        <w:rPr>
          <w:color w:val="000000"/>
          <w:sz w:val="28"/>
          <w:szCs w:val="28"/>
        </w:rPr>
      </w:pPr>
      <w:r w:rsidRPr="00156834">
        <w:rPr>
          <w:color w:val="000000"/>
          <w:sz w:val="28"/>
          <w:szCs w:val="28"/>
        </w:rPr>
        <w:t>Страхование</w:t>
      </w:r>
    </w:p>
    <w:p w:rsidR="00156834" w:rsidRDefault="00156834" w:rsidP="00156834">
      <w:pPr>
        <w:spacing w:line="360" w:lineRule="auto"/>
        <w:ind w:firstLine="709"/>
        <w:jc w:val="both"/>
        <w:rPr>
          <w:b/>
          <w:color w:val="000000"/>
          <w:sz w:val="28"/>
          <w:szCs w:val="28"/>
        </w:rPr>
      </w:pPr>
    </w:p>
    <w:p w:rsidR="00156834" w:rsidRDefault="006A486F" w:rsidP="00156834">
      <w:pPr>
        <w:spacing w:line="360" w:lineRule="auto"/>
        <w:ind w:firstLine="709"/>
        <w:jc w:val="both"/>
        <w:rPr>
          <w:color w:val="000000"/>
          <w:sz w:val="28"/>
          <w:szCs w:val="28"/>
        </w:rPr>
      </w:pPr>
      <w:r w:rsidRPr="00156834">
        <w:rPr>
          <w:color w:val="000000"/>
          <w:sz w:val="28"/>
          <w:szCs w:val="28"/>
          <w:lang w:val="en-US"/>
        </w:rPr>
        <w:t>ARVAL</w:t>
      </w:r>
      <w:r w:rsidR="00156834">
        <w:rPr>
          <w:color w:val="000000"/>
          <w:sz w:val="28"/>
          <w:szCs w:val="28"/>
        </w:rPr>
        <w:t xml:space="preserve"> – </w:t>
      </w:r>
      <w:r w:rsidR="00156834" w:rsidRPr="00156834">
        <w:rPr>
          <w:color w:val="000000"/>
          <w:sz w:val="28"/>
          <w:szCs w:val="28"/>
          <w:lang w:val="en-US"/>
        </w:rPr>
        <w:t>BN</w:t>
      </w:r>
      <w:r w:rsidRPr="00156834">
        <w:rPr>
          <w:color w:val="000000"/>
          <w:sz w:val="28"/>
          <w:szCs w:val="28"/>
          <w:lang w:val="en-US"/>
        </w:rPr>
        <w:t>P</w:t>
      </w:r>
      <w:r w:rsidRPr="00156834">
        <w:rPr>
          <w:color w:val="000000"/>
          <w:sz w:val="28"/>
          <w:szCs w:val="28"/>
        </w:rPr>
        <w:t xml:space="preserve"> </w:t>
      </w:r>
      <w:r w:rsidRPr="00156834">
        <w:rPr>
          <w:color w:val="000000"/>
          <w:sz w:val="28"/>
          <w:szCs w:val="28"/>
          <w:lang w:val="en-US"/>
        </w:rPr>
        <w:t>Paribas</w:t>
      </w:r>
      <w:r w:rsidRPr="00156834">
        <w:rPr>
          <w:color w:val="000000"/>
          <w:sz w:val="28"/>
          <w:szCs w:val="28"/>
        </w:rPr>
        <w:t xml:space="preserve"> Восток</w:t>
      </w:r>
      <w:r w:rsidR="00156834" w:rsidRPr="00156834">
        <w:rPr>
          <w:color w:val="000000"/>
          <w:sz w:val="28"/>
          <w:szCs w:val="28"/>
        </w:rPr>
        <w:t xml:space="preserve"> </w:t>
      </w:r>
      <w:r w:rsidR="00156834">
        <w:rPr>
          <w:color w:val="000000"/>
          <w:sz w:val="28"/>
          <w:szCs w:val="28"/>
        </w:rPr>
        <w:t>–</w:t>
      </w:r>
    </w:p>
    <w:p w:rsidR="00156834" w:rsidRDefault="00DE41E2" w:rsidP="00156834">
      <w:pPr>
        <w:spacing w:line="360" w:lineRule="auto"/>
        <w:ind w:firstLine="709"/>
        <w:jc w:val="both"/>
        <w:rPr>
          <w:color w:val="000000"/>
          <w:sz w:val="28"/>
          <w:szCs w:val="28"/>
        </w:rPr>
      </w:pPr>
      <w:r w:rsidRPr="00156834">
        <w:rPr>
          <w:color w:val="000000"/>
          <w:sz w:val="28"/>
          <w:szCs w:val="28"/>
        </w:rPr>
        <w:t>Лизинг автомобилей</w:t>
      </w:r>
      <w:r w:rsidR="00156834">
        <w:rPr>
          <w:color w:val="000000"/>
          <w:sz w:val="28"/>
          <w:szCs w:val="28"/>
        </w:rPr>
        <w:t xml:space="preserve"> </w:t>
      </w:r>
      <w:r w:rsidR="006A486F" w:rsidRPr="00156834">
        <w:rPr>
          <w:color w:val="000000"/>
          <w:sz w:val="28"/>
          <w:szCs w:val="28"/>
        </w:rPr>
        <w:t>классический Банк, кредито</w:t>
      </w:r>
      <w:r w:rsidRPr="00156834">
        <w:rPr>
          <w:color w:val="000000"/>
          <w:sz w:val="28"/>
          <w:szCs w:val="28"/>
        </w:rPr>
        <w:t>вание</w:t>
      </w:r>
    </w:p>
    <w:p w:rsidR="00156834" w:rsidRDefault="006A486F" w:rsidP="00156834">
      <w:pPr>
        <w:spacing w:line="360" w:lineRule="auto"/>
        <w:ind w:firstLine="709"/>
        <w:jc w:val="both"/>
        <w:rPr>
          <w:color w:val="000000"/>
          <w:sz w:val="28"/>
          <w:szCs w:val="28"/>
        </w:rPr>
      </w:pPr>
      <w:r w:rsidRPr="00156834">
        <w:rPr>
          <w:color w:val="000000"/>
          <w:sz w:val="28"/>
          <w:szCs w:val="28"/>
        </w:rPr>
        <w:t>Индивидуальных корпоратив</w:t>
      </w:r>
      <w:r w:rsidR="00DE41E2" w:rsidRPr="00156834">
        <w:rPr>
          <w:color w:val="000000"/>
          <w:sz w:val="28"/>
          <w:szCs w:val="28"/>
        </w:rPr>
        <w:t>ных</w:t>
      </w:r>
    </w:p>
    <w:p w:rsidR="006A486F" w:rsidRPr="00156834" w:rsidRDefault="006A486F" w:rsidP="00156834">
      <w:pPr>
        <w:spacing w:line="360" w:lineRule="auto"/>
        <w:ind w:firstLine="709"/>
        <w:jc w:val="both"/>
        <w:rPr>
          <w:color w:val="000000"/>
          <w:sz w:val="28"/>
          <w:szCs w:val="28"/>
        </w:rPr>
      </w:pPr>
      <w:r w:rsidRPr="00156834">
        <w:rPr>
          <w:color w:val="000000"/>
          <w:sz w:val="28"/>
          <w:szCs w:val="28"/>
        </w:rPr>
        <w:t>Клиентов</w:t>
      </w:r>
    </w:p>
    <w:p w:rsidR="006A486F" w:rsidRPr="00156834" w:rsidRDefault="00281914" w:rsidP="00156834">
      <w:pPr>
        <w:spacing w:line="360" w:lineRule="auto"/>
        <w:ind w:firstLine="709"/>
        <w:jc w:val="both"/>
        <w:rPr>
          <w:color w:val="000000"/>
          <w:sz w:val="28"/>
          <w:szCs w:val="28"/>
        </w:rPr>
      </w:pPr>
      <w:r w:rsidRPr="00156834">
        <w:rPr>
          <w:color w:val="000000"/>
          <w:sz w:val="28"/>
          <w:szCs w:val="28"/>
        </w:rPr>
        <w:t>Рисунок 2.1</w:t>
      </w:r>
      <w:r w:rsidR="006A486F" w:rsidRPr="00156834">
        <w:rPr>
          <w:color w:val="000000"/>
          <w:sz w:val="28"/>
          <w:szCs w:val="28"/>
        </w:rPr>
        <w:t xml:space="preserve"> – Подразделения Банка «БНП ПАРИБА»</w:t>
      </w:r>
    </w:p>
    <w:p w:rsidR="006A486F" w:rsidRPr="00156834" w:rsidRDefault="006A486F" w:rsidP="00156834">
      <w:pPr>
        <w:spacing w:line="360" w:lineRule="auto"/>
        <w:ind w:firstLine="709"/>
        <w:jc w:val="both"/>
        <w:rPr>
          <w:color w:val="000000"/>
          <w:sz w:val="28"/>
          <w:szCs w:val="28"/>
        </w:rPr>
      </w:pPr>
    </w:p>
    <w:p w:rsidR="006A486F" w:rsidRPr="00156834" w:rsidRDefault="006A486F" w:rsidP="00156834">
      <w:pPr>
        <w:spacing w:line="360" w:lineRule="auto"/>
        <w:ind w:firstLine="709"/>
        <w:jc w:val="both"/>
        <w:rPr>
          <w:color w:val="000000"/>
          <w:sz w:val="28"/>
          <w:szCs w:val="28"/>
        </w:rPr>
      </w:pPr>
      <w:r w:rsidRPr="00156834">
        <w:rPr>
          <w:color w:val="000000"/>
          <w:sz w:val="28"/>
          <w:szCs w:val="28"/>
          <w:lang w:val="en-US"/>
        </w:rPr>
        <w:t>BNP</w:t>
      </w:r>
      <w:r w:rsidRPr="00156834">
        <w:rPr>
          <w:color w:val="000000"/>
          <w:sz w:val="28"/>
          <w:szCs w:val="28"/>
        </w:rPr>
        <w:t xml:space="preserve"> </w:t>
      </w:r>
      <w:r w:rsidRPr="00156834">
        <w:rPr>
          <w:color w:val="000000"/>
          <w:sz w:val="28"/>
          <w:szCs w:val="28"/>
          <w:lang w:val="en-US"/>
        </w:rPr>
        <w:t>Paribas</w:t>
      </w:r>
      <w:r w:rsidRPr="00156834">
        <w:rPr>
          <w:color w:val="000000"/>
          <w:sz w:val="28"/>
          <w:szCs w:val="28"/>
        </w:rPr>
        <w:t xml:space="preserve"> </w:t>
      </w:r>
      <w:r w:rsidRPr="00156834">
        <w:rPr>
          <w:color w:val="000000"/>
          <w:sz w:val="28"/>
          <w:szCs w:val="28"/>
          <w:lang w:val="en-US"/>
        </w:rPr>
        <w:t>Vostok</w:t>
      </w:r>
      <w:r w:rsidRPr="00156834">
        <w:rPr>
          <w:color w:val="000000"/>
          <w:sz w:val="28"/>
          <w:szCs w:val="28"/>
        </w:rPr>
        <w:t xml:space="preserve"> – универсальный коммерческий банк, обеспечивающий широкий спектр банковских услуг корпоративным и индивидуальным клиентам. Начал свою деятельность в </w:t>
      </w:r>
      <w:r w:rsidR="00156834" w:rsidRPr="00156834">
        <w:rPr>
          <w:color w:val="000000"/>
          <w:sz w:val="28"/>
          <w:szCs w:val="28"/>
        </w:rPr>
        <w:t>2006</w:t>
      </w:r>
      <w:r w:rsidR="00156834">
        <w:rPr>
          <w:color w:val="000000"/>
          <w:sz w:val="28"/>
          <w:szCs w:val="28"/>
        </w:rPr>
        <w:t> </w:t>
      </w:r>
      <w:r w:rsidR="00156834" w:rsidRPr="00156834">
        <w:rPr>
          <w:color w:val="000000"/>
          <w:sz w:val="28"/>
          <w:szCs w:val="28"/>
        </w:rPr>
        <w:t>г.</w:t>
      </w:r>
      <w:r w:rsidRPr="00156834">
        <w:rPr>
          <w:color w:val="000000"/>
          <w:sz w:val="28"/>
          <w:szCs w:val="28"/>
        </w:rPr>
        <w:t xml:space="preserve">, зимой </w:t>
      </w:r>
      <w:r w:rsidR="00156834" w:rsidRPr="00156834">
        <w:rPr>
          <w:color w:val="000000"/>
          <w:sz w:val="28"/>
          <w:szCs w:val="28"/>
        </w:rPr>
        <w:t>2008</w:t>
      </w:r>
      <w:r w:rsidR="00156834">
        <w:rPr>
          <w:color w:val="000000"/>
          <w:sz w:val="28"/>
          <w:szCs w:val="28"/>
        </w:rPr>
        <w:t> </w:t>
      </w:r>
      <w:r w:rsidR="00156834" w:rsidRPr="00156834">
        <w:rPr>
          <w:color w:val="000000"/>
          <w:sz w:val="28"/>
          <w:szCs w:val="28"/>
        </w:rPr>
        <w:t>г</w:t>
      </w:r>
      <w:r w:rsidRPr="00156834">
        <w:rPr>
          <w:color w:val="000000"/>
          <w:sz w:val="28"/>
          <w:szCs w:val="28"/>
        </w:rPr>
        <w:t>. Открыл свои первые розничные отделения в Москве, Санкт-Петербурге и Нижнем</w:t>
      </w:r>
      <w:r w:rsidR="00156834">
        <w:rPr>
          <w:color w:val="000000"/>
          <w:sz w:val="28"/>
          <w:szCs w:val="28"/>
        </w:rPr>
        <w:t xml:space="preserve"> </w:t>
      </w:r>
      <w:r w:rsidRPr="00156834">
        <w:rPr>
          <w:color w:val="000000"/>
          <w:sz w:val="28"/>
          <w:szCs w:val="28"/>
        </w:rPr>
        <w:t>Новгороде.</w:t>
      </w:r>
    </w:p>
    <w:p w:rsidR="006A486F" w:rsidRPr="00156834" w:rsidRDefault="006A486F" w:rsidP="00156834">
      <w:pPr>
        <w:spacing w:line="360" w:lineRule="auto"/>
        <w:ind w:firstLine="709"/>
        <w:jc w:val="both"/>
        <w:rPr>
          <w:color w:val="000000"/>
          <w:sz w:val="28"/>
          <w:szCs w:val="28"/>
        </w:rPr>
      </w:pPr>
      <w:r w:rsidRPr="00156834">
        <w:rPr>
          <w:color w:val="000000"/>
          <w:sz w:val="28"/>
          <w:szCs w:val="28"/>
          <w:lang w:val="en-US"/>
        </w:rPr>
        <w:t>ARVAL</w:t>
      </w:r>
      <w:r w:rsidR="00342D51" w:rsidRPr="00156834">
        <w:rPr>
          <w:color w:val="000000"/>
          <w:sz w:val="28"/>
          <w:szCs w:val="28"/>
        </w:rPr>
        <w:t xml:space="preserve"> – </w:t>
      </w:r>
      <w:r w:rsidRPr="00156834">
        <w:rPr>
          <w:color w:val="000000"/>
          <w:sz w:val="28"/>
          <w:szCs w:val="28"/>
        </w:rPr>
        <w:t>подразделение, занимающиеся операционным лизингом, управлением корпоративным автопарком, работает с 2006</w:t>
      </w:r>
      <w:r w:rsidR="00156834">
        <w:rPr>
          <w:color w:val="000000"/>
          <w:sz w:val="28"/>
          <w:szCs w:val="28"/>
        </w:rPr>
        <w:t> </w:t>
      </w:r>
      <w:r w:rsidR="00156834" w:rsidRPr="00156834">
        <w:rPr>
          <w:color w:val="000000"/>
          <w:sz w:val="28"/>
          <w:szCs w:val="28"/>
        </w:rPr>
        <w:t>г</w:t>
      </w:r>
      <w:r w:rsidRPr="00156834">
        <w:rPr>
          <w:color w:val="000000"/>
          <w:sz w:val="28"/>
          <w:szCs w:val="28"/>
        </w:rPr>
        <w:t>. Компания заняла второе место в России в области операционного лизинга автомобилей.</w:t>
      </w:r>
    </w:p>
    <w:p w:rsidR="006A486F" w:rsidRPr="00156834" w:rsidRDefault="006A486F" w:rsidP="00156834">
      <w:pPr>
        <w:spacing w:line="360" w:lineRule="auto"/>
        <w:ind w:firstLine="709"/>
        <w:jc w:val="both"/>
        <w:rPr>
          <w:color w:val="000000"/>
          <w:sz w:val="28"/>
          <w:szCs w:val="28"/>
        </w:rPr>
      </w:pPr>
      <w:r w:rsidRPr="00156834">
        <w:rPr>
          <w:color w:val="000000"/>
          <w:sz w:val="28"/>
          <w:szCs w:val="28"/>
          <w:lang w:val="en-US"/>
        </w:rPr>
        <w:t>Cardif</w:t>
      </w:r>
      <w:r w:rsidRPr="00156834">
        <w:rPr>
          <w:color w:val="000000"/>
          <w:sz w:val="28"/>
          <w:szCs w:val="28"/>
        </w:rPr>
        <w:t xml:space="preserve"> – страховая компания, которая разработала программу страхования от несчастных случаев и болезней специально для клиентов </w:t>
      </w:r>
      <w:r w:rsidRPr="00156834">
        <w:rPr>
          <w:color w:val="000000"/>
          <w:sz w:val="28"/>
          <w:szCs w:val="28"/>
          <w:lang w:val="en-US"/>
        </w:rPr>
        <w:t>Cetelem</w:t>
      </w:r>
      <w:r w:rsidRPr="00156834">
        <w:rPr>
          <w:color w:val="000000"/>
          <w:sz w:val="28"/>
          <w:szCs w:val="28"/>
        </w:rPr>
        <w:t xml:space="preserve">. Работает с </w:t>
      </w:r>
      <w:r w:rsidR="00156834" w:rsidRPr="00156834">
        <w:rPr>
          <w:color w:val="000000"/>
          <w:sz w:val="28"/>
          <w:szCs w:val="28"/>
        </w:rPr>
        <w:t>2007</w:t>
      </w:r>
      <w:r w:rsidR="00156834">
        <w:rPr>
          <w:color w:val="000000"/>
          <w:sz w:val="28"/>
          <w:szCs w:val="28"/>
        </w:rPr>
        <w:t> </w:t>
      </w:r>
      <w:r w:rsidR="00156834" w:rsidRPr="00156834">
        <w:rPr>
          <w:color w:val="000000"/>
          <w:sz w:val="28"/>
          <w:szCs w:val="28"/>
        </w:rPr>
        <w:t>г</w:t>
      </w:r>
      <w:r w:rsidRPr="00156834">
        <w:rPr>
          <w:color w:val="000000"/>
          <w:sz w:val="28"/>
          <w:szCs w:val="28"/>
        </w:rPr>
        <w:t>. Сотрудничает с 35 из 100 крупнейших банков мира.</w:t>
      </w:r>
    </w:p>
    <w:p w:rsidR="006A486F" w:rsidRPr="00156834" w:rsidRDefault="006A486F" w:rsidP="00156834">
      <w:pPr>
        <w:spacing w:line="360" w:lineRule="auto"/>
        <w:ind w:firstLine="709"/>
        <w:jc w:val="both"/>
        <w:rPr>
          <w:color w:val="000000"/>
          <w:sz w:val="28"/>
          <w:szCs w:val="28"/>
        </w:rPr>
      </w:pPr>
      <w:r w:rsidRPr="00156834">
        <w:rPr>
          <w:color w:val="000000"/>
          <w:sz w:val="28"/>
          <w:szCs w:val="28"/>
          <w:lang w:val="en-US"/>
        </w:rPr>
        <w:t>UCB</w:t>
      </w:r>
      <w:r w:rsidRPr="00156834">
        <w:rPr>
          <w:color w:val="000000"/>
          <w:sz w:val="28"/>
          <w:szCs w:val="28"/>
        </w:rPr>
        <w:t xml:space="preserve"> – подразделение, занимающееся ипотекой.</w:t>
      </w:r>
    </w:p>
    <w:p w:rsidR="006A486F" w:rsidRPr="00156834" w:rsidRDefault="006A486F" w:rsidP="00156834">
      <w:pPr>
        <w:spacing w:line="360" w:lineRule="auto"/>
        <w:ind w:firstLine="709"/>
        <w:jc w:val="both"/>
        <w:rPr>
          <w:color w:val="000000"/>
          <w:sz w:val="28"/>
          <w:szCs w:val="28"/>
        </w:rPr>
      </w:pPr>
      <w:r w:rsidRPr="00156834">
        <w:rPr>
          <w:color w:val="000000"/>
          <w:sz w:val="28"/>
          <w:szCs w:val="28"/>
          <w:lang w:val="en-US"/>
        </w:rPr>
        <w:t>Cetelem</w:t>
      </w:r>
      <w:r w:rsidRPr="00156834">
        <w:rPr>
          <w:color w:val="000000"/>
          <w:sz w:val="28"/>
          <w:szCs w:val="28"/>
        </w:rPr>
        <w:t xml:space="preserve"> – 10</w:t>
      </w:r>
      <w:r w:rsidR="00156834" w:rsidRPr="00156834">
        <w:rPr>
          <w:color w:val="000000"/>
          <w:sz w:val="28"/>
          <w:szCs w:val="28"/>
        </w:rPr>
        <w:t>0</w:t>
      </w:r>
      <w:r w:rsidR="00156834">
        <w:rPr>
          <w:color w:val="000000"/>
          <w:sz w:val="28"/>
          <w:szCs w:val="28"/>
        </w:rPr>
        <w:t>%</w:t>
      </w:r>
      <w:r w:rsidRPr="00156834">
        <w:rPr>
          <w:color w:val="000000"/>
          <w:sz w:val="28"/>
          <w:szCs w:val="28"/>
        </w:rPr>
        <w:t xml:space="preserve"> дочерняя структура группы </w:t>
      </w:r>
      <w:r w:rsidRPr="00156834">
        <w:rPr>
          <w:color w:val="000000"/>
          <w:sz w:val="28"/>
          <w:szCs w:val="28"/>
          <w:lang w:val="en-US"/>
        </w:rPr>
        <w:t>BNP</w:t>
      </w:r>
      <w:r w:rsidRPr="00156834">
        <w:rPr>
          <w:color w:val="000000"/>
          <w:sz w:val="28"/>
          <w:szCs w:val="28"/>
        </w:rPr>
        <w:t xml:space="preserve"> </w:t>
      </w:r>
      <w:r w:rsidRPr="00156834">
        <w:rPr>
          <w:color w:val="000000"/>
          <w:sz w:val="28"/>
          <w:szCs w:val="28"/>
          <w:lang w:val="en-US"/>
        </w:rPr>
        <w:t>Paribas</w:t>
      </w:r>
      <w:r w:rsidRPr="00156834">
        <w:rPr>
          <w:color w:val="000000"/>
          <w:sz w:val="28"/>
          <w:szCs w:val="28"/>
        </w:rPr>
        <w:t xml:space="preserve"> – первая компания, вышедшая на рынок потребительского кредитования в 1953 году, а в 1997 году компания первой стала заниматься онлайн </w:t>
      </w:r>
      <w:r w:rsidR="00342D51" w:rsidRPr="00156834">
        <w:rPr>
          <w:color w:val="000000"/>
          <w:sz w:val="28"/>
          <w:szCs w:val="28"/>
        </w:rPr>
        <w:t>–</w:t>
      </w:r>
      <w:r w:rsidRPr="00156834">
        <w:rPr>
          <w:color w:val="000000"/>
          <w:sz w:val="28"/>
          <w:szCs w:val="28"/>
        </w:rPr>
        <w:t xml:space="preserve"> кредитованием.</w:t>
      </w:r>
      <w:r w:rsidR="00156834">
        <w:rPr>
          <w:color w:val="000000"/>
          <w:sz w:val="28"/>
          <w:szCs w:val="28"/>
        </w:rPr>
        <w:t xml:space="preserve"> </w:t>
      </w:r>
      <w:r w:rsidRPr="00156834">
        <w:rPr>
          <w:color w:val="000000"/>
          <w:sz w:val="28"/>
          <w:szCs w:val="28"/>
        </w:rPr>
        <w:t>Сегодня компания занимает 1</w:t>
      </w:r>
      <w:r w:rsidR="00156834">
        <w:rPr>
          <w:color w:val="000000"/>
          <w:sz w:val="28"/>
          <w:szCs w:val="28"/>
        </w:rPr>
        <w:t>-</w:t>
      </w:r>
      <w:r w:rsidR="00156834" w:rsidRPr="00156834">
        <w:rPr>
          <w:color w:val="000000"/>
          <w:sz w:val="28"/>
          <w:szCs w:val="28"/>
        </w:rPr>
        <w:t>о</w:t>
      </w:r>
      <w:r w:rsidRPr="00156834">
        <w:rPr>
          <w:color w:val="000000"/>
          <w:sz w:val="28"/>
          <w:szCs w:val="28"/>
        </w:rPr>
        <w:t>е место в сфере потребительского кредитования в Западной Европе и во Франции. По состоянию на конец июня 2007 года Сетелем управляет кредитным портфелем на сумму 58 миллиардов. Компания присутствует в 29 странах на 4 континентах</w:t>
      </w:r>
      <w:r w:rsidR="005763A0" w:rsidRPr="00156834">
        <w:rPr>
          <w:color w:val="000000"/>
          <w:sz w:val="28"/>
          <w:szCs w:val="28"/>
        </w:rPr>
        <w:t xml:space="preserve"> [18</w:t>
      </w:r>
      <w:r w:rsidR="009C61D1" w:rsidRPr="00156834">
        <w:rPr>
          <w:color w:val="000000"/>
          <w:sz w:val="28"/>
          <w:szCs w:val="28"/>
        </w:rPr>
        <w:t>, с.</w:t>
      </w:r>
      <w:r w:rsidR="00156834">
        <w:rPr>
          <w:color w:val="000000"/>
          <w:sz w:val="28"/>
          <w:szCs w:val="28"/>
        </w:rPr>
        <w:t> </w:t>
      </w:r>
      <w:r w:rsidR="00156834" w:rsidRPr="00156834">
        <w:rPr>
          <w:color w:val="000000"/>
          <w:sz w:val="28"/>
          <w:szCs w:val="28"/>
        </w:rPr>
        <w:t>10</w:t>
      </w:r>
      <w:r w:rsidR="009C61D1" w:rsidRPr="00156834">
        <w:rPr>
          <w:color w:val="000000"/>
          <w:sz w:val="28"/>
          <w:szCs w:val="28"/>
        </w:rPr>
        <w:t>]</w:t>
      </w:r>
      <w:r w:rsidRPr="00156834">
        <w:rPr>
          <w:color w:val="000000"/>
          <w:sz w:val="28"/>
          <w:szCs w:val="28"/>
        </w:rPr>
        <w:t>.</w:t>
      </w:r>
    </w:p>
    <w:p w:rsidR="00F805DA" w:rsidRPr="00156834" w:rsidRDefault="00F805DA" w:rsidP="00156834">
      <w:pPr>
        <w:spacing w:line="360" w:lineRule="auto"/>
        <w:ind w:firstLine="709"/>
        <w:jc w:val="both"/>
        <w:rPr>
          <w:color w:val="000000"/>
          <w:sz w:val="28"/>
          <w:szCs w:val="28"/>
        </w:rPr>
      </w:pPr>
      <w:r w:rsidRPr="00156834">
        <w:rPr>
          <w:color w:val="000000"/>
          <w:sz w:val="28"/>
          <w:szCs w:val="28"/>
        </w:rPr>
        <w:t>Полное наименование банка – «БНП ПАРИБА Банк» Закрытое Акционерное общество, сокращенное наименование – «БНП ПАРИБА» ЗАО (общая информация о банке «БНП ПАРИБА» ЗАО в приложении А).</w:t>
      </w:r>
    </w:p>
    <w:p w:rsidR="006A486F" w:rsidRPr="00156834" w:rsidRDefault="006A486F" w:rsidP="00156834">
      <w:pPr>
        <w:spacing w:line="360" w:lineRule="auto"/>
        <w:ind w:firstLine="709"/>
        <w:jc w:val="both"/>
        <w:rPr>
          <w:color w:val="000000"/>
          <w:sz w:val="28"/>
          <w:szCs w:val="28"/>
        </w:rPr>
      </w:pPr>
      <w:r w:rsidRPr="00156834">
        <w:rPr>
          <w:color w:val="000000"/>
          <w:sz w:val="28"/>
          <w:szCs w:val="28"/>
        </w:rPr>
        <w:t>Банк «БНП ПАРИБА» ЗАО</w:t>
      </w:r>
      <w:r w:rsidR="00156834">
        <w:rPr>
          <w:color w:val="000000"/>
          <w:sz w:val="28"/>
          <w:szCs w:val="28"/>
        </w:rPr>
        <w:t xml:space="preserve"> </w:t>
      </w:r>
      <w:r w:rsidRPr="00156834">
        <w:rPr>
          <w:color w:val="000000"/>
          <w:sz w:val="28"/>
          <w:szCs w:val="28"/>
        </w:rPr>
        <w:t>имеет лицензию на осуществление банковских операции (</w:t>
      </w:r>
      <w:r w:rsidR="00281914" w:rsidRPr="00156834">
        <w:rPr>
          <w:color w:val="000000"/>
          <w:sz w:val="28"/>
          <w:szCs w:val="28"/>
        </w:rPr>
        <w:t>см. приложение Б</w:t>
      </w:r>
      <w:r w:rsidRPr="00156834">
        <w:rPr>
          <w:color w:val="000000"/>
          <w:sz w:val="28"/>
          <w:szCs w:val="28"/>
        </w:rPr>
        <w:t>), свидетельство о включении банка в реестр банков – участников системы обязательного страхова</w:t>
      </w:r>
      <w:r w:rsidR="00580C9F" w:rsidRPr="00156834">
        <w:rPr>
          <w:color w:val="000000"/>
          <w:sz w:val="28"/>
          <w:szCs w:val="28"/>
        </w:rPr>
        <w:t>ния вкладов (см. приложение В</w:t>
      </w:r>
      <w:r w:rsidRPr="00156834">
        <w:rPr>
          <w:color w:val="000000"/>
          <w:sz w:val="28"/>
          <w:szCs w:val="28"/>
        </w:rPr>
        <w:t>), свидетельство о внесении в Единый государственный реестр юридических лиц (</w:t>
      </w:r>
      <w:r w:rsidR="00580C9F" w:rsidRPr="00156834">
        <w:rPr>
          <w:color w:val="000000"/>
          <w:sz w:val="28"/>
          <w:szCs w:val="28"/>
        </w:rPr>
        <w:t>см. приложение Г</w:t>
      </w:r>
      <w:r w:rsidRPr="00156834">
        <w:rPr>
          <w:color w:val="000000"/>
          <w:sz w:val="28"/>
          <w:szCs w:val="28"/>
        </w:rPr>
        <w:t>), свидетельство о государственной рег</w:t>
      </w:r>
      <w:r w:rsidR="005173EC" w:rsidRPr="00156834">
        <w:rPr>
          <w:color w:val="000000"/>
          <w:sz w:val="28"/>
          <w:szCs w:val="28"/>
        </w:rPr>
        <w:t>истрации кредитной организации</w:t>
      </w:r>
      <w:r w:rsidRPr="00156834">
        <w:rPr>
          <w:color w:val="000000"/>
          <w:sz w:val="28"/>
          <w:szCs w:val="28"/>
        </w:rPr>
        <w:t>.</w:t>
      </w:r>
    </w:p>
    <w:p w:rsidR="00EB4202" w:rsidRPr="00156834" w:rsidRDefault="006A486F" w:rsidP="00156834">
      <w:pPr>
        <w:spacing w:line="360" w:lineRule="auto"/>
        <w:ind w:firstLine="709"/>
        <w:jc w:val="both"/>
        <w:rPr>
          <w:color w:val="000000"/>
          <w:sz w:val="28"/>
          <w:szCs w:val="28"/>
        </w:rPr>
      </w:pPr>
      <w:r w:rsidRPr="00156834">
        <w:rPr>
          <w:color w:val="000000"/>
          <w:sz w:val="28"/>
          <w:szCs w:val="28"/>
        </w:rPr>
        <w:t>Банк «БНП ПАРИБА» ЗАО</w:t>
      </w:r>
      <w:r w:rsidR="00156834">
        <w:rPr>
          <w:color w:val="000000"/>
          <w:sz w:val="28"/>
          <w:szCs w:val="28"/>
        </w:rPr>
        <w:t xml:space="preserve"> </w:t>
      </w:r>
      <w:r w:rsidRPr="00156834">
        <w:rPr>
          <w:color w:val="000000"/>
          <w:sz w:val="28"/>
          <w:szCs w:val="28"/>
        </w:rPr>
        <w:t>является одним из первых иностранных банков, открывших свое представительство в России в 1974 году. В 1970</w:t>
      </w:r>
      <w:r w:rsidR="00156834">
        <w:rPr>
          <w:color w:val="000000"/>
          <w:sz w:val="28"/>
          <w:szCs w:val="28"/>
        </w:rPr>
        <w:t>-</w:t>
      </w:r>
      <w:r w:rsidR="00156834" w:rsidRPr="00156834">
        <w:rPr>
          <w:color w:val="000000"/>
          <w:sz w:val="28"/>
          <w:szCs w:val="28"/>
        </w:rPr>
        <w:t>х</w:t>
      </w:r>
      <w:r w:rsidRPr="00156834">
        <w:rPr>
          <w:color w:val="000000"/>
          <w:sz w:val="28"/>
          <w:szCs w:val="28"/>
        </w:rPr>
        <w:t xml:space="preserve"> банк начал проекты в сфере международного торгового финансирования и в 1990</w:t>
      </w:r>
      <w:r w:rsidR="00156834">
        <w:rPr>
          <w:color w:val="000000"/>
          <w:sz w:val="28"/>
          <w:szCs w:val="28"/>
        </w:rPr>
        <w:t>-</w:t>
      </w:r>
      <w:r w:rsidR="00156834" w:rsidRPr="00156834">
        <w:rPr>
          <w:color w:val="000000"/>
          <w:sz w:val="28"/>
          <w:szCs w:val="28"/>
        </w:rPr>
        <w:t>х</w:t>
      </w:r>
      <w:r w:rsidRPr="00156834">
        <w:rPr>
          <w:color w:val="000000"/>
          <w:sz w:val="28"/>
          <w:szCs w:val="28"/>
        </w:rPr>
        <w:t xml:space="preserve"> применил этот опыт на российском рынке. Банк «БНП ПАРИБА» ЗАО никогда не прекращал своих операций на российском рынке, сотрудничая с крупнейшими российскими компаниями с момента их основания. В настоящий момент Банк «БНП ПАРИБА» ЗАО представлен в России двумя ключевыми направлениями: Корпоративный и Инвестиционный Банкинг и Международные Розничные Финансовые Услуги.</w:t>
      </w:r>
    </w:p>
    <w:p w:rsidR="00EB4202" w:rsidRPr="00156834" w:rsidRDefault="006A486F" w:rsidP="00156834">
      <w:pPr>
        <w:spacing w:line="360" w:lineRule="auto"/>
        <w:ind w:firstLine="709"/>
        <w:jc w:val="both"/>
        <w:rPr>
          <w:color w:val="000000"/>
          <w:sz w:val="28"/>
          <w:szCs w:val="28"/>
        </w:rPr>
      </w:pPr>
      <w:r w:rsidRPr="00156834">
        <w:rPr>
          <w:color w:val="000000"/>
          <w:sz w:val="28"/>
          <w:szCs w:val="28"/>
        </w:rPr>
        <w:t>Корпоративный и Инвест</w:t>
      </w:r>
      <w:r w:rsidR="00342D51" w:rsidRPr="00156834">
        <w:rPr>
          <w:color w:val="000000"/>
          <w:sz w:val="28"/>
          <w:szCs w:val="28"/>
        </w:rPr>
        <w:t>иционный Банкинг – в</w:t>
      </w:r>
      <w:r w:rsidRPr="00156834">
        <w:rPr>
          <w:color w:val="000000"/>
          <w:sz w:val="28"/>
          <w:szCs w:val="28"/>
        </w:rPr>
        <w:t xml:space="preserve"> июле 2002</w:t>
      </w:r>
      <w:r w:rsidR="00156834">
        <w:rPr>
          <w:color w:val="000000"/>
          <w:sz w:val="28"/>
          <w:szCs w:val="28"/>
        </w:rPr>
        <w:t> </w:t>
      </w:r>
      <w:r w:rsidR="00156834" w:rsidRPr="00156834">
        <w:rPr>
          <w:color w:val="000000"/>
          <w:sz w:val="28"/>
          <w:szCs w:val="28"/>
        </w:rPr>
        <w:t>г</w:t>
      </w:r>
      <w:r w:rsidRPr="00156834">
        <w:rPr>
          <w:color w:val="000000"/>
          <w:sz w:val="28"/>
          <w:szCs w:val="28"/>
        </w:rPr>
        <w:t xml:space="preserve">. BNP Paribas получил лицензию на оказание всех видов банковских услуг, которая была выдана дочернему банку «БНП ПАРИБА» ЗАО, лицензия Банка России </w:t>
      </w:r>
      <w:r w:rsidR="00156834">
        <w:rPr>
          <w:color w:val="000000"/>
          <w:sz w:val="28"/>
          <w:szCs w:val="28"/>
        </w:rPr>
        <w:t>№</w:t>
      </w:r>
      <w:r w:rsidR="00156834" w:rsidRPr="00156834">
        <w:rPr>
          <w:color w:val="000000"/>
          <w:sz w:val="28"/>
          <w:szCs w:val="28"/>
        </w:rPr>
        <w:t>3</w:t>
      </w:r>
      <w:r w:rsidRPr="00156834">
        <w:rPr>
          <w:color w:val="000000"/>
          <w:sz w:val="28"/>
          <w:szCs w:val="28"/>
        </w:rPr>
        <w:t>407. С офисами в самом центре Москвы Банк «БНП ПАРИБА» ЗАО является одним из крупнейших международных банковских групп в России, предлагающим полный спектр услуг в области корпоративного обслуживания и инвестиционных банковских услуг.</w:t>
      </w:r>
    </w:p>
    <w:p w:rsidR="00EB4202" w:rsidRPr="00156834" w:rsidRDefault="006A486F" w:rsidP="00156834">
      <w:pPr>
        <w:spacing w:line="360" w:lineRule="auto"/>
        <w:ind w:firstLine="709"/>
        <w:jc w:val="both"/>
        <w:rPr>
          <w:color w:val="000000"/>
          <w:sz w:val="28"/>
          <w:szCs w:val="28"/>
        </w:rPr>
      </w:pPr>
      <w:r w:rsidRPr="00156834">
        <w:rPr>
          <w:color w:val="000000"/>
          <w:sz w:val="28"/>
          <w:szCs w:val="28"/>
        </w:rPr>
        <w:t>Обладая сетью отделений в более чем 85 странах мира и сильными позициями на финансовых рынках, Банк «БНП ПАРИБА» ЗАО способен предложить высококвалифицированное обслуживание российским корпоративным клиентам.</w:t>
      </w:r>
    </w:p>
    <w:p w:rsidR="00EB4202" w:rsidRPr="00156834" w:rsidRDefault="00342D51" w:rsidP="00156834">
      <w:pPr>
        <w:spacing w:line="360" w:lineRule="auto"/>
        <w:ind w:firstLine="709"/>
        <w:jc w:val="both"/>
        <w:rPr>
          <w:color w:val="000000"/>
          <w:sz w:val="28"/>
          <w:szCs w:val="28"/>
        </w:rPr>
      </w:pPr>
      <w:r w:rsidRPr="00156834">
        <w:rPr>
          <w:color w:val="000000"/>
          <w:sz w:val="28"/>
          <w:szCs w:val="28"/>
        </w:rPr>
        <w:t xml:space="preserve">Международные Розничные Финансовые </w:t>
      </w:r>
      <w:r w:rsidR="006A486F" w:rsidRPr="00156834">
        <w:rPr>
          <w:color w:val="000000"/>
          <w:sz w:val="28"/>
          <w:szCs w:val="28"/>
        </w:rPr>
        <w:t>Услуги</w:t>
      </w:r>
      <w:r w:rsidR="00F77A95" w:rsidRPr="00156834">
        <w:rPr>
          <w:color w:val="000000"/>
          <w:sz w:val="28"/>
          <w:szCs w:val="28"/>
        </w:rPr>
        <w:t xml:space="preserve"> – в</w:t>
      </w:r>
      <w:r w:rsidR="006A486F" w:rsidRPr="00156834">
        <w:rPr>
          <w:color w:val="000000"/>
          <w:sz w:val="28"/>
          <w:szCs w:val="28"/>
        </w:rPr>
        <w:t xml:space="preserve"> 2007 году Банк «БНП ПАРИБА»</w:t>
      </w:r>
      <w:r w:rsidR="00156834">
        <w:rPr>
          <w:color w:val="000000"/>
          <w:sz w:val="28"/>
          <w:szCs w:val="28"/>
        </w:rPr>
        <w:t xml:space="preserve"> </w:t>
      </w:r>
      <w:r w:rsidR="006A486F" w:rsidRPr="00156834">
        <w:rPr>
          <w:color w:val="000000"/>
          <w:sz w:val="28"/>
          <w:szCs w:val="28"/>
        </w:rPr>
        <w:t xml:space="preserve">получил лицензию Банка России на оказание банковских услуг физическим и юридическим лицам, что является официальной точкой отсчета для развития розничного проекта в России КБ «БНП Париба Восток», лицензия Банка России </w:t>
      </w:r>
      <w:r w:rsidR="00156834">
        <w:rPr>
          <w:color w:val="000000"/>
          <w:sz w:val="28"/>
          <w:szCs w:val="28"/>
        </w:rPr>
        <w:t>№</w:t>
      </w:r>
      <w:r w:rsidR="00156834" w:rsidRPr="00156834">
        <w:rPr>
          <w:color w:val="000000"/>
          <w:sz w:val="28"/>
          <w:szCs w:val="28"/>
        </w:rPr>
        <w:t>2</w:t>
      </w:r>
      <w:r w:rsidR="006A486F" w:rsidRPr="00156834">
        <w:rPr>
          <w:color w:val="000000"/>
          <w:sz w:val="28"/>
          <w:szCs w:val="28"/>
        </w:rPr>
        <w:t>168. Банк «БНП ПАРИБА» ЗАО сфокусирован на предоставлении банковских услуг высокого уровня в соответствии с международными стандартами группы частным лицам, малым и средним предприятиям, корпоративным клиентам посредством широкой сети банковских отделений</w:t>
      </w:r>
      <w:r w:rsidR="005763A0" w:rsidRPr="00156834">
        <w:rPr>
          <w:color w:val="000000"/>
          <w:sz w:val="28"/>
          <w:szCs w:val="28"/>
        </w:rPr>
        <w:t xml:space="preserve"> [18</w:t>
      </w:r>
      <w:r w:rsidR="009C61D1" w:rsidRPr="00156834">
        <w:rPr>
          <w:color w:val="000000"/>
          <w:sz w:val="28"/>
          <w:szCs w:val="28"/>
        </w:rPr>
        <w:t>, с.</w:t>
      </w:r>
      <w:r w:rsidR="00156834">
        <w:rPr>
          <w:color w:val="000000"/>
          <w:sz w:val="28"/>
          <w:szCs w:val="28"/>
        </w:rPr>
        <w:t> </w:t>
      </w:r>
      <w:r w:rsidR="00156834" w:rsidRPr="00156834">
        <w:rPr>
          <w:color w:val="000000"/>
          <w:sz w:val="28"/>
          <w:szCs w:val="28"/>
        </w:rPr>
        <w:t>14</w:t>
      </w:r>
      <w:r w:rsidR="009C61D1" w:rsidRPr="00156834">
        <w:rPr>
          <w:color w:val="000000"/>
          <w:sz w:val="28"/>
          <w:szCs w:val="28"/>
        </w:rPr>
        <w:t>]</w:t>
      </w:r>
      <w:r w:rsidR="006A486F" w:rsidRPr="00156834">
        <w:rPr>
          <w:color w:val="000000"/>
          <w:sz w:val="28"/>
          <w:szCs w:val="28"/>
        </w:rPr>
        <w:t>.</w:t>
      </w:r>
    </w:p>
    <w:p w:rsidR="006A486F" w:rsidRPr="00156834" w:rsidRDefault="006A486F" w:rsidP="00156834">
      <w:pPr>
        <w:spacing w:line="360" w:lineRule="auto"/>
        <w:ind w:firstLine="709"/>
        <w:jc w:val="both"/>
        <w:rPr>
          <w:color w:val="000000"/>
          <w:sz w:val="28"/>
          <w:szCs w:val="28"/>
        </w:rPr>
      </w:pPr>
      <w:r w:rsidRPr="00156834">
        <w:rPr>
          <w:color w:val="000000"/>
          <w:sz w:val="28"/>
          <w:szCs w:val="28"/>
        </w:rPr>
        <w:t>Широкий спектр услуг и наличие разветвленной сети отделений в разных странах мира позволяет Банку «БНП ПАРИБА» ЗАО обеспечивать комплексное обслуживание крупнейших российских и международных компаний, финансовых организаций, государственных органов и инвесторов во всем мире.</w:t>
      </w:r>
    </w:p>
    <w:p w:rsidR="00796571" w:rsidRPr="00156834" w:rsidRDefault="006A486F" w:rsidP="00156834">
      <w:pPr>
        <w:spacing w:line="360" w:lineRule="auto"/>
        <w:ind w:firstLine="709"/>
        <w:jc w:val="both"/>
        <w:rPr>
          <w:color w:val="000000"/>
          <w:sz w:val="28"/>
          <w:szCs w:val="28"/>
        </w:rPr>
      </w:pPr>
      <w:r w:rsidRPr="00156834">
        <w:rPr>
          <w:color w:val="000000"/>
          <w:sz w:val="28"/>
          <w:szCs w:val="28"/>
        </w:rPr>
        <w:t>Сильные стороны Банка «БНП ПАРИБА» ЗАО:</w:t>
      </w:r>
    </w:p>
    <w:p w:rsidR="006A486F" w:rsidRPr="00156834" w:rsidRDefault="006A486F" w:rsidP="00156834">
      <w:pPr>
        <w:numPr>
          <w:ilvl w:val="0"/>
          <w:numId w:val="30"/>
        </w:numPr>
        <w:spacing w:line="360" w:lineRule="auto"/>
        <w:ind w:left="0" w:firstLine="709"/>
        <w:jc w:val="both"/>
        <w:rPr>
          <w:color w:val="000000"/>
          <w:sz w:val="28"/>
          <w:szCs w:val="28"/>
        </w:rPr>
      </w:pPr>
      <w:r w:rsidRPr="00156834">
        <w:rPr>
          <w:color w:val="000000"/>
          <w:sz w:val="28"/>
          <w:szCs w:val="28"/>
        </w:rPr>
        <w:t xml:space="preserve">Многолетний опыт работы на рынке </w:t>
      </w:r>
      <w:r w:rsidR="00B75258" w:rsidRPr="00156834">
        <w:rPr>
          <w:color w:val="000000"/>
          <w:sz w:val="28"/>
          <w:szCs w:val="28"/>
        </w:rPr>
        <w:t>–</w:t>
      </w:r>
      <w:r w:rsidRPr="00156834">
        <w:rPr>
          <w:color w:val="000000"/>
          <w:sz w:val="28"/>
          <w:szCs w:val="28"/>
        </w:rPr>
        <w:t xml:space="preserve"> является одним из первых иностранных банков, открывших свое представительство в России в 1974 году</w:t>
      </w:r>
      <w:r w:rsidR="00796571" w:rsidRPr="00156834">
        <w:rPr>
          <w:color w:val="000000"/>
          <w:sz w:val="28"/>
          <w:szCs w:val="28"/>
        </w:rPr>
        <w:t>;</w:t>
      </w:r>
    </w:p>
    <w:p w:rsidR="006A486F" w:rsidRPr="00156834" w:rsidRDefault="006A486F" w:rsidP="00156834">
      <w:pPr>
        <w:numPr>
          <w:ilvl w:val="0"/>
          <w:numId w:val="30"/>
        </w:numPr>
        <w:spacing w:line="360" w:lineRule="auto"/>
        <w:ind w:left="0" w:firstLine="709"/>
        <w:jc w:val="both"/>
        <w:rPr>
          <w:color w:val="000000"/>
          <w:sz w:val="28"/>
          <w:szCs w:val="28"/>
        </w:rPr>
      </w:pPr>
      <w:r w:rsidRPr="00156834">
        <w:rPr>
          <w:color w:val="000000"/>
          <w:sz w:val="28"/>
          <w:szCs w:val="28"/>
        </w:rPr>
        <w:t>Банк «БНП ПАРИБА» ЗАО стремится к тому, чтобы для клиентов он стал и всегда оставался предпочтительным выбором. Именно поэтому талантливые люди с их опытом, энтузиазмом и харизмой являются ключевыми сос</w:t>
      </w:r>
      <w:r w:rsidR="00796571" w:rsidRPr="00156834">
        <w:rPr>
          <w:color w:val="000000"/>
          <w:sz w:val="28"/>
          <w:szCs w:val="28"/>
        </w:rPr>
        <w:t>тавляющими достижения этой цели;</w:t>
      </w:r>
    </w:p>
    <w:p w:rsidR="006A486F" w:rsidRPr="00156834" w:rsidRDefault="006A486F" w:rsidP="00156834">
      <w:pPr>
        <w:numPr>
          <w:ilvl w:val="0"/>
          <w:numId w:val="30"/>
        </w:numPr>
        <w:spacing w:line="360" w:lineRule="auto"/>
        <w:ind w:left="0" w:firstLine="709"/>
        <w:jc w:val="both"/>
        <w:rPr>
          <w:color w:val="000000"/>
          <w:sz w:val="28"/>
          <w:szCs w:val="28"/>
        </w:rPr>
      </w:pPr>
      <w:r w:rsidRPr="00156834">
        <w:rPr>
          <w:color w:val="000000"/>
          <w:sz w:val="28"/>
          <w:szCs w:val="28"/>
        </w:rPr>
        <w:t>Сущность управления персоналом заключается в определении оптимального количественного и качественного состава сотрудников банка, обеспечении эффективной мотивации результативной трудовой деятельности и создании условий для практической реализации каждым участником коллектива банка с</w:t>
      </w:r>
      <w:r w:rsidR="00796571" w:rsidRPr="00156834">
        <w:rPr>
          <w:color w:val="000000"/>
          <w:sz w:val="28"/>
          <w:szCs w:val="28"/>
        </w:rPr>
        <w:t>воих потенциальных возможностей;</w:t>
      </w:r>
    </w:p>
    <w:p w:rsidR="00EB4202" w:rsidRPr="00156834" w:rsidRDefault="006A486F" w:rsidP="00156834">
      <w:pPr>
        <w:numPr>
          <w:ilvl w:val="0"/>
          <w:numId w:val="30"/>
        </w:numPr>
        <w:spacing w:line="360" w:lineRule="auto"/>
        <w:ind w:left="0" w:firstLine="709"/>
        <w:jc w:val="both"/>
        <w:rPr>
          <w:color w:val="000000"/>
          <w:sz w:val="28"/>
          <w:szCs w:val="28"/>
        </w:rPr>
      </w:pPr>
      <w:r w:rsidRPr="00156834">
        <w:rPr>
          <w:color w:val="000000"/>
          <w:sz w:val="28"/>
          <w:szCs w:val="28"/>
        </w:rPr>
        <w:t>Отработанные единые технологии, и быстрое управление изменениями и их внедрение. Здесь имеется в виду, что новые требования рынка заставляют Банк «БНП ПАРИБА» ЗАО разрабатывать и внедрять и новые технологии работы с клиентом, менять общефирменные процессы, формы мотивации сотрудников.</w:t>
      </w:r>
    </w:p>
    <w:p w:rsidR="006A486F" w:rsidRPr="00156834" w:rsidRDefault="006A486F" w:rsidP="00156834">
      <w:pPr>
        <w:spacing w:line="360" w:lineRule="auto"/>
        <w:ind w:firstLine="709"/>
        <w:jc w:val="both"/>
        <w:rPr>
          <w:color w:val="000000"/>
          <w:sz w:val="28"/>
          <w:szCs w:val="28"/>
        </w:rPr>
      </w:pPr>
      <w:r w:rsidRPr="00156834">
        <w:rPr>
          <w:color w:val="000000"/>
          <w:sz w:val="28"/>
          <w:szCs w:val="28"/>
        </w:rPr>
        <w:t>Слабые стороны Банка «БНП ПАРИБА» ЗАО:</w:t>
      </w:r>
    </w:p>
    <w:p w:rsidR="006A486F" w:rsidRPr="00156834" w:rsidRDefault="006A486F" w:rsidP="00156834">
      <w:pPr>
        <w:numPr>
          <w:ilvl w:val="0"/>
          <w:numId w:val="31"/>
        </w:numPr>
        <w:spacing w:line="360" w:lineRule="auto"/>
        <w:ind w:left="0" w:firstLine="709"/>
        <w:jc w:val="both"/>
        <w:rPr>
          <w:color w:val="000000"/>
          <w:sz w:val="28"/>
          <w:szCs w:val="28"/>
        </w:rPr>
      </w:pPr>
      <w:r w:rsidRPr="00156834">
        <w:rPr>
          <w:color w:val="000000"/>
          <w:sz w:val="28"/>
          <w:szCs w:val="28"/>
        </w:rPr>
        <w:t>Любые попытки разъяснительной работы, направленной на снижение панических настроений клиентов, неоправданных ожиданий малоэффективны. Нельзя сказать, что они совсем не приносят пользы, это нужно делать тем больше, чем сложнее рынок. Но попытки самых объективных прогнозов воспринимаются ч</w:t>
      </w:r>
      <w:r w:rsidR="00796571" w:rsidRPr="00156834">
        <w:rPr>
          <w:color w:val="000000"/>
          <w:sz w:val="28"/>
          <w:szCs w:val="28"/>
        </w:rPr>
        <w:t>асто субъективно и с недоверием;</w:t>
      </w:r>
    </w:p>
    <w:p w:rsidR="006A486F" w:rsidRPr="00156834" w:rsidRDefault="006A486F" w:rsidP="00156834">
      <w:pPr>
        <w:numPr>
          <w:ilvl w:val="0"/>
          <w:numId w:val="31"/>
        </w:numPr>
        <w:spacing w:line="360" w:lineRule="auto"/>
        <w:ind w:left="0" w:firstLine="709"/>
        <w:jc w:val="both"/>
        <w:rPr>
          <w:color w:val="000000"/>
          <w:sz w:val="28"/>
          <w:szCs w:val="28"/>
        </w:rPr>
      </w:pPr>
      <w:r w:rsidRPr="00156834">
        <w:rPr>
          <w:color w:val="000000"/>
          <w:sz w:val="28"/>
          <w:szCs w:val="28"/>
        </w:rPr>
        <w:t>Любой Банк в настоящее время, по большому счету, не властен над ситуацией. Иными словами, никакими своими действиями мы не можем в имеющихся рыночных условиях стимулировать клиентов приобретать что-либо в кредит. Какими-то своими действиями и качеством услуг мы можем только перераспределить клиентов в свою пользу. Это слабая сторона не конкретного бан</w:t>
      </w:r>
      <w:r w:rsidR="00796571" w:rsidRPr="00156834">
        <w:rPr>
          <w:color w:val="000000"/>
          <w:sz w:val="28"/>
          <w:szCs w:val="28"/>
        </w:rPr>
        <w:t>ка, а бизнеса в целом, как вида;</w:t>
      </w:r>
    </w:p>
    <w:p w:rsidR="006A486F" w:rsidRPr="00156834" w:rsidRDefault="006A486F" w:rsidP="00156834">
      <w:pPr>
        <w:numPr>
          <w:ilvl w:val="0"/>
          <w:numId w:val="31"/>
        </w:numPr>
        <w:spacing w:line="360" w:lineRule="auto"/>
        <w:ind w:left="0" w:firstLine="709"/>
        <w:jc w:val="both"/>
        <w:rPr>
          <w:color w:val="000000"/>
          <w:sz w:val="28"/>
          <w:szCs w:val="28"/>
        </w:rPr>
      </w:pPr>
      <w:r w:rsidRPr="00156834">
        <w:rPr>
          <w:color w:val="000000"/>
          <w:sz w:val="28"/>
          <w:szCs w:val="28"/>
        </w:rPr>
        <w:t>В условиях жесткой конкуренции нужно как можно больше внимания уделять маркетингу и организовывать качественную рекламу Банка «БНП ПАРИБА» ЗАО.</w:t>
      </w:r>
    </w:p>
    <w:p w:rsidR="006A486F" w:rsidRPr="00156834" w:rsidRDefault="006A486F" w:rsidP="00156834">
      <w:pPr>
        <w:spacing w:line="360" w:lineRule="auto"/>
        <w:ind w:firstLine="709"/>
        <w:jc w:val="both"/>
        <w:rPr>
          <w:color w:val="000000"/>
          <w:sz w:val="28"/>
          <w:szCs w:val="28"/>
        </w:rPr>
      </w:pPr>
      <w:r w:rsidRPr="00156834">
        <w:rPr>
          <w:color w:val="000000"/>
          <w:sz w:val="28"/>
          <w:szCs w:val="28"/>
        </w:rPr>
        <w:t xml:space="preserve">Цель Банка «БНП ПАРИБА» ЗАО – </w:t>
      </w:r>
      <w:r w:rsidR="002B6B84" w:rsidRPr="00156834">
        <w:rPr>
          <w:color w:val="000000"/>
          <w:sz w:val="28"/>
          <w:szCs w:val="28"/>
        </w:rPr>
        <w:t>быть лидером в сфере взвешенного кредитования: ответственное кредитование.</w:t>
      </w:r>
    </w:p>
    <w:p w:rsidR="006A486F" w:rsidRPr="00156834" w:rsidRDefault="006A486F" w:rsidP="00156834">
      <w:pPr>
        <w:spacing w:line="360" w:lineRule="auto"/>
        <w:ind w:firstLine="709"/>
        <w:jc w:val="both"/>
        <w:rPr>
          <w:color w:val="000000"/>
          <w:sz w:val="28"/>
          <w:szCs w:val="28"/>
        </w:rPr>
      </w:pPr>
      <w:r w:rsidRPr="00156834">
        <w:rPr>
          <w:color w:val="000000"/>
          <w:sz w:val="28"/>
          <w:szCs w:val="28"/>
        </w:rPr>
        <w:t xml:space="preserve">Миссия Банка «БНП ПАРИБА» ЗАО </w:t>
      </w:r>
      <w:r w:rsidR="002B6B84" w:rsidRPr="00156834">
        <w:rPr>
          <w:color w:val="000000"/>
          <w:sz w:val="28"/>
          <w:szCs w:val="28"/>
        </w:rPr>
        <w:t>–</w:t>
      </w:r>
      <w:r w:rsidRPr="00156834">
        <w:rPr>
          <w:color w:val="000000"/>
          <w:sz w:val="28"/>
          <w:szCs w:val="28"/>
        </w:rPr>
        <w:t xml:space="preserve"> </w:t>
      </w:r>
      <w:r w:rsidR="002B6B84" w:rsidRPr="00156834">
        <w:rPr>
          <w:color w:val="000000"/>
          <w:sz w:val="28"/>
          <w:szCs w:val="28"/>
        </w:rPr>
        <w:t>помогать клиентам осуществлять их проекты и оберегать их будущее.</w:t>
      </w:r>
    </w:p>
    <w:p w:rsidR="002B6B84" w:rsidRPr="00156834" w:rsidRDefault="002B6B84" w:rsidP="00156834">
      <w:pPr>
        <w:spacing w:line="360" w:lineRule="auto"/>
        <w:ind w:firstLine="709"/>
        <w:jc w:val="both"/>
        <w:rPr>
          <w:color w:val="000000"/>
          <w:sz w:val="28"/>
          <w:szCs w:val="28"/>
        </w:rPr>
      </w:pPr>
      <w:r w:rsidRPr="00156834">
        <w:rPr>
          <w:color w:val="000000"/>
          <w:sz w:val="28"/>
          <w:szCs w:val="28"/>
        </w:rPr>
        <w:t>Видение Банка «БНП ПАРИБА» ЗАО – потребительское кредитование от кредитных карт до ипотеки, должно способствовать постоянному улучшению уровня жизни наших клиентов сегодня и в долгосрочной перспективе.</w:t>
      </w:r>
    </w:p>
    <w:p w:rsidR="00E80486" w:rsidRPr="00156834" w:rsidRDefault="002B6B84" w:rsidP="00156834">
      <w:pPr>
        <w:spacing w:line="360" w:lineRule="auto"/>
        <w:ind w:firstLine="709"/>
        <w:jc w:val="both"/>
        <w:rPr>
          <w:color w:val="000000"/>
          <w:sz w:val="28"/>
          <w:szCs w:val="28"/>
        </w:rPr>
      </w:pPr>
      <w:r w:rsidRPr="00156834">
        <w:rPr>
          <w:color w:val="000000"/>
          <w:sz w:val="28"/>
          <w:szCs w:val="28"/>
        </w:rPr>
        <w:t>Лозунг Банка «БНП ПАРИБА» ЗАО – воплотим в жизнь Ваши планы</w:t>
      </w:r>
      <w:r w:rsidR="005763A0" w:rsidRPr="00156834">
        <w:rPr>
          <w:color w:val="000000"/>
          <w:sz w:val="28"/>
          <w:szCs w:val="28"/>
        </w:rPr>
        <w:t xml:space="preserve"> [18</w:t>
      </w:r>
      <w:r w:rsidR="00E80486" w:rsidRPr="00156834">
        <w:rPr>
          <w:color w:val="000000"/>
          <w:sz w:val="28"/>
          <w:szCs w:val="28"/>
        </w:rPr>
        <w:t>, с.</w:t>
      </w:r>
      <w:r w:rsidR="00156834">
        <w:rPr>
          <w:color w:val="000000"/>
          <w:sz w:val="28"/>
          <w:szCs w:val="28"/>
        </w:rPr>
        <w:t> </w:t>
      </w:r>
      <w:r w:rsidR="00156834" w:rsidRPr="00156834">
        <w:rPr>
          <w:color w:val="000000"/>
          <w:sz w:val="28"/>
          <w:szCs w:val="28"/>
        </w:rPr>
        <w:t>16</w:t>
      </w:r>
      <w:r w:rsidR="00E80486" w:rsidRPr="00156834">
        <w:rPr>
          <w:color w:val="000000"/>
          <w:sz w:val="28"/>
          <w:szCs w:val="28"/>
        </w:rPr>
        <w:t>].</w:t>
      </w:r>
    </w:p>
    <w:p w:rsidR="00BC769D" w:rsidRPr="00156834" w:rsidRDefault="00BC769D" w:rsidP="00156834">
      <w:pPr>
        <w:spacing w:line="360" w:lineRule="auto"/>
        <w:ind w:firstLine="709"/>
        <w:jc w:val="both"/>
        <w:rPr>
          <w:color w:val="000000"/>
          <w:sz w:val="28"/>
          <w:szCs w:val="28"/>
        </w:rPr>
      </w:pPr>
      <w:r w:rsidRPr="00156834">
        <w:rPr>
          <w:color w:val="000000"/>
          <w:sz w:val="28"/>
          <w:szCs w:val="28"/>
        </w:rPr>
        <w:t xml:space="preserve">Расчет собственных средств (капитала) банка «БНП ПАРИБА» ЗАО </w:t>
      </w:r>
      <w:r w:rsidR="00DB6713" w:rsidRPr="00156834">
        <w:rPr>
          <w:color w:val="000000"/>
          <w:sz w:val="28"/>
          <w:szCs w:val="28"/>
        </w:rPr>
        <w:t xml:space="preserve">в динамике за </w:t>
      </w:r>
      <w:r w:rsidR="00BC0572" w:rsidRPr="00156834">
        <w:rPr>
          <w:color w:val="000000"/>
          <w:sz w:val="28"/>
          <w:szCs w:val="28"/>
        </w:rPr>
        <w:t>первые кварталы 2008,</w:t>
      </w:r>
      <w:r w:rsidR="00B75258" w:rsidRPr="00156834">
        <w:rPr>
          <w:color w:val="000000"/>
          <w:sz w:val="28"/>
          <w:szCs w:val="28"/>
        </w:rPr>
        <w:t xml:space="preserve"> </w:t>
      </w:r>
      <w:r w:rsidR="00BC0572" w:rsidRPr="00156834">
        <w:rPr>
          <w:color w:val="000000"/>
          <w:sz w:val="28"/>
          <w:szCs w:val="28"/>
        </w:rPr>
        <w:t xml:space="preserve">2009 и 2010 годы </w:t>
      </w:r>
      <w:r w:rsidRPr="00156834">
        <w:rPr>
          <w:color w:val="000000"/>
          <w:sz w:val="28"/>
          <w:szCs w:val="28"/>
        </w:rPr>
        <w:t>показан в таблице 2.1.</w:t>
      </w:r>
    </w:p>
    <w:p w:rsidR="00BC769D" w:rsidRPr="00156834" w:rsidRDefault="00BC769D" w:rsidP="00156834">
      <w:pPr>
        <w:spacing w:line="360" w:lineRule="auto"/>
        <w:ind w:firstLine="709"/>
        <w:jc w:val="both"/>
        <w:rPr>
          <w:color w:val="000000"/>
          <w:sz w:val="28"/>
          <w:szCs w:val="28"/>
        </w:rPr>
      </w:pPr>
    </w:p>
    <w:p w:rsidR="00BC769D" w:rsidRPr="00156834" w:rsidRDefault="00BC769D" w:rsidP="00156834">
      <w:pPr>
        <w:spacing w:line="360" w:lineRule="auto"/>
        <w:ind w:firstLine="709"/>
        <w:jc w:val="both"/>
        <w:rPr>
          <w:color w:val="000000"/>
          <w:sz w:val="28"/>
          <w:szCs w:val="28"/>
        </w:rPr>
      </w:pPr>
      <w:r w:rsidRPr="00156834">
        <w:rPr>
          <w:color w:val="000000"/>
          <w:sz w:val="28"/>
          <w:szCs w:val="28"/>
        </w:rPr>
        <w:t>Таблица 2.1 – Расчет собственн</w:t>
      </w:r>
      <w:r w:rsidR="005C727F" w:rsidRPr="00156834">
        <w:rPr>
          <w:color w:val="000000"/>
          <w:sz w:val="28"/>
          <w:szCs w:val="28"/>
        </w:rPr>
        <w:t>ых средств по состоянию на первые кварталы 2008</w:t>
      </w:r>
      <w:r w:rsidR="00156834">
        <w:rPr>
          <w:color w:val="000000"/>
          <w:sz w:val="28"/>
          <w:szCs w:val="28"/>
        </w:rPr>
        <w:t>–</w:t>
      </w:r>
      <w:r w:rsidR="00156834" w:rsidRPr="00156834">
        <w:rPr>
          <w:color w:val="000000"/>
          <w:sz w:val="28"/>
          <w:szCs w:val="28"/>
        </w:rPr>
        <w:t>2010</w:t>
      </w:r>
      <w:r w:rsidR="00156834">
        <w:rPr>
          <w:color w:val="000000"/>
          <w:sz w:val="28"/>
          <w:szCs w:val="28"/>
        </w:rPr>
        <w:t> </w:t>
      </w:r>
      <w:r w:rsidR="00156834" w:rsidRPr="00156834">
        <w:rPr>
          <w:color w:val="000000"/>
          <w:sz w:val="28"/>
          <w:szCs w:val="28"/>
        </w:rPr>
        <w:t>гг</w:t>
      </w:r>
      <w:r w:rsidR="005C727F" w:rsidRPr="00156834">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1"/>
        <w:gridCol w:w="28"/>
        <w:gridCol w:w="4786"/>
        <w:gridCol w:w="35"/>
        <w:gridCol w:w="1197"/>
        <w:gridCol w:w="22"/>
        <w:gridCol w:w="1255"/>
        <w:gridCol w:w="1173"/>
      </w:tblGrid>
      <w:tr w:rsidR="00EA20E8" w:rsidRPr="0051152B" w:rsidTr="0051152B">
        <w:trPr>
          <w:cantSplit/>
          <w:jc w:val="center"/>
        </w:trPr>
        <w:tc>
          <w:tcPr>
            <w:tcW w:w="430" w:type="pct"/>
            <w:shd w:val="clear" w:color="auto" w:fill="auto"/>
          </w:tcPr>
          <w:p w:rsidR="00DB6713" w:rsidRPr="0051152B" w:rsidRDefault="00DB6713" w:rsidP="0051152B">
            <w:pPr>
              <w:spacing w:line="360" w:lineRule="auto"/>
              <w:jc w:val="both"/>
              <w:rPr>
                <w:color w:val="000000"/>
                <w:sz w:val="20"/>
              </w:rPr>
            </w:pPr>
            <w:r w:rsidRPr="0051152B">
              <w:rPr>
                <w:color w:val="000000"/>
                <w:sz w:val="20"/>
              </w:rPr>
              <w:t>Номер строки</w:t>
            </w:r>
          </w:p>
        </w:tc>
        <w:tc>
          <w:tcPr>
            <w:tcW w:w="2608" w:type="pct"/>
            <w:gridSpan w:val="3"/>
            <w:shd w:val="clear" w:color="auto" w:fill="auto"/>
          </w:tcPr>
          <w:p w:rsidR="00DB6713" w:rsidRPr="0051152B" w:rsidRDefault="00DB6713" w:rsidP="0051152B">
            <w:pPr>
              <w:spacing w:line="360" w:lineRule="auto"/>
              <w:jc w:val="both"/>
              <w:rPr>
                <w:color w:val="000000"/>
                <w:sz w:val="20"/>
              </w:rPr>
            </w:pPr>
            <w:r w:rsidRPr="0051152B">
              <w:rPr>
                <w:color w:val="000000"/>
                <w:sz w:val="20"/>
              </w:rPr>
              <w:t>Наименование показателя</w:t>
            </w:r>
          </w:p>
        </w:tc>
        <w:tc>
          <w:tcPr>
            <w:tcW w:w="644" w:type="pct"/>
            <w:shd w:val="clear" w:color="auto" w:fill="auto"/>
          </w:tcPr>
          <w:p w:rsidR="00DB6713" w:rsidRPr="0051152B" w:rsidRDefault="004B5152" w:rsidP="0051152B">
            <w:pPr>
              <w:spacing w:line="360" w:lineRule="auto"/>
              <w:jc w:val="both"/>
              <w:rPr>
                <w:color w:val="000000"/>
                <w:sz w:val="20"/>
              </w:rPr>
            </w:pPr>
            <w:r w:rsidRPr="0051152B">
              <w:rPr>
                <w:color w:val="000000"/>
                <w:sz w:val="20"/>
              </w:rPr>
              <w:t>Остаток</w:t>
            </w:r>
            <w:r w:rsidR="00F00595" w:rsidRPr="0051152B">
              <w:rPr>
                <w:color w:val="000000"/>
                <w:sz w:val="20"/>
              </w:rPr>
              <w:t xml:space="preserve"> на</w:t>
            </w:r>
            <w:r w:rsidR="00156834" w:rsidRPr="0051152B">
              <w:rPr>
                <w:color w:val="000000"/>
                <w:sz w:val="20"/>
              </w:rPr>
              <w:t xml:space="preserve"> </w:t>
            </w:r>
            <w:r w:rsidRPr="0051152B">
              <w:rPr>
                <w:color w:val="000000"/>
                <w:sz w:val="20"/>
              </w:rPr>
              <w:t>01.04.10</w:t>
            </w:r>
            <w:r w:rsidR="00DB6713" w:rsidRPr="0051152B">
              <w:rPr>
                <w:color w:val="000000"/>
                <w:sz w:val="20"/>
              </w:rPr>
              <w:t xml:space="preserve">, </w:t>
            </w:r>
            <w:r w:rsidR="00156834" w:rsidRPr="0051152B">
              <w:rPr>
                <w:color w:val="000000"/>
                <w:sz w:val="20"/>
              </w:rPr>
              <w:t>тыс. р</w:t>
            </w:r>
            <w:r w:rsidR="00DB6713" w:rsidRPr="0051152B">
              <w:rPr>
                <w:color w:val="000000"/>
                <w:sz w:val="20"/>
              </w:rPr>
              <w:t>уб.</w:t>
            </w:r>
          </w:p>
        </w:tc>
        <w:tc>
          <w:tcPr>
            <w:tcW w:w="687" w:type="pct"/>
            <w:gridSpan w:val="2"/>
            <w:shd w:val="clear" w:color="auto" w:fill="auto"/>
          </w:tcPr>
          <w:p w:rsidR="00DB6713" w:rsidRPr="0051152B" w:rsidRDefault="00F00595" w:rsidP="0051152B">
            <w:pPr>
              <w:spacing w:line="360" w:lineRule="auto"/>
              <w:jc w:val="both"/>
              <w:rPr>
                <w:color w:val="000000"/>
                <w:sz w:val="20"/>
              </w:rPr>
            </w:pPr>
            <w:r w:rsidRPr="0051152B">
              <w:rPr>
                <w:color w:val="000000"/>
                <w:sz w:val="20"/>
              </w:rPr>
              <w:t xml:space="preserve">Остаток на 01.04.09, </w:t>
            </w:r>
            <w:r w:rsidR="00156834" w:rsidRPr="0051152B">
              <w:rPr>
                <w:color w:val="000000"/>
                <w:sz w:val="20"/>
              </w:rPr>
              <w:t>тыс. р</w:t>
            </w:r>
            <w:r w:rsidRPr="0051152B">
              <w:rPr>
                <w:color w:val="000000"/>
                <w:sz w:val="20"/>
              </w:rPr>
              <w:t>уб.</w:t>
            </w:r>
          </w:p>
        </w:tc>
        <w:tc>
          <w:tcPr>
            <w:tcW w:w="632" w:type="pct"/>
            <w:shd w:val="clear" w:color="auto" w:fill="auto"/>
          </w:tcPr>
          <w:p w:rsidR="00DB6713" w:rsidRPr="0051152B" w:rsidRDefault="00F00595" w:rsidP="0051152B">
            <w:pPr>
              <w:spacing w:line="360" w:lineRule="auto"/>
              <w:jc w:val="both"/>
              <w:rPr>
                <w:color w:val="000000"/>
                <w:sz w:val="20"/>
              </w:rPr>
            </w:pPr>
            <w:r w:rsidRPr="0051152B">
              <w:rPr>
                <w:color w:val="000000"/>
                <w:sz w:val="20"/>
              </w:rPr>
              <w:t xml:space="preserve">Остаток на 01.04.08, </w:t>
            </w:r>
            <w:r w:rsidR="00156834" w:rsidRPr="0051152B">
              <w:rPr>
                <w:color w:val="000000"/>
                <w:sz w:val="20"/>
              </w:rPr>
              <w:t>тыс. р</w:t>
            </w:r>
            <w:r w:rsidRPr="0051152B">
              <w:rPr>
                <w:color w:val="000000"/>
                <w:sz w:val="20"/>
              </w:rPr>
              <w:t>уб.</w:t>
            </w:r>
          </w:p>
        </w:tc>
      </w:tr>
      <w:tr w:rsidR="00EA20E8" w:rsidRPr="0051152B" w:rsidTr="0051152B">
        <w:trPr>
          <w:cantSplit/>
          <w:jc w:val="center"/>
        </w:trPr>
        <w:tc>
          <w:tcPr>
            <w:tcW w:w="430" w:type="pct"/>
            <w:shd w:val="clear" w:color="auto" w:fill="auto"/>
          </w:tcPr>
          <w:p w:rsidR="00DB6713" w:rsidRPr="0051152B" w:rsidRDefault="00DB6713" w:rsidP="0051152B">
            <w:pPr>
              <w:spacing w:line="360" w:lineRule="auto"/>
              <w:jc w:val="both"/>
              <w:rPr>
                <w:color w:val="000000"/>
                <w:sz w:val="20"/>
              </w:rPr>
            </w:pPr>
            <w:r w:rsidRPr="0051152B">
              <w:rPr>
                <w:color w:val="000000"/>
                <w:sz w:val="20"/>
              </w:rPr>
              <w:t>1</w:t>
            </w:r>
          </w:p>
        </w:tc>
        <w:tc>
          <w:tcPr>
            <w:tcW w:w="2608" w:type="pct"/>
            <w:gridSpan w:val="3"/>
            <w:shd w:val="clear" w:color="auto" w:fill="auto"/>
          </w:tcPr>
          <w:p w:rsidR="00DB6713" w:rsidRPr="0051152B" w:rsidRDefault="00DB6713" w:rsidP="0051152B">
            <w:pPr>
              <w:spacing w:line="360" w:lineRule="auto"/>
              <w:jc w:val="both"/>
              <w:rPr>
                <w:color w:val="000000"/>
                <w:sz w:val="20"/>
              </w:rPr>
            </w:pPr>
            <w:r w:rsidRPr="0051152B">
              <w:rPr>
                <w:color w:val="000000"/>
                <w:sz w:val="20"/>
              </w:rPr>
              <w:t>Собственные средства (капитал), итого</w:t>
            </w:r>
          </w:p>
          <w:p w:rsidR="00DB6713" w:rsidRPr="0051152B" w:rsidRDefault="00DB6713" w:rsidP="0051152B">
            <w:pPr>
              <w:spacing w:line="360" w:lineRule="auto"/>
              <w:jc w:val="both"/>
              <w:rPr>
                <w:color w:val="000000"/>
                <w:sz w:val="20"/>
              </w:rPr>
            </w:pPr>
            <w:r w:rsidRPr="0051152B">
              <w:rPr>
                <w:color w:val="000000"/>
                <w:sz w:val="20"/>
              </w:rPr>
              <w:t>в том числе:</w:t>
            </w:r>
          </w:p>
        </w:tc>
        <w:tc>
          <w:tcPr>
            <w:tcW w:w="644" w:type="pct"/>
            <w:shd w:val="clear" w:color="auto" w:fill="auto"/>
          </w:tcPr>
          <w:p w:rsidR="00DB6713" w:rsidRPr="0051152B" w:rsidRDefault="00DB6713" w:rsidP="0051152B">
            <w:pPr>
              <w:spacing w:line="360" w:lineRule="auto"/>
              <w:jc w:val="both"/>
              <w:rPr>
                <w:color w:val="000000"/>
                <w:sz w:val="20"/>
              </w:rPr>
            </w:pPr>
            <w:r w:rsidRPr="0051152B">
              <w:rPr>
                <w:color w:val="000000"/>
                <w:sz w:val="20"/>
              </w:rPr>
              <w:t>5332738</w:t>
            </w:r>
          </w:p>
        </w:tc>
        <w:tc>
          <w:tcPr>
            <w:tcW w:w="687" w:type="pct"/>
            <w:gridSpan w:val="2"/>
            <w:shd w:val="clear" w:color="auto" w:fill="auto"/>
          </w:tcPr>
          <w:p w:rsidR="00DB6713" w:rsidRPr="0051152B" w:rsidRDefault="00F00595" w:rsidP="0051152B">
            <w:pPr>
              <w:spacing w:line="360" w:lineRule="auto"/>
              <w:jc w:val="both"/>
              <w:rPr>
                <w:color w:val="000000"/>
                <w:sz w:val="20"/>
              </w:rPr>
            </w:pPr>
            <w:r w:rsidRPr="0051152B">
              <w:rPr>
                <w:color w:val="000000"/>
                <w:sz w:val="20"/>
              </w:rPr>
              <w:t>5484038</w:t>
            </w:r>
          </w:p>
        </w:tc>
        <w:tc>
          <w:tcPr>
            <w:tcW w:w="632" w:type="pct"/>
            <w:shd w:val="clear" w:color="auto" w:fill="auto"/>
          </w:tcPr>
          <w:p w:rsidR="00DB6713" w:rsidRPr="0051152B" w:rsidRDefault="00BC0572" w:rsidP="0051152B">
            <w:pPr>
              <w:spacing w:line="360" w:lineRule="auto"/>
              <w:jc w:val="both"/>
              <w:rPr>
                <w:color w:val="000000"/>
                <w:sz w:val="20"/>
              </w:rPr>
            </w:pPr>
            <w:r w:rsidRPr="0051152B">
              <w:rPr>
                <w:color w:val="000000"/>
                <w:sz w:val="20"/>
              </w:rPr>
              <w:t>5082486</w:t>
            </w:r>
          </w:p>
        </w:tc>
      </w:tr>
      <w:tr w:rsidR="00EA20E8" w:rsidRPr="0051152B" w:rsidTr="0051152B">
        <w:trPr>
          <w:cantSplit/>
          <w:jc w:val="center"/>
        </w:trPr>
        <w:tc>
          <w:tcPr>
            <w:tcW w:w="430" w:type="pct"/>
            <w:shd w:val="clear" w:color="auto" w:fill="auto"/>
          </w:tcPr>
          <w:p w:rsidR="00DB6713" w:rsidRPr="0051152B" w:rsidRDefault="00DB6713" w:rsidP="0051152B">
            <w:pPr>
              <w:spacing w:line="360" w:lineRule="auto"/>
              <w:jc w:val="both"/>
              <w:rPr>
                <w:color w:val="000000"/>
                <w:sz w:val="20"/>
              </w:rPr>
            </w:pPr>
            <w:r w:rsidRPr="0051152B">
              <w:rPr>
                <w:color w:val="000000"/>
                <w:sz w:val="20"/>
              </w:rPr>
              <w:t>2</w:t>
            </w:r>
          </w:p>
        </w:tc>
        <w:tc>
          <w:tcPr>
            <w:tcW w:w="2608" w:type="pct"/>
            <w:gridSpan w:val="3"/>
            <w:shd w:val="clear" w:color="auto" w:fill="auto"/>
          </w:tcPr>
          <w:p w:rsidR="00DB6713" w:rsidRPr="0051152B" w:rsidRDefault="00DB6713" w:rsidP="0051152B">
            <w:pPr>
              <w:spacing w:line="360" w:lineRule="auto"/>
              <w:jc w:val="both"/>
              <w:rPr>
                <w:color w:val="000000"/>
                <w:sz w:val="20"/>
              </w:rPr>
            </w:pPr>
            <w:r w:rsidRPr="0051152B">
              <w:rPr>
                <w:color w:val="000000"/>
                <w:sz w:val="20"/>
              </w:rPr>
              <w:t>Уставный капитал кредитной организации</w:t>
            </w:r>
          </w:p>
        </w:tc>
        <w:tc>
          <w:tcPr>
            <w:tcW w:w="644" w:type="pct"/>
            <w:shd w:val="clear" w:color="auto" w:fill="auto"/>
          </w:tcPr>
          <w:p w:rsidR="00DB6713" w:rsidRPr="0051152B" w:rsidRDefault="00DB6713" w:rsidP="0051152B">
            <w:pPr>
              <w:spacing w:line="360" w:lineRule="auto"/>
              <w:jc w:val="both"/>
              <w:rPr>
                <w:color w:val="000000"/>
                <w:sz w:val="20"/>
              </w:rPr>
            </w:pPr>
            <w:r w:rsidRPr="0051152B">
              <w:rPr>
                <w:color w:val="000000"/>
                <w:sz w:val="20"/>
              </w:rPr>
              <w:t>1750000</w:t>
            </w:r>
          </w:p>
        </w:tc>
        <w:tc>
          <w:tcPr>
            <w:tcW w:w="687" w:type="pct"/>
            <w:gridSpan w:val="2"/>
            <w:shd w:val="clear" w:color="auto" w:fill="auto"/>
          </w:tcPr>
          <w:p w:rsidR="00DB6713" w:rsidRPr="0051152B" w:rsidRDefault="00F00595" w:rsidP="0051152B">
            <w:pPr>
              <w:spacing w:line="360" w:lineRule="auto"/>
              <w:jc w:val="both"/>
              <w:rPr>
                <w:color w:val="000000"/>
                <w:sz w:val="20"/>
              </w:rPr>
            </w:pPr>
            <w:r w:rsidRPr="0051152B">
              <w:rPr>
                <w:color w:val="000000"/>
                <w:sz w:val="20"/>
              </w:rPr>
              <w:t>1750000</w:t>
            </w:r>
          </w:p>
        </w:tc>
        <w:tc>
          <w:tcPr>
            <w:tcW w:w="632" w:type="pct"/>
            <w:shd w:val="clear" w:color="auto" w:fill="auto"/>
          </w:tcPr>
          <w:p w:rsidR="00DB6713" w:rsidRPr="0051152B" w:rsidRDefault="00BC0572" w:rsidP="0051152B">
            <w:pPr>
              <w:spacing w:line="360" w:lineRule="auto"/>
              <w:jc w:val="both"/>
              <w:rPr>
                <w:color w:val="000000"/>
                <w:sz w:val="20"/>
              </w:rPr>
            </w:pPr>
            <w:r w:rsidRPr="0051152B">
              <w:rPr>
                <w:color w:val="000000"/>
                <w:sz w:val="20"/>
              </w:rPr>
              <w:t>1750000</w:t>
            </w:r>
          </w:p>
        </w:tc>
      </w:tr>
      <w:tr w:rsidR="00EA20E8" w:rsidRPr="0051152B" w:rsidTr="0051152B">
        <w:trPr>
          <w:cantSplit/>
          <w:jc w:val="center"/>
        </w:trPr>
        <w:tc>
          <w:tcPr>
            <w:tcW w:w="430" w:type="pct"/>
            <w:shd w:val="clear" w:color="auto" w:fill="auto"/>
          </w:tcPr>
          <w:p w:rsidR="00DB6713" w:rsidRPr="0051152B" w:rsidRDefault="00DB6713" w:rsidP="0051152B">
            <w:pPr>
              <w:spacing w:line="360" w:lineRule="auto"/>
              <w:jc w:val="both"/>
              <w:rPr>
                <w:color w:val="000000"/>
                <w:sz w:val="20"/>
              </w:rPr>
            </w:pPr>
            <w:r w:rsidRPr="0051152B">
              <w:rPr>
                <w:color w:val="000000"/>
                <w:sz w:val="20"/>
              </w:rPr>
              <w:t>3</w:t>
            </w:r>
          </w:p>
        </w:tc>
        <w:tc>
          <w:tcPr>
            <w:tcW w:w="2608" w:type="pct"/>
            <w:gridSpan w:val="3"/>
            <w:shd w:val="clear" w:color="auto" w:fill="auto"/>
          </w:tcPr>
          <w:p w:rsidR="00DB6713" w:rsidRPr="0051152B" w:rsidRDefault="00DB6713" w:rsidP="0051152B">
            <w:pPr>
              <w:spacing w:line="360" w:lineRule="auto"/>
              <w:jc w:val="both"/>
              <w:rPr>
                <w:color w:val="000000"/>
                <w:sz w:val="20"/>
              </w:rPr>
            </w:pPr>
            <w:r w:rsidRPr="0051152B">
              <w:rPr>
                <w:color w:val="000000"/>
                <w:sz w:val="20"/>
              </w:rPr>
              <w:t>Эмиссионный доход кредитной организации</w:t>
            </w:r>
          </w:p>
        </w:tc>
        <w:tc>
          <w:tcPr>
            <w:tcW w:w="644" w:type="pct"/>
            <w:shd w:val="clear" w:color="auto" w:fill="auto"/>
          </w:tcPr>
          <w:p w:rsidR="00DB6713" w:rsidRPr="0051152B" w:rsidRDefault="00DB6713" w:rsidP="0051152B">
            <w:pPr>
              <w:spacing w:line="360" w:lineRule="auto"/>
              <w:jc w:val="both"/>
              <w:rPr>
                <w:color w:val="000000"/>
                <w:sz w:val="20"/>
              </w:rPr>
            </w:pPr>
            <w:r w:rsidRPr="0051152B">
              <w:rPr>
                <w:color w:val="000000"/>
                <w:sz w:val="20"/>
              </w:rPr>
              <w:t>365346</w:t>
            </w:r>
          </w:p>
        </w:tc>
        <w:tc>
          <w:tcPr>
            <w:tcW w:w="687" w:type="pct"/>
            <w:gridSpan w:val="2"/>
            <w:shd w:val="clear" w:color="auto" w:fill="auto"/>
          </w:tcPr>
          <w:p w:rsidR="00DB6713" w:rsidRPr="0051152B" w:rsidRDefault="00F00595" w:rsidP="0051152B">
            <w:pPr>
              <w:spacing w:line="360" w:lineRule="auto"/>
              <w:jc w:val="both"/>
              <w:rPr>
                <w:color w:val="000000"/>
                <w:sz w:val="20"/>
              </w:rPr>
            </w:pPr>
            <w:r w:rsidRPr="0051152B">
              <w:rPr>
                <w:color w:val="000000"/>
                <w:sz w:val="20"/>
              </w:rPr>
              <w:t>365346</w:t>
            </w:r>
          </w:p>
        </w:tc>
        <w:tc>
          <w:tcPr>
            <w:tcW w:w="632" w:type="pct"/>
            <w:shd w:val="clear" w:color="auto" w:fill="auto"/>
          </w:tcPr>
          <w:p w:rsidR="00DB6713" w:rsidRPr="0051152B" w:rsidRDefault="00BC0572" w:rsidP="0051152B">
            <w:pPr>
              <w:spacing w:line="360" w:lineRule="auto"/>
              <w:jc w:val="both"/>
              <w:rPr>
                <w:color w:val="000000"/>
                <w:sz w:val="20"/>
              </w:rPr>
            </w:pPr>
            <w:r w:rsidRPr="0051152B">
              <w:rPr>
                <w:color w:val="000000"/>
                <w:sz w:val="20"/>
              </w:rPr>
              <w:t>365346</w:t>
            </w:r>
          </w:p>
        </w:tc>
      </w:tr>
      <w:tr w:rsidR="00EA20E8" w:rsidRPr="0051152B" w:rsidTr="0051152B">
        <w:trPr>
          <w:cantSplit/>
          <w:jc w:val="center"/>
        </w:trPr>
        <w:tc>
          <w:tcPr>
            <w:tcW w:w="430" w:type="pct"/>
            <w:shd w:val="clear" w:color="auto" w:fill="auto"/>
          </w:tcPr>
          <w:p w:rsidR="00DB6713" w:rsidRPr="0051152B" w:rsidRDefault="00DB6713" w:rsidP="0051152B">
            <w:pPr>
              <w:spacing w:line="360" w:lineRule="auto"/>
              <w:jc w:val="both"/>
              <w:rPr>
                <w:color w:val="000000"/>
                <w:sz w:val="20"/>
              </w:rPr>
            </w:pPr>
            <w:r w:rsidRPr="0051152B">
              <w:rPr>
                <w:color w:val="000000"/>
                <w:sz w:val="20"/>
              </w:rPr>
              <w:t>4</w:t>
            </w:r>
          </w:p>
        </w:tc>
        <w:tc>
          <w:tcPr>
            <w:tcW w:w="2608" w:type="pct"/>
            <w:gridSpan w:val="3"/>
            <w:shd w:val="clear" w:color="auto" w:fill="auto"/>
          </w:tcPr>
          <w:p w:rsidR="00DB6713" w:rsidRPr="0051152B" w:rsidRDefault="00DB6713" w:rsidP="0051152B">
            <w:pPr>
              <w:spacing w:line="360" w:lineRule="auto"/>
              <w:jc w:val="both"/>
              <w:rPr>
                <w:color w:val="000000"/>
                <w:sz w:val="20"/>
              </w:rPr>
            </w:pPr>
            <w:r w:rsidRPr="0051152B">
              <w:rPr>
                <w:color w:val="000000"/>
                <w:sz w:val="20"/>
              </w:rPr>
              <w:t>Часть резервного фонда кредитной организации, сформированного за счет прибыли предшествующих лет</w:t>
            </w:r>
          </w:p>
        </w:tc>
        <w:tc>
          <w:tcPr>
            <w:tcW w:w="644" w:type="pct"/>
            <w:shd w:val="clear" w:color="auto" w:fill="auto"/>
          </w:tcPr>
          <w:p w:rsidR="00DB6713" w:rsidRPr="0051152B" w:rsidRDefault="00DB6713" w:rsidP="0051152B">
            <w:pPr>
              <w:spacing w:line="360" w:lineRule="auto"/>
              <w:jc w:val="both"/>
              <w:rPr>
                <w:color w:val="000000"/>
                <w:sz w:val="20"/>
              </w:rPr>
            </w:pPr>
            <w:r w:rsidRPr="0051152B">
              <w:rPr>
                <w:color w:val="000000"/>
                <w:sz w:val="20"/>
              </w:rPr>
              <w:t>87500</w:t>
            </w:r>
          </w:p>
        </w:tc>
        <w:tc>
          <w:tcPr>
            <w:tcW w:w="687" w:type="pct"/>
            <w:gridSpan w:val="2"/>
            <w:shd w:val="clear" w:color="auto" w:fill="auto"/>
          </w:tcPr>
          <w:p w:rsidR="00DB6713" w:rsidRPr="0051152B" w:rsidRDefault="00F00595" w:rsidP="0051152B">
            <w:pPr>
              <w:spacing w:line="360" w:lineRule="auto"/>
              <w:jc w:val="both"/>
              <w:rPr>
                <w:color w:val="000000"/>
                <w:sz w:val="20"/>
              </w:rPr>
            </w:pPr>
            <w:r w:rsidRPr="0051152B">
              <w:rPr>
                <w:color w:val="000000"/>
                <w:sz w:val="20"/>
              </w:rPr>
              <w:t>71681</w:t>
            </w:r>
          </w:p>
        </w:tc>
        <w:tc>
          <w:tcPr>
            <w:tcW w:w="632" w:type="pct"/>
            <w:shd w:val="clear" w:color="auto" w:fill="auto"/>
          </w:tcPr>
          <w:p w:rsidR="00DB6713" w:rsidRPr="0051152B" w:rsidRDefault="00BC0572" w:rsidP="0051152B">
            <w:pPr>
              <w:spacing w:line="360" w:lineRule="auto"/>
              <w:jc w:val="both"/>
              <w:rPr>
                <w:color w:val="000000"/>
                <w:sz w:val="20"/>
              </w:rPr>
            </w:pPr>
            <w:r w:rsidRPr="0051152B">
              <w:rPr>
                <w:color w:val="000000"/>
                <w:sz w:val="20"/>
              </w:rPr>
              <w:t>31053</w:t>
            </w:r>
          </w:p>
        </w:tc>
      </w:tr>
      <w:tr w:rsidR="00EA20E8" w:rsidRPr="0051152B" w:rsidTr="0051152B">
        <w:trPr>
          <w:cantSplit/>
          <w:jc w:val="center"/>
        </w:trPr>
        <w:tc>
          <w:tcPr>
            <w:tcW w:w="430" w:type="pct"/>
            <w:shd w:val="clear" w:color="auto" w:fill="auto"/>
          </w:tcPr>
          <w:p w:rsidR="00DB6713" w:rsidRPr="0051152B" w:rsidRDefault="00DB6713" w:rsidP="0051152B">
            <w:pPr>
              <w:spacing w:line="360" w:lineRule="auto"/>
              <w:jc w:val="both"/>
              <w:rPr>
                <w:color w:val="000000"/>
                <w:sz w:val="20"/>
              </w:rPr>
            </w:pPr>
            <w:r w:rsidRPr="0051152B">
              <w:rPr>
                <w:color w:val="000000"/>
                <w:sz w:val="20"/>
              </w:rPr>
              <w:t>5</w:t>
            </w:r>
          </w:p>
        </w:tc>
        <w:tc>
          <w:tcPr>
            <w:tcW w:w="2608" w:type="pct"/>
            <w:gridSpan w:val="3"/>
            <w:shd w:val="clear" w:color="auto" w:fill="auto"/>
          </w:tcPr>
          <w:p w:rsidR="00DB6713" w:rsidRPr="0051152B" w:rsidRDefault="00DB6713" w:rsidP="0051152B">
            <w:pPr>
              <w:spacing w:line="360" w:lineRule="auto"/>
              <w:jc w:val="both"/>
              <w:rPr>
                <w:color w:val="000000"/>
                <w:sz w:val="20"/>
              </w:rPr>
            </w:pPr>
            <w:r w:rsidRPr="0051152B">
              <w:rPr>
                <w:color w:val="000000"/>
                <w:sz w:val="20"/>
              </w:rPr>
              <w:t>Нераспределенная прибыль предшествующих лет (ее часть)</w:t>
            </w:r>
          </w:p>
        </w:tc>
        <w:tc>
          <w:tcPr>
            <w:tcW w:w="644" w:type="pct"/>
            <w:shd w:val="clear" w:color="auto" w:fill="auto"/>
          </w:tcPr>
          <w:p w:rsidR="00DB6713" w:rsidRPr="0051152B" w:rsidRDefault="00DB6713" w:rsidP="0051152B">
            <w:pPr>
              <w:spacing w:line="360" w:lineRule="auto"/>
              <w:jc w:val="both"/>
              <w:rPr>
                <w:color w:val="000000"/>
                <w:sz w:val="20"/>
              </w:rPr>
            </w:pPr>
            <w:r w:rsidRPr="0051152B">
              <w:rPr>
                <w:color w:val="000000"/>
                <w:sz w:val="20"/>
              </w:rPr>
              <w:t>1720258</w:t>
            </w:r>
          </w:p>
        </w:tc>
        <w:tc>
          <w:tcPr>
            <w:tcW w:w="687" w:type="pct"/>
            <w:gridSpan w:val="2"/>
            <w:shd w:val="clear" w:color="auto" w:fill="auto"/>
          </w:tcPr>
          <w:p w:rsidR="00DB6713" w:rsidRPr="0051152B" w:rsidRDefault="00F00595" w:rsidP="0051152B">
            <w:pPr>
              <w:spacing w:line="360" w:lineRule="auto"/>
              <w:jc w:val="both"/>
              <w:rPr>
                <w:color w:val="000000"/>
                <w:sz w:val="20"/>
              </w:rPr>
            </w:pPr>
            <w:r w:rsidRPr="0051152B">
              <w:rPr>
                <w:color w:val="000000"/>
                <w:sz w:val="20"/>
              </w:rPr>
              <w:t>1352227</w:t>
            </w:r>
          </w:p>
        </w:tc>
        <w:tc>
          <w:tcPr>
            <w:tcW w:w="632" w:type="pct"/>
            <w:shd w:val="clear" w:color="auto" w:fill="auto"/>
          </w:tcPr>
          <w:p w:rsidR="00DB6713" w:rsidRPr="0051152B" w:rsidRDefault="00BC0572" w:rsidP="0051152B">
            <w:pPr>
              <w:spacing w:line="360" w:lineRule="auto"/>
              <w:jc w:val="both"/>
              <w:rPr>
                <w:color w:val="000000"/>
                <w:sz w:val="20"/>
              </w:rPr>
            </w:pPr>
            <w:r w:rsidRPr="0051152B">
              <w:rPr>
                <w:color w:val="000000"/>
                <w:sz w:val="20"/>
              </w:rPr>
              <w:t>580292</w:t>
            </w:r>
          </w:p>
        </w:tc>
      </w:tr>
      <w:tr w:rsidR="00EA20E8" w:rsidRPr="0051152B" w:rsidTr="0051152B">
        <w:trPr>
          <w:cantSplit/>
          <w:jc w:val="center"/>
        </w:trPr>
        <w:tc>
          <w:tcPr>
            <w:tcW w:w="430" w:type="pct"/>
            <w:shd w:val="clear" w:color="auto" w:fill="auto"/>
          </w:tcPr>
          <w:p w:rsidR="00DB6713" w:rsidRPr="0051152B" w:rsidRDefault="00DB6713" w:rsidP="0051152B">
            <w:pPr>
              <w:spacing w:line="360" w:lineRule="auto"/>
              <w:jc w:val="both"/>
              <w:rPr>
                <w:color w:val="000000"/>
                <w:sz w:val="20"/>
              </w:rPr>
            </w:pPr>
            <w:r w:rsidRPr="0051152B">
              <w:rPr>
                <w:color w:val="000000"/>
                <w:sz w:val="20"/>
              </w:rPr>
              <w:t>6</w:t>
            </w:r>
          </w:p>
        </w:tc>
        <w:tc>
          <w:tcPr>
            <w:tcW w:w="2608" w:type="pct"/>
            <w:gridSpan w:val="3"/>
            <w:shd w:val="clear" w:color="auto" w:fill="auto"/>
          </w:tcPr>
          <w:p w:rsidR="00DB6713" w:rsidRPr="0051152B" w:rsidRDefault="00DB6713" w:rsidP="0051152B">
            <w:pPr>
              <w:spacing w:line="360" w:lineRule="auto"/>
              <w:jc w:val="both"/>
              <w:rPr>
                <w:color w:val="000000"/>
                <w:sz w:val="20"/>
              </w:rPr>
            </w:pPr>
            <w:r w:rsidRPr="0051152B">
              <w:rPr>
                <w:color w:val="000000"/>
                <w:sz w:val="20"/>
              </w:rPr>
              <w:t>Источники основного капитала, итого</w:t>
            </w:r>
          </w:p>
        </w:tc>
        <w:tc>
          <w:tcPr>
            <w:tcW w:w="644" w:type="pct"/>
            <w:shd w:val="clear" w:color="auto" w:fill="auto"/>
          </w:tcPr>
          <w:p w:rsidR="00DB6713" w:rsidRPr="0051152B" w:rsidRDefault="00DB6713" w:rsidP="0051152B">
            <w:pPr>
              <w:spacing w:line="360" w:lineRule="auto"/>
              <w:jc w:val="both"/>
              <w:rPr>
                <w:color w:val="000000"/>
                <w:sz w:val="20"/>
              </w:rPr>
            </w:pPr>
            <w:r w:rsidRPr="0051152B">
              <w:rPr>
                <w:color w:val="000000"/>
                <w:sz w:val="20"/>
              </w:rPr>
              <w:t>3923104</w:t>
            </w:r>
          </w:p>
        </w:tc>
        <w:tc>
          <w:tcPr>
            <w:tcW w:w="687" w:type="pct"/>
            <w:gridSpan w:val="2"/>
            <w:shd w:val="clear" w:color="auto" w:fill="auto"/>
          </w:tcPr>
          <w:p w:rsidR="00DB6713" w:rsidRPr="0051152B" w:rsidRDefault="00F00595" w:rsidP="0051152B">
            <w:pPr>
              <w:spacing w:line="360" w:lineRule="auto"/>
              <w:jc w:val="both"/>
              <w:rPr>
                <w:color w:val="000000"/>
                <w:sz w:val="20"/>
              </w:rPr>
            </w:pPr>
            <w:r w:rsidRPr="0051152B">
              <w:rPr>
                <w:color w:val="000000"/>
                <w:sz w:val="20"/>
              </w:rPr>
              <w:t>3539254</w:t>
            </w:r>
          </w:p>
        </w:tc>
        <w:tc>
          <w:tcPr>
            <w:tcW w:w="632" w:type="pct"/>
            <w:shd w:val="clear" w:color="auto" w:fill="auto"/>
          </w:tcPr>
          <w:p w:rsidR="00DB6713" w:rsidRPr="0051152B" w:rsidRDefault="00BC0572" w:rsidP="0051152B">
            <w:pPr>
              <w:spacing w:line="360" w:lineRule="auto"/>
              <w:jc w:val="both"/>
              <w:rPr>
                <w:color w:val="000000"/>
                <w:sz w:val="20"/>
              </w:rPr>
            </w:pPr>
            <w:r w:rsidRPr="0051152B">
              <w:rPr>
                <w:color w:val="000000"/>
                <w:sz w:val="20"/>
              </w:rPr>
              <w:t>2726691</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7</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Нематериальные активы</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21548</w:t>
            </w:r>
          </w:p>
        </w:tc>
        <w:tc>
          <w:tcPr>
            <w:tcW w:w="6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26223</w:t>
            </w:r>
          </w:p>
        </w:tc>
        <w:tc>
          <w:tcPr>
            <w:tcW w:w="632" w:type="pct"/>
            <w:shd w:val="clear" w:color="auto" w:fill="auto"/>
          </w:tcPr>
          <w:p w:rsidR="00E80486" w:rsidRPr="0051152B" w:rsidRDefault="00E80486" w:rsidP="0051152B">
            <w:pPr>
              <w:spacing w:line="360" w:lineRule="auto"/>
              <w:jc w:val="both"/>
              <w:rPr>
                <w:color w:val="000000"/>
                <w:sz w:val="20"/>
              </w:rPr>
            </w:pPr>
            <w:r w:rsidRPr="0051152B">
              <w:rPr>
                <w:color w:val="000000"/>
                <w:sz w:val="20"/>
              </w:rPr>
              <w:t>32275</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8</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Убыток текущего года, в том числе:</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27319</w:t>
            </w:r>
          </w:p>
        </w:tc>
        <w:tc>
          <w:tcPr>
            <w:tcW w:w="674" w:type="pct"/>
            <w:shd w:val="clear" w:color="auto" w:fill="auto"/>
          </w:tcPr>
          <w:p w:rsidR="00E80486" w:rsidRPr="0051152B" w:rsidRDefault="00C5535D" w:rsidP="0051152B">
            <w:pPr>
              <w:spacing w:line="360" w:lineRule="auto"/>
              <w:jc w:val="both"/>
              <w:rPr>
                <w:color w:val="000000"/>
                <w:sz w:val="20"/>
              </w:rPr>
            </w:pPr>
            <w:r w:rsidRPr="0051152B">
              <w:rPr>
                <w:color w:val="000000"/>
                <w:sz w:val="20"/>
              </w:rPr>
              <w:t>-</w:t>
            </w:r>
          </w:p>
        </w:tc>
        <w:tc>
          <w:tcPr>
            <w:tcW w:w="632" w:type="pct"/>
            <w:shd w:val="clear" w:color="auto" w:fill="auto"/>
          </w:tcPr>
          <w:p w:rsidR="00E80486" w:rsidRPr="0051152B" w:rsidRDefault="00C5535D" w:rsidP="0051152B">
            <w:pPr>
              <w:spacing w:line="360" w:lineRule="auto"/>
              <w:jc w:val="both"/>
              <w:rPr>
                <w:color w:val="000000"/>
                <w:sz w:val="20"/>
              </w:rPr>
            </w:pPr>
            <w:r w:rsidRPr="0051152B">
              <w:rPr>
                <w:color w:val="000000"/>
                <w:sz w:val="20"/>
              </w:rPr>
              <w:t>-</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9</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Вложения кредитной организации в акции (доли) дочерних и зависимых юридических лиц и уставный капитал кредитных организаций-резидентов</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20</w:t>
            </w:r>
          </w:p>
        </w:tc>
        <w:tc>
          <w:tcPr>
            <w:tcW w:w="6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20</w:t>
            </w:r>
          </w:p>
        </w:tc>
        <w:tc>
          <w:tcPr>
            <w:tcW w:w="632" w:type="pct"/>
            <w:shd w:val="clear" w:color="auto" w:fill="auto"/>
          </w:tcPr>
          <w:p w:rsidR="00E80486" w:rsidRPr="0051152B" w:rsidRDefault="00E80486" w:rsidP="0051152B">
            <w:pPr>
              <w:spacing w:line="360" w:lineRule="auto"/>
              <w:jc w:val="both"/>
              <w:rPr>
                <w:color w:val="000000"/>
                <w:sz w:val="20"/>
              </w:rPr>
            </w:pPr>
            <w:r w:rsidRPr="0051152B">
              <w:rPr>
                <w:color w:val="000000"/>
                <w:sz w:val="20"/>
              </w:rPr>
              <w:t>20</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10</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Основной капитал, итого</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3874217</w:t>
            </w:r>
          </w:p>
        </w:tc>
        <w:tc>
          <w:tcPr>
            <w:tcW w:w="6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3513011</w:t>
            </w:r>
          </w:p>
        </w:tc>
        <w:tc>
          <w:tcPr>
            <w:tcW w:w="632" w:type="pct"/>
            <w:shd w:val="clear" w:color="auto" w:fill="auto"/>
          </w:tcPr>
          <w:p w:rsidR="00E80486" w:rsidRPr="0051152B" w:rsidRDefault="00E80486" w:rsidP="0051152B">
            <w:pPr>
              <w:spacing w:line="360" w:lineRule="auto"/>
              <w:jc w:val="both"/>
              <w:rPr>
                <w:color w:val="000000"/>
                <w:sz w:val="20"/>
              </w:rPr>
            </w:pPr>
            <w:r w:rsidRPr="0051152B">
              <w:rPr>
                <w:color w:val="000000"/>
                <w:sz w:val="20"/>
              </w:rPr>
              <w:t>2694396</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11</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Субординированный кредит (займ, депозит, облигационный займ) по остаточной стоимости</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1020392</w:t>
            </w:r>
          </w:p>
        </w:tc>
        <w:tc>
          <w:tcPr>
            <w:tcW w:w="6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1488086</w:t>
            </w:r>
          </w:p>
        </w:tc>
        <w:tc>
          <w:tcPr>
            <w:tcW w:w="632" w:type="pct"/>
            <w:shd w:val="clear" w:color="auto" w:fill="auto"/>
          </w:tcPr>
          <w:p w:rsidR="00E80486" w:rsidRPr="0051152B" w:rsidRDefault="00E80486" w:rsidP="0051152B">
            <w:pPr>
              <w:spacing w:line="360" w:lineRule="auto"/>
              <w:jc w:val="both"/>
              <w:rPr>
                <w:color w:val="000000"/>
                <w:sz w:val="20"/>
              </w:rPr>
            </w:pPr>
            <w:r w:rsidRPr="0051152B">
              <w:rPr>
                <w:color w:val="000000"/>
                <w:sz w:val="20"/>
              </w:rPr>
              <w:t>1240448</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12</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Нераспределенная прибыль предшествующих лет</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438129</w:t>
            </w:r>
          </w:p>
        </w:tc>
        <w:tc>
          <w:tcPr>
            <w:tcW w:w="6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425739</w:t>
            </w:r>
          </w:p>
        </w:tc>
        <w:tc>
          <w:tcPr>
            <w:tcW w:w="632" w:type="pct"/>
            <w:shd w:val="clear" w:color="auto" w:fill="auto"/>
          </w:tcPr>
          <w:p w:rsidR="00E80486" w:rsidRPr="0051152B" w:rsidRDefault="00E80486" w:rsidP="0051152B">
            <w:pPr>
              <w:spacing w:line="360" w:lineRule="auto"/>
              <w:jc w:val="both"/>
              <w:rPr>
                <w:color w:val="000000"/>
                <w:sz w:val="20"/>
              </w:rPr>
            </w:pPr>
            <w:r w:rsidRPr="0051152B">
              <w:rPr>
                <w:color w:val="000000"/>
                <w:sz w:val="20"/>
              </w:rPr>
              <w:t>827781</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13</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Источники дополнительного капитала, итого</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1458521</w:t>
            </w:r>
          </w:p>
        </w:tc>
        <w:tc>
          <w:tcPr>
            <w:tcW w:w="674" w:type="pct"/>
            <w:shd w:val="clear" w:color="auto" w:fill="auto"/>
          </w:tcPr>
          <w:p w:rsidR="00E80486" w:rsidRPr="0051152B" w:rsidRDefault="00B75258" w:rsidP="0051152B">
            <w:pPr>
              <w:spacing w:line="360" w:lineRule="auto"/>
              <w:jc w:val="both"/>
              <w:rPr>
                <w:color w:val="000000"/>
                <w:sz w:val="20"/>
              </w:rPr>
            </w:pPr>
            <w:r w:rsidRPr="0051152B">
              <w:rPr>
                <w:color w:val="000000"/>
                <w:sz w:val="20"/>
              </w:rPr>
              <w:t>1971027</w:t>
            </w:r>
          </w:p>
        </w:tc>
        <w:tc>
          <w:tcPr>
            <w:tcW w:w="632" w:type="pct"/>
            <w:shd w:val="clear" w:color="auto" w:fill="auto"/>
          </w:tcPr>
          <w:p w:rsidR="00E80486" w:rsidRPr="0051152B" w:rsidRDefault="00E80486" w:rsidP="0051152B">
            <w:pPr>
              <w:spacing w:line="360" w:lineRule="auto"/>
              <w:jc w:val="both"/>
              <w:rPr>
                <w:color w:val="000000"/>
                <w:sz w:val="20"/>
              </w:rPr>
            </w:pPr>
            <w:r w:rsidRPr="0051152B">
              <w:rPr>
                <w:color w:val="000000"/>
                <w:sz w:val="20"/>
              </w:rPr>
              <w:t>2388090</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14</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Дополнительный капитал, итого</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1458521</w:t>
            </w:r>
          </w:p>
        </w:tc>
        <w:tc>
          <w:tcPr>
            <w:tcW w:w="6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1971027</w:t>
            </w:r>
          </w:p>
        </w:tc>
        <w:tc>
          <w:tcPr>
            <w:tcW w:w="632" w:type="pct"/>
            <w:shd w:val="clear" w:color="auto" w:fill="auto"/>
          </w:tcPr>
          <w:p w:rsidR="00E80486" w:rsidRPr="0051152B" w:rsidRDefault="00E80486" w:rsidP="0051152B">
            <w:pPr>
              <w:spacing w:line="360" w:lineRule="auto"/>
              <w:jc w:val="both"/>
              <w:rPr>
                <w:color w:val="000000"/>
                <w:sz w:val="20"/>
              </w:rPr>
            </w:pPr>
            <w:r w:rsidRPr="0051152B">
              <w:rPr>
                <w:color w:val="000000"/>
                <w:sz w:val="20"/>
              </w:rPr>
              <w:t>2388090</w:t>
            </w:r>
          </w:p>
        </w:tc>
      </w:tr>
      <w:tr w:rsidR="00E80486" w:rsidRPr="0051152B" w:rsidTr="0051152B">
        <w:trPr>
          <w:cantSplit/>
          <w:jc w:val="center"/>
        </w:trPr>
        <w:tc>
          <w:tcPr>
            <w:tcW w:w="445" w:type="pct"/>
            <w:gridSpan w:val="2"/>
            <w:shd w:val="clear" w:color="auto" w:fill="auto"/>
          </w:tcPr>
          <w:p w:rsidR="00E80486" w:rsidRPr="0051152B" w:rsidRDefault="00E80486" w:rsidP="0051152B">
            <w:pPr>
              <w:spacing w:line="360" w:lineRule="auto"/>
              <w:jc w:val="both"/>
              <w:rPr>
                <w:color w:val="000000"/>
                <w:sz w:val="20"/>
              </w:rPr>
            </w:pPr>
            <w:r w:rsidRPr="0051152B">
              <w:rPr>
                <w:color w:val="000000"/>
                <w:sz w:val="20"/>
              </w:rPr>
              <w:t>15</w:t>
            </w:r>
          </w:p>
        </w:tc>
        <w:tc>
          <w:tcPr>
            <w:tcW w:w="25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Промежуточный итог</w:t>
            </w:r>
          </w:p>
        </w:tc>
        <w:tc>
          <w:tcPr>
            <w:tcW w:w="675" w:type="pct"/>
            <w:gridSpan w:val="3"/>
            <w:shd w:val="clear" w:color="auto" w:fill="auto"/>
          </w:tcPr>
          <w:p w:rsidR="00E80486" w:rsidRPr="0051152B" w:rsidRDefault="00E80486" w:rsidP="0051152B">
            <w:pPr>
              <w:spacing w:line="360" w:lineRule="auto"/>
              <w:jc w:val="both"/>
              <w:rPr>
                <w:color w:val="000000"/>
                <w:sz w:val="20"/>
              </w:rPr>
            </w:pPr>
            <w:r w:rsidRPr="0051152B">
              <w:rPr>
                <w:color w:val="000000"/>
                <w:sz w:val="20"/>
              </w:rPr>
              <w:t>5332738</w:t>
            </w:r>
          </w:p>
        </w:tc>
        <w:tc>
          <w:tcPr>
            <w:tcW w:w="674" w:type="pct"/>
            <w:shd w:val="clear" w:color="auto" w:fill="auto"/>
          </w:tcPr>
          <w:p w:rsidR="00E80486" w:rsidRPr="0051152B" w:rsidRDefault="00E80486" w:rsidP="0051152B">
            <w:pPr>
              <w:spacing w:line="360" w:lineRule="auto"/>
              <w:jc w:val="both"/>
              <w:rPr>
                <w:color w:val="000000"/>
                <w:sz w:val="20"/>
              </w:rPr>
            </w:pPr>
            <w:r w:rsidRPr="0051152B">
              <w:rPr>
                <w:color w:val="000000"/>
                <w:sz w:val="20"/>
              </w:rPr>
              <w:t>5484038</w:t>
            </w:r>
          </w:p>
        </w:tc>
        <w:tc>
          <w:tcPr>
            <w:tcW w:w="632" w:type="pct"/>
            <w:shd w:val="clear" w:color="auto" w:fill="auto"/>
          </w:tcPr>
          <w:p w:rsidR="00E80486" w:rsidRPr="0051152B" w:rsidRDefault="00E80486" w:rsidP="0051152B">
            <w:pPr>
              <w:spacing w:line="360" w:lineRule="auto"/>
              <w:jc w:val="both"/>
              <w:rPr>
                <w:color w:val="000000"/>
                <w:sz w:val="20"/>
              </w:rPr>
            </w:pPr>
            <w:r w:rsidRPr="0051152B">
              <w:rPr>
                <w:color w:val="000000"/>
                <w:sz w:val="20"/>
              </w:rPr>
              <w:t>5082486</w:t>
            </w:r>
          </w:p>
        </w:tc>
      </w:tr>
    </w:tbl>
    <w:p w:rsidR="009437B3" w:rsidRPr="00156834" w:rsidRDefault="009437B3" w:rsidP="00156834">
      <w:pPr>
        <w:spacing w:line="360" w:lineRule="auto"/>
        <w:ind w:firstLine="709"/>
        <w:jc w:val="both"/>
        <w:rPr>
          <w:color w:val="000000"/>
          <w:sz w:val="28"/>
          <w:szCs w:val="28"/>
        </w:rPr>
      </w:pPr>
    </w:p>
    <w:p w:rsidR="009B1F9A" w:rsidRPr="00EA20E8" w:rsidRDefault="009B1F9A" w:rsidP="00156834">
      <w:pPr>
        <w:numPr>
          <w:ilvl w:val="1"/>
          <w:numId w:val="39"/>
        </w:numPr>
        <w:tabs>
          <w:tab w:val="clear" w:pos="360"/>
        </w:tabs>
        <w:spacing w:line="360" w:lineRule="auto"/>
        <w:ind w:left="0" w:firstLine="709"/>
        <w:jc w:val="both"/>
        <w:rPr>
          <w:b/>
          <w:color w:val="000000"/>
          <w:sz w:val="28"/>
          <w:szCs w:val="28"/>
        </w:rPr>
      </w:pPr>
      <w:r w:rsidRPr="00EA20E8">
        <w:rPr>
          <w:b/>
          <w:color w:val="000000"/>
          <w:sz w:val="28"/>
          <w:szCs w:val="28"/>
        </w:rPr>
        <w:t>Анализ кадровой политики</w:t>
      </w:r>
      <w:r w:rsidR="007803E5" w:rsidRPr="00EA20E8">
        <w:rPr>
          <w:b/>
          <w:color w:val="000000"/>
          <w:sz w:val="28"/>
          <w:szCs w:val="28"/>
        </w:rPr>
        <w:t xml:space="preserve"> и деятельности кадровой службы</w:t>
      </w:r>
    </w:p>
    <w:p w:rsidR="002C2473" w:rsidRPr="00156834" w:rsidRDefault="002C2473" w:rsidP="00156834">
      <w:pPr>
        <w:spacing w:line="360" w:lineRule="auto"/>
        <w:ind w:firstLine="709"/>
        <w:jc w:val="both"/>
        <w:rPr>
          <w:color w:val="000000"/>
          <w:sz w:val="28"/>
          <w:szCs w:val="28"/>
        </w:rPr>
      </w:pPr>
    </w:p>
    <w:p w:rsidR="002C2473" w:rsidRPr="00156834" w:rsidRDefault="002C2473" w:rsidP="00156834">
      <w:pPr>
        <w:spacing w:line="360" w:lineRule="auto"/>
        <w:ind w:firstLine="709"/>
        <w:jc w:val="both"/>
        <w:rPr>
          <w:color w:val="000000"/>
          <w:sz w:val="28"/>
          <w:szCs w:val="28"/>
        </w:rPr>
      </w:pPr>
      <w:r w:rsidRPr="00156834">
        <w:rPr>
          <w:color w:val="000000"/>
          <w:sz w:val="28"/>
          <w:szCs w:val="28"/>
        </w:rPr>
        <w:t>Атмосферу банка «БНП ПАРИБА» ЗАО создают 28 900 сотрудников, работающих в московском офисе и региональных представительствах, обладающих самыми разными талантами и профессиональными навыкам</w:t>
      </w:r>
      <w:r w:rsidR="00B26E6D" w:rsidRPr="00156834">
        <w:rPr>
          <w:color w:val="000000"/>
          <w:sz w:val="28"/>
          <w:szCs w:val="28"/>
        </w:rPr>
        <w:t xml:space="preserve">и. При стремительном росте они </w:t>
      </w:r>
      <w:r w:rsidRPr="00156834">
        <w:rPr>
          <w:color w:val="000000"/>
          <w:sz w:val="28"/>
          <w:szCs w:val="28"/>
        </w:rPr>
        <w:t>остаются сплоченной командой, способной справляться с самыми сложными задачами, доводить начатое до конца, не испытывать головокружение от успеха и в любых ситуациях оставаться оптимистами!</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Кадровая и социальная политика банка «БНП ПАРИБА» ЗАО</w:t>
      </w:r>
      <w:r w:rsidR="00156834">
        <w:rPr>
          <w:color w:val="000000"/>
          <w:sz w:val="28"/>
          <w:szCs w:val="28"/>
        </w:rPr>
        <w:t xml:space="preserve"> </w:t>
      </w:r>
      <w:r w:rsidRPr="00156834">
        <w:rPr>
          <w:color w:val="000000"/>
          <w:sz w:val="28"/>
          <w:szCs w:val="28"/>
        </w:rPr>
        <w:t>является структурным звеном общей концепции развития банка</w:t>
      </w:r>
      <w:r w:rsidR="00156834">
        <w:rPr>
          <w:color w:val="000000"/>
          <w:sz w:val="28"/>
          <w:szCs w:val="28"/>
        </w:rPr>
        <w:t xml:space="preserve"> </w:t>
      </w:r>
      <w:r w:rsidRPr="00156834">
        <w:rPr>
          <w:color w:val="000000"/>
          <w:sz w:val="28"/>
          <w:szCs w:val="28"/>
        </w:rPr>
        <w:t>и опирается на следующие основные принципы:</w:t>
      </w:r>
    </w:p>
    <w:p w:rsidR="009B1F9A" w:rsidRPr="00156834" w:rsidRDefault="009B1F9A" w:rsidP="00156834">
      <w:pPr>
        <w:numPr>
          <w:ilvl w:val="0"/>
          <w:numId w:val="34"/>
        </w:numPr>
        <w:spacing w:line="360" w:lineRule="auto"/>
        <w:ind w:left="0" w:firstLine="709"/>
        <w:jc w:val="both"/>
        <w:rPr>
          <w:color w:val="000000"/>
          <w:sz w:val="28"/>
          <w:szCs w:val="28"/>
        </w:rPr>
      </w:pPr>
      <w:r w:rsidRPr="00156834">
        <w:rPr>
          <w:color w:val="000000"/>
          <w:sz w:val="28"/>
          <w:szCs w:val="28"/>
        </w:rPr>
        <w:t>управление человеческими ресурсами в акционерном обществе направлено на достижение основной цели</w:t>
      </w:r>
      <w:r w:rsidR="00156834">
        <w:rPr>
          <w:color w:val="000000"/>
          <w:sz w:val="28"/>
          <w:szCs w:val="28"/>
        </w:rPr>
        <w:t xml:space="preserve"> </w:t>
      </w:r>
      <w:r w:rsidRPr="00156834">
        <w:rPr>
          <w:color w:val="000000"/>
          <w:sz w:val="28"/>
          <w:szCs w:val="28"/>
        </w:rPr>
        <w:t>банка «БНП ПАРИБА» ЗАО</w:t>
      </w:r>
      <w:r w:rsidR="00156834">
        <w:rPr>
          <w:color w:val="000000"/>
          <w:sz w:val="28"/>
          <w:szCs w:val="28"/>
        </w:rPr>
        <w:t xml:space="preserve"> </w:t>
      </w:r>
      <w:r w:rsidRPr="00156834">
        <w:rPr>
          <w:color w:val="000000"/>
          <w:sz w:val="28"/>
          <w:szCs w:val="28"/>
        </w:rPr>
        <w:t>– максимизации прибыли и повышение благосостояния его работников;</w:t>
      </w:r>
    </w:p>
    <w:p w:rsidR="009B1F9A" w:rsidRPr="00156834" w:rsidRDefault="009B1F9A" w:rsidP="00156834">
      <w:pPr>
        <w:numPr>
          <w:ilvl w:val="0"/>
          <w:numId w:val="34"/>
        </w:numPr>
        <w:spacing w:line="360" w:lineRule="auto"/>
        <w:ind w:left="0" w:firstLine="709"/>
        <w:jc w:val="both"/>
        <w:rPr>
          <w:color w:val="000000"/>
          <w:sz w:val="28"/>
          <w:szCs w:val="28"/>
        </w:rPr>
      </w:pPr>
      <w:r w:rsidRPr="00156834">
        <w:rPr>
          <w:color w:val="000000"/>
          <w:sz w:val="28"/>
          <w:szCs w:val="28"/>
        </w:rPr>
        <w:t>эффективное управление человеческими ресурсами возможно лишь при определении философии банка «БНП ПАРИБА» ЗАО</w:t>
      </w:r>
      <w:r w:rsidR="00156834">
        <w:rPr>
          <w:color w:val="000000"/>
          <w:sz w:val="28"/>
          <w:szCs w:val="28"/>
        </w:rPr>
        <w:t xml:space="preserve"> </w:t>
      </w:r>
      <w:r w:rsidRPr="00156834">
        <w:rPr>
          <w:color w:val="000000"/>
          <w:sz w:val="28"/>
          <w:szCs w:val="28"/>
        </w:rPr>
        <w:t>и создании корпоративной культуры, включающей выработку общей цели акционерного общества, коллективных ценностей, системы мотивации труда и контроля работников, этических принципов управления;</w:t>
      </w:r>
    </w:p>
    <w:p w:rsidR="009B1F9A" w:rsidRPr="00156834" w:rsidRDefault="009B1F9A" w:rsidP="00156834">
      <w:pPr>
        <w:numPr>
          <w:ilvl w:val="0"/>
          <w:numId w:val="34"/>
        </w:numPr>
        <w:spacing w:line="360" w:lineRule="auto"/>
        <w:ind w:left="0" w:firstLine="709"/>
        <w:jc w:val="both"/>
        <w:rPr>
          <w:color w:val="000000"/>
          <w:sz w:val="28"/>
          <w:szCs w:val="28"/>
        </w:rPr>
      </w:pPr>
      <w:r w:rsidRPr="00156834">
        <w:rPr>
          <w:color w:val="000000"/>
          <w:sz w:val="28"/>
          <w:szCs w:val="28"/>
        </w:rPr>
        <w:t>управление человеческими ресурсами в банке «БНП ПАРИБА» ЗАО</w:t>
      </w:r>
      <w:r w:rsidR="00156834">
        <w:rPr>
          <w:color w:val="000000"/>
          <w:sz w:val="28"/>
          <w:szCs w:val="28"/>
        </w:rPr>
        <w:t xml:space="preserve"> </w:t>
      </w:r>
      <w:r w:rsidRPr="00156834">
        <w:rPr>
          <w:color w:val="000000"/>
          <w:sz w:val="28"/>
          <w:szCs w:val="28"/>
        </w:rPr>
        <w:t xml:space="preserve">осуществляется в рамках общих принципов кадровой политики </w:t>
      </w:r>
      <w:r w:rsidR="00B6768F" w:rsidRPr="00156834">
        <w:rPr>
          <w:color w:val="000000"/>
          <w:sz w:val="28"/>
          <w:szCs w:val="28"/>
        </w:rPr>
        <w:t>банка</w:t>
      </w:r>
      <w:r w:rsidRPr="00156834">
        <w:rPr>
          <w:color w:val="000000"/>
          <w:sz w:val="28"/>
          <w:szCs w:val="28"/>
        </w:rPr>
        <w:t>.</w:t>
      </w:r>
    </w:p>
    <w:p w:rsidR="009B1F9A" w:rsidRPr="00156834" w:rsidRDefault="009B1F9A" w:rsidP="00156834">
      <w:pPr>
        <w:pStyle w:val="2"/>
        <w:spacing w:line="360" w:lineRule="auto"/>
        <w:ind w:firstLine="709"/>
        <w:rPr>
          <w:color w:val="000000"/>
          <w:szCs w:val="28"/>
        </w:rPr>
      </w:pPr>
      <w:r w:rsidRPr="00156834">
        <w:rPr>
          <w:color w:val="000000"/>
          <w:szCs w:val="28"/>
        </w:rPr>
        <w:t xml:space="preserve">К числу внутренних ресурсов, поддерживающих эффективную деятельность </w:t>
      </w:r>
      <w:r w:rsidR="00B6768F" w:rsidRPr="00156834">
        <w:rPr>
          <w:color w:val="000000"/>
          <w:szCs w:val="28"/>
        </w:rPr>
        <w:t>банка «БНП ПАРИБА» ЗАО</w:t>
      </w:r>
      <w:r w:rsidRPr="00156834">
        <w:rPr>
          <w:color w:val="000000"/>
          <w:szCs w:val="28"/>
        </w:rPr>
        <w:t>, относятся наличие высококвалифицированного, опытного персонала и элементы управления человеческими ресурсами, а именно:</w:t>
      </w:r>
    </w:p>
    <w:p w:rsidR="009B1F9A" w:rsidRPr="00156834" w:rsidRDefault="009B1F9A" w:rsidP="00156834">
      <w:pPr>
        <w:pStyle w:val="2"/>
        <w:numPr>
          <w:ilvl w:val="0"/>
          <w:numId w:val="33"/>
        </w:numPr>
        <w:spacing w:line="360" w:lineRule="auto"/>
        <w:ind w:left="0" w:firstLine="709"/>
        <w:rPr>
          <w:color w:val="000000"/>
          <w:szCs w:val="28"/>
        </w:rPr>
      </w:pPr>
      <w:r w:rsidRPr="00156834">
        <w:rPr>
          <w:color w:val="000000"/>
          <w:szCs w:val="28"/>
        </w:rPr>
        <w:t>осуществление современной кадровой политики в области подбора, расстановки и подготовки персонала;</w:t>
      </w:r>
    </w:p>
    <w:p w:rsidR="009B1F9A" w:rsidRPr="00156834" w:rsidRDefault="00134646" w:rsidP="00156834">
      <w:pPr>
        <w:pStyle w:val="2"/>
        <w:numPr>
          <w:ilvl w:val="0"/>
          <w:numId w:val="33"/>
        </w:numPr>
        <w:spacing w:line="360" w:lineRule="auto"/>
        <w:ind w:left="0" w:firstLine="709"/>
        <w:rPr>
          <w:color w:val="000000"/>
          <w:szCs w:val="28"/>
        </w:rPr>
      </w:pPr>
      <w:r w:rsidRPr="00156834">
        <w:rPr>
          <w:color w:val="000000"/>
          <w:szCs w:val="28"/>
        </w:rPr>
        <w:t>с</w:t>
      </w:r>
      <w:r w:rsidR="009B1F9A" w:rsidRPr="00156834">
        <w:rPr>
          <w:color w:val="000000"/>
          <w:szCs w:val="28"/>
        </w:rPr>
        <w:t>овершенствование системы оплаты и организации труда;</w:t>
      </w:r>
    </w:p>
    <w:p w:rsidR="009B1F9A" w:rsidRPr="00156834" w:rsidRDefault="009B1F9A" w:rsidP="00156834">
      <w:pPr>
        <w:pStyle w:val="2"/>
        <w:numPr>
          <w:ilvl w:val="0"/>
          <w:numId w:val="33"/>
        </w:numPr>
        <w:spacing w:line="360" w:lineRule="auto"/>
        <w:ind w:left="0" w:firstLine="709"/>
        <w:rPr>
          <w:color w:val="000000"/>
          <w:szCs w:val="28"/>
        </w:rPr>
      </w:pPr>
      <w:r w:rsidRPr="00156834">
        <w:rPr>
          <w:color w:val="000000"/>
          <w:szCs w:val="28"/>
        </w:rPr>
        <w:t>социально-экономическое развитие трудового коллектива;</w:t>
      </w:r>
    </w:p>
    <w:p w:rsidR="009B1F9A" w:rsidRPr="00156834" w:rsidRDefault="009B1F9A" w:rsidP="00156834">
      <w:pPr>
        <w:pStyle w:val="2"/>
        <w:numPr>
          <w:ilvl w:val="0"/>
          <w:numId w:val="33"/>
        </w:numPr>
        <w:spacing w:line="360" w:lineRule="auto"/>
        <w:ind w:left="0" w:firstLine="709"/>
        <w:rPr>
          <w:color w:val="000000"/>
          <w:szCs w:val="28"/>
        </w:rPr>
      </w:pPr>
      <w:r w:rsidRPr="00156834">
        <w:rPr>
          <w:color w:val="000000"/>
          <w:szCs w:val="28"/>
        </w:rPr>
        <w:t>создание безопасных условий труда.</w:t>
      </w:r>
    </w:p>
    <w:p w:rsidR="00C56722" w:rsidRPr="00156834" w:rsidRDefault="009B1F9A" w:rsidP="00156834">
      <w:pPr>
        <w:spacing w:line="360" w:lineRule="auto"/>
        <w:ind w:firstLine="709"/>
        <w:jc w:val="both"/>
        <w:rPr>
          <w:color w:val="000000"/>
          <w:sz w:val="28"/>
        </w:rPr>
      </w:pPr>
      <w:r w:rsidRPr="00156834">
        <w:rPr>
          <w:color w:val="000000"/>
          <w:sz w:val="28"/>
          <w:szCs w:val="28"/>
        </w:rPr>
        <w:t>В таблице</w:t>
      </w:r>
      <w:r w:rsidR="00134646" w:rsidRPr="00156834">
        <w:rPr>
          <w:color w:val="000000"/>
          <w:sz w:val="28"/>
          <w:szCs w:val="28"/>
        </w:rPr>
        <w:t xml:space="preserve"> 2.2</w:t>
      </w:r>
      <w:r w:rsidRPr="00156834">
        <w:rPr>
          <w:color w:val="000000"/>
          <w:sz w:val="28"/>
          <w:szCs w:val="28"/>
        </w:rPr>
        <w:t xml:space="preserve"> </w:t>
      </w:r>
      <w:r w:rsidR="005763A0" w:rsidRPr="00156834">
        <w:rPr>
          <w:color w:val="000000"/>
          <w:sz w:val="28"/>
          <w:szCs w:val="28"/>
        </w:rPr>
        <w:t>[9</w:t>
      </w:r>
      <w:r w:rsidR="009437B3" w:rsidRPr="00156834">
        <w:rPr>
          <w:color w:val="000000"/>
          <w:sz w:val="28"/>
          <w:szCs w:val="28"/>
        </w:rPr>
        <w:t>, с.</w:t>
      </w:r>
      <w:r w:rsidR="00156834">
        <w:rPr>
          <w:color w:val="000000"/>
          <w:sz w:val="28"/>
          <w:szCs w:val="28"/>
        </w:rPr>
        <w:t> </w:t>
      </w:r>
      <w:r w:rsidR="00156834" w:rsidRPr="00156834">
        <w:rPr>
          <w:color w:val="000000"/>
          <w:sz w:val="28"/>
          <w:szCs w:val="28"/>
        </w:rPr>
        <w:t>138</w:t>
      </w:r>
      <w:r w:rsidR="009437B3" w:rsidRPr="00156834">
        <w:rPr>
          <w:color w:val="000000"/>
          <w:sz w:val="28"/>
          <w:szCs w:val="28"/>
        </w:rPr>
        <w:t xml:space="preserve">] </w:t>
      </w:r>
      <w:r w:rsidRPr="00156834">
        <w:rPr>
          <w:color w:val="000000"/>
          <w:sz w:val="28"/>
          <w:szCs w:val="28"/>
        </w:rPr>
        <w:t>показаны</w:t>
      </w:r>
      <w:r w:rsidRPr="00156834">
        <w:rPr>
          <w:color w:val="000000"/>
          <w:sz w:val="28"/>
        </w:rPr>
        <w:t xml:space="preserve"> преимущества и недостатки </w:t>
      </w:r>
      <w:r w:rsidR="00111E9F" w:rsidRPr="00156834">
        <w:rPr>
          <w:color w:val="000000"/>
          <w:sz w:val="28"/>
        </w:rPr>
        <w:t>банка «БНП ПАРИБА» ЗАО</w:t>
      </w:r>
      <w:r w:rsidR="00156834">
        <w:rPr>
          <w:color w:val="000000"/>
          <w:sz w:val="28"/>
        </w:rPr>
        <w:t xml:space="preserve"> </w:t>
      </w:r>
      <w:r w:rsidRPr="00156834">
        <w:rPr>
          <w:color w:val="000000"/>
          <w:sz w:val="28"/>
        </w:rPr>
        <w:t>в области управления и оргструктуры.</w:t>
      </w:r>
    </w:p>
    <w:p w:rsidR="00C56722" w:rsidRPr="00156834" w:rsidRDefault="00C56722" w:rsidP="00156834">
      <w:pPr>
        <w:spacing w:line="360" w:lineRule="auto"/>
        <w:ind w:firstLine="709"/>
        <w:jc w:val="both"/>
        <w:rPr>
          <w:color w:val="000000"/>
          <w:sz w:val="28"/>
          <w:szCs w:val="28"/>
        </w:rPr>
      </w:pPr>
    </w:p>
    <w:p w:rsidR="00111E9F" w:rsidRPr="00156834" w:rsidRDefault="00134646" w:rsidP="00156834">
      <w:pPr>
        <w:spacing w:line="360" w:lineRule="auto"/>
        <w:ind w:firstLine="709"/>
        <w:jc w:val="both"/>
        <w:rPr>
          <w:color w:val="000000"/>
          <w:sz w:val="28"/>
        </w:rPr>
      </w:pPr>
      <w:r w:rsidRPr="00156834">
        <w:rPr>
          <w:color w:val="000000"/>
          <w:sz w:val="28"/>
        </w:rPr>
        <w:t>Таблица 2.2</w:t>
      </w:r>
      <w:r w:rsidR="009B1F9A" w:rsidRPr="00156834">
        <w:rPr>
          <w:color w:val="000000"/>
          <w:sz w:val="28"/>
        </w:rPr>
        <w:t xml:space="preserve"> </w:t>
      </w:r>
      <w:r w:rsidR="00B75258" w:rsidRPr="00156834">
        <w:rPr>
          <w:color w:val="000000"/>
          <w:sz w:val="28"/>
          <w:szCs w:val="28"/>
        </w:rPr>
        <w:t>–</w:t>
      </w:r>
      <w:r w:rsidR="00156834">
        <w:rPr>
          <w:color w:val="000000"/>
          <w:sz w:val="28"/>
        </w:rPr>
        <w:t xml:space="preserve"> </w:t>
      </w:r>
      <w:r w:rsidR="009B1F9A" w:rsidRPr="00156834">
        <w:rPr>
          <w:color w:val="000000"/>
          <w:sz w:val="28"/>
        </w:rPr>
        <w:t xml:space="preserve">Преимущества и недостатки </w:t>
      </w:r>
      <w:r w:rsidR="00111E9F" w:rsidRPr="00156834">
        <w:rPr>
          <w:color w:val="000000"/>
          <w:sz w:val="28"/>
        </w:rPr>
        <w:t>банка «БНП ПАРИБА» ЗАО</w:t>
      </w:r>
      <w:r w:rsidR="009B1F9A" w:rsidRPr="00156834">
        <w:rPr>
          <w:color w:val="000000"/>
          <w:sz w:val="28"/>
        </w:rPr>
        <w:t xml:space="preserve"> в области управления и оргструктуры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847"/>
        <w:gridCol w:w="5450"/>
      </w:tblGrid>
      <w:tr w:rsidR="009B1F9A" w:rsidRPr="0051152B" w:rsidTr="0051152B">
        <w:trPr>
          <w:cantSplit/>
          <w:trHeight w:val="537"/>
          <w:jc w:val="center"/>
        </w:trPr>
        <w:tc>
          <w:tcPr>
            <w:tcW w:w="2069" w:type="pct"/>
            <w:shd w:val="clear" w:color="auto" w:fill="auto"/>
          </w:tcPr>
          <w:p w:rsidR="009B1F9A" w:rsidRPr="0051152B" w:rsidRDefault="009B1F9A" w:rsidP="0051152B">
            <w:pPr>
              <w:spacing w:line="360" w:lineRule="auto"/>
              <w:jc w:val="both"/>
              <w:rPr>
                <w:color w:val="000000"/>
                <w:sz w:val="20"/>
              </w:rPr>
            </w:pPr>
            <w:r w:rsidRPr="0051152B">
              <w:rPr>
                <w:color w:val="000000"/>
                <w:sz w:val="20"/>
              </w:rPr>
              <w:t>Преимущества</w:t>
            </w:r>
          </w:p>
        </w:tc>
        <w:tc>
          <w:tcPr>
            <w:tcW w:w="2931" w:type="pct"/>
            <w:shd w:val="clear" w:color="auto" w:fill="auto"/>
          </w:tcPr>
          <w:p w:rsidR="009B1F9A" w:rsidRPr="0051152B" w:rsidRDefault="009B1F9A" w:rsidP="0051152B">
            <w:pPr>
              <w:spacing w:line="360" w:lineRule="auto"/>
              <w:jc w:val="both"/>
              <w:rPr>
                <w:color w:val="000000"/>
                <w:sz w:val="20"/>
              </w:rPr>
            </w:pPr>
            <w:r w:rsidRPr="0051152B">
              <w:rPr>
                <w:color w:val="000000"/>
                <w:sz w:val="20"/>
              </w:rPr>
              <w:t>Недостатки</w:t>
            </w:r>
          </w:p>
        </w:tc>
      </w:tr>
      <w:tr w:rsidR="009B1F9A" w:rsidRPr="0051152B" w:rsidTr="0051152B">
        <w:trPr>
          <w:cantSplit/>
          <w:jc w:val="center"/>
        </w:trPr>
        <w:tc>
          <w:tcPr>
            <w:tcW w:w="2069" w:type="pct"/>
            <w:shd w:val="clear" w:color="auto" w:fill="auto"/>
          </w:tcPr>
          <w:p w:rsidR="009B1F9A" w:rsidRPr="0051152B" w:rsidRDefault="009B1F9A" w:rsidP="0051152B">
            <w:pPr>
              <w:numPr>
                <w:ilvl w:val="0"/>
                <w:numId w:val="7"/>
              </w:numPr>
              <w:tabs>
                <w:tab w:val="clear" w:pos="957"/>
                <w:tab w:val="num" w:pos="284"/>
              </w:tabs>
              <w:spacing w:line="360" w:lineRule="auto"/>
              <w:ind w:left="0" w:firstLine="0"/>
              <w:jc w:val="both"/>
              <w:rPr>
                <w:color w:val="000000"/>
                <w:sz w:val="20"/>
              </w:rPr>
            </w:pPr>
            <w:r w:rsidRPr="0051152B">
              <w:rPr>
                <w:color w:val="000000"/>
                <w:sz w:val="20"/>
              </w:rPr>
              <w:t>Наличие широкой филиальной сети.</w:t>
            </w:r>
          </w:p>
          <w:p w:rsidR="009B1F9A" w:rsidRPr="0051152B" w:rsidRDefault="009B1F9A" w:rsidP="0051152B">
            <w:pPr>
              <w:numPr>
                <w:ilvl w:val="0"/>
                <w:numId w:val="7"/>
              </w:numPr>
              <w:tabs>
                <w:tab w:val="clear" w:pos="957"/>
                <w:tab w:val="num" w:pos="284"/>
              </w:tabs>
              <w:spacing w:line="360" w:lineRule="auto"/>
              <w:ind w:left="0" w:firstLine="0"/>
              <w:jc w:val="both"/>
              <w:rPr>
                <w:color w:val="000000"/>
                <w:sz w:val="20"/>
              </w:rPr>
            </w:pPr>
            <w:r w:rsidRPr="0051152B">
              <w:rPr>
                <w:color w:val="000000"/>
                <w:sz w:val="20"/>
              </w:rPr>
              <w:t>Единое руководство и управление, на значительной территории.</w:t>
            </w:r>
          </w:p>
          <w:p w:rsidR="009B1F9A" w:rsidRPr="0051152B" w:rsidRDefault="009B1F9A" w:rsidP="0051152B">
            <w:pPr>
              <w:numPr>
                <w:ilvl w:val="0"/>
                <w:numId w:val="7"/>
              </w:numPr>
              <w:tabs>
                <w:tab w:val="clear" w:pos="957"/>
                <w:tab w:val="num" w:pos="284"/>
              </w:tabs>
              <w:spacing w:line="360" w:lineRule="auto"/>
              <w:ind w:left="0" w:firstLine="0"/>
              <w:jc w:val="both"/>
              <w:rPr>
                <w:color w:val="000000"/>
                <w:sz w:val="20"/>
              </w:rPr>
            </w:pPr>
            <w:r w:rsidRPr="0051152B">
              <w:rPr>
                <w:color w:val="000000"/>
                <w:sz w:val="20"/>
              </w:rPr>
              <w:t>Жесткое централизованное управление, позволяющее снизить системные риски.</w:t>
            </w:r>
          </w:p>
          <w:p w:rsidR="009B1F9A" w:rsidRPr="0051152B" w:rsidRDefault="009B1F9A" w:rsidP="0051152B">
            <w:pPr>
              <w:numPr>
                <w:ilvl w:val="0"/>
                <w:numId w:val="7"/>
              </w:numPr>
              <w:tabs>
                <w:tab w:val="clear" w:pos="957"/>
                <w:tab w:val="num" w:pos="284"/>
              </w:tabs>
              <w:spacing w:line="360" w:lineRule="auto"/>
              <w:ind w:left="0" w:firstLine="0"/>
              <w:jc w:val="both"/>
              <w:rPr>
                <w:color w:val="000000"/>
                <w:sz w:val="20"/>
              </w:rPr>
            </w:pPr>
            <w:r w:rsidRPr="0051152B">
              <w:rPr>
                <w:color w:val="000000"/>
                <w:sz w:val="20"/>
              </w:rPr>
              <w:t>Система премирования, стимулирующая к увеличению прибыли банка.</w:t>
            </w:r>
          </w:p>
        </w:tc>
        <w:tc>
          <w:tcPr>
            <w:tcW w:w="2931" w:type="pct"/>
            <w:shd w:val="clear" w:color="auto" w:fill="auto"/>
          </w:tcPr>
          <w:p w:rsidR="009B1F9A" w:rsidRPr="0051152B" w:rsidRDefault="009B1F9A" w:rsidP="0051152B">
            <w:pPr>
              <w:numPr>
                <w:ilvl w:val="0"/>
                <w:numId w:val="8"/>
              </w:numPr>
              <w:tabs>
                <w:tab w:val="clear" w:pos="957"/>
                <w:tab w:val="num" w:pos="330"/>
              </w:tabs>
              <w:spacing w:line="360" w:lineRule="auto"/>
              <w:ind w:left="0" w:firstLine="0"/>
              <w:jc w:val="both"/>
              <w:rPr>
                <w:color w:val="000000"/>
                <w:sz w:val="20"/>
              </w:rPr>
            </w:pPr>
            <w:r w:rsidRPr="0051152B">
              <w:rPr>
                <w:color w:val="000000"/>
                <w:sz w:val="20"/>
              </w:rPr>
              <w:t>Жесткая централизация снижает оперативное управление, ухудшает мотивацию.</w:t>
            </w:r>
          </w:p>
          <w:p w:rsidR="009B1F9A" w:rsidRPr="0051152B" w:rsidRDefault="009B1F9A" w:rsidP="0051152B">
            <w:pPr>
              <w:numPr>
                <w:ilvl w:val="0"/>
                <w:numId w:val="8"/>
              </w:numPr>
              <w:tabs>
                <w:tab w:val="clear" w:pos="957"/>
                <w:tab w:val="num" w:pos="330"/>
              </w:tabs>
              <w:spacing w:line="360" w:lineRule="auto"/>
              <w:ind w:left="0" w:firstLine="0"/>
              <w:jc w:val="both"/>
              <w:rPr>
                <w:color w:val="000000"/>
                <w:sz w:val="20"/>
              </w:rPr>
            </w:pPr>
            <w:r w:rsidRPr="0051152B">
              <w:rPr>
                <w:color w:val="000000"/>
                <w:sz w:val="20"/>
              </w:rPr>
              <w:t>Высокая неравномерность нагрузки на сотрудников.</w:t>
            </w:r>
          </w:p>
          <w:p w:rsidR="009B1F9A" w:rsidRPr="0051152B" w:rsidRDefault="00B26E6D" w:rsidP="0051152B">
            <w:pPr>
              <w:numPr>
                <w:ilvl w:val="0"/>
                <w:numId w:val="8"/>
              </w:numPr>
              <w:tabs>
                <w:tab w:val="clear" w:pos="957"/>
                <w:tab w:val="num" w:pos="330"/>
              </w:tabs>
              <w:spacing w:line="360" w:lineRule="auto"/>
              <w:ind w:left="0" w:firstLine="0"/>
              <w:jc w:val="both"/>
              <w:rPr>
                <w:color w:val="000000"/>
                <w:sz w:val="20"/>
              </w:rPr>
            </w:pPr>
            <w:r w:rsidRPr="0051152B">
              <w:rPr>
                <w:color w:val="000000"/>
                <w:sz w:val="20"/>
              </w:rPr>
              <w:t>Чрезмерная формализация процесса управления, перегрузка</w:t>
            </w:r>
            <w:r w:rsidR="009B1F9A" w:rsidRPr="0051152B">
              <w:rPr>
                <w:color w:val="000000"/>
                <w:sz w:val="20"/>
              </w:rPr>
              <w:t xml:space="preserve"> информационных потоков, не оставляющая времени на совершенствование деятельности и перспективное планирование.</w:t>
            </w:r>
          </w:p>
          <w:p w:rsidR="00B26E6D" w:rsidRPr="0051152B" w:rsidRDefault="009B1F9A" w:rsidP="0051152B">
            <w:pPr>
              <w:numPr>
                <w:ilvl w:val="0"/>
                <w:numId w:val="8"/>
              </w:numPr>
              <w:tabs>
                <w:tab w:val="clear" w:pos="957"/>
                <w:tab w:val="num" w:pos="330"/>
              </w:tabs>
              <w:spacing w:line="360" w:lineRule="auto"/>
              <w:ind w:left="0" w:firstLine="0"/>
              <w:jc w:val="both"/>
              <w:rPr>
                <w:color w:val="000000"/>
                <w:sz w:val="20"/>
              </w:rPr>
            </w:pPr>
            <w:r w:rsidRPr="0051152B">
              <w:rPr>
                <w:color w:val="000000"/>
                <w:sz w:val="20"/>
              </w:rPr>
              <w:t>Психологическая неготовность сотрудников к работе в рыночных услов</w:t>
            </w:r>
            <w:r w:rsidR="00B26E6D" w:rsidRPr="0051152B">
              <w:rPr>
                <w:color w:val="000000"/>
                <w:sz w:val="20"/>
              </w:rPr>
              <w:t>и</w:t>
            </w:r>
            <w:r w:rsidRPr="0051152B">
              <w:rPr>
                <w:color w:val="000000"/>
                <w:sz w:val="20"/>
              </w:rPr>
              <w:t>ях.</w:t>
            </w:r>
          </w:p>
        </w:tc>
      </w:tr>
    </w:tbl>
    <w:p w:rsidR="00EA20E8" w:rsidRDefault="00EA20E8" w:rsidP="00156834">
      <w:pPr>
        <w:spacing w:line="360" w:lineRule="auto"/>
        <w:ind w:firstLine="709"/>
        <w:jc w:val="both"/>
        <w:rPr>
          <w:color w:val="000000"/>
          <w:sz w:val="28"/>
        </w:rPr>
      </w:pPr>
    </w:p>
    <w:p w:rsidR="009B1F9A" w:rsidRPr="00156834" w:rsidRDefault="009B1F9A" w:rsidP="00156834">
      <w:pPr>
        <w:spacing w:line="360" w:lineRule="auto"/>
        <w:ind w:firstLine="709"/>
        <w:jc w:val="both"/>
        <w:rPr>
          <w:color w:val="000000"/>
          <w:sz w:val="28"/>
        </w:rPr>
      </w:pPr>
      <w:r w:rsidRPr="00156834">
        <w:rPr>
          <w:color w:val="000000"/>
          <w:sz w:val="28"/>
        </w:rPr>
        <w:t xml:space="preserve">Постоянно меняющиеся экономические условия, рост конкуренции, совершенствование банковских технологий подтверждают необходимость применения в </w:t>
      </w:r>
      <w:r w:rsidR="007548AE" w:rsidRPr="00156834">
        <w:rPr>
          <w:color w:val="000000"/>
          <w:sz w:val="28"/>
        </w:rPr>
        <w:t>банке «БНП</w:t>
      </w:r>
      <w:r w:rsidR="00111E9F" w:rsidRPr="00156834">
        <w:rPr>
          <w:color w:val="000000"/>
          <w:sz w:val="28"/>
        </w:rPr>
        <w:t xml:space="preserve"> ПАРИБА» ЗАО</w:t>
      </w:r>
      <w:r w:rsidR="00156834">
        <w:rPr>
          <w:color w:val="000000"/>
          <w:sz w:val="28"/>
        </w:rPr>
        <w:t xml:space="preserve"> </w:t>
      </w:r>
      <w:r w:rsidRPr="00156834">
        <w:rPr>
          <w:color w:val="000000"/>
          <w:sz w:val="28"/>
        </w:rPr>
        <w:t>функционально-дивизиональной оргструктуры. Такая структура позволяет сосредоточить функции управления процессом оказания отдельных услуг в руках специалистов по конкретным банковским операциям (продуктам), что позволяет развивать новые виды услуг</w:t>
      </w:r>
      <w:r w:rsidR="00111E9F" w:rsidRPr="00156834">
        <w:rPr>
          <w:color w:val="000000"/>
          <w:sz w:val="28"/>
        </w:rPr>
        <w:t>,</w:t>
      </w:r>
      <w:r w:rsidR="00156834">
        <w:rPr>
          <w:color w:val="000000"/>
          <w:sz w:val="28"/>
        </w:rPr>
        <w:t xml:space="preserve"> </w:t>
      </w:r>
      <w:r w:rsidRPr="00156834">
        <w:rPr>
          <w:color w:val="000000"/>
          <w:sz w:val="28"/>
        </w:rPr>
        <w:t xml:space="preserve">позволяет координировать весь процесс </w:t>
      </w:r>
      <w:r w:rsidR="00156834">
        <w:rPr>
          <w:color w:val="000000"/>
          <w:sz w:val="28"/>
        </w:rPr>
        <w:t>–</w:t>
      </w:r>
      <w:r w:rsidR="00156834" w:rsidRPr="00156834">
        <w:rPr>
          <w:color w:val="000000"/>
          <w:sz w:val="28"/>
        </w:rPr>
        <w:t xml:space="preserve"> </w:t>
      </w:r>
      <w:r w:rsidRPr="00156834">
        <w:rPr>
          <w:color w:val="000000"/>
          <w:sz w:val="28"/>
        </w:rPr>
        <w:t>от создания новой услуги до доведения ее до потребителя.</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 xml:space="preserve">Интенсивность работы в области управления человеческими ресурсами в </w:t>
      </w:r>
      <w:r w:rsidR="00111E9F" w:rsidRPr="00156834">
        <w:rPr>
          <w:color w:val="000000"/>
          <w:sz w:val="28"/>
          <w:szCs w:val="28"/>
        </w:rPr>
        <w:t>банке «БНП ПАРИБА» ЗАО</w:t>
      </w:r>
      <w:r w:rsidR="00156834">
        <w:rPr>
          <w:color w:val="000000"/>
          <w:sz w:val="28"/>
          <w:szCs w:val="28"/>
        </w:rPr>
        <w:t xml:space="preserve"> </w:t>
      </w:r>
      <w:r w:rsidRPr="00156834">
        <w:rPr>
          <w:color w:val="000000"/>
          <w:sz w:val="28"/>
          <w:szCs w:val="28"/>
        </w:rPr>
        <w:t>можно оценить по таблице 2</w:t>
      </w:r>
      <w:r w:rsidR="001E4282" w:rsidRPr="00156834">
        <w:rPr>
          <w:color w:val="000000"/>
          <w:sz w:val="28"/>
          <w:szCs w:val="28"/>
        </w:rPr>
        <w:t>.3</w:t>
      </w:r>
      <w:r w:rsidRPr="00156834">
        <w:rPr>
          <w:color w:val="000000"/>
          <w:sz w:val="28"/>
          <w:szCs w:val="28"/>
        </w:rPr>
        <w:t>.</w:t>
      </w:r>
    </w:p>
    <w:p w:rsidR="0076727B" w:rsidRPr="00156834" w:rsidRDefault="0076727B" w:rsidP="00156834">
      <w:pPr>
        <w:spacing w:line="360" w:lineRule="auto"/>
        <w:ind w:firstLine="709"/>
        <w:jc w:val="both"/>
        <w:rPr>
          <w:color w:val="000000"/>
          <w:sz w:val="28"/>
          <w:szCs w:val="28"/>
        </w:rPr>
      </w:pPr>
    </w:p>
    <w:p w:rsidR="009B1F9A" w:rsidRPr="00156834" w:rsidRDefault="009B1F9A" w:rsidP="00156834">
      <w:pPr>
        <w:spacing w:line="360" w:lineRule="auto"/>
        <w:ind w:firstLine="709"/>
        <w:jc w:val="both"/>
        <w:rPr>
          <w:color w:val="000000"/>
          <w:sz w:val="28"/>
          <w:szCs w:val="28"/>
        </w:rPr>
      </w:pPr>
      <w:r w:rsidRPr="00156834">
        <w:rPr>
          <w:color w:val="000000"/>
          <w:sz w:val="28"/>
          <w:szCs w:val="28"/>
        </w:rPr>
        <w:t>Таблица 2</w:t>
      </w:r>
      <w:r w:rsidR="001E4282" w:rsidRPr="00156834">
        <w:rPr>
          <w:color w:val="000000"/>
          <w:sz w:val="28"/>
          <w:szCs w:val="28"/>
        </w:rPr>
        <w:t xml:space="preserve">.3 </w:t>
      </w:r>
      <w:r w:rsidR="006632FE" w:rsidRPr="00156834">
        <w:rPr>
          <w:color w:val="000000"/>
          <w:sz w:val="28"/>
          <w:szCs w:val="28"/>
        </w:rPr>
        <w:t>–</w:t>
      </w:r>
      <w:r w:rsidRPr="00156834">
        <w:rPr>
          <w:color w:val="000000"/>
          <w:sz w:val="28"/>
          <w:szCs w:val="28"/>
        </w:rPr>
        <w:t xml:space="preserve"> Интенсивность работы по направлениям управления человеческими ресурсами </w:t>
      </w:r>
      <w:r w:rsidR="00111E9F" w:rsidRPr="00156834">
        <w:rPr>
          <w:color w:val="000000"/>
          <w:sz w:val="28"/>
          <w:szCs w:val="28"/>
        </w:rPr>
        <w:t>банка «БНП ПАРИБА» ЗАО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1"/>
        <w:gridCol w:w="5006"/>
      </w:tblGrid>
      <w:tr w:rsidR="009B1F9A" w:rsidRPr="0051152B" w:rsidTr="0051152B">
        <w:trPr>
          <w:cantSplit/>
          <w:jc w:val="center"/>
        </w:trPr>
        <w:tc>
          <w:tcPr>
            <w:tcW w:w="2308" w:type="pct"/>
            <w:vMerge w:val="restart"/>
            <w:shd w:val="clear" w:color="auto" w:fill="auto"/>
          </w:tcPr>
          <w:p w:rsidR="009B1F9A" w:rsidRPr="0051152B" w:rsidRDefault="009B1F9A" w:rsidP="0051152B">
            <w:pPr>
              <w:spacing w:line="360" w:lineRule="auto"/>
              <w:jc w:val="both"/>
              <w:rPr>
                <w:color w:val="000000"/>
                <w:sz w:val="20"/>
              </w:rPr>
            </w:pPr>
            <w:r w:rsidRPr="0051152B">
              <w:rPr>
                <w:color w:val="000000"/>
                <w:sz w:val="20"/>
              </w:rPr>
              <w:t>Жизненный цикл персонала</w:t>
            </w:r>
          </w:p>
        </w:tc>
        <w:tc>
          <w:tcPr>
            <w:tcW w:w="2692" w:type="pct"/>
            <w:shd w:val="clear" w:color="auto" w:fill="auto"/>
          </w:tcPr>
          <w:p w:rsidR="009B1F9A" w:rsidRPr="0051152B" w:rsidRDefault="009B1F9A" w:rsidP="0051152B">
            <w:pPr>
              <w:spacing w:line="360" w:lineRule="auto"/>
              <w:jc w:val="both"/>
              <w:rPr>
                <w:color w:val="000000"/>
                <w:sz w:val="20"/>
              </w:rPr>
            </w:pPr>
            <w:r w:rsidRPr="0051152B">
              <w:rPr>
                <w:color w:val="000000"/>
                <w:sz w:val="20"/>
              </w:rPr>
              <w:t>Жизненный цикл</w:t>
            </w:r>
            <w:r w:rsidR="00156834" w:rsidRPr="0051152B">
              <w:rPr>
                <w:color w:val="000000"/>
                <w:sz w:val="20"/>
              </w:rPr>
              <w:t xml:space="preserve"> </w:t>
            </w:r>
            <w:r w:rsidR="00111E9F" w:rsidRPr="0051152B">
              <w:rPr>
                <w:color w:val="000000"/>
                <w:sz w:val="20"/>
              </w:rPr>
              <w:t>банка «БНП ПАРИБА» ЗАО</w:t>
            </w:r>
          </w:p>
        </w:tc>
      </w:tr>
      <w:tr w:rsidR="009B1F9A" w:rsidRPr="0051152B" w:rsidTr="0051152B">
        <w:trPr>
          <w:cantSplit/>
          <w:jc w:val="center"/>
        </w:trPr>
        <w:tc>
          <w:tcPr>
            <w:tcW w:w="2308" w:type="pct"/>
            <w:vMerge/>
            <w:shd w:val="clear" w:color="auto" w:fill="auto"/>
          </w:tcPr>
          <w:p w:rsidR="009B1F9A" w:rsidRPr="0051152B" w:rsidRDefault="009B1F9A" w:rsidP="0051152B">
            <w:pPr>
              <w:spacing w:line="360" w:lineRule="auto"/>
              <w:jc w:val="both"/>
              <w:rPr>
                <w:color w:val="000000"/>
                <w:sz w:val="20"/>
              </w:rPr>
            </w:pPr>
          </w:p>
        </w:tc>
        <w:tc>
          <w:tcPr>
            <w:tcW w:w="2692" w:type="pct"/>
            <w:shd w:val="clear" w:color="auto" w:fill="auto"/>
          </w:tcPr>
          <w:p w:rsidR="009B1F9A" w:rsidRPr="0051152B" w:rsidRDefault="009B1F9A" w:rsidP="0051152B">
            <w:pPr>
              <w:spacing w:line="360" w:lineRule="auto"/>
              <w:jc w:val="both"/>
              <w:rPr>
                <w:color w:val="000000"/>
                <w:sz w:val="20"/>
              </w:rPr>
            </w:pPr>
            <w:r w:rsidRPr="0051152B">
              <w:rPr>
                <w:color w:val="000000"/>
                <w:sz w:val="20"/>
              </w:rPr>
              <w:t>Завоевание ниши рынка</w:t>
            </w:r>
          </w:p>
        </w:tc>
      </w:tr>
      <w:tr w:rsidR="009B1F9A" w:rsidRPr="0051152B" w:rsidTr="0051152B">
        <w:trPr>
          <w:cantSplit/>
          <w:jc w:val="center"/>
        </w:trPr>
        <w:tc>
          <w:tcPr>
            <w:tcW w:w="2308" w:type="pct"/>
            <w:shd w:val="clear" w:color="auto" w:fill="auto"/>
          </w:tcPr>
          <w:p w:rsidR="009B1F9A" w:rsidRPr="0051152B" w:rsidRDefault="009B1F9A" w:rsidP="0051152B">
            <w:pPr>
              <w:spacing w:line="360" w:lineRule="auto"/>
              <w:jc w:val="both"/>
              <w:rPr>
                <w:color w:val="000000"/>
                <w:sz w:val="20"/>
              </w:rPr>
            </w:pPr>
            <w:r w:rsidRPr="0051152B">
              <w:rPr>
                <w:color w:val="000000"/>
                <w:sz w:val="20"/>
              </w:rPr>
              <w:t>Подбор</w:t>
            </w:r>
          </w:p>
        </w:tc>
        <w:tc>
          <w:tcPr>
            <w:tcW w:w="2692" w:type="pct"/>
            <w:shd w:val="clear" w:color="auto" w:fill="auto"/>
          </w:tcPr>
          <w:p w:rsidR="009B1F9A" w:rsidRPr="0051152B" w:rsidRDefault="009B1F9A" w:rsidP="0051152B">
            <w:pPr>
              <w:tabs>
                <w:tab w:val="left" w:pos="1545"/>
              </w:tabs>
              <w:spacing w:line="360" w:lineRule="auto"/>
              <w:jc w:val="both"/>
              <w:rPr>
                <w:color w:val="000000"/>
                <w:sz w:val="20"/>
              </w:rPr>
            </w:pPr>
            <w:r w:rsidRPr="0051152B">
              <w:rPr>
                <w:color w:val="000000"/>
                <w:sz w:val="20"/>
              </w:rPr>
              <w:t>++</w:t>
            </w:r>
          </w:p>
        </w:tc>
      </w:tr>
      <w:tr w:rsidR="009B1F9A" w:rsidRPr="0051152B" w:rsidTr="0051152B">
        <w:trPr>
          <w:cantSplit/>
          <w:jc w:val="center"/>
        </w:trPr>
        <w:tc>
          <w:tcPr>
            <w:tcW w:w="2308" w:type="pct"/>
            <w:shd w:val="clear" w:color="auto" w:fill="auto"/>
          </w:tcPr>
          <w:p w:rsidR="009B1F9A" w:rsidRPr="0051152B" w:rsidRDefault="009B1F9A" w:rsidP="0051152B">
            <w:pPr>
              <w:spacing w:line="360" w:lineRule="auto"/>
              <w:jc w:val="both"/>
              <w:rPr>
                <w:color w:val="000000"/>
                <w:sz w:val="20"/>
              </w:rPr>
            </w:pPr>
            <w:r w:rsidRPr="0051152B">
              <w:rPr>
                <w:color w:val="000000"/>
                <w:sz w:val="20"/>
              </w:rPr>
              <w:t>Оформление</w:t>
            </w:r>
          </w:p>
        </w:tc>
        <w:tc>
          <w:tcPr>
            <w:tcW w:w="2692" w:type="pct"/>
            <w:shd w:val="clear" w:color="auto" w:fill="auto"/>
          </w:tcPr>
          <w:p w:rsidR="009B1F9A" w:rsidRPr="0051152B" w:rsidRDefault="009B1F9A" w:rsidP="0051152B">
            <w:pPr>
              <w:spacing w:line="360" w:lineRule="auto"/>
              <w:jc w:val="both"/>
              <w:rPr>
                <w:color w:val="000000"/>
                <w:sz w:val="20"/>
              </w:rPr>
            </w:pPr>
            <w:r w:rsidRPr="0051152B">
              <w:rPr>
                <w:color w:val="000000"/>
                <w:sz w:val="20"/>
              </w:rPr>
              <w:t>++</w:t>
            </w:r>
          </w:p>
        </w:tc>
      </w:tr>
      <w:tr w:rsidR="009B1F9A" w:rsidRPr="0051152B" w:rsidTr="0051152B">
        <w:trPr>
          <w:cantSplit/>
          <w:jc w:val="center"/>
        </w:trPr>
        <w:tc>
          <w:tcPr>
            <w:tcW w:w="2308" w:type="pct"/>
            <w:shd w:val="clear" w:color="auto" w:fill="auto"/>
          </w:tcPr>
          <w:p w:rsidR="009B1F9A" w:rsidRPr="0051152B" w:rsidRDefault="009B1F9A" w:rsidP="0051152B">
            <w:pPr>
              <w:spacing w:line="360" w:lineRule="auto"/>
              <w:jc w:val="both"/>
              <w:rPr>
                <w:color w:val="000000"/>
                <w:sz w:val="20"/>
              </w:rPr>
            </w:pPr>
            <w:r w:rsidRPr="0051152B">
              <w:rPr>
                <w:color w:val="000000"/>
                <w:sz w:val="20"/>
              </w:rPr>
              <w:t>Адаптация, организационная культура</w:t>
            </w:r>
          </w:p>
        </w:tc>
        <w:tc>
          <w:tcPr>
            <w:tcW w:w="2692" w:type="pct"/>
            <w:shd w:val="clear" w:color="auto" w:fill="auto"/>
          </w:tcPr>
          <w:p w:rsidR="009B1F9A" w:rsidRPr="0051152B" w:rsidRDefault="009B1F9A" w:rsidP="0051152B">
            <w:pPr>
              <w:spacing w:line="360" w:lineRule="auto"/>
              <w:jc w:val="both"/>
              <w:rPr>
                <w:color w:val="000000"/>
                <w:sz w:val="20"/>
              </w:rPr>
            </w:pPr>
            <w:r w:rsidRPr="0051152B">
              <w:rPr>
                <w:color w:val="000000"/>
                <w:sz w:val="20"/>
              </w:rPr>
              <w:t>++</w:t>
            </w:r>
          </w:p>
        </w:tc>
      </w:tr>
      <w:tr w:rsidR="009B1F9A" w:rsidRPr="0051152B" w:rsidTr="0051152B">
        <w:trPr>
          <w:cantSplit/>
          <w:jc w:val="center"/>
        </w:trPr>
        <w:tc>
          <w:tcPr>
            <w:tcW w:w="2308" w:type="pct"/>
            <w:shd w:val="clear" w:color="auto" w:fill="auto"/>
          </w:tcPr>
          <w:p w:rsidR="009B1F9A" w:rsidRPr="0051152B" w:rsidRDefault="009B1F9A" w:rsidP="0051152B">
            <w:pPr>
              <w:spacing w:line="360" w:lineRule="auto"/>
              <w:jc w:val="both"/>
              <w:rPr>
                <w:color w:val="000000"/>
                <w:sz w:val="20"/>
              </w:rPr>
            </w:pPr>
            <w:r w:rsidRPr="0051152B">
              <w:rPr>
                <w:color w:val="000000"/>
                <w:sz w:val="20"/>
              </w:rPr>
              <w:t>Обучение</w:t>
            </w:r>
          </w:p>
        </w:tc>
        <w:tc>
          <w:tcPr>
            <w:tcW w:w="2692" w:type="pct"/>
            <w:shd w:val="clear" w:color="auto" w:fill="auto"/>
          </w:tcPr>
          <w:p w:rsidR="009B1F9A" w:rsidRPr="0051152B" w:rsidRDefault="009B1F9A"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Социальные льготы</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Ротация</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Повышение квалификации</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Механизм рекомендации</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Увольнение</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Организационная культура</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Индивидуальное консультирование</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База данных документов</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Информационная система</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Диагностика проектов</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r w:rsidR="001D1F86" w:rsidRPr="0051152B" w:rsidTr="0051152B">
        <w:trPr>
          <w:cantSplit/>
          <w:jc w:val="center"/>
        </w:trPr>
        <w:tc>
          <w:tcPr>
            <w:tcW w:w="2308" w:type="pct"/>
            <w:shd w:val="clear" w:color="auto" w:fill="auto"/>
          </w:tcPr>
          <w:p w:rsidR="001D1F86" w:rsidRPr="0051152B" w:rsidRDefault="001D1F86" w:rsidP="0051152B">
            <w:pPr>
              <w:spacing w:line="360" w:lineRule="auto"/>
              <w:jc w:val="both"/>
              <w:rPr>
                <w:color w:val="000000"/>
                <w:sz w:val="20"/>
              </w:rPr>
            </w:pPr>
            <w:r w:rsidRPr="0051152B">
              <w:rPr>
                <w:color w:val="000000"/>
                <w:sz w:val="20"/>
              </w:rPr>
              <w:t>Правовые вопросы</w:t>
            </w:r>
          </w:p>
        </w:tc>
        <w:tc>
          <w:tcPr>
            <w:tcW w:w="2692" w:type="pct"/>
            <w:shd w:val="clear" w:color="auto" w:fill="auto"/>
          </w:tcPr>
          <w:p w:rsidR="001D1F86" w:rsidRPr="0051152B" w:rsidRDefault="001D1F86" w:rsidP="0051152B">
            <w:pPr>
              <w:spacing w:line="360" w:lineRule="auto"/>
              <w:jc w:val="both"/>
              <w:rPr>
                <w:color w:val="000000"/>
                <w:sz w:val="20"/>
              </w:rPr>
            </w:pPr>
            <w:r w:rsidRPr="0051152B">
              <w:rPr>
                <w:color w:val="000000"/>
                <w:sz w:val="20"/>
              </w:rPr>
              <w:t>++++</w:t>
            </w:r>
          </w:p>
        </w:tc>
      </w:tr>
    </w:tbl>
    <w:p w:rsidR="006632FE" w:rsidRPr="00156834" w:rsidRDefault="006632FE" w:rsidP="00156834">
      <w:pPr>
        <w:spacing w:line="360" w:lineRule="auto"/>
        <w:ind w:firstLine="709"/>
        <w:jc w:val="both"/>
        <w:rPr>
          <w:color w:val="000000"/>
          <w:sz w:val="28"/>
          <w:szCs w:val="28"/>
        </w:rPr>
      </w:pPr>
    </w:p>
    <w:p w:rsidR="009B1F9A" w:rsidRPr="00156834" w:rsidRDefault="009B1F9A" w:rsidP="00156834">
      <w:pPr>
        <w:spacing w:line="360" w:lineRule="auto"/>
        <w:ind w:firstLine="709"/>
        <w:jc w:val="both"/>
        <w:rPr>
          <w:color w:val="000000"/>
          <w:sz w:val="28"/>
          <w:szCs w:val="28"/>
        </w:rPr>
      </w:pPr>
      <w:r w:rsidRPr="00156834">
        <w:rPr>
          <w:color w:val="000000"/>
          <w:sz w:val="28"/>
          <w:szCs w:val="28"/>
        </w:rPr>
        <w:t xml:space="preserve">Работа в области персонала в </w:t>
      </w:r>
      <w:r w:rsidR="00111E9F" w:rsidRPr="00156834">
        <w:rPr>
          <w:color w:val="000000"/>
          <w:sz w:val="28"/>
          <w:szCs w:val="28"/>
        </w:rPr>
        <w:t>банке «БНП ПАРИБА» ЗАО</w:t>
      </w:r>
      <w:r w:rsidRPr="00156834">
        <w:rPr>
          <w:color w:val="000000"/>
          <w:sz w:val="28"/>
          <w:szCs w:val="28"/>
        </w:rPr>
        <w:t xml:space="preserve"> организована с учетом большей части современных требований, однако эта работа плохо систематизирована и основная ее часть выполняется на уровне устных установок, внутреннего ощущения специалистов. Работа с персоналом регламентируется законодательством о труде РФ, постановлениями, приказами, распоряжениями и другими руководящими и нормативными документами </w:t>
      </w:r>
      <w:r w:rsidR="00111E9F" w:rsidRPr="00156834">
        <w:rPr>
          <w:color w:val="000000"/>
          <w:sz w:val="28"/>
          <w:szCs w:val="28"/>
        </w:rPr>
        <w:t>банка «БНП ПАРИБА» ЗАО</w:t>
      </w:r>
      <w:r w:rsidRPr="00156834">
        <w:rPr>
          <w:color w:val="000000"/>
          <w:sz w:val="28"/>
          <w:szCs w:val="28"/>
        </w:rPr>
        <w:t>, «Основными направлениями работы в области работы с персоналом в</w:t>
      </w:r>
      <w:r w:rsidR="00111E9F" w:rsidRPr="00156834">
        <w:rPr>
          <w:color w:val="000000"/>
          <w:sz w:val="28"/>
          <w:szCs w:val="28"/>
        </w:rPr>
        <w:t xml:space="preserve"> банке «БНП ПАРИБА» ЗАО</w:t>
      </w:r>
      <w:r w:rsidRPr="00156834">
        <w:rPr>
          <w:color w:val="000000"/>
          <w:sz w:val="28"/>
          <w:szCs w:val="28"/>
        </w:rPr>
        <w:t xml:space="preserve">», «Правилами внутреннего трудового распорядка работников </w:t>
      </w:r>
      <w:r w:rsidR="00111E9F" w:rsidRPr="00156834">
        <w:rPr>
          <w:color w:val="000000"/>
          <w:sz w:val="28"/>
          <w:szCs w:val="28"/>
        </w:rPr>
        <w:t>банка «БНП ПАРИБА» ЗАО</w:t>
      </w:r>
      <w:r w:rsidRPr="00156834">
        <w:rPr>
          <w:color w:val="000000"/>
          <w:sz w:val="28"/>
          <w:szCs w:val="28"/>
        </w:rPr>
        <w:t xml:space="preserve">, должностными инструкциями руководителей и специалистов </w:t>
      </w:r>
      <w:r w:rsidR="00111E9F" w:rsidRPr="00156834">
        <w:rPr>
          <w:color w:val="000000"/>
          <w:sz w:val="28"/>
          <w:szCs w:val="28"/>
        </w:rPr>
        <w:t>банка «БНП ПАРИБА» ЗАО</w:t>
      </w:r>
      <w:r w:rsidRPr="00156834">
        <w:rPr>
          <w:color w:val="000000"/>
          <w:sz w:val="28"/>
          <w:szCs w:val="28"/>
        </w:rPr>
        <w:t>,</w:t>
      </w:r>
      <w:r w:rsidR="00156834">
        <w:rPr>
          <w:color w:val="000000"/>
          <w:sz w:val="28"/>
          <w:szCs w:val="28"/>
        </w:rPr>
        <w:t xml:space="preserve"> </w:t>
      </w:r>
      <w:r w:rsidRPr="00156834">
        <w:rPr>
          <w:color w:val="000000"/>
          <w:sz w:val="28"/>
          <w:szCs w:val="28"/>
        </w:rPr>
        <w:t>Коллективным договором, «Правилами и нормами охраны труда, техники безопасности и производственной санитарии». Однако эти документы не охватывают всех вопросов в области управления персоналом и требуют доработки с учетом современных тенденций и изменений, происходящих в российской экономике.</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 xml:space="preserve">В целом необходима разработка единой унифицированной системы управления персоналом, отвечающей стратегическим задачам </w:t>
      </w:r>
      <w:r w:rsidR="003F34C8" w:rsidRPr="00156834">
        <w:rPr>
          <w:color w:val="000000"/>
          <w:sz w:val="28"/>
          <w:szCs w:val="28"/>
        </w:rPr>
        <w:t>банка «БНП ПАРИБА» ЗАО</w:t>
      </w:r>
      <w:r w:rsidRPr="00156834">
        <w:rPr>
          <w:color w:val="000000"/>
          <w:sz w:val="28"/>
          <w:szCs w:val="28"/>
        </w:rPr>
        <w:t xml:space="preserve"> и регламентирующей</w:t>
      </w:r>
      <w:r w:rsidR="00156834">
        <w:rPr>
          <w:color w:val="000000"/>
          <w:sz w:val="28"/>
          <w:szCs w:val="28"/>
        </w:rPr>
        <w:t xml:space="preserve"> </w:t>
      </w:r>
      <w:r w:rsidRPr="00156834">
        <w:rPr>
          <w:color w:val="000000"/>
          <w:sz w:val="28"/>
          <w:szCs w:val="28"/>
        </w:rPr>
        <w:t>деятельность в области управления человеческими ресурсами. Но жизнь не стоит на месте, меняются и жизненный цикл</w:t>
      </w:r>
      <w:r w:rsidR="00156834">
        <w:rPr>
          <w:color w:val="000000"/>
          <w:sz w:val="28"/>
          <w:szCs w:val="28"/>
        </w:rPr>
        <w:t xml:space="preserve"> </w:t>
      </w:r>
      <w:r w:rsidR="003F34C8" w:rsidRPr="00156834">
        <w:rPr>
          <w:color w:val="000000"/>
          <w:sz w:val="28"/>
          <w:szCs w:val="28"/>
        </w:rPr>
        <w:t>банка</w:t>
      </w:r>
      <w:r w:rsidRPr="00156834">
        <w:rPr>
          <w:color w:val="000000"/>
          <w:sz w:val="28"/>
          <w:szCs w:val="28"/>
        </w:rPr>
        <w:t>, и рыночная конъюнктура, и людские потребности.</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 xml:space="preserve">Поэтому в </w:t>
      </w:r>
      <w:r w:rsidR="003F34C8" w:rsidRPr="00156834">
        <w:rPr>
          <w:color w:val="000000"/>
          <w:sz w:val="28"/>
          <w:szCs w:val="28"/>
        </w:rPr>
        <w:t>банке «БНП ПАРИБА» ЗАО</w:t>
      </w:r>
      <w:r w:rsidR="00156834">
        <w:rPr>
          <w:color w:val="000000"/>
          <w:sz w:val="28"/>
          <w:szCs w:val="28"/>
        </w:rPr>
        <w:t xml:space="preserve"> </w:t>
      </w:r>
      <w:r w:rsidRPr="00156834">
        <w:rPr>
          <w:color w:val="000000"/>
          <w:sz w:val="28"/>
          <w:szCs w:val="28"/>
        </w:rPr>
        <w:t>в первую очередь необходима унифицированная модель диагностической системы управления персоналом, которая помогла бы сформировать организационно-кадровую концепцию управления</w:t>
      </w:r>
      <w:r w:rsidR="00156834">
        <w:rPr>
          <w:color w:val="000000"/>
          <w:sz w:val="28"/>
          <w:szCs w:val="28"/>
        </w:rPr>
        <w:t xml:space="preserve"> </w:t>
      </w:r>
      <w:r w:rsidRPr="00156834">
        <w:rPr>
          <w:color w:val="000000"/>
          <w:sz w:val="28"/>
          <w:szCs w:val="28"/>
        </w:rPr>
        <w:t>персоналом на основе соответствия имеющейся системы управления персоналом.</w:t>
      </w:r>
      <w:r w:rsidR="008B4D11" w:rsidRPr="00156834">
        <w:rPr>
          <w:color w:val="000000"/>
          <w:sz w:val="28"/>
          <w:szCs w:val="28"/>
        </w:rPr>
        <w:t xml:space="preserve"> </w:t>
      </w:r>
      <w:r w:rsidRPr="00156834">
        <w:rPr>
          <w:color w:val="000000"/>
          <w:sz w:val="28"/>
          <w:szCs w:val="28"/>
        </w:rPr>
        <w:t>Сами элементы системы управления должны быть легко трансформируемыми и саморегулируемыми в зависимости от каждодневных изменений и не противоречащими интересам и потребностям человеческих ресурсов.</w:t>
      </w:r>
    </w:p>
    <w:p w:rsidR="009B1F9A" w:rsidRP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 xml:space="preserve">Согласно статьи 91 ТК РФ </w:t>
      </w:r>
      <w:r w:rsidR="003F34C8" w:rsidRPr="00156834">
        <w:rPr>
          <w:color w:val="000000"/>
          <w:sz w:val="28"/>
          <w:szCs w:val="28"/>
        </w:rPr>
        <w:t>в банке «БНП ПАРИБА» ЗАО</w:t>
      </w:r>
      <w:r w:rsidR="00156834">
        <w:rPr>
          <w:color w:val="000000"/>
          <w:sz w:val="28"/>
          <w:szCs w:val="28"/>
        </w:rPr>
        <w:t xml:space="preserve"> </w:t>
      </w:r>
      <w:r w:rsidRPr="00156834">
        <w:rPr>
          <w:color w:val="000000"/>
          <w:sz w:val="28"/>
          <w:szCs w:val="28"/>
        </w:rPr>
        <w:t>продолжительность рабочей недели составляет 40 часов (без учета перерыва для отдыха и питания)</w:t>
      </w:r>
      <w:r w:rsidR="003F34C8" w:rsidRPr="00156834">
        <w:rPr>
          <w:color w:val="000000"/>
          <w:sz w:val="28"/>
          <w:szCs w:val="28"/>
        </w:rPr>
        <w:t xml:space="preserve"> [</w:t>
      </w:r>
      <w:r w:rsidR="00DE27FF" w:rsidRPr="00156834">
        <w:rPr>
          <w:color w:val="000000"/>
          <w:sz w:val="28"/>
          <w:szCs w:val="28"/>
        </w:rPr>
        <w:t>1</w:t>
      </w:r>
      <w:r w:rsidR="00C56722" w:rsidRPr="00156834">
        <w:rPr>
          <w:color w:val="000000"/>
          <w:sz w:val="28"/>
          <w:szCs w:val="28"/>
        </w:rPr>
        <w:t>, с.</w:t>
      </w:r>
      <w:r w:rsidR="00156834">
        <w:rPr>
          <w:color w:val="000000"/>
          <w:sz w:val="28"/>
          <w:szCs w:val="28"/>
        </w:rPr>
        <w:t> </w:t>
      </w:r>
      <w:r w:rsidR="00156834" w:rsidRPr="00156834">
        <w:rPr>
          <w:color w:val="000000"/>
          <w:sz w:val="28"/>
          <w:szCs w:val="28"/>
        </w:rPr>
        <w:t>48</w:t>
      </w:r>
      <w:r w:rsidR="003F34C8" w:rsidRPr="00156834">
        <w:rPr>
          <w:color w:val="000000"/>
          <w:sz w:val="28"/>
          <w:szCs w:val="28"/>
        </w:rPr>
        <w:t>]</w:t>
      </w:r>
      <w:r w:rsidRPr="00156834">
        <w:rPr>
          <w:color w:val="000000"/>
          <w:sz w:val="28"/>
          <w:szCs w:val="28"/>
        </w:rPr>
        <w:t>.</w:t>
      </w:r>
    </w:p>
    <w:p w:rsidR="009B1F9A" w:rsidRP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Общепринятый режим работы: пятидневная рабочая неделя, вых</w:t>
      </w:r>
      <w:r w:rsidR="003F34C8" w:rsidRPr="00156834">
        <w:rPr>
          <w:color w:val="000000"/>
          <w:sz w:val="28"/>
          <w:szCs w:val="28"/>
        </w:rPr>
        <w:t>одные дни: суббота, воскресенье.</w:t>
      </w:r>
    </w:p>
    <w:p w:rsidR="00EA20E8" w:rsidRDefault="009B1F9A" w:rsidP="00156834">
      <w:pPr>
        <w:shd w:val="clear" w:color="auto" w:fill="FFFFFF"/>
        <w:tabs>
          <w:tab w:val="left" w:pos="4133"/>
        </w:tabs>
        <w:spacing w:line="360" w:lineRule="auto"/>
        <w:ind w:firstLine="709"/>
        <w:jc w:val="both"/>
        <w:rPr>
          <w:color w:val="000000"/>
          <w:sz w:val="28"/>
          <w:szCs w:val="28"/>
        </w:rPr>
      </w:pPr>
      <w:r w:rsidRPr="00156834">
        <w:rPr>
          <w:color w:val="000000"/>
          <w:sz w:val="28"/>
          <w:szCs w:val="28"/>
        </w:rPr>
        <w:t>Начало ежедневно</w:t>
      </w:r>
      <w:r w:rsidR="00EA20E8">
        <w:rPr>
          <w:color w:val="000000"/>
          <w:sz w:val="28"/>
          <w:szCs w:val="28"/>
        </w:rPr>
        <w:t>й работы – 08.00 часов.</w:t>
      </w:r>
    </w:p>
    <w:p w:rsidR="009B1F9A" w:rsidRPr="00156834" w:rsidRDefault="009B1F9A" w:rsidP="00156834">
      <w:pPr>
        <w:shd w:val="clear" w:color="auto" w:fill="FFFFFF"/>
        <w:tabs>
          <w:tab w:val="left" w:pos="4133"/>
        </w:tabs>
        <w:spacing w:line="360" w:lineRule="auto"/>
        <w:ind w:firstLine="709"/>
        <w:jc w:val="both"/>
        <w:rPr>
          <w:color w:val="000000"/>
          <w:sz w:val="28"/>
          <w:szCs w:val="28"/>
        </w:rPr>
      </w:pPr>
      <w:r w:rsidRPr="00156834">
        <w:rPr>
          <w:color w:val="000000"/>
          <w:sz w:val="28"/>
          <w:szCs w:val="28"/>
        </w:rPr>
        <w:t xml:space="preserve">Окончание работы </w:t>
      </w:r>
      <w:r w:rsidR="006632FE" w:rsidRPr="00156834">
        <w:rPr>
          <w:color w:val="000000"/>
          <w:sz w:val="28"/>
          <w:szCs w:val="28"/>
        </w:rPr>
        <w:t>–</w:t>
      </w:r>
      <w:r w:rsidRPr="00156834">
        <w:rPr>
          <w:color w:val="000000"/>
          <w:sz w:val="28"/>
          <w:szCs w:val="28"/>
        </w:rPr>
        <w:t xml:space="preserve"> 17.00 часов.</w:t>
      </w:r>
    </w:p>
    <w:p w:rsidR="009B1F9A" w:rsidRP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Перерыв для отдыха и</w:t>
      </w:r>
      <w:r w:rsidR="00156834">
        <w:rPr>
          <w:color w:val="000000"/>
          <w:sz w:val="28"/>
          <w:szCs w:val="28"/>
        </w:rPr>
        <w:t xml:space="preserve"> </w:t>
      </w:r>
      <w:r w:rsidRPr="00156834">
        <w:rPr>
          <w:color w:val="000000"/>
          <w:sz w:val="28"/>
          <w:szCs w:val="28"/>
        </w:rPr>
        <w:t xml:space="preserve">питания 13.00 часов </w:t>
      </w:r>
      <w:r w:rsidR="006632FE" w:rsidRPr="00156834">
        <w:rPr>
          <w:color w:val="000000"/>
          <w:sz w:val="28"/>
          <w:szCs w:val="28"/>
        </w:rPr>
        <w:t>–</w:t>
      </w:r>
      <w:r w:rsidRPr="00156834">
        <w:rPr>
          <w:color w:val="000000"/>
          <w:sz w:val="28"/>
          <w:szCs w:val="28"/>
        </w:rPr>
        <w:t xml:space="preserve"> 13.48 часов (отдел безопасности и защиты информации (кроме работников службы охраны), юридический сектор, специалисты по работе с персоналом, </w:t>
      </w:r>
      <w:r w:rsidRPr="00156834">
        <w:rPr>
          <w:bCs/>
          <w:color w:val="000000"/>
          <w:sz w:val="28"/>
          <w:szCs w:val="28"/>
        </w:rPr>
        <w:t xml:space="preserve">отдел внутреннего контроля, </w:t>
      </w:r>
      <w:r w:rsidRPr="00156834">
        <w:rPr>
          <w:color w:val="000000"/>
          <w:sz w:val="28"/>
          <w:szCs w:val="28"/>
        </w:rPr>
        <w:t>экономический отдел, отдел информатики и автоматизации банковских работ, административный отдел, отдел бухгалтерского учета и отчетности, сектор расчетов и переводов, сектор вкладов населения, отдел кредитования).</w:t>
      </w:r>
    </w:p>
    <w:p w:rsidR="009B1F9A" w:rsidRP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 xml:space="preserve">Перерыв для отдыха и питания 14.00 часов </w:t>
      </w:r>
      <w:r w:rsidR="006632FE" w:rsidRPr="00156834">
        <w:rPr>
          <w:color w:val="000000"/>
          <w:sz w:val="28"/>
          <w:szCs w:val="28"/>
        </w:rPr>
        <w:t>–</w:t>
      </w:r>
      <w:r w:rsidRPr="00156834">
        <w:rPr>
          <w:color w:val="000000"/>
          <w:sz w:val="28"/>
          <w:szCs w:val="28"/>
        </w:rPr>
        <w:t xml:space="preserve"> 14.48 часов (отдел расчетно-кассового обслуживания юридических лиц и бюджетов, отдел валютных и неторговых операций, сектор ценных бумаг, отдел банковских карт, операционный отдел);</w:t>
      </w:r>
    </w:p>
    <w:p w:rsidR="009B1F9A" w:rsidRP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Работники службы охраны: охранники, старшие охранники работают в сменном режиме работы, согласно графика, с годовым суммированным учетом рабочего времени.</w:t>
      </w:r>
    </w:p>
    <w:p w:rsidR="009B1F9A" w:rsidRPr="00156834" w:rsidRDefault="009B1F9A" w:rsidP="00156834">
      <w:pPr>
        <w:shd w:val="clear" w:color="auto" w:fill="FFFFFF"/>
        <w:tabs>
          <w:tab w:val="left" w:pos="1368"/>
        </w:tabs>
        <w:spacing w:line="360" w:lineRule="auto"/>
        <w:ind w:firstLine="709"/>
        <w:jc w:val="both"/>
        <w:rPr>
          <w:color w:val="000000"/>
          <w:sz w:val="28"/>
          <w:szCs w:val="28"/>
        </w:rPr>
      </w:pPr>
      <w:r w:rsidRPr="00156834">
        <w:rPr>
          <w:color w:val="000000"/>
          <w:sz w:val="28"/>
          <w:szCs w:val="28"/>
        </w:rPr>
        <w:t xml:space="preserve">Продолжительность рабочего дня, непосредственно предшествующего </w:t>
      </w:r>
      <w:r w:rsidRPr="00156834">
        <w:rPr>
          <w:bCs/>
          <w:color w:val="000000"/>
          <w:sz w:val="28"/>
          <w:szCs w:val="28"/>
        </w:rPr>
        <w:t xml:space="preserve">нерабочему </w:t>
      </w:r>
      <w:r w:rsidRPr="00156834">
        <w:rPr>
          <w:color w:val="000000"/>
          <w:sz w:val="28"/>
          <w:szCs w:val="28"/>
        </w:rPr>
        <w:t>праздничному дню, уменьшается на один час на основании статьи 95 ТК</w:t>
      </w:r>
      <w:r w:rsidR="00156834">
        <w:rPr>
          <w:color w:val="000000"/>
          <w:sz w:val="28"/>
          <w:szCs w:val="28"/>
        </w:rPr>
        <w:t xml:space="preserve"> </w:t>
      </w:r>
      <w:r w:rsidRPr="00156834">
        <w:rPr>
          <w:color w:val="000000"/>
          <w:sz w:val="28"/>
          <w:szCs w:val="28"/>
        </w:rPr>
        <w:t>РФ [</w:t>
      </w:r>
      <w:r w:rsidR="00DE27FF" w:rsidRPr="00156834">
        <w:rPr>
          <w:color w:val="000000"/>
          <w:sz w:val="28"/>
          <w:szCs w:val="28"/>
        </w:rPr>
        <w:t>1</w:t>
      </w:r>
      <w:r w:rsidR="00646E0D" w:rsidRPr="00156834">
        <w:rPr>
          <w:color w:val="000000"/>
          <w:sz w:val="28"/>
          <w:szCs w:val="28"/>
        </w:rPr>
        <w:t>, с.</w:t>
      </w:r>
      <w:r w:rsidR="00156834">
        <w:rPr>
          <w:color w:val="000000"/>
          <w:sz w:val="28"/>
          <w:szCs w:val="28"/>
        </w:rPr>
        <w:t> </w:t>
      </w:r>
      <w:r w:rsidR="00156834" w:rsidRPr="00156834">
        <w:rPr>
          <w:color w:val="000000"/>
          <w:sz w:val="28"/>
          <w:szCs w:val="28"/>
        </w:rPr>
        <w:t>49</w:t>
      </w:r>
      <w:r w:rsidRPr="00156834">
        <w:rPr>
          <w:color w:val="000000"/>
          <w:sz w:val="28"/>
          <w:szCs w:val="28"/>
        </w:rPr>
        <w:t>].</w:t>
      </w:r>
      <w:r w:rsidR="008B4D11" w:rsidRPr="00156834">
        <w:rPr>
          <w:color w:val="000000"/>
          <w:sz w:val="28"/>
          <w:szCs w:val="28"/>
        </w:rPr>
        <w:t xml:space="preserve"> </w:t>
      </w:r>
      <w:r w:rsidRPr="00156834">
        <w:rPr>
          <w:color w:val="000000"/>
          <w:sz w:val="28"/>
          <w:szCs w:val="28"/>
        </w:rPr>
        <w:t>Продолжительность рабочего дня в пятницу, предшествующего выходному дню субботе, уменьшается на один час на основании сокращенного на 12 минут ежедневного перерыва для отдыха и питания.</w:t>
      </w:r>
    </w:p>
    <w:p w:rsidR="009B1F9A" w:rsidRP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Согласно статьи 153 ТК РФ работа в выходной и нерабочий праздничный день компенсируется предоставлением другого дня отдыха или оплачивается не менее чем в двойном размере</w:t>
      </w:r>
      <w:r w:rsidR="00DE27FF" w:rsidRPr="00156834">
        <w:rPr>
          <w:color w:val="000000"/>
          <w:sz w:val="28"/>
          <w:szCs w:val="28"/>
        </w:rPr>
        <w:t xml:space="preserve"> [1,</w:t>
      </w:r>
      <w:r w:rsidR="00646E0D" w:rsidRPr="00156834">
        <w:rPr>
          <w:color w:val="000000"/>
          <w:sz w:val="28"/>
          <w:szCs w:val="28"/>
        </w:rPr>
        <w:t xml:space="preserve"> с.</w:t>
      </w:r>
      <w:r w:rsidR="00156834">
        <w:rPr>
          <w:color w:val="000000"/>
          <w:sz w:val="28"/>
          <w:szCs w:val="28"/>
        </w:rPr>
        <w:t> </w:t>
      </w:r>
      <w:r w:rsidR="00156834" w:rsidRPr="00156834">
        <w:rPr>
          <w:color w:val="000000"/>
          <w:sz w:val="28"/>
          <w:szCs w:val="28"/>
        </w:rPr>
        <w:t>71</w:t>
      </w:r>
      <w:r w:rsidR="00646E0D" w:rsidRPr="00156834">
        <w:rPr>
          <w:color w:val="000000"/>
          <w:sz w:val="28"/>
          <w:szCs w:val="28"/>
        </w:rPr>
        <w:t>]</w:t>
      </w:r>
      <w:r w:rsidRPr="00156834">
        <w:rPr>
          <w:color w:val="000000"/>
          <w:sz w:val="28"/>
          <w:szCs w:val="28"/>
        </w:rPr>
        <w:t>.</w:t>
      </w:r>
    </w:p>
    <w:p w:rsidR="009B1F9A" w:rsidRPr="00156834" w:rsidRDefault="009B1F9A" w:rsidP="00156834">
      <w:pPr>
        <w:spacing w:line="360" w:lineRule="auto"/>
        <w:ind w:firstLine="709"/>
        <w:jc w:val="both"/>
        <w:rPr>
          <w:bCs/>
          <w:color w:val="000000"/>
          <w:sz w:val="28"/>
          <w:szCs w:val="28"/>
        </w:rPr>
      </w:pPr>
      <w:r w:rsidRPr="00156834">
        <w:rPr>
          <w:bCs/>
          <w:color w:val="000000"/>
          <w:sz w:val="28"/>
          <w:szCs w:val="28"/>
        </w:rPr>
        <w:t>Отбор управленческого персонала производится на основе системы конкурсного отбора на вакантные должности.</w:t>
      </w:r>
    </w:p>
    <w:p w:rsidR="009B1F9A" w:rsidRPr="00156834" w:rsidRDefault="009B1F9A" w:rsidP="00156834">
      <w:pPr>
        <w:spacing w:line="360" w:lineRule="auto"/>
        <w:ind w:firstLine="709"/>
        <w:jc w:val="both"/>
        <w:rPr>
          <w:bCs/>
          <w:color w:val="000000"/>
          <w:sz w:val="28"/>
          <w:szCs w:val="28"/>
        </w:rPr>
      </w:pPr>
      <w:r w:rsidRPr="00156834">
        <w:rPr>
          <w:bCs/>
          <w:color w:val="000000"/>
          <w:sz w:val="28"/>
          <w:szCs w:val="28"/>
        </w:rPr>
        <w:t xml:space="preserve">В </w:t>
      </w:r>
      <w:r w:rsidR="003F34C8" w:rsidRPr="00156834">
        <w:rPr>
          <w:bCs/>
          <w:color w:val="000000"/>
          <w:sz w:val="28"/>
          <w:szCs w:val="28"/>
        </w:rPr>
        <w:t>банке «БНП ПАРИБА» ЗАО</w:t>
      </w:r>
      <w:r w:rsidR="00156834">
        <w:rPr>
          <w:bCs/>
          <w:color w:val="000000"/>
          <w:sz w:val="28"/>
          <w:szCs w:val="28"/>
        </w:rPr>
        <w:t xml:space="preserve"> </w:t>
      </w:r>
      <w:r w:rsidRPr="00156834">
        <w:rPr>
          <w:bCs/>
          <w:color w:val="000000"/>
          <w:sz w:val="28"/>
          <w:szCs w:val="28"/>
        </w:rPr>
        <w:t>используются следующие основные источники найма</w:t>
      </w:r>
      <w:r w:rsidR="00DE27FF" w:rsidRPr="00156834">
        <w:rPr>
          <w:bCs/>
          <w:color w:val="000000"/>
          <w:sz w:val="28"/>
          <w:szCs w:val="28"/>
        </w:rPr>
        <w:t xml:space="preserve"> [24</w:t>
      </w:r>
      <w:r w:rsidR="00646E0D" w:rsidRPr="00156834">
        <w:rPr>
          <w:bCs/>
          <w:color w:val="000000"/>
          <w:sz w:val="28"/>
          <w:szCs w:val="28"/>
        </w:rPr>
        <w:t>, с.</w:t>
      </w:r>
      <w:r w:rsidR="00156834">
        <w:rPr>
          <w:bCs/>
          <w:color w:val="000000"/>
          <w:sz w:val="28"/>
          <w:szCs w:val="28"/>
        </w:rPr>
        <w:t> </w:t>
      </w:r>
      <w:r w:rsidR="00156834" w:rsidRPr="00156834">
        <w:rPr>
          <w:bCs/>
          <w:color w:val="000000"/>
          <w:sz w:val="28"/>
          <w:szCs w:val="28"/>
        </w:rPr>
        <w:t>353</w:t>
      </w:r>
      <w:r w:rsidR="00646E0D" w:rsidRPr="00156834">
        <w:rPr>
          <w:bCs/>
          <w:color w:val="000000"/>
          <w:sz w:val="28"/>
          <w:szCs w:val="28"/>
        </w:rPr>
        <w:t>]</w:t>
      </w:r>
      <w:r w:rsidRPr="00156834">
        <w:rPr>
          <w:bCs/>
          <w:color w:val="000000"/>
          <w:sz w:val="28"/>
          <w:szCs w:val="28"/>
        </w:rPr>
        <w:t>:</w:t>
      </w:r>
    </w:p>
    <w:p w:rsidR="009B1F9A" w:rsidRPr="00156834" w:rsidRDefault="006632FE" w:rsidP="00156834">
      <w:pPr>
        <w:spacing w:line="360" w:lineRule="auto"/>
        <w:ind w:firstLine="709"/>
        <w:jc w:val="both"/>
        <w:rPr>
          <w:bCs/>
          <w:color w:val="000000"/>
          <w:sz w:val="28"/>
          <w:szCs w:val="28"/>
        </w:rPr>
      </w:pPr>
      <w:r w:rsidRPr="00156834">
        <w:rPr>
          <w:color w:val="000000"/>
          <w:sz w:val="28"/>
          <w:szCs w:val="28"/>
        </w:rPr>
        <w:t>–</w:t>
      </w:r>
      <w:r w:rsidR="009B1F9A" w:rsidRPr="00156834">
        <w:rPr>
          <w:bCs/>
          <w:color w:val="000000"/>
          <w:sz w:val="28"/>
          <w:szCs w:val="28"/>
        </w:rPr>
        <w:t xml:space="preserve"> внутренние (прямой поиск внутри отделения);</w:t>
      </w:r>
    </w:p>
    <w:p w:rsidR="009B1F9A" w:rsidRPr="00156834" w:rsidRDefault="006632FE" w:rsidP="00156834">
      <w:pPr>
        <w:spacing w:line="360" w:lineRule="auto"/>
        <w:ind w:firstLine="709"/>
        <w:jc w:val="both"/>
        <w:rPr>
          <w:bCs/>
          <w:color w:val="000000"/>
          <w:sz w:val="28"/>
          <w:szCs w:val="28"/>
        </w:rPr>
      </w:pPr>
      <w:r w:rsidRPr="00156834">
        <w:rPr>
          <w:color w:val="000000"/>
          <w:sz w:val="28"/>
          <w:szCs w:val="28"/>
        </w:rPr>
        <w:t>–</w:t>
      </w:r>
      <w:r w:rsidR="009B1F9A" w:rsidRPr="00156834">
        <w:rPr>
          <w:bCs/>
          <w:color w:val="000000"/>
          <w:sz w:val="28"/>
          <w:szCs w:val="28"/>
        </w:rPr>
        <w:t xml:space="preserve"> рекомендации и случайные заявления;</w:t>
      </w:r>
    </w:p>
    <w:p w:rsidR="009B1F9A" w:rsidRPr="00156834" w:rsidRDefault="006632FE" w:rsidP="00156834">
      <w:pPr>
        <w:spacing w:line="360" w:lineRule="auto"/>
        <w:ind w:firstLine="709"/>
        <w:jc w:val="both"/>
        <w:rPr>
          <w:bCs/>
          <w:color w:val="000000"/>
          <w:sz w:val="28"/>
          <w:szCs w:val="28"/>
        </w:rPr>
      </w:pPr>
      <w:r w:rsidRPr="00156834">
        <w:rPr>
          <w:color w:val="000000"/>
          <w:sz w:val="28"/>
          <w:szCs w:val="28"/>
        </w:rPr>
        <w:t>–</w:t>
      </w:r>
      <w:r w:rsidR="009B1F9A" w:rsidRPr="00156834">
        <w:rPr>
          <w:bCs/>
          <w:color w:val="000000"/>
          <w:sz w:val="28"/>
          <w:szCs w:val="28"/>
        </w:rPr>
        <w:t xml:space="preserve"> учебные заведения.</w:t>
      </w:r>
    </w:p>
    <w:p w:rsidR="009B1F9A" w:rsidRPr="00156834" w:rsidRDefault="009B1F9A" w:rsidP="00156834">
      <w:pPr>
        <w:spacing w:line="360" w:lineRule="auto"/>
        <w:ind w:firstLine="709"/>
        <w:jc w:val="both"/>
        <w:rPr>
          <w:bCs/>
          <w:color w:val="000000"/>
          <w:sz w:val="28"/>
          <w:szCs w:val="28"/>
        </w:rPr>
      </w:pPr>
      <w:r w:rsidRPr="00156834">
        <w:rPr>
          <w:bCs/>
          <w:color w:val="000000"/>
          <w:sz w:val="28"/>
          <w:szCs w:val="28"/>
        </w:rPr>
        <w:t xml:space="preserve">При каждой открывающей вакантной должности поиск кандидата, прежде всего, ведется среди сотрудников </w:t>
      </w:r>
      <w:r w:rsidR="007548AE" w:rsidRPr="00156834">
        <w:rPr>
          <w:bCs/>
          <w:color w:val="000000"/>
          <w:sz w:val="28"/>
          <w:szCs w:val="28"/>
        </w:rPr>
        <w:t>банка «БНП ПАРИБА» ЗАО</w:t>
      </w:r>
      <w:r w:rsidRPr="00156834">
        <w:rPr>
          <w:bCs/>
          <w:color w:val="000000"/>
          <w:sz w:val="28"/>
          <w:szCs w:val="28"/>
        </w:rPr>
        <w:t>. Это позволяет экономить усилия, время, деньги, а также способствует благоприятному моральному климату и карьерному продвижению сотрудников. Эта практика применяется при заполнении вакансий руководящих должностей.</w:t>
      </w:r>
    </w:p>
    <w:p w:rsidR="009B1F9A" w:rsidRPr="00156834" w:rsidRDefault="009B1F9A" w:rsidP="00156834">
      <w:pPr>
        <w:spacing w:line="360" w:lineRule="auto"/>
        <w:ind w:firstLine="709"/>
        <w:jc w:val="both"/>
        <w:rPr>
          <w:bCs/>
          <w:color w:val="000000"/>
          <w:sz w:val="28"/>
          <w:szCs w:val="28"/>
        </w:rPr>
      </w:pPr>
      <w:r w:rsidRPr="00156834">
        <w:rPr>
          <w:bCs/>
          <w:color w:val="000000"/>
          <w:sz w:val="28"/>
          <w:szCs w:val="28"/>
        </w:rPr>
        <w:t>Отбор кандидатов для трудоустройства осуществляется по следующим этапам.</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 xml:space="preserve">На первом этапе происходит первичное собеседование кандидата, желающего трудоустроиться в </w:t>
      </w:r>
      <w:r w:rsidR="003F34C8" w:rsidRPr="00156834">
        <w:rPr>
          <w:color w:val="000000"/>
          <w:sz w:val="28"/>
          <w:szCs w:val="28"/>
        </w:rPr>
        <w:t>банк «БНП ПАРИБА» ЗАО</w:t>
      </w:r>
      <w:r w:rsidRPr="00156834">
        <w:rPr>
          <w:color w:val="000000"/>
          <w:sz w:val="28"/>
          <w:szCs w:val="28"/>
        </w:rPr>
        <w:t>,</w:t>
      </w:r>
      <w:r w:rsidR="00156834">
        <w:rPr>
          <w:color w:val="000000"/>
          <w:sz w:val="28"/>
          <w:szCs w:val="28"/>
        </w:rPr>
        <w:t xml:space="preserve"> </w:t>
      </w:r>
      <w:r w:rsidRPr="00156834">
        <w:rPr>
          <w:color w:val="000000"/>
          <w:sz w:val="28"/>
          <w:szCs w:val="28"/>
        </w:rPr>
        <w:t>с ведущим инспектором по работе с персоналом с целью выяснения наличия у кандидата формальных оснований для трудоустройства на ту или иную должность. Соискатель должности представляет документы, подтверждающие опыт работы в банковской системе, специальное экономическое образование, навыки работы с компьютером. А также заполняется</w:t>
      </w:r>
      <w:r w:rsidR="00156834">
        <w:rPr>
          <w:color w:val="000000"/>
          <w:sz w:val="28"/>
          <w:szCs w:val="28"/>
        </w:rPr>
        <w:t xml:space="preserve"> </w:t>
      </w:r>
      <w:r w:rsidRPr="00156834">
        <w:rPr>
          <w:color w:val="000000"/>
          <w:sz w:val="28"/>
          <w:szCs w:val="28"/>
        </w:rPr>
        <w:t>извещения, которое позволяет отделу безопасности проверять персональные данные.</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На втором этапе ему предстоит заполнить личный листок и автобиографию, пройти особые тесты, побеседовать с начальниками отделов.</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На третьем этапе состоится</w:t>
      </w:r>
      <w:r w:rsidR="00156834">
        <w:rPr>
          <w:color w:val="000000"/>
          <w:sz w:val="28"/>
          <w:szCs w:val="28"/>
        </w:rPr>
        <w:t xml:space="preserve"> </w:t>
      </w:r>
      <w:r w:rsidRPr="00156834">
        <w:rPr>
          <w:color w:val="000000"/>
          <w:sz w:val="28"/>
          <w:szCs w:val="28"/>
        </w:rPr>
        <w:t>беседа</w:t>
      </w:r>
      <w:r w:rsidR="00156834">
        <w:rPr>
          <w:color w:val="000000"/>
          <w:sz w:val="28"/>
          <w:szCs w:val="28"/>
        </w:rPr>
        <w:t xml:space="preserve"> </w:t>
      </w:r>
      <w:r w:rsidRPr="00156834">
        <w:rPr>
          <w:color w:val="000000"/>
          <w:sz w:val="28"/>
          <w:szCs w:val="28"/>
        </w:rPr>
        <w:t>с</w:t>
      </w:r>
      <w:r w:rsidR="00156834">
        <w:rPr>
          <w:color w:val="000000"/>
          <w:sz w:val="28"/>
          <w:szCs w:val="28"/>
        </w:rPr>
        <w:t xml:space="preserve"> </w:t>
      </w:r>
      <w:r w:rsidRPr="00156834">
        <w:rPr>
          <w:color w:val="000000"/>
          <w:sz w:val="28"/>
          <w:szCs w:val="28"/>
        </w:rPr>
        <w:t>Управляющим</w:t>
      </w:r>
      <w:r w:rsidR="00156834">
        <w:rPr>
          <w:color w:val="000000"/>
          <w:sz w:val="28"/>
          <w:szCs w:val="28"/>
        </w:rPr>
        <w:t xml:space="preserve"> </w:t>
      </w:r>
      <w:r w:rsidR="003F34C8" w:rsidRPr="00156834">
        <w:rPr>
          <w:color w:val="000000"/>
          <w:sz w:val="28"/>
          <w:szCs w:val="28"/>
        </w:rPr>
        <w:t>банка «БНП</w:t>
      </w:r>
      <w:r w:rsidR="00156834">
        <w:rPr>
          <w:color w:val="000000"/>
          <w:sz w:val="28"/>
          <w:szCs w:val="28"/>
        </w:rPr>
        <w:t xml:space="preserve"> </w:t>
      </w:r>
      <w:r w:rsidR="003F34C8" w:rsidRPr="00156834">
        <w:rPr>
          <w:color w:val="000000"/>
          <w:sz w:val="28"/>
          <w:szCs w:val="28"/>
        </w:rPr>
        <w:t>ПАРИБА» ЗАО</w:t>
      </w:r>
      <w:r w:rsidRPr="00156834">
        <w:rPr>
          <w:color w:val="000000"/>
          <w:sz w:val="28"/>
          <w:szCs w:val="28"/>
        </w:rPr>
        <w:t>.</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На четвертом этапе происходит анализ результатов и принятие решения о найме работника.</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После чего,</w:t>
      </w:r>
      <w:r w:rsidR="00156834">
        <w:rPr>
          <w:color w:val="000000"/>
          <w:sz w:val="28"/>
          <w:szCs w:val="28"/>
        </w:rPr>
        <w:t xml:space="preserve"> </w:t>
      </w:r>
      <w:r w:rsidRPr="00156834">
        <w:rPr>
          <w:color w:val="000000"/>
          <w:sz w:val="28"/>
          <w:szCs w:val="28"/>
        </w:rPr>
        <w:t>работник представляет документы:</w:t>
      </w:r>
    </w:p>
    <w:p w:rsidR="009B1F9A" w:rsidRPr="00156834" w:rsidRDefault="009B1F9A" w:rsidP="00156834">
      <w:pPr>
        <w:numPr>
          <w:ilvl w:val="0"/>
          <w:numId w:val="35"/>
        </w:numPr>
        <w:spacing w:line="360" w:lineRule="auto"/>
        <w:ind w:left="0" w:firstLine="709"/>
        <w:jc w:val="both"/>
        <w:rPr>
          <w:color w:val="000000"/>
          <w:sz w:val="28"/>
          <w:szCs w:val="28"/>
        </w:rPr>
      </w:pPr>
      <w:r w:rsidRPr="00156834">
        <w:rPr>
          <w:color w:val="000000"/>
          <w:sz w:val="28"/>
          <w:szCs w:val="28"/>
        </w:rPr>
        <w:t>паспорт или иной документ, удостоверяющий личность;</w:t>
      </w:r>
    </w:p>
    <w:p w:rsidR="009B1F9A" w:rsidRPr="00156834" w:rsidRDefault="009B1F9A" w:rsidP="00156834">
      <w:pPr>
        <w:numPr>
          <w:ilvl w:val="0"/>
          <w:numId w:val="35"/>
        </w:numPr>
        <w:spacing w:line="360" w:lineRule="auto"/>
        <w:ind w:left="0" w:firstLine="709"/>
        <w:jc w:val="both"/>
        <w:rPr>
          <w:color w:val="000000"/>
          <w:sz w:val="28"/>
          <w:szCs w:val="28"/>
        </w:rPr>
      </w:pPr>
      <w:r w:rsidRPr="00156834">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B1F9A" w:rsidRPr="00156834" w:rsidRDefault="009B1F9A" w:rsidP="00156834">
      <w:pPr>
        <w:numPr>
          <w:ilvl w:val="0"/>
          <w:numId w:val="35"/>
        </w:numPr>
        <w:spacing w:line="360" w:lineRule="auto"/>
        <w:ind w:left="0" w:firstLine="709"/>
        <w:jc w:val="both"/>
        <w:rPr>
          <w:color w:val="000000"/>
          <w:sz w:val="28"/>
          <w:szCs w:val="28"/>
        </w:rPr>
      </w:pPr>
      <w:r w:rsidRPr="00156834">
        <w:rPr>
          <w:color w:val="000000"/>
          <w:sz w:val="28"/>
          <w:szCs w:val="28"/>
        </w:rPr>
        <w:t>страховое свидетельство государственного пенсионного страхования;</w:t>
      </w:r>
    </w:p>
    <w:p w:rsidR="009B1F9A" w:rsidRPr="00156834" w:rsidRDefault="009B1F9A" w:rsidP="00156834">
      <w:pPr>
        <w:numPr>
          <w:ilvl w:val="0"/>
          <w:numId w:val="35"/>
        </w:numPr>
        <w:spacing w:line="360" w:lineRule="auto"/>
        <w:ind w:left="0" w:firstLine="709"/>
        <w:jc w:val="both"/>
        <w:rPr>
          <w:color w:val="000000"/>
          <w:sz w:val="28"/>
          <w:szCs w:val="28"/>
        </w:rPr>
      </w:pPr>
      <w:r w:rsidRPr="00156834">
        <w:rPr>
          <w:color w:val="000000"/>
          <w:sz w:val="28"/>
          <w:szCs w:val="28"/>
        </w:rPr>
        <w:t>документы воинского учета – для военнообязанных и лиц, подлежащих призыву на военную службу;</w:t>
      </w:r>
    </w:p>
    <w:p w:rsidR="009B1F9A" w:rsidRPr="00156834" w:rsidRDefault="009B1F9A" w:rsidP="00156834">
      <w:pPr>
        <w:numPr>
          <w:ilvl w:val="0"/>
          <w:numId w:val="35"/>
        </w:numPr>
        <w:spacing w:line="360" w:lineRule="auto"/>
        <w:ind w:left="0" w:firstLine="709"/>
        <w:jc w:val="both"/>
        <w:rPr>
          <w:color w:val="000000"/>
          <w:sz w:val="28"/>
          <w:szCs w:val="28"/>
        </w:rPr>
      </w:pPr>
      <w:r w:rsidRPr="00156834">
        <w:rPr>
          <w:color w:val="000000"/>
          <w:sz w:val="28"/>
          <w:szCs w:val="28"/>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Только после этого заключается трудовой договор с работником, и заполняются обязательства.</w:t>
      </w:r>
    </w:p>
    <w:p w:rsidR="009B1F9A" w:rsidRPr="00156834" w:rsidRDefault="009B1F9A" w:rsidP="00156834">
      <w:pPr>
        <w:shd w:val="clear" w:color="auto" w:fill="FFFFFF"/>
        <w:tabs>
          <w:tab w:val="left" w:pos="1454"/>
        </w:tabs>
        <w:spacing w:line="360" w:lineRule="auto"/>
        <w:ind w:firstLine="709"/>
        <w:jc w:val="both"/>
        <w:rPr>
          <w:color w:val="000000"/>
          <w:sz w:val="28"/>
          <w:szCs w:val="28"/>
        </w:rPr>
      </w:pPr>
      <w:r w:rsidRPr="00156834">
        <w:rPr>
          <w:color w:val="000000"/>
          <w:sz w:val="28"/>
          <w:szCs w:val="28"/>
        </w:rPr>
        <w:t>В трудовом договоре, заключаемом с работником,</w:t>
      </w:r>
      <w:r w:rsidR="00156834">
        <w:rPr>
          <w:color w:val="000000"/>
          <w:sz w:val="28"/>
          <w:szCs w:val="28"/>
        </w:rPr>
        <w:t xml:space="preserve"> </w:t>
      </w:r>
      <w:r w:rsidRPr="00156834">
        <w:rPr>
          <w:color w:val="000000"/>
          <w:sz w:val="28"/>
          <w:szCs w:val="28"/>
        </w:rPr>
        <w:t>предусматриваются условия об испытании, о неразглашении банковской и коммерческой тайн, а также, во избежание возможного конфликта интересов сторон, о порядке участия в деятельности других коммерческих организаций (в том числе в качестве учредителя).</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 xml:space="preserve">В трудовом договоре оговорено о ежегодном основном оплачиваемом отпуске, продолжительность 28 календарных дней. По соглашению </w:t>
      </w:r>
      <w:r w:rsidR="003D6E41" w:rsidRPr="00156834">
        <w:rPr>
          <w:color w:val="000000"/>
          <w:sz w:val="28"/>
          <w:szCs w:val="28"/>
        </w:rPr>
        <w:t>банка «БНП ПАРИБА» ЗАО</w:t>
      </w:r>
      <w:r w:rsidR="00156834">
        <w:rPr>
          <w:color w:val="000000"/>
          <w:sz w:val="28"/>
          <w:szCs w:val="28"/>
        </w:rPr>
        <w:t xml:space="preserve"> </w:t>
      </w:r>
      <w:r w:rsidRPr="00156834">
        <w:rPr>
          <w:color w:val="000000"/>
          <w:sz w:val="28"/>
          <w:szCs w:val="28"/>
        </w:rPr>
        <w:t>и работником ежегодный оплачиваемый отпуск может быть разделен на части. При этом хотя бы одна из частей отпуска должна быть не менее 14 календарных дней.</w:t>
      </w:r>
    </w:p>
    <w:p w:rsidR="00095A39" w:rsidRPr="00156834" w:rsidRDefault="009B1F9A" w:rsidP="00156834">
      <w:pPr>
        <w:pStyle w:val="2"/>
        <w:spacing w:line="360" w:lineRule="auto"/>
        <w:ind w:firstLine="709"/>
        <w:rPr>
          <w:color w:val="000000"/>
          <w:szCs w:val="28"/>
        </w:rPr>
      </w:pPr>
      <w:r w:rsidRPr="00156834">
        <w:rPr>
          <w:color w:val="000000"/>
          <w:szCs w:val="28"/>
        </w:rPr>
        <w:t xml:space="preserve">При планировании потребности </w:t>
      </w:r>
      <w:r w:rsidR="00B56BC8" w:rsidRPr="00156834">
        <w:rPr>
          <w:color w:val="000000"/>
          <w:szCs w:val="28"/>
        </w:rPr>
        <w:t>банка «БНП ПАРИБА» ЗАО</w:t>
      </w:r>
      <w:r w:rsidR="00156834">
        <w:rPr>
          <w:color w:val="000000"/>
          <w:szCs w:val="28"/>
        </w:rPr>
        <w:t xml:space="preserve"> </w:t>
      </w:r>
      <w:r w:rsidRPr="00156834">
        <w:rPr>
          <w:color w:val="000000"/>
          <w:szCs w:val="28"/>
        </w:rPr>
        <w:t>в персонале</w:t>
      </w:r>
      <w:r w:rsidR="00156834">
        <w:rPr>
          <w:color w:val="000000"/>
          <w:szCs w:val="28"/>
        </w:rPr>
        <w:t xml:space="preserve"> </w:t>
      </w:r>
      <w:r w:rsidRPr="00156834">
        <w:rPr>
          <w:color w:val="000000"/>
          <w:szCs w:val="28"/>
        </w:rPr>
        <w:t>определяются факторы, влияющие на потребность в персонале (стратегия развития</w:t>
      </w:r>
      <w:r w:rsidR="00156834">
        <w:rPr>
          <w:color w:val="000000"/>
          <w:szCs w:val="28"/>
        </w:rPr>
        <w:t xml:space="preserve"> </w:t>
      </w:r>
      <w:r w:rsidR="00B56BC8" w:rsidRPr="00156834">
        <w:rPr>
          <w:color w:val="000000"/>
          <w:szCs w:val="28"/>
        </w:rPr>
        <w:t>банка «БНП ПАРИБА» ЗАО</w:t>
      </w:r>
      <w:r w:rsidRPr="00156834">
        <w:rPr>
          <w:color w:val="000000"/>
          <w:szCs w:val="28"/>
        </w:rPr>
        <w:t>, количество оказываемых услуг, применяемые технологии, динамика рабочих мест). При этом выделяются следующие категории персонала: служащие (в том числе квалифицированные служащие основных профессий и вспомогательные), руководители (всех уровней) и специалисты. Распределение персонала по категориям представлено на ри</w:t>
      </w:r>
      <w:r w:rsidR="001E4282" w:rsidRPr="00156834">
        <w:rPr>
          <w:color w:val="000000"/>
          <w:szCs w:val="28"/>
        </w:rPr>
        <w:t>сунке 2.2</w:t>
      </w:r>
      <w:r w:rsidRPr="00156834">
        <w:rPr>
          <w:color w:val="000000"/>
          <w:szCs w:val="28"/>
        </w:rPr>
        <w:t xml:space="preserve">. На сегодняшний день в </w:t>
      </w:r>
      <w:r w:rsidR="00B56BC8" w:rsidRPr="00156834">
        <w:rPr>
          <w:color w:val="000000"/>
          <w:szCs w:val="28"/>
        </w:rPr>
        <w:t>банке «БНП ПАРИБА» ЗАО</w:t>
      </w:r>
      <w:r w:rsidR="00156834">
        <w:rPr>
          <w:color w:val="000000"/>
          <w:szCs w:val="28"/>
        </w:rPr>
        <w:t xml:space="preserve"> </w:t>
      </w:r>
      <w:r w:rsidRPr="00156834">
        <w:rPr>
          <w:color w:val="000000"/>
          <w:szCs w:val="28"/>
        </w:rPr>
        <w:t>работает</w:t>
      </w:r>
      <w:r w:rsidR="00B56BC8" w:rsidRPr="00156834">
        <w:rPr>
          <w:color w:val="000000"/>
          <w:szCs w:val="28"/>
        </w:rPr>
        <w:t xml:space="preserve"> </w:t>
      </w:r>
      <w:r w:rsidR="00046B55" w:rsidRPr="00156834">
        <w:rPr>
          <w:color w:val="000000"/>
          <w:szCs w:val="28"/>
        </w:rPr>
        <w:t>28</w:t>
      </w:r>
      <w:r w:rsidR="007548AE" w:rsidRPr="00156834">
        <w:rPr>
          <w:color w:val="000000"/>
          <w:szCs w:val="28"/>
        </w:rPr>
        <w:t xml:space="preserve"> </w:t>
      </w:r>
      <w:r w:rsidR="00046B55" w:rsidRPr="00156834">
        <w:rPr>
          <w:color w:val="000000"/>
          <w:szCs w:val="28"/>
        </w:rPr>
        <w:t>9</w:t>
      </w:r>
      <w:r w:rsidR="007548AE" w:rsidRPr="00156834">
        <w:rPr>
          <w:color w:val="000000"/>
          <w:szCs w:val="28"/>
        </w:rPr>
        <w:t>00 сотрудников.</w:t>
      </w:r>
    </w:p>
    <w:p w:rsidR="00436593" w:rsidRDefault="00436593" w:rsidP="00156834">
      <w:pPr>
        <w:pStyle w:val="2"/>
        <w:spacing w:line="360" w:lineRule="auto"/>
        <w:ind w:firstLine="709"/>
        <w:rPr>
          <w:color w:val="000000"/>
          <w:szCs w:val="28"/>
        </w:rPr>
      </w:pPr>
    </w:p>
    <w:p w:rsidR="009B1F9A" w:rsidRPr="00156834" w:rsidRDefault="00EA20E8" w:rsidP="00156834">
      <w:pPr>
        <w:pStyle w:val="2"/>
        <w:spacing w:line="360" w:lineRule="auto"/>
        <w:ind w:firstLine="709"/>
        <w:rPr>
          <w:color w:val="000000"/>
          <w:szCs w:val="28"/>
        </w:rPr>
      </w:pPr>
      <w:r>
        <w:rPr>
          <w:color w:val="000000"/>
          <w:szCs w:val="28"/>
        </w:rPr>
        <w:br w:type="page"/>
      </w:r>
      <w:r w:rsidR="00846DFE">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117.75pt">
            <v:imagedata r:id="rId7" o:title=""/>
          </v:shape>
        </w:pict>
      </w:r>
    </w:p>
    <w:p w:rsidR="009B1F9A" w:rsidRPr="00156834" w:rsidRDefault="001E4282" w:rsidP="00156834">
      <w:pPr>
        <w:pStyle w:val="2"/>
        <w:spacing w:line="360" w:lineRule="auto"/>
        <w:ind w:firstLine="709"/>
        <w:rPr>
          <w:bCs/>
          <w:color w:val="000000"/>
          <w:szCs w:val="28"/>
        </w:rPr>
      </w:pPr>
      <w:r w:rsidRPr="00156834">
        <w:rPr>
          <w:bCs/>
          <w:color w:val="000000"/>
          <w:szCs w:val="28"/>
        </w:rPr>
        <w:t>Рисунок 2.2</w:t>
      </w:r>
      <w:r w:rsidR="009B1F9A" w:rsidRPr="00156834">
        <w:rPr>
          <w:bCs/>
          <w:color w:val="000000"/>
          <w:szCs w:val="28"/>
        </w:rPr>
        <w:t xml:space="preserve"> – Распределение персонала по </w:t>
      </w:r>
      <w:r w:rsidRPr="00156834">
        <w:rPr>
          <w:bCs/>
          <w:color w:val="000000"/>
          <w:szCs w:val="28"/>
        </w:rPr>
        <w:t xml:space="preserve">профессионально-квалификационным </w:t>
      </w:r>
      <w:r w:rsidR="009B1F9A" w:rsidRPr="00156834">
        <w:rPr>
          <w:bCs/>
          <w:color w:val="000000"/>
          <w:szCs w:val="28"/>
        </w:rPr>
        <w:t>категориям</w:t>
      </w:r>
    </w:p>
    <w:p w:rsidR="009B1F9A" w:rsidRPr="00156834" w:rsidRDefault="009B1F9A" w:rsidP="00156834">
      <w:pPr>
        <w:pStyle w:val="2"/>
        <w:spacing w:line="360" w:lineRule="auto"/>
        <w:ind w:firstLine="709"/>
        <w:rPr>
          <w:bCs/>
          <w:color w:val="000000"/>
          <w:szCs w:val="28"/>
        </w:rPr>
      </w:pPr>
    </w:p>
    <w:p w:rsidR="00156834" w:rsidRDefault="009B1F9A" w:rsidP="00156834">
      <w:pPr>
        <w:spacing w:line="360" w:lineRule="auto"/>
        <w:ind w:firstLine="709"/>
        <w:jc w:val="both"/>
        <w:rPr>
          <w:bCs/>
          <w:color w:val="000000"/>
          <w:sz w:val="28"/>
          <w:szCs w:val="28"/>
        </w:rPr>
      </w:pPr>
      <w:r w:rsidRPr="00156834">
        <w:rPr>
          <w:bCs/>
          <w:color w:val="000000"/>
          <w:sz w:val="28"/>
          <w:szCs w:val="28"/>
        </w:rPr>
        <w:t xml:space="preserve">Коллектив </w:t>
      </w:r>
      <w:r w:rsidR="00B56BC8" w:rsidRPr="00156834">
        <w:rPr>
          <w:bCs/>
          <w:color w:val="000000"/>
          <w:sz w:val="28"/>
          <w:szCs w:val="28"/>
        </w:rPr>
        <w:t>банка «БНП ПАРИБА» ЗАО</w:t>
      </w:r>
      <w:r w:rsidRPr="00156834">
        <w:rPr>
          <w:bCs/>
          <w:color w:val="000000"/>
          <w:sz w:val="28"/>
          <w:szCs w:val="28"/>
        </w:rPr>
        <w:t xml:space="preserve"> в основном состоит из работников от 25 до 55 лет, что составляет 8</w:t>
      </w:r>
      <w:r w:rsidR="00156834" w:rsidRPr="00156834">
        <w:rPr>
          <w:bCs/>
          <w:color w:val="000000"/>
          <w:sz w:val="28"/>
          <w:szCs w:val="28"/>
        </w:rPr>
        <w:t>9</w:t>
      </w:r>
      <w:r w:rsidR="00156834">
        <w:rPr>
          <w:bCs/>
          <w:color w:val="000000"/>
          <w:sz w:val="28"/>
          <w:szCs w:val="28"/>
        </w:rPr>
        <w:t>%</w:t>
      </w:r>
      <w:r w:rsidRPr="00156834">
        <w:rPr>
          <w:bCs/>
          <w:color w:val="000000"/>
          <w:sz w:val="28"/>
          <w:szCs w:val="28"/>
        </w:rPr>
        <w:t xml:space="preserve"> от общей численности, а</w:t>
      </w:r>
      <w:r w:rsidR="00156834">
        <w:rPr>
          <w:bCs/>
          <w:color w:val="000000"/>
          <w:sz w:val="28"/>
          <w:szCs w:val="28"/>
        </w:rPr>
        <w:t xml:space="preserve"> </w:t>
      </w:r>
      <w:r w:rsidRPr="00156834">
        <w:rPr>
          <w:bCs/>
          <w:color w:val="000000"/>
          <w:sz w:val="28"/>
          <w:szCs w:val="28"/>
        </w:rPr>
        <w:t>работников до 35 лет – 49,</w:t>
      </w:r>
      <w:r w:rsidR="00156834" w:rsidRPr="00156834">
        <w:rPr>
          <w:bCs/>
          <w:color w:val="000000"/>
          <w:sz w:val="28"/>
          <w:szCs w:val="28"/>
        </w:rPr>
        <w:t>1</w:t>
      </w:r>
      <w:r w:rsidR="00156834">
        <w:rPr>
          <w:bCs/>
          <w:color w:val="000000"/>
          <w:sz w:val="28"/>
          <w:szCs w:val="28"/>
        </w:rPr>
        <w:t>%</w:t>
      </w:r>
      <w:r w:rsidR="00095A39" w:rsidRPr="00156834">
        <w:rPr>
          <w:bCs/>
          <w:color w:val="000000"/>
          <w:sz w:val="28"/>
          <w:szCs w:val="28"/>
        </w:rPr>
        <w:t>. Это можно увидеть на рисунке 2.3</w:t>
      </w:r>
      <w:r w:rsidRPr="00156834">
        <w:rPr>
          <w:bCs/>
          <w:color w:val="000000"/>
          <w:sz w:val="28"/>
          <w:szCs w:val="28"/>
        </w:rPr>
        <w:t>. Средний возраст сотрудников составляет 30 лет, что можно расценивать как идеальное сочетание жизненного, практического опыта с образованностью, молодостью и инициативностью. Необходимо создать условия для сохранения этого коллектива и разработать программу подготовки и подбора кадров на 2</w:t>
      </w:r>
      <w:r w:rsidR="00B37B03" w:rsidRPr="00156834">
        <w:rPr>
          <w:bCs/>
          <w:color w:val="000000"/>
          <w:sz w:val="28"/>
          <w:szCs w:val="28"/>
        </w:rPr>
        <w:t xml:space="preserve"> </w:t>
      </w:r>
      <w:r w:rsidR="00B37B03" w:rsidRPr="00156834">
        <w:rPr>
          <w:color w:val="000000"/>
          <w:sz w:val="28"/>
          <w:szCs w:val="28"/>
        </w:rPr>
        <w:t xml:space="preserve">– </w:t>
      </w:r>
      <w:r w:rsidRPr="00156834">
        <w:rPr>
          <w:bCs/>
          <w:color w:val="000000"/>
          <w:sz w:val="28"/>
          <w:szCs w:val="28"/>
        </w:rPr>
        <w:t>3 года.</w:t>
      </w:r>
    </w:p>
    <w:p w:rsidR="009B1F9A" w:rsidRPr="00156834" w:rsidRDefault="009B1F9A" w:rsidP="00156834">
      <w:pPr>
        <w:spacing w:line="360" w:lineRule="auto"/>
        <w:ind w:firstLine="709"/>
        <w:jc w:val="both"/>
        <w:rPr>
          <w:bCs/>
          <w:color w:val="000000"/>
          <w:sz w:val="28"/>
          <w:szCs w:val="28"/>
        </w:rPr>
      </w:pPr>
    </w:p>
    <w:p w:rsidR="00C439F5" w:rsidRPr="00156834" w:rsidRDefault="00846DFE" w:rsidP="00156834">
      <w:pPr>
        <w:spacing w:line="360" w:lineRule="auto"/>
        <w:ind w:firstLine="709"/>
        <w:jc w:val="both"/>
        <w:rPr>
          <w:color w:val="000000"/>
          <w:sz w:val="28"/>
        </w:rPr>
      </w:pPr>
      <w:r>
        <w:rPr>
          <w:color w:val="000000"/>
          <w:sz w:val="28"/>
        </w:rPr>
        <w:pict>
          <v:shape id="_x0000_i1026" type="#_x0000_t75" style="width:351.75pt;height:132.75pt">
            <v:imagedata r:id="rId8" o:title=""/>
          </v:shape>
        </w:pict>
      </w:r>
    </w:p>
    <w:p w:rsidR="00436593" w:rsidRPr="00156834" w:rsidRDefault="00436593" w:rsidP="00156834">
      <w:pPr>
        <w:spacing w:line="360" w:lineRule="auto"/>
        <w:ind w:firstLine="709"/>
        <w:jc w:val="both"/>
        <w:rPr>
          <w:color w:val="000000"/>
          <w:sz w:val="28"/>
          <w:szCs w:val="28"/>
        </w:rPr>
      </w:pPr>
      <w:r w:rsidRPr="00156834">
        <w:rPr>
          <w:color w:val="000000"/>
          <w:sz w:val="28"/>
          <w:szCs w:val="28"/>
        </w:rPr>
        <w:t>Рисунок</w:t>
      </w:r>
      <w:r w:rsidR="00156834">
        <w:rPr>
          <w:color w:val="000000"/>
          <w:sz w:val="28"/>
          <w:szCs w:val="28"/>
        </w:rPr>
        <w:t xml:space="preserve"> </w:t>
      </w:r>
      <w:r w:rsidRPr="00156834">
        <w:rPr>
          <w:color w:val="000000"/>
          <w:sz w:val="28"/>
          <w:szCs w:val="28"/>
        </w:rPr>
        <w:t>2.3</w:t>
      </w:r>
      <w:r w:rsidR="009B1F9A" w:rsidRPr="00156834">
        <w:rPr>
          <w:color w:val="000000"/>
          <w:sz w:val="28"/>
          <w:szCs w:val="28"/>
        </w:rPr>
        <w:t xml:space="preserve"> –</w:t>
      </w:r>
      <w:r w:rsidR="00095A39" w:rsidRPr="00156834">
        <w:rPr>
          <w:color w:val="000000"/>
          <w:sz w:val="28"/>
          <w:szCs w:val="28"/>
        </w:rPr>
        <w:t xml:space="preserve"> С</w:t>
      </w:r>
      <w:r w:rsidR="009B1F9A" w:rsidRPr="00156834">
        <w:rPr>
          <w:color w:val="000000"/>
          <w:sz w:val="28"/>
          <w:szCs w:val="28"/>
        </w:rPr>
        <w:t xml:space="preserve">остав </w:t>
      </w:r>
      <w:r w:rsidR="00B56BC8" w:rsidRPr="00156834">
        <w:rPr>
          <w:color w:val="000000"/>
          <w:sz w:val="28"/>
          <w:szCs w:val="28"/>
        </w:rPr>
        <w:t xml:space="preserve">банка «БНП ПАРИБА» ЗАО по </w:t>
      </w:r>
      <w:r w:rsidR="00095A39" w:rsidRPr="00156834">
        <w:rPr>
          <w:color w:val="000000"/>
          <w:sz w:val="28"/>
          <w:szCs w:val="28"/>
        </w:rPr>
        <w:t xml:space="preserve">возрастным </w:t>
      </w:r>
      <w:r w:rsidR="00B56BC8" w:rsidRPr="00156834">
        <w:rPr>
          <w:color w:val="000000"/>
          <w:sz w:val="28"/>
          <w:szCs w:val="28"/>
        </w:rPr>
        <w:t>категориям на 01.03.10</w:t>
      </w:r>
      <w:r w:rsidR="009B1F9A" w:rsidRPr="00156834">
        <w:rPr>
          <w:color w:val="000000"/>
          <w:sz w:val="28"/>
          <w:szCs w:val="28"/>
        </w:rPr>
        <w:t xml:space="preserve"> года</w:t>
      </w:r>
    </w:p>
    <w:p w:rsidR="00EA20E8" w:rsidRDefault="00EA20E8" w:rsidP="00156834">
      <w:pPr>
        <w:spacing w:line="360" w:lineRule="auto"/>
        <w:ind w:firstLine="709"/>
        <w:jc w:val="both"/>
        <w:rPr>
          <w:bCs/>
          <w:color w:val="000000"/>
          <w:sz w:val="28"/>
          <w:szCs w:val="28"/>
        </w:rPr>
      </w:pPr>
    </w:p>
    <w:p w:rsidR="009B1F9A" w:rsidRPr="00156834" w:rsidRDefault="009B1F9A" w:rsidP="00156834">
      <w:pPr>
        <w:spacing w:line="360" w:lineRule="auto"/>
        <w:ind w:firstLine="709"/>
        <w:jc w:val="both"/>
        <w:rPr>
          <w:bCs/>
          <w:color w:val="000000"/>
          <w:sz w:val="28"/>
          <w:szCs w:val="28"/>
        </w:rPr>
      </w:pPr>
      <w:r w:rsidRPr="00156834">
        <w:rPr>
          <w:bCs/>
          <w:color w:val="000000"/>
          <w:sz w:val="28"/>
          <w:szCs w:val="28"/>
        </w:rPr>
        <w:t xml:space="preserve">Текучесть кадров в </w:t>
      </w:r>
      <w:r w:rsidR="00B56BC8" w:rsidRPr="00156834">
        <w:rPr>
          <w:bCs/>
          <w:color w:val="000000"/>
          <w:sz w:val="28"/>
          <w:szCs w:val="28"/>
        </w:rPr>
        <w:t>банке «БНП ПАРИБА» ЗАО</w:t>
      </w:r>
      <w:r w:rsidR="00156834">
        <w:rPr>
          <w:bCs/>
          <w:color w:val="000000"/>
          <w:sz w:val="28"/>
          <w:szCs w:val="28"/>
        </w:rPr>
        <w:t xml:space="preserve"> </w:t>
      </w:r>
      <w:r w:rsidRPr="00156834">
        <w:rPr>
          <w:bCs/>
          <w:color w:val="000000"/>
          <w:sz w:val="28"/>
          <w:szCs w:val="28"/>
        </w:rPr>
        <w:t>за последние два года выросла с</w:t>
      </w:r>
      <w:r w:rsidR="00156834">
        <w:rPr>
          <w:bCs/>
          <w:color w:val="000000"/>
          <w:sz w:val="28"/>
          <w:szCs w:val="28"/>
        </w:rPr>
        <w:t xml:space="preserve"> </w:t>
      </w:r>
      <w:r w:rsidRPr="00156834">
        <w:rPr>
          <w:bCs/>
          <w:color w:val="000000"/>
          <w:sz w:val="28"/>
          <w:szCs w:val="28"/>
        </w:rPr>
        <w:t>3,8 до 4,</w:t>
      </w:r>
      <w:r w:rsidR="00156834" w:rsidRPr="00156834">
        <w:rPr>
          <w:bCs/>
          <w:color w:val="000000"/>
          <w:sz w:val="28"/>
          <w:szCs w:val="28"/>
        </w:rPr>
        <w:t>9</w:t>
      </w:r>
      <w:r w:rsidR="00156834">
        <w:rPr>
          <w:bCs/>
          <w:color w:val="000000"/>
          <w:sz w:val="28"/>
          <w:szCs w:val="28"/>
        </w:rPr>
        <w:t>%</w:t>
      </w:r>
      <w:r w:rsidRPr="00156834">
        <w:rPr>
          <w:bCs/>
          <w:color w:val="000000"/>
          <w:sz w:val="28"/>
          <w:szCs w:val="28"/>
        </w:rPr>
        <w:t>, в основном велика в этом доля служащих – 6,</w:t>
      </w:r>
      <w:r w:rsidR="00156834" w:rsidRPr="00156834">
        <w:rPr>
          <w:bCs/>
          <w:color w:val="000000"/>
          <w:sz w:val="28"/>
          <w:szCs w:val="28"/>
        </w:rPr>
        <w:t>5</w:t>
      </w:r>
      <w:r w:rsidR="00156834">
        <w:rPr>
          <w:bCs/>
          <w:color w:val="000000"/>
          <w:sz w:val="28"/>
          <w:szCs w:val="28"/>
        </w:rPr>
        <w:t>%</w:t>
      </w:r>
      <w:r w:rsidRPr="00156834">
        <w:rPr>
          <w:bCs/>
          <w:color w:val="000000"/>
          <w:sz w:val="28"/>
          <w:szCs w:val="28"/>
        </w:rPr>
        <w:t xml:space="preserve"> и специалистов – 5,</w:t>
      </w:r>
      <w:r w:rsidR="00156834" w:rsidRPr="00156834">
        <w:rPr>
          <w:bCs/>
          <w:color w:val="000000"/>
          <w:sz w:val="28"/>
          <w:szCs w:val="28"/>
        </w:rPr>
        <w:t>9</w:t>
      </w:r>
      <w:r w:rsidR="00156834">
        <w:rPr>
          <w:bCs/>
          <w:color w:val="000000"/>
          <w:sz w:val="28"/>
          <w:szCs w:val="28"/>
        </w:rPr>
        <w:t>%</w:t>
      </w:r>
      <w:r w:rsidRPr="00156834">
        <w:rPr>
          <w:bCs/>
          <w:color w:val="000000"/>
          <w:sz w:val="28"/>
          <w:szCs w:val="28"/>
        </w:rPr>
        <w:t>, при этом по руководителям наблюдается снижение с 2,95</w:t>
      </w:r>
      <w:r w:rsidR="00156834">
        <w:rPr>
          <w:bCs/>
          <w:color w:val="000000"/>
          <w:sz w:val="28"/>
          <w:szCs w:val="28"/>
        </w:rPr>
        <w:t xml:space="preserve"> </w:t>
      </w:r>
      <w:r w:rsidRPr="00156834">
        <w:rPr>
          <w:bCs/>
          <w:color w:val="000000"/>
          <w:sz w:val="28"/>
          <w:szCs w:val="28"/>
        </w:rPr>
        <w:t>до 2,</w:t>
      </w:r>
      <w:r w:rsidR="00156834" w:rsidRPr="00156834">
        <w:rPr>
          <w:bCs/>
          <w:color w:val="000000"/>
          <w:sz w:val="28"/>
          <w:szCs w:val="28"/>
        </w:rPr>
        <w:t>4</w:t>
      </w:r>
      <w:r w:rsidR="00156834">
        <w:rPr>
          <w:bCs/>
          <w:color w:val="000000"/>
          <w:sz w:val="28"/>
          <w:szCs w:val="28"/>
        </w:rPr>
        <w:t>%</w:t>
      </w:r>
      <w:r w:rsidRPr="00156834">
        <w:rPr>
          <w:bCs/>
          <w:color w:val="000000"/>
          <w:sz w:val="28"/>
          <w:szCs w:val="28"/>
        </w:rPr>
        <w:t>. Эту ситуацию можно наблюдать на рисун</w:t>
      </w:r>
      <w:r w:rsidR="007803E5" w:rsidRPr="00156834">
        <w:rPr>
          <w:bCs/>
          <w:color w:val="000000"/>
          <w:sz w:val="28"/>
          <w:szCs w:val="28"/>
        </w:rPr>
        <w:t xml:space="preserve">ке </w:t>
      </w:r>
      <w:r w:rsidR="0072672E" w:rsidRPr="00156834">
        <w:rPr>
          <w:bCs/>
          <w:color w:val="000000"/>
          <w:sz w:val="28"/>
          <w:szCs w:val="28"/>
        </w:rPr>
        <w:t>2.4.</w:t>
      </w:r>
    </w:p>
    <w:p w:rsidR="009B1F9A" w:rsidRPr="00156834" w:rsidRDefault="00846DFE" w:rsidP="00156834">
      <w:pPr>
        <w:spacing w:line="360" w:lineRule="auto"/>
        <w:ind w:firstLine="709"/>
        <w:jc w:val="both"/>
        <w:rPr>
          <w:color w:val="000000"/>
          <w:sz w:val="28"/>
          <w:szCs w:val="28"/>
        </w:rPr>
      </w:pPr>
      <w:r>
        <w:rPr>
          <w:color w:val="000000"/>
          <w:sz w:val="28"/>
        </w:rPr>
        <w:pict>
          <v:shape id="_x0000_i1027" type="#_x0000_t75" style="width:246.75pt;height:159pt">
            <v:imagedata r:id="rId9" o:title=""/>
          </v:shape>
        </w:pict>
      </w:r>
    </w:p>
    <w:p w:rsidR="009B1F9A" w:rsidRPr="00156834" w:rsidRDefault="00436593" w:rsidP="00156834">
      <w:pPr>
        <w:spacing w:line="360" w:lineRule="auto"/>
        <w:ind w:firstLine="709"/>
        <w:jc w:val="both"/>
        <w:rPr>
          <w:bCs/>
          <w:color w:val="000000"/>
          <w:sz w:val="28"/>
          <w:szCs w:val="28"/>
        </w:rPr>
      </w:pPr>
      <w:r w:rsidRPr="00156834">
        <w:rPr>
          <w:bCs/>
          <w:color w:val="000000"/>
          <w:sz w:val="28"/>
          <w:szCs w:val="28"/>
        </w:rPr>
        <w:t>Рисунок 2.4</w:t>
      </w:r>
      <w:r w:rsidR="009B1F9A" w:rsidRPr="00156834">
        <w:rPr>
          <w:bCs/>
          <w:color w:val="000000"/>
          <w:sz w:val="28"/>
          <w:szCs w:val="28"/>
        </w:rPr>
        <w:t xml:space="preserve"> </w:t>
      </w:r>
      <w:r w:rsidR="009D3C43" w:rsidRPr="00156834">
        <w:rPr>
          <w:bCs/>
          <w:color w:val="000000"/>
          <w:sz w:val="28"/>
          <w:szCs w:val="28"/>
        </w:rPr>
        <w:t>–</w:t>
      </w:r>
      <w:r w:rsidR="009B1F9A" w:rsidRPr="00156834">
        <w:rPr>
          <w:bCs/>
          <w:color w:val="000000"/>
          <w:sz w:val="28"/>
          <w:szCs w:val="28"/>
        </w:rPr>
        <w:t xml:space="preserve"> </w:t>
      </w:r>
      <w:r w:rsidR="009D3C43" w:rsidRPr="00156834">
        <w:rPr>
          <w:bCs/>
          <w:color w:val="000000"/>
          <w:sz w:val="28"/>
          <w:szCs w:val="28"/>
        </w:rPr>
        <w:t>Динамика текучести</w:t>
      </w:r>
      <w:r w:rsidR="009B1F9A" w:rsidRPr="00156834">
        <w:rPr>
          <w:bCs/>
          <w:color w:val="000000"/>
          <w:sz w:val="28"/>
          <w:szCs w:val="28"/>
        </w:rPr>
        <w:t xml:space="preserve"> кадров </w:t>
      </w:r>
      <w:r w:rsidR="009D3C43" w:rsidRPr="00156834">
        <w:rPr>
          <w:bCs/>
          <w:color w:val="000000"/>
          <w:sz w:val="28"/>
          <w:szCs w:val="28"/>
        </w:rPr>
        <w:t xml:space="preserve">общая и по категориям работников </w:t>
      </w:r>
      <w:r w:rsidR="009B1F9A" w:rsidRPr="00156834">
        <w:rPr>
          <w:bCs/>
          <w:color w:val="000000"/>
          <w:sz w:val="28"/>
          <w:szCs w:val="28"/>
        </w:rPr>
        <w:t xml:space="preserve">в </w:t>
      </w:r>
      <w:r w:rsidR="00096844" w:rsidRPr="00156834">
        <w:rPr>
          <w:bCs/>
          <w:color w:val="000000"/>
          <w:sz w:val="28"/>
          <w:szCs w:val="28"/>
        </w:rPr>
        <w:t>банке «БНП ПАРИБА» ЗАО за 2008 и 2009</w:t>
      </w:r>
      <w:r w:rsidR="009B1F9A" w:rsidRPr="00156834">
        <w:rPr>
          <w:bCs/>
          <w:color w:val="000000"/>
          <w:sz w:val="28"/>
          <w:szCs w:val="28"/>
        </w:rPr>
        <w:t xml:space="preserve"> года</w:t>
      </w:r>
    </w:p>
    <w:p w:rsidR="0072672E" w:rsidRPr="00156834" w:rsidRDefault="0072672E" w:rsidP="00156834">
      <w:pPr>
        <w:spacing w:line="360" w:lineRule="auto"/>
        <w:ind w:firstLine="709"/>
        <w:jc w:val="both"/>
        <w:rPr>
          <w:bCs/>
          <w:color w:val="000000"/>
          <w:sz w:val="28"/>
          <w:szCs w:val="28"/>
        </w:rPr>
      </w:pPr>
    </w:p>
    <w:p w:rsidR="003B3D3D" w:rsidRPr="00156834" w:rsidRDefault="0072672E" w:rsidP="00156834">
      <w:pPr>
        <w:spacing w:line="360" w:lineRule="auto"/>
        <w:ind w:firstLine="709"/>
        <w:jc w:val="both"/>
        <w:rPr>
          <w:bCs/>
          <w:color w:val="000000"/>
          <w:sz w:val="28"/>
          <w:szCs w:val="28"/>
        </w:rPr>
      </w:pPr>
      <w:r w:rsidRPr="00156834">
        <w:rPr>
          <w:bCs/>
          <w:color w:val="000000"/>
          <w:sz w:val="28"/>
          <w:szCs w:val="28"/>
        </w:rPr>
        <w:t>Такое положение объясняется из-за не качественного набора без проведения должного профессионального отбора персонала. Молодые сотрудники, пришедшие на работу, не могут адаптироваться к новой атмосфере, чувствуют себе не уютно на новой работе и не нужными, именно поэтому они могут отреагировать на это увольнением. Специалисты по работе с персоналом</w:t>
      </w:r>
      <w:r w:rsidR="00156834">
        <w:rPr>
          <w:bCs/>
          <w:color w:val="000000"/>
          <w:sz w:val="28"/>
          <w:szCs w:val="28"/>
        </w:rPr>
        <w:t xml:space="preserve"> </w:t>
      </w:r>
      <w:r w:rsidRPr="00156834">
        <w:rPr>
          <w:bCs/>
          <w:color w:val="000000"/>
          <w:sz w:val="28"/>
          <w:szCs w:val="28"/>
        </w:rPr>
        <w:t>не уделяют должного внимания адаптации новых сотрудников</w:t>
      </w:r>
      <w:r w:rsidR="00C139DB" w:rsidRPr="00156834">
        <w:rPr>
          <w:bCs/>
          <w:color w:val="000000"/>
          <w:sz w:val="28"/>
          <w:szCs w:val="28"/>
        </w:rPr>
        <w:t xml:space="preserve"> [40, с.</w:t>
      </w:r>
      <w:r w:rsidR="00156834">
        <w:rPr>
          <w:bCs/>
          <w:color w:val="000000"/>
          <w:sz w:val="28"/>
          <w:szCs w:val="28"/>
        </w:rPr>
        <w:t> </w:t>
      </w:r>
      <w:r w:rsidR="00156834" w:rsidRPr="00156834">
        <w:rPr>
          <w:bCs/>
          <w:color w:val="000000"/>
          <w:sz w:val="28"/>
          <w:szCs w:val="28"/>
        </w:rPr>
        <w:t>23</w:t>
      </w:r>
      <w:r w:rsidR="00C139DB" w:rsidRPr="00156834">
        <w:rPr>
          <w:bCs/>
          <w:color w:val="000000"/>
          <w:sz w:val="28"/>
          <w:szCs w:val="28"/>
        </w:rPr>
        <w:t>].</w:t>
      </w:r>
    </w:p>
    <w:p w:rsidR="0049281E" w:rsidRPr="00156834" w:rsidRDefault="0049281E" w:rsidP="00156834">
      <w:pPr>
        <w:spacing w:line="360" w:lineRule="auto"/>
        <w:ind w:firstLine="709"/>
        <w:jc w:val="both"/>
        <w:rPr>
          <w:bCs/>
          <w:color w:val="000000"/>
          <w:sz w:val="28"/>
          <w:szCs w:val="28"/>
        </w:rPr>
      </w:pPr>
    </w:p>
    <w:p w:rsidR="00156834" w:rsidRPr="00EA20E8" w:rsidRDefault="009B1F9A" w:rsidP="00156834">
      <w:pPr>
        <w:spacing w:line="360" w:lineRule="auto"/>
        <w:ind w:firstLine="709"/>
        <w:jc w:val="both"/>
        <w:rPr>
          <w:b/>
          <w:color w:val="000000"/>
          <w:sz w:val="28"/>
          <w:szCs w:val="28"/>
          <w:vertAlign w:val="subscript"/>
        </w:rPr>
      </w:pPr>
      <w:r w:rsidRPr="00EA20E8">
        <w:rPr>
          <w:b/>
          <w:color w:val="000000"/>
          <w:sz w:val="28"/>
          <w:szCs w:val="28"/>
        </w:rPr>
        <w:t>2.3 Анализ использования персонала</w:t>
      </w:r>
    </w:p>
    <w:p w:rsidR="003B3D3D" w:rsidRPr="00156834" w:rsidRDefault="003B3D3D" w:rsidP="00156834">
      <w:pPr>
        <w:spacing w:line="360" w:lineRule="auto"/>
        <w:ind w:firstLine="709"/>
        <w:jc w:val="both"/>
        <w:rPr>
          <w:color w:val="000000"/>
          <w:sz w:val="28"/>
          <w:szCs w:val="28"/>
          <w:vertAlign w:val="subscript"/>
        </w:rPr>
      </w:pPr>
    </w:p>
    <w:p w:rsidR="003B3D3D" w:rsidRPr="00156834" w:rsidRDefault="009B1F9A" w:rsidP="00156834">
      <w:pPr>
        <w:spacing w:line="360" w:lineRule="auto"/>
        <w:ind w:firstLine="709"/>
        <w:jc w:val="both"/>
        <w:rPr>
          <w:bCs/>
          <w:color w:val="000000"/>
          <w:sz w:val="28"/>
          <w:szCs w:val="28"/>
        </w:rPr>
      </w:pPr>
      <w:r w:rsidRPr="00156834">
        <w:rPr>
          <w:bCs/>
          <w:color w:val="000000"/>
          <w:sz w:val="28"/>
          <w:szCs w:val="28"/>
        </w:rPr>
        <w:t>Система материального стимулирования работников основывается на «Положении о формировании фонда заработной платы и материальным</w:t>
      </w:r>
      <w:r w:rsidR="00156834">
        <w:rPr>
          <w:bCs/>
          <w:color w:val="000000"/>
          <w:sz w:val="28"/>
          <w:szCs w:val="28"/>
        </w:rPr>
        <w:t xml:space="preserve"> </w:t>
      </w:r>
      <w:r w:rsidRPr="00156834">
        <w:rPr>
          <w:bCs/>
          <w:color w:val="000000"/>
          <w:sz w:val="28"/>
          <w:szCs w:val="28"/>
        </w:rPr>
        <w:t>сти</w:t>
      </w:r>
      <w:r w:rsidR="003B3D3D" w:rsidRPr="00156834">
        <w:rPr>
          <w:bCs/>
          <w:color w:val="000000"/>
          <w:sz w:val="28"/>
          <w:szCs w:val="28"/>
        </w:rPr>
        <w:t>-</w:t>
      </w:r>
    </w:p>
    <w:p w:rsidR="009B1F9A" w:rsidRPr="00156834" w:rsidRDefault="009B1F9A" w:rsidP="00156834">
      <w:pPr>
        <w:spacing w:line="360" w:lineRule="auto"/>
        <w:ind w:firstLine="709"/>
        <w:jc w:val="both"/>
        <w:rPr>
          <w:color w:val="000000"/>
          <w:sz w:val="28"/>
          <w:szCs w:val="28"/>
          <w:vertAlign w:val="subscript"/>
        </w:rPr>
      </w:pPr>
      <w:r w:rsidRPr="00156834">
        <w:rPr>
          <w:bCs/>
          <w:color w:val="000000"/>
          <w:sz w:val="28"/>
          <w:szCs w:val="28"/>
        </w:rPr>
        <w:t xml:space="preserve">мулированием работников </w:t>
      </w:r>
      <w:r w:rsidR="00096844" w:rsidRPr="00156834">
        <w:rPr>
          <w:bCs/>
          <w:color w:val="000000"/>
          <w:sz w:val="28"/>
          <w:szCs w:val="28"/>
        </w:rPr>
        <w:t>банка «БНП ПАРИБА» ЗАО</w:t>
      </w:r>
      <w:r w:rsidRPr="00156834">
        <w:rPr>
          <w:bCs/>
          <w:color w:val="000000"/>
          <w:sz w:val="28"/>
          <w:szCs w:val="28"/>
        </w:rPr>
        <w:t>».</w:t>
      </w:r>
    </w:p>
    <w:p w:rsidR="009B1F9A" w:rsidRPr="00156834" w:rsidRDefault="009B1F9A" w:rsidP="00156834">
      <w:pPr>
        <w:spacing w:line="360" w:lineRule="auto"/>
        <w:ind w:firstLine="709"/>
        <w:jc w:val="both"/>
        <w:rPr>
          <w:bCs/>
          <w:color w:val="000000"/>
          <w:sz w:val="28"/>
          <w:szCs w:val="28"/>
        </w:rPr>
      </w:pPr>
      <w:r w:rsidRPr="00156834">
        <w:rPr>
          <w:bCs/>
          <w:color w:val="000000"/>
          <w:sz w:val="28"/>
          <w:szCs w:val="28"/>
        </w:rPr>
        <w:t xml:space="preserve">В </w:t>
      </w:r>
      <w:r w:rsidR="00096844" w:rsidRPr="00156834">
        <w:rPr>
          <w:bCs/>
          <w:color w:val="000000"/>
          <w:sz w:val="28"/>
          <w:szCs w:val="28"/>
        </w:rPr>
        <w:t>банке «БНП ПАРИБА» ЗАО</w:t>
      </w:r>
      <w:r w:rsidR="00156834">
        <w:rPr>
          <w:bCs/>
          <w:color w:val="000000"/>
          <w:sz w:val="28"/>
          <w:szCs w:val="28"/>
        </w:rPr>
        <w:t xml:space="preserve"> </w:t>
      </w:r>
      <w:r w:rsidRPr="00156834">
        <w:rPr>
          <w:bCs/>
          <w:color w:val="000000"/>
          <w:sz w:val="28"/>
          <w:szCs w:val="28"/>
        </w:rPr>
        <w:t xml:space="preserve">оплата труда производится исходя из должностных окладов, установленных в соответствии со схемой должностных окладов, утвержденных Председателем Правления </w:t>
      </w:r>
      <w:r w:rsidR="00096844" w:rsidRPr="00156834">
        <w:rPr>
          <w:bCs/>
          <w:color w:val="000000"/>
          <w:sz w:val="28"/>
          <w:szCs w:val="28"/>
        </w:rPr>
        <w:t>Банка</w:t>
      </w:r>
      <w:r w:rsidRPr="00156834">
        <w:rPr>
          <w:bCs/>
          <w:color w:val="000000"/>
          <w:sz w:val="28"/>
          <w:szCs w:val="28"/>
        </w:rPr>
        <w:t>.</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Должностные оклады устанавливаются работникам согласно их квалификации, сложности и значимости выполняемой ими работы.</w:t>
      </w:r>
      <w:r w:rsidR="00156834">
        <w:rPr>
          <w:color w:val="000000"/>
          <w:sz w:val="28"/>
          <w:szCs w:val="28"/>
        </w:rPr>
        <w:t xml:space="preserve"> </w:t>
      </w:r>
      <w:r w:rsidRPr="00156834">
        <w:rPr>
          <w:color w:val="000000"/>
          <w:sz w:val="28"/>
          <w:szCs w:val="28"/>
        </w:rPr>
        <w:t xml:space="preserve">В пределах утвержденной схемы должностных окладов </w:t>
      </w:r>
      <w:r w:rsidRPr="00156834">
        <w:rPr>
          <w:bCs/>
          <w:color w:val="000000"/>
          <w:sz w:val="28"/>
          <w:szCs w:val="28"/>
        </w:rPr>
        <w:t xml:space="preserve">Председателем Правления </w:t>
      </w:r>
      <w:r w:rsidR="00E90D19" w:rsidRPr="00156834">
        <w:rPr>
          <w:bCs/>
          <w:color w:val="000000"/>
          <w:sz w:val="28"/>
          <w:szCs w:val="28"/>
        </w:rPr>
        <w:t>банка «БНП ПАРИБА» ЗАО</w:t>
      </w:r>
      <w:r w:rsidRPr="00156834">
        <w:rPr>
          <w:color w:val="000000"/>
          <w:sz w:val="28"/>
          <w:szCs w:val="28"/>
        </w:rPr>
        <w:t xml:space="preserve"> вправе увеличить должностной оклад отдельному работнику без согласования с соответствующим комитетом Профсоюза.</w:t>
      </w:r>
    </w:p>
    <w:p w:rsid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 xml:space="preserve">Для усиления материальной заинтересованности работников в достижении высоких результатов труда применяется премиальная система оплаты труда в соответствии с положениями о премировании работников, утвержденными работодателем </w:t>
      </w:r>
      <w:r w:rsidRPr="00156834">
        <w:rPr>
          <w:iCs/>
          <w:color w:val="000000"/>
          <w:sz w:val="28"/>
          <w:szCs w:val="28"/>
        </w:rPr>
        <w:t xml:space="preserve">с </w:t>
      </w:r>
      <w:r w:rsidRPr="00156834">
        <w:rPr>
          <w:color w:val="000000"/>
          <w:sz w:val="28"/>
          <w:szCs w:val="28"/>
        </w:rPr>
        <w:t>учетом мнения соответствующего комитета Профсоюза.</w:t>
      </w:r>
    </w:p>
    <w:p w:rsid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Месячная заработная плата (с учетом выплат премиального характера) работника, отработавшего за этот период норму рабочего времени (трудовые обязанности), не может быть ниже прожиточного минимума, установленного для данной местности.</w:t>
      </w:r>
    </w:p>
    <w:p w:rsid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 xml:space="preserve">Необходимость и возможность изменения заработной платы в связи с ростом потребительских цен на товары и услуги и индекса инфляции (индексация заработной платы) ежегодно рассматривается </w:t>
      </w:r>
      <w:r w:rsidRPr="00156834">
        <w:rPr>
          <w:bCs/>
          <w:color w:val="000000"/>
          <w:sz w:val="28"/>
          <w:szCs w:val="28"/>
        </w:rPr>
        <w:t xml:space="preserve">Председателем Правления </w:t>
      </w:r>
      <w:r w:rsidR="00E90D19" w:rsidRPr="00156834">
        <w:rPr>
          <w:bCs/>
          <w:color w:val="000000"/>
          <w:sz w:val="28"/>
          <w:szCs w:val="28"/>
        </w:rPr>
        <w:t>банка «БНП ПАРИБА» ЗАО</w:t>
      </w:r>
      <w:r w:rsidRPr="00156834">
        <w:rPr>
          <w:color w:val="000000"/>
          <w:sz w:val="28"/>
          <w:szCs w:val="28"/>
        </w:rPr>
        <w:t xml:space="preserve"> и Комитетом Профсоюза работников </w:t>
      </w:r>
      <w:r w:rsidR="00E90D19" w:rsidRPr="00156834">
        <w:rPr>
          <w:color w:val="000000"/>
          <w:sz w:val="28"/>
          <w:szCs w:val="28"/>
        </w:rPr>
        <w:t>банка «БНП ПАРИБА» ЗАО.</w:t>
      </w:r>
    </w:p>
    <w:p w:rsidR="009B1F9A" w:rsidRP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 xml:space="preserve">Заработная плата работникам </w:t>
      </w:r>
      <w:r w:rsidR="00E90D19" w:rsidRPr="00156834">
        <w:rPr>
          <w:color w:val="000000"/>
          <w:sz w:val="28"/>
          <w:szCs w:val="28"/>
        </w:rPr>
        <w:t>банка «БНП ПАРИБА» ЗАО</w:t>
      </w:r>
      <w:r w:rsidRPr="00156834">
        <w:rPr>
          <w:color w:val="000000"/>
          <w:sz w:val="28"/>
          <w:szCs w:val="28"/>
        </w:rPr>
        <w:t xml:space="preserve"> выплачивается не реже чем каждые полмесяца (выплата заработной платы за первую половину месяца</w:t>
      </w:r>
      <w:r w:rsidR="00E90D19" w:rsidRPr="00156834">
        <w:rPr>
          <w:color w:val="000000"/>
          <w:sz w:val="28"/>
          <w:szCs w:val="28"/>
        </w:rPr>
        <w:t xml:space="preserve"> 15</w:t>
      </w:r>
      <w:r w:rsidRPr="00156834">
        <w:rPr>
          <w:color w:val="000000"/>
          <w:sz w:val="28"/>
          <w:szCs w:val="28"/>
        </w:rPr>
        <w:t xml:space="preserve"> числа</w:t>
      </w:r>
      <w:r w:rsidR="00E90D19" w:rsidRPr="00156834">
        <w:rPr>
          <w:color w:val="000000"/>
          <w:sz w:val="28"/>
          <w:szCs w:val="28"/>
        </w:rPr>
        <w:t xml:space="preserve"> каждого месяца, в размере 1</w:t>
      </w:r>
      <w:r w:rsidR="00156834" w:rsidRPr="00156834">
        <w:rPr>
          <w:color w:val="000000"/>
          <w:sz w:val="28"/>
          <w:szCs w:val="28"/>
        </w:rPr>
        <w:t>5</w:t>
      </w:r>
      <w:r w:rsidR="00156834">
        <w:rPr>
          <w:color w:val="000000"/>
          <w:sz w:val="28"/>
          <w:szCs w:val="28"/>
        </w:rPr>
        <w:t>%</w:t>
      </w:r>
      <w:r w:rsidRPr="00156834">
        <w:rPr>
          <w:color w:val="000000"/>
          <w:sz w:val="28"/>
          <w:szCs w:val="28"/>
        </w:rPr>
        <w:t xml:space="preserve"> должностного оклада и окончательный расчет </w:t>
      </w:r>
      <w:r w:rsidR="00E90D19" w:rsidRPr="00156834">
        <w:rPr>
          <w:color w:val="000000"/>
          <w:sz w:val="28"/>
          <w:szCs w:val="28"/>
        </w:rPr>
        <w:t>в последний рабочий</w:t>
      </w:r>
      <w:r w:rsidRPr="00156834">
        <w:rPr>
          <w:color w:val="000000"/>
          <w:sz w:val="28"/>
          <w:szCs w:val="28"/>
        </w:rPr>
        <w:t xml:space="preserve"> </w:t>
      </w:r>
      <w:r w:rsidR="00E90D19" w:rsidRPr="00156834">
        <w:rPr>
          <w:color w:val="000000"/>
          <w:sz w:val="28"/>
          <w:szCs w:val="28"/>
        </w:rPr>
        <w:t xml:space="preserve">день </w:t>
      </w:r>
      <w:r w:rsidRPr="00156834">
        <w:rPr>
          <w:color w:val="000000"/>
          <w:sz w:val="28"/>
          <w:szCs w:val="28"/>
        </w:rPr>
        <w:t>каждого месяца).</w:t>
      </w:r>
    </w:p>
    <w:p w:rsidR="009B1F9A" w:rsidRPr="00156834" w:rsidRDefault="009B1F9A" w:rsidP="00156834">
      <w:pPr>
        <w:shd w:val="clear" w:color="auto" w:fill="FFFFFF"/>
        <w:spacing w:line="360" w:lineRule="auto"/>
        <w:ind w:firstLine="709"/>
        <w:jc w:val="both"/>
        <w:rPr>
          <w:color w:val="000000"/>
          <w:sz w:val="28"/>
          <w:szCs w:val="28"/>
        </w:rPr>
      </w:pPr>
      <w:r w:rsidRPr="00156834">
        <w:rPr>
          <w:color w:val="000000"/>
          <w:sz w:val="28"/>
          <w:szCs w:val="28"/>
        </w:rPr>
        <w:t xml:space="preserve">В </w:t>
      </w:r>
      <w:r w:rsidR="00E90D19" w:rsidRPr="00156834">
        <w:rPr>
          <w:color w:val="000000"/>
          <w:sz w:val="28"/>
          <w:szCs w:val="28"/>
        </w:rPr>
        <w:t>банке «БНП ПАРИБА» ЗАО</w:t>
      </w:r>
      <w:r w:rsidRPr="00156834">
        <w:rPr>
          <w:color w:val="000000"/>
          <w:sz w:val="28"/>
          <w:szCs w:val="28"/>
        </w:rPr>
        <w:t xml:space="preserve"> гарантированно предоставляются следующие виды материальной помощи и социальной поддержки:</w:t>
      </w:r>
    </w:p>
    <w:p w:rsidR="009B1F9A" w:rsidRPr="00156834" w:rsidRDefault="009B1F9A" w:rsidP="00156834">
      <w:pPr>
        <w:numPr>
          <w:ilvl w:val="0"/>
          <w:numId w:val="36"/>
        </w:numPr>
        <w:shd w:val="clear" w:color="auto" w:fill="FFFFFF"/>
        <w:spacing w:line="360" w:lineRule="auto"/>
        <w:ind w:left="0" w:firstLine="709"/>
        <w:jc w:val="both"/>
        <w:rPr>
          <w:color w:val="000000"/>
          <w:sz w:val="28"/>
          <w:szCs w:val="28"/>
        </w:rPr>
      </w:pPr>
      <w:r w:rsidRPr="00156834">
        <w:rPr>
          <w:color w:val="000000"/>
          <w:sz w:val="28"/>
          <w:szCs w:val="28"/>
        </w:rPr>
        <w:t>выплата работникам единовременного материального вознаграждения в связи с уходом на пенсию;</w:t>
      </w:r>
    </w:p>
    <w:p w:rsidR="009B1F9A" w:rsidRPr="00156834" w:rsidRDefault="009B1F9A" w:rsidP="00156834">
      <w:pPr>
        <w:numPr>
          <w:ilvl w:val="0"/>
          <w:numId w:val="36"/>
        </w:numPr>
        <w:shd w:val="clear" w:color="auto" w:fill="FFFFFF"/>
        <w:spacing w:line="360" w:lineRule="auto"/>
        <w:ind w:left="0" w:firstLine="709"/>
        <w:jc w:val="both"/>
        <w:rPr>
          <w:color w:val="000000"/>
          <w:sz w:val="28"/>
          <w:szCs w:val="28"/>
        </w:rPr>
      </w:pPr>
      <w:r w:rsidRPr="00156834">
        <w:rPr>
          <w:color w:val="000000"/>
          <w:sz w:val="28"/>
          <w:szCs w:val="28"/>
        </w:rPr>
        <w:t xml:space="preserve">материальная помощь: при рождении детей (каждого ребенка) работника (если оба родителя работают в </w:t>
      </w:r>
      <w:r w:rsidR="00E90D19" w:rsidRPr="00156834">
        <w:rPr>
          <w:color w:val="000000"/>
          <w:sz w:val="28"/>
          <w:szCs w:val="28"/>
        </w:rPr>
        <w:t>банке «БНП ПАРИБА» ЗАО</w:t>
      </w:r>
      <w:r w:rsidRPr="00156834">
        <w:rPr>
          <w:color w:val="000000"/>
          <w:sz w:val="28"/>
          <w:szCs w:val="28"/>
        </w:rPr>
        <w:t>, помощь предоставляется одному из них);</w:t>
      </w:r>
    </w:p>
    <w:p w:rsidR="009B1F9A" w:rsidRPr="00156834" w:rsidRDefault="009B1F9A" w:rsidP="00156834">
      <w:pPr>
        <w:numPr>
          <w:ilvl w:val="0"/>
          <w:numId w:val="36"/>
        </w:numPr>
        <w:shd w:val="clear" w:color="auto" w:fill="FFFFFF"/>
        <w:spacing w:line="360" w:lineRule="auto"/>
        <w:ind w:left="0" w:firstLine="709"/>
        <w:jc w:val="both"/>
        <w:rPr>
          <w:color w:val="000000"/>
          <w:sz w:val="28"/>
          <w:szCs w:val="28"/>
        </w:rPr>
      </w:pPr>
      <w:r w:rsidRPr="00156834">
        <w:rPr>
          <w:color w:val="000000"/>
          <w:sz w:val="28"/>
          <w:szCs w:val="28"/>
        </w:rPr>
        <w:t>доплаты неработающим пенсионерам;</w:t>
      </w:r>
    </w:p>
    <w:p w:rsidR="009B1F9A" w:rsidRPr="00156834" w:rsidRDefault="009B1F9A" w:rsidP="00156834">
      <w:pPr>
        <w:numPr>
          <w:ilvl w:val="0"/>
          <w:numId w:val="36"/>
        </w:numPr>
        <w:shd w:val="clear" w:color="auto" w:fill="FFFFFF"/>
        <w:spacing w:line="360" w:lineRule="auto"/>
        <w:ind w:left="0" w:firstLine="709"/>
        <w:jc w:val="both"/>
        <w:rPr>
          <w:color w:val="000000"/>
          <w:sz w:val="28"/>
          <w:szCs w:val="28"/>
        </w:rPr>
      </w:pPr>
      <w:r w:rsidRPr="00156834">
        <w:rPr>
          <w:color w:val="000000"/>
          <w:sz w:val="28"/>
          <w:szCs w:val="28"/>
        </w:rPr>
        <w:t>выдача денежных ссуд;</w:t>
      </w:r>
    </w:p>
    <w:p w:rsidR="009B1F9A" w:rsidRPr="00156834" w:rsidRDefault="009B1F9A" w:rsidP="00156834">
      <w:pPr>
        <w:numPr>
          <w:ilvl w:val="0"/>
          <w:numId w:val="36"/>
        </w:numPr>
        <w:shd w:val="clear" w:color="auto" w:fill="FFFFFF"/>
        <w:spacing w:line="360" w:lineRule="auto"/>
        <w:ind w:left="0" w:firstLine="709"/>
        <w:jc w:val="both"/>
        <w:rPr>
          <w:color w:val="000000"/>
          <w:sz w:val="28"/>
          <w:szCs w:val="28"/>
        </w:rPr>
      </w:pPr>
      <w:r w:rsidRPr="00156834">
        <w:rPr>
          <w:color w:val="000000"/>
          <w:sz w:val="28"/>
          <w:szCs w:val="28"/>
        </w:rPr>
        <w:t>система добровольного медицинского страхования;</w:t>
      </w:r>
    </w:p>
    <w:p w:rsidR="00156834" w:rsidRDefault="009B1F9A" w:rsidP="00156834">
      <w:pPr>
        <w:numPr>
          <w:ilvl w:val="0"/>
          <w:numId w:val="36"/>
        </w:numPr>
        <w:shd w:val="clear" w:color="auto" w:fill="FFFFFF"/>
        <w:spacing w:line="360" w:lineRule="auto"/>
        <w:ind w:left="0" w:firstLine="709"/>
        <w:jc w:val="both"/>
        <w:rPr>
          <w:color w:val="000000"/>
          <w:sz w:val="28"/>
          <w:szCs w:val="28"/>
        </w:rPr>
      </w:pPr>
      <w:r w:rsidRPr="00156834">
        <w:rPr>
          <w:color w:val="000000"/>
          <w:sz w:val="28"/>
          <w:szCs w:val="28"/>
        </w:rPr>
        <w:t>социальными про</w:t>
      </w:r>
      <w:r w:rsidR="00880244" w:rsidRPr="00156834">
        <w:rPr>
          <w:color w:val="000000"/>
          <w:sz w:val="28"/>
          <w:szCs w:val="28"/>
        </w:rPr>
        <w:t xml:space="preserve">граммами центрального аппарата </w:t>
      </w:r>
      <w:r w:rsidRPr="00156834">
        <w:rPr>
          <w:color w:val="000000"/>
          <w:sz w:val="28"/>
          <w:szCs w:val="28"/>
        </w:rPr>
        <w:t>могут быть предусмотрены другие виды материальной помощи и социальной поддержки.</w:t>
      </w:r>
    </w:p>
    <w:p w:rsidR="00B37B03" w:rsidRPr="00156834" w:rsidRDefault="009D3C43" w:rsidP="00156834">
      <w:pPr>
        <w:shd w:val="clear" w:color="auto" w:fill="FFFFFF"/>
        <w:spacing w:line="360" w:lineRule="auto"/>
        <w:ind w:firstLine="709"/>
        <w:jc w:val="both"/>
        <w:rPr>
          <w:color w:val="000000"/>
          <w:sz w:val="28"/>
          <w:szCs w:val="28"/>
        </w:rPr>
      </w:pPr>
      <w:r w:rsidRPr="00156834">
        <w:rPr>
          <w:color w:val="000000"/>
          <w:sz w:val="28"/>
          <w:szCs w:val="28"/>
        </w:rPr>
        <w:t>На рисунке 2.5</w:t>
      </w:r>
      <w:r w:rsidR="009B1F9A" w:rsidRPr="00156834">
        <w:rPr>
          <w:color w:val="000000"/>
          <w:sz w:val="28"/>
          <w:szCs w:val="28"/>
        </w:rPr>
        <w:t xml:space="preserve"> видно, что основную долю коллектива </w:t>
      </w:r>
      <w:r w:rsidR="00880244" w:rsidRPr="00156834">
        <w:rPr>
          <w:color w:val="000000"/>
          <w:sz w:val="28"/>
          <w:szCs w:val="28"/>
        </w:rPr>
        <w:t>банка «</w:t>
      </w:r>
      <w:r w:rsidR="006F2D72" w:rsidRPr="00156834">
        <w:rPr>
          <w:color w:val="000000"/>
          <w:sz w:val="28"/>
          <w:szCs w:val="28"/>
        </w:rPr>
        <w:t>БНП</w:t>
      </w:r>
      <w:r w:rsidR="00880244" w:rsidRPr="00156834">
        <w:rPr>
          <w:color w:val="000000"/>
          <w:sz w:val="28"/>
          <w:szCs w:val="28"/>
        </w:rPr>
        <w:t xml:space="preserve"> ПАРИБА» ЗАО</w:t>
      </w:r>
      <w:r w:rsidR="00156834">
        <w:rPr>
          <w:color w:val="000000"/>
          <w:sz w:val="28"/>
          <w:szCs w:val="28"/>
        </w:rPr>
        <w:t xml:space="preserve"> </w:t>
      </w:r>
      <w:r w:rsidR="009B1F9A" w:rsidRPr="00156834">
        <w:rPr>
          <w:color w:val="000000"/>
          <w:sz w:val="28"/>
          <w:szCs w:val="28"/>
        </w:rPr>
        <w:t>составляет работники, проработавшие до 3 лет и</w:t>
      </w:r>
      <w:r w:rsidR="00156834">
        <w:rPr>
          <w:color w:val="000000"/>
          <w:sz w:val="28"/>
          <w:szCs w:val="28"/>
        </w:rPr>
        <w:t xml:space="preserve"> </w:t>
      </w:r>
      <w:r w:rsidR="009B1F9A" w:rsidRPr="00156834">
        <w:rPr>
          <w:color w:val="000000"/>
          <w:sz w:val="28"/>
          <w:szCs w:val="28"/>
        </w:rPr>
        <w:t>от 3 до 10 – 72,</w:t>
      </w:r>
      <w:r w:rsidR="00156834" w:rsidRPr="00156834">
        <w:rPr>
          <w:color w:val="000000"/>
          <w:sz w:val="28"/>
          <w:szCs w:val="28"/>
        </w:rPr>
        <w:t>1</w:t>
      </w:r>
      <w:r w:rsidR="00156834">
        <w:rPr>
          <w:color w:val="000000"/>
          <w:sz w:val="28"/>
          <w:szCs w:val="28"/>
        </w:rPr>
        <w:t>%</w:t>
      </w:r>
      <w:r w:rsidR="009B1F9A" w:rsidRPr="00156834">
        <w:rPr>
          <w:color w:val="000000"/>
          <w:sz w:val="28"/>
          <w:szCs w:val="28"/>
        </w:rPr>
        <w:t>, в том числе 19,</w:t>
      </w:r>
      <w:r w:rsidR="00156834" w:rsidRPr="00156834">
        <w:rPr>
          <w:color w:val="000000"/>
          <w:sz w:val="28"/>
          <w:szCs w:val="28"/>
        </w:rPr>
        <w:t>8</w:t>
      </w:r>
      <w:r w:rsidR="00156834">
        <w:rPr>
          <w:color w:val="000000"/>
          <w:sz w:val="28"/>
          <w:szCs w:val="28"/>
        </w:rPr>
        <w:t>%</w:t>
      </w:r>
      <w:r w:rsidR="009B1F9A" w:rsidRPr="00156834">
        <w:rPr>
          <w:color w:val="000000"/>
          <w:sz w:val="28"/>
          <w:szCs w:val="28"/>
        </w:rPr>
        <w:t xml:space="preserve"> – от 10 до 20 лет и 8,</w:t>
      </w:r>
      <w:r w:rsidR="00156834" w:rsidRPr="00156834">
        <w:rPr>
          <w:color w:val="000000"/>
          <w:sz w:val="28"/>
          <w:szCs w:val="28"/>
        </w:rPr>
        <w:t>2</w:t>
      </w:r>
      <w:r w:rsidR="00156834">
        <w:rPr>
          <w:color w:val="000000"/>
          <w:sz w:val="28"/>
          <w:szCs w:val="28"/>
        </w:rPr>
        <w:t>%</w:t>
      </w:r>
      <w:r w:rsidR="009B1F9A" w:rsidRPr="00156834">
        <w:rPr>
          <w:color w:val="000000"/>
          <w:sz w:val="28"/>
          <w:szCs w:val="28"/>
        </w:rPr>
        <w:t xml:space="preserve"> – более 20 лет.</w:t>
      </w:r>
    </w:p>
    <w:p w:rsidR="00B37B03" w:rsidRPr="00156834" w:rsidRDefault="00B37B03" w:rsidP="00156834">
      <w:pPr>
        <w:shd w:val="clear" w:color="auto" w:fill="FFFFFF"/>
        <w:spacing w:line="360" w:lineRule="auto"/>
        <w:ind w:firstLine="709"/>
        <w:jc w:val="both"/>
        <w:rPr>
          <w:color w:val="000000"/>
          <w:sz w:val="28"/>
          <w:szCs w:val="28"/>
        </w:rPr>
      </w:pPr>
    </w:p>
    <w:p w:rsidR="009B1F9A" w:rsidRPr="00156834" w:rsidRDefault="00846DFE" w:rsidP="00156834">
      <w:pPr>
        <w:shd w:val="clear" w:color="auto" w:fill="FFFFFF"/>
        <w:spacing w:line="360" w:lineRule="auto"/>
        <w:ind w:firstLine="709"/>
        <w:jc w:val="both"/>
        <w:rPr>
          <w:color w:val="000000"/>
          <w:sz w:val="28"/>
          <w:szCs w:val="28"/>
        </w:rPr>
      </w:pPr>
      <w:r>
        <w:rPr>
          <w:color w:val="000000"/>
          <w:sz w:val="28"/>
        </w:rPr>
        <w:pict>
          <v:shape id="_x0000_i1028" type="#_x0000_t75" style="width:391.5pt;height:163.5pt">
            <v:imagedata r:id="rId10" o:title=""/>
          </v:shape>
        </w:pict>
      </w:r>
    </w:p>
    <w:p w:rsidR="00A336B7" w:rsidRPr="00156834" w:rsidRDefault="009D3C43" w:rsidP="00156834">
      <w:pPr>
        <w:spacing w:line="360" w:lineRule="auto"/>
        <w:ind w:firstLine="709"/>
        <w:jc w:val="both"/>
        <w:rPr>
          <w:color w:val="000000"/>
          <w:sz w:val="28"/>
          <w:szCs w:val="28"/>
        </w:rPr>
      </w:pPr>
      <w:r w:rsidRPr="00156834">
        <w:rPr>
          <w:color w:val="000000"/>
          <w:sz w:val="28"/>
          <w:szCs w:val="28"/>
        </w:rPr>
        <w:t>Рисунок 2.5</w:t>
      </w:r>
      <w:r w:rsidR="009B1F9A" w:rsidRPr="00156834">
        <w:rPr>
          <w:color w:val="000000"/>
          <w:sz w:val="28"/>
          <w:szCs w:val="28"/>
        </w:rPr>
        <w:t xml:space="preserve"> – Распределение персонала </w:t>
      </w:r>
      <w:r w:rsidR="00880244" w:rsidRPr="00156834">
        <w:rPr>
          <w:color w:val="000000"/>
          <w:sz w:val="28"/>
          <w:szCs w:val="28"/>
        </w:rPr>
        <w:t>банка «БНП ПАРИБА» ЗАО</w:t>
      </w:r>
      <w:r w:rsidR="00EA20E8">
        <w:rPr>
          <w:color w:val="000000"/>
          <w:sz w:val="28"/>
          <w:szCs w:val="28"/>
        </w:rPr>
        <w:t xml:space="preserve"> </w:t>
      </w:r>
      <w:r w:rsidR="009B1F9A" w:rsidRPr="00156834">
        <w:rPr>
          <w:color w:val="000000"/>
          <w:sz w:val="28"/>
          <w:szCs w:val="28"/>
        </w:rPr>
        <w:t>по стажу работы</w:t>
      </w:r>
    </w:p>
    <w:p w:rsidR="00EA20E8" w:rsidRDefault="00EA20E8" w:rsidP="00156834">
      <w:pPr>
        <w:spacing w:line="360" w:lineRule="auto"/>
        <w:ind w:firstLine="709"/>
        <w:jc w:val="both"/>
        <w:rPr>
          <w:color w:val="000000"/>
          <w:sz w:val="28"/>
          <w:szCs w:val="28"/>
        </w:rPr>
      </w:pPr>
    </w:p>
    <w:p w:rsidR="00A336B7" w:rsidRPr="00156834" w:rsidRDefault="009B1F9A" w:rsidP="00156834">
      <w:pPr>
        <w:spacing w:line="360" w:lineRule="auto"/>
        <w:ind w:firstLine="709"/>
        <w:jc w:val="both"/>
        <w:rPr>
          <w:color w:val="000000"/>
          <w:sz w:val="28"/>
          <w:szCs w:val="28"/>
        </w:rPr>
      </w:pPr>
      <w:r w:rsidRPr="00156834">
        <w:rPr>
          <w:color w:val="000000"/>
          <w:sz w:val="28"/>
          <w:szCs w:val="28"/>
        </w:rPr>
        <w:t>Высок в целом образовательный уровень коллектива, 78,</w:t>
      </w:r>
      <w:r w:rsidR="00156834" w:rsidRPr="00156834">
        <w:rPr>
          <w:color w:val="000000"/>
          <w:sz w:val="28"/>
          <w:szCs w:val="28"/>
        </w:rPr>
        <w:t>6</w:t>
      </w:r>
      <w:r w:rsidR="00156834">
        <w:rPr>
          <w:color w:val="000000"/>
          <w:sz w:val="28"/>
          <w:szCs w:val="28"/>
        </w:rPr>
        <w:t>%</w:t>
      </w:r>
      <w:r w:rsidRPr="00156834">
        <w:rPr>
          <w:color w:val="000000"/>
          <w:sz w:val="28"/>
          <w:szCs w:val="28"/>
        </w:rPr>
        <w:t xml:space="preserve"> </w:t>
      </w:r>
      <w:r w:rsidR="004A251D" w:rsidRPr="00156834">
        <w:rPr>
          <w:color w:val="000000"/>
          <w:sz w:val="28"/>
          <w:szCs w:val="28"/>
        </w:rPr>
        <w:t>–</w:t>
      </w:r>
      <w:r w:rsidRPr="00156834">
        <w:rPr>
          <w:color w:val="000000"/>
          <w:sz w:val="28"/>
          <w:szCs w:val="28"/>
        </w:rPr>
        <w:t xml:space="preserve"> работники имеют</w:t>
      </w:r>
      <w:r w:rsidR="00156834">
        <w:rPr>
          <w:color w:val="000000"/>
          <w:sz w:val="28"/>
          <w:szCs w:val="28"/>
        </w:rPr>
        <w:t xml:space="preserve"> </w:t>
      </w:r>
      <w:r w:rsidRPr="00156834">
        <w:rPr>
          <w:color w:val="000000"/>
          <w:sz w:val="28"/>
          <w:szCs w:val="28"/>
        </w:rPr>
        <w:t>высшее профессиональное, среднее профессиональное и высшее образование, в том числе 45,</w:t>
      </w:r>
      <w:r w:rsidR="00156834" w:rsidRPr="00156834">
        <w:rPr>
          <w:color w:val="000000"/>
          <w:sz w:val="28"/>
          <w:szCs w:val="28"/>
        </w:rPr>
        <w:t>7</w:t>
      </w:r>
      <w:r w:rsidR="00156834">
        <w:rPr>
          <w:color w:val="000000"/>
          <w:sz w:val="28"/>
          <w:szCs w:val="28"/>
        </w:rPr>
        <w:t>%</w:t>
      </w:r>
      <w:r w:rsidRPr="00156834">
        <w:rPr>
          <w:color w:val="000000"/>
          <w:sz w:val="28"/>
          <w:szCs w:val="28"/>
        </w:rPr>
        <w:t xml:space="preserve"> – высшее профессиональное образование, 26,</w:t>
      </w:r>
      <w:r w:rsidR="00156834" w:rsidRPr="00156834">
        <w:rPr>
          <w:color w:val="000000"/>
          <w:sz w:val="28"/>
          <w:szCs w:val="28"/>
        </w:rPr>
        <w:t>6</w:t>
      </w:r>
      <w:r w:rsidR="00156834">
        <w:rPr>
          <w:color w:val="000000"/>
          <w:sz w:val="28"/>
          <w:szCs w:val="28"/>
        </w:rPr>
        <w:t>%</w:t>
      </w:r>
      <w:r w:rsidRPr="00156834">
        <w:rPr>
          <w:color w:val="000000"/>
          <w:sz w:val="28"/>
          <w:szCs w:val="28"/>
        </w:rPr>
        <w:t xml:space="preserve"> – высшее</w:t>
      </w:r>
      <w:r w:rsidR="00156834">
        <w:rPr>
          <w:color w:val="000000"/>
          <w:sz w:val="28"/>
          <w:szCs w:val="28"/>
        </w:rPr>
        <w:t xml:space="preserve"> </w:t>
      </w:r>
      <w:r w:rsidRPr="00156834">
        <w:rPr>
          <w:color w:val="000000"/>
          <w:sz w:val="28"/>
          <w:szCs w:val="28"/>
        </w:rPr>
        <w:t>образование и 6,</w:t>
      </w:r>
      <w:r w:rsidR="00156834" w:rsidRPr="00156834">
        <w:rPr>
          <w:color w:val="000000"/>
          <w:sz w:val="28"/>
          <w:szCs w:val="28"/>
        </w:rPr>
        <w:t>3</w:t>
      </w:r>
      <w:r w:rsidR="00156834">
        <w:rPr>
          <w:color w:val="000000"/>
          <w:sz w:val="28"/>
          <w:szCs w:val="28"/>
        </w:rPr>
        <w:t>%</w:t>
      </w:r>
      <w:r w:rsidRPr="00156834">
        <w:rPr>
          <w:color w:val="000000"/>
          <w:sz w:val="28"/>
          <w:szCs w:val="28"/>
        </w:rPr>
        <w:t xml:space="preserve"> – среднее профессиональное образование, как показано на рисунке </w:t>
      </w:r>
      <w:r w:rsidR="00B0367D" w:rsidRPr="00156834">
        <w:rPr>
          <w:color w:val="000000"/>
          <w:sz w:val="28"/>
          <w:szCs w:val="28"/>
        </w:rPr>
        <w:t>2.6</w:t>
      </w:r>
      <w:r w:rsidRPr="00156834">
        <w:rPr>
          <w:color w:val="000000"/>
          <w:sz w:val="28"/>
          <w:szCs w:val="28"/>
        </w:rPr>
        <w:t>.</w:t>
      </w:r>
    </w:p>
    <w:p w:rsidR="00A336B7" w:rsidRDefault="00A336B7" w:rsidP="00156834">
      <w:pPr>
        <w:spacing w:line="360" w:lineRule="auto"/>
        <w:ind w:firstLine="709"/>
        <w:jc w:val="both"/>
        <w:rPr>
          <w:color w:val="000000"/>
          <w:sz w:val="28"/>
          <w:szCs w:val="28"/>
        </w:rPr>
      </w:pPr>
    </w:p>
    <w:p w:rsidR="00EA20E8" w:rsidRDefault="00EA20E8" w:rsidP="00156834">
      <w:pPr>
        <w:spacing w:line="360" w:lineRule="auto"/>
        <w:ind w:firstLine="709"/>
        <w:jc w:val="both"/>
        <w:rPr>
          <w:color w:val="000000"/>
          <w:sz w:val="28"/>
          <w:szCs w:val="28"/>
        </w:rPr>
      </w:pPr>
    </w:p>
    <w:p w:rsidR="009B1F9A" w:rsidRPr="00156834" w:rsidRDefault="00EA20E8" w:rsidP="00156834">
      <w:pPr>
        <w:spacing w:line="360" w:lineRule="auto"/>
        <w:ind w:firstLine="709"/>
        <w:jc w:val="both"/>
        <w:rPr>
          <w:color w:val="000000"/>
          <w:sz w:val="28"/>
        </w:rPr>
      </w:pPr>
      <w:r>
        <w:rPr>
          <w:color w:val="000000"/>
          <w:sz w:val="28"/>
          <w:szCs w:val="28"/>
        </w:rPr>
        <w:br w:type="page"/>
      </w:r>
      <w:r w:rsidR="00846DFE">
        <w:rPr>
          <w:color w:val="000000"/>
          <w:sz w:val="28"/>
        </w:rPr>
        <w:pict>
          <v:shape id="_x0000_i1029" type="#_x0000_t75" style="width:396.75pt;height:195pt">
            <v:imagedata r:id="rId11" o:title=""/>
          </v:shape>
        </w:pict>
      </w:r>
    </w:p>
    <w:p w:rsidR="009B1F9A" w:rsidRPr="00156834" w:rsidRDefault="00B0367D" w:rsidP="00156834">
      <w:pPr>
        <w:spacing w:line="360" w:lineRule="auto"/>
        <w:ind w:firstLine="709"/>
        <w:jc w:val="both"/>
        <w:rPr>
          <w:color w:val="000000"/>
          <w:sz w:val="28"/>
          <w:szCs w:val="28"/>
        </w:rPr>
      </w:pPr>
      <w:r w:rsidRPr="00156834">
        <w:rPr>
          <w:color w:val="000000"/>
          <w:sz w:val="28"/>
          <w:szCs w:val="28"/>
        </w:rPr>
        <w:t>Рисунок 2.6</w:t>
      </w:r>
      <w:r w:rsidR="009B1F9A" w:rsidRPr="00156834">
        <w:rPr>
          <w:color w:val="000000"/>
          <w:sz w:val="28"/>
          <w:szCs w:val="28"/>
        </w:rPr>
        <w:t xml:space="preserve"> – </w:t>
      </w:r>
      <w:r w:rsidRPr="00156834">
        <w:rPr>
          <w:color w:val="000000"/>
          <w:sz w:val="28"/>
          <w:szCs w:val="28"/>
        </w:rPr>
        <w:t>Характеристика структуры кадров по уровню образования</w:t>
      </w:r>
      <w:r w:rsidR="009B1F9A" w:rsidRPr="00156834">
        <w:rPr>
          <w:color w:val="000000"/>
          <w:sz w:val="28"/>
          <w:szCs w:val="28"/>
        </w:rPr>
        <w:t xml:space="preserve"> в </w:t>
      </w:r>
      <w:r w:rsidR="006F2D72" w:rsidRPr="00156834">
        <w:rPr>
          <w:color w:val="000000"/>
          <w:sz w:val="28"/>
          <w:szCs w:val="28"/>
        </w:rPr>
        <w:t>банке «БНП ПАРИБА» ЗАО</w:t>
      </w:r>
      <w:r w:rsidR="00156834">
        <w:rPr>
          <w:color w:val="000000"/>
          <w:sz w:val="28"/>
          <w:szCs w:val="28"/>
        </w:rPr>
        <w:t xml:space="preserve"> </w:t>
      </w:r>
      <w:r w:rsidR="006F2D72" w:rsidRPr="00156834">
        <w:rPr>
          <w:color w:val="000000"/>
          <w:sz w:val="28"/>
          <w:szCs w:val="28"/>
        </w:rPr>
        <w:t>по состоянию на 01.03.10</w:t>
      </w:r>
      <w:r w:rsidR="009B1F9A" w:rsidRPr="00156834">
        <w:rPr>
          <w:color w:val="000000"/>
          <w:sz w:val="28"/>
          <w:szCs w:val="28"/>
        </w:rPr>
        <w:t xml:space="preserve"> года</w:t>
      </w:r>
    </w:p>
    <w:p w:rsidR="009B1F9A" w:rsidRPr="00156834" w:rsidRDefault="009B1F9A" w:rsidP="00156834">
      <w:pPr>
        <w:spacing w:line="360" w:lineRule="auto"/>
        <w:ind w:firstLine="709"/>
        <w:jc w:val="both"/>
        <w:rPr>
          <w:color w:val="000000"/>
          <w:sz w:val="28"/>
          <w:szCs w:val="28"/>
        </w:rPr>
      </w:pPr>
    </w:p>
    <w:p w:rsidR="00B0367D" w:rsidRPr="00156834" w:rsidRDefault="00B0367D" w:rsidP="00156834">
      <w:pPr>
        <w:spacing w:line="360" w:lineRule="auto"/>
        <w:ind w:firstLine="709"/>
        <w:jc w:val="both"/>
        <w:rPr>
          <w:color w:val="000000"/>
          <w:sz w:val="28"/>
          <w:szCs w:val="28"/>
        </w:rPr>
      </w:pPr>
      <w:r w:rsidRPr="00156834">
        <w:rPr>
          <w:color w:val="000000"/>
          <w:sz w:val="28"/>
          <w:szCs w:val="28"/>
        </w:rPr>
        <w:t>Работники, имеющие высшее и среднее профессиональное образование, могут рассматриваться как резерв для дальнейшего продвижения.</w:t>
      </w:r>
    </w:p>
    <w:p w:rsidR="00B0367D" w:rsidRPr="00156834" w:rsidRDefault="00B0367D" w:rsidP="00156834">
      <w:pPr>
        <w:spacing w:line="360" w:lineRule="auto"/>
        <w:ind w:firstLine="709"/>
        <w:jc w:val="both"/>
        <w:rPr>
          <w:color w:val="000000"/>
          <w:sz w:val="28"/>
        </w:rPr>
      </w:pPr>
      <w:r w:rsidRPr="00156834">
        <w:rPr>
          <w:color w:val="000000"/>
          <w:sz w:val="28"/>
          <w:szCs w:val="28"/>
        </w:rPr>
        <w:t>В банке «БНП ПАРИБА» ЗАО</w:t>
      </w:r>
      <w:r w:rsidR="00156834">
        <w:rPr>
          <w:color w:val="000000"/>
          <w:sz w:val="28"/>
          <w:szCs w:val="28"/>
        </w:rPr>
        <w:t xml:space="preserve"> </w:t>
      </w:r>
      <w:r w:rsidRPr="00156834">
        <w:rPr>
          <w:color w:val="000000"/>
          <w:sz w:val="28"/>
          <w:szCs w:val="28"/>
        </w:rPr>
        <w:t>формирование резерва кадров осуществляется на основе профессионального отбора кадров, результатов аттестации персонала, изучения личных дел сотрудников, штатного расписания, планов карьеры работников. Резерв</w:t>
      </w:r>
      <w:r w:rsidR="00156834">
        <w:rPr>
          <w:color w:val="000000"/>
          <w:sz w:val="28"/>
          <w:szCs w:val="28"/>
        </w:rPr>
        <w:t xml:space="preserve"> </w:t>
      </w:r>
      <w:r w:rsidRPr="00156834">
        <w:rPr>
          <w:color w:val="000000"/>
          <w:sz w:val="28"/>
          <w:szCs w:val="28"/>
        </w:rPr>
        <w:t>в банке «БНП ПАРИБА» ЗАО</w:t>
      </w:r>
      <w:r w:rsidR="00156834">
        <w:rPr>
          <w:color w:val="000000"/>
          <w:sz w:val="28"/>
          <w:szCs w:val="28"/>
        </w:rPr>
        <w:t xml:space="preserve"> </w:t>
      </w:r>
      <w:r w:rsidRPr="00156834">
        <w:rPr>
          <w:color w:val="000000"/>
          <w:sz w:val="28"/>
          <w:szCs w:val="28"/>
        </w:rPr>
        <w:t>составляется на каждый год</w:t>
      </w:r>
      <w:r w:rsidR="003B3D3D" w:rsidRPr="00156834">
        <w:rPr>
          <w:color w:val="000000"/>
          <w:sz w:val="28"/>
          <w:szCs w:val="28"/>
        </w:rPr>
        <w:t xml:space="preserve"> [38, с.</w:t>
      </w:r>
      <w:r w:rsidR="00156834">
        <w:rPr>
          <w:color w:val="000000"/>
          <w:sz w:val="28"/>
          <w:szCs w:val="28"/>
        </w:rPr>
        <w:t> </w:t>
      </w:r>
      <w:r w:rsidR="00156834" w:rsidRPr="00156834">
        <w:rPr>
          <w:color w:val="000000"/>
          <w:sz w:val="28"/>
          <w:szCs w:val="28"/>
        </w:rPr>
        <w:t>228</w:t>
      </w:r>
      <w:r w:rsidR="003B3D3D" w:rsidRPr="00156834">
        <w:rPr>
          <w:color w:val="000000"/>
          <w:sz w:val="28"/>
          <w:szCs w:val="28"/>
        </w:rPr>
        <w:t>]</w:t>
      </w:r>
      <w:r w:rsidRPr="00156834">
        <w:rPr>
          <w:color w:val="000000"/>
          <w:sz w:val="28"/>
          <w:szCs w:val="28"/>
        </w:rPr>
        <w:t>.</w:t>
      </w:r>
    </w:p>
    <w:p w:rsidR="009B1F9A" w:rsidRPr="00156834" w:rsidRDefault="009B1F9A" w:rsidP="00156834">
      <w:pPr>
        <w:spacing w:line="360" w:lineRule="auto"/>
        <w:ind w:firstLine="709"/>
        <w:jc w:val="both"/>
        <w:rPr>
          <w:color w:val="000000"/>
          <w:sz w:val="28"/>
        </w:rPr>
      </w:pPr>
      <w:r w:rsidRPr="00156834">
        <w:rPr>
          <w:color w:val="000000"/>
          <w:sz w:val="28"/>
        </w:rPr>
        <w:t xml:space="preserve">Аттестация, как процедура оценки персонала в </w:t>
      </w:r>
      <w:r w:rsidR="00550C83" w:rsidRPr="00156834">
        <w:rPr>
          <w:color w:val="000000"/>
          <w:sz w:val="28"/>
        </w:rPr>
        <w:t>банке «БНП ПАРИБА» ЗАО</w:t>
      </w:r>
      <w:r w:rsidR="00156834">
        <w:rPr>
          <w:color w:val="000000"/>
          <w:sz w:val="28"/>
        </w:rPr>
        <w:t xml:space="preserve"> </w:t>
      </w:r>
      <w:r w:rsidRPr="00156834">
        <w:rPr>
          <w:color w:val="000000"/>
          <w:sz w:val="28"/>
        </w:rPr>
        <w:t>проводится ежегодно. Варианты аттестации традиционны и направлены на оценку, как</w:t>
      </w:r>
      <w:r w:rsidR="00156834">
        <w:rPr>
          <w:color w:val="000000"/>
          <w:sz w:val="28"/>
        </w:rPr>
        <w:t xml:space="preserve"> </w:t>
      </w:r>
      <w:r w:rsidRPr="00156834">
        <w:rPr>
          <w:color w:val="000000"/>
          <w:sz w:val="28"/>
        </w:rPr>
        <w:t>руководителей, так и своих подчиненных по ряду критериев. Основными из них были: выполнение своих функциональных обязанностей, достигнутые результаты деятельности, личные качества (стрессоустойчивость, самостоятельность, умение налаживать эффективное взаимодействие с коллегами, добросовестность, аккуратность, дисциплинированность, лояльность). Подобные факторы приводят к высокой устойчивости и конкурентоспособности на рынке банковских услуг</w:t>
      </w:r>
      <w:r w:rsidR="00794D56" w:rsidRPr="00156834">
        <w:rPr>
          <w:color w:val="000000"/>
          <w:sz w:val="28"/>
        </w:rPr>
        <w:t xml:space="preserve"> [5</w:t>
      </w:r>
      <w:r w:rsidR="003B3D3D" w:rsidRPr="00156834">
        <w:rPr>
          <w:color w:val="000000"/>
          <w:sz w:val="28"/>
        </w:rPr>
        <w:t>, с.</w:t>
      </w:r>
      <w:r w:rsidR="00156834">
        <w:rPr>
          <w:color w:val="000000"/>
          <w:sz w:val="28"/>
        </w:rPr>
        <w:t> </w:t>
      </w:r>
      <w:r w:rsidR="00156834" w:rsidRPr="00156834">
        <w:rPr>
          <w:color w:val="000000"/>
          <w:sz w:val="28"/>
        </w:rPr>
        <w:t>75</w:t>
      </w:r>
      <w:r w:rsidR="003B3D3D" w:rsidRPr="00156834">
        <w:rPr>
          <w:color w:val="000000"/>
          <w:sz w:val="28"/>
        </w:rPr>
        <w:t>]</w:t>
      </w:r>
      <w:r w:rsidRPr="00156834">
        <w:rPr>
          <w:color w:val="000000"/>
          <w:sz w:val="28"/>
        </w:rPr>
        <w:t>.</w:t>
      </w:r>
    </w:p>
    <w:p w:rsidR="009B1F9A" w:rsidRPr="00156834" w:rsidRDefault="009B1F9A" w:rsidP="00156834">
      <w:pPr>
        <w:spacing w:line="360" w:lineRule="auto"/>
        <w:ind w:firstLine="709"/>
        <w:jc w:val="both"/>
        <w:rPr>
          <w:color w:val="000000"/>
          <w:sz w:val="28"/>
          <w:szCs w:val="28"/>
        </w:rPr>
      </w:pPr>
      <w:r w:rsidRPr="00156834">
        <w:rPr>
          <w:color w:val="000000"/>
          <w:sz w:val="28"/>
          <w:szCs w:val="28"/>
        </w:rPr>
        <w:t xml:space="preserve">Активно развивается направление повышение квалификации, подготовки и переподготовки персонала. Специалисты </w:t>
      </w:r>
      <w:r w:rsidR="00550C83" w:rsidRPr="00156834">
        <w:rPr>
          <w:color w:val="000000"/>
          <w:sz w:val="28"/>
          <w:szCs w:val="28"/>
        </w:rPr>
        <w:t>банка «БНП ПАРИБА» ЗАО</w:t>
      </w:r>
      <w:r w:rsidR="00156834">
        <w:rPr>
          <w:color w:val="000000"/>
          <w:sz w:val="28"/>
          <w:szCs w:val="28"/>
        </w:rPr>
        <w:t xml:space="preserve"> </w:t>
      </w:r>
      <w:r w:rsidRPr="00156834">
        <w:rPr>
          <w:color w:val="000000"/>
          <w:sz w:val="28"/>
          <w:szCs w:val="28"/>
        </w:rPr>
        <w:t>получают сертификаты в таких областях, как бухгалтерский учет и налогообложение при работе с ценными бумагами, валютные операции и другие. Существуют внутрибанковская</w:t>
      </w:r>
      <w:r w:rsidR="00550C83" w:rsidRPr="00156834">
        <w:rPr>
          <w:color w:val="000000"/>
          <w:sz w:val="28"/>
          <w:szCs w:val="28"/>
        </w:rPr>
        <w:t xml:space="preserve"> </w:t>
      </w:r>
      <w:r w:rsidR="00156834">
        <w:rPr>
          <w:color w:val="000000"/>
          <w:sz w:val="28"/>
          <w:szCs w:val="28"/>
        </w:rPr>
        <w:t>–</w:t>
      </w:r>
      <w:r w:rsidR="00156834" w:rsidRPr="00156834">
        <w:rPr>
          <w:color w:val="000000"/>
          <w:sz w:val="28"/>
          <w:szCs w:val="28"/>
        </w:rPr>
        <w:t xml:space="preserve"> </w:t>
      </w:r>
      <w:r w:rsidRPr="00156834">
        <w:rPr>
          <w:color w:val="000000"/>
          <w:sz w:val="28"/>
          <w:szCs w:val="28"/>
        </w:rPr>
        <w:t xml:space="preserve">корпоративная система и внешние учебные организации, семинары, совещания, Учебный центр </w:t>
      </w:r>
      <w:r w:rsidR="00550C83" w:rsidRPr="00156834">
        <w:rPr>
          <w:color w:val="000000"/>
          <w:sz w:val="28"/>
          <w:szCs w:val="28"/>
        </w:rPr>
        <w:t>банка «</w:t>
      </w:r>
      <w:r w:rsidR="00475F99" w:rsidRPr="00156834">
        <w:rPr>
          <w:color w:val="000000"/>
          <w:sz w:val="28"/>
          <w:szCs w:val="28"/>
        </w:rPr>
        <w:t>БНП ПАРИБА»</w:t>
      </w:r>
      <w:r w:rsidR="00550C83" w:rsidRPr="00156834">
        <w:rPr>
          <w:color w:val="000000"/>
          <w:sz w:val="28"/>
          <w:szCs w:val="28"/>
        </w:rPr>
        <w:t xml:space="preserve"> ЗАО</w:t>
      </w:r>
      <w:r w:rsidRPr="00156834">
        <w:rPr>
          <w:color w:val="000000"/>
          <w:sz w:val="28"/>
          <w:szCs w:val="28"/>
        </w:rPr>
        <w:t>.</w:t>
      </w:r>
    </w:p>
    <w:p w:rsidR="009B1F9A" w:rsidRPr="00156834" w:rsidRDefault="009B1F9A" w:rsidP="00156834">
      <w:pPr>
        <w:spacing w:line="360" w:lineRule="auto"/>
        <w:ind w:firstLine="709"/>
        <w:jc w:val="both"/>
        <w:rPr>
          <w:color w:val="000000"/>
          <w:sz w:val="28"/>
          <w:szCs w:val="28"/>
        </w:rPr>
      </w:pPr>
    </w:p>
    <w:p w:rsidR="00DD4C69" w:rsidRPr="00EA20E8" w:rsidRDefault="007329B4" w:rsidP="00156834">
      <w:pPr>
        <w:spacing w:line="360" w:lineRule="auto"/>
        <w:ind w:firstLine="709"/>
        <w:jc w:val="both"/>
        <w:rPr>
          <w:b/>
          <w:color w:val="000000"/>
          <w:sz w:val="28"/>
          <w:szCs w:val="28"/>
        </w:rPr>
      </w:pPr>
      <w:r w:rsidRPr="00EA20E8">
        <w:rPr>
          <w:b/>
          <w:color w:val="000000"/>
          <w:sz w:val="28"/>
          <w:szCs w:val="28"/>
        </w:rPr>
        <w:t>2.4</w:t>
      </w:r>
      <w:r w:rsidR="00156834" w:rsidRPr="00EA20E8">
        <w:rPr>
          <w:b/>
          <w:color w:val="000000"/>
          <w:sz w:val="28"/>
          <w:szCs w:val="28"/>
        </w:rPr>
        <w:t xml:space="preserve"> </w:t>
      </w:r>
      <w:r w:rsidR="00B0367D" w:rsidRPr="00EA20E8">
        <w:rPr>
          <w:b/>
          <w:color w:val="000000"/>
          <w:sz w:val="28"/>
          <w:szCs w:val="28"/>
        </w:rPr>
        <w:t>Показатели оценки экономической и социальной эффективности</w:t>
      </w:r>
      <w:r w:rsidR="00EA20E8" w:rsidRPr="00EA20E8">
        <w:rPr>
          <w:b/>
          <w:color w:val="000000"/>
          <w:sz w:val="28"/>
          <w:szCs w:val="28"/>
        </w:rPr>
        <w:t xml:space="preserve"> </w:t>
      </w:r>
      <w:r w:rsidR="00B0367D" w:rsidRPr="00EA20E8">
        <w:rPr>
          <w:b/>
          <w:color w:val="000000"/>
          <w:sz w:val="28"/>
          <w:szCs w:val="28"/>
        </w:rPr>
        <w:t>совершенствования</w:t>
      </w:r>
      <w:r w:rsidR="00DD4C69" w:rsidRPr="00EA20E8">
        <w:rPr>
          <w:b/>
          <w:color w:val="000000"/>
          <w:sz w:val="28"/>
          <w:szCs w:val="28"/>
        </w:rPr>
        <w:t xml:space="preserve"> системы</w:t>
      </w:r>
      <w:r w:rsidR="00156834" w:rsidRPr="00EA20E8">
        <w:rPr>
          <w:b/>
          <w:color w:val="000000"/>
          <w:sz w:val="28"/>
          <w:szCs w:val="28"/>
        </w:rPr>
        <w:t xml:space="preserve"> </w:t>
      </w:r>
      <w:r w:rsidR="00DD4C69" w:rsidRPr="00EA20E8">
        <w:rPr>
          <w:b/>
          <w:color w:val="000000"/>
          <w:sz w:val="28"/>
          <w:szCs w:val="28"/>
        </w:rPr>
        <w:t>управления персоналом</w:t>
      </w:r>
    </w:p>
    <w:p w:rsidR="00DD4C69" w:rsidRPr="00EA20E8" w:rsidRDefault="00DD4C69" w:rsidP="00156834">
      <w:pPr>
        <w:spacing w:line="360" w:lineRule="auto"/>
        <w:ind w:firstLine="709"/>
        <w:jc w:val="both"/>
        <w:rPr>
          <w:b/>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Взаимосвязь экономической и социальной эффективности совершенствования системы управления персоналом</w:t>
      </w:r>
      <w:r w:rsidR="00156834">
        <w:rPr>
          <w:color w:val="000000"/>
          <w:sz w:val="28"/>
          <w:szCs w:val="28"/>
        </w:rPr>
        <w:t xml:space="preserve"> </w:t>
      </w:r>
      <w:r w:rsidRPr="00156834">
        <w:rPr>
          <w:color w:val="000000"/>
          <w:sz w:val="28"/>
          <w:szCs w:val="28"/>
        </w:rPr>
        <w:t>объясняется следующим</w:t>
      </w:r>
      <w:r w:rsidR="00794D56" w:rsidRPr="00156834">
        <w:rPr>
          <w:color w:val="000000"/>
          <w:sz w:val="28"/>
          <w:szCs w:val="28"/>
        </w:rPr>
        <w:t xml:space="preserve"> [19</w:t>
      </w:r>
      <w:r w:rsidR="00BC6DC0" w:rsidRPr="00156834">
        <w:rPr>
          <w:color w:val="000000"/>
          <w:sz w:val="28"/>
          <w:szCs w:val="28"/>
        </w:rPr>
        <w:t>, с.</w:t>
      </w:r>
      <w:r w:rsidR="00156834">
        <w:rPr>
          <w:color w:val="000000"/>
          <w:sz w:val="28"/>
          <w:szCs w:val="28"/>
        </w:rPr>
        <w:t> </w:t>
      </w:r>
      <w:r w:rsidR="00156834" w:rsidRPr="00156834">
        <w:rPr>
          <w:color w:val="000000"/>
          <w:sz w:val="28"/>
          <w:szCs w:val="28"/>
        </w:rPr>
        <w:t>17</w:t>
      </w:r>
      <w:r w:rsidR="00E10A49" w:rsidRPr="00156834">
        <w:rPr>
          <w:color w:val="000000"/>
          <w:sz w:val="28"/>
          <w:szCs w:val="28"/>
        </w:rPr>
        <w:t>]</w:t>
      </w:r>
      <w:r w:rsidRPr="00156834">
        <w:rPr>
          <w:color w:val="000000"/>
          <w:sz w:val="28"/>
          <w:szCs w:val="28"/>
        </w:rPr>
        <w:t>:</w:t>
      </w:r>
    </w:p>
    <w:p w:rsidR="00DD4C69" w:rsidRPr="00156834" w:rsidRDefault="00DD4C69" w:rsidP="00156834">
      <w:pPr>
        <w:numPr>
          <w:ilvl w:val="0"/>
          <w:numId w:val="37"/>
        </w:numPr>
        <w:spacing w:line="360" w:lineRule="auto"/>
        <w:ind w:left="0" w:firstLine="709"/>
        <w:jc w:val="both"/>
        <w:rPr>
          <w:color w:val="000000"/>
          <w:sz w:val="28"/>
          <w:szCs w:val="28"/>
        </w:rPr>
      </w:pPr>
      <w:r w:rsidRPr="00156834">
        <w:rPr>
          <w:color w:val="000000"/>
          <w:sz w:val="28"/>
          <w:szCs w:val="28"/>
        </w:rPr>
        <w:t>с одной стороны, социальную эффективность в виде стимулов для персонала можно обеспечить только тогда, когда существование банка «БНП ПАРИБА» ЗАО является устойчивым, и оно получает прибыль, позволяющую предоставить эти стимулы;</w:t>
      </w:r>
    </w:p>
    <w:p w:rsidR="00DD4C69" w:rsidRPr="00156834" w:rsidRDefault="00DD4C69" w:rsidP="00156834">
      <w:pPr>
        <w:numPr>
          <w:ilvl w:val="0"/>
          <w:numId w:val="37"/>
        </w:numPr>
        <w:spacing w:line="360" w:lineRule="auto"/>
        <w:ind w:left="0" w:firstLine="709"/>
        <w:jc w:val="both"/>
        <w:rPr>
          <w:color w:val="000000"/>
          <w:sz w:val="28"/>
          <w:szCs w:val="28"/>
        </w:rPr>
      </w:pPr>
      <w:r w:rsidRPr="00156834">
        <w:rPr>
          <w:color w:val="000000"/>
          <w:sz w:val="28"/>
          <w:szCs w:val="28"/>
        </w:rPr>
        <w:t>с другой стороны, экономической эффективности можно добиться только в том случае, если сотрудники предоставят в распоряжение организации свою рабочую силу, что возможно при наличии у банка «БНП ПАРИБА» ЗАО определенных социальных благ, а значит, и определенного уровня социальной эффективности.</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В основу работы с персоналом в теоретических исследованиях многих авторов положены научные методы, которые используются при работе с персоналом. В банке «БНП ПАРИБА» ЗАО</w:t>
      </w:r>
      <w:r w:rsidR="00156834">
        <w:rPr>
          <w:color w:val="000000"/>
          <w:sz w:val="28"/>
          <w:szCs w:val="28"/>
        </w:rPr>
        <w:t xml:space="preserve"> </w:t>
      </w:r>
      <w:r w:rsidRPr="00156834">
        <w:rPr>
          <w:color w:val="000000"/>
          <w:sz w:val="28"/>
          <w:szCs w:val="28"/>
        </w:rPr>
        <w:t>необходимо проанализировать состояние управления в отделении,</w:t>
      </w:r>
      <w:r w:rsidR="00156834">
        <w:rPr>
          <w:color w:val="000000"/>
          <w:sz w:val="28"/>
          <w:szCs w:val="28"/>
        </w:rPr>
        <w:t xml:space="preserve"> </w:t>
      </w:r>
      <w:r w:rsidRPr="00156834">
        <w:rPr>
          <w:color w:val="000000"/>
          <w:sz w:val="28"/>
          <w:szCs w:val="28"/>
        </w:rPr>
        <w:t>на основе которого разрабатываются мероприятия по его совершенствованию.</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Можно привести расчет показателей эффективности управления.</w:t>
      </w:r>
    </w:p>
    <w:p w:rsidR="00B95C47" w:rsidRPr="00156834" w:rsidRDefault="00DD4C69" w:rsidP="00156834">
      <w:pPr>
        <w:spacing w:line="360" w:lineRule="auto"/>
        <w:ind w:firstLine="709"/>
        <w:jc w:val="both"/>
        <w:rPr>
          <w:color w:val="000000"/>
          <w:sz w:val="28"/>
          <w:szCs w:val="28"/>
        </w:rPr>
      </w:pPr>
      <w:r w:rsidRPr="00156834">
        <w:rPr>
          <w:color w:val="000000"/>
          <w:sz w:val="28"/>
          <w:szCs w:val="28"/>
        </w:rPr>
        <w:t>Экономическая эффективность управленческой деятельности</w:t>
      </w:r>
      <w:r w:rsidR="00BC6DC0" w:rsidRPr="00156834">
        <w:rPr>
          <w:color w:val="000000"/>
          <w:sz w:val="28"/>
          <w:szCs w:val="28"/>
        </w:rPr>
        <w:t xml:space="preserve"> рассчитывается по формуле (2.1)</w:t>
      </w:r>
      <w:r w:rsidR="00156834">
        <w:rPr>
          <w:color w:val="000000"/>
          <w:sz w:val="28"/>
          <w:szCs w:val="28"/>
        </w:rPr>
        <w:t xml:space="preserve"> </w:t>
      </w:r>
      <w:r w:rsidR="00794D56" w:rsidRPr="00156834">
        <w:rPr>
          <w:color w:val="000000"/>
          <w:sz w:val="28"/>
          <w:szCs w:val="28"/>
        </w:rPr>
        <w:t>[30</w:t>
      </w:r>
      <w:r w:rsidR="00BC6DC0" w:rsidRPr="00156834">
        <w:rPr>
          <w:color w:val="000000"/>
          <w:sz w:val="28"/>
          <w:szCs w:val="28"/>
        </w:rPr>
        <w:t>, с.</w:t>
      </w:r>
      <w:r w:rsidR="00156834">
        <w:rPr>
          <w:color w:val="000000"/>
          <w:sz w:val="28"/>
          <w:szCs w:val="28"/>
        </w:rPr>
        <w:t> </w:t>
      </w:r>
      <w:r w:rsidR="00156834" w:rsidRPr="00156834">
        <w:rPr>
          <w:color w:val="000000"/>
          <w:sz w:val="28"/>
          <w:szCs w:val="28"/>
        </w:rPr>
        <w:t>28</w:t>
      </w:r>
      <w:r w:rsidR="00BC6DC0" w:rsidRPr="00156834">
        <w:rPr>
          <w:color w:val="000000"/>
          <w:sz w:val="28"/>
          <w:szCs w:val="28"/>
        </w:rPr>
        <w:t>]</w:t>
      </w:r>
      <w:r w:rsidR="001724DE" w:rsidRPr="00156834">
        <w:rPr>
          <w:color w:val="000000"/>
          <w:sz w:val="28"/>
          <w:szCs w:val="28"/>
        </w:rPr>
        <w:t>.</w:t>
      </w:r>
    </w:p>
    <w:p w:rsidR="00DD4C69" w:rsidRPr="00156834" w:rsidRDefault="00EA20E8" w:rsidP="00EA20E8">
      <w:pPr>
        <w:spacing w:line="360" w:lineRule="auto"/>
        <w:ind w:firstLine="709"/>
        <w:jc w:val="both"/>
        <w:rPr>
          <w:color w:val="000000"/>
          <w:sz w:val="28"/>
          <w:szCs w:val="28"/>
        </w:rPr>
      </w:pPr>
      <w:r>
        <w:rPr>
          <w:color w:val="000000"/>
          <w:sz w:val="28"/>
          <w:szCs w:val="28"/>
        </w:rPr>
        <w:br w:type="page"/>
      </w:r>
      <w:r w:rsidR="00DD4C69" w:rsidRPr="00156834">
        <w:rPr>
          <w:color w:val="000000"/>
          <w:sz w:val="28"/>
          <w:szCs w:val="28"/>
        </w:rPr>
        <w:t>К</w:t>
      </w:r>
      <w:r w:rsidR="00DD4C69" w:rsidRPr="00156834">
        <w:rPr>
          <w:color w:val="000000"/>
          <w:sz w:val="28"/>
          <w:szCs w:val="28"/>
          <w:vertAlign w:val="subscript"/>
        </w:rPr>
        <w:t>эу</w:t>
      </w:r>
      <w:r w:rsidR="00DD4C69" w:rsidRPr="00156834">
        <w:rPr>
          <w:color w:val="000000"/>
          <w:sz w:val="28"/>
          <w:szCs w:val="28"/>
        </w:rPr>
        <w:t xml:space="preserve"> = Д/З</w:t>
      </w:r>
      <w:r w:rsidR="00DD4C69" w:rsidRPr="00156834">
        <w:rPr>
          <w:color w:val="000000"/>
          <w:sz w:val="28"/>
          <w:szCs w:val="28"/>
          <w:vertAlign w:val="subscript"/>
        </w:rPr>
        <w:t>пр</w:t>
      </w:r>
      <w:r w:rsidR="00DD4C69" w:rsidRPr="00156834">
        <w:rPr>
          <w:color w:val="000000"/>
          <w:sz w:val="28"/>
          <w:szCs w:val="28"/>
        </w:rPr>
        <w:t>,</w:t>
      </w:r>
      <w:r w:rsidR="00DD4C69" w:rsidRPr="00156834">
        <w:rPr>
          <w:color w:val="000000"/>
          <w:sz w:val="28"/>
          <w:szCs w:val="28"/>
        </w:rPr>
        <w:tab/>
        <w:t>(2</w:t>
      </w:r>
      <w:r w:rsidR="00ED0828" w:rsidRPr="00156834">
        <w:rPr>
          <w:color w:val="000000"/>
          <w:sz w:val="28"/>
          <w:szCs w:val="28"/>
        </w:rPr>
        <w:t>.1</w:t>
      </w:r>
      <w:r w:rsidR="00DD4C69" w:rsidRPr="00156834">
        <w:rPr>
          <w:color w:val="000000"/>
          <w:sz w:val="28"/>
          <w:szCs w:val="28"/>
        </w:rPr>
        <w:t>)</w:t>
      </w:r>
    </w:p>
    <w:p w:rsidR="00DD4C69" w:rsidRPr="00156834" w:rsidRDefault="00DD4C69" w:rsidP="00156834">
      <w:pPr>
        <w:tabs>
          <w:tab w:val="left" w:pos="3960"/>
          <w:tab w:val="center" w:pos="4678"/>
          <w:tab w:val="right" w:pos="9357"/>
        </w:tabs>
        <w:spacing w:line="360" w:lineRule="auto"/>
        <w:ind w:firstLine="709"/>
        <w:jc w:val="both"/>
        <w:rPr>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где</w:t>
      </w:r>
      <w:r w:rsidR="00156834">
        <w:rPr>
          <w:color w:val="000000"/>
          <w:sz w:val="28"/>
          <w:szCs w:val="28"/>
        </w:rPr>
        <w:t xml:space="preserve"> </w:t>
      </w:r>
      <w:r w:rsidRPr="00156834">
        <w:rPr>
          <w:color w:val="000000"/>
          <w:sz w:val="28"/>
          <w:szCs w:val="28"/>
        </w:rPr>
        <w:t xml:space="preserve">Д </w:t>
      </w:r>
      <w:r w:rsidR="00156834">
        <w:rPr>
          <w:color w:val="000000"/>
          <w:sz w:val="28"/>
          <w:szCs w:val="28"/>
        </w:rPr>
        <w:t>–</w:t>
      </w:r>
      <w:r w:rsidR="00156834" w:rsidRPr="00156834">
        <w:rPr>
          <w:color w:val="000000"/>
          <w:sz w:val="28"/>
          <w:szCs w:val="28"/>
        </w:rPr>
        <w:t xml:space="preserve"> </w:t>
      </w:r>
      <w:r w:rsidRPr="00156834">
        <w:rPr>
          <w:color w:val="000000"/>
          <w:sz w:val="28"/>
          <w:szCs w:val="28"/>
        </w:rPr>
        <w:t>доход банка, рублей;</w:t>
      </w:r>
    </w:p>
    <w:p w:rsidR="00156834" w:rsidRPr="00156834" w:rsidRDefault="00DD4C69" w:rsidP="00156834">
      <w:pPr>
        <w:spacing w:line="360" w:lineRule="auto"/>
        <w:ind w:firstLine="709"/>
        <w:jc w:val="both"/>
        <w:rPr>
          <w:color w:val="000000"/>
          <w:sz w:val="28"/>
          <w:szCs w:val="28"/>
        </w:rPr>
      </w:pPr>
      <w:r w:rsidRPr="00156834">
        <w:rPr>
          <w:color w:val="000000"/>
          <w:sz w:val="28"/>
          <w:szCs w:val="28"/>
        </w:rPr>
        <w:t>З</w:t>
      </w:r>
      <w:r w:rsidRPr="00156834">
        <w:rPr>
          <w:color w:val="000000"/>
          <w:sz w:val="28"/>
          <w:szCs w:val="28"/>
          <w:vertAlign w:val="subscript"/>
        </w:rPr>
        <w:t xml:space="preserve">пр </w:t>
      </w:r>
      <w:r w:rsidRPr="00156834">
        <w:rPr>
          <w:color w:val="000000"/>
          <w:sz w:val="28"/>
          <w:szCs w:val="28"/>
        </w:rPr>
        <w:t xml:space="preserve">- операционные (процентные и непроцентные) издержки банка, </w:t>
      </w:r>
      <w:r w:rsidR="00156834" w:rsidRPr="00156834">
        <w:rPr>
          <w:color w:val="000000"/>
          <w:sz w:val="28"/>
          <w:szCs w:val="28"/>
        </w:rPr>
        <w:t>руб</w:t>
      </w:r>
      <w:r w:rsidR="00156834">
        <w:rPr>
          <w:color w:val="000000"/>
          <w:sz w:val="28"/>
          <w:szCs w:val="28"/>
        </w:rPr>
        <w:t>.</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лей.</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Доля затрат на управление</w:t>
      </w:r>
      <w:r w:rsidR="000D4C61" w:rsidRPr="00156834">
        <w:rPr>
          <w:color w:val="000000"/>
          <w:sz w:val="28"/>
          <w:szCs w:val="28"/>
        </w:rPr>
        <w:t xml:space="preserve"> </w:t>
      </w:r>
      <w:r w:rsidR="004F511F" w:rsidRPr="00156834">
        <w:rPr>
          <w:color w:val="000000"/>
          <w:sz w:val="28"/>
          <w:szCs w:val="28"/>
        </w:rPr>
        <w:t>определяется по формуле (2.2</w:t>
      </w:r>
      <w:r w:rsidR="00794D56" w:rsidRPr="00156834">
        <w:rPr>
          <w:color w:val="000000"/>
          <w:sz w:val="28"/>
          <w:szCs w:val="28"/>
        </w:rPr>
        <w:t>) [30</w:t>
      </w:r>
      <w:r w:rsidR="000D4C61" w:rsidRPr="00156834">
        <w:rPr>
          <w:color w:val="000000"/>
          <w:sz w:val="28"/>
          <w:szCs w:val="28"/>
        </w:rPr>
        <w:t>, с.</w:t>
      </w:r>
      <w:r w:rsidR="00156834">
        <w:rPr>
          <w:color w:val="000000"/>
          <w:sz w:val="28"/>
          <w:szCs w:val="28"/>
        </w:rPr>
        <w:t> </w:t>
      </w:r>
      <w:r w:rsidR="00156834" w:rsidRPr="00156834">
        <w:rPr>
          <w:color w:val="000000"/>
          <w:sz w:val="28"/>
          <w:szCs w:val="28"/>
        </w:rPr>
        <w:t>28</w:t>
      </w:r>
      <w:r w:rsidR="000D4C61" w:rsidRPr="00156834">
        <w:rPr>
          <w:color w:val="000000"/>
          <w:sz w:val="28"/>
          <w:szCs w:val="28"/>
        </w:rPr>
        <w:t>]</w:t>
      </w:r>
      <w:r w:rsidR="001724DE" w:rsidRPr="00156834">
        <w:rPr>
          <w:color w:val="000000"/>
          <w:sz w:val="28"/>
          <w:szCs w:val="28"/>
        </w:rPr>
        <w:t>.</w:t>
      </w:r>
    </w:p>
    <w:p w:rsidR="00156834" w:rsidRDefault="00156834" w:rsidP="00156834">
      <w:pPr>
        <w:spacing w:line="360" w:lineRule="auto"/>
        <w:ind w:firstLine="709"/>
        <w:jc w:val="both"/>
        <w:rPr>
          <w:color w:val="000000"/>
          <w:sz w:val="28"/>
          <w:szCs w:val="28"/>
        </w:rPr>
      </w:pPr>
    </w:p>
    <w:p w:rsidR="00DD4C69" w:rsidRPr="00156834" w:rsidRDefault="00DD4C69" w:rsidP="00156834">
      <w:pPr>
        <w:tabs>
          <w:tab w:val="center" w:pos="4678"/>
          <w:tab w:val="center" w:pos="5033"/>
          <w:tab w:val="right" w:pos="9357"/>
        </w:tabs>
        <w:spacing w:line="360" w:lineRule="auto"/>
        <w:ind w:firstLine="709"/>
        <w:jc w:val="both"/>
        <w:rPr>
          <w:color w:val="000000"/>
          <w:sz w:val="28"/>
          <w:szCs w:val="28"/>
        </w:rPr>
      </w:pPr>
      <w:r w:rsidRPr="00156834">
        <w:rPr>
          <w:color w:val="000000"/>
          <w:sz w:val="28"/>
          <w:szCs w:val="28"/>
        </w:rPr>
        <w:t>К</w:t>
      </w:r>
      <w:r w:rsidRPr="00156834">
        <w:rPr>
          <w:color w:val="000000"/>
          <w:sz w:val="28"/>
          <w:szCs w:val="28"/>
          <w:vertAlign w:val="subscript"/>
        </w:rPr>
        <w:t>зу</w:t>
      </w:r>
      <w:r w:rsidRPr="00156834">
        <w:rPr>
          <w:color w:val="000000"/>
          <w:sz w:val="28"/>
          <w:szCs w:val="28"/>
        </w:rPr>
        <w:t xml:space="preserve"> = З</w:t>
      </w:r>
      <w:r w:rsidRPr="00156834">
        <w:rPr>
          <w:color w:val="000000"/>
          <w:sz w:val="28"/>
          <w:szCs w:val="28"/>
          <w:vertAlign w:val="subscript"/>
        </w:rPr>
        <w:t>аз</w:t>
      </w:r>
      <w:r w:rsidRPr="00156834">
        <w:rPr>
          <w:color w:val="000000"/>
          <w:sz w:val="28"/>
          <w:szCs w:val="28"/>
        </w:rPr>
        <w:t>/З</w:t>
      </w:r>
      <w:r w:rsidRPr="00156834">
        <w:rPr>
          <w:color w:val="000000"/>
          <w:sz w:val="28"/>
          <w:szCs w:val="28"/>
          <w:vertAlign w:val="subscript"/>
        </w:rPr>
        <w:t>пр</w:t>
      </w:r>
      <w:r w:rsidR="00ED0828" w:rsidRPr="00156834">
        <w:rPr>
          <w:color w:val="000000"/>
          <w:sz w:val="28"/>
          <w:szCs w:val="28"/>
        </w:rPr>
        <w:t>,</w:t>
      </w:r>
      <w:r w:rsidR="00ED0828" w:rsidRPr="00156834">
        <w:rPr>
          <w:color w:val="000000"/>
          <w:sz w:val="28"/>
          <w:szCs w:val="28"/>
        </w:rPr>
        <w:tab/>
        <w:t>(2.2</w:t>
      </w:r>
      <w:r w:rsidRPr="00156834">
        <w:rPr>
          <w:color w:val="000000"/>
          <w:sz w:val="28"/>
          <w:szCs w:val="28"/>
        </w:rPr>
        <w:t>)</w:t>
      </w:r>
    </w:p>
    <w:p w:rsidR="00DD4C69" w:rsidRPr="00156834" w:rsidRDefault="00DD4C69" w:rsidP="00156834">
      <w:pPr>
        <w:tabs>
          <w:tab w:val="center" w:pos="4678"/>
          <w:tab w:val="center" w:pos="5033"/>
          <w:tab w:val="right" w:pos="9357"/>
        </w:tabs>
        <w:spacing w:line="360" w:lineRule="auto"/>
        <w:ind w:firstLine="709"/>
        <w:jc w:val="both"/>
        <w:rPr>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где</w:t>
      </w:r>
      <w:r w:rsidR="00156834">
        <w:rPr>
          <w:color w:val="000000"/>
          <w:sz w:val="28"/>
          <w:szCs w:val="28"/>
        </w:rPr>
        <w:t xml:space="preserve"> </w:t>
      </w:r>
      <w:r w:rsidRPr="00156834">
        <w:rPr>
          <w:color w:val="000000"/>
          <w:sz w:val="28"/>
          <w:szCs w:val="28"/>
        </w:rPr>
        <w:t>З</w:t>
      </w:r>
      <w:r w:rsidRPr="00156834">
        <w:rPr>
          <w:color w:val="000000"/>
          <w:sz w:val="28"/>
          <w:szCs w:val="28"/>
          <w:vertAlign w:val="subscript"/>
        </w:rPr>
        <w:t>ауп</w:t>
      </w:r>
      <w:r w:rsidRPr="00156834">
        <w:rPr>
          <w:color w:val="000000"/>
          <w:sz w:val="28"/>
          <w:szCs w:val="28"/>
        </w:rPr>
        <w:t xml:space="preserve"> </w:t>
      </w:r>
      <w:r w:rsidR="00156834">
        <w:rPr>
          <w:color w:val="000000"/>
          <w:sz w:val="28"/>
          <w:szCs w:val="28"/>
        </w:rPr>
        <w:t>–</w:t>
      </w:r>
      <w:r w:rsidR="00156834" w:rsidRPr="00156834">
        <w:rPr>
          <w:color w:val="000000"/>
          <w:sz w:val="28"/>
          <w:szCs w:val="28"/>
        </w:rPr>
        <w:t xml:space="preserve"> </w:t>
      </w:r>
      <w:r w:rsidRPr="00156834">
        <w:rPr>
          <w:color w:val="000000"/>
          <w:sz w:val="28"/>
          <w:szCs w:val="28"/>
        </w:rPr>
        <w:t>затраты</w:t>
      </w:r>
      <w:r w:rsidR="00156834">
        <w:rPr>
          <w:color w:val="000000"/>
          <w:sz w:val="28"/>
          <w:szCs w:val="28"/>
        </w:rPr>
        <w:t xml:space="preserve"> </w:t>
      </w:r>
      <w:r w:rsidRPr="00156834">
        <w:rPr>
          <w:color w:val="000000"/>
          <w:sz w:val="28"/>
          <w:szCs w:val="28"/>
        </w:rPr>
        <w:t>АУП, рублей;</w:t>
      </w:r>
    </w:p>
    <w:p w:rsidR="000D4C61" w:rsidRPr="00156834" w:rsidRDefault="00DD4C69" w:rsidP="00156834">
      <w:pPr>
        <w:spacing w:line="360" w:lineRule="auto"/>
        <w:ind w:firstLine="709"/>
        <w:jc w:val="both"/>
        <w:rPr>
          <w:color w:val="000000"/>
          <w:sz w:val="28"/>
          <w:szCs w:val="28"/>
        </w:rPr>
      </w:pPr>
      <w:r w:rsidRPr="00156834">
        <w:rPr>
          <w:color w:val="000000"/>
          <w:sz w:val="28"/>
          <w:szCs w:val="28"/>
        </w:rPr>
        <w:t>З</w:t>
      </w:r>
      <w:r w:rsidRPr="00156834">
        <w:rPr>
          <w:color w:val="000000"/>
          <w:sz w:val="28"/>
          <w:szCs w:val="28"/>
          <w:vertAlign w:val="subscript"/>
        </w:rPr>
        <w:t>пр</w:t>
      </w:r>
      <w:r w:rsidR="00156834">
        <w:rPr>
          <w:color w:val="000000"/>
          <w:sz w:val="28"/>
          <w:szCs w:val="28"/>
          <w:vertAlign w:val="subscript"/>
        </w:rPr>
        <w:t xml:space="preserve"> </w:t>
      </w:r>
      <w:r w:rsidRPr="00156834">
        <w:rPr>
          <w:color w:val="000000"/>
          <w:sz w:val="28"/>
          <w:szCs w:val="28"/>
        </w:rPr>
        <w:t>- операционные (процентные и непроцентные) издержки банка,</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рублей.</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Соотношение численности аппарата управления и основного персонала (функционального и оперативного)</w:t>
      </w:r>
      <w:r w:rsidR="000D4C61" w:rsidRPr="00156834">
        <w:rPr>
          <w:color w:val="000000"/>
          <w:sz w:val="28"/>
          <w:szCs w:val="28"/>
        </w:rPr>
        <w:t xml:space="preserve"> рассчитывается по формуле (2.3) </w:t>
      </w:r>
      <w:r w:rsidR="00794D56" w:rsidRPr="00156834">
        <w:rPr>
          <w:color w:val="000000"/>
          <w:sz w:val="28"/>
          <w:szCs w:val="28"/>
        </w:rPr>
        <w:t>[30</w:t>
      </w:r>
      <w:r w:rsidR="001724DE" w:rsidRPr="00156834">
        <w:rPr>
          <w:color w:val="000000"/>
          <w:sz w:val="28"/>
          <w:szCs w:val="28"/>
        </w:rPr>
        <w:t>, с.</w:t>
      </w:r>
      <w:r w:rsidR="00156834">
        <w:rPr>
          <w:color w:val="000000"/>
          <w:sz w:val="28"/>
          <w:szCs w:val="28"/>
        </w:rPr>
        <w:t> </w:t>
      </w:r>
      <w:r w:rsidR="00156834" w:rsidRPr="00156834">
        <w:rPr>
          <w:color w:val="000000"/>
          <w:sz w:val="28"/>
          <w:szCs w:val="28"/>
        </w:rPr>
        <w:t>29</w:t>
      </w:r>
      <w:r w:rsidR="000D4C61" w:rsidRPr="00156834">
        <w:rPr>
          <w:color w:val="000000"/>
          <w:sz w:val="28"/>
          <w:szCs w:val="28"/>
        </w:rPr>
        <w:t>]</w:t>
      </w:r>
      <w:r w:rsidR="001724DE" w:rsidRPr="00156834">
        <w:rPr>
          <w:color w:val="000000"/>
          <w:sz w:val="28"/>
          <w:szCs w:val="28"/>
        </w:rPr>
        <w:t>.</w:t>
      </w:r>
    </w:p>
    <w:p w:rsidR="00156834" w:rsidRDefault="00156834" w:rsidP="00156834">
      <w:pPr>
        <w:spacing w:line="360" w:lineRule="auto"/>
        <w:ind w:firstLine="709"/>
        <w:jc w:val="both"/>
        <w:rPr>
          <w:color w:val="000000"/>
          <w:sz w:val="28"/>
          <w:szCs w:val="28"/>
        </w:rPr>
      </w:pPr>
    </w:p>
    <w:p w:rsidR="00DD4C69" w:rsidRPr="00156834" w:rsidRDefault="00DD4C69" w:rsidP="00156834">
      <w:pPr>
        <w:tabs>
          <w:tab w:val="center" w:pos="4678"/>
          <w:tab w:val="right" w:pos="9357"/>
        </w:tabs>
        <w:spacing w:line="360" w:lineRule="auto"/>
        <w:ind w:firstLine="709"/>
        <w:jc w:val="both"/>
        <w:rPr>
          <w:color w:val="000000"/>
          <w:sz w:val="28"/>
          <w:szCs w:val="28"/>
        </w:rPr>
      </w:pPr>
      <w:r w:rsidRPr="00156834">
        <w:rPr>
          <w:color w:val="000000"/>
          <w:sz w:val="28"/>
          <w:szCs w:val="28"/>
        </w:rPr>
        <w:t>К</w:t>
      </w:r>
      <w:r w:rsidRPr="00156834">
        <w:rPr>
          <w:color w:val="000000"/>
          <w:sz w:val="28"/>
          <w:szCs w:val="28"/>
          <w:vertAlign w:val="subscript"/>
        </w:rPr>
        <w:t>з</w:t>
      </w:r>
      <w:r w:rsidRPr="00156834">
        <w:rPr>
          <w:color w:val="000000"/>
          <w:sz w:val="28"/>
          <w:szCs w:val="28"/>
        </w:rPr>
        <w:t xml:space="preserve"> = Ч</w:t>
      </w:r>
      <w:r w:rsidRPr="00156834">
        <w:rPr>
          <w:color w:val="000000"/>
          <w:sz w:val="28"/>
          <w:szCs w:val="28"/>
          <w:vertAlign w:val="subscript"/>
        </w:rPr>
        <w:t>ау</w:t>
      </w:r>
      <w:r w:rsidRPr="00156834">
        <w:rPr>
          <w:color w:val="000000"/>
          <w:sz w:val="28"/>
          <w:szCs w:val="28"/>
        </w:rPr>
        <w:t>/Ч</w:t>
      </w:r>
      <w:r w:rsidRPr="00156834">
        <w:rPr>
          <w:color w:val="000000"/>
          <w:sz w:val="28"/>
          <w:szCs w:val="28"/>
          <w:vertAlign w:val="subscript"/>
        </w:rPr>
        <w:t>оп</w:t>
      </w:r>
      <w:r w:rsidRPr="00156834">
        <w:rPr>
          <w:color w:val="000000"/>
          <w:sz w:val="28"/>
          <w:szCs w:val="28"/>
        </w:rPr>
        <w:t>,</w:t>
      </w:r>
      <w:r w:rsidR="00ED0828" w:rsidRPr="00156834">
        <w:rPr>
          <w:color w:val="000000"/>
          <w:sz w:val="28"/>
          <w:szCs w:val="28"/>
        </w:rPr>
        <w:tab/>
        <w:t>(2.3</w:t>
      </w:r>
      <w:r w:rsidRPr="00156834">
        <w:rPr>
          <w:color w:val="000000"/>
          <w:sz w:val="28"/>
          <w:szCs w:val="28"/>
        </w:rPr>
        <w:t>)</w:t>
      </w:r>
    </w:p>
    <w:p w:rsidR="00DD4C69" w:rsidRPr="00156834" w:rsidRDefault="00DD4C69" w:rsidP="00156834">
      <w:pPr>
        <w:tabs>
          <w:tab w:val="center" w:pos="4678"/>
          <w:tab w:val="right" w:pos="9357"/>
        </w:tabs>
        <w:spacing w:line="360" w:lineRule="auto"/>
        <w:ind w:firstLine="709"/>
        <w:jc w:val="both"/>
        <w:rPr>
          <w:color w:val="000000"/>
          <w:sz w:val="28"/>
          <w:szCs w:val="28"/>
          <w:vertAlign w:val="subscript"/>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где Ч</w:t>
      </w:r>
      <w:r w:rsidRPr="00156834">
        <w:rPr>
          <w:color w:val="000000"/>
          <w:sz w:val="28"/>
          <w:szCs w:val="28"/>
          <w:vertAlign w:val="subscript"/>
        </w:rPr>
        <w:t>ау</w:t>
      </w:r>
      <w:r w:rsidRPr="00156834">
        <w:rPr>
          <w:color w:val="000000"/>
          <w:sz w:val="28"/>
          <w:szCs w:val="28"/>
        </w:rPr>
        <w:t xml:space="preserve"> </w:t>
      </w:r>
      <w:r w:rsidR="00156834">
        <w:rPr>
          <w:color w:val="000000"/>
          <w:sz w:val="28"/>
          <w:szCs w:val="28"/>
        </w:rPr>
        <w:t>–</w:t>
      </w:r>
      <w:r w:rsidR="00156834" w:rsidRPr="00156834">
        <w:rPr>
          <w:color w:val="000000"/>
          <w:sz w:val="28"/>
          <w:szCs w:val="28"/>
        </w:rPr>
        <w:t xml:space="preserve"> </w:t>
      </w:r>
      <w:r w:rsidRPr="00156834">
        <w:rPr>
          <w:color w:val="000000"/>
          <w:sz w:val="28"/>
          <w:szCs w:val="28"/>
        </w:rPr>
        <w:t>численность АУП, человек;</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Ч</w:t>
      </w:r>
      <w:r w:rsidRPr="00156834">
        <w:rPr>
          <w:color w:val="000000"/>
          <w:sz w:val="28"/>
          <w:szCs w:val="28"/>
          <w:vertAlign w:val="subscript"/>
        </w:rPr>
        <w:t xml:space="preserve">оп </w:t>
      </w:r>
      <w:r w:rsidRPr="00156834">
        <w:rPr>
          <w:color w:val="000000"/>
          <w:sz w:val="28"/>
          <w:szCs w:val="28"/>
        </w:rPr>
        <w:t>- численность оперативного и функционального персонала, человек.</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Результативность управления банком</w:t>
      </w:r>
      <w:r w:rsidR="004F511F" w:rsidRPr="00156834">
        <w:rPr>
          <w:color w:val="000000"/>
          <w:sz w:val="28"/>
          <w:szCs w:val="28"/>
        </w:rPr>
        <w:t xml:space="preserve"> определяется по формуле (2.4) </w:t>
      </w:r>
      <w:r w:rsidR="00794D56" w:rsidRPr="00156834">
        <w:rPr>
          <w:color w:val="000000"/>
          <w:sz w:val="28"/>
          <w:szCs w:val="28"/>
        </w:rPr>
        <w:t>[30</w:t>
      </w:r>
      <w:r w:rsidR="001724DE" w:rsidRPr="00156834">
        <w:rPr>
          <w:color w:val="000000"/>
          <w:sz w:val="28"/>
          <w:szCs w:val="28"/>
        </w:rPr>
        <w:t>, с.</w:t>
      </w:r>
      <w:r w:rsidR="00156834">
        <w:rPr>
          <w:color w:val="000000"/>
          <w:sz w:val="28"/>
          <w:szCs w:val="28"/>
        </w:rPr>
        <w:t> </w:t>
      </w:r>
      <w:r w:rsidR="00156834" w:rsidRPr="00156834">
        <w:rPr>
          <w:color w:val="000000"/>
          <w:sz w:val="28"/>
          <w:szCs w:val="28"/>
        </w:rPr>
        <w:t>29</w:t>
      </w:r>
      <w:r w:rsidR="004F511F" w:rsidRPr="00156834">
        <w:rPr>
          <w:color w:val="000000"/>
          <w:sz w:val="28"/>
          <w:szCs w:val="28"/>
        </w:rPr>
        <w:t>]</w:t>
      </w:r>
      <w:r w:rsidR="001724DE" w:rsidRPr="00156834">
        <w:rPr>
          <w:color w:val="000000"/>
          <w:sz w:val="28"/>
          <w:szCs w:val="28"/>
        </w:rPr>
        <w:t>.</w:t>
      </w:r>
    </w:p>
    <w:p w:rsidR="00156834" w:rsidRDefault="00156834" w:rsidP="00156834">
      <w:pPr>
        <w:spacing w:line="360" w:lineRule="auto"/>
        <w:ind w:firstLine="709"/>
        <w:jc w:val="both"/>
        <w:rPr>
          <w:color w:val="000000"/>
          <w:sz w:val="28"/>
          <w:szCs w:val="28"/>
        </w:rPr>
      </w:pPr>
    </w:p>
    <w:p w:rsidR="00DD4C69" w:rsidRPr="00156834" w:rsidRDefault="00DD4C69" w:rsidP="00156834">
      <w:pPr>
        <w:tabs>
          <w:tab w:val="center" w:pos="4678"/>
          <w:tab w:val="right" w:pos="9357"/>
        </w:tabs>
        <w:spacing w:line="360" w:lineRule="auto"/>
        <w:ind w:firstLine="709"/>
        <w:jc w:val="both"/>
        <w:rPr>
          <w:color w:val="000000"/>
          <w:sz w:val="28"/>
          <w:szCs w:val="28"/>
        </w:rPr>
      </w:pPr>
      <w:r w:rsidRPr="00156834">
        <w:rPr>
          <w:color w:val="000000"/>
          <w:sz w:val="28"/>
          <w:szCs w:val="28"/>
        </w:rPr>
        <w:t>К</w:t>
      </w:r>
      <w:r w:rsidRPr="00156834">
        <w:rPr>
          <w:color w:val="000000"/>
          <w:sz w:val="28"/>
          <w:szCs w:val="28"/>
          <w:vertAlign w:val="subscript"/>
        </w:rPr>
        <w:t>у</w:t>
      </w:r>
      <w:r w:rsidRPr="00156834">
        <w:rPr>
          <w:color w:val="000000"/>
          <w:sz w:val="28"/>
          <w:szCs w:val="28"/>
        </w:rPr>
        <w:t xml:space="preserve"> = Ч</w:t>
      </w:r>
      <w:r w:rsidRPr="00156834">
        <w:rPr>
          <w:color w:val="000000"/>
          <w:sz w:val="28"/>
          <w:szCs w:val="28"/>
          <w:vertAlign w:val="subscript"/>
        </w:rPr>
        <w:t>ау</w:t>
      </w:r>
      <w:r w:rsidRPr="00156834">
        <w:rPr>
          <w:color w:val="000000"/>
          <w:sz w:val="28"/>
          <w:szCs w:val="28"/>
        </w:rPr>
        <w:t>/Д,</w:t>
      </w:r>
      <w:r w:rsidR="00ED0828" w:rsidRPr="00156834">
        <w:rPr>
          <w:color w:val="000000"/>
          <w:sz w:val="28"/>
          <w:szCs w:val="28"/>
        </w:rPr>
        <w:tab/>
        <w:t>(2.4</w:t>
      </w:r>
      <w:r w:rsidRPr="00156834">
        <w:rPr>
          <w:color w:val="000000"/>
          <w:sz w:val="28"/>
          <w:szCs w:val="28"/>
        </w:rPr>
        <w:t>)</w:t>
      </w:r>
    </w:p>
    <w:p w:rsidR="00DD4C69" w:rsidRPr="00156834" w:rsidRDefault="00DD4C69" w:rsidP="00156834">
      <w:pPr>
        <w:tabs>
          <w:tab w:val="center" w:pos="4678"/>
          <w:tab w:val="right" w:pos="9357"/>
        </w:tabs>
        <w:spacing w:line="360" w:lineRule="auto"/>
        <w:ind w:firstLine="709"/>
        <w:jc w:val="both"/>
        <w:rPr>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где</w:t>
      </w:r>
      <w:r w:rsidR="00156834">
        <w:rPr>
          <w:color w:val="000000"/>
          <w:sz w:val="28"/>
          <w:szCs w:val="28"/>
        </w:rPr>
        <w:t xml:space="preserve"> </w:t>
      </w:r>
      <w:r w:rsidRPr="00156834">
        <w:rPr>
          <w:color w:val="000000"/>
          <w:sz w:val="28"/>
          <w:szCs w:val="28"/>
        </w:rPr>
        <w:t>Ч</w:t>
      </w:r>
      <w:r w:rsidRPr="00156834">
        <w:rPr>
          <w:color w:val="000000"/>
          <w:sz w:val="28"/>
          <w:szCs w:val="28"/>
          <w:vertAlign w:val="subscript"/>
        </w:rPr>
        <w:t>ау</w:t>
      </w:r>
      <w:r w:rsidRPr="00156834">
        <w:rPr>
          <w:color w:val="000000"/>
          <w:sz w:val="28"/>
          <w:szCs w:val="28"/>
        </w:rPr>
        <w:t xml:space="preserve"> – численность АУП, человек.</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 xml:space="preserve">Д </w:t>
      </w:r>
      <w:r w:rsidR="00156834">
        <w:rPr>
          <w:color w:val="000000"/>
          <w:sz w:val="28"/>
          <w:szCs w:val="28"/>
        </w:rPr>
        <w:t>–</w:t>
      </w:r>
      <w:r w:rsidR="00156834" w:rsidRPr="00156834">
        <w:rPr>
          <w:color w:val="000000"/>
          <w:sz w:val="28"/>
          <w:szCs w:val="28"/>
        </w:rPr>
        <w:t xml:space="preserve"> </w:t>
      </w:r>
      <w:r w:rsidRPr="00156834">
        <w:rPr>
          <w:color w:val="000000"/>
          <w:sz w:val="28"/>
          <w:szCs w:val="28"/>
        </w:rPr>
        <w:t>доход банка, рублей;</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Приведенная система показателей позволяет на основе анализа управления в отделении разрабатывать мероприятия по его совершенствованию, а при необходимости и реорганизацию отделения, планировать стратегию банка «БНП ПАРИБА» ЗАО</w:t>
      </w:r>
      <w:r w:rsidR="00794D56" w:rsidRPr="00156834">
        <w:rPr>
          <w:color w:val="000000"/>
          <w:sz w:val="28"/>
          <w:szCs w:val="28"/>
        </w:rPr>
        <w:t xml:space="preserve"> [10</w:t>
      </w:r>
      <w:r w:rsidR="00E3423F" w:rsidRPr="00156834">
        <w:rPr>
          <w:color w:val="000000"/>
          <w:sz w:val="28"/>
          <w:szCs w:val="28"/>
        </w:rPr>
        <w:t>, с.</w:t>
      </w:r>
      <w:r w:rsidR="00156834">
        <w:rPr>
          <w:color w:val="000000"/>
          <w:sz w:val="28"/>
          <w:szCs w:val="28"/>
        </w:rPr>
        <w:t> </w:t>
      </w:r>
      <w:r w:rsidR="00156834" w:rsidRPr="00156834">
        <w:rPr>
          <w:color w:val="000000"/>
          <w:sz w:val="28"/>
          <w:szCs w:val="28"/>
        </w:rPr>
        <w:t>117</w:t>
      </w:r>
      <w:r w:rsidR="00E3423F" w:rsidRPr="00156834">
        <w:rPr>
          <w:color w:val="000000"/>
          <w:sz w:val="28"/>
          <w:szCs w:val="28"/>
        </w:rPr>
        <w:t>]</w:t>
      </w:r>
      <w:r w:rsidRPr="00156834">
        <w:rPr>
          <w:color w:val="000000"/>
          <w:sz w:val="28"/>
          <w:szCs w:val="28"/>
        </w:rPr>
        <w:t>.</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 xml:space="preserve">Для определения экономической эффективности используются следующие данные, </w:t>
      </w:r>
      <w:r w:rsidR="00ED0828" w:rsidRPr="00156834">
        <w:rPr>
          <w:color w:val="000000"/>
          <w:sz w:val="28"/>
          <w:szCs w:val="28"/>
        </w:rPr>
        <w:t>которые рассмотрены в таблице 2.4</w:t>
      </w:r>
      <w:r w:rsidR="0076727B" w:rsidRPr="00156834">
        <w:rPr>
          <w:color w:val="000000"/>
          <w:sz w:val="28"/>
          <w:szCs w:val="28"/>
        </w:rPr>
        <w:t>.</w:t>
      </w:r>
    </w:p>
    <w:p w:rsidR="0076727B" w:rsidRPr="00156834" w:rsidRDefault="0076727B" w:rsidP="00156834">
      <w:pPr>
        <w:spacing w:line="360" w:lineRule="auto"/>
        <w:ind w:firstLine="709"/>
        <w:jc w:val="both"/>
        <w:rPr>
          <w:color w:val="000000"/>
          <w:sz w:val="28"/>
          <w:szCs w:val="28"/>
        </w:rPr>
      </w:pPr>
    </w:p>
    <w:p w:rsidR="00DD4C69" w:rsidRPr="00156834" w:rsidRDefault="00ED0828" w:rsidP="00156834">
      <w:pPr>
        <w:spacing w:line="360" w:lineRule="auto"/>
        <w:ind w:firstLine="709"/>
        <w:jc w:val="both"/>
        <w:rPr>
          <w:color w:val="000000"/>
          <w:sz w:val="28"/>
          <w:szCs w:val="28"/>
        </w:rPr>
      </w:pPr>
      <w:r w:rsidRPr="00156834">
        <w:rPr>
          <w:color w:val="000000"/>
          <w:sz w:val="28"/>
          <w:szCs w:val="28"/>
        </w:rPr>
        <w:t>Таблица 2.4</w:t>
      </w:r>
      <w:r w:rsidR="00DD4C69" w:rsidRPr="00156834">
        <w:rPr>
          <w:color w:val="000000"/>
          <w:sz w:val="28"/>
          <w:szCs w:val="28"/>
        </w:rPr>
        <w:t xml:space="preserve"> – </w:t>
      </w:r>
      <w:r w:rsidRPr="00156834">
        <w:rPr>
          <w:color w:val="000000"/>
          <w:sz w:val="28"/>
          <w:szCs w:val="28"/>
        </w:rPr>
        <w:t>Динамика основных показателей</w:t>
      </w:r>
      <w:r w:rsidR="00DD4C69" w:rsidRPr="00156834">
        <w:rPr>
          <w:color w:val="000000"/>
          <w:sz w:val="28"/>
          <w:szCs w:val="28"/>
        </w:rPr>
        <w:t xml:space="preserve"> работы банка «БНП ПАР</w:t>
      </w:r>
      <w:r w:rsidR="001724DE" w:rsidRPr="00156834">
        <w:rPr>
          <w:color w:val="000000"/>
          <w:sz w:val="28"/>
          <w:szCs w:val="28"/>
        </w:rPr>
        <w:t>И</w:t>
      </w:r>
      <w:r w:rsidR="00DD4C69" w:rsidRPr="00156834">
        <w:rPr>
          <w:color w:val="000000"/>
          <w:sz w:val="28"/>
          <w:szCs w:val="28"/>
        </w:rPr>
        <w:t>БА» ЗАО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5"/>
        <w:gridCol w:w="2017"/>
        <w:gridCol w:w="1884"/>
        <w:gridCol w:w="1971"/>
      </w:tblGrid>
      <w:tr w:rsidR="00EA20E8" w:rsidRPr="0051152B" w:rsidTr="0051152B">
        <w:trPr>
          <w:cantSplit/>
          <w:trHeight w:val="374"/>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Показатели</w:t>
            </w:r>
          </w:p>
        </w:tc>
        <w:tc>
          <w:tcPr>
            <w:tcW w:w="1085"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2008</w:t>
            </w:r>
            <w:r w:rsidR="00156834" w:rsidRPr="0051152B">
              <w:rPr>
                <w:color w:val="000000"/>
                <w:sz w:val="20"/>
              </w:rPr>
              <w:t> г</w:t>
            </w:r>
            <w:r w:rsidRPr="0051152B">
              <w:rPr>
                <w:color w:val="000000"/>
                <w:sz w:val="20"/>
              </w:rPr>
              <w:t>.</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2009</w:t>
            </w:r>
            <w:r w:rsidR="00156834" w:rsidRPr="0051152B">
              <w:rPr>
                <w:color w:val="000000"/>
                <w:sz w:val="20"/>
              </w:rPr>
              <w:t> г</w:t>
            </w:r>
            <w:r w:rsidRPr="0051152B">
              <w:rPr>
                <w:color w:val="000000"/>
                <w:sz w:val="20"/>
              </w:rPr>
              <w:t>.</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2009</w:t>
            </w:r>
            <w:r w:rsidR="00156834" w:rsidRPr="0051152B">
              <w:rPr>
                <w:color w:val="000000"/>
                <w:sz w:val="20"/>
              </w:rPr>
              <w:t> г</w:t>
            </w:r>
            <w:r w:rsidRPr="0051152B">
              <w:rPr>
                <w:color w:val="000000"/>
                <w:sz w:val="20"/>
              </w:rPr>
              <w:t>.</w:t>
            </w:r>
          </w:p>
        </w:tc>
      </w:tr>
      <w:tr w:rsidR="00EA20E8" w:rsidRPr="0051152B" w:rsidTr="0051152B">
        <w:trPr>
          <w:cantSplit/>
          <w:trHeight w:val="342"/>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Аппарат управления, человек</w:t>
            </w:r>
          </w:p>
        </w:tc>
        <w:tc>
          <w:tcPr>
            <w:tcW w:w="1085" w:type="pct"/>
            <w:shd w:val="clear" w:color="auto" w:fill="auto"/>
          </w:tcPr>
          <w:p w:rsidR="00DD4C69" w:rsidRPr="0051152B" w:rsidRDefault="00DD4C69" w:rsidP="0051152B">
            <w:pPr>
              <w:spacing w:line="360" w:lineRule="auto"/>
              <w:jc w:val="both"/>
              <w:rPr>
                <w:color w:val="000000"/>
                <w:sz w:val="20"/>
              </w:rPr>
            </w:pPr>
            <w:r w:rsidRPr="0051152B">
              <w:rPr>
                <w:color w:val="000000"/>
                <w:sz w:val="20"/>
              </w:rPr>
              <w:t>884</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884</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884</w:t>
            </w:r>
          </w:p>
        </w:tc>
      </w:tr>
      <w:tr w:rsidR="00EA20E8" w:rsidRPr="0051152B" w:rsidTr="0051152B">
        <w:trPr>
          <w:cantSplit/>
          <w:trHeight w:val="353"/>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Функциональный персонал, человек</w:t>
            </w:r>
          </w:p>
        </w:tc>
        <w:tc>
          <w:tcPr>
            <w:tcW w:w="1085"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12 240</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12 376</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12 512</w:t>
            </w:r>
          </w:p>
        </w:tc>
      </w:tr>
      <w:tr w:rsidR="00EA20E8" w:rsidRPr="0051152B" w:rsidTr="0051152B">
        <w:trPr>
          <w:cantSplit/>
          <w:trHeight w:val="168"/>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Оперативный персонал, человек</w:t>
            </w:r>
          </w:p>
        </w:tc>
        <w:tc>
          <w:tcPr>
            <w:tcW w:w="1085"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13 532</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14 280</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15 504</w:t>
            </w:r>
          </w:p>
        </w:tc>
      </w:tr>
      <w:tr w:rsidR="00EA20E8" w:rsidRPr="0051152B" w:rsidTr="0051152B">
        <w:trPr>
          <w:cantSplit/>
          <w:trHeight w:val="344"/>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Операционные издержки, рублей</w:t>
            </w:r>
          </w:p>
        </w:tc>
        <w:tc>
          <w:tcPr>
            <w:tcW w:w="1085" w:type="pct"/>
            <w:shd w:val="clear" w:color="auto" w:fill="auto"/>
          </w:tcPr>
          <w:p w:rsidR="00DD4C69" w:rsidRPr="0051152B" w:rsidRDefault="00DD4C69" w:rsidP="0051152B">
            <w:pPr>
              <w:spacing w:line="360" w:lineRule="auto"/>
              <w:jc w:val="both"/>
              <w:rPr>
                <w:color w:val="000000"/>
                <w:sz w:val="20"/>
              </w:rPr>
            </w:pPr>
            <w:r w:rsidRPr="0051152B">
              <w:rPr>
                <w:color w:val="000000"/>
                <w:sz w:val="20"/>
              </w:rPr>
              <w:t>7 607 364</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8 308 036</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9 127 368</w:t>
            </w:r>
          </w:p>
        </w:tc>
      </w:tr>
      <w:tr w:rsidR="00EA20E8" w:rsidRPr="0051152B" w:rsidTr="0051152B">
        <w:trPr>
          <w:cantSplit/>
          <w:trHeight w:val="524"/>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Затраты на управления персоналом, рублей</w:t>
            </w:r>
          </w:p>
        </w:tc>
        <w:tc>
          <w:tcPr>
            <w:tcW w:w="1085" w:type="pct"/>
            <w:shd w:val="clear" w:color="auto" w:fill="auto"/>
          </w:tcPr>
          <w:p w:rsidR="00DD4C69" w:rsidRPr="0051152B" w:rsidRDefault="00DD4C69" w:rsidP="0051152B">
            <w:pPr>
              <w:spacing w:line="360" w:lineRule="auto"/>
              <w:jc w:val="both"/>
              <w:rPr>
                <w:color w:val="000000"/>
                <w:sz w:val="20"/>
              </w:rPr>
            </w:pPr>
            <w:r w:rsidRPr="0051152B">
              <w:rPr>
                <w:color w:val="000000"/>
                <w:sz w:val="20"/>
              </w:rPr>
              <w:t>5 158 208</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7 023 652</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9 277 104</w:t>
            </w:r>
          </w:p>
        </w:tc>
      </w:tr>
      <w:tr w:rsidR="00EA20E8" w:rsidRPr="0051152B" w:rsidTr="0051152B">
        <w:trPr>
          <w:cantSplit/>
          <w:trHeight w:val="408"/>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Доход банка, рублей</w:t>
            </w:r>
          </w:p>
        </w:tc>
        <w:tc>
          <w:tcPr>
            <w:tcW w:w="1085" w:type="pct"/>
            <w:shd w:val="clear" w:color="auto" w:fill="auto"/>
          </w:tcPr>
          <w:p w:rsidR="00DD4C69" w:rsidRPr="0051152B" w:rsidRDefault="00DD4C69" w:rsidP="0051152B">
            <w:pPr>
              <w:spacing w:line="360" w:lineRule="auto"/>
              <w:jc w:val="both"/>
              <w:rPr>
                <w:color w:val="000000"/>
                <w:sz w:val="20"/>
              </w:rPr>
            </w:pPr>
            <w:r w:rsidRPr="0051152B">
              <w:rPr>
                <w:color w:val="000000"/>
                <w:sz w:val="20"/>
              </w:rPr>
              <w:t>7 512 980</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8 425 744</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10 018 508</w:t>
            </w:r>
          </w:p>
        </w:tc>
      </w:tr>
    </w:tbl>
    <w:p w:rsidR="00DD4C69" w:rsidRPr="00156834" w:rsidRDefault="00DD4C69" w:rsidP="00156834">
      <w:pPr>
        <w:spacing w:line="360" w:lineRule="auto"/>
        <w:ind w:firstLine="709"/>
        <w:jc w:val="both"/>
        <w:rPr>
          <w:color w:val="000000"/>
          <w:sz w:val="28"/>
          <w:szCs w:val="28"/>
        </w:rPr>
      </w:pPr>
    </w:p>
    <w:p w:rsidR="00CC0158" w:rsidRPr="00156834" w:rsidRDefault="00DD4C69" w:rsidP="00156834">
      <w:pPr>
        <w:spacing w:line="360" w:lineRule="auto"/>
        <w:ind w:firstLine="709"/>
        <w:jc w:val="both"/>
        <w:rPr>
          <w:color w:val="000000"/>
          <w:sz w:val="28"/>
          <w:szCs w:val="28"/>
        </w:rPr>
      </w:pPr>
      <w:r w:rsidRPr="00156834">
        <w:rPr>
          <w:color w:val="000000"/>
          <w:sz w:val="28"/>
          <w:szCs w:val="28"/>
        </w:rPr>
        <w:t>На основе этих данных были получены следующие результаты, распо</w:t>
      </w:r>
      <w:r w:rsidR="004C15C5" w:rsidRPr="00156834">
        <w:rPr>
          <w:color w:val="000000"/>
          <w:sz w:val="28"/>
          <w:szCs w:val="28"/>
        </w:rPr>
        <w:t>ложенные в таблице 2.5</w:t>
      </w:r>
      <w:r w:rsidRPr="00156834">
        <w:rPr>
          <w:color w:val="000000"/>
          <w:sz w:val="28"/>
          <w:szCs w:val="28"/>
        </w:rPr>
        <w:t>.</w:t>
      </w:r>
    </w:p>
    <w:p w:rsidR="00CC0158" w:rsidRPr="00156834" w:rsidRDefault="00CC0158" w:rsidP="00156834">
      <w:pPr>
        <w:spacing w:line="360" w:lineRule="auto"/>
        <w:ind w:firstLine="709"/>
        <w:jc w:val="both"/>
        <w:rPr>
          <w:color w:val="000000"/>
          <w:sz w:val="28"/>
          <w:szCs w:val="28"/>
        </w:rPr>
      </w:pPr>
    </w:p>
    <w:p w:rsidR="00DD4C69" w:rsidRPr="00156834" w:rsidRDefault="004C15C5" w:rsidP="00156834">
      <w:pPr>
        <w:spacing w:line="360" w:lineRule="auto"/>
        <w:ind w:firstLine="709"/>
        <w:jc w:val="both"/>
        <w:rPr>
          <w:color w:val="000000"/>
          <w:sz w:val="28"/>
          <w:szCs w:val="28"/>
        </w:rPr>
      </w:pPr>
      <w:r w:rsidRPr="00156834">
        <w:rPr>
          <w:color w:val="000000"/>
          <w:sz w:val="28"/>
          <w:szCs w:val="28"/>
        </w:rPr>
        <w:t>Таблица 2.5</w:t>
      </w:r>
      <w:r w:rsidR="00DD4C69" w:rsidRPr="00156834">
        <w:rPr>
          <w:color w:val="000000"/>
          <w:sz w:val="28"/>
          <w:szCs w:val="28"/>
        </w:rPr>
        <w:t xml:space="preserve"> – Показатели эффективности управления в банке «БНП ПАРИБА» ЗАО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92"/>
        <w:gridCol w:w="1995"/>
        <w:gridCol w:w="1937"/>
        <w:gridCol w:w="1973"/>
      </w:tblGrid>
      <w:tr w:rsidR="00DD4C69" w:rsidRPr="0051152B" w:rsidTr="0051152B">
        <w:trPr>
          <w:cantSplit/>
          <w:jc w:val="center"/>
        </w:trPr>
        <w:tc>
          <w:tcPr>
            <w:tcW w:w="1824"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Показатели</w:t>
            </w:r>
          </w:p>
        </w:tc>
        <w:tc>
          <w:tcPr>
            <w:tcW w:w="1073"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2008</w:t>
            </w:r>
            <w:r w:rsidR="00156834" w:rsidRPr="0051152B">
              <w:rPr>
                <w:color w:val="000000"/>
                <w:sz w:val="20"/>
              </w:rPr>
              <w:t> г</w:t>
            </w:r>
            <w:r w:rsidRPr="0051152B">
              <w:rPr>
                <w:color w:val="000000"/>
                <w:sz w:val="20"/>
              </w:rPr>
              <w:t>.</w:t>
            </w:r>
          </w:p>
        </w:tc>
        <w:tc>
          <w:tcPr>
            <w:tcW w:w="1042"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2009</w:t>
            </w:r>
            <w:r w:rsidR="00156834" w:rsidRPr="0051152B">
              <w:rPr>
                <w:color w:val="000000"/>
                <w:sz w:val="20"/>
              </w:rPr>
              <w:t> г</w:t>
            </w:r>
            <w:r w:rsidRPr="0051152B">
              <w:rPr>
                <w:color w:val="000000"/>
                <w:sz w:val="20"/>
              </w:rPr>
              <w:t>.</w:t>
            </w:r>
          </w:p>
        </w:tc>
        <w:tc>
          <w:tcPr>
            <w:tcW w:w="1061"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2009</w:t>
            </w:r>
            <w:r w:rsidR="00156834" w:rsidRPr="0051152B">
              <w:rPr>
                <w:color w:val="000000"/>
                <w:sz w:val="20"/>
              </w:rPr>
              <w:t> г</w:t>
            </w:r>
            <w:r w:rsidRPr="0051152B">
              <w:rPr>
                <w:color w:val="000000"/>
                <w:sz w:val="20"/>
              </w:rPr>
              <w:t>.</w:t>
            </w:r>
          </w:p>
        </w:tc>
      </w:tr>
      <w:tr w:rsidR="00DD4C69" w:rsidRPr="0051152B" w:rsidTr="0051152B">
        <w:trPr>
          <w:cantSplit/>
          <w:jc w:val="center"/>
        </w:trPr>
        <w:tc>
          <w:tcPr>
            <w:tcW w:w="1824" w:type="pct"/>
            <w:shd w:val="clear" w:color="auto" w:fill="auto"/>
          </w:tcPr>
          <w:p w:rsidR="00DD4C69" w:rsidRPr="0051152B" w:rsidRDefault="00DD4C69" w:rsidP="0051152B">
            <w:pPr>
              <w:spacing w:line="360" w:lineRule="auto"/>
              <w:jc w:val="both"/>
              <w:rPr>
                <w:color w:val="000000"/>
                <w:sz w:val="20"/>
              </w:rPr>
            </w:pPr>
            <w:r w:rsidRPr="0051152B">
              <w:rPr>
                <w:color w:val="000000"/>
                <w:sz w:val="20"/>
              </w:rPr>
              <w:t>Экономическая результативность</w:t>
            </w:r>
          </w:p>
        </w:tc>
        <w:tc>
          <w:tcPr>
            <w:tcW w:w="107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0,99</w:t>
            </w:r>
          </w:p>
        </w:tc>
        <w:tc>
          <w:tcPr>
            <w:tcW w:w="10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1,01</w:t>
            </w:r>
          </w:p>
        </w:tc>
        <w:tc>
          <w:tcPr>
            <w:tcW w:w="1061"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1,10</w:t>
            </w:r>
          </w:p>
        </w:tc>
      </w:tr>
      <w:tr w:rsidR="00DD4C69" w:rsidRPr="0051152B" w:rsidTr="0051152B">
        <w:trPr>
          <w:cantSplit/>
          <w:jc w:val="center"/>
        </w:trPr>
        <w:tc>
          <w:tcPr>
            <w:tcW w:w="1824"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Доля затрат на управление</w:t>
            </w:r>
          </w:p>
        </w:tc>
        <w:tc>
          <w:tcPr>
            <w:tcW w:w="107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0,68</w:t>
            </w:r>
          </w:p>
        </w:tc>
        <w:tc>
          <w:tcPr>
            <w:tcW w:w="10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0,84</w:t>
            </w:r>
          </w:p>
        </w:tc>
        <w:tc>
          <w:tcPr>
            <w:tcW w:w="1061" w:type="pct"/>
            <w:shd w:val="clear" w:color="auto" w:fill="auto"/>
          </w:tcPr>
          <w:p w:rsidR="00DD4C69" w:rsidRPr="0051152B" w:rsidRDefault="00DD4C69" w:rsidP="0051152B">
            <w:pPr>
              <w:spacing w:line="360" w:lineRule="auto"/>
              <w:jc w:val="both"/>
              <w:rPr>
                <w:color w:val="000000"/>
                <w:sz w:val="20"/>
              </w:rPr>
            </w:pPr>
            <w:r w:rsidRPr="0051152B">
              <w:rPr>
                <w:color w:val="000000"/>
                <w:sz w:val="20"/>
              </w:rPr>
              <w:t>1,02</w:t>
            </w:r>
          </w:p>
        </w:tc>
      </w:tr>
      <w:tr w:rsidR="00DD4C69" w:rsidRPr="0051152B" w:rsidTr="0051152B">
        <w:trPr>
          <w:cantSplit/>
          <w:jc w:val="center"/>
        </w:trPr>
        <w:tc>
          <w:tcPr>
            <w:tcW w:w="1824" w:type="pct"/>
            <w:shd w:val="clear" w:color="auto" w:fill="auto"/>
          </w:tcPr>
          <w:p w:rsidR="00DD4C69" w:rsidRPr="0051152B" w:rsidRDefault="00DD4C69" w:rsidP="0051152B">
            <w:pPr>
              <w:spacing w:line="360" w:lineRule="auto"/>
              <w:jc w:val="both"/>
              <w:rPr>
                <w:color w:val="000000"/>
                <w:sz w:val="20"/>
              </w:rPr>
            </w:pPr>
            <w:r w:rsidRPr="0051152B">
              <w:rPr>
                <w:color w:val="000000"/>
                <w:sz w:val="20"/>
              </w:rPr>
              <w:t>Соотношение численности персонала</w:t>
            </w:r>
          </w:p>
        </w:tc>
        <w:tc>
          <w:tcPr>
            <w:tcW w:w="107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0,034</w:t>
            </w:r>
          </w:p>
        </w:tc>
        <w:tc>
          <w:tcPr>
            <w:tcW w:w="10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0,033</w:t>
            </w:r>
          </w:p>
        </w:tc>
        <w:tc>
          <w:tcPr>
            <w:tcW w:w="1061"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0,031</w:t>
            </w:r>
          </w:p>
        </w:tc>
      </w:tr>
      <w:tr w:rsidR="00DD4C69" w:rsidRPr="0051152B" w:rsidTr="0051152B">
        <w:trPr>
          <w:cantSplit/>
          <w:jc w:val="center"/>
        </w:trPr>
        <w:tc>
          <w:tcPr>
            <w:tcW w:w="1824" w:type="pct"/>
            <w:shd w:val="clear" w:color="auto" w:fill="auto"/>
          </w:tcPr>
          <w:p w:rsidR="00DD4C69" w:rsidRPr="0051152B" w:rsidRDefault="00DD4C69" w:rsidP="0051152B">
            <w:pPr>
              <w:spacing w:line="360" w:lineRule="auto"/>
              <w:jc w:val="both"/>
              <w:rPr>
                <w:color w:val="000000"/>
                <w:sz w:val="20"/>
              </w:rPr>
            </w:pPr>
            <w:r w:rsidRPr="0051152B">
              <w:rPr>
                <w:color w:val="000000"/>
                <w:sz w:val="20"/>
              </w:rPr>
              <w:t>Результативность управления банком</w:t>
            </w:r>
          </w:p>
        </w:tc>
        <w:tc>
          <w:tcPr>
            <w:tcW w:w="107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0,00012</w:t>
            </w:r>
          </w:p>
        </w:tc>
        <w:tc>
          <w:tcPr>
            <w:tcW w:w="10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0,0001</w:t>
            </w:r>
          </w:p>
        </w:tc>
        <w:tc>
          <w:tcPr>
            <w:tcW w:w="1061"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0,00009</w:t>
            </w:r>
          </w:p>
        </w:tc>
      </w:tr>
    </w:tbl>
    <w:p w:rsidR="00DD4C69" w:rsidRPr="00156834" w:rsidRDefault="00DD4C69" w:rsidP="00156834">
      <w:pPr>
        <w:spacing w:line="360" w:lineRule="auto"/>
        <w:ind w:firstLine="709"/>
        <w:jc w:val="both"/>
        <w:rPr>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На основании таблиц можно сделать следующие выводы:</w:t>
      </w:r>
    </w:p>
    <w:p w:rsidR="00DD4C69" w:rsidRPr="00156834" w:rsidRDefault="00DD4C69" w:rsidP="00156834">
      <w:pPr>
        <w:numPr>
          <w:ilvl w:val="0"/>
          <w:numId w:val="38"/>
        </w:numPr>
        <w:spacing w:line="360" w:lineRule="auto"/>
        <w:ind w:left="0" w:firstLine="709"/>
        <w:jc w:val="both"/>
        <w:rPr>
          <w:color w:val="000000"/>
          <w:sz w:val="28"/>
          <w:szCs w:val="28"/>
        </w:rPr>
      </w:pPr>
      <w:r w:rsidRPr="00156834">
        <w:rPr>
          <w:color w:val="000000"/>
          <w:sz w:val="28"/>
          <w:szCs w:val="28"/>
        </w:rPr>
        <w:t>за период с 2008 по 2009 год возросла экономическая результативность управленческой деятельности примерно 1,1 раза, фактором роста является увеличение дохода банка при уменьшении роста издержек;</w:t>
      </w:r>
    </w:p>
    <w:p w:rsidR="00DD4C69" w:rsidRPr="00156834" w:rsidRDefault="00DD4C69" w:rsidP="00156834">
      <w:pPr>
        <w:numPr>
          <w:ilvl w:val="0"/>
          <w:numId w:val="38"/>
        </w:numPr>
        <w:spacing w:line="360" w:lineRule="auto"/>
        <w:ind w:left="0" w:firstLine="709"/>
        <w:jc w:val="both"/>
        <w:rPr>
          <w:color w:val="000000"/>
          <w:sz w:val="28"/>
          <w:szCs w:val="28"/>
        </w:rPr>
      </w:pPr>
      <w:r w:rsidRPr="00156834">
        <w:rPr>
          <w:color w:val="000000"/>
          <w:sz w:val="28"/>
          <w:szCs w:val="28"/>
        </w:rPr>
        <w:t>произошло</w:t>
      </w:r>
      <w:r w:rsidR="00156834">
        <w:rPr>
          <w:color w:val="000000"/>
          <w:sz w:val="28"/>
          <w:szCs w:val="28"/>
        </w:rPr>
        <w:t xml:space="preserve"> </w:t>
      </w:r>
      <w:r w:rsidRPr="00156834">
        <w:rPr>
          <w:color w:val="000000"/>
          <w:sz w:val="28"/>
          <w:szCs w:val="28"/>
        </w:rPr>
        <w:t>незначительное уменьшение соотношения управленческого аппарата к операционному и функциональному, что свидетельствует о повышении эффективности управления и уменьшении числа руководителей по сравнению с подчиненными;</w:t>
      </w:r>
    </w:p>
    <w:p w:rsidR="00DD4C69" w:rsidRPr="00156834" w:rsidRDefault="00DD4C69" w:rsidP="00156834">
      <w:pPr>
        <w:numPr>
          <w:ilvl w:val="0"/>
          <w:numId w:val="38"/>
        </w:numPr>
        <w:spacing w:line="360" w:lineRule="auto"/>
        <w:ind w:left="0" w:firstLine="709"/>
        <w:jc w:val="both"/>
        <w:rPr>
          <w:color w:val="000000"/>
          <w:sz w:val="28"/>
          <w:szCs w:val="28"/>
        </w:rPr>
      </w:pPr>
      <w:r w:rsidRPr="00156834">
        <w:rPr>
          <w:color w:val="000000"/>
          <w:sz w:val="28"/>
          <w:szCs w:val="28"/>
        </w:rPr>
        <w:t>улучшилась результативность управления банком из-за увеличения дохода и при постоянном числе аппарата управления.</w:t>
      </w:r>
    </w:p>
    <w:p w:rsidR="00156834" w:rsidRDefault="00DD4C69" w:rsidP="00156834">
      <w:pPr>
        <w:spacing w:line="360" w:lineRule="auto"/>
        <w:ind w:firstLine="709"/>
        <w:jc w:val="both"/>
        <w:rPr>
          <w:color w:val="000000"/>
          <w:sz w:val="28"/>
          <w:szCs w:val="28"/>
        </w:rPr>
      </w:pPr>
      <w:r w:rsidRPr="00156834">
        <w:rPr>
          <w:color w:val="000000"/>
          <w:sz w:val="28"/>
          <w:szCs w:val="28"/>
        </w:rPr>
        <w:t>Социальная эффективность проявляется в возможности достижения позитивных, а также избежание отрицательных с социальной точки зрения изменений в банке «БНП ПАРИБА» ЗАО.</w:t>
      </w:r>
    </w:p>
    <w:p w:rsidR="00DD4C69" w:rsidRPr="00156834" w:rsidRDefault="00DD4C69" w:rsidP="00156834">
      <w:pPr>
        <w:pStyle w:val="a4"/>
        <w:spacing w:line="360" w:lineRule="auto"/>
        <w:ind w:firstLine="709"/>
        <w:jc w:val="both"/>
        <w:rPr>
          <w:rFonts w:ascii="Times New Roman" w:hAnsi="Times New Roman"/>
          <w:color w:val="000000"/>
          <w:sz w:val="28"/>
        </w:rPr>
      </w:pPr>
      <w:r w:rsidRPr="00156834">
        <w:rPr>
          <w:rFonts w:ascii="Times New Roman" w:hAnsi="Times New Roman"/>
          <w:color w:val="000000"/>
          <w:sz w:val="28"/>
        </w:rPr>
        <w:t>Социальная эффективность деятельности по управлению персоналом реализуется в виде исполнения ожиданий, потребностей и интересов сотрудников, которые многообразны. Сюда относится, например, хорошая оплата труда, приятные условия работы и возможности для развития личности</w:t>
      </w:r>
      <w:r w:rsidR="00794D56" w:rsidRPr="00156834">
        <w:rPr>
          <w:rFonts w:ascii="Times New Roman" w:hAnsi="Times New Roman"/>
          <w:color w:val="000000"/>
          <w:sz w:val="28"/>
        </w:rPr>
        <w:t xml:space="preserve"> [12</w:t>
      </w:r>
      <w:r w:rsidR="00C7703F" w:rsidRPr="00156834">
        <w:rPr>
          <w:rFonts w:ascii="Times New Roman" w:hAnsi="Times New Roman"/>
          <w:color w:val="000000"/>
          <w:sz w:val="28"/>
        </w:rPr>
        <w:t>, с.</w:t>
      </w:r>
      <w:r w:rsidR="00156834">
        <w:rPr>
          <w:rFonts w:ascii="Times New Roman" w:hAnsi="Times New Roman"/>
          <w:color w:val="000000"/>
          <w:sz w:val="28"/>
        </w:rPr>
        <w:t> </w:t>
      </w:r>
      <w:r w:rsidR="00156834" w:rsidRPr="00156834">
        <w:rPr>
          <w:rFonts w:ascii="Times New Roman" w:hAnsi="Times New Roman"/>
          <w:color w:val="000000"/>
          <w:sz w:val="28"/>
        </w:rPr>
        <w:t>10</w:t>
      </w:r>
      <w:r w:rsidR="00C7703F" w:rsidRPr="00156834">
        <w:rPr>
          <w:rFonts w:ascii="Times New Roman" w:hAnsi="Times New Roman"/>
          <w:color w:val="000000"/>
          <w:sz w:val="28"/>
        </w:rPr>
        <w:t>]</w:t>
      </w:r>
      <w:r w:rsidRPr="00156834">
        <w:rPr>
          <w:rFonts w:ascii="Times New Roman" w:hAnsi="Times New Roman"/>
          <w:color w:val="000000"/>
          <w:sz w:val="28"/>
        </w:rPr>
        <w:t>.</w:t>
      </w:r>
    </w:p>
    <w:p w:rsidR="004C15C5" w:rsidRPr="00156834" w:rsidRDefault="00DD4C69" w:rsidP="00156834">
      <w:pPr>
        <w:spacing w:line="360" w:lineRule="auto"/>
        <w:ind w:firstLine="709"/>
        <w:jc w:val="both"/>
        <w:rPr>
          <w:color w:val="000000"/>
          <w:sz w:val="28"/>
          <w:szCs w:val="28"/>
        </w:rPr>
      </w:pPr>
      <w:r w:rsidRPr="00156834">
        <w:rPr>
          <w:color w:val="000000"/>
          <w:sz w:val="28"/>
          <w:szCs w:val="28"/>
        </w:rPr>
        <w:t>Можно ввести показатели оценки результатов социального развития банка «БНП ПАРИБА» ЗАО</w:t>
      </w:r>
      <w:r w:rsidR="001724DE" w:rsidRPr="00156834">
        <w:rPr>
          <w:color w:val="000000"/>
          <w:sz w:val="28"/>
          <w:szCs w:val="28"/>
        </w:rPr>
        <w:t>.</w:t>
      </w:r>
    </w:p>
    <w:p w:rsidR="00156834" w:rsidRDefault="00DD4C69" w:rsidP="00156834">
      <w:pPr>
        <w:spacing w:line="360" w:lineRule="auto"/>
        <w:ind w:firstLine="709"/>
        <w:jc w:val="both"/>
        <w:rPr>
          <w:color w:val="000000"/>
          <w:sz w:val="28"/>
          <w:szCs w:val="28"/>
        </w:rPr>
      </w:pPr>
      <w:r w:rsidRPr="00156834">
        <w:rPr>
          <w:color w:val="000000"/>
          <w:sz w:val="28"/>
          <w:szCs w:val="28"/>
        </w:rPr>
        <w:t>Коэффициент</w:t>
      </w:r>
      <w:r w:rsidR="001724DE" w:rsidRPr="00156834">
        <w:rPr>
          <w:color w:val="000000"/>
          <w:sz w:val="28"/>
          <w:szCs w:val="28"/>
        </w:rPr>
        <w:t xml:space="preserve"> количества случаев травматизма рассчитывается по формуле (2.5</w:t>
      </w:r>
      <w:r w:rsidR="00794D56" w:rsidRPr="00156834">
        <w:rPr>
          <w:color w:val="000000"/>
          <w:sz w:val="28"/>
          <w:szCs w:val="28"/>
        </w:rPr>
        <w:t>) [14</w:t>
      </w:r>
      <w:r w:rsidR="001724DE" w:rsidRPr="00156834">
        <w:rPr>
          <w:color w:val="000000"/>
          <w:sz w:val="28"/>
          <w:szCs w:val="28"/>
        </w:rPr>
        <w:t>, с.</w:t>
      </w:r>
      <w:r w:rsidR="00156834">
        <w:rPr>
          <w:color w:val="000000"/>
          <w:sz w:val="28"/>
          <w:szCs w:val="28"/>
        </w:rPr>
        <w:t> </w:t>
      </w:r>
      <w:r w:rsidR="00156834" w:rsidRPr="00156834">
        <w:rPr>
          <w:color w:val="000000"/>
          <w:sz w:val="28"/>
          <w:szCs w:val="28"/>
        </w:rPr>
        <w:t>291</w:t>
      </w:r>
      <w:r w:rsidR="001724DE" w:rsidRPr="00156834">
        <w:rPr>
          <w:color w:val="000000"/>
          <w:sz w:val="28"/>
          <w:szCs w:val="28"/>
        </w:rPr>
        <w:t>].</w:t>
      </w:r>
    </w:p>
    <w:p w:rsidR="00DD4C69" w:rsidRPr="00156834" w:rsidRDefault="00DD4C69" w:rsidP="00156834">
      <w:pPr>
        <w:spacing w:line="360" w:lineRule="auto"/>
        <w:ind w:firstLine="709"/>
        <w:jc w:val="both"/>
        <w:rPr>
          <w:color w:val="000000"/>
          <w:sz w:val="28"/>
          <w:szCs w:val="28"/>
        </w:rPr>
      </w:pPr>
    </w:p>
    <w:p w:rsidR="00156834" w:rsidRDefault="00DD4C69" w:rsidP="00156834">
      <w:pPr>
        <w:tabs>
          <w:tab w:val="left" w:pos="1650"/>
          <w:tab w:val="center" w:pos="5033"/>
          <w:tab w:val="right" w:pos="9357"/>
        </w:tabs>
        <w:spacing w:line="360" w:lineRule="auto"/>
        <w:ind w:firstLine="709"/>
        <w:jc w:val="both"/>
        <w:rPr>
          <w:color w:val="000000"/>
          <w:sz w:val="28"/>
          <w:szCs w:val="28"/>
        </w:rPr>
      </w:pPr>
      <w:r w:rsidRPr="00156834">
        <w:rPr>
          <w:color w:val="000000"/>
          <w:sz w:val="28"/>
          <w:szCs w:val="28"/>
        </w:rPr>
        <w:t xml:space="preserve">К = </w:t>
      </w:r>
      <w:r w:rsidRPr="00156834">
        <w:rPr>
          <w:color w:val="000000"/>
          <w:sz w:val="28"/>
          <w:szCs w:val="28"/>
        </w:rPr>
        <w:tab/>
      </w:r>
      <w:r w:rsidR="00846DFE">
        <w:rPr>
          <w:noProof/>
        </w:rPr>
        <w:pict>
          <v:line id="_x0000_s1224" style="position:absolute;left:0;text-align:left;z-index:251759104;mso-position-horizontal-relative:text;mso-position-vertical-relative:text" from="116.45pt,15.35pt" to="387pt,15.35pt"/>
        </w:pict>
      </w:r>
      <w:r w:rsidRPr="00156834">
        <w:rPr>
          <w:color w:val="000000"/>
          <w:sz w:val="28"/>
          <w:szCs w:val="28"/>
        </w:rPr>
        <w:t>К</w:t>
      </w:r>
      <w:r w:rsidR="004C15C5" w:rsidRPr="00156834">
        <w:rPr>
          <w:color w:val="000000"/>
          <w:sz w:val="28"/>
          <w:szCs w:val="28"/>
        </w:rPr>
        <w:t>оличество случаев травматизма</w:t>
      </w:r>
      <w:r w:rsidR="004C15C5" w:rsidRPr="00156834">
        <w:rPr>
          <w:color w:val="000000"/>
          <w:sz w:val="28"/>
          <w:szCs w:val="28"/>
        </w:rPr>
        <w:tab/>
        <w:t>(2.5</w:t>
      </w:r>
      <w:r w:rsidRPr="00156834">
        <w:rPr>
          <w:color w:val="000000"/>
          <w:sz w:val="28"/>
          <w:szCs w:val="28"/>
        </w:rPr>
        <w:t>)</w:t>
      </w:r>
    </w:p>
    <w:p w:rsidR="00DD4C69" w:rsidRPr="00156834" w:rsidRDefault="00DD4C69" w:rsidP="00156834">
      <w:pPr>
        <w:tabs>
          <w:tab w:val="center" w:pos="5033"/>
          <w:tab w:val="right" w:pos="9357"/>
        </w:tabs>
        <w:spacing w:line="360" w:lineRule="auto"/>
        <w:ind w:firstLine="709"/>
        <w:jc w:val="both"/>
        <w:rPr>
          <w:color w:val="000000"/>
          <w:sz w:val="28"/>
          <w:szCs w:val="28"/>
        </w:rPr>
      </w:pPr>
      <w:r w:rsidRPr="00156834">
        <w:rPr>
          <w:color w:val="000000"/>
          <w:sz w:val="28"/>
          <w:szCs w:val="28"/>
        </w:rPr>
        <w:t>Среднесписочная</w:t>
      </w:r>
      <w:r w:rsidR="00156834">
        <w:rPr>
          <w:color w:val="000000"/>
          <w:sz w:val="28"/>
          <w:szCs w:val="28"/>
        </w:rPr>
        <w:t xml:space="preserve"> </w:t>
      </w:r>
      <w:r w:rsidRPr="00156834">
        <w:rPr>
          <w:color w:val="000000"/>
          <w:sz w:val="28"/>
          <w:szCs w:val="28"/>
        </w:rPr>
        <w:t>численность сотрудников</w:t>
      </w:r>
      <w:r w:rsidRPr="00156834">
        <w:rPr>
          <w:color w:val="000000"/>
          <w:sz w:val="28"/>
          <w:szCs w:val="28"/>
        </w:rPr>
        <w:tab/>
      </w:r>
    </w:p>
    <w:p w:rsidR="001724DE" w:rsidRPr="00156834" w:rsidRDefault="001724DE" w:rsidP="00156834">
      <w:pPr>
        <w:spacing w:line="360" w:lineRule="auto"/>
        <w:ind w:firstLine="709"/>
        <w:jc w:val="both"/>
        <w:rPr>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Коэффициент количества социальных путевок</w:t>
      </w:r>
      <w:r w:rsidR="001724DE" w:rsidRPr="00156834">
        <w:rPr>
          <w:color w:val="000000"/>
          <w:sz w:val="28"/>
          <w:szCs w:val="28"/>
        </w:rPr>
        <w:t xml:space="preserve"> рассчитывается по фор</w:t>
      </w:r>
      <w:r w:rsidR="00794D56" w:rsidRPr="00156834">
        <w:rPr>
          <w:color w:val="000000"/>
          <w:sz w:val="28"/>
          <w:szCs w:val="28"/>
        </w:rPr>
        <w:t>муле (2.6) [14</w:t>
      </w:r>
      <w:r w:rsidR="001724DE" w:rsidRPr="00156834">
        <w:rPr>
          <w:color w:val="000000"/>
          <w:sz w:val="28"/>
          <w:szCs w:val="28"/>
        </w:rPr>
        <w:t>, с.</w:t>
      </w:r>
      <w:r w:rsidR="00156834">
        <w:rPr>
          <w:color w:val="000000"/>
          <w:sz w:val="28"/>
          <w:szCs w:val="28"/>
        </w:rPr>
        <w:t> </w:t>
      </w:r>
      <w:r w:rsidR="00156834" w:rsidRPr="00156834">
        <w:rPr>
          <w:color w:val="000000"/>
          <w:sz w:val="28"/>
          <w:szCs w:val="28"/>
        </w:rPr>
        <w:t>291</w:t>
      </w:r>
      <w:r w:rsidR="001724DE" w:rsidRPr="00156834">
        <w:rPr>
          <w:color w:val="000000"/>
          <w:sz w:val="28"/>
          <w:szCs w:val="28"/>
        </w:rPr>
        <w:t>].</w:t>
      </w:r>
    </w:p>
    <w:p w:rsidR="00DD4C69" w:rsidRPr="00156834" w:rsidRDefault="00DD4C69" w:rsidP="00156834">
      <w:pPr>
        <w:spacing w:line="360" w:lineRule="auto"/>
        <w:ind w:firstLine="709"/>
        <w:jc w:val="both"/>
        <w:rPr>
          <w:color w:val="000000"/>
          <w:sz w:val="28"/>
          <w:szCs w:val="28"/>
        </w:rPr>
      </w:pPr>
    </w:p>
    <w:p w:rsidR="00156834" w:rsidRDefault="00DD4C69" w:rsidP="00156834">
      <w:pPr>
        <w:tabs>
          <w:tab w:val="left" w:pos="1665"/>
          <w:tab w:val="center" w:pos="5033"/>
          <w:tab w:val="right" w:pos="9357"/>
        </w:tabs>
        <w:spacing w:line="360" w:lineRule="auto"/>
        <w:ind w:firstLine="709"/>
        <w:jc w:val="both"/>
        <w:rPr>
          <w:color w:val="000000"/>
          <w:sz w:val="28"/>
          <w:szCs w:val="28"/>
        </w:rPr>
      </w:pPr>
      <w:r w:rsidRPr="00156834">
        <w:rPr>
          <w:color w:val="000000"/>
          <w:sz w:val="28"/>
          <w:szCs w:val="28"/>
        </w:rPr>
        <w:t xml:space="preserve">К = </w:t>
      </w:r>
      <w:r w:rsidRPr="00156834">
        <w:rPr>
          <w:color w:val="000000"/>
          <w:sz w:val="28"/>
          <w:szCs w:val="28"/>
        </w:rPr>
        <w:tab/>
      </w:r>
      <w:r w:rsidR="004C15C5" w:rsidRPr="00156834">
        <w:rPr>
          <w:color w:val="000000"/>
          <w:sz w:val="28"/>
          <w:szCs w:val="28"/>
        </w:rPr>
        <w:t>Количество социальных путевок</w:t>
      </w:r>
      <w:r w:rsidR="004C15C5" w:rsidRPr="00156834">
        <w:rPr>
          <w:color w:val="000000"/>
          <w:sz w:val="28"/>
          <w:szCs w:val="28"/>
        </w:rPr>
        <w:tab/>
        <w:t>(2.6</w:t>
      </w:r>
      <w:r w:rsidRPr="00156834">
        <w:rPr>
          <w:color w:val="000000"/>
          <w:sz w:val="28"/>
          <w:szCs w:val="28"/>
        </w:rPr>
        <w:t>)</w:t>
      </w:r>
    </w:p>
    <w:p w:rsidR="00DD4C69" w:rsidRPr="00156834" w:rsidRDefault="00846DFE" w:rsidP="00156834">
      <w:pPr>
        <w:tabs>
          <w:tab w:val="left" w:pos="1560"/>
          <w:tab w:val="center" w:pos="5033"/>
        </w:tabs>
        <w:spacing w:line="360" w:lineRule="auto"/>
        <w:ind w:firstLine="709"/>
        <w:jc w:val="both"/>
        <w:rPr>
          <w:color w:val="000000"/>
          <w:sz w:val="28"/>
          <w:szCs w:val="28"/>
        </w:rPr>
      </w:pPr>
      <w:r>
        <w:rPr>
          <w:noProof/>
        </w:rPr>
        <w:pict>
          <v:line id="_x0000_s1225" style="position:absolute;left:0;text-align:left;z-index:251760128" from="117pt,1.9pt" to="387pt,1.9pt"/>
        </w:pict>
      </w:r>
      <w:r w:rsidR="00DD4C69" w:rsidRPr="00156834">
        <w:rPr>
          <w:color w:val="000000"/>
          <w:sz w:val="28"/>
          <w:szCs w:val="28"/>
        </w:rPr>
        <w:t>Среднесписочную</w:t>
      </w:r>
      <w:r w:rsidR="00156834">
        <w:rPr>
          <w:color w:val="000000"/>
          <w:sz w:val="28"/>
          <w:szCs w:val="28"/>
        </w:rPr>
        <w:t xml:space="preserve"> </w:t>
      </w:r>
      <w:r w:rsidR="00DD4C69" w:rsidRPr="00156834">
        <w:rPr>
          <w:color w:val="000000"/>
          <w:sz w:val="28"/>
          <w:szCs w:val="28"/>
        </w:rPr>
        <w:t>численность сотрудников</w:t>
      </w:r>
    </w:p>
    <w:p w:rsidR="00DD4C69" w:rsidRPr="00156834" w:rsidRDefault="00DD4C69" w:rsidP="00156834">
      <w:pPr>
        <w:tabs>
          <w:tab w:val="left" w:pos="1560"/>
          <w:tab w:val="center" w:pos="5033"/>
        </w:tabs>
        <w:spacing w:line="360" w:lineRule="auto"/>
        <w:ind w:firstLine="709"/>
        <w:jc w:val="both"/>
        <w:rPr>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Для определения социальной эффективности используем следующие данные,</w:t>
      </w:r>
      <w:r w:rsidR="004C15C5" w:rsidRPr="00156834">
        <w:rPr>
          <w:color w:val="000000"/>
          <w:sz w:val="28"/>
          <w:szCs w:val="28"/>
        </w:rPr>
        <w:t xml:space="preserve"> к</w:t>
      </w:r>
      <w:r w:rsidR="005A04A8" w:rsidRPr="00156834">
        <w:rPr>
          <w:color w:val="000000"/>
          <w:sz w:val="28"/>
          <w:szCs w:val="28"/>
        </w:rPr>
        <w:t>оторые рассмотрены в таблице 2.6.</w:t>
      </w:r>
    </w:p>
    <w:p w:rsidR="00DD4C69" w:rsidRPr="00156834" w:rsidRDefault="00EA20E8" w:rsidP="00156834">
      <w:pPr>
        <w:spacing w:line="360" w:lineRule="auto"/>
        <w:ind w:firstLine="709"/>
        <w:jc w:val="both"/>
        <w:rPr>
          <w:color w:val="000000"/>
          <w:sz w:val="28"/>
          <w:szCs w:val="28"/>
        </w:rPr>
      </w:pPr>
      <w:r>
        <w:rPr>
          <w:color w:val="000000"/>
          <w:sz w:val="28"/>
          <w:szCs w:val="28"/>
        </w:rPr>
        <w:br w:type="page"/>
      </w:r>
      <w:r w:rsidR="005A04A8" w:rsidRPr="00156834">
        <w:rPr>
          <w:color w:val="000000"/>
          <w:sz w:val="28"/>
          <w:szCs w:val="28"/>
        </w:rPr>
        <w:t>Таблица 2.6</w:t>
      </w:r>
      <w:r w:rsidR="00DD4C69" w:rsidRPr="00156834">
        <w:rPr>
          <w:color w:val="000000"/>
          <w:sz w:val="28"/>
          <w:szCs w:val="28"/>
        </w:rPr>
        <w:t xml:space="preserve"> </w:t>
      </w:r>
      <w:r w:rsidR="001724DE" w:rsidRPr="00156834">
        <w:rPr>
          <w:color w:val="000000"/>
          <w:sz w:val="28"/>
          <w:szCs w:val="28"/>
        </w:rPr>
        <w:t>–</w:t>
      </w:r>
      <w:r w:rsidR="00DD4C69" w:rsidRPr="00156834">
        <w:rPr>
          <w:color w:val="000000"/>
          <w:sz w:val="28"/>
          <w:szCs w:val="28"/>
        </w:rPr>
        <w:t xml:space="preserve"> Показатели социальной обеспеченности сотрудников в банке «БНП ПАРИБА» ЗАО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5"/>
        <w:gridCol w:w="2019"/>
        <w:gridCol w:w="1882"/>
        <w:gridCol w:w="1971"/>
      </w:tblGrid>
      <w:tr w:rsidR="00EA20E8" w:rsidRPr="0051152B" w:rsidTr="0051152B">
        <w:trPr>
          <w:cantSplit/>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Показатели</w:t>
            </w:r>
          </w:p>
        </w:tc>
        <w:tc>
          <w:tcPr>
            <w:tcW w:w="1086"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2008</w:t>
            </w:r>
            <w:r w:rsidR="00156834" w:rsidRPr="0051152B">
              <w:rPr>
                <w:color w:val="000000"/>
                <w:sz w:val="20"/>
              </w:rPr>
              <w:t> г</w:t>
            </w:r>
            <w:r w:rsidRPr="0051152B">
              <w:rPr>
                <w:color w:val="000000"/>
                <w:sz w:val="20"/>
              </w:rPr>
              <w:t>.</w:t>
            </w:r>
          </w:p>
        </w:tc>
        <w:tc>
          <w:tcPr>
            <w:tcW w:w="1012"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2009</w:t>
            </w:r>
            <w:r w:rsidR="00156834" w:rsidRPr="0051152B">
              <w:rPr>
                <w:color w:val="000000"/>
                <w:sz w:val="20"/>
              </w:rPr>
              <w:t> г</w:t>
            </w:r>
            <w:r w:rsidRPr="0051152B">
              <w:rPr>
                <w:color w:val="000000"/>
                <w:sz w:val="20"/>
              </w:rPr>
              <w:t>.</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2009</w:t>
            </w:r>
            <w:r w:rsidR="00156834" w:rsidRPr="0051152B">
              <w:rPr>
                <w:color w:val="000000"/>
                <w:sz w:val="20"/>
              </w:rPr>
              <w:t> г</w:t>
            </w:r>
            <w:r w:rsidRPr="0051152B">
              <w:rPr>
                <w:color w:val="000000"/>
                <w:sz w:val="20"/>
              </w:rPr>
              <w:t>.</w:t>
            </w:r>
          </w:p>
        </w:tc>
      </w:tr>
      <w:tr w:rsidR="00EA20E8" w:rsidRPr="0051152B" w:rsidTr="0051152B">
        <w:trPr>
          <w:cantSplit/>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Количество случаев травматизма, штук</w:t>
            </w:r>
          </w:p>
        </w:tc>
        <w:tc>
          <w:tcPr>
            <w:tcW w:w="1086" w:type="pct"/>
            <w:shd w:val="clear" w:color="auto" w:fill="auto"/>
          </w:tcPr>
          <w:p w:rsidR="00DD4C69" w:rsidRPr="0051152B" w:rsidRDefault="00DD4C69" w:rsidP="0051152B">
            <w:pPr>
              <w:spacing w:line="360" w:lineRule="auto"/>
              <w:jc w:val="both"/>
              <w:rPr>
                <w:color w:val="000000"/>
                <w:sz w:val="20"/>
              </w:rPr>
            </w:pPr>
            <w:r w:rsidRPr="0051152B">
              <w:rPr>
                <w:color w:val="000000"/>
                <w:sz w:val="20"/>
              </w:rPr>
              <w:t>476</w:t>
            </w:r>
          </w:p>
        </w:tc>
        <w:tc>
          <w:tcPr>
            <w:tcW w:w="101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340</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204</w:t>
            </w:r>
          </w:p>
        </w:tc>
      </w:tr>
      <w:tr w:rsidR="00EA20E8" w:rsidRPr="0051152B" w:rsidTr="0051152B">
        <w:trPr>
          <w:cantSplit/>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Количество социальных путевок, штук</w:t>
            </w:r>
          </w:p>
        </w:tc>
        <w:tc>
          <w:tcPr>
            <w:tcW w:w="1086" w:type="pct"/>
            <w:shd w:val="clear" w:color="auto" w:fill="auto"/>
          </w:tcPr>
          <w:p w:rsidR="00DD4C69" w:rsidRPr="0051152B" w:rsidRDefault="00DD4C69" w:rsidP="0051152B">
            <w:pPr>
              <w:spacing w:line="360" w:lineRule="auto"/>
              <w:jc w:val="both"/>
              <w:rPr>
                <w:color w:val="000000"/>
                <w:sz w:val="20"/>
              </w:rPr>
            </w:pPr>
            <w:r w:rsidRPr="0051152B">
              <w:rPr>
                <w:color w:val="000000"/>
                <w:sz w:val="20"/>
              </w:rPr>
              <w:t>2 448</w:t>
            </w:r>
          </w:p>
        </w:tc>
        <w:tc>
          <w:tcPr>
            <w:tcW w:w="101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2 856</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3 400</w:t>
            </w:r>
          </w:p>
        </w:tc>
      </w:tr>
      <w:tr w:rsidR="00EA20E8" w:rsidRPr="0051152B" w:rsidTr="0051152B">
        <w:trPr>
          <w:cantSplit/>
          <w:jc w:val="center"/>
        </w:trPr>
        <w:tc>
          <w:tcPr>
            <w:tcW w:w="184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Среднесписочная численность</w:t>
            </w:r>
          </w:p>
          <w:p w:rsidR="00DD4C69" w:rsidRPr="0051152B" w:rsidRDefault="00DD4C69" w:rsidP="0051152B">
            <w:pPr>
              <w:spacing w:line="360" w:lineRule="auto"/>
              <w:jc w:val="both"/>
              <w:rPr>
                <w:color w:val="000000"/>
                <w:sz w:val="20"/>
              </w:rPr>
            </w:pPr>
            <w:r w:rsidRPr="0051152B">
              <w:rPr>
                <w:color w:val="000000"/>
                <w:sz w:val="20"/>
              </w:rPr>
              <w:t>сотрудников, человек</w:t>
            </w:r>
          </w:p>
        </w:tc>
        <w:tc>
          <w:tcPr>
            <w:tcW w:w="1086" w:type="pct"/>
            <w:shd w:val="clear" w:color="auto" w:fill="auto"/>
          </w:tcPr>
          <w:p w:rsidR="00DD4C69" w:rsidRPr="0051152B" w:rsidRDefault="00DD4C69" w:rsidP="0051152B">
            <w:pPr>
              <w:spacing w:line="360" w:lineRule="auto"/>
              <w:jc w:val="both"/>
              <w:rPr>
                <w:color w:val="000000"/>
                <w:sz w:val="20"/>
              </w:rPr>
            </w:pPr>
            <w:r w:rsidRPr="0051152B">
              <w:rPr>
                <w:color w:val="000000"/>
                <w:sz w:val="20"/>
              </w:rPr>
              <w:t>26 656</w:t>
            </w:r>
          </w:p>
        </w:tc>
        <w:tc>
          <w:tcPr>
            <w:tcW w:w="101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27 540</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28 900</w:t>
            </w:r>
          </w:p>
        </w:tc>
      </w:tr>
    </w:tbl>
    <w:p w:rsidR="00DD4C69" w:rsidRPr="00156834" w:rsidRDefault="00DD4C69" w:rsidP="00156834">
      <w:pPr>
        <w:spacing w:line="360" w:lineRule="auto"/>
        <w:ind w:firstLine="709"/>
        <w:jc w:val="both"/>
        <w:rPr>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На основе этих данных были получены следующие результаты, распо</w:t>
      </w:r>
      <w:r w:rsidR="004C15C5" w:rsidRPr="00156834">
        <w:rPr>
          <w:color w:val="000000"/>
          <w:sz w:val="28"/>
          <w:szCs w:val="28"/>
        </w:rPr>
        <w:t>ложен</w:t>
      </w:r>
      <w:r w:rsidR="005A04A8" w:rsidRPr="00156834">
        <w:rPr>
          <w:color w:val="000000"/>
          <w:sz w:val="28"/>
          <w:szCs w:val="28"/>
        </w:rPr>
        <w:t>ные в таблице 2.7</w:t>
      </w:r>
      <w:r w:rsidRPr="00156834">
        <w:rPr>
          <w:color w:val="000000"/>
          <w:sz w:val="28"/>
          <w:szCs w:val="28"/>
        </w:rPr>
        <w:t>.</w:t>
      </w:r>
    </w:p>
    <w:p w:rsidR="00645222" w:rsidRPr="00156834" w:rsidRDefault="00645222" w:rsidP="00156834">
      <w:pPr>
        <w:spacing w:line="360" w:lineRule="auto"/>
        <w:ind w:firstLine="709"/>
        <w:jc w:val="both"/>
        <w:rPr>
          <w:color w:val="000000"/>
          <w:sz w:val="28"/>
          <w:szCs w:val="28"/>
        </w:rPr>
      </w:pPr>
    </w:p>
    <w:p w:rsidR="009542B1" w:rsidRPr="00156834" w:rsidRDefault="00DD4C69" w:rsidP="00156834">
      <w:pPr>
        <w:spacing w:line="360" w:lineRule="auto"/>
        <w:ind w:firstLine="709"/>
        <w:jc w:val="both"/>
        <w:rPr>
          <w:color w:val="000000"/>
          <w:sz w:val="28"/>
          <w:szCs w:val="28"/>
        </w:rPr>
      </w:pPr>
      <w:r w:rsidRPr="00156834">
        <w:rPr>
          <w:color w:val="000000"/>
          <w:sz w:val="28"/>
          <w:szCs w:val="28"/>
        </w:rPr>
        <w:t xml:space="preserve">Таблица </w:t>
      </w:r>
      <w:r w:rsidR="004C15C5" w:rsidRPr="00156834">
        <w:rPr>
          <w:color w:val="000000"/>
          <w:sz w:val="28"/>
          <w:szCs w:val="28"/>
        </w:rPr>
        <w:t>2.</w:t>
      </w:r>
      <w:r w:rsidR="005A04A8" w:rsidRPr="00156834">
        <w:rPr>
          <w:color w:val="000000"/>
          <w:sz w:val="28"/>
          <w:szCs w:val="28"/>
        </w:rPr>
        <w:t>7</w:t>
      </w:r>
      <w:r w:rsidRPr="00156834">
        <w:rPr>
          <w:color w:val="000000"/>
          <w:sz w:val="28"/>
          <w:szCs w:val="28"/>
        </w:rPr>
        <w:t xml:space="preserve"> – Показатели оценки результатов социального развития банка «БНП ПАРИБА» ЗАО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48"/>
        <w:gridCol w:w="1994"/>
        <w:gridCol w:w="1884"/>
        <w:gridCol w:w="1971"/>
      </w:tblGrid>
      <w:tr w:rsidR="00DD4C69" w:rsidRPr="0051152B" w:rsidTr="0051152B">
        <w:trPr>
          <w:cantSplit/>
          <w:trHeight w:val="287"/>
          <w:jc w:val="center"/>
        </w:trPr>
        <w:tc>
          <w:tcPr>
            <w:tcW w:w="1854"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Показатели</w:t>
            </w:r>
          </w:p>
        </w:tc>
        <w:tc>
          <w:tcPr>
            <w:tcW w:w="1072"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2008</w:t>
            </w:r>
            <w:r w:rsidR="00156834" w:rsidRPr="0051152B">
              <w:rPr>
                <w:color w:val="000000"/>
                <w:sz w:val="20"/>
              </w:rPr>
              <w:t> г</w:t>
            </w:r>
            <w:r w:rsidRPr="0051152B">
              <w:rPr>
                <w:color w:val="000000"/>
                <w:sz w:val="20"/>
              </w:rPr>
              <w:t>.</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2009</w:t>
            </w:r>
            <w:r w:rsidR="00156834" w:rsidRPr="0051152B">
              <w:rPr>
                <w:color w:val="000000"/>
                <w:sz w:val="20"/>
              </w:rPr>
              <w:t> г</w:t>
            </w:r>
            <w:r w:rsidRPr="0051152B">
              <w:rPr>
                <w:color w:val="000000"/>
                <w:sz w:val="20"/>
              </w:rPr>
              <w:t>.</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lang w:val="en-US"/>
              </w:rPr>
              <w:t>II</w:t>
            </w:r>
            <w:r w:rsidR="00EA20E8" w:rsidRPr="0051152B">
              <w:rPr>
                <w:color w:val="000000"/>
                <w:sz w:val="20"/>
              </w:rPr>
              <w:t xml:space="preserve"> </w:t>
            </w:r>
            <w:r w:rsidRPr="0051152B">
              <w:rPr>
                <w:color w:val="000000"/>
                <w:sz w:val="20"/>
              </w:rPr>
              <w:t>полугодие</w:t>
            </w:r>
            <w:r w:rsidR="00EA20E8" w:rsidRPr="0051152B">
              <w:rPr>
                <w:color w:val="000000"/>
                <w:sz w:val="20"/>
              </w:rPr>
              <w:t xml:space="preserve"> </w:t>
            </w:r>
            <w:r w:rsidRPr="0051152B">
              <w:rPr>
                <w:color w:val="000000"/>
                <w:sz w:val="20"/>
              </w:rPr>
              <w:t>2009</w:t>
            </w:r>
            <w:r w:rsidR="00156834" w:rsidRPr="0051152B">
              <w:rPr>
                <w:color w:val="000000"/>
                <w:sz w:val="20"/>
              </w:rPr>
              <w:t> г</w:t>
            </w:r>
            <w:r w:rsidRPr="0051152B">
              <w:rPr>
                <w:color w:val="000000"/>
                <w:sz w:val="20"/>
              </w:rPr>
              <w:t>.</w:t>
            </w:r>
          </w:p>
        </w:tc>
      </w:tr>
      <w:tr w:rsidR="00DD4C69" w:rsidRPr="0051152B" w:rsidTr="0051152B">
        <w:trPr>
          <w:cantSplit/>
          <w:trHeight w:val="282"/>
          <w:jc w:val="center"/>
        </w:trPr>
        <w:tc>
          <w:tcPr>
            <w:tcW w:w="1854"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Количество случаев травматизма</w:t>
            </w:r>
          </w:p>
        </w:tc>
        <w:tc>
          <w:tcPr>
            <w:tcW w:w="107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0,018</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0,012</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0,007</w:t>
            </w:r>
          </w:p>
        </w:tc>
      </w:tr>
      <w:tr w:rsidR="00DD4C69" w:rsidRPr="0051152B" w:rsidTr="0051152B">
        <w:trPr>
          <w:cantSplit/>
          <w:trHeight w:val="278"/>
          <w:jc w:val="center"/>
        </w:trPr>
        <w:tc>
          <w:tcPr>
            <w:tcW w:w="1854" w:type="pct"/>
            <w:shd w:val="clear" w:color="auto" w:fill="auto"/>
          </w:tcPr>
          <w:p w:rsidR="00DD4C69" w:rsidRPr="0051152B" w:rsidRDefault="00DD4C69" w:rsidP="0051152B">
            <w:pPr>
              <w:spacing w:line="360" w:lineRule="auto"/>
              <w:jc w:val="both"/>
              <w:rPr>
                <w:color w:val="000000"/>
                <w:sz w:val="20"/>
              </w:rPr>
            </w:pPr>
            <w:r w:rsidRPr="0051152B">
              <w:rPr>
                <w:color w:val="000000"/>
                <w:sz w:val="20"/>
              </w:rPr>
              <w:t>Количество путевок</w:t>
            </w:r>
          </w:p>
        </w:tc>
        <w:tc>
          <w:tcPr>
            <w:tcW w:w="1072"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0,092</w:t>
            </w:r>
          </w:p>
        </w:tc>
        <w:tc>
          <w:tcPr>
            <w:tcW w:w="1013"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0,10</w:t>
            </w:r>
            <w:r w:rsidR="00C64315" w:rsidRPr="0051152B">
              <w:rPr>
                <w:color w:val="000000"/>
                <w:sz w:val="20"/>
              </w:rPr>
              <w:t>0</w:t>
            </w:r>
          </w:p>
        </w:tc>
        <w:tc>
          <w:tcPr>
            <w:tcW w:w="1060" w:type="pct"/>
            <w:shd w:val="clear" w:color="auto" w:fill="auto"/>
          </w:tcPr>
          <w:p w:rsidR="00DD4C69" w:rsidRPr="0051152B" w:rsidRDefault="00DD4C69" w:rsidP="0051152B">
            <w:pPr>
              <w:spacing w:line="360" w:lineRule="auto"/>
              <w:jc w:val="both"/>
              <w:rPr>
                <w:color w:val="000000"/>
                <w:sz w:val="20"/>
              </w:rPr>
            </w:pPr>
            <w:r w:rsidRPr="0051152B">
              <w:rPr>
                <w:color w:val="000000"/>
                <w:sz w:val="20"/>
              </w:rPr>
              <w:t>0,12</w:t>
            </w:r>
            <w:r w:rsidR="00C64315" w:rsidRPr="0051152B">
              <w:rPr>
                <w:color w:val="000000"/>
                <w:sz w:val="20"/>
              </w:rPr>
              <w:t>0</w:t>
            </w:r>
          </w:p>
        </w:tc>
      </w:tr>
    </w:tbl>
    <w:p w:rsidR="00DD4C69" w:rsidRPr="00156834" w:rsidRDefault="00DD4C69" w:rsidP="00156834">
      <w:pPr>
        <w:spacing w:line="360" w:lineRule="auto"/>
        <w:ind w:firstLine="709"/>
        <w:jc w:val="both"/>
        <w:rPr>
          <w:color w:val="000000"/>
          <w:sz w:val="28"/>
          <w:szCs w:val="28"/>
        </w:rPr>
      </w:pPr>
    </w:p>
    <w:p w:rsidR="00DD4C69" w:rsidRPr="00156834" w:rsidRDefault="00DD4C69" w:rsidP="00156834">
      <w:pPr>
        <w:spacing w:line="360" w:lineRule="auto"/>
        <w:ind w:firstLine="709"/>
        <w:jc w:val="both"/>
        <w:rPr>
          <w:color w:val="000000"/>
          <w:sz w:val="28"/>
          <w:szCs w:val="28"/>
        </w:rPr>
      </w:pPr>
      <w:r w:rsidRPr="00156834">
        <w:rPr>
          <w:color w:val="000000"/>
          <w:sz w:val="28"/>
          <w:szCs w:val="28"/>
        </w:rPr>
        <w:t>На основании таблиц можно сделать следующие выводы:</w:t>
      </w:r>
    </w:p>
    <w:p w:rsidR="00DD4C69" w:rsidRPr="00156834" w:rsidRDefault="00612D3A" w:rsidP="00156834">
      <w:pPr>
        <w:spacing w:line="360" w:lineRule="auto"/>
        <w:ind w:firstLine="709"/>
        <w:jc w:val="both"/>
        <w:rPr>
          <w:color w:val="000000"/>
          <w:sz w:val="28"/>
          <w:szCs w:val="28"/>
        </w:rPr>
      </w:pPr>
      <w:r w:rsidRPr="00156834">
        <w:rPr>
          <w:color w:val="000000"/>
          <w:sz w:val="28"/>
          <w:szCs w:val="28"/>
        </w:rPr>
        <w:t>–</w:t>
      </w:r>
      <w:r w:rsidR="00DD4C69" w:rsidRPr="00156834">
        <w:rPr>
          <w:color w:val="000000"/>
          <w:sz w:val="28"/>
          <w:szCs w:val="28"/>
        </w:rPr>
        <w:t xml:space="preserve"> за период с 2008 по 2009 год уменьшилось количество случаев травматизма, в результате проведения профилактических мероприятий и соблюдения инструкций по охране труда и технике безопасности;</w:t>
      </w:r>
    </w:p>
    <w:p w:rsidR="00DD4C69" w:rsidRPr="00156834" w:rsidRDefault="00612D3A" w:rsidP="00156834">
      <w:pPr>
        <w:spacing w:line="360" w:lineRule="auto"/>
        <w:ind w:firstLine="709"/>
        <w:jc w:val="both"/>
        <w:rPr>
          <w:color w:val="000000"/>
          <w:sz w:val="28"/>
          <w:szCs w:val="28"/>
        </w:rPr>
      </w:pPr>
      <w:r w:rsidRPr="00156834">
        <w:rPr>
          <w:color w:val="000000"/>
          <w:sz w:val="28"/>
          <w:szCs w:val="28"/>
        </w:rPr>
        <w:t>–</w:t>
      </w:r>
      <w:r w:rsidR="00DD4C69" w:rsidRPr="00156834">
        <w:rPr>
          <w:color w:val="000000"/>
          <w:sz w:val="28"/>
          <w:szCs w:val="28"/>
        </w:rPr>
        <w:t xml:space="preserve"> увеличилось количество путевок в 1,3 раза, в результате активной работы профсоюза.</w:t>
      </w:r>
    </w:p>
    <w:p w:rsidR="00DD4C69" w:rsidRPr="00156834" w:rsidRDefault="00DD4C69" w:rsidP="00156834">
      <w:pPr>
        <w:spacing w:line="360" w:lineRule="auto"/>
        <w:ind w:firstLine="709"/>
        <w:jc w:val="both"/>
        <w:rPr>
          <w:color w:val="000000"/>
          <w:sz w:val="28"/>
          <w:szCs w:val="28"/>
        </w:rPr>
      </w:pPr>
      <w:r w:rsidRPr="00156834">
        <w:rPr>
          <w:color w:val="000000"/>
          <w:sz w:val="28"/>
          <w:szCs w:val="28"/>
        </w:rPr>
        <w:t>Для успешного развития банка «БНП ПАРИБА»</w:t>
      </w:r>
      <w:r w:rsidR="00156834">
        <w:rPr>
          <w:color w:val="000000"/>
          <w:sz w:val="28"/>
          <w:szCs w:val="28"/>
        </w:rPr>
        <w:t xml:space="preserve"> </w:t>
      </w:r>
      <w:r w:rsidRPr="00156834">
        <w:rPr>
          <w:color w:val="000000"/>
          <w:sz w:val="28"/>
          <w:szCs w:val="28"/>
        </w:rPr>
        <w:t>ЗАО</w:t>
      </w:r>
      <w:r w:rsidR="00156834">
        <w:rPr>
          <w:color w:val="000000"/>
          <w:sz w:val="28"/>
          <w:szCs w:val="28"/>
        </w:rPr>
        <w:t xml:space="preserve"> </w:t>
      </w:r>
      <w:r w:rsidRPr="00156834">
        <w:rPr>
          <w:color w:val="000000"/>
          <w:sz w:val="28"/>
          <w:szCs w:val="28"/>
        </w:rPr>
        <w:t>желательно расширить введение новых профилактических мероприятий и четкое соблюдение инструкций по технике безопасности и охране труда.</w:t>
      </w:r>
    </w:p>
    <w:p w:rsidR="00472E24" w:rsidRPr="00156834" w:rsidRDefault="00DD4C69" w:rsidP="00156834">
      <w:pPr>
        <w:spacing w:line="360" w:lineRule="auto"/>
        <w:ind w:firstLine="709"/>
        <w:jc w:val="both"/>
        <w:rPr>
          <w:color w:val="000000"/>
          <w:sz w:val="28"/>
          <w:szCs w:val="28"/>
        </w:rPr>
      </w:pPr>
      <w:r w:rsidRPr="00156834">
        <w:rPr>
          <w:color w:val="000000"/>
          <w:sz w:val="28"/>
          <w:szCs w:val="28"/>
        </w:rPr>
        <w:t>Усовершенствовать работу профсоюза по увеличению количества путевок для организации активного и полезного отдыха сотрудников, что в дальнейшем будет способствовать</w:t>
      </w:r>
      <w:r w:rsidR="00156834">
        <w:rPr>
          <w:color w:val="000000"/>
          <w:sz w:val="28"/>
          <w:szCs w:val="28"/>
        </w:rPr>
        <w:t xml:space="preserve"> </w:t>
      </w:r>
      <w:r w:rsidRPr="00156834">
        <w:rPr>
          <w:color w:val="000000"/>
          <w:sz w:val="28"/>
          <w:szCs w:val="28"/>
        </w:rPr>
        <w:t>увеличению производительности труда.</w:t>
      </w:r>
    </w:p>
    <w:p w:rsidR="00472E24" w:rsidRPr="00156834" w:rsidRDefault="00472E24" w:rsidP="00156834">
      <w:pPr>
        <w:spacing w:line="360" w:lineRule="auto"/>
        <w:ind w:firstLine="709"/>
        <w:jc w:val="both"/>
        <w:rPr>
          <w:color w:val="000000"/>
          <w:sz w:val="28"/>
          <w:szCs w:val="28"/>
        </w:rPr>
      </w:pPr>
    </w:p>
    <w:p w:rsidR="009F09BA" w:rsidRPr="00156834" w:rsidRDefault="00EA20E8" w:rsidP="00156834">
      <w:pPr>
        <w:spacing w:line="360" w:lineRule="auto"/>
        <w:ind w:firstLine="709"/>
        <w:jc w:val="both"/>
        <w:rPr>
          <w:b/>
          <w:color w:val="000000"/>
          <w:sz w:val="28"/>
          <w:szCs w:val="28"/>
        </w:rPr>
      </w:pPr>
      <w:r>
        <w:rPr>
          <w:color w:val="000000"/>
          <w:sz w:val="28"/>
          <w:szCs w:val="28"/>
        </w:rPr>
        <w:br w:type="page"/>
      </w:r>
      <w:r w:rsidR="00846DFE">
        <w:rPr>
          <w:noProof/>
        </w:rPr>
        <w:pict>
          <v:rect id="_x0000_s1226" style="position:absolute;left:0;text-align:left;margin-left:685.15pt;margin-top:126.3pt;width:7.55pt;height:6.75pt;z-index:251752960" filled="f" strokeweight=".85pt"/>
        </w:pict>
      </w:r>
      <w:r w:rsidR="009F09BA" w:rsidRPr="00EA20E8">
        <w:rPr>
          <w:b/>
          <w:color w:val="000000"/>
          <w:sz w:val="28"/>
          <w:szCs w:val="28"/>
        </w:rPr>
        <w:t>3</w:t>
      </w:r>
      <w:r w:rsidRPr="00EA20E8">
        <w:rPr>
          <w:b/>
          <w:color w:val="000000"/>
          <w:sz w:val="28"/>
          <w:szCs w:val="28"/>
        </w:rPr>
        <w:t>.</w:t>
      </w:r>
      <w:r w:rsidR="009F09BA" w:rsidRPr="00156834">
        <w:rPr>
          <w:b/>
          <w:color w:val="000000"/>
          <w:sz w:val="28"/>
          <w:szCs w:val="28"/>
        </w:rPr>
        <w:t xml:space="preserve"> </w:t>
      </w:r>
      <w:r w:rsidR="00B31849" w:rsidRPr="00156834">
        <w:rPr>
          <w:b/>
          <w:color w:val="000000"/>
          <w:sz w:val="28"/>
          <w:szCs w:val="28"/>
        </w:rPr>
        <w:t>Разработка р</w:t>
      </w:r>
      <w:r w:rsidR="009F09BA" w:rsidRPr="00156834">
        <w:rPr>
          <w:b/>
          <w:color w:val="000000"/>
          <w:sz w:val="28"/>
          <w:szCs w:val="28"/>
        </w:rPr>
        <w:t>екоменд</w:t>
      </w:r>
      <w:r w:rsidR="00B31849" w:rsidRPr="00156834">
        <w:rPr>
          <w:b/>
          <w:color w:val="000000"/>
          <w:sz w:val="28"/>
          <w:szCs w:val="28"/>
        </w:rPr>
        <w:t>аций</w:t>
      </w:r>
      <w:r w:rsidR="004C15C5" w:rsidRPr="00156834">
        <w:rPr>
          <w:b/>
          <w:color w:val="000000"/>
          <w:sz w:val="28"/>
          <w:szCs w:val="28"/>
        </w:rPr>
        <w:t xml:space="preserve"> по повышению эффективности </w:t>
      </w:r>
      <w:r w:rsidR="009F09BA" w:rsidRPr="00156834">
        <w:rPr>
          <w:b/>
          <w:color w:val="000000"/>
          <w:sz w:val="28"/>
          <w:szCs w:val="28"/>
        </w:rPr>
        <w:t>функционирования системы управления персоналом</w:t>
      </w:r>
    </w:p>
    <w:p w:rsidR="004C15C5" w:rsidRPr="00156834" w:rsidRDefault="004C15C5" w:rsidP="00156834">
      <w:pPr>
        <w:tabs>
          <w:tab w:val="left" w:pos="360"/>
        </w:tabs>
        <w:spacing w:line="360" w:lineRule="auto"/>
        <w:ind w:firstLine="709"/>
        <w:jc w:val="both"/>
        <w:rPr>
          <w:b/>
          <w:color w:val="000000"/>
          <w:sz w:val="28"/>
          <w:szCs w:val="28"/>
        </w:rPr>
      </w:pPr>
    </w:p>
    <w:p w:rsidR="009F09BA" w:rsidRPr="00EA20E8" w:rsidRDefault="009F09BA" w:rsidP="00156834">
      <w:pPr>
        <w:tabs>
          <w:tab w:val="left" w:pos="360"/>
        </w:tabs>
        <w:spacing w:line="360" w:lineRule="auto"/>
        <w:ind w:firstLine="709"/>
        <w:jc w:val="both"/>
        <w:rPr>
          <w:b/>
          <w:color w:val="000000"/>
          <w:sz w:val="28"/>
          <w:szCs w:val="28"/>
        </w:rPr>
      </w:pPr>
      <w:r w:rsidRPr="00EA20E8">
        <w:rPr>
          <w:b/>
          <w:color w:val="000000"/>
          <w:sz w:val="28"/>
          <w:szCs w:val="28"/>
        </w:rPr>
        <w:t xml:space="preserve">3.1 </w:t>
      </w:r>
      <w:r w:rsidR="00B31849" w:rsidRPr="00EA20E8">
        <w:rPr>
          <w:b/>
          <w:color w:val="000000"/>
          <w:sz w:val="28"/>
          <w:szCs w:val="28"/>
        </w:rPr>
        <w:t>Направления</w:t>
      </w:r>
      <w:r w:rsidR="00156834" w:rsidRPr="00EA20E8">
        <w:rPr>
          <w:b/>
          <w:color w:val="000000"/>
          <w:sz w:val="28"/>
          <w:szCs w:val="28"/>
        </w:rPr>
        <w:t xml:space="preserve"> </w:t>
      </w:r>
      <w:r w:rsidR="00B31849" w:rsidRPr="00EA20E8">
        <w:rPr>
          <w:b/>
          <w:color w:val="000000"/>
          <w:sz w:val="28"/>
          <w:szCs w:val="28"/>
        </w:rPr>
        <w:t>совершенствования</w:t>
      </w:r>
      <w:r w:rsidRPr="00EA20E8">
        <w:rPr>
          <w:b/>
          <w:color w:val="000000"/>
          <w:sz w:val="28"/>
          <w:szCs w:val="28"/>
        </w:rPr>
        <w:t xml:space="preserve"> системы управления персоналом</w:t>
      </w:r>
    </w:p>
    <w:p w:rsidR="009F09BA" w:rsidRPr="00156834" w:rsidRDefault="009F09BA" w:rsidP="00156834">
      <w:pPr>
        <w:tabs>
          <w:tab w:val="left" w:pos="360"/>
        </w:tabs>
        <w:spacing w:line="360" w:lineRule="auto"/>
        <w:ind w:firstLine="709"/>
        <w:jc w:val="both"/>
        <w:rPr>
          <w:color w:val="000000"/>
          <w:sz w:val="28"/>
          <w:szCs w:val="28"/>
        </w:rPr>
      </w:pPr>
    </w:p>
    <w:p w:rsidR="00146A26" w:rsidRPr="00156834" w:rsidRDefault="009F09BA" w:rsidP="00156834">
      <w:pPr>
        <w:spacing w:line="360" w:lineRule="auto"/>
        <w:ind w:firstLine="709"/>
        <w:jc w:val="both"/>
        <w:rPr>
          <w:color w:val="000000"/>
          <w:sz w:val="28"/>
          <w:szCs w:val="28"/>
        </w:rPr>
      </w:pPr>
      <w:r w:rsidRPr="00156834">
        <w:rPr>
          <w:color w:val="000000"/>
          <w:sz w:val="28"/>
          <w:szCs w:val="28"/>
        </w:rPr>
        <w:t>Одной из важнейших функций управления персоналом является</w:t>
      </w:r>
      <w:r w:rsidRPr="00156834">
        <w:rPr>
          <w:b/>
          <w:color w:val="000000"/>
          <w:sz w:val="28"/>
          <w:szCs w:val="28"/>
        </w:rPr>
        <w:t xml:space="preserve"> </w:t>
      </w:r>
      <w:r w:rsidR="00146A26" w:rsidRPr="00156834">
        <w:rPr>
          <w:color w:val="000000"/>
          <w:sz w:val="28"/>
          <w:szCs w:val="28"/>
        </w:rPr>
        <w:t>планирование потребности в персонале. Определение потребности в рабочей силе представляет собой главный этап кадрового планирования.</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По методике</w:t>
      </w:r>
      <w:r w:rsidR="00156834">
        <w:rPr>
          <w:color w:val="000000"/>
          <w:sz w:val="28"/>
          <w:szCs w:val="28"/>
        </w:rPr>
        <w:t xml:space="preserve"> </w:t>
      </w:r>
      <w:r w:rsidR="00156834" w:rsidRPr="00156834">
        <w:rPr>
          <w:color w:val="000000"/>
          <w:sz w:val="28"/>
          <w:szCs w:val="28"/>
        </w:rPr>
        <w:t>Кибанова</w:t>
      </w:r>
      <w:r w:rsidR="00156834">
        <w:rPr>
          <w:color w:val="000000"/>
          <w:sz w:val="28"/>
          <w:szCs w:val="28"/>
        </w:rPr>
        <w:t> </w:t>
      </w:r>
      <w:r w:rsidR="00156834" w:rsidRPr="00156834">
        <w:rPr>
          <w:color w:val="000000"/>
          <w:sz w:val="28"/>
          <w:szCs w:val="28"/>
        </w:rPr>
        <w:t>А.Я.</w:t>
      </w:r>
      <w:r w:rsidR="006F5892" w:rsidRPr="00156834">
        <w:rPr>
          <w:color w:val="000000"/>
          <w:sz w:val="28"/>
          <w:szCs w:val="28"/>
        </w:rPr>
        <w:t xml:space="preserve"> [16</w:t>
      </w:r>
      <w:r w:rsidR="00C25489" w:rsidRPr="00156834">
        <w:rPr>
          <w:color w:val="000000"/>
          <w:sz w:val="28"/>
          <w:szCs w:val="28"/>
        </w:rPr>
        <w:t>, с.</w:t>
      </w:r>
      <w:r w:rsidR="00156834">
        <w:rPr>
          <w:color w:val="000000"/>
          <w:sz w:val="28"/>
          <w:szCs w:val="28"/>
        </w:rPr>
        <w:t> </w:t>
      </w:r>
      <w:r w:rsidR="00156834" w:rsidRPr="00156834">
        <w:rPr>
          <w:color w:val="000000"/>
          <w:sz w:val="28"/>
          <w:szCs w:val="28"/>
        </w:rPr>
        <w:t>56</w:t>
      </w:r>
      <w:r w:rsidR="00C25489" w:rsidRPr="00156834">
        <w:rPr>
          <w:color w:val="000000"/>
          <w:sz w:val="28"/>
          <w:szCs w:val="28"/>
        </w:rPr>
        <w:t>]</w:t>
      </w:r>
      <w:r w:rsidRPr="00156834">
        <w:rPr>
          <w:color w:val="000000"/>
          <w:sz w:val="28"/>
          <w:szCs w:val="28"/>
        </w:rPr>
        <w:t xml:space="preserve"> из расчета на 28 900 сотрудников банка «БНП ПАРИБА» ЗАО необходимо 272 специалиста по работе с персоналом.</w:t>
      </w:r>
    </w:p>
    <w:p w:rsidR="00146A26" w:rsidRPr="00156834" w:rsidRDefault="00146A26" w:rsidP="00156834">
      <w:pPr>
        <w:tabs>
          <w:tab w:val="left" w:pos="360"/>
        </w:tabs>
        <w:spacing w:line="360" w:lineRule="auto"/>
        <w:ind w:firstLine="709"/>
        <w:jc w:val="both"/>
        <w:rPr>
          <w:color w:val="000000"/>
          <w:sz w:val="28"/>
          <w:szCs w:val="28"/>
        </w:rPr>
      </w:pPr>
      <w:r w:rsidRPr="00156834">
        <w:rPr>
          <w:color w:val="000000"/>
          <w:sz w:val="28"/>
          <w:szCs w:val="28"/>
        </w:rPr>
        <w:t>В настоящий момент</w:t>
      </w:r>
      <w:r w:rsidR="00156834">
        <w:rPr>
          <w:color w:val="000000"/>
          <w:sz w:val="28"/>
          <w:szCs w:val="28"/>
        </w:rPr>
        <w:t xml:space="preserve"> </w:t>
      </w:r>
      <w:r w:rsidRPr="00156834">
        <w:rPr>
          <w:color w:val="000000"/>
          <w:sz w:val="28"/>
          <w:szCs w:val="28"/>
        </w:rPr>
        <w:t>в банке «БНП ПАРИБА» ЗАО работают 136 специалистов по работе с персоналом.</w:t>
      </w:r>
    </w:p>
    <w:p w:rsidR="00146A26" w:rsidRPr="00156834" w:rsidRDefault="00146A26" w:rsidP="00156834">
      <w:pPr>
        <w:tabs>
          <w:tab w:val="left" w:pos="360"/>
        </w:tabs>
        <w:spacing w:line="360" w:lineRule="auto"/>
        <w:ind w:firstLine="709"/>
        <w:jc w:val="both"/>
        <w:rPr>
          <w:color w:val="000000"/>
          <w:sz w:val="28"/>
          <w:szCs w:val="28"/>
        </w:rPr>
      </w:pPr>
      <w:r w:rsidRPr="00156834">
        <w:rPr>
          <w:color w:val="000000"/>
          <w:sz w:val="28"/>
          <w:szCs w:val="28"/>
        </w:rPr>
        <w:t>В банке «БНП ПАРИБА» ЗАО недостаточно внимания уделяется трудовой адаптации</w:t>
      </w:r>
      <w:r w:rsidR="00156834">
        <w:rPr>
          <w:color w:val="000000"/>
          <w:sz w:val="28"/>
          <w:szCs w:val="28"/>
        </w:rPr>
        <w:t xml:space="preserve"> </w:t>
      </w:r>
      <w:r w:rsidRPr="00156834">
        <w:rPr>
          <w:color w:val="000000"/>
          <w:sz w:val="28"/>
          <w:szCs w:val="28"/>
        </w:rPr>
        <w:t>персонала.</w:t>
      </w:r>
      <w:r w:rsidR="00156834">
        <w:rPr>
          <w:color w:val="000000"/>
          <w:sz w:val="28"/>
          <w:szCs w:val="28"/>
        </w:rPr>
        <w:t xml:space="preserve"> </w:t>
      </w:r>
      <w:r w:rsidRPr="00156834">
        <w:rPr>
          <w:color w:val="000000"/>
          <w:sz w:val="28"/>
          <w:szCs w:val="28"/>
        </w:rPr>
        <w:t>Из-за этого происходит текучесть кадров большинства молодых сотрудников.</w:t>
      </w:r>
      <w:r w:rsidR="00156834">
        <w:rPr>
          <w:color w:val="000000"/>
          <w:sz w:val="28"/>
          <w:szCs w:val="28"/>
        </w:rPr>
        <w:t xml:space="preserve"> </w:t>
      </w:r>
      <w:r w:rsidRPr="00156834">
        <w:rPr>
          <w:color w:val="000000"/>
          <w:sz w:val="28"/>
          <w:szCs w:val="28"/>
        </w:rPr>
        <w:t>Они не могут самостоятельно, без наставничества адаптироваться к новым условиям.</w:t>
      </w:r>
    </w:p>
    <w:p w:rsidR="00146A26" w:rsidRPr="00156834" w:rsidRDefault="00146A26" w:rsidP="00156834">
      <w:pPr>
        <w:tabs>
          <w:tab w:val="left" w:pos="360"/>
        </w:tabs>
        <w:spacing w:line="360" w:lineRule="auto"/>
        <w:ind w:firstLine="709"/>
        <w:jc w:val="both"/>
        <w:rPr>
          <w:color w:val="000000"/>
          <w:sz w:val="28"/>
          <w:szCs w:val="28"/>
        </w:rPr>
      </w:pPr>
      <w:r w:rsidRPr="00156834">
        <w:rPr>
          <w:color w:val="000000"/>
          <w:sz w:val="28"/>
          <w:szCs w:val="28"/>
        </w:rPr>
        <w:t>Вопросами адаптации должны заниматься отдельные работники из разных отделов. Это ведущий инспектор по работе с персоналом, линейные руководители или коллеги по работе. Их главная цель</w:t>
      </w:r>
      <w:r w:rsidR="00156834">
        <w:rPr>
          <w:color w:val="000000"/>
          <w:sz w:val="28"/>
          <w:szCs w:val="28"/>
        </w:rPr>
        <w:t xml:space="preserve"> –</w:t>
      </w:r>
      <w:r w:rsidR="00156834" w:rsidRPr="00156834">
        <w:rPr>
          <w:color w:val="000000"/>
          <w:sz w:val="28"/>
          <w:szCs w:val="28"/>
        </w:rPr>
        <w:t xml:space="preserve"> </w:t>
      </w:r>
      <w:r w:rsidRPr="00156834">
        <w:rPr>
          <w:color w:val="000000"/>
          <w:sz w:val="28"/>
          <w:szCs w:val="28"/>
        </w:rPr>
        <w:t>сделать процесс адаптации, приспособления молодых работников к банку «БНП ПАРИБА» ЗАО как можно более коротким и безболезненным. Процесс адаптации должен непосредственно начинаться при приеме и оформлении на работу. Ведущий инспектор по работе с персоналом</w:t>
      </w:r>
      <w:r w:rsidR="00156834">
        <w:rPr>
          <w:color w:val="000000"/>
          <w:sz w:val="28"/>
          <w:szCs w:val="28"/>
        </w:rPr>
        <w:t xml:space="preserve"> </w:t>
      </w:r>
      <w:r w:rsidRPr="00156834">
        <w:rPr>
          <w:color w:val="000000"/>
          <w:sz w:val="28"/>
          <w:szCs w:val="28"/>
        </w:rPr>
        <w:t>должен провести небольшую беседу, в которой в общих чертах знакомит с банком «БНП ПАРИБА» ЗАО, отделом, где предстоит работать новичку. Затем он провожает нового работника на его рабочее место и представляет непосредственному начальнику отдела. А тот, в свою очередь должен провести знакомство с коллективом, с коллегами</w:t>
      </w:r>
      <w:r w:rsidR="00156834">
        <w:rPr>
          <w:color w:val="000000"/>
          <w:sz w:val="28"/>
          <w:szCs w:val="28"/>
        </w:rPr>
        <w:t xml:space="preserve"> </w:t>
      </w:r>
      <w:r w:rsidRPr="00156834">
        <w:rPr>
          <w:color w:val="000000"/>
          <w:sz w:val="28"/>
          <w:szCs w:val="28"/>
        </w:rPr>
        <w:t>по работе, с рабочим местом. Начальник отдела должен прикрепить к новичку наставника из числа более опытных и старших работников.</w:t>
      </w:r>
      <w:r w:rsidR="00156834">
        <w:rPr>
          <w:color w:val="000000"/>
          <w:sz w:val="28"/>
          <w:szCs w:val="28"/>
        </w:rPr>
        <w:t xml:space="preserve"> </w:t>
      </w:r>
      <w:r w:rsidRPr="00156834">
        <w:rPr>
          <w:color w:val="000000"/>
          <w:sz w:val="28"/>
          <w:szCs w:val="28"/>
        </w:rPr>
        <w:t>Как правило, еще в течение месяца начальник отдела должен проводить периодические беседы с новым работником, интересоваться</w:t>
      </w:r>
      <w:r w:rsidR="00156834">
        <w:rPr>
          <w:color w:val="000000"/>
          <w:sz w:val="28"/>
          <w:szCs w:val="28"/>
        </w:rPr>
        <w:t xml:space="preserve"> </w:t>
      </w:r>
      <w:r w:rsidRPr="00156834">
        <w:rPr>
          <w:color w:val="000000"/>
          <w:sz w:val="28"/>
          <w:szCs w:val="28"/>
        </w:rPr>
        <w:t>трудностями, которые у него возникают, его успехами, и дать систематическую оценку работы.</w:t>
      </w:r>
    </w:p>
    <w:p w:rsidR="00146A26" w:rsidRPr="00156834" w:rsidRDefault="00146A26" w:rsidP="00156834">
      <w:pPr>
        <w:tabs>
          <w:tab w:val="left" w:pos="360"/>
        </w:tabs>
        <w:spacing w:line="360" w:lineRule="auto"/>
        <w:ind w:firstLine="709"/>
        <w:jc w:val="both"/>
        <w:rPr>
          <w:color w:val="000000"/>
          <w:sz w:val="28"/>
          <w:szCs w:val="28"/>
        </w:rPr>
      </w:pPr>
      <w:r w:rsidRPr="00156834">
        <w:rPr>
          <w:color w:val="000000"/>
          <w:sz w:val="28"/>
          <w:szCs w:val="28"/>
        </w:rPr>
        <w:t>Для новых работников нужно организовать специальный курс обучения и воспитания, призванный наиболее быстро и рационально адаптировать их к стилю и методам работы в банке «БНП ПАРИБА» ЗАО или в отделе. Формы</w:t>
      </w:r>
      <w:r w:rsidR="00156834">
        <w:rPr>
          <w:color w:val="000000"/>
          <w:sz w:val="28"/>
          <w:szCs w:val="28"/>
        </w:rPr>
        <w:t xml:space="preserve"> </w:t>
      </w:r>
      <w:r w:rsidRPr="00156834">
        <w:rPr>
          <w:color w:val="000000"/>
          <w:sz w:val="28"/>
          <w:szCs w:val="28"/>
        </w:rPr>
        <w:t>адаптации могут быть лекционные</w:t>
      </w:r>
      <w:r w:rsidR="00156834">
        <w:rPr>
          <w:color w:val="000000"/>
          <w:sz w:val="28"/>
          <w:szCs w:val="28"/>
        </w:rPr>
        <w:t xml:space="preserve"> </w:t>
      </w:r>
      <w:r w:rsidRPr="00156834">
        <w:rPr>
          <w:color w:val="000000"/>
          <w:sz w:val="28"/>
          <w:szCs w:val="28"/>
        </w:rPr>
        <w:t>и семинарские занятия непосредственно в банке «БНП ПАРИБА» ЗАО; выездные занятия на специальной учебной базе с приглашением специалистов и экспертов; выездной групповой тренинг</w:t>
      </w:r>
      <w:r w:rsidR="006F5892" w:rsidRPr="00156834">
        <w:rPr>
          <w:color w:val="000000"/>
          <w:sz w:val="28"/>
          <w:szCs w:val="28"/>
        </w:rPr>
        <w:t xml:space="preserve"> [31</w:t>
      </w:r>
      <w:r w:rsidR="00BC272A" w:rsidRPr="00156834">
        <w:rPr>
          <w:color w:val="000000"/>
          <w:sz w:val="28"/>
          <w:szCs w:val="28"/>
        </w:rPr>
        <w:t>, с.</w:t>
      </w:r>
      <w:r w:rsidR="00156834">
        <w:rPr>
          <w:color w:val="000000"/>
          <w:sz w:val="28"/>
          <w:szCs w:val="28"/>
        </w:rPr>
        <w:t> </w:t>
      </w:r>
      <w:r w:rsidR="00156834" w:rsidRPr="00156834">
        <w:rPr>
          <w:color w:val="000000"/>
          <w:sz w:val="28"/>
          <w:szCs w:val="28"/>
        </w:rPr>
        <w:t>226</w:t>
      </w:r>
      <w:r w:rsidR="00BC272A" w:rsidRPr="00156834">
        <w:rPr>
          <w:color w:val="000000"/>
          <w:sz w:val="28"/>
          <w:szCs w:val="28"/>
        </w:rPr>
        <w:t>]</w:t>
      </w:r>
      <w:r w:rsidRPr="00156834">
        <w:rPr>
          <w:color w:val="000000"/>
          <w:sz w:val="28"/>
          <w:szCs w:val="28"/>
        </w:rPr>
        <w:t>.</w:t>
      </w:r>
    </w:p>
    <w:p w:rsidR="00146A26" w:rsidRPr="00156834" w:rsidRDefault="00146A26" w:rsidP="00156834">
      <w:pPr>
        <w:tabs>
          <w:tab w:val="left" w:pos="360"/>
        </w:tabs>
        <w:spacing w:line="360" w:lineRule="auto"/>
        <w:ind w:firstLine="709"/>
        <w:jc w:val="both"/>
        <w:rPr>
          <w:color w:val="000000"/>
          <w:sz w:val="28"/>
          <w:szCs w:val="28"/>
        </w:rPr>
      </w:pPr>
      <w:r w:rsidRPr="00156834">
        <w:rPr>
          <w:color w:val="000000"/>
          <w:sz w:val="28"/>
          <w:szCs w:val="28"/>
        </w:rPr>
        <w:t>В работе по проведению адаптации новых работников ведущий инспектор по работе с персоналом должен использовать специальную разработанную программу. Программа адаптации бывает общей и специализированной. Общая программа адаптации касается в целом всего банка «БНП ПАРИБА» ЗАО</w:t>
      </w:r>
      <w:r w:rsidR="00156834">
        <w:rPr>
          <w:color w:val="000000"/>
          <w:sz w:val="28"/>
          <w:szCs w:val="28"/>
        </w:rPr>
        <w:t xml:space="preserve"> </w:t>
      </w:r>
      <w:r w:rsidRPr="00156834">
        <w:rPr>
          <w:color w:val="000000"/>
          <w:sz w:val="28"/>
          <w:szCs w:val="28"/>
        </w:rPr>
        <w:t>и должна затрагивать</w:t>
      </w:r>
      <w:r w:rsidR="00156834">
        <w:rPr>
          <w:color w:val="000000"/>
          <w:sz w:val="28"/>
          <w:szCs w:val="28"/>
        </w:rPr>
        <w:t xml:space="preserve"> </w:t>
      </w:r>
      <w:r w:rsidRPr="00156834">
        <w:rPr>
          <w:color w:val="000000"/>
          <w:sz w:val="28"/>
          <w:szCs w:val="28"/>
        </w:rPr>
        <w:t>следующие вопросы:</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общее представление о банке «БНП ПАРИБА» ЗАО; приветственная речь; тенденции развития, цели, приоритеты, проблемы банка «БНП ПАРИБА» ЗАО; традиции, нормы; виды услуг; виды деятельности; организация, структура, связи; информация о высшем руководстве, внутренние отношения;</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оплата труда в банке «БНП ПАРИБА» ЗАО, дополнительные льготы, виды страхования, выходные пособия; пособия по болезни, болезням в семье, пособия по материнству; размер пенсии; возможности обучения на работе;</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охрана труда и техника безопасности: меры предосторожности; правила противопожарной безопасности и контроля; правила поведения при несчастных случаях; здравоохранение и оказания первой медицинской помощи;</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отношения работников с профсоюзами; сроки и условия найма; назначения, перемещения, продвижения; права и обязанности работника; выполнение постановлений профсоюзов; дисциплина и взыскания;</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служба быта: питание; комнаты отдыха; другие службы быта.</w:t>
      </w:r>
    </w:p>
    <w:p w:rsidR="00146A26" w:rsidRPr="00156834" w:rsidRDefault="00146A26" w:rsidP="00156834">
      <w:pPr>
        <w:tabs>
          <w:tab w:val="left" w:pos="360"/>
        </w:tabs>
        <w:spacing w:line="360" w:lineRule="auto"/>
        <w:ind w:firstLine="709"/>
        <w:jc w:val="both"/>
        <w:rPr>
          <w:color w:val="000000"/>
          <w:sz w:val="28"/>
          <w:szCs w:val="28"/>
        </w:rPr>
      </w:pPr>
      <w:r w:rsidRPr="00156834">
        <w:rPr>
          <w:color w:val="000000"/>
          <w:sz w:val="28"/>
          <w:szCs w:val="28"/>
        </w:rPr>
        <w:t>После реализации общей программы адаптации должна проводиться специализированная программа адаптации. Она охватывает вопросы, связанные конкретно с каким-либо отделом или рабочим местом. Обычно эту программу обязаны проводить начальники отделов или наставники. Это программа включает в себя следующие вопросы</w:t>
      </w:r>
      <w:r w:rsidR="006F5892" w:rsidRPr="00156834">
        <w:rPr>
          <w:color w:val="000000"/>
          <w:sz w:val="28"/>
          <w:szCs w:val="28"/>
        </w:rPr>
        <w:t xml:space="preserve"> [31</w:t>
      </w:r>
      <w:r w:rsidR="00280AE8" w:rsidRPr="00156834">
        <w:rPr>
          <w:color w:val="000000"/>
          <w:sz w:val="28"/>
          <w:szCs w:val="28"/>
        </w:rPr>
        <w:t>, с.</w:t>
      </w:r>
      <w:r w:rsidR="00156834">
        <w:rPr>
          <w:color w:val="000000"/>
          <w:sz w:val="28"/>
          <w:szCs w:val="28"/>
        </w:rPr>
        <w:t> </w:t>
      </w:r>
      <w:r w:rsidR="00156834" w:rsidRPr="00156834">
        <w:rPr>
          <w:color w:val="000000"/>
          <w:sz w:val="28"/>
          <w:szCs w:val="28"/>
        </w:rPr>
        <w:t>227</w:t>
      </w:r>
      <w:r w:rsidR="00280AE8" w:rsidRPr="00156834">
        <w:rPr>
          <w:color w:val="000000"/>
          <w:sz w:val="28"/>
          <w:szCs w:val="28"/>
        </w:rPr>
        <w:t>]</w:t>
      </w:r>
      <w:r w:rsidRPr="00156834">
        <w:rPr>
          <w:color w:val="000000"/>
          <w:sz w:val="28"/>
          <w:szCs w:val="28"/>
        </w:rPr>
        <w:t>:</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функции отдела и сектора: цели и приоритеты; организация, структура и функции; взаимоотношения с другими отделами и секторами;</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обязанности и ответственность; детальное описание текущей работы и ожидаемых результатов; разъяснение, почему эта конкретная работа важна, как она соотносится с другими видами работ в отделе и в банке «БНП ПАРИБА» ЗАО</w:t>
      </w:r>
      <w:r w:rsidR="00156834">
        <w:rPr>
          <w:color w:val="000000"/>
          <w:sz w:val="28"/>
          <w:szCs w:val="28"/>
        </w:rPr>
        <w:t xml:space="preserve"> </w:t>
      </w:r>
      <w:r w:rsidR="00146A26" w:rsidRPr="00156834">
        <w:rPr>
          <w:color w:val="000000"/>
          <w:sz w:val="28"/>
          <w:szCs w:val="28"/>
        </w:rPr>
        <w:t>в целом; длительность рабочего дня и расписание; требования к качеству выполняемой работы;</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правила-предписания: правила, характерные только для данного вида работы или данного отдела; правила техники безопасности; отношения с работниками других отделов; питание, курение на рабочем месте; телефонные переговоры личного характера в рабочее время;</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осмотр отдела: местоположение кнопки пожарной тревоги, входы и выходы; места для курения; места оказания первой помощи;</w:t>
      </w:r>
    </w:p>
    <w:p w:rsidR="00146A26" w:rsidRPr="00156834" w:rsidRDefault="00C25489" w:rsidP="00156834">
      <w:pPr>
        <w:tabs>
          <w:tab w:val="left" w:pos="360"/>
        </w:tabs>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представление сотрудникам отдела.</w:t>
      </w:r>
    </w:p>
    <w:p w:rsidR="00146A26" w:rsidRPr="00156834" w:rsidRDefault="00146A26" w:rsidP="00156834">
      <w:pPr>
        <w:tabs>
          <w:tab w:val="left" w:pos="360"/>
        </w:tabs>
        <w:spacing w:line="360" w:lineRule="auto"/>
        <w:ind w:firstLine="709"/>
        <w:jc w:val="both"/>
        <w:rPr>
          <w:color w:val="000000"/>
          <w:sz w:val="28"/>
          <w:szCs w:val="28"/>
        </w:rPr>
      </w:pPr>
      <w:r w:rsidRPr="00156834">
        <w:rPr>
          <w:color w:val="000000"/>
          <w:sz w:val="28"/>
          <w:szCs w:val="28"/>
        </w:rPr>
        <w:t>Данную программу можно использовать как для первичной, так и для вторичной адаптации. Так как адаптация молодых работников,</w:t>
      </w:r>
      <w:r w:rsidR="00156834">
        <w:rPr>
          <w:color w:val="000000"/>
          <w:sz w:val="28"/>
          <w:szCs w:val="28"/>
        </w:rPr>
        <w:t xml:space="preserve"> </w:t>
      </w:r>
      <w:r w:rsidRPr="00156834">
        <w:rPr>
          <w:color w:val="000000"/>
          <w:sz w:val="28"/>
          <w:szCs w:val="28"/>
        </w:rPr>
        <w:t>которые еще не имеют профессионального опыта, отличается тем, что она заключается не только в освоении информации о банке «БНП ПАРИБА» ЗАО, но и в обучении самой работе, в программу адаптации обязательно должно входить обучение. Особые потребности в адаптации испытывают сотрудники</w:t>
      </w:r>
      <w:r w:rsidR="00156834">
        <w:rPr>
          <w:color w:val="000000"/>
          <w:sz w:val="28"/>
          <w:szCs w:val="28"/>
        </w:rPr>
        <w:t xml:space="preserve"> </w:t>
      </w:r>
      <w:r w:rsidRPr="00156834">
        <w:rPr>
          <w:color w:val="000000"/>
          <w:sz w:val="28"/>
          <w:szCs w:val="28"/>
        </w:rPr>
        <w:t>старшего возраста. Они также нуждаются в обучении и их потребности в чем-то схожи с потребностями молодых работников, но им зачастую труднее вписаться в коллектив. Свои особенности имеет адаптация женщин, возвратившихся на работу после отпуска по уходу за детьми, инвалидов, сотрудников, вернувшихся после прохождения учебных курсов. Все это нельзя оставлять без внимания и необходимо учитывать при составлении программ по адаптации</w:t>
      </w:r>
      <w:r w:rsidR="006F5892" w:rsidRPr="00156834">
        <w:rPr>
          <w:color w:val="000000"/>
          <w:sz w:val="28"/>
          <w:szCs w:val="28"/>
        </w:rPr>
        <w:t xml:space="preserve"> [31</w:t>
      </w:r>
      <w:r w:rsidR="00280AE8" w:rsidRPr="00156834">
        <w:rPr>
          <w:color w:val="000000"/>
          <w:sz w:val="28"/>
          <w:szCs w:val="28"/>
        </w:rPr>
        <w:t>, с.</w:t>
      </w:r>
      <w:r w:rsidR="00156834">
        <w:rPr>
          <w:color w:val="000000"/>
          <w:sz w:val="28"/>
          <w:szCs w:val="28"/>
        </w:rPr>
        <w:t> </w:t>
      </w:r>
      <w:r w:rsidR="00156834" w:rsidRPr="00156834">
        <w:rPr>
          <w:color w:val="000000"/>
          <w:sz w:val="28"/>
          <w:szCs w:val="28"/>
        </w:rPr>
        <w:t>228</w:t>
      </w:r>
      <w:r w:rsidR="00280AE8" w:rsidRPr="00156834">
        <w:rPr>
          <w:color w:val="000000"/>
          <w:sz w:val="28"/>
          <w:szCs w:val="28"/>
        </w:rPr>
        <w:t>]</w:t>
      </w:r>
      <w:r w:rsidR="00156834">
        <w:rPr>
          <w:color w:val="000000"/>
          <w:sz w:val="28"/>
          <w:szCs w:val="28"/>
        </w:rPr>
        <w:t>.</w:t>
      </w:r>
    </w:p>
    <w:p w:rsidR="00146A26" w:rsidRPr="00156834" w:rsidRDefault="00146A26" w:rsidP="00156834">
      <w:pPr>
        <w:pStyle w:val="a6"/>
        <w:spacing w:before="0" w:beforeAutospacing="0" w:after="0" w:afterAutospacing="0" w:line="360" w:lineRule="auto"/>
        <w:ind w:firstLine="709"/>
        <w:jc w:val="both"/>
        <w:rPr>
          <w:color w:val="000000"/>
          <w:sz w:val="28"/>
          <w:szCs w:val="28"/>
        </w:rPr>
      </w:pPr>
      <w:r w:rsidRPr="00156834">
        <w:rPr>
          <w:color w:val="000000"/>
          <w:sz w:val="28"/>
          <w:szCs w:val="28"/>
        </w:rPr>
        <w:t>В банке «БНП ПАРИБА» ЗАО нужно совершенствовать внутрибанковскую систему переподготовки и обучения кадров, включая дистанционное обучение, развивать практику стажировок в центральном аппарате, территориальных банках, специализированных учебных центрах. Это положительно</w:t>
      </w:r>
      <w:r w:rsidR="00156834">
        <w:rPr>
          <w:color w:val="000000"/>
          <w:sz w:val="28"/>
          <w:szCs w:val="28"/>
        </w:rPr>
        <w:t xml:space="preserve"> </w:t>
      </w:r>
      <w:r w:rsidRPr="00156834">
        <w:rPr>
          <w:color w:val="000000"/>
          <w:sz w:val="28"/>
          <w:szCs w:val="28"/>
        </w:rPr>
        <w:t>отразится</w:t>
      </w:r>
      <w:r w:rsidR="00156834">
        <w:rPr>
          <w:color w:val="000000"/>
          <w:sz w:val="28"/>
          <w:szCs w:val="28"/>
        </w:rPr>
        <w:t xml:space="preserve"> </w:t>
      </w:r>
      <w:r w:rsidRPr="00156834">
        <w:rPr>
          <w:color w:val="000000"/>
          <w:sz w:val="28"/>
          <w:szCs w:val="28"/>
        </w:rPr>
        <w:t>на возможностях повышения</w:t>
      </w:r>
      <w:r w:rsidR="00156834">
        <w:rPr>
          <w:color w:val="000000"/>
          <w:sz w:val="28"/>
          <w:szCs w:val="28"/>
        </w:rPr>
        <w:t xml:space="preserve"> </w:t>
      </w:r>
      <w:r w:rsidRPr="00156834">
        <w:rPr>
          <w:color w:val="000000"/>
          <w:sz w:val="28"/>
          <w:szCs w:val="28"/>
        </w:rPr>
        <w:t>в должности, на расширении внешнего рынка труда, на величине доходов банка «БНП ПАРИБА» ЗАО, на чувстве собственного достоинства и возможностях самореализации.</w:t>
      </w:r>
    </w:p>
    <w:p w:rsidR="00146A26" w:rsidRPr="00156834" w:rsidRDefault="00146A26" w:rsidP="00156834">
      <w:pPr>
        <w:pStyle w:val="a6"/>
        <w:spacing w:before="0" w:beforeAutospacing="0" w:after="0" w:afterAutospacing="0" w:line="360" w:lineRule="auto"/>
        <w:ind w:firstLine="709"/>
        <w:jc w:val="both"/>
        <w:rPr>
          <w:color w:val="000000"/>
          <w:sz w:val="28"/>
          <w:szCs w:val="28"/>
        </w:rPr>
      </w:pPr>
      <w:r w:rsidRPr="00156834">
        <w:rPr>
          <w:color w:val="000000"/>
          <w:sz w:val="28"/>
          <w:szCs w:val="28"/>
        </w:rPr>
        <w:t>С повышением роли человеческого фактора появились психологические методы мотивации. В основе этих методов лежит утверждение, что основным модифицирующим фактором являются не только материальные стимулы, но и нематериальные мотивы, такие, как самоуважение, признание со стороны окружающих членов коллектива, моральное удовлетворение работой и гордость банком «БНП ПАРИБА» ЗАО.</w:t>
      </w:r>
    </w:p>
    <w:p w:rsidR="00156834" w:rsidRDefault="00146A26" w:rsidP="00156834">
      <w:pPr>
        <w:pStyle w:val="a6"/>
        <w:spacing w:before="0" w:beforeAutospacing="0" w:after="0" w:afterAutospacing="0" w:line="360" w:lineRule="auto"/>
        <w:ind w:firstLine="709"/>
        <w:jc w:val="both"/>
        <w:rPr>
          <w:color w:val="000000"/>
          <w:sz w:val="28"/>
          <w:szCs w:val="28"/>
        </w:rPr>
      </w:pPr>
      <w:r w:rsidRPr="00156834">
        <w:rPr>
          <w:color w:val="000000"/>
          <w:sz w:val="28"/>
          <w:szCs w:val="28"/>
        </w:rPr>
        <w:t>Для повышения производительности и качества труда, развития инициативы, поиска новых технологических решений найти оптимальное сочетание материальных и нематериальных стимулов мотивации работников.</w:t>
      </w:r>
    </w:p>
    <w:p w:rsidR="00146A26" w:rsidRPr="00156834" w:rsidRDefault="00146A26" w:rsidP="00156834">
      <w:pPr>
        <w:pStyle w:val="a6"/>
        <w:spacing w:before="0" w:beforeAutospacing="0" w:after="0" w:afterAutospacing="0" w:line="360" w:lineRule="auto"/>
        <w:ind w:firstLine="709"/>
        <w:jc w:val="both"/>
        <w:rPr>
          <w:color w:val="000000"/>
          <w:sz w:val="28"/>
          <w:szCs w:val="28"/>
        </w:rPr>
      </w:pPr>
      <w:r w:rsidRPr="00156834">
        <w:rPr>
          <w:color w:val="000000"/>
          <w:sz w:val="28"/>
          <w:szCs w:val="28"/>
        </w:rPr>
        <w:t xml:space="preserve">К сотрудникам банка «БНП ПАРИБА» ЗАО редко применяется такой тип поощрения, как похвала. Хвалить надо только после выполнения работы. Хорошо работает наглядное поощрение </w:t>
      </w:r>
      <w:r w:rsidR="00156834">
        <w:rPr>
          <w:color w:val="000000"/>
          <w:sz w:val="28"/>
          <w:szCs w:val="28"/>
        </w:rPr>
        <w:t>–</w:t>
      </w:r>
      <w:r w:rsidR="00156834" w:rsidRPr="00156834">
        <w:rPr>
          <w:color w:val="000000"/>
          <w:sz w:val="28"/>
          <w:szCs w:val="28"/>
        </w:rPr>
        <w:t xml:space="preserve"> </w:t>
      </w:r>
      <w:r w:rsidRPr="00156834">
        <w:rPr>
          <w:color w:val="000000"/>
          <w:sz w:val="28"/>
          <w:szCs w:val="28"/>
        </w:rPr>
        <w:t>отпечатанная благодарность, письмо от начальства, фотография лучшего работника недели.</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Рассмотрим способы улучшения мотивации труда. Они объединяются в пять относительно самостоятельных направлений:</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материальное стимулирование;</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улучшение качества рабочей силы;</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совершенствование организации труда;</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вовлечение персонала в процесс управления;</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неденежное стимулирование.</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Первое направление отражает роль мотивационного механизма оплаты труда в системе повышения производительности труда. Оно включает в качестве элементов совершенствование системы заработной платы, предоставление возможности персоналу участвовать в собственности и прибыли банка «БНП ПАРИБА» ЗАО.</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Хотя труд в нашей стране, в отличие от высокоразвитых стран, на сегодняшний день рассматривается, в основном, лишь как средство заработка, можно предположить, что потребность в деньгах будет расти до определенного предела, зависящего от уровня жизни, после которого деньги станут условием нормального психологического состояния, сохранения человеческого достоинства. В этом случае в качестве доминирующих могут выступить другие группы потребностей, связанные с потребностью в творчестве, достижении успехов и другие. Для руководителя очень важно умение распознавать потребности работников. Потребность более низкого уровня должна удовлетворяться прежде, чем потребность следующего уровня станет более значительным фактором, определяющим поведение человека.</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Потребности постоянно меняются, поэтому нельзя рассчитывать, что мотивация, которая сработала один раз, окажется эффективной и в дальнейшем. С развитием личности расширяются возможности, потребности в самовыражении. Таким образом, процесс мотивации путем удовлетворения потребностей бесконечен.</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 xml:space="preserve">Следующее направление улучшения мотивации </w:t>
      </w:r>
      <w:r w:rsidR="00C25489" w:rsidRPr="00156834">
        <w:rPr>
          <w:color w:val="000000"/>
          <w:sz w:val="28"/>
          <w:szCs w:val="28"/>
        </w:rPr>
        <w:t>–</w:t>
      </w:r>
      <w:r w:rsidRPr="00156834">
        <w:rPr>
          <w:color w:val="000000"/>
          <w:sz w:val="28"/>
          <w:szCs w:val="28"/>
        </w:rPr>
        <w:t xml:space="preserve"> совершенствование организации труда </w:t>
      </w:r>
      <w:r w:rsidR="00C25489" w:rsidRPr="00156834">
        <w:rPr>
          <w:color w:val="000000"/>
          <w:sz w:val="28"/>
          <w:szCs w:val="28"/>
        </w:rPr>
        <w:t>–</w:t>
      </w:r>
      <w:r w:rsidRPr="00156834">
        <w:rPr>
          <w:color w:val="000000"/>
          <w:sz w:val="28"/>
          <w:szCs w:val="28"/>
        </w:rPr>
        <w:t xml:space="preserve"> содержит постановку целей, расширения трудовых функций, обогащения труда, применение гибких графиков, улучшению условий труда</w:t>
      </w:r>
      <w:r w:rsidR="006F5892" w:rsidRPr="00156834">
        <w:rPr>
          <w:color w:val="000000"/>
          <w:sz w:val="28"/>
          <w:szCs w:val="28"/>
        </w:rPr>
        <w:t xml:space="preserve"> [25</w:t>
      </w:r>
      <w:r w:rsidR="00784BD7" w:rsidRPr="00156834">
        <w:rPr>
          <w:color w:val="000000"/>
          <w:sz w:val="28"/>
          <w:szCs w:val="28"/>
        </w:rPr>
        <w:t>, с.</w:t>
      </w:r>
      <w:r w:rsidR="00156834">
        <w:rPr>
          <w:color w:val="000000"/>
          <w:sz w:val="28"/>
          <w:szCs w:val="28"/>
        </w:rPr>
        <w:t> </w:t>
      </w:r>
      <w:r w:rsidR="00156834" w:rsidRPr="00156834">
        <w:rPr>
          <w:color w:val="000000"/>
          <w:sz w:val="28"/>
          <w:szCs w:val="28"/>
        </w:rPr>
        <w:t>48</w:t>
      </w:r>
      <w:r w:rsidR="00784BD7" w:rsidRPr="00156834">
        <w:rPr>
          <w:color w:val="000000"/>
          <w:sz w:val="28"/>
          <w:szCs w:val="28"/>
        </w:rPr>
        <w:t>]</w:t>
      </w:r>
      <w:r w:rsidRPr="00156834">
        <w:rPr>
          <w:color w:val="000000"/>
          <w:sz w:val="28"/>
          <w:szCs w:val="28"/>
        </w:rPr>
        <w:t>.</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Постановка целей предполагает, что правильно поставленная цель путем формирования ориентации на ее достижение служит мотивирующим средством для работника.</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Расширение трудовых функций подразумевает внесение разнообразия в работу персонала, то есть увеличение числа операций, выполняемых одним работником. В результате удлиняется рабочий цикл у каждого работника, растет интенсивность труда. Применение данного метода целесообразно в случае недозагруженности работников и собственного желания их расширить круг своей деятельности, в противном случае это может привести к резкому сопротивлению со стороны работников.</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Обогащение труда подразумевает предоставление человеку такой работы, которая давала бы возможность роста, творчества, ответственности, самоактуализации, включения в его обязанности некоторых функций планирования и контроля за качеством оказания услуг</w:t>
      </w:r>
      <w:r w:rsidR="006F5892" w:rsidRPr="00156834">
        <w:rPr>
          <w:color w:val="000000"/>
          <w:sz w:val="28"/>
          <w:szCs w:val="28"/>
        </w:rPr>
        <w:t xml:space="preserve"> [20</w:t>
      </w:r>
      <w:r w:rsidR="00BC272A" w:rsidRPr="00156834">
        <w:rPr>
          <w:color w:val="000000"/>
          <w:sz w:val="28"/>
          <w:szCs w:val="28"/>
        </w:rPr>
        <w:t>, с.</w:t>
      </w:r>
      <w:r w:rsidR="00156834">
        <w:rPr>
          <w:color w:val="000000"/>
          <w:sz w:val="28"/>
          <w:szCs w:val="28"/>
        </w:rPr>
        <w:t> </w:t>
      </w:r>
      <w:r w:rsidR="00156834" w:rsidRPr="00156834">
        <w:rPr>
          <w:color w:val="000000"/>
          <w:sz w:val="28"/>
          <w:szCs w:val="28"/>
        </w:rPr>
        <w:t>15</w:t>
      </w:r>
      <w:r w:rsidR="00BC272A" w:rsidRPr="00156834">
        <w:rPr>
          <w:color w:val="000000"/>
          <w:sz w:val="28"/>
          <w:szCs w:val="28"/>
        </w:rPr>
        <w:t>]</w:t>
      </w:r>
      <w:r w:rsidRPr="00156834">
        <w:rPr>
          <w:color w:val="000000"/>
          <w:sz w:val="28"/>
          <w:szCs w:val="28"/>
        </w:rPr>
        <w:t>.</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 xml:space="preserve">Улучшение условий труда </w:t>
      </w:r>
      <w:r w:rsidR="00C25489" w:rsidRPr="00156834">
        <w:rPr>
          <w:color w:val="000000"/>
          <w:sz w:val="28"/>
          <w:szCs w:val="28"/>
        </w:rPr>
        <w:t>–</w:t>
      </w:r>
      <w:r w:rsidRPr="00156834">
        <w:rPr>
          <w:color w:val="000000"/>
          <w:sz w:val="28"/>
          <w:szCs w:val="28"/>
        </w:rPr>
        <w:t xml:space="preserve"> острейшая проблема сегодняшнего дня. На этапе перехода к рынку возрастает значимость условий труда как одной из важнейших потребностей человека. Новый уровень социальной зрелости индивида отрицает неблагоприятные условия трудовой среды. Условия труда, выступая не только потребностью, но и мотивом, побуждающим трудиться с определенной отдачей, могут быть одновременно фактором и следствием определенной производительности труда и его эффективности.</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 xml:space="preserve">Следует отличать еще одну сторону этой проблемы </w:t>
      </w:r>
      <w:r w:rsidR="00C25489" w:rsidRPr="00156834">
        <w:rPr>
          <w:color w:val="000000"/>
          <w:sz w:val="28"/>
          <w:szCs w:val="28"/>
        </w:rPr>
        <w:t>–</w:t>
      </w:r>
      <w:r w:rsidRPr="00156834">
        <w:rPr>
          <w:color w:val="000000"/>
          <w:sz w:val="28"/>
          <w:szCs w:val="28"/>
        </w:rPr>
        <w:t xml:space="preserve"> низкая трудовая культура самих работников. Работая длительное время в неудовлетворительных санитарно-гигиенических условиях, человек не умеет, да и не хочет правильно организовывать свое рабочее место. В последнее время на наших передовых предприятиях в качестве эксперимента стали внедряться японские методы управления производительности, одним из которых является повышение культуры производства. Соблюдение пяти принципов работы является одним из элементов трудовой морали</w:t>
      </w:r>
      <w:r w:rsidR="00983A19" w:rsidRPr="00156834">
        <w:rPr>
          <w:color w:val="000000"/>
          <w:sz w:val="28"/>
          <w:szCs w:val="28"/>
        </w:rPr>
        <w:t xml:space="preserve"> [26</w:t>
      </w:r>
      <w:r w:rsidR="00BC272A" w:rsidRPr="00156834">
        <w:rPr>
          <w:color w:val="000000"/>
          <w:sz w:val="28"/>
          <w:szCs w:val="28"/>
        </w:rPr>
        <w:t>, с.</w:t>
      </w:r>
      <w:r w:rsidR="00156834">
        <w:rPr>
          <w:color w:val="000000"/>
          <w:sz w:val="28"/>
          <w:szCs w:val="28"/>
        </w:rPr>
        <w:t> </w:t>
      </w:r>
      <w:r w:rsidR="00156834" w:rsidRPr="00156834">
        <w:rPr>
          <w:color w:val="000000"/>
          <w:sz w:val="28"/>
          <w:szCs w:val="28"/>
        </w:rPr>
        <w:t>37</w:t>
      </w:r>
      <w:r w:rsidR="00BC272A" w:rsidRPr="00156834">
        <w:rPr>
          <w:color w:val="000000"/>
          <w:sz w:val="28"/>
          <w:szCs w:val="28"/>
        </w:rPr>
        <w:t>]</w:t>
      </w:r>
      <w:r w:rsidRPr="00156834">
        <w:rPr>
          <w:color w:val="000000"/>
          <w:sz w:val="28"/>
          <w:szCs w:val="28"/>
        </w:rPr>
        <w:t>:</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ликвидировать ненужные предметы на рабочих местах;</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правильно располагать и хранить нужные предметы;</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постоянно поддерживать чистоту и порядок на рабочем месте;</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постоянная готовность рабочего места к проведению работы;</w:t>
      </w:r>
    </w:p>
    <w:p w:rsidR="00146A26" w:rsidRPr="00156834" w:rsidRDefault="00C25489" w:rsidP="00156834">
      <w:pPr>
        <w:spacing w:line="360" w:lineRule="auto"/>
        <w:ind w:firstLine="709"/>
        <w:jc w:val="both"/>
        <w:rPr>
          <w:color w:val="000000"/>
          <w:sz w:val="28"/>
          <w:szCs w:val="28"/>
        </w:rPr>
      </w:pPr>
      <w:r w:rsidRPr="00156834">
        <w:rPr>
          <w:color w:val="000000"/>
          <w:sz w:val="28"/>
          <w:szCs w:val="28"/>
        </w:rPr>
        <w:t>–</w:t>
      </w:r>
      <w:r w:rsidR="00146A26" w:rsidRPr="00156834">
        <w:rPr>
          <w:color w:val="000000"/>
          <w:sz w:val="28"/>
          <w:szCs w:val="28"/>
        </w:rPr>
        <w:t xml:space="preserve"> усвоить дисциплину и соблюдать перечисленные принципы.</w:t>
      </w:r>
    </w:p>
    <w:p w:rsidR="00146A26" w:rsidRPr="00156834" w:rsidRDefault="00146A26" w:rsidP="00156834">
      <w:pPr>
        <w:spacing w:line="360" w:lineRule="auto"/>
        <w:ind w:firstLine="709"/>
        <w:jc w:val="both"/>
        <w:rPr>
          <w:color w:val="000000"/>
          <w:sz w:val="28"/>
          <w:szCs w:val="28"/>
        </w:rPr>
      </w:pPr>
      <w:r w:rsidRPr="00156834">
        <w:rPr>
          <w:color w:val="000000"/>
          <w:sz w:val="28"/>
          <w:szCs w:val="28"/>
        </w:rPr>
        <w:t>Состояние рабочего места будет</w:t>
      </w:r>
      <w:r w:rsidR="00156834">
        <w:rPr>
          <w:color w:val="000000"/>
          <w:sz w:val="28"/>
          <w:szCs w:val="28"/>
        </w:rPr>
        <w:t xml:space="preserve"> </w:t>
      </w:r>
      <w:r w:rsidRPr="00156834">
        <w:rPr>
          <w:color w:val="000000"/>
          <w:sz w:val="28"/>
          <w:szCs w:val="28"/>
        </w:rPr>
        <w:t>оценивается ежедневно при проверке по балльной системе на соответствие его содержания указанным правилам.</w:t>
      </w:r>
    </w:p>
    <w:p w:rsidR="009F09BA" w:rsidRPr="00156834" w:rsidRDefault="00146A26" w:rsidP="00156834">
      <w:pPr>
        <w:spacing w:line="360" w:lineRule="auto"/>
        <w:ind w:firstLine="709"/>
        <w:jc w:val="both"/>
        <w:rPr>
          <w:color w:val="000000"/>
          <w:sz w:val="28"/>
          <w:szCs w:val="28"/>
        </w:rPr>
      </w:pPr>
      <w:r w:rsidRPr="00156834">
        <w:rPr>
          <w:color w:val="000000"/>
          <w:sz w:val="28"/>
          <w:szCs w:val="28"/>
        </w:rPr>
        <w:t xml:space="preserve">Также важнейшей функцией управления персонала является </w:t>
      </w:r>
      <w:r w:rsidR="009F09BA" w:rsidRPr="00156834">
        <w:rPr>
          <w:color w:val="000000"/>
          <w:sz w:val="28"/>
          <w:szCs w:val="28"/>
        </w:rPr>
        <w:t>разработка принципов внедрения и развития корпоративной культуры банка «БНП ПАРИБА» ЗАО</w:t>
      </w:r>
      <w:r w:rsidR="009F09BA" w:rsidRPr="00156834">
        <w:rPr>
          <w:b/>
          <w:color w:val="000000"/>
          <w:sz w:val="28"/>
          <w:szCs w:val="28"/>
        </w:rPr>
        <w:t>.</w:t>
      </w:r>
      <w:r w:rsidR="009F09BA" w:rsidRPr="00156834">
        <w:rPr>
          <w:color w:val="000000"/>
          <w:sz w:val="28"/>
          <w:szCs w:val="28"/>
        </w:rPr>
        <w:t xml:space="preserve"> Как определяет ряд авторов, корпоративная (или организационная) культура относится к «духу» организации, к тому, каким образом совершается работа, каковы нормы поведения в организации, ее неписаные правила. Естественно, корпоративная культура внедряется через персонал банка, его технологию работы и взаимоотношения. Огромную роль в формировании корпоративной культуры играет проводимая социальная политика банка «БНП ПАРИБА» ЗАО. Банк «БНП ПАРИБА» ЗАО уделяет серьезное внимание социальным вопросам. Формированию корпоративной культуры способствует действующая в банке система профессионального обучения, а также условия коллективного договора между администрацией и трудовым коллективом. В действии банка «БНП ПАРИБА» ЗАО по корпоративной культуре можно предложить разработку кодекса профессионального поведения и служебной этики сотрудников данного банка. Именно в таком кодексе можно системно изложить перечень норм и правил, а также целевых установок, которым подвержена данная организация. И именно кодекс должен стать тем первым документом, с которого начинает знакомство с банком вновь поступающий сотрудник, ибо только при совпадении социальных ориентаций, склонностей и интересов сотрудника с целями и задачами банка возможен прочный и эффективный союз, который возможен только согласованной работой многих отделов банка. Важно, чтобы документ содержал основные принципы и основы жизни банка: отношение к клиенту, к коллегам, друг другу, нравственные принципы, цели, задачи организации. Понятно, что только управляющий банка может сформировать эти критерии</w:t>
      </w:r>
      <w:r w:rsidR="00983A19" w:rsidRPr="00156834">
        <w:rPr>
          <w:color w:val="000000"/>
          <w:sz w:val="28"/>
          <w:szCs w:val="28"/>
        </w:rPr>
        <w:t xml:space="preserve"> [2</w:t>
      </w:r>
      <w:r w:rsidR="00F851F0" w:rsidRPr="00156834">
        <w:rPr>
          <w:color w:val="000000"/>
          <w:sz w:val="28"/>
          <w:szCs w:val="28"/>
        </w:rPr>
        <w:t>, с.</w:t>
      </w:r>
      <w:r w:rsidR="00156834">
        <w:rPr>
          <w:color w:val="000000"/>
          <w:sz w:val="28"/>
          <w:szCs w:val="28"/>
        </w:rPr>
        <w:t> </w:t>
      </w:r>
      <w:r w:rsidR="00156834" w:rsidRPr="00156834">
        <w:rPr>
          <w:color w:val="000000"/>
          <w:sz w:val="28"/>
          <w:szCs w:val="28"/>
        </w:rPr>
        <w:t>84</w:t>
      </w:r>
      <w:r w:rsidR="00F851F0" w:rsidRPr="00156834">
        <w:rPr>
          <w:color w:val="000000"/>
          <w:sz w:val="28"/>
          <w:szCs w:val="28"/>
        </w:rPr>
        <w:t>]</w:t>
      </w:r>
      <w:r w:rsidR="009F09BA" w:rsidRPr="00156834">
        <w:rPr>
          <w:color w:val="000000"/>
          <w:sz w:val="28"/>
          <w:szCs w:val="28"/>
        </w:rPr>
        <w:t>.</w:t>
      </w:r>
    </w:p>
    <w:p w:rsidR="009F09BA" w:rsidRPr="00156834" w:rsidRDefault="009F09BA" w:rsidP="00156834">
      <w:pPr>
        <w:pStyle w:val="a6"/>
        <w:spacing w:before="0" w:beforeAutospacing="0" w:after="0" w:afterAutospacing="0" w:line="360" w:lineRule="auto"/>
        <w:ind w:firstLine="709"/>
        <w:jc w:val="both"/>
        <w:rPr>
          <w:color w:val="000000"/>
          <w:sz w:val="28"/>
          <w:szCs w:val="28"/>
        </w:rPr>
      </w:pPr>
      <w:r w:rsidRPr="00156834">
        <w:rPr>
          <w:color w:val="000000"/>
          <w:sz w:val="28"/>
          <w:szCs w:val="28"/>
        </w:rPr>
        <w:t>Банку «БНП ПАРИБА» ЗАО</w:t>
      </w:r>
      <w:r w:rsidR="00156834">
        <w:rPr>
          <w:color w:val="000000"/>
          <w:sz w:val="28"/>
          <w:szCs w:val="28"/>
        </w:rPr>
        <w:t xml:space="preserve"> </w:t>
      </w:r>
      <w:r w:rsidRPr="00156834">
        <w:rPr>
          <w:color w:val="000000"/>
          <w:sz w:val="28"/>
          <w:szCs w:val="28"/>
        </w:rPr>
        <w:t>нужно рассмотреть повышение степени самостоятельности и ответственности специалистов как существенный фактор системы мотивации персонала.</w:t>
      </w:r>
    </w:p>
    <w:p w:rsidR="009F09BA" w:rsidRPr="00156834" w:rsidRDefault="009F09BA" w:rsidP="00156834">
      <w:pPr>
        <w:pStyle w:val="a6"/>
        <w:spacing w:before="0" w:beforeAutospacing="0" w:after="0" w:afterAutospacing="0" w:line="360" w:lineRule="auto"/>
        <w:ind w:firstLine="709"/>
        <w:jc w:val="both"/>
        <w:rPr>
          <w:color w:val="000000"/>
          <w:sz w:val="28"/>
          <w:szCs w:val="28"/>
        </w:rPr>
      </w:pPr>
      <w:r w:rsidRPr="00156834">
        <w:rPr>
          <w:color w:val="000000"/>
          <w:sz w:val="28"/>
          <w:szCs w:val="28"/>
        </w:rPr>
        <w:t>Банку «БНП ПАРИБА» ЗАО нужно создать условия, позволяющие каждому сотруднику реализовать творческие способности, получить возможность повышения уровня профессиональных знаний, понять систему оценки результатов его труда и перспективу должностного роста.</w:t>
      </w:r>
    </w:p>
    <w:p w:rsidR="009F09BA" w:rsidRPr="00156834" w:rsidRDefault="009F09BA" w:rsidP="00156834">
      <w:pPr>
        <w:spacing w:line="360" w:lineRule="auto"/>
        <w:ind w:firstLine="709"/>
        <w:jc w:val="both"/>
        <w:rPr>
          <w:color w:val="000000"/>
          <w:sz w:val="28"/>
          <w:szCs w:val="28"/>
        </w:rPr>
      </w:pPr>
    </w:p>
    <w:p w:rsidR="009F09BA" w:rsidRPr="00EA20E8" w:rsidRDefault="00123ED1" w:rsidP="00156834">
      <w:pPr>
        <w:spacing w:line="360" w:lineRule="auto"/>
        <w:ind w:firstLine="709"/>
        <w:jc w:val="both"/>
        <w:rPr>
          <w:b/>
          <w:color w:val="000000"/>
          <w:sz w:val="28"/>
          <w:szCs w:val="28"/>
        </w:rPr>
      </w:pPr>
      <w:r w:rsidRPr="00EA20E8">
        <w:rPr>
          <w:b/>
          <w:color w:val="000000"/>
          <w:sz w:val="28"/>
          <w:szCs w:val="28"/>
        </w:rPr>
        <w:t>3.2</w:t>
      </w:r>
      <w:r w:rsidR="00C5535D" w:rsidRPr="00EA20E8">
        <w:rPr>
          <w:b/>
          <w:color w:val="000000"/>
          <w:sz w:val="28"/>
          <w:szCs w:val="28"/>
        </w:rPr>
        <w:t xml:space="preserve"> Совершенствование управления </w:t>
      </w:r>
      <w:r w:rsidR="009F09BA" w:rsidRPr="00EA20E8">
        <w:rPr>
          <w:b/>
          <w:color w:val="000000"/>
          <w:sz w:val="28"/>
          <w:szCs w:val="28"/>
        </w:rPr>
        <w:t>человеческими</w:t>
      </w:r>
      <w:r w:rsidR="00747A3F" w:rsidRPr="00EA20E8">
        <w:rPr>
          <w:b/>
          <w:color w:val="000000"/>
          <w:sz w:val="28"/>
          <w:szCs w:val="28"/>
        </w:rPr>
        <w:t xml:space="preserve"> </w:t>
      </w:r>
      <w:r w:rsidR="009F09BA" w:rsidRPr="00EA20E8">
        <w:rPr>
          <w:b/>
          <w:color w:val="000000"/>
          <w:sz w:val="28"/>
          <w:szCs w:val="28"/>
        </w:rPr>
        <w:t>ресурсами как фактором минимизации банковских рисков</w:t>
      </w:r>
    </w:p>
    <w:p w:rsidR="009F09BA" w:rsidRPr="00156834" w:rsidRDefault="009F09BA" w:rsidP="00156834">
      <w:pPr>
        <w:spacing w:line="360" w:lineRule="auto"/>
        <w:ind w:firstLine="709"/>
        <w:jc w:val="both"/>
        <w:rPr>
          <w:color w:val="000000"/>
          <w:sz w:val="28"/>
          <w:szCs w:val="28"/>
        </w:rPr>
      </w:pPr>
    </w:p>
    <w:p w:rsidR="009F09BA" w:rsidRPr="00156834" w:rsidRDefault="009F09BA" w:rsidP="00156834">
      <w:pPr>
        <w:spacing w:line="360" w:lineRule="auto"/>
        <w:ind w:firstLine="709"/>
        <w:jc w:val="both"/>
        <w:rPr>
          <w:color w:val="000000"/>
          <w:sz w:val="28"/>
          <w:szCs w:val="28"/>
        </w:rPr>
      </w:pPr>
      <w:r w:rsidRPr="00156834">
        <w:rPr>
          <w:color w:val="000000"/>
          <w:sz w:val="28"/>
          <w:szCs w:val="28"/>
        </w:rPr>
        <w:t>О банковских рисках говорят и пишут достаточно часто. Тема эффективной организации и управления персоналом банка также становится все более модной и популярной. Причины очевидны</w:t>
      </w:r>
      <w:r w:rsidRPr="00156834">
        <w:rPr>
          <w:noProof/>
          <w:color w:val="000000"/>
          <w:sz w:val="28"/>
          <w:szCs w:val="28"/>
        </w:rPr>
        <w:t xml:space="preserve"> </w:t>
      </w:r>
      <w:r w:rsidR="00C25489" w:rsidRPr="00156834">
        <w:rPr>
          <w:color w:val="000000"/>
          <w:sz w:val="28"/>
          <w:szCs w:val="28"/>
        </w:rPr>
        <w:t>–</w:t>
      </w:r>
      <w:r w:rsidRPr="00156834">
        <w:rPr>
          <w:color w:val="000000"/>
          <w:sz w:val="28"/>
          <w:szCs w:val="28"/>
        </w:rPr>
        <w:t xml:space="preserve"> не управлять рисками сегодня может только финансовый самоубийца, а качество менеджмента становится основополагающим источником успеха любого финансово-кредитного учреждения в условиях усиления конкуренции и снижения доходности операций на рынках денег и капитала. Профессиональное управление банковскими рисками</w:t>
      </w:r>
      <w:r w:rsidRPr="00156834">
        <w:rPr>
          <w:noProof/>
          <w:color w:val="000000"/>
          <w:sz w:val="28"/>
          <w:szCs w:val="28"/>
        </w:rPr>
        <w:t xml:space="preserve"> </w:t>
      </w:r>
      <w:r w:rsidR="00CC39C6" w:rsidRPr="00156834">
        <w:rPr>
          <w:color w:val="000000"/>
          <w:sz w:val="28"/>
          <w:szCs w:val="28"/>
        </w:rPr>
        <w:t>–</w:t>
      </w:r>
      <w:r w:rsidRPr="00156834">
        <w:rPr>
          <w:color w:val="000000"/>
          <w:sz w:val="28"/>
          <w:szCs w:val="28"/>
        </w:rPr>
        <w:t xml:space="preserve"> это достаточно широкая сфера деятельности. Управление рисками определяется как многоступенчатый процесс, который имеет своей целью уменьшить или компенсировать ущерб для объекта при наступлении неблагоприятных событий.</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Объектом угрозы банковских рисков выступает имущество и инфраструктура банка. Изучение банковских рисков с позиций системного метода приводит к выводу о том, что в основе механизма их реализации лежат два взаимосвязанных элемента – «действие» и «обстоятельства». Понятие «действие» относится только к деятельности человека. Понятие «человеческая деятельность» применительно к банку имеет два аспекта</w:t>
      </w:r>
      <w:r w:rsidR="00983A19" w:rsidRPr="00156834">
        <w:rPr>
          <w:color w:val="000000"/>
          <w:sz w:val="28"/>
          <w:szCs w:val="28"/>
        </w:rPr>
        <w:t xml:space="preserve"> [8</w:t>
      </w:r>
      <w:r w:rsidR="00112FDA" w:rsidRPr="00156834">
        <w:rPr>
          <w:color w:val="000000"/>
          <w:sz w:val="28"/>
          <w:szCs w:val="28"/>
        </w:rPr>
        <w:t>, с.</w:t>
      </w:r>
      <w:r w:rsidR="00156834">
        <w:rPr>
          <w:color w:val="000000"/>
          <w:sz w:val="28"/>
          <w:szCs w:val="28"/>
        </w:rPr>
        <w:t> </w:t>
      </w:r>
      <w:r w:rsidR="00156834" w:rsidRPr="00156834">
        <w:rPr>
          <w:color w:val="000000"/>
          <w:sz w:val="28"/>
          <w:szCs w:val="28"/>
        </w:rPr>
        <w:t>11</w:t>
      </w:r>
      <w:r w:rsidR="00112FDA" w:rsidRPr="00156834">
        <w:rPr>
          <w:color w:val="000000"/>
          <w:sz w:val="28"/>
          <w:szCs w:val="28"/>
        </w:rPr>
        <w:t>]</w:t>
      </w:r>
      <w:r w:rsidRPr="00156834">
        <w:rPr>
          <w:color w:val="000000"/>
          <w:sz w:val="28"/>
          <w:szCs w:val="28"/>
        </w:rPr>
        <w:t>.</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Банк «БНП ПАРИБА» ЗАО в целом является объектом потенциальной угрозы по причине своей специфической деятельности в целом и, в частности, в связи с выполнением конкретных банковских операций.</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 xml:space="preserve">Основной источник опасности для банка </w:t>
      </w:r>
      <w:r w:rsidR="001F5043" w:rsidRPr="00156834">
        <w:rPr>
          <w:color w:val="000000"/>
          <w:sz w:val="28"/>
          <w:szCs w:val="28"/>
        </w:rPr>
        <w:t>–</w:t>
      </w:r>
      <w:r w:rsidRPr="00156834">
        <w:rPr>
          <w:color w:val="000000"/>
          <w:sz w:val="28"/>
          <w:szCs w:val="28"/>
        </w:rPr>
        <w:t xml:space="preserve"> это действия лиц, целенаправленно наносящих ущерб его интересам.</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Направленность действий, содержащих угрозу интересам банка, различают</w:t>
      </w:r>
      <w:r w:rsidR="00983A19" w:rsidRPr="00156834">
        <w:rPr>
          <w:color w:val="000000"/>
          <w:sz w:val="28"/>
          <w:szCs w:val="28"/>
        </w:rPr>
        <w:t xml:space="preserve"> [13</w:t>
      </w:r>
      <w:r w:rsidR="004860F2" w:rsidRPr="00156834">
        <w:rPr>
          <w:color w:val="000000"/>
          <w:sz w:val="28"/>
          <w:szCs w:val="28"/>
        </w:rPr>
        <w:t>, с.</w:t>
      </w:r>
      <w:r w:rsidR="00156834">
        <w:rPr>
          <w:color w:val="000000"/>
          <w:sz w:val="28"/>
          <w:szCs w:val="28"/>
        </w:rPr>
        <w:t> </w:t>
      </w:r>
      <w:r w:rsidR="00156834" w:rsidRPr="00156834">
        <w:rPr>
          <w:color w:val="000000"/>
          <w:sz w:val="28"/>
          <w:szCs w:val="28"/>
        </w:rPr>
        <w:t>63</w:t>
      </w:r>
      <w:r w:rsidR="004860F2" w:rsidRPr="00156834">
        <w:rPr>
          <w:color w:val="000000"/>
          <w:sz w:val="28"/>
          <w:szCs w:val="28"/>
        </w:rPr>
        <w:t>]</w:t>
      </w:r>
      <w:r w:rsidRPr="00156834">
        <w:rPr>
          <w:color w:val="000000"/>
          <w:sz w:val="28"/>
          <w:szCs w:val="28"/>
        </w:rPr>
        <w:t>:</w:t>
      </w:r>
    </w:p>
    <w:p w:rsidR="009F09BA" w:rsidRPr="00156834" w:rsidRDefault="001F5043" w:rsidP="00156834">
      <w:pPr>
        <w:spacing w:line="360" w:lineRule="auto"/>
        <w:ind w:firstLine="709"/>
        <w:jc w:val="both"/>
        <w:rPr>
          <w:color w:val="000000"/>
          <w:sz w:val="28"/>
          <w:szCs w:val="28"/>
        </w:rPr>
      </w:pPr>
      <w:r w:rsidRPr="00156834">
        <w:rPr>
          <w:color w:val="000000"/>
          <w:sz w:val="28"/>
          <w:szCs w:val="28"/>
        </w:rPr>
        <w:t>–</w:t>
      </w:r>
      <w:r w:rsidR="009F09BA" w:rsidRPr="00156834">
        <w:rPr>
          <w:color w:val="000000"/>
          <w:sz w:val="28"/>
          <w:szCs w:val="28"/>
        </w:rPr>
        <w:t xml:space="preserve"> по цели, которую преследует лицо;</w:t>
      </w:r>
    </w:p>
    <w:p w:rsidR="009F09BA" w:rsidRPr="00156834" w:rsidRDefault="001F5043" w:rsidP="00156834">
      <w:pPr>
        <w:spacing w:line="360" w:lineRule="auto"/>
        <w:ind w:firstLine="709"/>
        <w:jc w:val="both"/>
        <w:rPr>
          <w:color w:val="000000"/>
          <w:sz w:val="28"/>
          <w:szCs w:val="28"/>
        </w:rPr>
      </w:pPr>
      <w:r w:rsidRPr="00156834">
        <w:rPr>
          <w:color w:val="000000"/>
          <w:sz w:val="28"/>
          <w:szCs w:val="28"/>
        </w:rPr>
        <w:t>–</w:t>
      </w:r>
      <w:r w:rsidR="009F09BA" w:rsidRPr="00156834">
        <w:rPr>
          <w:color w:val="000000"/>
          <w:sz w:val="28"/>
          <w:szCs w:val="28"/>
        </w:rPr>
        <w:t xml:space="preserve"> по использованным средствам;</w:t>
      </w:r>
    </w:p>
    <w:p w:rsidR="009F09BA" w:rsidRPr="00156834" w:rsidRDefault="001F5043" w:rsidP="00156834">
      <w:pPr>
        <w:spacing w:line="360" w:lineRule="auto"/>
        <w:ind w:firstLine="709"/>
        <w:jc w:val="both"/>
        <w:rPr>
          <w:color w:val="000000"/>
          <w:sz w:val="28"/>
          <w:szCs w:val="28"/>
        </w:rPr>
      </w:pPr>
      <w:r w:rsidRPr="00156834">
        <w:rPr>
          <w:color w:val="000000"/>
          <w:sz w:val="28"/>
          <w:szCs w:val="28"/>
        </w:rPr>
        <w:t>–</w:t>
      </w:r>
      <w:r w:rsidR="009F09BA" w:rsidRPr="00156834">
        <w:rPr>
          <w:color w:val="000000"/>
          <w:sz w:val="28"/>
          <w:szCs w:val="28"/>
        </w:rPr>
        <w:t xml:space="preserve"> по процессу, в рамках которого они совершены (обстановка);</w:t>
      </w:r>
    </w:p>
    <w:p w:rsidR="009F09BA" w:rsidRPr="00156834" w:rsidRDefault="001F5043" w:rsidP="00156834">
      <w:pPr>
        <w:spacing w:line="360" w:lineRule="auto"/>
        <w:ind w:firstLine="709"/>
        <w:jc w:val="both"/>
        <w:rPr>
          <w:color w:val="000000"/>
          <w:sz w:val="28"/>
          <w:szCs w:val="28"/>
        </w:rPr>
      </w:pPr>
      <w:r w:rsidRPr="00156834">
        <w:rPr>
          <w:color w:val="000000"/>
          <w:sz w:val="28"/>
          <w:szCs w:val="28"/>
        </w:rPr>
        <w:t>–</w:t>
      </w:r>
      <w:r w:rsidR="009F09BA" w:rsidRPr="00156834">
        <w:rPr>
          <w:color w:val="000000"/>
          <w:sz w:val="28"/>
          <w:szCs w:val="28"/>
        </w:rPr>
        <w:t xml:space="preserve"> по результатам действий;</w:t>
      </w:r>
    </w:p>
    <w:p w:rsidR="009F09BA" w:rsidRPr="00156834" w:rsidRDefault="001F5043" w:rsidP="00156834">
      <w:pPr>
        <w:spacing w:line="360" w:lineRule="auto"/>
        <w:ind w:firstLine="709"/>
        <w:jc w:val="both"/>
        <w:rPr>
          <w:color w:val="000000"/>
          <w:sz w:val="28"/>
          <w:szCs w:val="28"/>
        </w:rPr>
      </w:pPr>
      <w:r w:rsidRPr="00156834">
        <w:rPr>
          <w:color w:val="000000"/>
          <w:sz w:val="28"/>
          <w:szCs w:val="28"/>
        </w:rPr>
        <w:t>–</w:t>
      </w:r>
      <w:r w:rsidR="009F09BA" w:rsidRPr="00156834">
        <w:rPr>
          <w:color w:val="000000"/>
          <w:sz w:val="28"/>
          <w:szCs w:val="28"/>
        </w:rPr>
        <w:t xml:space="preserve"> по осознанности дел и их оценке с точки зрения права.</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Риск деятельности банка и риски действий конкретных субъектов тесно переплетаются и дополняют друг друга.</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Присутствие «субъекта риска» подразумевается и в таких видах рисков, как «ошибки», «случаи мошенничества», «превышение полномочий», «использование обязательств с нарушением принятых стандартов деятельности, этических норм либо разумных пределов риска».</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В самом общем виде информация о личности должна содержать сведения о принадлежности к банку «БНП ПАРИБА» ЗАО (сотрудник или посторонний). Далее идет разграничение на тех, кто входит в персонал банка, на тех, кто не входит в число сотрудников, но участвует в его операциях, и тех, кто не имеет к банку никакого отношения (посторонние). В свою очередь персонал банка включает такие категории как: руководство банка (лица, принимающие решения); лица, участвующие в выполнении банковских операций; лица, ведущие бухгалтерский учет; лица, осуществляющие внутренний контроль и защиту интересов банка.</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Мотивы, которыми руководствовался субъект при совершении действий, могут быть сведены в три группы: субъект действовал в интересах банка (в том числе ложно понятых); субъект действовал исходя из собственных интересов или интересов третьих лиц, не считаясь с интересами банка; субъект руководствовался враждебными по отношению к банку мотивами</w:t>
      </w:r>
      <w:r w:rsidR="00983A19" w:rsidRPr="00156834">
        <w:rPr>
          <w:color w:val="000000"/>
          <w:sz w:val="28"/>
          <w:szCs w:val="28"/>
        </w:rPr>
        <w:t xml:space="preserve"> [8</w:t>
      </w:r>
      <w:r w:rsidR="00515075" w:rsidRPr="00156834">
        <w:rPr>
          <w:color w:val="000000"/>
          <w:sz w:val="28"/>
          <w:szCs w:val="28"/>
        </w:rPr>
        <w:t>, с.</w:t>
      </w:r>
      <w:r w:rsidR="00156834">
        <w:rPr>
          <w:color w:val="000000"/>
          <w:sz w:val="28"/>
          <w:szCs w:val="28"/>
        </w:rPr>
        <w:t> </w:t>
      </w:r>
      <w:r w:rsidR="00156834" w:rsidRPr="00156834">
        <w:rPr>
          <w:color w:val="000000"/>
          <w:sz w:val="28"/>
          <w:szCs w:val="28"/>
        </w:rPr>
        <w:t>12</w:t>
      </w:r>
      <w:r w:rsidR="00515075" w:rsidRPr="00156834">
        <w:rPr>
          <w:color w:val="000000"/>
          <w:sz w:val="28"/>
          <w:szCs w:val="28"/>
        </w:rPr>
        <w:t>]</w:t>
      </w:r>
      <w:r w:rsidRPr="00156834">
        <w:rPr>
          <w:color w:val="000000"/>
          <w:sz w:val="28"/>
          <w:szCs w:val="28"/>
        </w:rPr>
        <w:t>.</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Действия, связанные с реализацией внеоперационного риска в большинстве случаев совершаются не сотрудниками банка, а посторонними лицами. Однако участие сотрудников банка</w:t>
      </w:r>
      <w:r w:rsidR="00156834">
        <w:rPr>
          <w:color w:val="000000"/>
          <w:sz w:val="28"/>
          <w:szCs w:val="28"/>
        </w:rPr>
        <w:t xml:space="preserve"> </w:t>
      </w:r>
      <w:r w:rsidRPr="00156834">
        <w:rPr>
          <w:color w:val="000000"/>
          <w:sz w:val="28"/>
          <w:szCs w:val="28"/>
        </w:rPr>
        <w:t>подобного рода в посягательствах на интересы банка полностью не исключаются. Причем, они могут участвовать в указанных действиях как самостоятельно, так и вместе с посторонними.</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Одной из составляющих концепции экономической безопасности предприятия является обеспечение надежности и преданности сотрудников. Цель управления персоналом в системе управления безопасностью заключается в минимизации уровня риска и угроз со стороны сотрудников</w:t>
      </w:r>
      <w:r w:rsidR="00983A19" w:rsidRPr="00156834">
        <w:rPr>
          <w:color w:val="000000"/>
          <w:sz w:val="28"/>
          <w:szCs w:val="28"/>
        </w:rPr>
        <w:t xml:space="preserve"> [8</w:t>
      </w:r>
      <w:r w:rsidR="00E53040" w:rsidRPr="00156834">
        <w:rPr>
          <w:color w:val="000000"/>
          <w:sz w:val="28"/>
          <w:szCs w:val="28"/>
        </w:rPr>
        <w:t>, с.</w:t>
      </w:r>
      <w:r w:rsidR="00156834">
        <w:rPr>
          <w:color w:val="000000"/>
          <w:sz w:val="28"/>
          <w:szCs w:val="28"/>
        </w:rPr>
        <w:t> </w:t>
      </w:r>
      <w:r w:rsidR="00156834" w:rsidRPr="00156834">
        <w:rPr>
          <w:color w:val="000000"/>
          <w:sz w:val="28"/>
          <w:szCs w:val="28"/>
        </w:rPr>
        <w:t>13</w:t>
      </w:r>
      <w:r w:rsidR="00E53040" w:rsidRPr="00156834">
        <w:rPr>
          <w:color w:val="000000"/>
          <w:sz w:val="28"/>
          <w:szCs w:val="28"/>
        </w:rPr>
        <w:t>]</w:t>
      </w:r>
      <w:r w:rsidRPr="00156834">
        <w:rPr>
          <w:color w:val="000000"/>
          <w:sz w:val="28"/>
          <w:szCs w:val="28"/>
        </w:rPr>
        <w:t>.</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Человеческие ресурсы банка «БНП ПАРИБА» ЗАО</w:t>
      </w:r>
      <w:r w:rsidRPr="00156834">
        <w:rPr>
          <w:noProof/>
          <w:color w:val="000000"/>
          <w:sz w:val="28"/>
          <w:szCs w:val="28"/>
        </w:rPr>
        <w:t xml:space="preserve"> </w:t>
      </w:r>
      <w:r w:rsidR="00CA6ED4" w:rsidRPr="00156834">
        <w:rPr>
          <w:color w:val="000000"/>
          <w:sz w:val="28"/>
          <w:szCs w:val="28"/>
        </w:rPr>
        <w:t>–</w:t>
      </w:r>
      <w:r w:rsidRPr="00156834">
        <w:rPr>
          <w:color w:val="000000"/>
          <w:sz w:val="28"/>
          <w:szCs w:val="28"/>
        </w:rPr>
        <w:t xml:space="preserve"> это фактор прибыли и уровня качества услуг. В то же время люди</w:t>
      </w:r>
      <w:r w:rsidRPr="00156834">
        <w:rPr>
          <w:noProof/>
          <w:color w:val="000000"/>
          <w:sz w:val="28"/>
          <w:szCs w:val="28"/>
        </w:rPr>
        <w:t xml:space="preserve"> </w:t>
      </w:r>
      <w:r w:rsidR="00CC39C6" w:rsidRPr="00156834">
        <w:rPr>
          <w:color w:val="000000"/>
          <w:sz w:val="28"/>
          <w:szCs w:val="28"/>
        </w:rPr>
        <w:t>–</w:t>
      </w:r>
      <w:r w:rsidRPr="00156834">
        <w:rPr>
          <w:color w:val="000000"/>
          <w:sz w:val="28"/>
          <w:szCs w:val="28"/>
        </w:rPr>
        <w:t xml:space="preserve"> это риски и существенные затраты. Они возникают из-за людей, но и управляются людьми. Каков же общий итог риска человеческого фактора для банка «БНП ПАРИБА» ЗАО? Важнейшая</w:t>
      </w:r>
      <w:r w:rsidRPr="00156834">
        <w:rPr>
          <w:noProof/>
          <w:color w:val="000000"/>
          <w:sz w:val="28"/>
          <w:szCs w:val="28"/>
        </w:rPr>
        <w:t xml:space="preserve"> </w:t>
      </w:r>
      <w:r w:rsidRPr="00156834">
        <w:rPr>
          <w:color w:val="000000"/>
          <w:sz w:val="28"/>
          <w:szCs w:val="28"/>
        </w:rPr>
        <w:t>задача руководства кредитного учреждения</w:t>
      </w:r>
      <w:r w:rsidRPr="00156834">
        <w:rPr>
          <w:noProof/>
          <w:color w:val="000000"/>
          <w:sz w:val="28"/>
          <w:szCs w:val="28"/>
        </w:rPr>
        <w:t xml:space="preserve"> </w:t>
      </w:r>
      <w:r w:rsidR="00156834">
        <w:rPr>
          <w:noProof/>
          <w:color w:val="000000"/>
          <w:sz w:val="28"/>
          <w:szCs w:val="28"/>
        </w:rPr>
        <w:t>–</w:t>
      </w:r>
      <w:r w:rsidR="00156834" w:rsidRPr="00156834">
        <w:rPr>
          <w:noProof/>
          <w:color w:val="000000"/>
          <w:sz w:val="28"/>
          <w:szCs w:val="28"/>
        </w:rPr>
        <w:t xml:space="preserve"> </w:t>
      </w:r>
      <w:r w:rsidRPr="00156834">
        <w:rPr>
          <w:color w:val="000000"/>
          <w:sz w:val="28"/>
          <w:szCs w:val="28"/>
        </w:rPr>
        <w:t>свести такой риск к минимуму. Для этого в системе управления людскими ресурсами должен быть представлен целый комплекс мер, позволяющий свести к минимуму риски.</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Известно, что процесс управления персоналом</w:t>
      </w:r>
      <w:r w:rsidR="00156834">
        <w:rPr>
          <w:color w:val="000000"/>
          <w:sz w:val="28"/>
          <w:szCs w:val="28"/>
        </w:rPr>
        <w:t xml:space="preserve"> </w:t>
      </w:r>
      <w:r w:rsidRPr="00156834">
        <w:rPr>
          <w:color w:val="000000"/>
          <w:sz w:val="28"/>
          <w:szCs w:val="28"/>
        </w:rPr>
        <w:t>включает несколько элементов: подбор и найм персонала; определение целей и задач;</w:t>
      </w:r>
      <w:r w:rsidRPr="00156834">
        <w:rPr>
          <w:noProof/>
          <w:color w:val="000000"/>
          <w:sz w:val="28"/>
          <w:szCs w:val="28"/>
        </w:rPr>
        <w:t xml:space="preserve"> </w:t>
      </w:r>
      <w:r w:rsidRPr="00156834">
        <w:rPr>
          <w:color w:val="000000"/>
          <w:sz w:val="28"/>
          <w:szCs w:val="28"/>
        </w:rPr>
        <w:t>формулирование требований; оценка результатов; движение персонала, развитие и обучение; оплата труда и стимулирование. На каждом этапе, соответственно, возникают риски, но одновременно появляются условия для их минимизации. Можно начать</w:t>
      </w:r>
      <w:r w:rsidRPr="00156834">
        <w:rPr>
          <w:noProof/>
          <w:color w:val="000000"/>
          <w:sz w:val="28"/>
          <w:szCs w:val="28"/>
        </w:rPr>
        <w:t xml:space="preserve"> с </w:t>
      </w:r>
      <w:r w:rsidRPr="00156834">
        <w:rPr>
          <w:color w:val="000000"/>
          <w:sz w:val="28"/>
          <w:szCs w:val="28"/>
        </w:rPr>
        <w:t>политики в выборе источников кадрового пополнения. Одни банки, например, предпочитают покупать готовых специалистов, нередко целыми командами (тем более что сегодня условия на рынке труда позволяют это делать). В результате в банк приходят квалифицированные специалисты, что снижает операционные риски. Однако возникает риск того, что новая команда не впишется в сложившиеся традиции, корпоративную культуру коллектива, начнет навязывать свой стиль работы, не говоря уже о том, что и уйти работники могут целой командой. Если же отдать предпочтение молодым специалистам, то складывается иная ситуация. Можно взять «сырой», но «податливый» материал и «слепить» из него персонал требуемой квалификации и необходимого стиля. Конечно, времени и затрат на развитие и выведение людей на нужную профессиональную орбиту потребуется больше, но и вероятность состыковки с ожидаемым результатом выше. По-видимому, истина находится где-то посередине.</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Большинство кадровых рисков можно отнести к операционным, так как они связаны с</w:t>
      </w:r>
      <w:r w:rsidRPr="00156834">
        <w:rPr>
          <w:noProof/>
          <w:color w:val="000000"/>
          <w:sz w:val="28"/>
          <w:szCs w:val="28"/>
        </w:rPr>
        <w:t xml:space="preserve"> </w:t>
      </w:r>
      <w:r w:rsidRPr="00156834">
        <w:rPr>
          <w:color w:val="000000"/>
          <w:sz w:val="28"/>
          <w:szCs w:val="28"/>
        </w:rPr>
        <w:t>нарушениями технологий, процедур и корпоративных правил, со сбоями во внутреннем контроле и организации, с невыполнением должностных обязанностей, низкой квалификацией, ошибками и злоупотреблениями</w:t>
      </w:r>
      <w:r w:rsidR="00983A19" w:rsidRPr="00156834">
        <w:rPr>
          <w:color w:val="000000"/>
          <w:sz w:val="28"/>
          <w:szCs w:val="28"/>
        </w:rPr>
        <w:t xml:space="preserve"> [13</w:t>
      </w:r>
      <w:r w:rsidR="00E17C6B" w:rsidRPr="00156834">
        <w:rPr>
          <w:color w:val="000000"/>
          <w:sz w:val="28"/>
          <w:szCs w:val="28"/>
        </w:rPr>
        <w:t>, с.</w:t>
      </w:r>
      <w:r w:rsidR="00156834">
        <w:rPr>
          <w:color w:val="000000"/>
          <w:sz w:val="28"/>
          <w:szCs w:val="28"/>
        </w:rPr>
        <w:t> </w:t>
      </w:r>
      <w:r w:rsidR="00156834" w:rsidRPr="00156834">
        <w:rPr>
          <w:color w:val="000000"/>
          <w:sz w:val="28"/>
          <w:szCs w:val="28"/>
        </w:rPr>
        <w:t>67</w:t>
      </w:r>
      <w:r w:rsidR="00E17C6B" w:rsidRPr="00156834">
        <w:rPr>
          <w:color w:val="000000"/>
          <w:sz w:val="28"/>
          <w:szCs w:val="28"/>
        </w:rPr>
        <w:t>]</w:t>
      </w:r>
      <w:r w:rsidRPr="00156834">
        <w:rPr>
          <w:color w:val="000000"/>
          <w:sz w:val="28"/>
          <w:szCs w:val="28"/>
        </w:rPr>
        <w:t>.</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Методы выявления кадровых рисков. В теории рисков существует многообразие методов, каждый из которых помогает получить информацию о характере рисков. Поэтому в банке «БНП ПАРИБА» ЗАО целесообразно использовать комплекс методов, чтобы решить поставленную задачу. Необходимо постоянно следить за эффективностью использование методов, чтобы внести в них усовершенствования, которые могут оказаться полезными в дальнейшем.</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В многообразии методов выявления рисков, можно выделить несколько способов выявления рисков, непосредственно связанных с персоналом банка «БНП ПАРИБА» ЗАО. К таким методам предлагается отнести:</w:t>
      </w:r>
    </w:p>
    <w:p w:rsidR="009F09BA" w:rsidRPr="00156834" w:rsidRDefault="00CA6ED4" w:rsidP="00156834">
      <w:pPr>
        <w:spacing w:line="360" w:lineRule="auto"/>
        <w:ind w:firstLine="709"/>
        <w:jc w:val="both"/>
        <w:rPr>
          <w:color w:val="000000"/>
          <w:sz w:val="28"/>
          <w:szCs w:val="28"/>
        </w:rPr>
      </w:pPr>
      <w:r w:rsidRPr="00156834">
        <w:rPr>
          <w:color w:val="000000"/>
          <w:sz w:val="28"/>
          <w:szCs w:val="28"/>
        </w:rPr>
        <w:t>–</w:t>
      </w:r>
      <w:r w:rsidR="009F09BA" w:rsidRPr="00156834">
        <w:rPr>
          <w:color w:val="000000"/>
          <w:sz w:val="28"/>
          <w:szCs w:val="28"/>
        </w:rPr>
        <w:t xml:space="preserve"> опросные листы;</w:t>
      </w:r>
    </w:p>
    <w:p w:rsidR="009F09BA" w:rsidRPr="00156834" w:rsidRDefault="00CA6ED4" w:rsidP="00156834">
      <w:pPr>
        <w:spacing w:line="360" w:lineRule="auto"/>
        <w:ind w:firstLine="709"/>
        <w:jc w:val="both"/>
        <w:rPr>
          <w:color w:val="000000"/>
          <w:sz w:val="28"/>
          <w:szCs w:val="28"/>
        </w:rPr>
      </w:pPr>
      <w:r w:rsidRPr="00156834">
        <w:rPr>
          <w:color w:val="000000"/>
          <w:sz w:val="28"/>
          <w:szCs w:val="28"/>
        </w:rPr>
        <w:t>–</w:t>
      </w:r>
      <w:r w:rsidR="009F09BA" w:rsidRPr="00156834">
        <w:rPr>
          <w:color w:val="000000"/>
          <w:sz w:val="28"/>
          <w:szCs w:val="28"/>
        </w:rPr>
        <w:t xml:space="preserve"> структурные диаграммы;</w:t>
      </w:r>
    </w:p>
    <w:p w:rsidR="009F09BA" w:rsidRPr="00156834" w:rsidRDefault="00CA6ED4" w:rsidP="00156834">
      <w:pPr>
        <w:spacing w:line="360" w:lineRule="auto"/>
        <w:ind w:firstLine="709"/>
        <w:jc w:val="both"/>
        <w:rPr>
          <w:color w:val="000000"/>
          <w:sz w:val="28"/>
          <w:szCs w:val="28"/>
        </w:rPr>
      </w:pPr>
      <w:r w:rsidRPr="00156834">
        <w:rPr>
          <w:color w:val="000000"/>
          <w:sz w:val="28"/>
          <w:szCs w:val="28"/>
        </w:rPr>
        <w:t>–</w:t>
      </w:r>
      <w:r w:rsidR="009F09BA" w:rsidRPr="00156834">
        <w:rPr>
          <w:color w:val="000000"/>
          <w:sz w:val="28"/>
          <w:szCs w:val="28"/>
        </w:rPr>
        <w:t xml:space="preserve"> прямые инспекции.</w:t>
      </w:r>
    </w:p>
    <w:p w:rsidR="009F09BA" w:rsidRPr="00156834" w:rsidRDefault="009F09BA" w:rsidP="00156834">
      <w:pPr>
        <w:tabs>
          <w:tab w:val="left" w:pos="8080"/>
        </w:tabs>
        <w:spacing w:line="360" w:lineRule="auto"/>
        <w:ind w:firstLine="709"/>
        <w:jc w:val="both"/>
        <w:rPr>
          <w:color w:val="000000"/>
          <w:sz w:val="28"/>
          <w:szCs w:val="28"/>
        </w:rPr>
      </w:pPr>
      <w:r w:rsidRPr="00156834">
        <w:rPr>
          <w:color w:val="000000"/>
          <w:sz w:val="28"/>
          <w:szCs w:val="28"/>
        </w:rPr>
        <w:t>Опросный лист для оценки персонала должен быть тщательно проработан и составлен. Каждый раздел должен включать подробный перечень вопросов, позволяющий составить представление о данном специалисте. Такие опросные листы должны содержать вопросы, касающиеся деятельности работника, позволяющий выявить его уровень образования и профессиональной подготовленности, необходимых ему для занимаемой должности. Таким образом, можно выявить несоответствие работника занимаемой должности. Специалисты по работе с персоналом должны обеспечит рассылку таких листов для всех работников банка «БНП ПАРИБА» ЗАО.</w:t>
      </w:r>
    </w:p>
    <w:p w:rsidR="009F09BA" w:rsidRPr="00156834" w:rsidRDefault="009F09BA" w:rsidP="00156834">
      <w:pPr>
        <w:pStyle w:val="3"/>
        <w:spacing w:after="0" w:line="360" w:lineRule="auto"/>
        <w:ind w:left="0" w:firstLine="709"/>
        <w:jc w:val="both"/>
        <w:rPr>
          <w:color w:val="000000"/>
          <w:sz w:val="28"/>
          <w:szCs w:val="28"/>
        </w:rPr>
      </w:pPr>
      <w:r w:rsidRPr="00156834">
        <w:rPr>
          <w:color w:val="000000"/>
          <w:sz w:val="28"/>
          <w:szCs w:val="28"/>
        </w:rPr>
        <w:t>Метод структурных диаграмм предназначен для анализа особенностей структуры функций каждого сотрудника банка «БНП ПАРИБА» ЗАО. Структурные диаграммы оказывают помощь при выявлении рисков, связанных с совпадением функций и обязанностей отдельных специалистов. Для каждого работника с помощью такой диаграммы строятся основные виды работ и выполняемые им функции. Затем полученные диаграммы сравниваются и на основании полученных результатов делаются выводы.</w:t>
      </w:r>
    </w:p>
    <w:p w:rsidR="009F09BA" w:rsidRPr="00156834" w:rsidRDefault="009F09BA" w:rsidP="00156834">
      <w:pPr>
        <w:pStyle w:val="3"/>
        <w:spacing w:after="0" w:line="360" w:lineRule="auto"/>
        <w:ind w:left="0" w:firstLine="709"/>
        <w:jc w:val="both"/>
        <w:rPr>
          <w:color w:val="000000"/>
          <w:sz w:val="28"/>
          <w:szCs w:val="28"/>
        </w:rPr>
      </w:pPr>
      <w:r w:rsidRPr="00156834">
        <w:rPr>
          <w:color w:val="000000"/>
          <w:sz w:val="28"/>
          <w:szCs w:val="28"/>
        </w:rPr>
        <w:t>Прямые инспекции позволяют также выявить и уточнить отдельные аспекты разрабатываемой программы управления в банке «БНП ПАРИБА» ЗАО и дать рекомендации по урегулированию кадровых рисков. Известна и практика проведения неожиданных инспекций, при этом появление инспекторов позволяет зафиксировать такие стороны организации банка, которые были бы скрыты, если бы об инспекции было бы известно заранее. Проведение такого вида инспекций в расчетно-кассовых центрах позволяет выявить и свести к минимуму риск злоупотребления, который часто встречается при расчетно-кассовом обслуживании клиентов, когда происходит совмещение должности операциониста и бухгалтера.</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Стратегия финансово-кредитного учреждения напрямую воздействует на сотрудников. Чем раньше специалисты по работе с персоналом вовлекаются в процесс планирования и реализации стратегии,</w:t>
      </w:r>
      <w:r w:rsidRPr="00156834">
        <w:rPr>
          <w:noProof/>
          <w:color w:val="000000"/>
          <w:sz w:val="28"/>
          <w:szCs w:val="28"/>
        </w:rPr>
        <w:t xml:space="preserve"> тем</w:t>
      </w:r>
      <w:r w:rsidRPr="00156834">
        <w:rPr>
          <w:color w:val="000000"/>
          <w:sz w:val="28"/>
          <w:szCs w:val="28"/>
        </w:rPr>
        <w:t xml:space="preserve"> выше вероятность того, что человеческие ресурсы банка «БНП ПАРИБА» ЗАО</w:t>
      </w:r>
      <w:r w:rsidR="00156834">
        <w:rPr>
          <w:color w:val="000000"/>
          <w:sz w:val="28"/>
          <w:szCs w:val="28"/>
        </w:rPr>
        <w:t xml:space="preserve"> </w:t>
      </w:r>
      <w:r w:rsidRPr="00156834">
        <w:rPr>
          <w:color w:val="000000"/>
          <w:sz w:val="28"/>
          <w:szCs w:val="28"/>
        </w:rPr>
        <w:t>будут адекватны поставленным задачам и приоритетам</w:t>
      </w:r>
      <w:r w:rsidR="00983A19" w:rsidRPr="00156834">
        <w:rPr>
          <w:color w:val="000000"/>
          <w:sz w:val="28"/>
          <w:szCs w:val="28"/>
        </w:rPr>
        <w:t xml:space="preserve"> [13</w:t>
      </w:r>
      <w:r w:rsidR="0073047E" w:rsidRPr="00156834">
        <w:rPr>
          <w:color w:val="000000"/>
          <w:sz w:val="28"/>
          <w:szCs w:val="28"/>
        </w:rPr>
        <w:t>, с.</w:t>
      </w:r>
      <w:r w:rsidR="00156834">
        <w:rPr>
          <w:color w:val="000000"/>
          <w:sz w:val="28"/>
          <w:szCs w:val="28"/>
        </w:rPr>
        <w:t> </w:t>
      </w:r>
      <w:r w:rsidR="00156834" w:rsidRPr="00156834">
        <w:rPr>
          <w:color w:val="000000"/>
          <w:sz w:val="28"/>
          <w:szCs w:val="28"/>
        </w:rPr>
        <w:t>68</w:t>
      </w:r>
      <w:r w:rsidR="0073047E" w:rsidRPr="00156834">
        <w:rPr>
          <w:color w:val="000000"/>
          <w:sz w:val="28"/>
          <w:szCs w:val="28"/>
        </w:rPr>
        <w:t>]</w:t>
      </w:r>
      <w:r w:rsidRPr="00156834">
        <w:rPr>
          <w:color w:val="000000"/>
          <w:sz w:val="28"/>
          <w:szCs w:val="28"/>
        </w:rPr>
        <w:t>.</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Контроль как способ управления кадровыми рисками. В банке «БНП ПАРИБА» ЗАО следует разделять два взаимосвязанных понятия</w:t>
      </w:r>
      <w:r w:rsidRPr="00156834">
        <w:rPr>
          <w:noProof/>
          <w:color w:val="000000"/>
          <w:sz w:val="28"/>
          <w:szCs w:val="28"/>
        </w:rPr>
        <w:t xml:space="preserve"> </w:t>
      </w:r>
      <w:r w:rsidR="00CA6ED4" w:rsidRPr="00156834">
        <w:rPr>
          <w:color w:val="000000"/>
          <w:sz w:val="28"/>
          <w:szCs w:val="28"/>
        </w:rPr>
        <w:t>–</w:t>
      </w:r>
      <w:r w:rsidRPr="00156834">
        <w:rPr>
          <w:color w:val="000000"/>
          <w:sz w:val="28"/>
          <w:szCs w:val="28"/>
        </w:rPr>
        <w:t xml:space="preserve"> система и отдел внутреннего контроля.</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Контроль включает в себя проведение проверок, ревизий и аудита, контроль за соответствием документов нормам и стандартам, за показателями работы банка «БНП ПАРИБА» ЗАО и бюджетом, рисками, текущий контроль за документооборотом, проведением операций, деятельностью отделов, сотрудников и многое другое.</w:t>
      </w:r>
    </w:p>
    <w:p w:rsidR="009F09BA" w:rsidRPr="00156834" w:rsidRDefault="009F09BA" w:rsidP="00156834">
      <w:pPr>
        <w:spacing w:line="360" w:lineRule="auto"/>
        <w:ind w:firstLine="709"/>
        <w:jc w:val="both"/>
        <w:rPr>
          <w:color w:val="000000"/>
          <w:sz w:val="28"/>
          <w:szCs w:val="28"/>
        </w:rPr>
      </w:pPr>
      <w:r w:rsidRPr="00156834">
        <w:rPr>
          <w:color w:val="000000"/>
          <w:sz w:val="28"/>
          <w:szCs w:val="28"/>
        </w:rPr>
        <w:t>Одной из важнейших задач внутреннего контроля является анализ состояния кадровой работы в банке «БНП ПАРИБА» ЗАО, в частности, проверка соответствия должностных и квалификационных требований задачам управления рисками, правильности распределения функций, полномочий и ответственности. Неплохо было бы этой службе периодически контролировать эффективность обучения и его вклад в систему управления рисками.</w:t>
      </w:r>
    </w:p>
    <w:p w:rsidR="009F09BA" w:rsidRPr="00156834" w:rsidRDefault="009F09BA" w:rsidP="00156834">
      <w:pPr>
        <w:tabs>
          <w:tab w:val="left" w:pos="709"/>
        </w:tabs>
        <w:spacing w:line="360" w:lineRule="auto"/>
        <w:ind w:firstLine="709"/>
        <w:jc w:val="both"/>
        <w:rPr>
          <w:color w:val="000000"/>
          <w:sz w:val="28"/>
          <w:szCs w:val="28"/>
        </w:rPr>
      </w:pPr>
      <w:r w:rsidRPr="00156834">
        <w:rPr>
          <w:color w:val="000000"/>
          <w:sz w:val="28"/>
          <w:szCs w:val="28"/>
        </w:rPr>
        <w:t xml:space="preserve">Таким образом, роль управления персоналом в системе риск-менеджмента имеет ряд аспектов. Во-первых, кадровые составляющие распределены по всем элементам общей системы управления банковскими рисками, так как на всех участках работают люди с определенными полномочиями, ответственностью, навыками, знаниями, опытом, личными устремлениями, стилями поведения и общения. Во-вторых, в самой практике управления человеческими ресурсами представлены специальные приемы и методы, направленные на минимизацию рисков: отбор и оценка персонала, оптимальное распределение обязанностей, целевое обучение, процедуры деятельности. В-третьих, начальники отделов, непосредственно отвечающих за управление рисками, должны владеть практикой работы с людьми. Иначе малейшие признаки дезорганизации даже при прекрасном владении финансовыми инструментами могут стать серьезным препятствием для успешной деятельности. Дело в том, что специалисты по работе на финансовых и денежных рынках (дилеры, трейдеры, их руководители), напрямую вовлеченные в процесс управления рисками, как правило, легче и чаще других переходят на работу в другие банки. Это связано с тем, что профессии эти, будучи достаточно сложными и техническими, являются универсальными и менее зависимыми от индивидуальных особенностей конкретного банка. Поэтому способность руководителей интегрировать данных </w:t>
      </w:r>
      <w:r w:rsidR="00D9729B" w:rsidRPr="00156834">
        <w:rPr>
          <w:color w:val="000000"/>
          <w:sz w:val="28"/>
          <w:szCs w:val="28"/>
        </w:rPr>
        <w:t>специалистов</w:t>
      </w:r>
      <w:r w:rsidRPr="00156834">
        <w:rPr>
          <w:color w:val="000000"/>
          <w:sz w:val="28"/>
          <w:szCs w:val="28"/>
        </w:rPr>
        <w:t xml:space="preserve"> в культуру собственного банка, «пропитать» их его традициями важна не меньше, чем профессиональный уровень и финансовая результативность на рабочем месте</w:t>
      </w:r>
      <w:r w:rsidR="000D32FC" w:rsidRPr="00156834">
        <w:rPr>
          <w:color w:val="000000"/>
          <w:sz w:val="28"/>
          <w:szCs w:val="28"/>
        </w:rPr>
        <w:t xml:space="preserve"> [23</w:t>
      </w:r>
      <w:r w:rsidR="001A09F0" w:rsidRPr="00156834">
        <w:rPr>
          <w:color w:val="000000"/>
          <w:sz w:val="28"/>
          <w:szCs w:val="28"/>
        </w:rPr>
        <w:t>, с.</w:t>
      </w:r>
      <w:r w:rsidR="00156834">
        <w:rPr>
          <w:color w:val="000000"/>
          <w:sz w:val="28"/>
          <w:szCs w:val="28"/>
        </w:rPr>
        <w:t> </w:t>
      </w:r>
      <w:r w:rsidR="00156834" w:rsidRPr="00156834">
        <w:rPr>
          <w:color w:val="000000"/>
          <w:sz w:val="28"/>
          <w:szCs w:val="28"/>
        </w:rPr>
        <w:t>218</w:t>
      </w:r>
      <w:r w:rsidR="001A09F0" w:rsidRPr="00156834">
        <w:rPr>
          <w:color w:val="000000"/>
          <w:sz w:val="28"/>
          <w:szCs w:val="28"/>
        </w:rPr>
        <w:t>]</w:t>
      </w:r>
      <w:r w:rsidRPr="00156834">
        <w:rPr>
          <w:color w:val="000000"/>
          <w:sz w:val="28"/>
          <w:szCs w:val="28"/>
        </w:rPr>
        <w:t>.</w:t>
      </w:r>
    </w:p>
    <w:p w:rsidR="00747A3F" w:rsidRPr="00156834" w:rsidRDefault="00747A3F" w:rsidP="00156834">
      <w:pPr>
        <w:tabs>
          <w:tab w:val="left" w:pos="709"/>
        </w:tabs>
        <w:spacing w:line="360" w:lineRule="auto"/>
        <w:ind w:firstLine="709"/>
        <w:jc w:val="both"/>
        <w:rPr>
          <w:color w:val="000000"/>
          <w:sz w:val="28"/>
          <w:szCs w:val="28"/>
        </w:rPr>
      </w:pPr>
    </w:p>
    <w:p w:rsidR="00AF5589" w:rsidRPr="00EA20E8" w:rsidRDefault="00AF5589" w:rsidP="00156834">
      <w:pPr>
        <w:tabs>
          <w:tab w:val="left" w:pos="9180"/>
        </w:tabs>
        <w:spacing w:line="360" w:lineRule="auto"/>
        <w:ind w:firstLine="709"/>
        <w:jc w:val="both"/>
        <w:rPr>
          <w:b/>
          <w:color w:val="000000"/>
          <w:sz w:val="28"/>
          <w:szCs w:val="28"/>
        </w:rPr>
      </w:pPr>
      <w:r w:rsidRPr="00EA20E8">
        <w:rPr>
          <w:b/>
          <w:color w:val="000000"/>
          <w:sz w:val="28"/>
          <w:szCs w:val="28"/>
        </w:rPr>
        <w:t xml:space="preserve">3.3 Прогноз эффективности </w:t>
      </w:r>
      <w:r w:rsidR="0015264C" w:rsidRPr="00EA20E8">
        <w:rPr>
          <w:b/>
          <w:color w:val="000000"/>
          <w:sz w:val="28"/>
          <w:szCs w:val="28"/>
        </w:rPr>
        <w:t xml:space="preserve">разработанных </w:t>
      </w:r>
      <w:r w:rsidRPr="00EA20E8">
        <w:rPr>
          <w:b/>
          <w:color w:val="000000"/>
          <w:sz w:val="28"/>
          <w:szCs w:val="28"/>
        </w:rPr>
        <w:t>рекомендаций</w:t>
      </w:r>
    </w:p>
    <w:p w:rsidR="00AF5589" w:rsidRPr="00156834" w:rsidRDefault="00AF5589" w:rsidP="00156834">
      <w:pPr>
        <w:tabs>
          <w:tab w:val="left" w:pos="9180"/>
        </w:tabs>
        <w:spacing w:line="360" w:lineRule="auto"/>
        <w:ind w:firstLine="709"/>
        <w:jc w:val="both"/>
        <w:rPr>
          <w:color w:val="000000"/>
          <w:sz w:val="28"/>
          <w:szCs w:val="28"/>
        </w:rPr>
      </w:pPr>
    </w:p>
    <w:p w:rsidR="00C630F0" w:rsidRPr="00156834" w:rsidRDefault="00C630F0" w:rsidP="00156834">
      <w:pPr>
        <w:tabs>
          <w:tab w:val="left" w:pos="9180"/>
        </w:tabs>
        <w:spacing w:line="360" w:lineRule="auto"/>
        <w:ind w:firstLine="709"/>
        <w:jc w:val="both"/>
        <w:rPr>
          <w:color w:val="000000"/>
          <w:sz w:val="28"/>
          <w:szCs w:val="28"/>
        </w:rPr>
      </w:pPr>
      <w:r w:rsidRPr="00156834">
        <w:rPr>
          <w:color w:val="000000"/>
          <w:sz w:val="28"/>
          <w:szCs w:val="28"/>
        </w:rPr>
        <w:t xml:space="preserve">На основе предложенных рекомендаций в банке «БНП ПАРИБА» ЗАО были </w:t>
      </w:r>
      <w:r w:rsidR="008601DF" w:rsidRPr="00156834">
        <w:rPr>
          <w:color w:val="000000"/>
          <w:sz w:val="28"/>
          <w:szCs w:val="28"/>
        </w:rPr>
        <w:t>приняты и внедряются</w:t>
      </w:r>
      <w:r w:rsidR="006B28E8" w:rsidRPr="00156834">
        <w:rPr>
          <w:color w:val="000000"/>
          <w:sz w:val="28"/>
          <w:szCs w:val="28"/>
        </w:rPr>
        <w:t xml:space="preserve"> в работу следующие изменения:</w:t>
      </w:r>
    </w:p>
    <w:p w:rsidR="00D63215" w:rsidRPr="00156834" w:rsidRDefault="00D63215" w:rsidP="00156834">
      <w:pPr>
        <w:tabs>
          <w:tab w:val="left" w:pos="9180"/>
        </w:tabs>
        <w:spacing w:line="360" w:lineRule="auto"/>
        <w:ind w:firstLine="709"/>
        <w:jc w:val="both"/>
        <w:rPr>
          <w:color w:val="000000"/>
          <w:sz w:val="28"/>
          <w:szCs w:val="28"/>
        </w:rPr>
      </w:pPr>
      <w:r w:rsidRPr="00156834">
        <w:rPr>
          <w:color w:val="000000"/>
          <w:sz w:val="28"/>
          <w:szCs w:val="28"/>
        </w:rPr>
        <w:t>Разработаны общие и специализированные программы профориентации и адаптации персонала, которые включают в себя следующие вопросы:</w:t>
      </w:r>
    </w:p>
    <w:p w:rsidR="00D63215" w:rsidRPr="00156834" w:rsidRDefault="00D63215" w:rsidP="00156834">
      <w:pPr>
        <w:numPr>
          <w:ilvl w:val="0"/>
          <w:numId w:val="47"/>
        </w:numPr>
        <w:tabs>
          <w:tab w:val="left" w:pos="9180"/>
        </w:tabs>
        <w:spacing w:line="360" w:lineRule="auto"/>
        <w:ind w:left="0" w:firstLine="709"/>
        <w:jc w:val="both"/>
        <w:rPr>
          <w:color w:val="000000"/>
          <w:sz w:val="28"/>
          <w:szCs w:val="28"/>
        </w:rPr>
      </w:pPr>
      <w:r w:rsidRPr="00156834">
        <w:rPr>
          <w:color w:val="000000"/>
          <w:sz w:val="28"/>
          <w:szCs w:val="28"/>
        </w:rPr>
        <w:t>Полное и успешн</w:t>
      </w:r>
      <w:r w:rsidR="00CC39C6" w:rsidRPr="00156834">
        <w:rPr>
          <w:color w:val="000000"/>
          <w:sz w:val="28"/>
          <w:szCs w:val="28"/>
        </w:rPr>
        <w:t xml:space="preserve">ое овладение новой профессией – </w:t>
      </w:r>
      <w:r w:rsidR="00156834">
        <w:rPr>
          <w:color w:val="000000"/>
          <w:sz w:val="28"/>
          <w:szCs w:val="28"/>
        </w:rPr>
        <w:t>т.е.</w:t>
      </w:r>
      <w:r w:rsidRPr="00156834">
        <w:rPr>
          <w:color w:val="000000"/>
          <w:sz w:val="28"/>
          <w:szCs w:val="28"/>
        </w:rPr>
        <w:t xml:space="preserve"> привыкание, приспособление к содержанию и характеру труда, его условиям и организации;</w:t>
      </w:r>
    </w:p>
    <w:p w:rsidR="00D63215" w:rsidRPr="00156834" w:rsidRDefault="00D63215" w:rsidP="00156834">
      <w:pPr>
        <w:numPr>
          <w:ilvl w:val="0"/>
          <w:numId w:val="47"/>
        </w:numPr>
        <w:tabs>
          <w:tab w:val="left" w:pos="9180"/>
        </w:tabs>
        <w:spacing w:line="360" w:lineRule="auto"/>
        <w:ind w:left="0" w:firstLine="709"/>
        <w:jc w:val="both"/>
        <w:rPr>
          <w:color w:val="000000"/>
          <w:sz w:val="28"/>
          <w:szCs w:val="28"/>
        </w:rPr>
      </w:pPr>
      <w:r w:rsidRPr="00156834">
        <w:rPr>
          <w:color w:val="000000"/>
          <w:sz w:val="28"/>
          <w:szCs w:val="28"/>
        </w:rPr>
        <w:t>Адаптация к ближайшему социальному окружению в коллективе, к традициям и неписанным нормам коллектива, к стилю работы руководителей, к особенностям межличностных отношений, сложившихся в коллективе. Т.е. включение работника в коллектив как равноправного, принимаемого всеми его членами;</w:t>
      </w:r>
    </w:p>
    <w:p w:rsidR="00D63215" w:rsidRPr="00156834" w:rsidRDefault="00D63215" w:rsidP="00156834">
      <w:pPr>
        <w:numPr>
          <w:ilvl w:val="0"/>
          <w:numId w:val="47"/>
        </w:numPr>
        <w:tabs>
          <w:tab w:val="left" w:pos="9180"/>
        </w:tabs>
        <w:spacing w:line="360" w:lineRule="auto"/>
        <w:ind w:left="0" w:firstLine="709"/>
        <w:jc w:val="both"/>
        <w:rPr>
          <w:color w:val="000000"/>
          <w:sz w:val="28"/>
          <w:szCs w:val="28"/>
        </w:rPr>
      </w:pPr>
      <w:r w:rsidRPr="00156834">
        <w:rPr>
          <w:color w:val="000000"/>
          <w:sz w:val="28"/>
          <w:szCs w:val="28"/>
        </w:rPr>
        <w:t>Адаптация к трудовой деятельности на уровне организма работника как целого, результатом чего становятся меньшие изменения его функционального состояния (меньшее утомление, приспособление к физическим нагрузкам).</w:t>
      </w:r>
    </w:p>
    <w:p w:rsidR="00D63215" w:rsidRPr="00156834" w:rsidRDefault="00D63215" w:rsidP="00156834">
      <w:pPr>
        <w:tabs>
          <w:tab w:val="left" w:pos="9180"/>
        </w:tabs>
        <w:spacing w:line="360" w:lineRule="auto"/>
        <w:ind w:firstLine="709"/>
        <w:jc w:val="both"/>
        <w:rPr>
          <w:color w:val="000000"/>
          <w:sz w:val="28"/>
          <w:szCs w:val="28"/>
        </w:rPr>
      </w:pPr>
      <w:r w:rsidRPr="00156834">
        <w:rPr>
          <w:color w:val="000000"/>
          <w:sz w:val="28"/>
          <w:szCs w:val="28"/>
        </w:rPr>
        <w:t>При устройстве на работу новый сотрудник обязательно проходит курс стажировки под присмотром старшего или ведущего инспектора. Также периодично проводятся базовые тренинги, как для новых сотрудников, так и для</w:t>
      </w:r>
      <w:r w:rsidR="00156834">
        <w:rPr>
          <w:color w:val="000000"/>
          <w:sz w:val="28"/>
          <w:szCs w:val="28"/>
        </w:rPr>
        <w:t xml:space="preserve"> </w:t>
      </w:r>
      <w:r w:rsidRPr="00156834">
        <w:rPr>
          <w:color w:val="000000"/>
          <w:sz w:val="28"/>
          <w:szCs w:val="28"/>
        </w:rPr>
        <w:t>более опытных с целью повышения профессионального уровня.</w:t>
      </w:r>
    </w:p>
    <w:p w:rsidR="00D63215" w:rsidRPr="00156834" w:rsidRDefault="00D63215" w:rsidP="00156834">
      <w:pPr>
        <w:tabs>
          <w:tab w:val="left" w:pos="9180"/>
        </w:tabs>
        <w:spacing w:line="360" w:lineRule="auto"/>
        <w:ind w:firstLine="709"/>
        <w:jc w:val="both"/>
        <w:rPr>
          <w:color w:val="000000"/>
          <w:sz w:val="28"/>
          <w:szCs w:val="28"/>
        </w:rPr>
      </w:pPr>
      <w:r w:rsidRPr="00156834">
        <w:rPr>
          <w:color w:val="000000"/>
          <w:sz w:val="28"/>
          <w:szCs w:val="28"/>
        </w:rPr>
        <w:t xml:space="preserve">Огромное внимание уделено вопросам переподготовки и обучению кадров, которая носит целенаправленный характер и ориентирована на конкретное рабочее место и работника. </w:t>
      </w:r>
      <w:r w:rsidR="00DD35B3" w:rsidRPr="00156834">
        <w:rPr>
          <w:color w:val="000000"/>
          <w:sz w:val="28"/>
          <w:szCs w:val="28"/>
        </w:rPr>
        <w:t xml:space="preserve">Необходимость в переподготовке вызывают такие процессы, как высвобождение специалистов и их плановое продвижение, внутрибанковская текучесть специалистов (в поисках ими лучшей работы, условий труда </w:t>
      </w:r>
      <w:r w:rsidR="00156834">
        <w:rPr>
          <w:color w:val="000000"/>
          <w:sz w:val="28"/>
          <w:szCs w:val="28"/>
        </w:rPr>
        <w:t>и т.п.</w:t>
      </w:r>
      <w:r w:rsidR="00DD35B3" w:rsidRPr="00156834">
        <w:rPr>
          <w:color w:val="000000"/>
          <w:sz w:val="28"/>
          <w:szCs w:val="28"/>
        </w:rPr>
        <w:t>).</w:t>
      </w:r>
    </w:p>
    <w:p w:rsidR="00D63215" w:rsidRPr="00156834" w:rsidRDefault="00D63215" w:rsidP="00156834">
      <w:pPr>
        <w:tabs>
          <w:tab w:val="left" w:pos="9180"/>
        </w:tabs>
        <w:spacing w:line="360" w:lineRule="auto"/>
        <w:ind w:firstLine="709"/>
        <w:jc w:val="both"/>
        <w:rPr>
          <w:color w:val="000000"/>
          <w:sz w:val="28"/>
          <w:szCs w:val="28"/>
        </w:rPr>
      </w:pPr>
      <w:r w:rsidRPr="00156834">
        <w:rPr>
          <w:color w:val="000000"/>
          <w:sz w:val="28"/>
          <w:szCs w:val="28"/>
        </w:rPr>
        <w:t>Таким образом, система переподготовки и обучение кадров в условиях рынка быстро реагирует на изменения потребностей в рабочей силе и предоставляет работникам возможность для обучения с учетом их интересов.</w:t>
      </w:r>
    </w:p>
    <w:p w:rsidR="00D63215" w:rsidRPr="00156834" w:rsidRDefault="00D63215" w:rsidP="00156834">
      <w:pPr>
        <w:tabs>
          <w:tab w:val="left" w:pos="9180"/>
        </w:tabs>
        <w:spacing w:line="360" w:lineRule="auto"/>
        <w:ind w:firstLine="709"/>
        <w:jc w:val="both"/>
        <w:rPr>
          <w:color w:val="000000"/>
          <w:sz w:val="28"/>
          <w:szCs w:val="28"/>
        </w:rPr>
      </w:pPr>
      <w:r w:rsidRPr="00156834">
        <w:rPr>
          <w:color w:val="000000"/>
          <w:sz w:val="28"/>
          <w:szCs w:val="28"/>
        </w:rPr>
        <w:t>В банке «БНП ПАРИБА» ЗАО разрабатывается новая система материального стимулирования, которая направлена на повышение уровня доходов банка и соответственно на повышение доходов работников банка. Нематериальное стимулирование также стало быстро развиваться и принимать положительный успех у всех сотрудников банка. Проводится поощрение разного рода дипломами, благодарностями, призами; проведение профессиональных конкурсов; стажировки за счет фирмы и прочие возможности повысить свой профессиональный уровень и подчеркнуть высокий статус специалиста банка. Поскольку все специалисты стремятся к самосовершенствованию в своей сфере деятельности, им это очень</w:t>
      </w:r>
      <w:r w:rsidR="00156834">
        <w:rPr>
          <w:color w:val="000000"/>
          <w:sz w:val="28"/>
          <w:szCs w:val="28"/>
        </w:rPr>
        <w:t xml:space="preserve"> </w:t>
      </w:r>
      <w:r w:rsidRPr="00156834">
        <w:rPr>
          <w:color w:val="000000"/>
          <w:sz w:val="28"/>
          <w:szCs w:val="28"/>
        </w:rPr>
        <w:t>интересно.</w:t>
      </w:r>
    </w:p>
    <w:p w:rsidR="00D63215" w:rsidRPr="00156834" w:rsidRDefault="00D63215" w:rsidP="00156834">
      <w:pPr>
        <w:tabs>
          <w:tab w:val="left" w:pos="9180"/>
        </w:tabs>
        <w:spacing w:line="360" w:lineRule="auto"/>
        <w:ind w:firstLine="709"/>
        <w:jc w:val="both"/>
        <w:rPr>
          <w:color w:val="000000"/>
          <w:sz w:val="28"/>
          <w:szCs w:val="28"/>
        </w:rPr>
      </w:pPr>
      <w:r w:rsidRPr="00156834">
        <w:rPr>
          <w:color w:val="000000"/>
          <w:sz w:val="28"/>
          <w:szCs w:val="28"/>
        </w:rPr>
        <w:t xml:space="preserve">На основе предложенных рекомендаций банк «БНП ПАРИБА» ЗАО также стал экспериментировать с организацией труда для того, чтобы труд стал давать большее внутреннее удовлетворение и больше возможностей для удовлетворения высших потребностей работников </w:t>
      </w:r>
      <w:r w:rsidR="00CA6ED4" w:rsidRPr="00156834">
        <w:rPr>
          <w:color w:val="000000"/>
          <w:sz w:val="28"/>
          <w:szCs w:val="28"/>
        </w:rPr>
        <w:t>–</w:t>
      </w:r>
      <w:r w:rsidRPr="00156834">
        <w:rPr>
          <w:color w:val="000000"/>
          <w:sz w:val="28"/>
          <w:szCs w:val="28"/>
        </w:rPr>
        <w:t xml:space="preserve"> заинтересованности, самоутверждения и развития личности. Руководство при этом, конечно же, надеется на то, что возросшая в результате таких изменений удовлетворенность своей работой приведет к повышению производительности и снизит убытки от прогулов, высокой текучести кадров и снижения качества.</w:t>
      </w:r>
    </w:p>
    <w:p w:rsidR="00D63215" w:rsidRPr="00156834" w:rsidRDefault="00D63215" w:rsidP="00156834">
      <w:pPr>
        <w:tabs>
          <w:tab w:val="left" w:pos="9180"/>
        </w:tabs>
        <w:spacing w:line="360" w:lineRule="auto"/>
        <w:ind w:firstLine="709"/>
        <w:jc w:val="both"/>
        <w:rPr>
          <w:color w:val="000000"/>
          <w:sz w:val="28"/>
          <w:szCs w:val="28"/>
        </w:rPr>
      </w:pPr>
      <w:r w:rsidRPr="00156834">
        <w:rPr>
          <w:color w:val="000000"/>
          <w:sz w:val="28"/>
          <w:szCs w:val="28"/>
        </w:rPr>
        <w:t>За счет совершенствования организации и стимулирования труда персонала банков можно повысить эффективность труда работников банка, если не в 2 раза, то в первое время после совершенствования организации их трудовой деятельности процентов на 10</w:t>
      </w:r>
      <w:r w:rsidR="00CA6ED4" w:rsidRPr="00156834">
        <w:rPr>
          <w:color w:val="000000"/>
          <w:sz w:val="28"/>
          <w:szCs w:val="28"/>
        </w:rPr>
        <w:t xml:space="preserve"> – </w:t>
      </w:r>
      <w:r w:rsidRPr="00156834">
        <w:rPr>
          <w:color w:val="000000"/>
          <w:sz w:val="28"/>
          <w:szCs w:val="28"/>
        </w:rPr>
        <w:t>15, что повысит качество банковской деятельности и увеличит объем выполняемой работы без увеличения численности персонала.</w:t>
      </w:r>
    </w:p>
    <w:p w:rsidR="00D63215" w:rsidRPr="00156834" w:rsidRDefault="00D63215" w:rsidP="00156834">
      <w:pPr>
        <w:spacing w:line="360" w:lineRule="auto"/>
        <w:ind w:firstLine="709"/>
        <w:jc w:val="both"/>
        <w:rPr>
          <w:color w:val="000000"/>
          <w:sz w:val="28"/>
          <w:szCs w:val="28"/>
        </w:rPr>
      </w:pPr>
      <w:r w:rsidRPr="00156834">
        <w:rPr>
          <w:color w:val="000000"/>
          <w:sz w:val="28"/>
          <w:szCs w:val="28"/>
        </w:rPr>
        <w:t>В банке «БНП ПАРИБА» ЗАО стала активно развиваться культура производства. Для того чтобы</w:t>
      </w:r>
      <w:r w:rsidR="00156834">
        <w:rPr>
          <w:color w:val="000000"/>
          <w:sz w:val="28"/>
          <w:szCs w:val="28"/>
        </w:rPr>
        <w:t xml:space="preserve"> </w:t>
      </w:r>
      <w:r w:rsidRPr="00156834">
        <w:rPr>
          <w:color w:val="000000"/>
          <w:sz w:val="28"/>
          <w:szCs w:val="28"/>
        </w:rPr>
        <w:t>деятельность банка и его сотрудников в целом была успешной, были обеспечены благоприятные условия работы: правильно организованны рабочие места с учетом их деятельности. Рабочие прямо заинтересованы в постоянном поддержании своего места в хорошем состоянии, так как в этом случае увеличивается тарифная часть его заработка. Применение такой системы позволяет повысить уровень культуры производства и способствует росту производительности труда.</w:t>
      </w:r>
    </w:p>
    <w:p w:rsidR="00FD7CFC" w:rsidRPr="00156834" w:rsidRDefault="008601DF" w:rsidP="00156834">
      <w:pPr>
        <w:tabs>
          <w:tab w:val="left" w:pos="9180"/>
        </w:tabs>
        <w:spacing w:line="360" w:lineRule="auto"/>
        <w:ind w:firstLine="709"/>
        <w:jc w:val="both"/>
        <w:rPr>
          <w:color w:val="000000"/>
          <w:sz w:val="28"/>
          <w:szCs w:val="28"/>
        </w:rPr>
      </w:pPr>
      <w:r w:rsidRPr="00156834">
        <w:rPr>
          <w:color w:val="000000"/>
          <w:sz w:val="28"/>
          <w:szCs w:val="28"/>
        </w:rPr>
        <w:t>Банк</w:t>
      </w:r>
      <w:r w:rsidR="00156834">
        <w:rPr>
          <w:color w:val="000000"/>
          <w:sz w:val="28"/>
          <w:szCs w:val="28"/>
        </w:rPr>
        <w:t xml:space="preserve"> </w:t>
      </w:r>
      <w:r w:rsidR="00FD7CFC" w:rsidRPr="00156834">
        <w:rPr>
          <w:color w:val="000000"/>
          <w:sz w:val="28"/>
          <w:szCs w:val="28"/>
        </w:rPr>
        <w:t>«БНП ПАРИБА» ЗАО одобрил предложение по разработке кодекса профессионального поведения и служебной этики и уже приступил к его разработке. Кодекс корпоративного поведения и служебной этики является документом, определяющим основные принципы, правила и стандарты, используемые в банке «БНП ПАРИБА» ЗАО. Целью настоящего Кодекса является обеспечение высокого уровня корпоративного управления, профессиональной и служебной</w:t>
      </w:r>
      <w:r w:rsidR="00156834">
        <w:rPr>
          <w:color w:val="000000"/>
          <w:sz w:val="28"/>
          <w:szCs w:val="28"/>
        </w:rPr>
        <w:t xml:space="preserve"> </w:t>
      </w:r>
      <w:r w:rsidR="00FD7CFC" w:rsidRPr="00156834">
        <w:rPr>
          <w:color w:val="000000"/>
          <w:sz w:val="28"/>
          <w:szCs w:val="28"/>
        </w:rPr>
        <w:t>этики, необходимых для реализации стратегических целей и задач, определенных Уставом и другими внутренними документами банка «БНП ПАРИБА» ЗАО.</w:t>
      </w:r>
    </w:p>
    <w:p w:rsidR="00FD7CFC" w:rsidRPr="00156834" w:rsidRDefault="00FD7CFC" w:rsidP="00156834">
      <w:pPr>
        <w:tabs>
          <w:tab w:val="left" w:pos="9180"/>
        </w:tabs>
        <w:spacing w:line="360" w:lineRule="auto"/>
        <w:ind w:firstLine="709"/>
        <w:jc w:val="both"/>
        <w:rPr>
          <w:color w:val="000000"/>
          <w:sz w:val="28"/>
          <w:szCs w:val="28"/>
        </w:rPr>
      </w:pPr>
      <w:r w:rsidRPr="00156834">
        <w:rPr>
          <w:color w:val="000000"/>
          <w:sz w:val="28"/>
          <w:szCs w:val="28"/>
        </w:rPr>
        <w:t>Корпоративное поведение и служебная этика в Банке «БНП ПАРИБА» ЗАО строится на основах законности, прозрачности, профессионализма, компетентности, уважении прав и законных интересов заинтересованных лиц и направлено на повышение эффективности деятельности Банка, поддержание его финансовой стабильности и прибыльности, решение иных стратегических целей и задач Банка.</w:t>
      </w:r>
    </w:p>
    <w:p w:rsidR="00917096" w:rsidRPr="00156834" w:rsidRDefault="00917096" w:rsidP="00156834">
      <w:pPr>
        <w:tabs>
          <w:tab w:val="left" w:pos="9180"/>
        </w:tabs>
        <w:spacing w:line="360" w:lineRule="auto"/>
        <w:ind w:firstLine="709"/>
        <w:jc w:val="both"/>
        <w:rPr>
          <w:color w:val="000000"/>
          <w:sz w:val="28"/>
          <w:szCs w:val="28"/>
        </w:rPr>
      </w:pPr>
      <w:r w:rsidRPr="00156834">
        <w:rPr>
          <w:color w:val="000000"/>
          <w:sz w:val="28"/>
          <w:szCs w:val="28"/>
        </w:rPr>
        <w:t>Также уделено внимание управлению человеческими ресурсами как фактором минимизации банковских рисков – для этого в системе управления людскими ресурсами разрабатывается целый комплекс мер и методов, позволяющий свести к минимуму риски. К таким методам относятся – опросные листы, структурные диаграммы, прямые инспекции. Способность руководителей интегрировать</w:t>
      </w:r>
      <w:r w:rsidR="00156834">
        <w:rPr>
          <w:color w:val="000000"/>
          <w:sz w:val="28"/>
          <w:szCs w:val="28"/>
        </w:rPr>
        <w:t xml:space="preserve"> </w:t>
      </w:r>
      <w:r w:rsidRPr="00156834">
        <w:rPr>
          <w:color w:val="000000"/>
          <w:sz w:val="28"/>
          <w:szCs w:val="28"/>
        </w:rPr>
        <w:t>специалистов в культуру собственного банка, «пропитать» их его традициями важна не меньше, чем профессиональный уровень и финансовая результативность на рабочем месте.</w:t>
      </w:r>
    </w:p>
    <w:p w:rsidR="00074782" w:rsidRPr="00156834" w:rsidRDefault="00074782" w:rsidP="00156834">
      <w:pPr>
        <w:tabs>
          <w:tab w:val="left" w:pos="9180"/>
        </w:tabs>
        <w:spacing w:line="360" w:lineRule="auto"/>
        <w:ind w:firstLine="709"/>
        <w:jc w:val="both"/>
        <w:rPr>
          <w:color w:val="000000"/>
          <w:sz w:val="28"/>
          <w:szCs w:val="28"/>
        </w:rPr>
      </w:pPr>
      <w:r w:rsidRPr="00156834">
        <w:rPr>
          <w:color w:val="000000"/>
          <w:sz w:val="28"/>
          <w:szCs w:val="28"/>
        </w:rPr>
        <w:t>Также начали более часто проводиться корпоративные развлекательные мероприятия типа праздничных вечеринок или выездов на природу, что позволяет избежать банальности и скуки, отвлечься от рабочих мыслей, и более близко пообщаться с коллегами внерабочей обстановке. Насколько успешными, активными, лояльными и заинтересованными в работе будут сотрудники, во многом зависит от руководителей.</w:t>
      </w:r>
    </w:p>
    <w:p w:rsidR="009F09BA" w:rsidRPr="00156834" w:rsidRDefault="009F09BA" w:rsidP="00156834">
      <w:pPr>
        <w:spacing w:line="360" w:lineRule="auto"/>
        <w:ind w:firstLine="709"/>
        <w:jc w:val="both"/>
        <w:rPr>
          <w:color w:val="000000"/>
          <w:sz w:val="28"/>
          <w:szCs w:val="28"/>
        </w:rPr>
      </w:pPr>
    </w:p>
    <w:p w:rsidR="00D9729B" w:rsidRPr="00156834" w:rsidRDefault="00D9729B" w:rsidP="00156834">
      <w:pPr>
        <w:spacing w:line="360" w:lineRule="auto"/>
        <w:ind w:firstLine="709"/>
        <w:jc w:val="both"/>
        <w:rPr>
          <w:color w:val="000000"/>
          <w:sz w:val="28"/>
          <w:szCs w:val="28"/>
        </w:rPr>
      </w:pPr>
    </w:p>
    <w:p w:rsidR="00472E24" w:rsidRPr="00156834" w:rsidRDefault="00EA20E8" w:rsidP="00156834">
      <w:pPr>
        <w:spacing w:line="360" w:lineRule="auto"/>
        <w:ind w:firstLine="709"/>
        <w:jc w:val="both"/>
        <w:rPr>
          <w:color w:val="000000"/>
          <w:sz w:val="28"/>
          <w:szCs w:val="28"/>
        </w:rPr>
      </w:pPr>
      <w:r>
        <w:rPr>
          <w:color w:val="000000"/>
          <w:sz w:val="28"/>
          <w:szCs w:val="28"/>
        </w:rPr>
        <w:br w:type="page"/>
      </w:r>
      <w:r w:rsidRPr="00EA20E8">
        <w:rPr>
          <w:b/>
          <w:color w:val="000000"/>
          <w:sz w:val="28"/>
          <w:szCs w:val="28"/>
        </w:rPr>
        <w:t>Заключение</w:t>
      </w:r>
    </w:p>
    <w:p w:rsidR="00472E24" w:rsidRPr="00156834" w:rsidRDefault="00472E24" w:rsidP="00156834">
      <w:pPr>
        <w:spacing w:line="360" w:lineRule="auto"/>
        <w:ind w:firstLine="709"/>
        <w:jc w:val="both"/>
        <w:rPr>
          <w:color w:val="000000"/>
          <w:sz w:val="28"/>
          <w:szCs w:val="28"/>
        </w:rPr>
      </w:pPr>
    </w:p>
    <w:p w:rsidR="00472E24" w:rsidRPr="00156834" w:rsidRDefault="00472E24" w:rsidP="00156834">
      <w:pPr>
        <w:pStyle w:val="a7"/>
        <w:spacing w:after="0" w:line="360" w:lineRule="auto"/>
        <w:ind w:left="0" w:firstLine="709"/>
        <w:jc w:val="both"/>
        <w:rPr>
          <w:color w:val="000000"/>
          <w:sz w:val="28"/>
          <w:szCs w:val="28"/>
        </w:rPr>
      </w:pPr>
      <w:r w:rsidRPr="00156834">
        <w:rPr>
          <w:color w:val="000000"/>
          <w:sz w:val="28"/>
          <w:szCs w:val="28"/>
        </w:rPr>
        <w:t>В современной России важную роль играет финансово-банковская сфера деятельности. От её эффективного функционирования зависит прогресс экономики. Нормальное функционирование и перспективное развитие банка «БНП ПАРИБА» ЗАО во многом определяется уровнем профессионализма и компетентности сотрудников, которые в нем работают. Поэтому особый интерес представляет создание определенной системности в работе с банковским персоналом. Очевидно, что технология управления персоналом, перечень приемов, применяемых в банке «БНП ПАРИБА» ЗАО для получения наибольшего эффекта в оптимальные сроки и с наименьшими затратами, всегда вызывали и будут вызывать большой интерес среди высшего руководства банка.</w:t>
      </w:r>
    </w:p>
    <w:p w:rsidR="00472E24" w:rsidRPr="00156834" w:rsidRDefault="00472E24" w:rsidP="00156834">
      <w:pPr>
        <w:pStyle w:val="a7"/>
        <w:spacing w:after="0" w:line="360" w:lineRule="auto"/>
        <w:ind w:left="0" w:firstLine="709"/>
        <w:jc w:val="both"/>
        <w:rPr>
          <w:color w:val="000000"/>
          <w:sz w:val="28"/>
          <w:szCs w:val="28"/>
        </w:rPr>
      </w:pPr>
      <w:r w:rsidRPr="00156834">
        <w:rPr>
          <w:color w:val="000000"/>
          <w:sz w:val="28"/>
          <w:szCs w:val="28"/>
        </w:rPr>
        <w:t xml:space="preserve">В выпускной квалификационной работе были рассмотрены цели, функции и методы построения системы управления персоналом; определены требования к функционированию системы управления персоналом в современном банке; разработаны рекомендации по </w:t>
      </w:r>
      <w:r w:rsidR="00BE7142" w:rsidRPr="00156834">
        <w:rPr>
          <w:color w:val="000000"/>
          <w:sz w:val="28"/>
          <w:szCs w:val="28"/>
        </w:rPr>
        <w:t>повышению эффективности функционирования</w:t>
      </w:r>
      <w:r w:rsidRPr="00156834">
        <w:rPr>
          <w:color w:val="000000"/>
          <w:sz w:val="28"/>
          <w:szCs w:val="28"/>
        </w:rPr>
        <w:t xml:space="preserve"> системы управления персоналом</w:t>
      </w:r>
      <w:r w:rsidR="00FE6C32" w:rsidRPr="00156834">
        <w:rPr>
          <w:color w:val="000000"/>
          <w:sz w:val="28"/>
          <w:szCs w:val="28"/>
        </w:rPr>
        <w:t>, проанализирован прогноз эффективности разработанных рекомендаций</w:t>
      </w:r>
      <w:r w:rsidRPr="00156834">
        <w:rPr>
          <w:color w:val="000000"/>
          <w:sz w:val="28"/>
          <w:szCs w:val="28"/>
        </w:rPr>
        <w:t>. Была предложена классификация кадровых рисков, методы и способы их минимизации. Предложено ввести некоторые показатели оценки результатов социального развития банка «БНП ПАРИБА» ЗАО. На основе условных данных банка «БНП ПАРИБА» ЗАО произведена оценка экономической эффективности совершенствования системы управления персоналом.</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В управлении персоналом в банке «БНП ПАРИБА» ЗАО можно выделить следующие основные принципы, опирающиеся на реальный опыт и учитывающие современные подходы к кадровой политике:</w:t>
      </w:r>
    </w:p>
    <w:p w:rsidR="00472E24" w:rsidRPr="00156834" w:rsidRDefault="009A0C7E" w:rsidP="00156834">
      <w:pPr>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основным объектом и субъектом управления является человек во всем многообразии своих потребностей, способностей и возможностей;</w:t>
      </w:r>
    </w:p>
    <w:p w:rsidR="00472E24" w:rsidRPr="00156834" w:rsidRDefault="009A0C7E" w:rsidP="00156834">
      <w:pPr>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работники есть ресурс, который необходимо максимизировать (максимизация их творческих способностей, мотивации и человеческих отношений);</w:t>
      </w:r>
    </w:p>
    <w:p w:rsidR="00472E24" w:rsidRPr="00156834" w:rsidRDefault="009A0C7E" w:rsidP="00156834">
      <w:pPr>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каждый работник вносит свой вклад в достижение общей стратегической задачи банка «БНП ПАРИБА» ЗАО и имеет полное право на учет и реализацию своих потребностей, способностей и возможностей;</w:t>
      </w:r>
    </w:p>
    <w:p w:rsidR="00472E24" w:rsidRPr="00156834" w:rsidRDefault="009A0C7E" w:rsidP="00156834">
      <w:pPr>
        <w:spacing w:line="360" w:lineRule="auto"/>
        <w:ind w:firstLine="709"/>
        <w:jc w:val="both"/>
        <w:rPr>
          <w:color w:val="000000"/>
          <w:sz w:val="28"/>
          <w:szCs w:val="28"/>
        </w:rPr>
      </w:pPr>
      <w:r w:rsidRPr="00156834">
        <w:rPr>
          <w:color w:val="000000"/>
          <w:sz w:val="28"/>
          <w:szCs w:val="28"/>
        </w:rPr>
        <w:t>–</w:t>
      </w:r>
      <w:r w:rsidR="00472E24" w:rsidRPr="00156834">
        <w:rPr>
          <w:color w:val="000000"/>
          <w:sz w:val="28"/>
          <w:szCs w:val="28"/>
        </w:rPr>
        <w:t xml:space="preserve"> персонал (рассматриваемый как человеческие ресурсы, способные профессионально решать стратегические задачи) является основным фактором конкурентоспособности и экономического роста банка «БНП ПАРИБА» ЗАО.</w:t>
      </w:r>
    </w:p>
    <w:p w:rsidR="00472E24" w:rsidRPr="00156834" w:rsidRDefault="00472E24" w:rsidP="00156834">
      <w:pPr>
        <w:pStyle w:val="a7"/>
        <w:tabs>
          <w:tab w:val="left" w:pos="2835"/>
        </w:tabs>
        <w:spacing w:after="0" w:line="360" w:lineRule="auto"/>
        <w:ind w:left="0" w:firstLine="709"/>
        <w:jc w:val="both"/>
        <w:rPr>
          <w:color w:val="000000"/>
          <w:sz w:val="28"/>
          <w:szCs w:val="28"/>
        </w:rPr>
      </w:pPr>
      <w:r w:rsidRPr="00156834">
        <w:rPr>
          <w:color w:val="000000"/>
          <w:sz w:val="28"/>
          <w:szCs w:val="28"/>
        </w:rPr>
        <w:t>В банке «БНП ПАРИБА» ЗАО происходит интенсивный взаимообмен идеями, лучшими разработками, перспективными проектами. Внутри системы</w:t>
      </w:r>
      <w:r w:rsidR="00156834">
        <w:rPr>
          <w:color w:val="000000"/>
          <w:sz w:val="28"/>
          <w:szCs w:val="28"/>
        </w:rPr>
        <w:t xml:space="preserve"> </w:t>
      </w:r>
      <w:r w:rsidRPr="00156834">
        <w:rPr>
          <w:color w:val="000000"/>
          <w:sz w:val="28"/>
          <w:szCs w:val="28"/>
        </w:rPr>
        <w:t>ведется постоянный обмен идеями, высокопрофессиональными сотрудниками, внедряющими новые разработки. Это позволяет постоянно повышать общий уровень деятельности банка «БНП ПАРИБА» ЗАО.</w:t>
      </w:r>
    </w:p>
    <w:p w:rsidR="001C1682" w:rsidRPr="00156834" w:rsidRDefault="00472E24" w:rsidP="00156834">
      <w:pPr>
        <w:pStyle w:val="a7"/>
        <w:spacing w:after="0" w:line="360" w:lineRule="auto"/>
        <w:ind w:left="0" w:firstLine="709"/>
        <w:jc w:val="both"/>
        <w:rPr>
          <w:color w:val="000000"/>
          <w:sz w:val="28"/>
          <w:szCs w:val="28"/>
        </w:rPr>
      </w:pPr>
      <w:r w:rsidRPr="00156834">
        <w:rPr>
          <w:color w:val="000000"/>
          <w:sz w:val="28"/>
          <w:szCs w:val="28"/>
        </w:rPr>
        <w:t>Все сотрудники управления</w:t>
      </w:r>
      <w:r w:rsidR="00156834">
        <w:rPr>
          <w:color w:val="000000"/>
          <w:sz w:val="28"/>
          <w:szCs w:val="28"/>
        </w:rPr>
        <w:t xml:space="preserve"> </w:t>
      </w:r>
      <w:r w:rsidRPr="00156834">
        <w:rPr>
          <w:color w:val="000000"/>
          <w:sz w:val="28"/>
          <w:szCs w:val="28"/>
        </w:rPr>
        <w:t>должны понимать, что для удержания и дальнейшего укрепления позиций на рынке розничных банковских услуг и вкладов населения необходимо обеспечить надлежащее условие для обслуживания клиентов. Для укрепления положительного имиджа банка «БНП ПАРИБА» ЗАО разработаны и внедряются специальные программы подготовки и переподготовки сотрудников, организуется система психологического мониторинга для оценки уровня восприятия банка «БНП ПАРИБА» ЗАО, его статуса и прогноза возможных критических и конфликтных ситуаций.</w:t>
      </w:r>
    </w:p>
    <w:p w:rsidR="00472E24" w:rsidRPr="00156834" w:rsidRDefault="00472E24" w:rsidP="00156834">
      <w:pPr>
        <w:pStyle w:val="a7"/>
        <w:spacing w:after="0" w:line="360" w:lineRule="auto"/>
        <w:ind w:left="0" w:firstLine="709"/>
        <w:jc w:val="both"/>
        <w:rPr>
          <w:color w:val="000000"/>
          <w:sz w:val="28"/>
        </w:rPr>
      </w:pPr>
      <w:r w:rsidRPr="00156834">
        <w:rPr>
          <w:color w:val="000000"/>
          <w:sz w:val="28"/>
          <w:szCs w:val="28"/>
        </w:rPr>
        <w:t>Постоянно действующая система переподготовки и повышения квалификации диктуется необходимостью, ведь законодательные документы обновляются и обо всех изменениях сотрудники отдела должны знать в полном объеме. Необходимо также учитывать и следующее обстоятельство: защита интересов клиентов и собственных интересов банка «БНП ПАРИБА» ЗАО, а также потребность в отчетливом представлении возможностей оптимизации и минимизации налогообложения требуют уже не просто повышения уровня знаний, но и расширения экономического и юридического кругозора всех сотрудников</w:t>
      </w:r>
      <w:r w:rsidRPr="00156834">
        <w:rPr>
          <w:color w:val="000000"/>
          <w:sz w:val="28"/>
        </w:rPr>
        <w:t>.</w:t>
      </w:r>
    </w:p>
    <w:p w:rsidR="001C1682" w:rsidRPr="00156834" w:rsidRDefault="001C1682" w:rsidP="00156834">
      <w:pPr>
        <w:pStyle w:val="a7"/>
        <w:spacing w:after="0" w:line="360" w:lineRule="auto"/>
        <w:ind w:left="0" w:firstLine="709"/>
        <w:jc w:val="both"/>
        <w:rPr>
          <w:color w:val="000000"/>
          <w:sz w:val="28"/>
          <w:szCs w:val="28"/>
        </w:rPr>
      </w:pPr>
      <w:r w:rsidRPr="00156834">
        <w:rPr>
          <w:color w:val="000000"/>
          <w:sz w:val="28"/>
          <w:szCs w:val="28"/>
        </w:rPr>
        <w:t xml:space="preserve">В банке «БНП ПАРИБА» ЗАО разрабатывается новая система материального стимулирования, которая направлена на повышение уровня доходов банка и соответственно на повышение доходов работников банка. На основе предложенных </w:t>
      </w:r>
      <w:r w:rsidR="009A0C7E" w:rsidRPr="00156834">
        <w:rPr>
          <w:color w:val="000000"/>
          <w:sz w:val="28"/>
          <w:szCs w:val="28"/>
        </w:rPr>
        <w:t xml:space="preserve">нами </w:t>
      </w:r>
      <w:r w:rsidRPr="00156834">
        <w:rPr>
          <w:color w:val="000000"/>
          <w:sz w:val="28"/>
          <w:szCs w:val="28"/>
        </w:rPr>
        <w:t xml:space="preserve">рекомендаций банк «БНП ПАРИБА» ЗАО также стал экспериментировать с организацией труда для того, чтобы труд стал давать большее внутреннее удовлетворение и больше возможностей для удовлетворения высших потребностей работников </w:t>
      </w:r>
      <w:r w:rsidR="00CC39C6" w:rsidRPr="00156834">
        <w:rPr>
          <w:color w:val="000000"/>
          <w:sz w:val="28"/>
          <w:szCs w:val="28"/>
        </w:rPr>
        <w:t>–</w:t>
      </w:r>
      <w:r w:rsidRPr="00156834">
        <w:rPr>
          <w:color w:val="000000"/>
          <w:sz w:val="28"/>
          <w:szCs w:val="28"/>
        </w:rPr>
        <w:t xml:space="preserve"> заинтересованности, самоутверждения и развития личности. Банк</w:t>
      </w:r>
      <w:r w:rsidR="00156834">
        <w:rPr>
          <w:color w:val="000000"/>
          <w:sz w:val="28"/>
          <w:szCs w:val="28"/>
        </w:rPr>
        <w:t xml:space="preserve"> </w:t>
      </w:r>
      <w:r w:rsidRPr="00156834">
        <w:rPr>
          <w:color w:val="000000"/>
          <w:sz w:val="28"/>
          <w:szCs w:val="28"/>
        </w:rPr>
        <w:t>«БНП ПАРИБА» ЗАО одобрил предложение по разработке кодекса профессионального поведения и служебной этики и уже приступил к его разработке. Кодекс корпоративного поведения и служебной этики является документом, определяющим основные принципы, правила и стандарты, используемые в банке «БНП ПАРИБА» ЗАО. Также уделено внимание управлению человеческими ресурсами как фактором минимизации банковских рисков – для этого в системе управления людскими ресурсами разрабатывается целый комплекс мер и методов, позволяющий свести к минимуму риски.</w:t>
      </w:r>
    </w:p>
    <w:p w:rsidR="00472E24" w:rsidRPr="00156834" w:rsidRDefault="00472E24" w:rsidP="00156834">
      <w:pPr>
        <w:pStyle w:val="a6"/>
        <w:spacing w:before="0" w:beforeAutospacing="0" w:after="0" w:afterAutospacing="0" w:line="360" w:lineRule="auto"/>
        <w:ind w:firstLine="709"/>
        <w:jc w:val="both"/>
        <w:rPr>
          <w:color w:val="000000"/>
          <w:sz w:val="28"/>
          <w:szCs w:val="28"/>
        </w:rPr>
      </w:pPr>
      <w:r w:rsidRPr="00156834">
        <w:rPr>
          <w:color w:val="000000"/>
          <w:sz w:val="28"/>
          <w:szCs w:val="28"/>
        </w:rPr>
        <w:t xml:space="preserve">Банку «БНП ПАРИБА» ЗАО нужно создать условия, позволяющие каждому сотруднику реализовать творческие способности, получить возможность повышения уровня профессиональных знаний, </w:t>
      </w:r>
      <w:r w:rsidR="009A0C7E" w:rsidRPr="00156834">
        <w:rPr>
          <w:color w:val="000000"/>
          <w:sz w:val="28"/>
          <w:szCs w:val="28"/>
        </w:rPr>
        <w:t xml:space="preserve">этого можно достичь </w:t>
      </w:r>
      <w:r w:rsidRPr="00156834">
        <w:rPr>
          <w:color w:val="000000"/>
          <w:sz w:val="28"/>
          <w:szCs w:val="28"/>
        </w:rPr>
        <w:t>пони</w:t>
      </w:r>
      <w:r w:rsidR="009A0C7E" w:rsidRPr="00156834">
        <w:rPr>
          <w:color w:val="000000"/>
          <w:sz w:val="28"/>
          <w:szCs w:val="28"/>
        </w:rPr>
        <w:t>мая</w:t>
      </w:r>
      <w:r w:rsidRPr="00156834">
        <w:rPr>
          <w:color w:val="000000"/>
          <w:sz w:val="28"/>
          <w:szCs w:val="28"/>
        </w:rPr>
        <w:t xml:space="preserve"> систему оценки результатов его труда и перспективу должностного роста.</w:t>
      </w:r>
      <w:r w:rsidR="00156834">
        <w:rPr>
          <w:color w:val="000000"/>
          <w:sz w:val="28"/>
          <w:szCs w:val="28"/>
        </w:rPr>
        <w:t xml:space="preserve"> </w:t>
      </w:r>
      <w:r w:rsidRPr="00156834">
        <w:rPr>
          <w:color w:val="000000"/>
          <w:sz w:val="28"/>
          <w:szCs w:val="28"/>
        </w:rPr>
        <w:t>Банку «БНП ПАРИБА» ЗАО</w:t>
      </w:r>
      <w:r w:rsidR="00156834">
        <w:rPr>
          <w:color w:val="000000"/>
          <w:sz w:val="28"/>
          <w:szCs w:val="28"/>
        </w:rPr>
        <w:t xml:space="preserve"> </w:t>
      </w:r>
      <w:r w:rsidRPr="00156834">
        <w:rPr>
          <w:color w:val="000000"/>
          <w:sz w:val="28"/>
          <w:szCs w:val="28"/>
        </w:rPr>
        <w:t>нужно рассматривать повышение степени самостоятельности и ответственности специалистов как существенный фактор системы мотивации персонала.</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Анализ экономической эффективности управления в банке «БНП ПАРИБА» ЗАО</w:t>
      </w:r>
      <w:r w:rsidR="00156834">
        <w:rPr>
          <w:color w:val="000000"/>
          <w:sz w:val="28"/>
          <w:szCs w:val="28"/>
        </w:rPr>
        <w:t xml:space="preserve"> </w:t>
      </w:r>
      <w:r w:rsidRPr="00156834">
        <w:rPr>
          <w:color w:val="000000"/>
          <w:sz w:val="28"/>
          <w:szCs w:val="28"/>
        </w:rPr>
        <w:t>показал, что произошло незначительное уменьшение соотношения управленческого аппарата к операционному и функциональному, что свидетельствует о повышении эффективности управления и уменьшении числа руководителей по сравнению с подчиненными; улучшилась результативность управления</w:t>
      </w:r>
      <w:r w:rsidR="00156834">
        <w:rPr>
          <w:color w:val="000000"/>
          <w:sz w:val="28"/>
          <w:szCs w:val="28"/>
        </w:rPr>
        <w:t xml:space="preserve"> </w:t>
      </w:r>
      <w:r w:rsidRPr="00156834">
        <w:rPr>
          <w:color w:val="000000"/>
          <w:sz w:val="28"/>
          <w:szCs w:val="28"/>
        </w:rPr>
        <w:t>банка «БНП ПАРИБА» ЗАО из-за увеличения дохода и невысокого роста аппа</w:t>
      </w:r>
      <w:r w:rsidR="00EF7E0B" w:rsidRPr="00156834">
        <w:rPr>
          <w:color w:val="000000"/>
          <w:sz w:val="28"/>
          <w:szCs w:val="28"/>
        </w:rPr>
        <w:t>рата управления;.</w:t>
      </w:r>
    </w:p>
    <w:p w:rsidR="00472E24" w:rsidRPr="00156834" w:rsidRDefault="00472E24" w:rsidP="00156834">
      <w:pPr>
        <w:spacing w:line="360" w:lineRule="auto"/>
        <w:ind w:firstLine="709"/>
        <w:jc w:val="both"/>
        <w:rPr>
          <w:color w:val="000000"/>
          <w:sz w:val="28"/>
          <w:szCs w:val="28"/>
        </w:rPr>
      </w:pPr>
      <w:r w:rsidRPr="00156834">
        <w:rPr>
          <w:color w:val="000000"/>
          <w:sz w:val="28"/>
          <w:szCs w:val="28"/>
        </w:rPr>
        <w:t>Анализ социальной эффективности управления в банке «БНП ПАРИБА» ЗАО</w:t>
      </w:r>
      <w:r w:rsidR="00156834">
        <w:rPr>
          <w:color w:val="000000"/>
          <w:sz w:val="28"/>
          <w:szCs w:val="28"/>
        </w:rPr>
        <w:t xml:space="preserve"> </w:t>
      </w:r>
      <w:r w:rsidRPr="00156834">
        <w:rPr>
          <w:color w:val="000000"/>
          <w:sz w:val="28"/>
          <w:szCs w:val="28"/>
        </w:rPr>
        <w:t>показал, что фактором роста является увеличение дохода банка при уменьшении роста издержек; уменьшение количества случаев травматизма, в результате проведения профилактических мероприятий и соблюдения инструкций по охране труда и технике безопасности; увеличение</w:t>
      </w:r>
      <w:r w:rsidR="00156834">
        <w:rPr>
          <w:color w:val="000000"/>
          <w:sz w:val="28"/>
          <w:szCs w:val="28"/>
        </w:rPr>
        <w:t xml:space="preserve"> </w:t>
      </w:r>
      <w:r w:rsidRPr="00156834">
        <w:rPr>
          <w:color w:val="000000"/>
          <w:sz w:val="28"/>
          <w:szCs w:val="28"/>
        </w:rPr>
        <w:t>количество путевок, в результате активной работы профсоюза.</w:t>
      </w:r>
    </w:p>
    <w:p w:rsidR="00472E24" w:rsidRPr="00156834" w:rsidRDefault="00472E24" w:rsidP="00156834">
      <w:pPr>
        <w:pStyle w:val="a7"/>
        <w:spacing w:after="0" w:line="360" w:lineRule="auto"/>
        <w:ind w:left="0" w:firstLine="709"/>
        <w:jc w:val="both"/>
        <w:rPr>
          <w:color w:val="000000"/>
          <w:sz w:val="28"/>
          <w:szCs w:val="28"/>
        </w:rPr>
      </w:pPr>
      <w:r w:rsidRPr="00156834">
        <w:rPr>
          <w:color w:val="000000"/>
          <w:sz w:val="28"/>
          <w:szCs w:val="28"/>
        </w:rPr>
        <w:t>Таким образом, именно системный подход к рассмотрению и решению проблемы управления персоналом банку «БНП ПАРИБА» ЗАО</w:t>
      </w:r>
      <w:r w:rsidR="00156834">
        <w:rPr>
          <w:color w:val="000000"/>
          <w:sz w:val="28"/>
          <w:szCs w:val="28"/>
        </w:rPr>
        <w:t xml:space="preserve"> </w:t>
      </w:r>
      <w:r w:rsidRPr="00156834">
        <w:rPr>
          <w:color w:val="000000"/>
          <w:sz w:val="28"/>
          <w:szCs w:val="28"/>
        </w:rPr>
        <w:t>позволит максимально использовать человеческий капитал для достижения наилучших финансовых результатов.</w:t>
      </w:r>
    </w:p>
    <w:p w:rsidR="000B6755" w:rsidRPr="00156834" w:rsidRDefault="000B6755" w:rsidP="00156834">
      <w:pPr>
        <w:spacing w:line="360" w:lineRule="auto"/>
        <w:ind w:firstLine="709"/>
        <w:jc w:val="both"/>
        <w:rPr>
          <w:color w:val="000000"/>
          <w:sz w:val="28"/>
          <w:szCs w:val="28"/>
        </w:rPr>
      </w:pPr>
    </w:p>
    <w:p w:rsidR="00D91436" w:rsidRPr="00156834" w:rsidRDefault="00D91436" w:rsidP="00156834">
      <w:pPr>
        <w:spacing w:line="360" w:lineRule="auto"/>
        <w:ind w:firstLine="709"/>
        <w:jc w:val="both"/>
        <w:rPr>
          <w:color w:val="000000"/>
          <w:sz w:val="28"/>
          <w:szCs w:val="28"/>
        </w:rPr>
      </w:pPr>
    </w:p>
    <w:p w:rsidR="00D91436" w:rsidRPr="00EA20E8" w:rsidRDefault="00EA20E8" w:rsidP="00EA20E8">
      <w:pPr>
        <w:spacing w:line="360" w:lineRule="auto"/>
        <w:ind w:firstLine="709"/>
        <w:jc w:val="both"/>
        <w:rPr>
          <w:b/>
          <w:color w:val="000000"/>
          <w:sz w:val="28"/>
          <w:szCs w:val="28"/>
        </w:rPr>
      </w:pPr>
      <w:r>
        <w:rPr>
          <w:color w:val="000000"/>
          <w:sz w:val="28"/>
        </w:rPr>
        <w:br w:type="page"/>
      </w:r>
      <w:r w:rsidRPr="00EA20E8">
        <w:rPr>
          <w:b/>
          <w:color w:val="000000"/>
          <w:sz w:val="28"/>
          <w:szCs w:val="28"/>
        </w:rPr>
        <w:t>Список использованных источников</w:t>
      </w:r>
    </w:p>
    <w:p w:rsidR="00D91436" w:rsidRPr="00156834" w:rsidRDefault="00D91436" w:rsidP="00156834">
      <w:pPr>
        <w:tabs>
          <w:tab w:val="left" w:pos="1590"/>
        </w:tabs>
        <w:spacing w:line="360" w:lineRule="auto"/>
        <w:ind w:firstLine="709"/>
        <w:jc w:val="both"/>
        <w:rPr>
          <w:color w:val="000000"/>
          <w:sz w:val="28"/>
          <w:szCs w:val="28"/>
        </w:rPr>
      </w:pPr>
    </w:p>
    <w:p w:rsidR="0076771D" w:rsidRPr="00156834" w:rsidRDefault="006A6787" w:rsidP="00EA20E8">
      <w:pPr>
        <w:tabs>
          <w:tab w:val="left" w:pos="1590"/>
        </w:tabs>
        <w:spacing w:line="360" w:lineRule="auto"/>
        <w:jc w:val="both"/>
        <w:rPr>
          <w:color w:val="000000"/>
          <w:sz w:val="28"/>
          <w:szCs w:val="28"/>
        </w:rPr>
      </w:pPr>
      <w:r w:rsidRPr="00156834">
        <w:rPr>
          <w:color w:val="000000"/>
          <w:sz w:val="28"/>
          <w:szCs w:val="28"/>
        </w:rPr>
        <w:t xml:space="preserve">1 Трудовой кодекс Российской Федерации (по состоянию на 10 марта 2009 года). – </w:t>
      </w:r>
      <w:r w:rsidR="008934D5" w:rsidRPr="00156834">
        <w:rPr>
          <w:color w:val="000000"/>
          <w:sz w:val="28"/>
          <w:szCs w:val="28"/>
        </w:rPr>
        <w:t xml:space="preserve">Новосибирск: Сиб. унив. изд-во, </w:t>
      </w:r>
      <w:r w:rsidRPr="00156834">
        <w:rPr>
          <w:color w:val="000000"/>
          <w:sz w:val="28"/>
          <w:szCs w:val="28"/>
        </w:rPr>
        <w:t>2009. – 207</w:t>
      </w:r>
      <w:r w:rsidR="00156834">
        <w:rPr>
          <w:color w:val="000000"/>
          <w:sz w:val="28"/>
          <w:szCs w:val="28"/>
        </w:rPr>
        <w:t> </w:t>
      </w:r>
      <w:r w:rsidR="00156834" w:rsidRPr="00156834">
        <w:rPr>
          <w:color w:val="000000"/>
          <w:sz w:val="28"/>
          <w:szCs w:val="28"/>
        </w:rPr>
        <w:t>с.</w:t>
      </w:r>
    </w:p>
    <w:p w:rsidR="00A66475" w:rsidRPr="00156834" w:rsidRDefault="0076771D" w:rsidP="00EA20E8">
      <w:pPr>
        <w:spacing w:line="360" w:lineRule="auto"/>
        <w:jc w:val="both"/>
        <w:rPr>
          <w:color w:val="000000"/>
          <w:sz w:val="28"/>
          <w:szCs w:val="28"/>
        </w:rPr>
      </w:pPr>
      <w:r w:rsidRPr="00156834">
        <w:rPr>
          <w:color w:val="000000"/>
          <w:sz w:val="28"/>
        </w:rPr>
        <w:t>2</w:t>
      </w:r>
      <w:r w:rsidR="00A66475" w:rsidRPr="00156834">
        <w:rPr>
          <w:color w:val="000000"/>
          <w:sz w:val="28"/>
        </w:rPr>
        <w:t xml:space="preserve"> </w:t>
      </w:r>
      <w:r w:rsidR="00156834" w:rsidRPr="00156834">
        <w:rPr>
          <w:color w:val="000000"/>
          <w:sz w:val="28"/>
          <w:szCs w:val="28"/>
        </w:rPr>
        <w:t>Архипова</w:t>
      </w:r>
      <w:r w:rsidR="00156834">
        <w:rPr>
          <w:color w:val="000000"/>
          <w:sz w:val="28"/>
          <w:szCs w:val="28"/>
        </w:rPr>
        <w:t> </w:t>
      </w:r>
      <w:r w:rsidR="00156834" w:rsidRPr="00156834">
        <w:rPr>
          <w:color w:val="000000"/>
          <w:sz w:val="28"/>
          <w:szCs w:val="28"/>
        </w:rPr>
        <w:t>Н.И.</w:t>
      </w:r>
      <w:r w:rsidR="00156834">
        <w:rPr>
          <w:color w:val="000000"/>
          <w:sz w:val="28"/>
          <w:szCs w:val="28"/>
        </w:rPr>
        <w:t> </w:t>
      </w:r>
      <w:r w:rsidR="00156834" w:rsidRPr="00156834">
        <w:rPr>
          <w:color w:val="000000"/>
          <w:sz w:val="28"/>
          <w:szCs w:val="28"/>
        </w:rPr>
        <w:t>Проблемы</w:t>
      </w:r>
      <w:r w:rsidR="00A66475" w:rsidRPr="00156834">
        <w:rPr>
          <w:color w:val="000000"/>
          <w:sz w:val="28"/>
          <w:szCs w:val="28"/>
        </w:rPr>
        <w:t xml:space="preserve"> управления персоналом</w:t>
      </w:r>
      <w:r w:rsidR="00AA3C19" w:rsidRPr="00156834">
        <w:rPr>
          <w:color w:val="000000"/>
          <w:sz w:val="28"/>
          <w:szCs w:val="28"/>
        </w:rPr>
        <w:t>.</w:t>
      </w:r>
      <w:r w:rsidR="00A66475" w:rsidRPr="00156834">
        <w:rPr>
          <w:color w:val="000000"/>
          <w:sz w:val="28"/>
          <w:szCs w:val="28"/>
        </w:rPr>
        <w:t xml:space="preserve"> – М.: Россий</w:t>
      </w:r>
      <w:r w:rsidR="00D9729B" w:rsidRPr="00156834">
        <w:rPr>
          <w:color w:val="000000"/>
          <w:sz w:val="28"/>
          <w:szCs w:val="28"/>
        </w:rPr>
        <w:t>ский гос. гуманит. ун</w:t>
      </w:r>
      <w:r w:rsidR="00156834">
        <w:rPr>
          <w:color w:val="000000"/>
          <w:sz w:val="28"/>
          <w:szCs w:val="28"/>
        </w:rPr>
        <w:t>-</w:t>
      </w:r>
      <w:r w:rsidR="00156834" w:rsidRPr="00156834">
        <w:rPr>
          <w:color w:val="000000"/>
          <w:sz w:val="28"/>
          <w:szCs w:val="28"/>
        </w:rPr>
        <w:t>т,</w:t>
      </w:r>
      <w:r w:rsidR="00D9729B" w:rsidRPr="00156834">
        <w:rPr>
          <w:color w:val="000000"/>
          <w:sz w:val="28"/>
          <w:szCs w:val="28"/>
        </w:rPr>
        <w:t xml:space="preserve"> 2001</w:t>
      </w:r>
      <w:r w:rsidR="00A66475" w:rsidRPr="00156834">
        <w:rPr>
          <w:color w:val="000000"/>
          <w:sz w:val="28"/>
          <w:szCs w:val="28"/>
        </w:rPr>
        <w:t>. – 95</w:t>
      </w:r>
      <w:r w:rsidR="00156834">
        <w:rPr>
          <w:color w:val="000000"/>
          <w:sz w:val="28"/>
          <w:szCs w:val="28"/>
        </w:rPr>
        <w:t> </w:t>
      </w:r>
      <w:r w:rsidR="00156834" w:rsidRPr="00156834">
        <w:rPr>
          <w:color w:val="000000"/>
          <w:sz w:val="28"/>
          <w:szCs w:val="28"/>
        </w:rPr>
        <w:t>с.</w:t>
      </w:r>
    </w:p>
    <w:p w:rsidR="00A66475" w:rsidRPr="00156834" w:rsidRDefault="0076771D" w:rsidP="00EA20E8">
      <w:pPr>
        <w:spacing w:line="360" w:lineRule="auto"/>
        <w:jc w:val="both"/>
        <w:rPr>
          <w:color w:val="000000"/>
          <w:sz w:val="28"/>
          <w:szCs w:val="28"/>
        </w:rPr>
      </w:pPr>
      <w:r w:rsidRPr="00156834">
        <w:rPr>
          <w:color w:val="000000"/>
          <w:sz w:val="28"/>
          <w:szCs w:val="28"/>
        </w:rPr>
        <w:t>3</w:t>
      </w:r>
      <w:r w:rsidR="00A66475" w:rsidRPr="00156834">
        <w:rPr>
          <w:color w:val="000000"/>
          <w:sz w:val="28"/>
          <w:szCs w:val="28"/>
        </w:rPr>
        <w:t xml:space="preserve"> </w:t>
      </w:r>
      <w:r w:rsidR="00156834" w:rsidRPr="00156834">
        <w:rPr>
          <w:color w:val="000000"/>
          <w:sz w:val="28"/>
          <w:szCs w:val="28"/>
        </w:rPr>
        <w:t>Базарова</w:t>
      </w:r>
      <w:r w:rsidR="00156834">
        <w:rPr>
          <w:color w:val="000000"/>
          <w:sz w:val="28"/>
          <w:szCs w:val="28"/>
        </w:rPr>
        <w:t> </w:t>
      </w:r>
      <w:r w:rsidR="00156834" w:rsidRPr="00156834">
        <w:rPr>
          <w:color w:val="000000"/>
          <w:sz w:val="28"/>
          <w:szCs w:val="28"/>
        </w:rPr>
        <w:t>Т.Ю.</w:t>
      </w:r>
      <w:r w:rsidR="00156834">
        <w:rPr>
          <w:color w:val="000000"/>
          <w:sz w:val="28"/>
          <w:szCs w:val="28"/>
        </w:rPr>
        <w:t> </w:t>
      </w:r>
      <w:r w:rsidR="00156834" w:rsidRPr="00156834">
        <w:rPr>
          <w:color w:val="000000"/>
          <w:sz w:val="28"/>
          <w:szCs w:val="28"/>
        </w:rPr>
        <w:t>Управление</w:t>
      </w:r>
      <w:r w:rsidR="00A66475" w:rsidRPr="00156834">
        <w:rPr>
          <w:color w:val="000000"/>
          <w:sz w:val="28"/>
          <w:szCs w:val="28"/>
        </w:rPr>
        <w:t xml:space="preserve"> персоналом</w:t>
      </w:r>
      <w:r w:rsidR="00AA3C19" w:rsidRPr="00156834">
        <w:rPr>
          <w:color w:val="000000"/>
          <w:sz w:val="28"/>
          <w:szCs w:val="28"/>
        </w:rPr>
        <w:t xml:space="preserve">. </w:t>
      </w:r>
      <w:r w:rsidR="00D9729B" w:rsidRPr="00156834">
        <w:rPr>
          <w:color w:val="000000"/>
          <w:sz w:val="28"/>
          <w:szCs w:val="28"/>
        </w:rPr>
        <w:t>– М.: Банки и биржи, ЮНИТИ, 2000</w:t>
      </w:r>
      <w:r w:rsidR="00A66475" w:rsidRPr="00156834">
        <w:rPr>
          <w:color w:val="000000"/>
          <w:sz w:val="28"/>
          <w:szCs w:val="28"/>
        </w:rPr>
        <w:t>. – 374</w:t>
      </w:r>
      <w:r w:rsidR="00156834">
        <w:rPr>
          <w:color w:val="000000"/>
          <w:sz w:val="28"/>
          <w:szCs w:val="28"/>
        </w:rPr>
        <w:t> </w:t>
      </w:r>
      <w:r w:rsidR="00156834" w:rsidRPr="00156834">
        <w:rPr>
          <w:color w:val="000000"/>
          <w:sz w:val="28"/>
          <w:szCs w:val="28"/>
        </w:rPr>
        <w:t>с.</w:t>
      </w:r>
    </w:p>
    <w:p w:rsidR="00A66475" w:rsidRPr="00156834" w:rsidRDefault="0076771D" w:rsidP="00EA20E8">
      <w:pPr>
        <w:spacing w:line="360" w:lineRule="auto"/>
        <w:jc w:val="both"/>
        <w:rPr>
          <w:color w:val="000000"/>
          <w:sz w:val="28"/>
          <w:szCs w:val="28"/>
        </w:rPr>
      </w:pPr>
      <w:r w:rsidRPr="00156834">
        <w:rPr>
          <w:color w:val="000000"/>
          <w:sz w:val="28"/>
          <w:szCs w:val="28"/>
        </w:rPr>
        <w:t>4</w:t>
      </w:r>
      <w:r w:rsidR="00692929" w:rsidRPr="00156834">
        <w:rPr>
          <w:color w:val="000000"/>
          <w:sz w:val="28"/>
          <w:szCs w:val="28"/>
        </w:rPr>
        <w:t xml:space="preserve"> </w:t>
      </w:r>
      <w:r w:rsidR="00156834" w:rsidRPr="00156834">
        <w:rPr>
          <w:color w:val="000000"/>
          <w:sz w:val="28"/>
          <w:szCs w:val="28"/>
        </w:rPr>
        <w:t>Белоусов</w:t>
      </w:r>
      <w:r w:rsidR="00156834">
        <w:rPr>
          <w:color w:val="000000"/>
          <w:sz w:val="28"/>
          <w:szCs w:val="28"/>
        </w:rPr>
        <w:t> </w:t>
      </w:r>
      <w:r w:rsidR="00156834" w:rsidRPr="00156834">
        <w:rPr>
          <w:color w:val="000000"/>
          <w:sz w:val="28"/>
          <w:szCs w:val="28"/>
        </w:rPr>
        <w:t>В.К.</w:t>
      </w:r>
      <w:r w:rsidR="00156834">
        <w:rPr>
          <w:color w:val="000000"/>
          <w:sz w:val="28"/>
          <w:szCs w:val="28"/>
        </w:rPr>
        <w:t> </w:t>
      </w:r>
      <w:r w:rsidR="00156834" w:rsidRPr="00156834">
        <w:rPr>
          <w:color w:val="000000"/>
          <w:sz w:val="28"/>
          <w:szCs w:val="28"/>
        </w:rPr>
        <w:t>Роль</w:t>
      </w:r>
      <w:r w:rsidR="00AA3C19" w:rsidRPr="00156834">
        <w:rPr>
          <w:color w:val="000000"/>
          <w:sz w:val="28"/>
          <w:szCs w:val="28"/>
        </w:rPr>
        <w:t xml:space="preserve"> менеджера по персоналу банка</w:t>
      </w:r>
      <w:r w:rsidR="00156834">
        <w:rPr>
          <w:color w:val="000000"/>
          <w:sz w:val="28"/>
          <w:szCs w:val="28"/>
        </w:rPr>
        <w:t> </w:t>
      </w:r>
      <w:r w:rsidR="00156834" w:rsidRPr="00156834">
        <w:rPr>
          <w:color w:val="000000"/>
          <w:sz w:val="28"/>
          <w:szCs w:val="28"/>
        </w:rPr>
        <w:t>//</w:t>
      </w:r>
      <w:r w:rsidR="00A66475" w:rsidRPr="00156834">
        <w:rPr>
          <w:color w:val="000000"/>
          <w:sz w:val="28"/>
          <w:szCs w:val="28"/>
        </w:rPr>
        <w:t xml:space="preserve"> Бюллете</w:t>
      </w:r>
      <w:r w:rsidR="00D9729B" w:rsidRPr="00156834">
        <w:rPr>
          <w:color w:val="000000"/>
          <w:sz w:val="28"/>
          <w:szCs w:val="28"/>
        </w:rPr>
        <w:t>нь финансовой информации. – 1999</w:t>
      </w:r>
      <w:r w:rsidR="009648B8" w:rsidRPr="00156834">
        <w:rPr>
          <w:color w:val="000000"/>
          <w:sz w:val="28"/>
          <w:szCs w:val="28"/>
        </w:rPr>
        <w:t xml:space="preserve">. </w:t>
      </w:r>
      <w:r w:rsidR="00CC1359" w:rsidRPr="00156834">
        <w:rPr>
          <w:color w:val="000000"/>
          <w:sz w:val="28"/>
          <w:szCs w:val="28"/>
        </w:rPr>
        <w:t xml:space="preserve">– </w:t>
      </w:r>
      <w:r w:rsidR="00156834">
        <w:rPr>
          <w:color w:val="000000"/>
          <w:sz w:val="28"/>
          <w:szCs w:val="28"/>
        </w:rPr>
        <w:t>№</w:t>
      </w:r>
      <w:r w:rsidR="00156834" w:rsidRPr="00156834">
        <w:rPr>
          <w:color w:val="000000"/>
          <w:sz w:val="28"/>
          <w:szCs w:val="28"/>
        </w:rPr>
        <w:t>1</w:t>
      </w:r>
      <w:r w:rsidR="00CC1359" w:rsidRPr="00156834">
        <w:rPr>
          <w:color w:val="000000"/>
          <w:sz w:val="28"/>
          <w:szCs w:val="28"/>
        </w:rPr>
        <w:t>1. – С</w:t>
      </w:r>
      <w:r w:rsidR="004D536D" w:rsidRPr="00156834">
        <w:rPr>
          <w:color w:val="000000"/>
          <w:sz w:val="28"/>
          <w:szCs w:val="28"/>
        </w:rPr>
        <w:t>.</w:t>
      </w:r>
      <w:r w:rsidR="00156834">
        <w:rPr>
          <w:color w:val="000000"/>
          <w:sz w:val="28"/>
          <w:szCs w:val="28"/>
        </w:rPr>
        <w:t> </w:t>
      </w:r>
      <w:r w:rsidR="00156834" w:rsidRPr="00156834">
        <w:rPr>
          <w:color w:val="000000"/>
          <w:sz w:val="28"/>
          <w:szCs w:val="28"/>
        </w:rPr>
        <w:t>16</w:t>
      </w:r>
      <w:r w:rsidR="00A66475" w:rsidRPr="00156834">
        <w:rPr>
          <w:color w:val="000000"/>
          <w:sz w:val="28"/>
          <w:szCs w:val="28"/>
        </w:rPr>
        <w:t xml:space="preserve"> –</w:t>
      </w:r>
      <w:r w:rsidR="00CC1359" w:rsidRPr="00156834">
        <w:rPr>
          <w:color w:val="000000"/>
          <w:sz w:val="28"/>
          <w:szCs w:val="28"/>
        </w:rPr>
        <w:t xml:space="preserve"> </w:t>
      </w:r>
      <w:r w:rsidR="00A66475" w:rsidRPr="00156834">
        <w:rPr>
          <w:color w:val="000000"/>
          <w:sz w:val="28"/>
          <w:szCs w:val="28"/>
        </w:rPr>
        <w:t>17.</w:t>
      </w:r>
    </w:p>
    <w:p w:rsidR="00A66475" w:rsidRPr="00156834" w:rsidRDefault="0076771D" w:rsidP="00EA20E8">
      <w:pPr>
        <w:spacing w:line="360" w:lineRule="auto"/>
        <w:jc w:val="both"/>
        <w:rPr>
          <w:color w:val="000000"/>
          <w:sz w:val="28"/>
          <w:szCs w:val="28"/>
        </w:rPr>
      </w:pPr>
      <w:r w:rsidRPr="00156834">
        <w:rPr>
          <w:color w:val="000000"/>
          <w:sz w:val="28"/>
          <w:szCs w:val="28"/>
        </w:rPr>
        <w:t>5</w:t>
      </w:r>
      <w:r w:rsidR="00692929" w:rsidRPr="00156834">
        <w:rPr>
          <w:color w:val="000000"/>
          <w:sz w:val="28"/>
          <w:szCs w:val="28"/>
        </w:rPr>
        <w:t xml:space="preserve"> </w:t>
      </w:r>
      <w:r w:rsidR="00156834" w:rsidRPr="00156834">
        <w:rPr>
          <w:color w:val="000000"/>
          <w:sz w:val="28"/>
          <w:szCs w:val="28"/>
        </w:rPr>
        <w:t>Боброва</w:t>
      </w:r>
      <w:r w:rsidR="00156834">
        <w:rPr>
          <w:color w:val="000000"/>
          <w:sz w:val="28"/>
          <w:szCs w:val="28"/>
        </w:rPr>
        <w:t> </w:t>
      </w:r>
      <w:r w:rsidR="00156834" w:rsidRPr="00156834">
        <w:rPr>
          <w:color w:val="000000"/>
          <w:sz w:val="28"/>
          <w:szCs w:val="28"/>
        </w:rPr>
        <w:t>Н.А.</w:t>
      </w:r>
      <w:r w:rsidR="00156834">
        <w:rPr>
          <w:color w:val="000000"/>
          <w:sz w:val="28"/>
          <w:szCs w:val="28"/>
        </w:rPr>
        <w:t> </w:t>
      </w:r>
      <w:r w:rsidR="00156834" w:rsidRPr="00156834">
        <w:rPr>
          <w:color w:val="000000"/>
          <w:sz w:val="28"/>
          <w:szCs w:val="28"/>
        </w:rPr>
        <w:t>Повышение</w:t>
      </w:r>
      <w:r w:rsidR="00A66475" w:rsidRPr="00156834">
        <w:rPr>
          <w:color w:val="000000"/>
          <w:sz w:val="28"/>
          <w:szCs w:val="28"/>
        </w:rPr>
        <w:t xml:space="preserve"> конкурентоспособности комп</w:t>
      </w:r>
      <w:r w:rsidR="0057485E" w:rsidRPr="00156834">
        <w:rPr>
          <w:color w:val="000000"/>
          <w:sz w:val="28"/>
          <w:szCs w:val="28"/>
        </w:rPr>
        <w:t>ании через</w:t>
      </w:r>
      <w:r w:rsidR="00156834">
        <w:rPr>
          <w:color w:val="000000"/>
          <w:sz w:val="28"/>
          <w:szCs w:val="28"/>
        </w:rPr>
        <w:t xml:space="preserve"> </w:t>
      </w:r>
      <w:r w:rsidR="0057485E" w:rsidRPr="00156834">
        <w:rPr>
          <w:color w:val="000000"/>
          <w:sz w:val="28"/>
          <w:szCs w:val="28"/>
        </w:rPr>
        <w:t xml:space="preserve">развитие персонала. – </w:t>
      </w:r>
      <w:r w:rsidR="001B527A" w:rsidRPr="00156834">
        <w:rPr>
          <w:color w:val="000000"/>
          <w:sz w:val="28"/>
          <w:szCs w:val="28"/>
        </w:rPr>
        <w:t xml:space="preserve">М.: </w:t>
      </w:r>
      <w:r w:rsidR="0060179C" w:rsidRPr="00156834">
        <w:rPr>
          <w:color w:val="000000"/>
          <w:sz w:val="28"/>
          <w:szCs w:val="28"/>
        </w:rPr>
        <w:t>ИНФРА</w:t>
      </w:r>
      <w:r w:rsidR="00156834">
        <w:rPr>
          <w:color w:val="000000"/>
          <w:sz w:val="28"/>
          <w:szCs w:val="28"/>
        </w:rPr>
        <w:t>-</w:t>
      </w:r>
      <w:r w:rsidR="00156834" w:rsidRPr="00156834">
        <w:rPr>
          <w:color w:val="000000"/>
          <w:sz w:val="28"/>
          <w:szCs w:val="28"/>
        </w:rPr>
        <w:t>М,</w:t>
      </w:r>
      <w:r w:rsidR="001B527A" w:rsidRPr="00156834">
        <w:rPr>
          <w:color w:val="000000"/>
          <w:sz w:val="28"/>
          <w:szCs w:val="28"/>
        </w:rPr>
        <w:t xml:space="preserve"> </w:t>
      </w:r>
      <w:r w:rsidR="0057485E" w:rsidRPr="00156834">
        <w:rPr>
          <w:color w:val="000000"/>
          <w:sz w:val="28"/>
          <w:szCs w:val="28"/>
        </w:rPr>
        <w:t xml:space="preserve">2001. – </w:t>
      </w:r>
      <w:r w:rsidR="00A66475" w:rsidRPr="00156834">
        <w:rPr>
          <w:color w:val="000000"/>
          <w:sz w:val="28"/>
          <w:szCs w:val="28"/>
        </w:rPr>
        <w:t>83</w:t>
      </w:r>
      <w:r w:rsidR="00156834">
        <w:rPr>
          <w:color w:val="000000"/>
          <w:sz w:val="28"/>
          <w:szCs w:val="28"/>
        </w:rPr>
        <w:t> </w:t>
      </w:r>
      <w:r w:rsidR="00156834" w:rsidRPr="00156834">
        <w:rPr>
          <w:color w:val="000000"/>
          <w:sz w:val="28"/>
          <w:szCs w:val="28"/>
        </w:rPr>
        <w:t>с.</w:t>
      </w:r>
    </w:p>
    <w:p w:rsidR="00A66475" w:rsidRPr="00156834" w:rsidRDefault="0060179C" w:rsidP="00EA20E8">
      <w:pPr>
        <w:spacing w:line="360" w:lineRule="auto"/>
        <w:jc w:val="both"/>
        <w:rPr>
          <w:color w:val="000000"/>
          <w:sz w:val="28"/>
          <w:szCs w:val="28"/>
        </w:rPr>
      </w:pPr>
      <w:r w:rsidRPr="00156834">
        <w:rPr>
          <w:color w:val="000000"/>
          <w:sz w:val="28"/>
          <w:szCs w:val="28"/>
        </w:rPr>
        <w:t>6</w:t>
      </w:r>
      <w:r w:rsidR="00A66475" w:rsidRPr="00156834">
        <w:rPr>
          <w:color w:val="000000"/>
          <w:sz w:val="28"/>
          <w:szCs w:val="28"/>
        </w:rPr>
        <w:t xml:space="preserve"> </w:t>
      </w:r>
      <w:r w:rsidR="00156834" w:rsidRPr="00156834">
        <w:rPr>
          <w:color w:val="000000"/>
          <w:sz w:val="28"/>
          <w:szCs w:val="28"/>
        </w:rPr>
        <w:t>Букин</w:t>
      </w:r>
      <w:r w:rsidR="00156834">
        <w:rPr>
          <w:color w:val="000000"/>
          <w:sz w:val="28"/>
          <w:szCs w:val="28"/>
        </w:rPr>
        <w:t> </w:t>
      </w:r>
      <w:r w:rsidR="00156834" w:rsidRPr="00156834">
        <w:rPr>
          <w:color w:val="000000"/>
          <w:sz w:val="28"/>
          <w:szCs w:val="28"/>
        </w:rPr>
        <w:t>С.Г.</w:t>
      </w:r>
      <w:r w:rsidR="00156834">
        <w:rPr>
          <w:color w:val="000000"/>
          <w:sz w:val="28"/>
          <w:szCs w:val="28"/>
        </w:rPr>
        <w:t> </w:t>
      </w:r>
      <w:r w:rsidR="00156834" w:rsidRPr="00156834">
        <w:rPr>
          <w:color w:val="000000"/>
          <w:sz w:val="28"/>
          <w:szCs w:val="28"/>
        </w:rPr>
        <w:t>Чужие</w:t>
      </w:r>
      <w:r w:rsidR="009648B8" w:rsidRPr="00156834">
        <w:rPr>
          <w:color w:val="000000"/>
          <w:sz w:val="28"/>
          <w:szCs w:val="28"/>
        </w:rPr>
        <w:t xml:space="preserve"> среди своих</w:t>
      </w:r>
      <w:r w:rsidR="00156834">
        <w:rPr>
          <w:color w:val="000000"/>
          <w:sz w:val="28"/>
          <w:szCs w:val="28"/>
        </w:rPr>
        <w:t> </w:t>
      </w:r>
      <w:r w:rsidR="00156834" w:rsidRPr="00156834">
        <w:rPr>
          <w:color w:val="000000"/>
          <w:sz w:val="28"/>
          <w:szCs w:val="28"/>
        </w:rPr>
        <w:t>//</w:t>
      </w:r>
      <w:r w:rsidR="00A66475" w:rsidRPr="00156834">
        <w:rPr>
          <w:color w:val="000000"/>
          <w:sz w:val="28"/>
          <w:szCs w:val="28"/>
        </w:rPr>
        <w:t xml:space="preserve"> Банковские техноло</w:t>
      </w:r>
      <w:r w:rsidR="00CB1F23" w:rsidRPr="00156834">
        <w:rPr>
          <w:color w:val="000000"/>
          <w:sz w:val="28"/>
          <w:szCs w:val="28"/>
        </w:rPr>
        <w:t xml:space="preserve">гии. – </w:t>
      </w:r>
      <w:r w:rsidR="00D9729B" w:rsidRPr="00156834">
        <w:rPr>
          <w:color w:val="000000"/>
          <w:sz w:val="28"/>
          <w:szCs w:val="28"/>
        </w:rPr>
        <w:t>2003</w:t>
      </w:r>
      <w:r w:rsidR="009648B8" w:rsidRPr="00156834">
        <w:rPr>
          <w:color w:val="000000"/>
          <w:sz w:val="28"/>
          <w:szCs w:val="28"/>
        </w:rPr>
        <w:t xml:space="preserve">. </w:t>
      </w:r>
      <w:r w:rsidRPr="00156834">
        <w:rPr>
          <w:color w:val="000000"/>
          <w:sz w:val="28"/>
          <w:szCs w:val="28"/>
        </w:rPr>
        <w:t>–</w:t>
      </w:r>
      <w:r w:rsidR="00121758" w:rsidRPr="00156834">
        <w:rPr>
          <w:color w:val="000000"/>
          <w:sz w:val="28"/>
          <w:szCs w:val="28"/>
        </w:rPr>
        <w:t xml:space="preserve"> </w:t>
      </w:r>
      <w:r w:rsidR="00156834">
        <w:rPr>
          <w:color w:val="000000"/>
          <w:sz w:val="28"/>
          <w:szCs w:val="28"/>
        </w:rPr>
        <w:t>№</w:t>
      </w:r>
      <w:r w:rsidR="00156834" w:rsidRPr="00156834">
        <w:rPr>
          <w:color w:val="000000"/>
          <w:sz w:val="28"/>
          <w:szCs w:val="28"/>
        </w:rPr>
        <w:t>9</w:t>
      </w:r>
      <w:r w:rsidR="00121758" w:rsidRPr="00156834">
        <w:rPr>
          <w:color w:val="000000"/>
          <w:sz w:val="28"/>
          <w:szCs w:val="28"/>
        </w:rPr>
        <w:t xml:space="preserve">. – </w:t>
      </w:r>
      <w:r w:rsidR="009648B8" w:rsidRPr="00156834">
        <w:rPr>
          <w:color w:val="000000"/>
          <w:sz w:val="28"/>
          <w:szCs w:val="28"/>
        </w:rPr>
        <w:t>С.</w:t>
      </w:r>
      <w:r w:rsidR="00156834">
        <w:rPr>
          <w:color w:val="000000"/>
          <w:sz w:val="28"/>
          <w:szCs w:val="28"/>
        </w:rPr>
        <w:t> </w:t>
      </w:r>
      <w:r w:rsidR="00156834" w:rsidRPr="00156834">
        <w:rPr>
          <w:color w:val="000000"/>
          <w:sz w:val="28"/>
          <w:szCs w:val="28"/>
        </w:rPr>
        <w:t>50</w:t>
      </w:r>
      <w:r w:rsidRPr="00156834">
        <w:rPr>
          <w:color w:val="000000"/>
          <w:sz w:val="28"/>
          <w:szCs w:val="28"/>
        </w:rPr>
        <w:t xml:space="preserve"> </w:t>
      </w:r>
      <w:r w:rsidR="009648B8" w:rsidRPr="00156834">
        <w:rPr>
          <w:color w:val="000000"/>
          <w:sz w:val="28"/>
          <w:szCs w:val="28"/>
        </w:rPr>
        <w:t>–</w:t>
      </w:r>
      <w:r w:rsidRPr="00156834">
        <w:rPr>
          <w:color w:val="000000"/>
          <w:sz w:val="28"/>
          <w:szCs w:val="28"/>
        </w:rPr>
        <w:t xml:space="preserve"> </w:t>
      </w:r>
      <w:r w:rsidR="00A66475" w:rsidRPr="00156834">
        <w:rPr>
          <w:color w:val="000000"/>
          <w:sz w:val="28"/>
          <w:szCs w:val="28"/>
        </w:rPr>
        <w:t>52</w:t>
      </w:r>
      <w:r w:rsidR="00CB1F23" w:rsidRPr="00156834">
        <w:rPr>
          <w:color w:val="000000"/>
          <w:sz w:val="28"/>
          <w:szCs w:val="28"/>
        </w:rPr>
        <w:t>.</w:t>
      </w:r>
    </w:p>
    <w:p w:rsidR="00A66475" w:rsidRPr="00156834" w:rsidRDefault="0060179C" w:rsidP="00EA20E8">
      <w:pPr>
        <w:tabs>
          <w:tab w:val="left" w:pos="1590"/>
        </w:tabs>
        <w:spacing w:line="360" w:lineRule="auto"/>
        <w:jc w:val="both"/>
        <w:rPr>
          <w:color w:val="000000"/>
          <w:sz w:val="28"/>
          <w:szCs w:val="28"/>
        </w:rPr>
      </w:pPr>
      <w:r w:rsidRPr="00156834">
        <w:rPr>
          <w:color w:val="000000"/>
          <w:sz w:val="28"/>
          <w:szCs w:val="28"/>
        </w:rPr>
        <w:t>7</w:t>
      </w:r>
      <w:r w:rsidR="00A66475" w:rsidRPr="00156834">
        <w:rPr>
          <w:color w:val="000000"/>
          <w:sz w:val="28"/>
          <w:szCs w:val="28"/>
        </w:rPr>
        <w:t xml:space="preserve"> </w:t>
      </w:r>
      <w:r w:rsidR="00A66475" w:rsidRPr="00156834">
        <w:rPr>
          <w:color w:val="000000"/>
          <w:sz w:val="28"/>
          <w:szCs w:val="28"/>
          <w:lang w:val="en-US"/>
        </w:rPr>
        <w:t>Brian</w:t>
      </w:r>
      <w:r w:rsidR="00A66475" w:rsidRPr="00156834">
        <w:rPr>
          <w:color w:val="000000"/>
          <w:sz w:val="28"/>
          <w:szCs w:val="28"/>
        </w:rPr>
        <w:t xml:space="preserve"> </w:t>
      </w:r>
      <w:r w:rsidR="00A66475" w:rsidRPr="00156834">
        <w:rPr>
          <w:color w:val="000000"/>
          <w:sz w:val="28"/>
          <w:szCs w:val="28"/>
          <w:lang w:val="en-US"/>
        </w:rPr>
        <w:t>Niehoff</w:t>
      </w:r>
      <w:r w:rsidRPr="00156834">
        <w:rPr>
          <w:color w:val="000000"/>
          <w:sz w:val="28"/>
          <w:szCs w:val="28"/>
        </w:rPr>
        <w:t xml:space="preserve"> </w:t>
      </w:r>
      <w:r w:rsidRPr="00156834">
        <w:rPr>
          <w:color w:val="000000"/>
          <w:sz w:val="28"/>
          <w:szCs w:val="28"/>
          <w:lang w:val="en-US"/>
        </w:rPr>
        <w:t>P</w:t>
      </w:r>
      <w:r w:rsidRPr="00156834">
        <w:rPr>
          <w:color w:val="000000"/>
          <w:sz w:val="28"/>
          <w:szCs w:val="28"/>
        </w:rPr>
        <w:t>.,</w:t>
      </w:r>
      <w:r w:rsidR="00156834">
        <w:rPr>
          <w:color w:val="000000"/>
          <w:sz w:val="28"/>
          <w:szCs w:val="28"/>
        </w:rPr>
        <w:t xml:space="preserve"> </w:t>
      </w:r>
      <w:r w:rsidRPr="00156834">
        <w:rPr>
          <w:color w:val="000000"/>
          <w:sz w:val="28"/>
          <w:szCs w:val="28"/>
          <w:lang w:val="en-US"/>
        </w:rPr>
        <w:t>Paul</w:t>
      </w:r>
      <w:r w:rsidRPr="00156834">
        <w:rPr>
          <w:color w:val="000000"/>
          <w:sz w:val="28"/>
          <w:szCs w:val="28"/>
        </w:rPr>
        <w:t xml:space="preserve"> </w:t>
      </w:r>
      <w:r w:rsidRPr="00156834">
        <w:rPr>
          <w:color w:val="000000"/>
          <w:sz w:val="28"/>
          <w:szCs w:val="28"/>
          <w:lang w:val="en-US"/>
        </w:rPr>
        <w:t>Robert</w:t>
      </w:r>
      <w:r w:rsidRPr="00156834">
        <w:rPr>
          <w:color w:val="000000"/>
          <w:sz w:val="28"/>
          <w:szCs w:val="28"/>
        </w:rPr>
        <w:t xml:space="preserve"> </w:t>
      </w:r>
      <w:r w:rsidRPr="00156834">
        <w:rPr>
          <w:color w:val="000000"/>
          <w:sz w:val="28"/>
          <w:szCs w:val="28"/>
          <w:lang w:val="en-US"/>
        </w:rPr>
        <w:t>J</w:t>
      </w:r>
      <w:r w:rsidRPr="00156834">
        <w:rPr>
          <w:color w:val="000000"/>
          <w:sz w:val="28"/>
          <w:szCs w:val="28"/>
        </w:rPr>
        <w:t xml:space="preserve">. </w:t>
      </w:r>
      <w:r w:rsidR="00A66475" w:rsidRPr="00156834">
        <w:rPr>
          <w:color w:val="000000"/>
          <w:sz w:val="28"/>
          <w:szCs w:val="28"/>
        </w:rPr>
        <w:t xml:space="preserve">Причины воровства служащих и стратегии </w:t>
      </w:r>
      <w:r w:rsidR="00A66475" w:rsidRPr="00156834">
        <w:rPr>
          <w:color w:val="000000"/>
          <w:sz w:val="28"/>
          <w:szCs w:val="28"/>
          <w:lang w:val="en-US"/>
        </w:rPr>
        <w:t>HR</w:t>
      </w:r>
      <w:r w:rsidR="00156834">
        <w:rPr>
          <w:color w:val="000000"/>
          <w:sz w:val="28"/>
          <w:szCs w:val="28"/>
        </w:rPr>
        <w:t>-</w:t>
      </w:r>
      <w:r w:rsidR="00156834" w:rsidRPr="00156834">
        <w:rPr>
          <w:color w:val="000000"/>
          <w:sz w:val="28"/>
          <w:szCs w:val="28"/>
        </w:rPr>
        <w:t>м</w:t>
      </w:r>
      <w:r w:rsidR="00A66475" w:rsidRPr="00156834">
        <w:rPr>
          <w:color w:val="000000"/>
          <w:sz w:val="28"/>
          <w:szCs w:val="28"/>
        </w:rPr>
        <w:t>енеджеров д</w:t>
      </w:r>
      <w:r w:rsidR="001B527A" w:rsidRPr="00156834">
        <w:rPr>
          <w:color w:val="000000"/>
          <w:sz w:val="28"/>
          <w:szCs w:val="28"/>
        </w:rPr>
        <w:t>ля их предотвращения</w:t>
      </w:r>
      <w:r w:rsidRPr="00156834">
        <w:rPr>
          <w:color w:val="000000"/>
          <w:sz w:val="28"/>
          <w:szCs w:val="28"/>
        </w:rPr>
        <w:t xml:space="preserve">. – </w:t>
      </w:r>
      <w:r w:rsidR="00121758" w:rsidRPr="00156834">
        <w:rPr>
          <w:color w:val="000000"/>
          <w:sz w:val="28"/>
          <w:szCs w:val="28"/>
        </w:rPr>
        <w:t>СП</w:t>
      </w:r>
      <w:r w:rsidRPr="00156834">
        <w:rPr>
          <w:color w:val="000000"/>
          <w:sz w:val="28"/>
          <w:szCs w:val="28"/>
        </w:rPr>
        <w:t xml:space="preserve">б.: </w:t>
      </w:r>
      <w:r w:rsidR="00121758" w:rsidRPr="00156834">
        <w:rPr>
          <w:color w:val="000000"/>
          <w:sz w:val="28"/>
          <w:szCs w:val="28"/>
        </w:rPr>
        <w:t xml:space="preserve">Питер, </w:t>
      </w:r>
      <w:r w:rsidR="00A66475" w:rsidRPr="00156834">
        <w:rPr>
          <w:color w:val="000000"/>
          <w:sz w:val="28"/>
          <w:szCs w:val="28"/>
        </w:rPr>
        <w:t xml:space="preserve">2001. </w:t>
      </w:r>
      <w:r w:rsidR="00121758" w:rsidRPr="00156834">
        <w:rPr>
          <w:color w:val="000000"/>
          <w:sz w:val="28"/>
          <w:szCs w:val="28"/>
        </w:rPr>
        <w:t>–</w:t>
      </w:r>
      <w:r w:rsidR="00156834">
        <w:rPr>
          <w:color w:val="000000"/>
          <w:sz w:val="28"/>
          <w:szCs w:val="28"/>
        </w:rPr>
        <w:t xml:space="preserve"> </w:t>
      </w:r>
      <w:r w:rsidR="00A66475" w:rsidRPr="00156834">
        <w:rPr>
          <w:color w:val="000000"/>
          <w:sz w:val="28"/>
          <w:szCs w:val="28"/>
        </w:rPr>
        <w:t>123</w:t>
      </w:r>
      <w:r w:rsidR="00156834">
        <w:rPr>
          <w:color w:val="000000"/>
          <w:sz w:val="28"/>
          <w:szCs w:val="28"/>
        </w:rPr>
        <w:t> </w:t>
      </w:r>
      <w:r w:rsidR="00156834" w:rsidRPr="00156834">
        <w:rPr>
          <w:color w:val="000000"/>
          <w:sz w:val="28"/>
          <w:szCs w:val="28"/>
        </w:rPr>
        <w:t>с.</w:t>
      </w:r>
    </w:p>
    <w:p w:rsidR="00A66475" w:rsidRPr="00156834" w:rsidRDefault="00103BA4" w:rsidP="00EA20E8">
      <w:pPr>
        <w:spacing w:line="360" w:lineRule="auto"/>
        <w:jc w:val="both"/>
        <w:rPr>
          <w:color w:val="000000"/>
          <w:sz w:val="28"/>
        </w:rPr>
      </w:pPr>
      <w:r w:rsidRPr="00156834">
        <w:rPr>
          <w:color w:val="000000"/>
          <w:sz w:val="28"/>
        </w:rPr>
        <w:t>8</w:t>
      </w:r>
      <w:r w:rsidR="00A66475" w:rsidRPr="00156834">
        <w:rPr>
          <w:color w:val="000000"/>
          <w:sz w:val="28"/>
        </w:rPr>
        <w:t xml:space="preserve"> </w:t>
      </w:r>
      <w:r w:rsidR="00156834" w:rsidRPr="00156834">
        <w:rPr>
          <w:color w:val="000000"/>
          <w:sz w:val="28"/>
          <w:szCs w:val="28"/>
        </w:rPr>
        <w:t>Гамза</w:t>
      </w:r>
      <w:r w:rsidR="00156834">
        <w:rPr>
          <w:color w:val="000000"/>
          <w:sz w:val="28"/>
          <w:szCs w:val="28"/>
        </w:rPr>
        <w:t> </w:t>
      </w:r>
      <w:r w:rsidR="00156834" w:rsidRPr="00156834">
        <w:rPr>
          <w:color w:val="000000"/>
          <w:sz w:val="28"/>
          <w:szCs w:val="28"/>
        </w:rPr>
        <w:t>В.А.</w:t>
      </w:r>
      <w:r w:rsidR="00156834">
        <w:rPr>
          <w:color w:val="000000"/>
          <w:sz w:val="28"/>
          <w:szCs w:val="28"/>
        </w:rPr>
        <w:t> </w:t>
      </w:r>
      <w:r w:rsidR="00156834" w:rsidRPr="00156834">
        <w:rPr>
          <w:color w:val="000000"/>
          <w:sz w:val="28"/>
        </w:rPr>
        <w:t>Методологические</w:t>
      </w:r>
      <w:r w:rsidR="00A66475" w:rsidRPr="00156834">
        <w:rPr>
          <w:color w:val="000000"/>
          <w:sz w:val="28"/>
        </w:rPr>
        <w:t xml:space="preserve"> основы системной классификации банковских рисков</w:t>
      </w:r>
      <w:r w:rsidR="00156834">
        <w:rPr>
          <w:color w:val="000000"/>
          <w:sz w:val="28"/>
        </w:rPr>
        <w:t> </w:t>
      </w:r>
      <w:r w:rsidR="00156834" w:rsidRPr="00156834">
        <w:rPr>
          <w:color w:val="000000"/>
          <w:sz w:val="28"/>
        </w:rPr>
        <w:t>//</w:t>
      </w:r>
      <w:r w:rsidR="00A66475" w:rsidRPr="00156834">
        <w:rPr>
          <w:color w:val="000000"/>
          <w:sz w:val="28"/>
        </w:rPr>
        <w:t xml:space="preserve"> Банковское дело. </w:t>
      </w:r>
      <w:r w:rsidR="00131326" w:rsidRPr="00156834">
        <w:rPr>
          <w:color w:val="000000"/>
          <w:sz w:val="28"/>
        </w:rPr>
        <w:t xml:space="preserve">– 2001. </w:t>
      </w:r>
      <w:r w:rsidRPr="00156834">
        <w:rPr>
          <w:color w:val="000000"/>
          <w:sz w:val="28"/>
          <w:szCs w:val="28"/>
        </w:rPr>
        <w:t>–</w:t>
      </w:r>
      <w:r w:rsidR="00131326" w:rsidRPr="00156834">
        <w:rPr>
          <w:color w:val="000000"/>
          <w:sz w:val="28"/>
        </w:rPr>
        <w:t xml:space="preserve"> </w:t>
      </w:r>
      <w:r w:rsidR="00156834">
        <w:rPr>
          <w:color w:val="000000"/>
          <w:sz w:val="28"/>
        </w:rPr>
        <w:t>№</w:t>
      </w:r>
      <w:r w:rsidR="00156834" w:rsidRPr="00156834">
        <w:rPr>
          <w:color w:val="000000"/>
          <w:sz w:val="28"/>
        </w:rPr>
        <w:t>6</w:t>
      </w:r>
      <w:r w:rsidR="00131326" w:rsidRPr="00156834">
        <w:rPr>
          <w:color w:val="000000"/>
          <w:sz w:val="28"/>
        </w:rPr>
        <w:t>. –</w:t>
      </w:r>
      <w:r w:rsidR="00156834">
        <w:rPr>
          <w:color w:val="000000"/>
          <w:sz w:val="28"/>
        </w:rPr>
        <w:t xml:space="preserve"> </w:t>
      </w:r>
      <w:r w:rsidR="00131326" w:rsidRPr="00156834">
        <w:rPr>
          <w:color w:val="000000"/>
          <w:sz w:val="28"/>
        </w:rPr>
        <w:t>С.</w:t>
      </w:r>
      <w:r w:rsidR="00156834">
        <w:rPr>
          <w:color w:val="000000"/>
          <w:sz w:val="28"/>
        </w:rPr>
        <w:t> </w:t>
      </w:r>
      <w:r w:rsidR="00156834" w:rsidRPr="00156834">
        <w:rPr>
          <w:color w:val="000000"/>
          <w:sz w:val="28"/>
        </w:rPr>
        <w:t>20</w:t>
      </w:r>
      <w:r w:rsidR="00C5535D" w:rsidRPr="00156834">
        <w:rPr>
          <w:color w:val="000000"/>
          <w:sz w:val="28"/>
        </w:rPr>
        <w:t>;</w:t>
      </w:r>
      <w:r w:rsidRPr="00156834">
        <w:rPr>
          <w:color w:val="000000"/>
          <w:sz w:val="28"/>
        </w:rPr>
        <w:t xml:space="preserve"> </w:t>
      </w:r>
      <w:r w:rsidR="00156834">
        <w:rPr>
          <w:color w:val="000000"/>
          <w:sz w:val="28"/>
        </w:rPr>
        <w:t>№</w:t>
      </w:r>
      <w:r w:rsidR="00156834" w:rsidRPr="00156834">
        <w:rPr>
          <w:color w:val="000000"/>
          <w:sz w:val="28"/>
        </w:rPr>
        <w:t>7</w:t>
      </w:r>
      <w:r w:rsidR="00CB1F23" w:rsidRPr="00156834">
        <w:rPr>
          <w:color w:val="000000"/>
          <w:sz w:val="28"/>
        </w:rPr>
        <w:t xml:space="preserve">. – </w:t>
      </w:r>
      <w:r w:rsidR="00131326" w:rsidRPr="00156834">
        <w:rPr>
          <w:color w:val="000000"/>
          <w:sz w:val="28"/>
        </w:rPr>
        <w:t>С.</w:t>
      </w:r>
      <w:r w:rsidR="00156834">
        <w:rPr>
          <w:color w:val="000000"/>
          <w:sz w:val="28"/>
        </w:rPr>
        <w:t> </w:t>
      </w:r>
      <w:r w:rsidR="00156834" w:rsidRPr="00156834">
        <w:rPr>
          <w:color w:val="000000"/>
          <w:sz w:val="28"/>
        </w:rPr>
        <w:t>11</w:t>
      </w:r>
      <w:r w:rsidRPr="00156834">
        <w:rPr>
          <w:color w:val="000000"/>
          <w:sz w:val="28"/>
        </w:rPr>
        <w:t xml:space="preserve"> </w:t>
      </w:r>
      <w:r w:rsidRPr="00156834">
        <w:rPr>
          <w:color w:val="000000"/>
          <w:sz w:val="28"/>
          <w:szCs w:val="28"/>
        </w:rPr>
        <w:t xml:space="preserve">– </w:t>
      </w:r>
      <w:r w:rsidR="00A66475" w:rsidRPr="00156834">
        <w:rPr>
          <w:color w:val="000000"/>
          <w:sz w:val="28"/>
        </w:rPr>
        <w:t>15.</w:t>
      </w:r>
    </w:p>
    <w:p w:rsidR="00A66475" w:rsidRPr="00156834" w:rsidRDefault="00103BA4" w:rsidP="00EA20E8">
      <w:pPr>
        <w:spacing w:line="360" w:lineRule="auto"/>
        <w:jc w:val="both"/>
        <w:rPr>
          <w:color w:val="000000"/>
          <w:sz w:val="28"/>
        </w:rPr>
      </w:pPr>
      <w:r w:rsidRPr="00156834">
        <w:rPr>
          <w:color w:val="000000"/>
          <w:sz w:val="28"/>
        </w:rPr>
        <w:t>9</w:t>
      </w:r>
      <w:r w:rsidR="00A66475" w:rsidRPr="00156834">
        <w:rPr>
          <w:color w:val="000000"/>
          <w:sz w:val="28"/>
        </w:rPr>
        <w:t xml:space="preserve"> </w:t>
      </w:r>
      <w:r w:rsidR="00156834" w:rsidRPr="00156834">
        <w:rPr>
          <w:color w:val="000000"/>
          <w:sz w:val="28"/>
        </w:rPr>
        <w:t>Голубович</w:t>
      </w:r>
      <w:r w:rsidR="00156834">
        <w:rPr>
          <w:color w:val="000000"/>
          <w:sz w:val="28"/>
        </w:rPr>
        <w:t> </w:t>
      </w:r>
      <w:r w:rsidR="00156834" w:rsidRPr="00156834">
        <w:rPr>
          <w:color w:val="000000"/>
          <w:sz w:val="28"/>
        </w:rPr>
        <w:t>А.В.</w:t>
      </w:r>
      <w:r w:rsidR="00A66475" w:rsidRPr="00156834">
        <w:rPr>
          <w:color w:val="000000"/>
          <w:sz w:val="28"/>
        </w:rPr>
        <w:t xml:space="preserve">, </w:t>
      </w:r>
      <w:r w:rsidR="00156834" w:rsidRPr="00156834">
        <w:rPr>
          <w:color w:val="000000"/>
          <w:sz w:val="28"/>
        </w:rPr>
        <w:t>Ситнин</w:t>
      </w:r>
      <w:r w:rsidR="00156834">
        <w:rPr>
          <w:color w:val="000000"/>
          <w:sz w:val="28"/>
        </w:rPr>
        <w:t> </w:t>
      </w:r>
      <w:r w:rsidR="00156834" w:rsidRPr="00156834">
        <w:rPr>
          <w:color w:val="000000"/>
          <w:sz w:val="28"/>
        </w:rPr>
        <w:t>А.В.</w:t>
      </w:r>
      <w:r w:rsidR="00A66475" w:rsidRPr="00156834">
        <w:rPr>
          <w:color w:val="000000"/>
          <w:sz w:val="28"/>
        </w:rPr>
        <w:t xml:space="preserve">, </w:t>
      </w:r>
      <w:r w:rsidR="00156834" w:rsidRPr="00156834">
        <w:rPr>
          <w:color w:val="000000"/>
          <w:sz w:val="28"/>
        </w:rPr>
        <w:t>Хенкин</w:t>
      </w:r>
      <w:r w:rsidR="00156834">
        <w:rPr>
          <w:color w:val="000000"/>
          <w:sz w:val="28"/>
        </w:rPr>
        <w:t> </w:t>
      </w:r>
      <w:r w:rsidR="00156834" w:rsidRPr="00156834">
        <w:rPr>
          <w:color w:val="000000"/>
          <w:sz w:val="28"/>
        </w:rPr>
        <w:t>Б.Л.</w:t>
      </w:r>
      <w:r w:rsidR="00156834">
        <w:rPr>
          <w:color w:val="000000"/>
          <w:sz w:val="28"/>
        </w:rPr>
        <w:t> </w:t>
      </w:r>
      <w:r w:rsidR="00156834" w:rsidRPr="00156834">
        <w:rPr>
          <w:color w:val="000000"/>
          <w:sz w:val="28"/>
        </w:rPr>
        <w:t>Управление</w:t>
      </w:r>
      <w:r w:rsidR="00A66475" w:rsidRPr="00156834">
        <w:rPr>
          <w:color w:val="000000"/>
          <w:sz w:val="28"/>
        </w:rPr>
        <w:t xml:space="preserve"> банком: организационные структуры, персонал и внутренние коммуникации</w:t>
      </w:r>
      <w:r w:rsidRPr="00156834">
        <w:rPr>
          <w:color w:val="000000"/>
          <w:sz w:val="28"/>
        </w:rPr>
        <w:t>.</w:t>
      </w:r>
      <w:r w:rsidR="00CB1F23" w:rsidRPr="00156834">
        <w:rPr>
          <w:color w:val="000000"/>
          <w:sz w:val="28"/>
        </w:rPr>
        <w:t xml:space="preserve"> – </w:t>
      </w:r>
      <w:r w:rsidR="00C5535D" w:rsidRPr="00156834">
        <w:rPr>
          <w:color w:val="000000"/>
          <w:sz w:val="28"/>
        </w:rPr>
        <w:t>и</w:t>
      </w:r>
      <w:r w:rsidR="00A66475" w:rsidRPr="00156834">
        <w:rPr>
          <w:color w:val="000000"/>
          <w:sz w:val="28"/>
        </w:rPr>
        <w:t>зд.</w:t>
      </w:r>
      <w:r w:rsidR="00CB1F23" w:rsidRPr="00156834">
        <w:rPr>
          <w:color w:val="000000"/>
          <w:sz w:val="28"/>
        </w:rPr>
        <w:t xml:space="preserve"> 2</w:t>
      </w:r>
      <w:r w:rsidR="00156834">
        <w:rPr>
          <w:color w:val="000000"/>
          <w:sz w:val="28"/>
        </w:rPr>
        <w:t>-</w:t>
      </w:r>
      <w:r w:rsidR="00156834" w:rsidRPr="00156834">
        <w:rPr>
          <w:color w:val="000000"/>
          <w:sz w:val="28"/>
        </w:rPr>
        <w:t>е</w:t>
      </w:r>
      <w:r w:rsidR="00CB1F23" w:rsidRPr="00156834">
        <w:rPr>
          <w:color w:val="000000"/>
          <w:sz w:val="28"/>
        </w:rPr>
        <w:t xml:space="preserve">. </w:t>
      </w:r>
      <w:r w:rsidR="00156834">
        <w:rPr>
          <w:color w:val="000000"/>
          <w:sz w:val="28"/>
          <w:szCs w:val="28"/>
        </w:rPr>
        <w:t xml:space="preserve">– </w:t>
      </w:r>
      <w:r w:rsidR="00156834" w:rsidRPr="00156834">
        <w:rPr>
          <w:color w:val="000000"/>
          <w:sz w:val="28"/>
        </w:rPr>
        <w:t>М</w:t>
      </w:r>
      <w:r w:rsidR="00CB1F23" w:rsidRPr="00156834">
        <w:rPr>
          <w:color w:val="000000"/>
          <w:sz w:val="28"/>
        </w:rPr>
        <w:t>.: АО Менатеп-ИНФОРМ</w:t>
      </w:r>
      <w:r w:rsidR="00D9729B" w:rsidRPr="00156834">
        <w:rPr>
          <w:color w:val="000000"/>
          <w:sz w:val="28"/>
        </w:rPr>
        <w:t>, 2002</w:t>
      </w:r>
      <w:r w:rsidRPr="00156834">
        <w:rPr>
          <w:color w:val="000000"/>
          <w:sz w:val="28"/>
        </w:rPr>
        <w:t xml:space="preserve">. – </w:t>
      </w:r>
      <w:r w:rsidR="00A66475" w:rsidRPr="00156834">
        <w:rPr>
          <w:color w:val="000000"/>
          <w:sz w:val="28"/>
        </w:rPr>
        <w:t>208</w:t>
      </w:r>
      <w:r w:rsidR="00156834">
        <w:rPr>
          <w:color w:val="000000"/>
          <w:sz w:val="28"/>
        </w:rPr>
        <w:t> </w:t>
      </w:r>
      <w:r w:rsidR="00156834" w:rsidRPr="00156834">
        <w:rPr>
          <w:color w:val="000000"/>
          <w:sz w:val="28"/>
        </w:rPr>
        <w:t>с.</w:t>
      </w:r>
    </w:p>
    <w:p w:rsidR="00A66475" w:rsidRPr="00156834" w:rsidRDefault="00103BA4" w:rsidP="00EA20E8">
      <w:pPr>
        <w:spacing w:line="360" w:lineRule="auto"/>
        <w:jc w:val="both"/>
        <w:rPr>
          <w:color w:val="000000"/>
          <w:sz w:val="28"/>
        </w:rPr>
      </w:pPr>
      <w:r w:rsidRPr="00156834">
        <w:rPr>
          <w:color w:val="000000"/>
          <w:sz w:val="28"/>
        </w:rPr>
        <w:t>10</w:t>
      </w:r>
      <w:r w:rsidR="00692929" w:rsidRPr="00156834">
        <w:rPr>
          <w:color w:val="000000"/>
          <w:sz w:val="28"/>
        </w:rPr>
        <w:t xml:space="preserve"> </w:t>
      </w:r>
      <w:r w:rsidR="00156834" w:rsidRPr="00156834">
        <w:rPr>
          <w:color w:val="000000"/>
          <w:sz w:val="28"/>
        </w:rPr>
        <w:t>Гузов</w:t>
      </w:r>
      <w:r w:rsidR="00156834">
        <w:rPr>
          <w:color w:val="000000"/>
          <w:sz w:val="28"/>
        </w:rPr>
        <w:t> </w:t>
      </w:r>
      <w:r w:rsidR="00156834" w:rsidRPr="00156834">
        <w:rPr>
          <w:color w:val="000000"/>
          <w:sz w:val="28"/>
        </w:rPr>
        <w:t>К.С.</w:t>
      </w:r>
      <w:r w:rsidR="00156834">
        <w:rPr>
          <w:color w:val="000000"/>
          <w:sz w:val="28"/>
        </w:rPr>
        <w:t> </w:t>
      </w:r>
      <w:r w:rsidR="00156834" w:rsidRPr="00156834">
        <w:rPr>
          <w:color w:val="000000"/>
          <w:sz w:val="28"/>
        </w:rPr>
        <w:t>Оценка</w:t>
      </w:r>
      <w:r w:rsidR="00A66475" w:rsidRPr="00156834">
        <w:rPr>
          <w:color w:val="000000"/>
          <w:sz w:val="28"/>
        </w:rPr>
        <w:t xml:space="preserve"> эффективности деятельности подразделений банка на основе бюджетирования</w:t>
      </w:r>
      <w:r w:rsidR="00156834">
        <w:rPr>
          <w:color w:val="000000"/>
          <w:sz w:val="28"/>
        </w:rPr>
        <w:t> </w:t>
      </w:r>
      <w:r w:rsidR="00156834" w:rsidRPr="00156834">
        <w:rPr>
          <w:color w:val="000000"/>
          <w:sz w:val="28"/>
        </w:rPr>
        <w:t>//</w:t>
      </w:r>
      <w:r w:rsidR="00A66475" w:rsidRPr="00156834">
        <w:rPr>
          <w:color w:val="000000"/>
          <w:sz w:val="28"/>
        </w:rPr>
        <w:t xml:space="preserve"> Банковские технолог</w:t>
      </w:r>
      <w:r w:rsidR="00131326" w:rsidRPr="00156834">
        <w:rPr>
          <w:color w:val="000000"/>
          <w:sz w:val="28"/>
        </w:rPr>
        <w:t xml:space="preserve">ии. – 2001. </w:t>
      </w:r>
      <w:r w:rsidRPr="00156834">
        <w:rPr>
          <w:color w:val="000000"/>
          <w:sz w:val="28"/>
          <w:szCs w:val="28"/>
        </w:rPr>
        <w:t>–</w:t>
      </w:r>
      <w:r w:rsidR="00131326" w:rsidRPr="00156834">
        <w:rPr>
          <w:color w:val="000000"/>
          <w:sz w:val="28"/>
        </w:rPr>
        <w:t xml:space="preserve"> </w:t>
      </w:r>
      <w:r w:rsidR="00156834">
        <w:rPr>
          <w:color w:val="000000"/>
          <w:sz w:val="28"/>
        </w:rPr>
        <w:t>№</w:t>
      </w:r>
      <w:r w:rsidR="00156834" w:rsidRPr="00156834">
        <w:rPr>
          <w:color w:val="000000"/>
          <w:sz w:val="28"/>
        </w:rPr>
        <w:t>7</w:t>
      </w:r>
      <w:r w:rsidR="00F52D2C" w:rsidRPr="00156834">
        <w:rPr>
          <w:color w:val="000000"/>
          <w:sz w:val="28"/>
        </w:rPr>
        <w:t>.</w:t>
      </w:r>
      <w:r w:rsidRPr="00156834">
        <w:rPr>
          <w:color w:val="000000"/>
          <w:sz w:val="28"/>
        </w:rPr>
        <w:t xml:space="preserve"> </w:t>
      </w:r>
      <w:r w:rsidRPr="00156834">
        <w:rPr>
          <w:color w:val="000000"/>
          <w:sz w:val="28"/>
          <w:szCs w:val="28"/>
        </w:rPr>
        <w:t>–</w:t>
      </w:r>
      <w:r w:rsidR="00156834">
        <w:rPr>
          <w:color w:val="000000"/>
          <w:sz w:val="28"/>
          <w:szCs w:val="28"/>
        </w:rPr>
        <w:t xml:space="preserve"> </w:t>
      </w:r>
      <w:r w:rsidR="00131326" w:rsidRPr="00156834">
        <w:rPr>
          <w:color w:val="000000"/>
          <w:sz w:val="28"/>
        </w:rPr>
        <w:t>8. – С.</w:t>
      </w:r>
      <w:r w:rsidR="00156834">
        <w:rPr>
          <w:color w:val="000000"/>
          <w:sz w:val="28"/>
        </w:rPr>
        <w:t> </w:t>
      </w:r>
      <w:r w:rsidR="00156834" w:rsidRPr="00156834">
        <w:rPr>
          <w:color w:val="000000"/>
          <w:sz w:val="28"/>
        </w:rPr>
        <w:t>117</w:t>
      </w:r>
      <w:r w:rsidRPr="00156834">
        <w:rPr>
          <w:color w:val="000000"/>
          <w:sz w:val="28"/>
        </w:rPr>
        <w:t xml:space="preserve"> </w:t>
      </w:r>
      <w:r w:rsidR="00BE5890" w:rsidRPr="00156834">
        <w:rPr>
          <w:color w:val="000000"/>
          <w:sz w:val="28"/>
        </w:rPr>
        <w:t>–</w:t>
      </w:r>
      <w:r w:rsidRPr="00156834">
        <w:rPr>
          <w:color w:val="000000"/>
          <w:sz w:val="28"/>
        </w:rPr>
        <w:t xml:space="preserve"> </w:t>
      </w:r>
      <w:r w:rsidR="00A66475" w:rsidRPr="00156834">
        <w:rPr>
          <w:color w:val="000000"/>
          <w:sz w:val="28"/>
        </w:rPr>
        <w:t>119.</w:t>
      </w:r>
    </w:p>
    <w:p w:rsidR="00A66475" w:rsidRPr="00156834" w:rsidRDefault="004D536D" w:rsidP="00EA20E8">
      <w:pPr>
        <w:tabs>
          <w:tab w:val="left" w:pos="1590"/>
        </w:tabs>
        <w:spacing w:line="360" w:lineRule="auto"/>
        <w:jc w:val="both"/>
        <w:rPr>
          <w:color w:val="000000"/>
          <w:sz w:val="28"/>
          <w:szCs w:val="28"/>
        </w:rPr>
      </w:pPr>
      <w:r w:rsidRPr="00156834">
        <w:rPr>
          <w:color w:val="000000"/>
          <w:sz w:val="28"/>
        </w:rPr>
        <w:t>11</w:t>
      </w:r>
      <w:r w:rsidR="00A66475" w:rsidRPr="00156834">
        <w:rPr>
          <w:color w:val="000000"/>
          <w:sz w:val="28"/>
        </w:rPr>
        <w:t xml:space="preserve"> </w:t>
      </w:r>
      <w:r w:rsidR="00156834" w:rsidRPr="00156834">
        <w:rPr>
          <w:color w:val="000000"/>
          <w:sz w:val="28"/>
          <w:szCs w:val="28"/>
        </w:rPr>
        <w:t>Егоршин</w:t>
      </w:r>
      <w:r w:rsidR="00156834">
        <w:rPr>
          <w:color w:val="000000"/>
          <w:sz w:val="28"/>
          <w:szCs w:val="28"/>
        </w:rPr>
        <w:t> </w:t>
      </w:r>
      <w:r w:rsidR="00156834" w:rsidRPr="00156834">
        <w:rPr>
          <w:color w:val="000000"/>
          <w:sz w:val="28"/>
          <w:szCs w:val="28"/>
        </w:rPr>
        <w:t>А.П.</w:t>
      </w:r>
      <w:r w:rsidR="00156834">
        <w:rPr>
          <w:color w:val="000000"/>
          <w:sz w:val="28"/>
          <w:szCs w:val="28"/>
        </w:rPr>
        <w:t> </w:t>
      </w:r>
      <w:r w:rsidR="00156834" w:rsidRPr="00156834">
        <w:rPr>
          <w:color w:val="000000"/>
          <w:sz w:val="28"/>
          <w:szCs w:val="28"/>
        </w:rPr>
        <w:t>Управление</w:t>
      </w:r>
      <w:r w:rsidR="00A66475" w:rsidRPr="00156834">
        <w:rPr>
          <w:color w:val="000000"/>
          <w:sz w:val="28"/>
          <w:szCs w:val="28"/>
        </w:rPr>
        <w:t xml:space="preserve"> персоналом</w:t>
      </w:r>
      <w:r w:rsidR="00876F21" w:rsidRPr="00156834">
        <w:rPr>
          <w:color w:val="000000"/>
          <w:sz w:val="28"/>
          <w:szCs w:val="28"/>
        </w:rPr>
        <w:t xml:space="preserve"> </w:t>
      </w:r>
      <w:r w:rsidR="00103BA4" w:rsidRPr="00156834">
        <w:rPr>
          <w:color w:val="000000"/>
          <w:sz w:val="28"/>
          <w:szCs w:val="28"/>
        </w:rPr>
        <w:t>–</w:t>
      </w:r>
      <w:r w:rsidR="00876F21" w:rsidRPr="00156834">
        <w:rPr>
          <w:color w:val="000000"/>
          <w:sz w:val="28"/>
          <w:szCs w:val="28"/>
        </w:rPr>
        <w:t xml:space="preserve"> </w:t>
      </w:r>
      <w:r w:rsidR="00F52D2C" w:rsidRPr="00156834">
        <w:rPr>
          <w:color w:val="000000"/>
          <w:sz w:val="28"/>
          <w:szCs w:val="28"/>
        </w:rPr>
        <w:t>и</w:t>
      </w:r>
      <w:r w:rsidR="00A66475" w:rsidRPr="00156834">
        <w:rPr>
          <w:color w:val="000000"/>
          <w:sz w:val="28"/>
          <w:szCs w:val="28"/>
        </w:rPr>
        <w:t>зд.</w:t>
      </w:r>
      <w:r w:rsidR="00876F21" w:rsidRPr="00156834">
        <w:rPr>
          <w:color w:val="000000"/>
          <w:sz w:val="28"/>
          <w:szCs w:val="28"/>
        </w:rPr>
        <w:t xml:space="preserve"> 3</w:t>
      </w:r>
      <w:r w:rsidR="00156834">
        <w:rPr>
          <w:color w:val="000000"/>
          <w:sz w:val="28"/>
          <w:szCs w:val="28"/>
        </w:rPr>
        <w:t>-</w:t>
      </w:r>
      <w:r w:rsidR="00156834" w:rsidRPr="00156834">
        <w:rPr>
          <w:color w:val="000000"/>
          <w:sz w:val="28"/>
          <w:szCs w:val="28"/>
        </w:rPr>
        <w:t>е</w:t>
      </w:r>
      <w:r w:rsidR="00876F21" w:rsidRPr="00156834">
        <w:rPr>
          <w:color w:val="000000"/>
          <w:sz w:val="28"/>
          <w:szCs w:val="28"/>
        </w:rPr>
        <w:t>. – Нижний</w:t>
      </w:r>
      <w:r w:rsidR="00A66475" w:rsidRPr="00156834">
        <w:rPr>
          <w:color w:val="000000"/>
          <w:sz w:val="28"/>
          <w:szCs w:val="28"/>
        </w:rPr>
        <w:t xml:space="preserve"> Новгород: НИМБ, 2001. – 239</w:t>
      </w:r>
      <w:r w:rsidR="00156834">
        <w:rPr>
          <w:color w:val="000000"/>
          <w:sz w:val="28"/>
          <w:szCs w:val="28"/>
        </w:rPr>
        <w:t> </w:t>
      </w:r>
      <w:r w:rsidR="00156834" w:rsidRPr="00156834">
        <w:rPr>
          <w:color w:val="000000"/>
          <w:sz w:val="28"/>
          <w:szCs w:val="28"/>
        </w:rPr>
        <w:t>с.</w:t>
      </w:r>
    </w:p>
    <w:p w:rsidR="00A66475" w:rsidRPr="00156834" w:rsidRDefault="004D536D" w:rsidP="00EA20E8">
      <w:pPr>
        <w:spacing w:line="360" w:lineRule="auto"/>
        <w:jc w:val="both"/>
        <w:rPr>
          <w:color w:val="000000"/>
          <w:sz w:val="28"/>
        </w:rPr>
      </w:pPr>
      <w:r w:rsidRPr="00156834">
        <w:rPr>
          <w:color w:val="000000"/>
          <w:sz w:val="28"/>
        </w:rPr>
        <w:t>12</w:t>
      </w:r>
      <w:r w:rsidR="00692929" w:rsidRPr="00156834">
        <w:rPr>
          <w:color w:val="000000"/>
          <w:sz w:val="28"/>
        </w:rPr>
        <w:t xml:space="preserve"> </w:t>
      </w:r>
      <w:r w:rsidR="00156834" w:rsidRPr="00156834">
        <w:rPr>
          <w:color w:val="000000"/>
          <w:sz w:val="28"/>
        </w:rPr>
        <w:t>Елин</w:t>
      </w:r>
      <w:r w:rsidR="00156834">
        <w:rPr>
          <w:color w:val="000000"/>
          <w:sz w:val="28"/>
        </w:rPr>
        <w:t> </w:t>
      </w:r>
      <w:r w:rsidR="00156834" w:rsidRPr="00156834">
        <w:rPr>
          <w:color w:val="000000"/>
          <w:sz w:val="28"/>
        </w:rPr>
        <w:t>А.Н.</w:t>
      </w:r>
      <w:r w:rsidR="00156834">
        <w:rPr>
          <w:color w:val="000000"/>
          <w:sz w:val="28"/>
        </w:rPr>
        <w:t> </w:t>
      </w:r>
      <w:r w:rsidR="00156834" w:rsidRPr="00156834">
        <w:rPr>
          <w:color w:val="000000"/>
          <w:sz w:val="28"/>
        </w:rPr>
        <w:t>Персонал</w:t>
      </w:r>
      <w:r w:rsidR="00A66475" w:rsidRPr="00156834">
        <w:rPr>
          <w:color w:val="000000"/>
          <w:sz w:val="28"/>
        </w:rPr>
        <w:t>-технологии</w:t>
      </w:r>
      <w:r w:rsidR="00156834">
        <w:rPr>
          <w:color w:val="000000"/>
          <w:sz w:val="28"/>
        </w:rPr>
        <w:t xml:space="preserve"> </w:t>
      </w:r>
      <w:r w:rsidR="00A66475" w:rsidRPr="00156834">
        <w:rPr>
          <w:color w:val="000000"/>
          <w:sz w:val="28"/>
        </w:rPr>
        <w:t>в системе управления</w:t>
      </w:r>
      <w:r w:rsidR="00156834">
        <w:rPr>
          <w:color w:val="000000"/>
          <w:sz w:val="28"/>
        </w:rPr>
        <w:t> </w:t>
      </w:r>
      <w:r w:rsidR="00156834" w:rsidRPr="00156834">
        <w:rPr>
          <w:color w:val="000000"/>
          <w:sz w:val="28"/>
        </w:rPr>
        <w:t>//</w:t>
      </w:r>
      <w:r w:rsidR="00A66475" w:rsidRPr="00156834">
        <w:rPr>
          <w:color w:val="000000"/>
          <w:sz w:val="28"/>
        </w:rPr>
        <w:t xml:space="preserve"> Служб</w:t>
      </w:r>
      <w:r w:rsidR="00131326" w:rsidRPr="00156834">
        <w:rPr>
          <w:color w:val="000000"/>
          <w:sz w:val="28"/>
        </w:rPr>
        <w:t xml:space="preserve">а кадров. – 2001. </w:t>
      </w:r>
      <w:r w:rsidR="00103BA4" w:rsidRPr="00156834">
        <w:rPr>
          <w:color w:val="000000"/>
          <w:sz w:val="28"/>
          <w:szCs w:val="28"/>
        </w:rPr>
        <w:t xml:space="preserve">– </w:t>
      </w:r>
      <w:r w:rsidR="00156834">
        <w:rPr>
          <w:color w:val="000000"/>
          <w:sz w:val="28"/>
        </w:rPr>
        <w:t>№</w:t>
      </w:r>
      <w:r w:rsidR="00156834" w:rsidRPr="00156834">
        <w:rPr>
          <w:color w:val="000000"/>
          <w:sz w:val="28"/>
        </w:rPr>
        <w:t>9</w:t>
      </w:r>
      <w:r w:rsidR="00131326" w:rsidRPr="00156834">
        <w:rPr>
          <w:color w:val="000000"/>
          <w:sz w:val="28"/>
        </w:rPr>
        <w:t>. – С.</w:t>
      </w:r>
      <w:r w:rsidR="00156834">
        <w:rPr>
          <w:color w:val="000000"/>
          <w:sz w:val="28"/>
        </w:rPr>
        <w:t> </w:t>
      </w:r>
      <w:r w:rsidR="00156834" w:rsidRPr="00156834">
        <w:rPr>
          <w:color w:val="000000"/>
          <w:sz w:val="28"/>
        </w:rPr>
        <w:t>9</w:t>
      </w:r>
      <w:r w:rsidR="00103BA4" w:rsidRPr="00156834">
        <w:rPr>
          <w:color w:val="000000"/>
          <w:sz w:val="28"/>
        </w:rPr>
        <w:t xml:space="preserve"> </w:t>
      </w:r>
      <w:r w:rsidR="00A66475" w:rsidRPr="00156834">
        <w:rPr>
          <w:color w:val="000000"/>
          <w:sz w:val="28"/>
        </w:rPr>
        <w:t>–</w:t>
      </w:r>
      <w:r w:rsidR="00103BA4" w:rsidRPr="00156834">
        <w:rPr>
          <w:color w:val="000000"/>
          <w:sz w:val="28"/>
        </w:rPr>
        <w:t xml:space="preserve"> </w:t>
      </w:r>
      <w:r w:rsidR="00A66475" w:rsidRPr="00156834">
        <w:rPr>
          <w:color w:val="000000"/>
          <w:sz w:val="28"/>
        </w:rPr>
        <w:t>14.</w:t>
      </w:r>
    </w:p>
    <w:p w:rsidR="00A66475" w:rsidRPr="00156834" w:rsidRDefault="004D536D" w:rsidP="00EA20E8">
      <w:pPr>
        <w:spacing w:line="360" w:lineRule="auto"/>
        <w:jc w:val="both"/>
        <w:rPr>
          <w:color w:val="000000"/>
          <w:sz w:val="28"/>
        </w:rPr>
      </w:pPr>
      <w:r w:rsidRPr="00156834">
        <w:rPr>
          <w:color w:val="000000"/>
          <w:sz w:val="28"/>
        </w:rPr>
        <w:t>13</w:t>
      </w:r>
      <w:r w:rsidR="002D0DAB" w:rsidRPr="00156834">
        <w:rPr>
          <w:color w:val="000000"/>
          <w:sz w:val="28"/>
        </w:rPr>
        <w:t xml:space="preserve"> </w:t>
      </w:r>
      <w:r w:rsidR="00156834" w:rsidRPr="00156834">
        <w:rPr>
          <w:color w:val="000000"/>
          <w:sz w:val="28"/>
        </w:rPr>
        <w:t>Жданов</w:t>
      </w:r>
      <w:r w:rsidR="00156834">
        <w:rPr>
          <w:color w:val="000000"/>
          <w:sz w:val="28"/>
        </w:rPr>
        <w:t> </w:t>
      </w:r>
      <w:r w:rsidR="00156834" w:rsidRPr="00156834">
        <w:rPr>
          <w:color w:val="000000"/>
          <w:sz w:val="28"/>
        </w:rPr>
        <w:t>А.Ю.</w:t>
      </w:r>
      <w:r w:rsidR="00156834">
        <w:rPr>
          <w:color w:val="000000"/>
          <w:sz w:val="28"/>
        </w:rPr>
        <w:t> </w:t>
      </w:r>
      <w:r w:rsidR="00156834" w:rsidRPr="00156834">
        <w:rPr>
          <w:color w:val="000000"/>
          <w:sz w:val="28"/>
        </w:rPr>
        <w:t>Банковские</w:t>
      </w:r>
      <w:r w:rsidR="00A66475" w:rsidRPr="00156834">
        <w:rPr>
          <w:color w:val="000000"/>
          <w:sz w:val="28"/>
        </w:rPr>
        <w:t xml:space="preserve"> риски и управление персоналом</w:t>
      </w:r>
      <w:r w:rsidR="00156834">
        <w:rPr>
          <w:color w:val="000000"/>
          <w:sz w:val="28"/>
        </w:rPr>
        <w:t> </w:t>
      </w:r>
      <w:r w:rsidR="00156834" w:rsidRPr="00156834">
        <w:rPr>
          <w:color w:val="000000"/>
          <w:sz w:val="28"/>
        </w:rPr>
        <w:t>//</w:t>
      </w:r>
      <w:r w:rsidR="00A66475" w:rsidRPr="00156834">
        <w:rPr>
          <w:color w:val="000000"/>
          <w:sz w:val="28"/>
        </w:rPr>
        <w:t xml:space="preserve"> Деньги и Кре</w:t>
      </w:r>
      <w:r w:rsidR="00D9729B" w:rsidRPr="00156834">
        <w:rPr>
          <w:color w:val="000000"/>
          <w:sz w:val="28"/>
        </w:rPr>
        <w:t>дит. – 2004</w:t>
      </w:r>
      <w:r w:rsidR="00131326" w:rsidRPr="00156834">
        <w:rPr>
          <w:color w:val="000000"/>
          <w:sz w:val="28"/>
        </w:rPr>
        <w:t xml:space="preserve">. </w:t>
      </w:r>
      <w:r w:rsidRPr="00156834">
        <w:rPr>
          <w:color w:val="000000"/>
          <w:sz w:val="28"/>
          <w:szCs w:val="28"/>
        </w:rPr>
        <w:t>–</w:t>
      </w:r>
      <w:r w:rsidR="00131326" w:rsidRPr="00156834">
        <w:rPr>
          <w:color w:val="000000"/>
          <w:sz w:val="28"/>
        </w:rPr>
        <w:t xml:space="preserve"> </w:t>
      </w:r>
      <w:r w:rsidR="00156834">
        <w:rPr>
          <w:color w:val="000000"/>
          <w:sz w:val="28"/>
        </w:rPr>
        <w:t>№</w:t>
      </w:r>
      <w:r w:rsidR="00156834" w:rsidRPr="00156834">
        <w:rPr>
          <w:color w:val="000000"/>
          <w:sz w:val="28"/>
        </w:rPr>
        <w:t>7</w:t>
      </w:r>
      <w:r w:rsidR="00131326" w:rsidRPr="00156834">
        <w:rPr>
          <w:color w:val="000000"/>
          <w:sz w:val="28"/>
        </w:rPr>
        <w:t>. – С.</w:t>
      </w:r>
      <w:r w:rsidR="00156834">
        <w:rPr>
          <w:color w:val="000000"/>
          <w:sz w:val="28"/>
        </w:rPr>
        <w:t> </w:t>
      </w:r>
      <w:r w:rsidR="00156834" w:rsidRPr="00156834">
        <w:rPr>
          <w:color w:val="000000"/>
          <w:sz w:val="28"/>
        </w:rPr>
        <w:t>62</w:t>
      </w:r>
      <w:r w:rsidRPr="00156834">
        <w:rPr>
          <w:color w:val="000000"/>
          <w:sz w:val="28"/>
        </w:rPr>
        <w:t xml:space="preserve"> </w:t>
      </w:r>
      <w:r w:rsidR="00A66475" w:rsidRPr="00156834">
        <w:rPr>
          <w:color w:val="000000"/>
          <w:sz w:val="28"/>
        </w:rPr>
        <w:t>–</w:t>
      </w:r>
      <w:r w:rsidRPr="00156834">
        <w:rPr>
          <w:color w:val="000000"/>
          <w:sz w:val="28"/>
        </w:rPr>
        <w:t xml:space="preserve"> </w:t>
      </w:r>
      <w:r w:rsidR="00A66475" w:rsidRPr="00156834">
        <w:rPr>
          <w:color w:val="000000"/>
          <w:sz w:val="28"/>
        </w:rPr>
        <w:t>68.</w:t>
      </w:r>
    </w:p>
    <w:p w:rsidR="00A66475" w:rsidRPr="00156834" w:rsidRDefault="00D02868" w:rsidP="00EA20E8">
      <w:pPr>
        <w:spacing w:line="360" w:lineRule="auto"/>
        <w:jc w:val="both"/>
        <w:rPr>
          <w:color w:val="000000"/>
          <w:sz w:val="28"/>
          <w:szCs w:val="28"/>
        </w:rPr>
      </w:pPr>
      <w:r w:rsidRPr="00156834">
        <w:rPr>
          <w:color w:val="000000"/>
          <w:sz w:val="28"/>
        </w:rPr>
        <w:t>14</w:t>
      </w:r>
      <w:r w:rsidR="00A66475" w:rsidRPr="00156834">
        <w:rPr>
          <w:color w:val="000000"/>
          <w:sz w:val="28"/>
        </w:rPr>
        <w:t xml:space="preserve"> </w:t>
      </w:r>
      <w:r w:rsidR="00156834" w:rsidRPr="00156834">
        <w:rPr>
          <w:color w:val="000000"/>
          <w:sz w:val="28"/>
          <w:szCs w:val="28"/>
        </w:rPr>
        <w:t>Кибанов</w:t>
      </w:r>
      <w:r w:rsidR="00156834">
        <w:rPr>
          <w:color w:val="000000"/>
          <w:sz w:val="28"/>
          <w:szCs w:val="28"/>
        </w:rPr>
        <w:t> </w:t>
      </w:r>
      <w:r w:rsidR="00156834" w:rsidRPr="00156834">
        <w:rPr>
          <w:color w:val="000000"/>
          <w:sz w:val="28"/>
          <w:szCs w:val="28"/>
        </w:rPr>
        <w:t>А.Я.</w:t>
      </w:r>
      <w:r w:rsidR="00156834">
        <w:rPr>
          <w:color w:val="000000"/>
          <w:sz w:val="28"/>
          <w:szCs w:val="28"/>
        </w:rPr>
        <w:t> </w:t>
      </w:r>
      <w:r w:rsidR="00156834" w:rsidRPr="00156834">
        <w:rPr>
          <w:color w:val="000000"/>
          <w:sz w:val="28"/>
          <w:szCs w:val="28"/>
        </w:rPr>
        <w:t>Основы</w:t>
      </w:r>
      <w:r w:rsidR="00A66475" w:rsidRPr="00156834">
        <w:rPr>
          <w:color w:val="000000"/>
          <w:sz w:val="28"/>
          <w:szCs w:val="28"/>
        </w:rPr>
        <w:t xml:space="preserve"> управления персоналом</w:t>
      </w:r>
      <w:r w:rsidR="00533EF9" w:rsidRPr="00156834">
        <w:rPr>
          <w:color w:val="000000"/>
          <w:sz w:val="28"/>
          <w:szCs w:val="28"/>
        </w:rPr>
        <w:t xml:space="preserve">. </w:t>
      </w:r>
      <w:r w:rsidR="00A66475" w:rsidRPr="00156834">
        <w:rPr>
          <w:color w:val="000000"/>
          <w:sz w:val="28"/>
          <w:szCs w:val="28"/>
        </w:rPr>
        <w:t>– М.: ИНФРА</w:t>
      </w:r>
      <w:r w:rsidR="00156834">
        <w:rPr>
          <w:color w:val="000000"/>
          <w:sz w:val="28"/>
          <w:szCs w:val="28"/>
        </w:rPr>
        <w:t>-</w:t>
      </w:r>
      <w:r w:rsidR="00156834" w:rsidRPr="00156834">
        <w:rPr>
          <w:color w:val="000000"/>
          <w:sz w:val="28"/>
          <w:szCs w:val="28"/>
        </w:rPr>
        <w:t>М,</w:t>
      </w:r>
      <w:r w:rsidR="00A66475" w:rsidRPr="00156834">
        <w:rPr>
          <w:color w:val="000000"/>
          <w:sz w:val="28"/>
          <w:szCs w:val="28"/>
        </w:rPr>
        <w:t xml:space="preserve"> 2005. – 304</w:t>
      </w:r>
      <w:r w:rsidR="00156834">
        <w:rPr>
          <w:color w:val="000000"/>
          <w:sz w:val="28"/>
          <w:szCs w:val="28"/>
        </w:rPr>
        <w:t> </w:t>
      </w:r>
      <w:r w:rsidR="00156834" w:rsidRPr="00156834">
        <w:rPr>
          <w:color w:val="000000"/>
          <w:sz w:val="28"/>
          <w:szCs w:val="28"/>
        </w:rPr>
        <w:t>с.</w:t>
      </w:r>
    </w:p>
    <w:p w:rsidR="00A66475" w:rsidRPr="00156834" w:rsidRDefault="00D02868" w:rsidP="00EA20E8">
      <w:pPr>
        <w:tabs>
          <w:tab w:val="left" w:pos="1590"/>
        </w:tabs>
        <w:spacing w:line="360" w:lineRule="auto"/>
        <w:jc w:val="both"/>
        <w:rPr>
          <w:color w:val="000000"/>
          <w:sz w:val="28"/>
          <w:szCs w:val="28"/>
        </w:rPr>
      </w:pPr>
      <w:r w:rsidRPr="00156834">
        <w:rPr>
          <w:color w:val="000000"/>
          <w:sz w:val="28"/>
          <w:szCs w:val="28"/>
        </w:rPr>
        <w:t>15</w:t>
      </w:r>
      <w:r w:rsidR="00A66475" w:rsidRPr="00156834">
        <w:rPr>
          <w:color w:val="000000"/>
          <w:sz w:val="28"/>
          <w:szCs w:val="28"/>
        </w:rPr>
        <w:t xml:space="preserve"> </w:t>
      </w:r>
      <w:r w:rsidR="00156834" w:rsidRPr="00156834">
        <w:rPr>
          <w:color w:val="000000"/>
          <w:sz w:val="28"/>
          <w:szCs w:val="28"/>
        </w:rPr>
        <w:t>Кибанов</w:t>
      </w:r>
      <w:r w:rsidR="00156834">
        <w:rPr>
          <w:color w:val="000000"/>
          <w:sz w:val="28"/>
          <w:szCs w:val="28"/>
        </w:rPr>
        <w:t> </w:t>
      </w:r>
      <w:r w:rsidR="00156834" w:rsidRPr="00156834">
        <w:rPr>
          <w:color w:val="000000"/>
          <w:sz w:val="28"/>
          <w:szCs w:val="28"/>
        </w:rPr>
        <w:t>А.Я.</w:t>
      </w:r>
      <w:r w:rsidR="00156834">
        <w:rPr>
          <w:color w:val="000000"/>
          <w:sz w:val="28"/>
          <w:szCs w:val="28"/>
        </w:rPr>
        <w:t> </w:t>
      </w:r>
      <w:r w:rsidR="00156834" w:rsidRPr="00156834">
        <w:rPr>
          <w:color w:val="000000"/>
          <w:sz w:val="28"/>
          <w:szCs w:val="28"/>
        </w:rPr>
        <w:t>Управление</w:t>
      </w:r>
      <w:r w:rsidR="00A66475" w:rsidRPr="00156834">
        <w:rPr>
          <w:color w:val="000000"/>
          <w:sz w:val="28"/>
          <w:szCs w:val="28"/>
        </w:rPr>
        <w:t xml:space="preserve"> персоналом</w:t>
      </w:r>
      <w:r w:rsidR="00F30ACD" w:rsidRPr="00156834">
        <w:rPr>
          <w:color w:val="000000"/>
          <w:sz w:val="28"/>
          <w:szCs w:val="28"/>
        </w:rPr>
        <w:t xml:space="preserve">. </w:t>
      </w:r>
      <w:r w:rsidR="00A66475" w:rsidRPr="00156834">
        <w:rPr>
          <w:color w:val="000000"/>
          <w:sz w:val="28"/>
          <w:szCs w:val="28"/>
        </w:rPr>
        <w:t>– М.: Финстатинформ, 2000. – 252</w:t>
      </w:r>
      <w:r w:rsidR="00156834">
        <w:rPr>
          <w:color w:val="000000"/>
          <w:sz w:val="28"/>
          <w:szCs w:val="28"/>
        </w:rPr>
        <w:t> </w:t>
      </w:r>
      <w:r w:rsidR="00156834" w:rsidRPr="00156834">
        <w:rPr>
          <w:color w:val="000000"/>
          <w:sz w:val="28"/>
          <w:szCs w:val="28"/>
        </w:rPr>
        <w:t>с.</w:t>
      </w:r>
    </w:p>
    <w:p w:rsidR="00A66475" w:rsidRPr="00156834" w:rsidRDefault="00D02868" w:rsidP="00EA20E8">
      <w:pPr>
        <w:tabs>
          <w:tab w:val="left" w:pos="1590"/>
        </w:tabs>
        <w:spacing w:line="360" w:lineRule="auto"/>
        <w:jc w:val="both"/>
        <w:rPr>
          <w:color w:val="000000"/>
          <w:sz w:val="28"/>
          <w:szCs w:val="28"/>
        </w:rPr>
      </w:pPr>
      <w:r w:rsidRPr="00156834">
        <w:rPr>
          <w:color w:val="000000"/>
          <w:sz w:val="28"/>
          <w:szCs w:val="28"/>
        </w:rPr>
        <w:t>16</w:t>
      </w:r>
      <w:r w:rsidR="00A66475" w:rsidRPr="00156834">
        <w:rPr>
          <w:color w:val="000000"/>
          <w:sz w:val="28"/>
          <w:szCs w:val="28"/>
        </w:rPr>
        <w:t xml:space="preserve"> </w:t>
      </w:r>
      <w:r w:rsidR="00156834" w:rsidRPr="00156834">
        <w:rPr>
          <w:color w:val="000000"/>
          <w:sz w:val="28"/>
          <w:szCs w:val="28"/>
        </w:rPr>
        <w:t>Кибанов</w:t>
      </w:r>
      <w:r w:rsidR="00156834">
        <w:rPr>
          <w:color w:val="000000"/>
          <w:sz w:val="28"/>
          <w:szCs w:val="28"/>
        </w:rPr>
        <w:t> </w:t>
      </w:r>
      <w:r w:rsidR="00156834" w:rsidRPr="00156834">
        <w:rPr>
          <w:color w:val="000000"/>
          <w:sz w:val="28"/>
          <w:szCs w:val="28"/>
        </w:rPr>
        <w:t>А.Я.</w:t>
      </w:r>
      <w:r w:rsidR="00F30ACD" w:rsidRPr="00156834">
        <w:rPr>
          <w:color w:val="000000"/>
          <w:sz w:val="28"/>
          <w:szCs w:val="28"/>
        </w:rPr>
        <w:t xml:space="preserve">, </w:t>
      </w:r>
      <w:r w:rsidR="00156834" w:rsidRPr="00156834">
        <w:rPr>
          <w:color w:val="000000"/>
          <w:sz w:val="28"/>
          <w:szCs w:val="28"/>
        </w:rPr>
        <w:t>Родкина</w:t>
      </w:r>
      <w:r w:rsidR="00156834">
        <w:rPr>
          <w:color w:val="000000"/>
          <w:sz w:val="28"/>
          <w:szCs w:val="28"/>
        </w:rPr>
        <w:t> </w:t>
      </w:r>
      <w:r w:rsidR="00156834" w:rsidRPr="00156834">
        <w:rPr>
          <w:color w:val="000000"/>
          <w:sz w:val="28"/>
          <w:szCs w:val="28"/>
        </w:rPr>
        <w:t>Т.А.</w:t>
      </w:r>
      <w:r w:rsidR="00156834">
        <w:rPr>
          <w:color w:val="000000"/>
          <w:sz w:val="28"/>
          <w:szCs w:val="28"/>
        </w:rPr>
        <w:t> </w:t>
      </w:r>
      <w:r w:rsidR="00156834" w:rsidRPr="00156834">
        <w:rPr>
          <w:color w:val="000000"/>
          <w:sz w:val="28"/>
          <w:szCs w:val="28"/>
        </w:rPr>
        <w:t>Управление</w:t>
      </w:r>
      <w:r w:rsidR="00A66475" w:rsidRPr="00156834">
        <w:rPr>
          <w:color w:val="000000"/>
          <w:sz w:val="28"/>
          <w:szCs w:val="28"/>
        </w:rPr>
        <w:t xml:space="preserve"> персоналом. Регламентация тру</w:t>
      </w:r>
      <w:r w:rsidR="00F30ACD" w:rsidRPr="00156834">
        <w:rPr>
          <w:color w:val="000000"/>
          <w:sz w:val="28"/>
          <w:szCs w:val="28"/>
        </w:rPr>
        <w:t>да.</w:t>
      </w:r>
      <w:r w:rsidR="00A66475" w:rsidRPr="00156834">
        <w:rPr>
          <w:color w:val="000000"/>
          <w:sz w:val="28"/>
          <w:szCs w:val="28"/>
        </w:rPr>
        <w:t xml:space="preserve"> – М.: </w:t>
      </w:r>
      <w:r w:rsidR="00D9729B" w:rsidRPr="00156834">
        <w:rPr>
          <w:color w:val="000000"/>
          <w:sz w:val="28"/>
          <w:szCs w:val="28"/>
        </w:rPr>
        <w:t>Экзамен, 2001</w:t>
      </w:r>
      <w:r w:rsidR="00A66475" w:rsidRPr="00156834">
        <w:rPr>
          <w:color w:val="000000"/>
          <w:sz w:val="28"/>
          <w:szCs w:val="28"/>
        </w:rPr>
        <w:t>. – 287</w:t>
      </w:r>
      <w:r w:rsidR="00156834">
        <w:rPr>
          <w:color w:val="000000"/>
          <w:sz w:val="28"/>
          <w:szCs w:val="28"/>
        </w:rPr>
        <w:t> </w:t>
      </w:r>
      <w:r w:rsidR="00156834" w:rsidRPr="00156834">
        <w:rPr>
          <w:color w:val="000000"/>
          <w:sz w:val="28"/>
          <w:szCs w:val="28"/>
        </w:rPr>
        <w:t>с.</w:t>
      </w:r>
    </w:p>
    <w:p w:rsidR="00A66475" w:rsidRPr="00156834" w:rsidRDefault="00D02868" w:rsidP="00EA20E8">
      <w:pPr>
        <w:tabs>
          <w:tab w:val="left" w:pos="1590"/>
        </w:tabs>
        <w:spacing w:line="360" w:lineRule="auto"/>
        <w:jc w:val="both"/>
        <w:rPr>
          <w:color w:val="000000"/>
          <w:sz w:val="28"/>
          <w:szCs w:val="28"/>
        </w:rPr>
      </w:pPr>
      <w:r w:rsidRPr="00156834">
        <w:rPr>
          <w:color w:val="000000"/>
          <w:sz w:val="28"/>
          <w:szCs w:val="28"/>
        </w:rPr>
        <w:t>17</w:t>
      </w:r>
      <w:r w:rsidR="00A66475" w:rsidRPr="00156834">
        <w:rPr>
          <w:color w:val="000000"/>
          <w:sz w:val="28"/>
          <w:szCs w:val="28"/>
        </w:rPr>
        <w:t xml:space="preserve"> </w:t>
      </w:r>
      <w:r w:rsidR="00156834" w:rsidRPr="00156834">
        <w:rPr>
          <w:color w:val="000000"/>
          <w:sz w:val="28"/>
          <w:szCs w:val="28"/>
        </w:rPr>
        <w:t>Кибанова</w:t>
      </w:r>
      <w:r w:rsidR="00156834">
        <w:rPr>
          <w:color w:val="000000"/>
          <w:sz w:val="28"/>
          <w:szCs w:val="28"/>
        </w:rPr>
        <w:t> </w:t>
      </w:r>
      <w:r w:rsidR="00156834" w:rsidRPr="00156834">
        <w:rPr>
          <w:color w:val="000000"/>
          <w:sz w:val="28"/>
          <w:szCs w:val="28"/>
        </w:rPr>
        <w:t>А.Я.</w:t>
      </w:r>
      <w:r w:rsidR="00156834">
        <w:rPr>
          <w:color w:val="000000"/>
          <w:sz w:val="28"/>
          <w:szCs w:val="28"/>
        </w:rPr>
        <w:t> </w:t>
      </w:r>
      <w:r w:rsidR="00156834" w:rsidRPr="00156834">
        <w:rPr>
          <w:color w:val="000000"/>
          <w:sz w:val="28"/>
          <w:szCs w:val="28"/>
        </w:rPr>
        <w:t>Стратегическое</w:t>
      </w:r>
      <w:r w:rsidR="00A66475" w:rsidRPr="00156834">
        <w:rPr>
          <w:color w:val="000000"/>
          <w:sz w:val="28"/>
          <w:szCs w:val="28"/>
        </w:rPr>
        <w:t xml:space="preserve"> управление персоналом</w:t>
      </w:r>
      <w:r w:rsidR="00B86269" w:rsidRPr="00156834">
        <w:rPr>
          <w:color w:val="000000"/>
          <w:sz w:val="28"/>
          <w:szCs w:val="28"/>
        </w:rPr>
        <w:t xml:space="preserve">. </w:t>
      </w:r>
      <w:r w:rsidR="00A66475" w:rsidRPr="00156834">
        <w:rPr>
          <w:color w:val="000000"/>
          <w:sz w:val="28"/>
          <w:szCs w:val="28"/>
        </w:rPr>
        <w:t>– М.: ИНФРА</w:t>
      </w:r>
      <w:r w:rsidR="00156834">
        <w:rPr>
          <w:color w:val="000000"/>
          <w:sz w:val="28"/>
          <w:szCs w:val="28"/>
        </w:rPr>
        <w:t>-</w:t>
      </w:r>
      <w:r w:rsidR="00156834" w:rsidRPr="00156834">
        <w:rPr>
          <w:color w:val="000000"/>
          <w:sz w:val="28"/>
          <w:szCs w:val="28"/>
        </w:rPr>
        <w:t>М,</w:t>
      </w:r>
      <w:r w:rsidR="00A66475" w:rsidRPr="00156834">
        <w:rPr>
          <w:color w:val="000000"/>
          <w:sz w:val="28"/>
          <w:szCs w:val="28"/>
        </w:rPr>
        <w:t xml:space="preserve"> 2000. – 324</w:t>
      </w:r>
      <w:r w:rsidR="00156834">
        <w:rPr>
          <w:color w:val="000000"/>
          <w:sz w:val="28"/>
          <w:szCs w:val="28"/>
        </w:rPr>
        <w:t> </w:t>
      </w:r>
      <w:r w:rsidR="00156834" w:rsidRPr="00156834">
        <w:rPr>
          <w:color w:val="000000"/>
          <w:sz w:val="28"/>
          <w:szCs w:val="28"/>
        </w:rPr>
        <w:t>с.</w:t>
      </w:r>
    </w:p>
    <w:p w:rsidR="00265A24" w:rsidRPr="00156834" w:rsidRDefault="00D02868" w:rsidP="00EA20E8">
      <w:pPr>
        <w:tabs>
          <w:tab w:val="left" w:pos="1590"/>
        </w:tabs>
        <w:spacing w:line="360" w:lineRule="auto"/>
        <w:jc w:val="both"/>
        <w:rPr>
          <w:color w:val="000000"/>
          <w:sz w:val="28"/>
          <w:szCs w:val="28"/>
        </w:rPr>
      </w:pPr>
      <w:r w:rsidRPr="00156834">
        <w:rPr>
          <w:color w:val="000000"/>
          <w:sz w:val="28"/>
          <w:szCs w:val="28"/>
        </w:rPr>
        <w:t>18</w:t>
      </w:r>
      <w:r w:rsidR="00265A24" w:rsidRPr="00156834">
        <w:rPr>
          <w:color w:val="000000"/>
          <w:sz w:val="28"/>
          <w:szCs w:val="28"/>
        </w:rPr>
        <w:t xml:space="preserve"> Корпоративный журнал </w:t>
      </w:r>
      <w:r w:rsidR="00265A24" w:rsidRPr="00156834">
        <w:rPr>
          <w:color w:val="000000"/>
          <w:sz w:val="28"/>
          <w:szCs w:val="28"/>
          <w:lang w:val="en-US"/>
        </w:rPr>
        <w:t>BNP</w:t>
      </w:r>
      <w:r w:rsidR="00265A24" w:rsidRPr="00156834">
        <w:rPr>
          <w:color w:val="000000"/>
          <w:sz w:val="28"/>
          <w:szCs w:val="28"/>
        </w:rPr>
        <w:t xml:space="preserve"> </w:t>
      </w:r>
      <w:r w:rsidR="00265A24" w:rsidRPr="00156834">
        <w:rPr>
          <w:color w:val="000000"/>
          <w:sz w:val="28"/>
          <w:szCs w:val="28"/>
          <w:lang w:val="en-US"/>
        </w:rPr>
        <w:t>Paribas</w:t>
      </w:r>
      <w:r w:rsidR="00156834">
        <w:rPr>
          <w:color w:val="000000"/>
          <w:sz w:val="28"/>
          <w:szCs w:val="28"/>
        </w:rPr>
        <w:t> </w:t>
      </w:r>
      <w:r w:rsidR="00156834" w:rsidRPr="00156834">
        <w:rPr>
          <w:color w:val="000000"/>
          <w:sz w:val="28"/>
          <w:szCs w:val="28"/>
        </w:rPr>
        <w:t>//</w:t>
      </w:r>
      <w:r w:rsidR="00265A24" w:rsidRPr="00156834">
        <w:rPr>
          <w:color w:val="000000"/>
          <w:sz w:val="28"/>
          <w:szCs w:val="28"/>
        </w:rPr>
        <w:t xml:space="preserve"> Банк для меняющегося ми</w:t>
      </w:r>
      <w:r w:rsidR="009D0749" w:rsidRPr="00156834">
        <w:rPr>
          <w:color w:val="000000"/>
          <w:sz w:val="28"/>
          <w:szCs w:val="28"/>
        </w:rPr>
        <w:t>ра. – 2007</w:t>
      </w:r>
      <w:r w:rsidR="00265A24" w:rsidRPr="00156834">
        <w:rPr>
          <w:color w:val="000000"/>
          <w:sz w:val="28"/>
          <w:szCs w:val="28"/>
        </w:rPr>
        <w:t xml:space="preserve">. </w:t>
      </w:r>
      <w:r w:rsidR="00DC4051" w:rsidRPr="00156834">
        <w:rPr>
          <w:color w:val="000000"/>
          <w:sz w:val="28"/>
          <w:szCs w:val="28"/>
        </w:rPr>
        <w:t>–</w:t>
      </w:r>
      <w:r w:rsidR="007D14A9" w:rsidRPr="00156834">
        <w:rPr>
          <w:color w:val="000000"/>
          <w:sz w:val="28"/>
          <w:szCs w:val="28"/>
        </w:rPr>
        <w:t xml:space="preserve"> </w:t>
      </w:r>
      <w:r w:rsidR="00156834">
        <w:rPr>
          <w:color w:val="000000"/>
          <w:sz w:val="28"/>
          <w:szCs w:val="28"/>
        </w:rPr>
        <w:t>№</w:t>
      </w:r>
      <w:r w:rsidR="00156834" w:rsidRPr="00156834">
        <w:rPr>
          <w:color w:val="000000"/>
          <w:sz w:val="28"/>
          <w:szCs w:val="28"/>
        </w:rPr>
        <w:t>2</w:t>
      </w:r>
      <w:r w:rsidR="007D14A9" w:rsidRPr="00156834">
        <w:rPr>
          <w:color w:val="000000"/>
          <w:sz w:val="28"/>
          <w:szCs w:val="28"/>
        </w:rPr>
        <w:t xml:space="preserve">3. – </w:t>
      </w:r>
      <w:r w:rsidR="00265A24" w:rsidRPr="00156834">
        <w:rPr>
          <w:color w:val="000000"/>
          <w:sz w:val="28"/>
          <w:szCs w:val="28"/>
        </w:rPr>
        <w:t>С.</w:t>
      </w:r>
      <w:r w:rsidR="00156834">
        <w:rPr>
          <w:color w:val="000000"/>
          <w:sz w:val="28"/>
          <w:szCs w:val="28"/>
        </w:rPr>
        <w:t> </w:t>
      </w:r>
      <w:r w:rsidR="00156834" w:rsidRPr="00156834">
        <w:rPr>
          <w:color w:val="000000"/>
          <w:sz w:val="28"/>
          <w:szCs w:val="28"/>
        </w:rPr>
        <w:t>4</w:t>
      </w:r>
      <w:r w:rsidR="00DC4051" w:rsidRPr="00156834">
        <w:rPr>
          <w:color w:val="000000"/>
          <w:sz w:val="28"/>
          <w:szCs w:val="28"/>
        </w:rPr>
        <w:t xml:space="preserve"> – </w:t>
      </w:r>
      <w:r w:rsidR="00265A24" w:rsidRPr="00156834">
        <w:rPr>
          <w:color w:val="000000"/>
          <w:sz w:val="28"/>
          <w:szCs w:val="28"/>
        </w:rPr>
        <w:t>17.</w:t>
      </w:r>
    </w:p>
    <w:p w:rsidR="00A66475" w:rsidRPr="00156834" w:rsidRDefault="007D14A9" w:rsidP="00EA20E8">
      <w:pPr>
        <w:tabs>
          <w:tab w:val="left" w:pos="1590"/>
        </w:tabs>
        <w:spacing w:line="360" w:lineRule="auto"/>
        <w:jc w:val="both"/>
        <w:rPr>
          <w:color w:val="000000"/>
          <w:sz w:val="28"/>
          <w:szCs w:val="28"/>
        </w:rPr>
      </w:pPr>
      <w:r w:rsidRPr="00156834">
        <w:rPr>
          <w:color w:val="000000"/>
          <w:sz w:val="28"/>
          <w:szCs w:val="28"/>
        </w:rPr>
        <w:t>19</w:t>
      </w:r>
      <w:r w:rsidR="00A66475" w:rsidRPr="00156834">
        <w:rPr>
          <w:color w:val="000000"/>
          <w:sz w:val="28"/>
          <w:szCs w:val="28"/>
        </w:rPr>
        <w:t xml:space="preserve"> </w:t>
      </w:r>
      <w:r w:rsidR="00156834" w:rsidRPr="00156834">
        <w:rPr>
          <w:color w:val="000000"/>
          <w:sz w:val="28"/>
          <w:szCs w:val="28"/>
        </w:rPr>
        <w:t>Кравченко</w:t>
      </w:r>
      <w:r w:rsidR="00156834">
        <w:rPr>
          <w:color w:val="000000"/>
          <w:sz w:val="28"/>
          <w:szCs w:val="28"/>
        </w:rPr>
        <w:t> </w:t>
      </w:r>
      <w:r w:rsidR="00156834" w:rsidRPr="00156834">
        <w:rPr>
          <w:color w:val="000000"/>
          <w:sz w:val="28"/>
          <w:szCs w:val="28"/>
        </w:rPr>
        <w:t>К.А.</w:t>
      </w:r>
      <w:r w:rsidR="00156834">
        <w:rPr>
          <w:color w:val="000000"/>
          <w:sz w:val="28"/>
          <w:szCs w:val="28"/>
        </w:rPr>
        <w:t> </w:t>
      </w:r>
      <w:r w:rsidR="00156834" w:rsidRPr="00156834">
        <w:rPr>
          <w:color w:val="000000"/>
          <w:sz w:val="28"/>
          <w:szCs w:val="28"/>
        </w:rPr>
        <w:t>Как</w:t>
      </w:r>
      <w:r w:rsidR="00A66475" w:rsidRPr="00156834">
        <w:rPr>
          <w:color w:val="000000"/>
          <w:sz w:val="28"/>
          <w:szCs w:val="28"/>
        </w:rPr>
        <w:t xml:space="preserve"> повысить эффективность службы управления персоналом в организации</w:t>
      </w:r>
      <w:r w:rsidR="00156834">
        <w:rPr>
          <w:color w:val="000000"/>
          <w:sz w:val="28"/>
          <w:szCs w:val="28"/>
        </w:rPr>
        <w:t> </w:t>
      </w:r>
      <w:r w:rsidR="00156834" w:rsidRPr="00156834">
        <w:rPr>
          <w:color w:val="000000"/>
          <w:sz w:val="28"/>
          <w:szCs w:val="28"/>
        </w:rPr>
        <w:t>//</w:t>
      </w:r>
      <w:r w:rsidR="00A66475" w:rsidRPr="00156834">
        <w:rPr>
          <w:color w:val="000000"/>
          <w:sz w:val="28"/>
          <w:szCs w:val="28"/>
        </w:rPr>
        <w:t xml:space="preserve"> Управления персона</w:t>
      </w:r>
      <w:r w:rsidR="00D9729B" w:rsidRPr="00156834">
        <w:rPr>
          <w:color w:val="000000"/>
          <w:sz w:val="28"/>
          <w:szCs w:val="28"/>
        </w:rPr>
        <w:t>лом. – 2006</w:t>
      </w:r>
      <w:r w:rsidR="00A66475" w:rsidRPr="00156834">
        <w:rPr>
          <w:color w:val="000000"/>
          <w:sz w:val="28"/>
          <w:szCs w:val="28"/>
        </w:rPr>
        <w:t xml:space="preserve">. </w:t>
      </w:r>
      <w:r w:rsidRPr="00156834">
        <w:rPr>
          <w:color w:val="000000"/>
          <w:sz w:val="28"/>
          <w:szCs w:val="28"/>
        </w:rPr>
        <w:t>–</w:t>
      </w:r>
      <w:r w:rsidR="00A66475" w:rsidRPr="00156834">
        <w:rPr>
          <w:color w:val="000000"/>
          <w:sz w:val="28"/>
          <w:szCs w:val="28"/>
        </w:rPr>
        <w:t xml:space="preserve"> </w:t>
      </w:r>
      <w:r w:rsidR="00156834">
        <w:rPr>
          <w:color w:val="000000"/>
          <w:sz w:val="28"/>
          <w:szCs w:val="28"/>
        </w:rPr>
        <w:t>№</w:t>
      </w:r>
      <w:r w:rsidR="00156834" w:rsidRPr="00156834">
        <w:rPr>
          <w:color w:val="000000"/>
          <w:sz w:val="28"/>
          <w:szCs w:val="28"/>
        </w:rPr>
        <w:t>3</w:t>
      </w:r>
      <w:r w:rsidR="00A66475" w:rsidRPr="00156834">
        <w:rPr>
          <w:color w:val="000000"/>
          <w:sz w:val="28"/>
          <w:szCs w:val="28"/>
        </w:rPr>
        <w:t xml:space="preserve">. </w:t>
      </w:r>
      <w:r w:rsidR="00131326" w:rsidRPr="00156834">
        <w:rPr>
          <w:color w:val="000000"/>
          <w:sz w:val="28"/>
          <w:szCs w:val="28"/>
        </w:rPr>
        <w:t>– С.</w:t>
      </w:r>
      <w:r w:rsidR="00156834">
        <w:rPr>
          <w:color w:val="000000"/>
          <w:sz w:val="28"/>
          <w:szCs w:val="28"/>
        </w:rPr>
        <w:t> </w:t>
      </w:r>
      <w:r w:rsidR="00156834" w:rsidRPr="00156834">
        <w:rPr>
          <w:color w:val="000000"/>
          <w:sz w:val="28"/>
          <w:szCs w:val="28"/>
        </w:rPr>
        <w:t>17</w:t>
      </w:r>
      <w:r w:rsidRPr="00156834">
        <w:rPr>
          <w:color w:val="000000"/>
          <w:sz w:val="28"/>
          <w:szCs w:val="28"/>
        </w:rPr>
        <w:t>–</w:t>
      </w:r>
      <w:r w:rsidR="00A66475" w:rsidRPr="00156834">
        <w:rPr>
          <w:color w:val="000000"/>
          <w:sz w:val="28"/>
          <w:szCs w:val="28"/>
        </w:rPr>
        <w:t>20.</w:t>
      </w:r>
    </w:p>
    <w:p w:rsidR="00A66475" w:rsidRPr="00156834" w:rsidRDefault="007D14A9" w:rsidP="00EA20E8">
      <w:pPr>
        <w:spacing w:line="360" w:lineRule="auto"/>
        <w:jc w:val="both"/>
        <w:rPr>
          <w:color w:val="000000"/>
          <w:sz w:val="28"/>
        </w:rPr>
      </w:pPr>
      <w:r w:rsidRPr="00156834">
        <w:rPr>
          <w:color w:val="000000"/>
          <w:sz w:val="28"/>
          <w:szCs w:val="28"/>
        </w:rPr>
        <w:t>20</w:t>
      </w:r>
      <w:r w:rsidR="00A66475" w:rsidRPr="00156834">
        <w:rPr>
          <w:color w:val="000000"/>
          <w:sz w:val="28"/>
          <w:szCs w:val="28"/>
        </w:rPr>
        <w:t xml:space="preserve"> </w:t>
      </w:r>
      <w:r w:rsidR="00156834" w:rsidRPr="00156834">
        <w:rPr>
          <w:color w:val="000000"/>
          <w:sz w:val="28"/>
        </w:rPr>
        <w:t>Логинова</w:t>
      </w:r>
      <w:r w:rsidR="00156834">
        <w:rPr>
          <w:color w:val="000000"/>
          <w:sz w:val="28"/>
        </w:rPr>
        <w:t> </w:t>
      </w:r>
      <w:r w:rsidR="00156834" w:rsidRPr="00156834">
        <w:rPr>
          <w:color w:val="000000"/>
          <w:sz w:val="28"/>
        </w:rPr>
        <w:t>А.Ю.</w:t>
      </w:r>
      <w:r w:rsidR="00156834">
        <w:rPr>
          <w:color w:val="000000"/>
          <w:sz w:val="28"/>
        </w:rPr>
        <w:t> </w:t>
      </w:r>
      <w:r w:rsidR="00156834" w:rsidRPr="00156834">
        <w:rPr>
          <w:color w:val="000000"/>
          <w:sz w:val="28"/>
        </w:rPr>
        <w:t>Какой</w:t>
      </w:r>
      <w:r w:rsidR="00A66475" w:rsidRPr="00156834">
        <w:rPr>
          <w:color w:val="000000"/>
          <w:sz w:val="28"/>
        </w:rPr>
        <w:t xml:space="preserve"> должна быть система управления персоналом</w:t>
      </w:r>
      <w:r w:rsidR="00156834">
        <w:rPr>
          <w:color w:val="000000"/>
          <w:sz w:val="28"/>
        </w:rPr>
        <w:t> </w:t>
      </w:r>
      <w:r w:rsidR="00156834" w:rsidRPr="00156834">
        <w:rPr>
          <w:color w:val="000000"/>
          <w:sz w:val="28"/>
        </w:rPr>
        <w:t>//</w:t>
      </w:r>
      <w:r w:rsidR="00A66475" w:rsidRPr="00156834">
        <w:rPr>
          <w:color w:val="000000"/>
          <w:sz w:val="28"/>
        </w:rPr>
        <w:t xml:space="preserve"> Управ</w:t>
      </w:r>
      <w:r w:rsidR="00D9729B" w:rsidRPr="00156834">
        <w:rPr>
          <w:color w:val="000000"/>
          <w:sz w:val="28"/>
        </w:rPr>
        <w:t>ление персоналом. – 2000</w:t>
      </w:r>
      <w:r w:rsidR="00131326" w:rsidRPr="00156834">
        <w:rPr>
          <w:color w:val="000000"/>
          <w:sz w:val="28"/>
        </w:rPr>
        <w:t xml:space="preserve">. </w:t>
      </w:r>
      <w:r w:rsidRPr="00156834">
        <w:rPr>
          <w:color w:val="000000"/>
          <w:sz w:val="28"/>
          <w:szCs w:val="28"/>
        </w:rPr>
        <w:t>–</w:t>
      </w:r>
      <w:r w:rsidR="00131326" w:rsidRPr="00156834">
        <w:rPr>
          <w:color w:val="000000"/>
          <w:sz w:val="28"/>
        </w:rPr>
        <w:t xml:space="preserve"> </w:t>
      </w:r>
      <w:r w:rsidR="00156834">
        <w:rPr>
          <w:color w:val="000000"/>
          <w:sz w:val="28"/>
        </w:rPr>
        <w:t>№</w:t>
      </w:r>
      <w:r w:rsidR="00156834" w:rsidRPr="00156834">
        <w:rPr>
          <w:color w:val="000000"/>
          <w:sz w:val="28"/>
        </w:rPr>
        <w:t>7</w:t>
      </w:r>
      <w:r w:rsidR="00131326" w:rsidRPr="00156834">
        <w:rPr>
          <w:color w:val="000000"/>
          <w:sz w:val="28"/>
        </w:rPr>
        <w:t>. – С.</w:t>
      </w:r>
      <w:r w:rsidR="00156834">
        <w:rPr>
          <w:color w:val="000000"/>
          <w:sz w:val="28"/>
        </w:rPr>
        <w:t> </w:t>
      </w:r>
      <w:r w:rsidR="00156834" w:rsidRPr="00156834">
        <w:rPr>
          <w:color w:val="000000"/>
          <w:sz w:val="28"/>
        </w:rPr>
        <w:t>15</w:t>
      </w:r>
      <w:r w:rsidR="00A66475" w:rsidRPr="00156834">
        <w:rPr>
          <w:color w:val="000000"/>
          <w:sz w:val="28"/>
        </w:rPr>
        <w:t xml:space="preserve"> –</w:t>
      </w:r>
      <w:r w:rsidRPr="00156834">
        <w:rPr>
          <w:color w:val="000000"/>
          <w:sz w:val="28"/>
        </w:rPr>
        <w:t xml:space="preserve"> </w:t>
      </w:r>
      <w:r w:rsidR="00A66475" w:rsidRPr="00156834">
        <w:rPr>
          <w:color w:val="000000"/>
          <w:sz w:val="28"/>
        </w:rPr>
        <w:t>16.</w:t>
      </w:r>
    </w:p>
    <w:p w:rsidR="00A66475" w:rsidRPr="00156834" w:rsidRDefault="007D14A9" w:rsidP="00EA20E8">
      <w:pPr>
        <w:spacing w:line="360" w:lineRule="auto"/>
        <w:jc w:val="both"/>
        <w:rPr>
          <w:color w:val="000000"/>
          <w:sz w:val="28"/>
        </w:rPr>
      </w:pPr>
      <w:r w:rsidRPr="00156834">
        <w:rPr>
          <w:color w:val="000000"/>
          <w:sz w:val="28"/>
          <w:szCs w:val="28"/>
        </w:rPr>
        <w:t>21</w:t>
      </w:r>
      <w:r w:rsidR="00A66475" w:rsidRPr="00156834">
        <w:rPr>
          <w:color w:val="000000"/>
          <w:sz w:val="28"/>
          <w:szCs w:val="28"/>
        </w:rPr>
        <w:t xml:space="preserve"> </w:t>
      </w:r>
      <w:r w:rsidR="00156834" w:rsidRPr="00156834">
        <w:rPr>
          <w:color w:val="000000"/>
          <w:sz w:val="28"/>
        </w:rPr>
        <w:t>Масленченков</w:t>
      </w:r>
      <w:r w:rsidR="00156834">
        <w:rPr>
          <w:color w:val="000000"/>
          <w:sz w:val="28"/>
        </w:rPr>
        <w:t> </w:t>
      </w:r>
      <w:r w:rsidR="00156834" w:rsidRPr="00156834">
        <w:rPr>
          <w:color w:val="000000"/>
          <w:sz w:val="28"/>
        </w:rPr>
        <w:t>М.Ш.</w:t>
      </w:r>
      <w:r w:rsidR="00156834">
        <w:rPr>
          <w:color w:val="000000"/>
          <w:sz w:val="28"/>
        </w:rPr>
        <w:t> </w:t>
      </w:r>
      <w:r w:rsidR="00156834" w:rsidRPr="00156834">
        <w:rPr>
          <w:color w:val="000000"/>
          <w:sz w:val="28"/>
        </w:rPr>
        <w:t>Технология</w:t>
      </w:r>
      <w:r w:rsidR="00A66475" w:rsidRPr="00156834">
        <w:rPr>
          <w:color w:val="000000"/>
          <w:sz w:val="28"/>
        </w:rPr>
        <w:t xml:space="preserve"> и организация работы банка</w:t>
      </w:r>
      <w:r w:rsidR="00511424" w:rsidRPr="00156834">
        <w:rPr>
          <w:color w:val="000000"/>
          <w:sz w:val="28"/>
        </w:rPr>
        <w:t>. –</w:t>
      </w:r>
      <w:r w:rsidR="00156834">
        <w:rPr>
          <w:color w:val="000000"/>
          <w:sz w:val="28"/>
        </w:rPr>
        <w:t xml:space="preserve"> </w:t>
      </w:r>
      <w:r w:rsidR="00511424" w:rsidRPr="00156834">
        <w:rPr>
          <w:color w:val="000000"/>
          <w:sz w:val="28"/>
        </w:rPr>
        <w:t>М.: ДеКа</w:t>
      </w:r>
      <w:r w:rsidR="00D9729B" w:rsidRPr="00156834">
        <w:rPr>
          <w:color w:val="000000"/>
          <w:sz w:val="28"/>
        </w:rPr>
        <w:t>, 2001</w:t>
      </w:r>
      <w:r w:rsidR="00A66475" w:rsidRPr="00156834">
        <w:rPr>
          <w:color w:val="000000"/>
          <w:sz w:val="28"/>
        </w:rPr>
        <w:t>. – 432</w:t>
      </w:r>
      <w:r w:rsidR="00156834">
        <w:rPr>
          <w:color w:val="000000"/>
          <w:sz w:val="28"/>
        </w:rPr>
        <w:t> </w:t>
      </w:r>
      <w:r w:rsidR="00156834" w:rsidRPr="00156834">
        <w:rPr>
          <w:color w:val="000000"/>
          <w:sz w:val="28"/>
        </w:rPr>
        <w:t>с.</w:t>
      </w:r>
    </w:p>
    <w:p w:rsidR="00A66475" w:rsidRPr="00156834" w:rsidRDefault="00511424" w:rsidP="00EA20E8">
      <w:pPr>
        <w:tabs>
          <w:tab w:val="left" w:pos="1590"/>
        </w:tabs>
        <w:spacing w:line="360" w:lineRule="auto"/>
        <w:jc w:val="both"/>
        <w:rPr>
          <w:color w:val="000000"/>
          <w:sz w:val="28"/>
          <w:szCs w:val="28"/>
        </w:rPr>
      </w:pPr>
      <w:r w:rsidRPr="00156834">
        <w:rPr>
          <w:color w:val="000000"/>
          <w:sz w:val="28"/>
          <w:szCs w:val="28"/>
        </w:rPr>
        <w:t>22</w:t>
      </w:r>
      <w:r w:rsidR="00A66475" w:rsidRPr="00156834">
        <w:rPr>
          <w:color w:val="000000"/>
          <w:sz w:val="28"/>
          <w:szCs w:val="28"/>
        </w:rPr>
        <w:t xml:space="preserve"> </w:t>
      </w:r>
      <w:r w:rsidR="00156834" w:rsidRPr="00156834">
        <w:rPr>
          <w:color w:val="000000"/>
          <w:sz w:val="28"/>
          <w:szCs w:val="28"/>
        </w:rPr>
        <w:t>Одегов</w:t>
      </w:r>
      <w:r w:rsidR="00156834">
        <w:rPr>
          <w:color w:val="000000"/>
          <w:sz w:val="28"/>
          <w:szCs w:val="28"/>
        </w:rPr>
        <w:t> </w:t>
      </w:r>
      <w:r w:rsidR="00156834" w:rsidRPr="00156834">
        <w:rPr>
          <w:color w:val="000000"/>
          <w:sz w:val="28"/>
          <w:szCs w:val="28"/>
        </w:rPr>
        <w:t>Ю.Г.</w:t>
      </w:r>
      <w:r w:rsidR="00156834">
        <w:rPr>
          <w:color w:val="000000"/>
          <w:sz w:val="28"/>
          <w:szCs w:val="28"/>
        </w:rPr>
        <w:t> </w:t>
      </w:r>
      <w:r w:rsidR="00156834" w:rsidRPr="00156834">
        <w:rPr>
          <w:color w:val="000000"/>
          <w:sz w:val="28"/>
          <w:szCs w:val="28"/>
        </w:rPr>
        <w:t>Банковский</w:t>
      </w:r>
      <w:r w:rsidR="00A66475" w:rsidRPr="00156834">
        <w:rPr>
          <w:color w:val="000000"/>
          <w:sz w:val="28"/>
          <w:szCs w:val="28"/>
        </w:rPr>
        <w:t xml:space="preserve"> менеджмент: Управление перс</w:t>
      </w:r>
      <w:r w:rsidRPr="00156834">
        <w:rPr>
          <w:color w:val="000000"/>
          <w:sz w:val="28"/>
          <w:szCs w:val="28"/>
        </w:rPr>
        <w:t>оналом. – М.: Экзамен</w:t>
      </w:r>
      <w:r w:rsidR="00A66475" w:rsidRPr="00156834">
        <w:rPr>
          <w:color w:val="000000"/>
          <w:sz w:val="28"/>
          <w:szCs w:val="28"/>
        </w:rPr>
        <w:t>, 2004</w:t>
      </w:r>
      <w:r w:rsidR="00F52D2C" w:rsidRPr="00156834">
        <w:rPr>
          <w:color w:val="000000"/>
          <w:sz w:val="28"/>
          <w:szCs w:val="28"/>
        </w:rPr>
        <w:t>.</w:t>
      </w:r>
      <w:r w:rsidR="00A66475" w:rsidRPr="00156834">
        <w:rPr>
          <w:color w:val="000000"/>
          <w:sz w:val="28"/>
          <w:szCs w:val="28"/>
        </w:rPr>
        <w:t xml:space="preserve"> – 448</w:t>
      </w:r>
      <w:r w:rsidR="00156834">
        <w:rPr>
          <w:color w:val="000000"/>
          <w:sz w:val="28"/>
          <w:szCs w:val="28"/>
        </w:rPr>
        <w:t> </w:t>
      </w:r>
      <w:r w:rsidR="00156834" w:rsidRPr="00156834">
        <w:rPr>
          <w:color w:val="000000"/>
          <w:sz w:val="28"/>
          <w:szCs w:val="28"/>
        </w:rPr>
        <w:t>с.</w:t>
      </w:r>
    </w:p>
    <w:p w:rsidR="00A66475" w:rsidRPr="00156834" w:rsidRDefault="00511424" w:rsidP="00EA20E8">
      <w:pPr>
        <w:spacing w:line="360" w:lineRule="auto"/>
        <w:jc w:val="both"/>
        <w:rPr>
          <w:color w:val="000000"/>
          <w:sz w:val="28"/>
        </w:rPr>
      </w:pPr>
      <w:r w:rsidRPr="00156834">
        <w:rPr>
          <w:color w:val="000000"/>
          <w:sz w:val="28"/>
          <w:szCs w:val="28"/>
        </w:rPr>
        <w:t>23</w:t>
      </w:r>
      <w:r w:rsidR="00A66475" w:rsidRPr="00156834">
        <w:rPr>
          <w:color w:val="000000"/>
          <w:sz w:val="28"/>
          <w:szCs w:val="28"/>
        </w:rPr>
        <w:t xml:space="preserve"> </w:t>
      </w:r>
      <w:r w:rsidR="00156834" w:rsidRPr="00156834">
        <w:rPr>
          <w:color w:val="000000"/>
          <w:sz w:val="28"/>
          <w:szCs w:val="28"/>
        </w:rPr>
        <w:t>Патокина</w:t>
      </w:r>
      <w:r w:rsidR="00156834">
        <w:rPr>
          <w:color w:val="000000"/>
          <w:sz w:val="28"/>
          <w:szCs w:val="28"/>
        </w:rPr>
        <w:t> </w:t>
      </w:r>
      <w:r w:rsidR="00156834" w:rsidRPr="00156834">
        <w:rPr>
          <w:color w:val="000000"/>
          <w:sz w:val="28"/>
          <w:szCs w:val="28"/>
        </w:rPr>
        <w:t>М.А.</w:t>
      </w:r>
      <w:r w:rsidR="00156834">
        <w:rPr>
          <w:color w:val="000000"/>
          <w:sz w:val="28"/>
          <w:szCs w:val="28"/>
        </w:rPr>
        <w:t> </w:t>
      </w:r>
      <w:r w:rsidR="00156834" w:rsidRPr="00156834">
        <w:rPr>
          <w:color w:val="000000"/>
          <w:sz w:val="28"/>
        </w:rPr>
        <w:t>Управление</w:t>
      </w:r>
      <w:r w:rsidR="00A66475" w:rsidRPr="00156834">
        <w:rPr>
          <w:color w:val="000000"/>
          <w:sz w:val="28"/>
        </w:rPr>
        <w:t xml:space="preserve"> персоналом как фактор минимизации рисков</w:t>
      </w:r>
      <w:r w:rsidRPr="00156834">
        <w:rPr>
          <w:color w:val="000000"/>
          <w:sz w:val="28"/>
        </w:rPr>
        <w:t xml:space="preserve">. </w:t>
      </w:r>
      <w:r w:rsidRPr="00156834">
        <w:rPr>
          <w:color w:val="000000"/>
          <w:sz w:val="28"/>
          <w:szCs w:val="28"/>
        </w:rPr>
        <w:t xml:space="preserve">– </w:t>
      </w:r>
      <w:r w:rsidR="00A66475" w:rsidRPr="00156834">
        <w:rPr>
          <w:color w:val="000000"/>
          <w:sz w:val="28"/>
        </w:rPr>
        <w:t>Новосибирск: НГАЭиУ, 2000. – 258</w:t>
      </w:r>
      <w:r w:rsidR="00156834">
        <w:rPr>
          <w:color w:val="000000"/>
          <w:sz w:val="28"/>
        </w:rPr>
        <w:t> </w:t>
      </w:r>
      <w:r w:rsidR="00156834" w:rsidRPr="00156834">
        <w:rPr>
          <w:color w:val="000000"/>
          <w:sz w:val="28"/>
        </w:rPr>
        <w:t>с.</w:t>
      </w:r>
    </w:p>
    <w:p w:rsidR="00A66475" w:rsidRPr="00156834" w:rsidRDefault="00511424" w:rsidP="00EA20E8">
      <w:pPr>
        <w:tabs>
          <w:tab w:val="left" w:pos="1590"/>
        </w:tabs>
        <w:spacing w:line="360" w:lineRule="auto"/>
        <w:jc w:val="both"/>
        <w:rPr>
          <w:color w:val="000000"/>
          <w:sz w:val="28"/>
          <w:szCs w:val="28"/>
        </w:rPr>
      </w:pPr>
      <w:r w:rsidRPr="00156834">
        <w:rPr>
          <w:color w:val="000000"/>
          <w:sz w:val="28"/>
        </w:rPr>
        <w:t>24</w:t>
      </w:r>
      <w:r w:rsidR="00A66475" w:rsidRPr="00156834">
        <w:rPr>
          <w:color w:val="000000"/>
          <w:sz w:val="28"/>
        </w:rPr>
        <w:t xml:space="preserve"> </w:t>
      </w:r>
      <w:r w:rsidR="00156834" w:rsidRPr="00156834">
        <w:rPr>
          <w:color w:val="000000"/>
          <w:sz w:val="28"/>
          <w:szCs w:val="28"/>
        </w:rPr>
        <w:t>Пугачев</w:t>
      </w:r>
      <w:r w:rsidR="00156834">
        <w:rPr>
          <w:color w:val="000000"/>
          <w:sz w:val="28"/>
          <w:szCs w:val="28"/>
        </w:rPr>
        <w:t> </w:t>
      </w:r>
      <w:r w:rsidR="00156834" w:rsidRPr="00156834">
        <w:rPr>
          <w:color w:val="000000"/>
          <w:sz w:val="28"/>
          <w:szCs w:val="28"/>
        </w:rPr>
        <w:t>В.П.</w:t>
      </w:r>
      <w:r w:rsidR="00156834">
        <w:rPr>
          <w:color w:val="000000"/>
          <w:sz w:val="28"/>
          <w:szCs w:val="28"/>
        </w:rPr>
        <w:t> </w:t>
      </w:r>
      <w:r w:rsidR="00156834" w:rsidRPr="00156834">
        <w:rPr>
          <w:color w:val="000000"/>
          <w:sz w:val="28"/>
          <w:szCs w:val="28"/>
        </w:rPr>
        <w:t>Руководство</w:t>
      </w:r>
      <w:r w:rsidRPr="00156834">
        <w:rPr>
          <w:color w:val="000000"/>
          <w:sz w:val="28"/>
          <w:szCs w:val="28"/>
        </w:rPr>
        <w:t xml:space="preserve"> персонала организации</w:t>
      </w:r>
      <w:r w:rsidR="00A66475" w:rsidRPr="00156834">
        <w:rPr>
          <w:color w:val="000000"/>
          <w:sz w:val="28"/>
          <w:szCs w:val="28"/>
        </w:rPr>
        <w:t>. – М.: Ас</w:t>
      </w:r>
      <w:r w:rsidR="00D9729B" w:rsidRPr="00156834">
        <w:rPr>
          <w:color w:val="000000"/>
          <w:sz w:val="28"/>
          <w:szCs w:val="28"/>
        </w:rPr>
        <w:t>пект Пресс, 2002</w:t>
      </w:r>
      <w:r w:rsidR="00A66475" w:rsidRPr="00156834">
        <w:rPr>
          <w:color w:val="000000"/>
          <w:sz w:val="28"/>
          <w:szCs w:val="28"/>
        </w:rPr>
        <w:t>. – 452</w:t>
      </w:r>
      <w:r w:rsidR="00156834">
        <w:rPr>
          <w:color w:val="000000"/>
          <w:sz w:val="28"/>
          <w:szCs w:val="28"/>
        </w:rPr>
        <w:t> </w:t>
      </w:r>
      <w:r w:rsidR="00156834" w:rsidRPr="00156834">
        <w:rPr>
          <w:color w:val="000000"/>
          <w:sz w:val="28"/>
          <w:szCs w:val="28"/>
        </w:rPr>
        <w:t>с.</w:t>
      </w:r>
    </w:p>
    <w:p w:rsidR="00A66475" w:rsidRPr="00156834" w:rsidRDefault="00511424" w:rsidP="00EA20E8">
      <w:pPr>
        <w:pStyle w:val="2"/>
        <w:spacing w:line="360" w:lineRule="auto"/>
        <w:ind w:firstLine="0"/>
        <w:rPr>
          <w:color w:val="000000"/>
        </w:rPr>
      </w:pPr>
      <w:r w:rsidRPr="00156834">
        <w:rPr>
          <w:color w:val="000000"/>
        </w:rPr>
        <w:t>25</w:t>
      </w:r>
      <w:r w:rsidR="00A66475" w:rsidRPr="00156834">
        <w:rPr>
          <w:color w:val="000000"/>
        </w:rPr>
        <w:t xml:space="preserve"> </w:t>
      </w:r>
      <w:r w:rsidR="00156834" w:rsidRPr="00156834">
        <w:rPr>
          <w:color w:val="000000"/>
        </w:rPr>
        <w:t>Резник</w:t>
      </w:r>
      <w:r w:rsidR="00156834">
        <w:rPr>
          <w:color w:val="000000"/>
        </w:rPr>
        <w:t> </w:t>
      </w:r>
      <w:r w:rsidR="00156834" w:rsidRPr="00156834">
        <w:rPr>
          <w:color w:val="000000"/>
        </w:rPr>
        <w:t>С.Д.</w:t>
      </w:r>
      <w:r w:rsidR="00156834">
        <w:rPr>
          <w:color w:val="000000"/>
        </w:rPr>
        <w:t> </w:t>
      </w:r>
      <w:r w:rsidR="00156834" w:rsidRPr="00156834">
        <w:rPr>
          <w:color w:val="000000"/>
        </w:rPr>
        <w:t>Современные</w:t>
      </w:r>
      <w:r w:rsidR="00A66475" w:rsidRPr="00156834">
        <w:rPr>
          <w:color w:val="000000"/>
        </w:rPr>
        <w:t xml:space="preserve"> проблемы управления персоналом. – </w:t>
      </w:r>
      <w:r w:rsidR="00E2702D" w:rsidRPr="00156834">
        <w:rPr>
          <w:color w:val="000000"/>
        </w:rPr>
        <w:t>М.: Книга</w:t>
      </w:r>
      <w:r w:rsidR="00A66475" w:rsidRPr="00156834">
        <w:rPr>
          <w:color w:val="000000"/>
        </w:rPr>
        <w:t>, 2003. – 93</w:t>
      </w:r>
      <w:r w:rsidR="00156834">
        <w:rPr>
          <w:color w:val="000000"/>
        </w:rPr>
        <w:t> </w:t>
      </w:r>
      <w:r w:rsidR="00156834" w:rsidRPr="00156834">
        <w:rPr>
          <w:color w:val="000000"/>
        </w:rPr>
        <w:t>с.</w:t>
      </w:r>
    </w:p>
    <w:p w:rsidR="00A66475" w:rsidRPr="00156834" w:rsidRDefault="00E2702D" w:rsidP="00EA20E8">
      <w:pPr>
        <w:pStyle w:val="2"/>
        <w:spacing w:line="360" w:lineRule="auto"/>
        <w:ind w:firstLine="0"/>
        <w:rPr>
          <w:color w:val="000000"/>
          <w:szCs w:val="28"/>
        </w:rPr>
      </w:pPr>
      <w:r w:rsidRPr="00156834">
        <w:rPr>
          <w:color w:val="000000"/>
        </w:rPr>
        <w:t>26</w:t>
      </w:r>
      <w:r w:rsidR="00A66475" w:rsidRPr="00156834">
        <w:rPr>
          <w:color w:val="000000"/>
        </w:rPr>
        <w:t xml:space="preserve"> </w:t>
      </w:r>
      <w:r w:rsidR="00156834" w:rsidRPr="00156834">
        <w:rPr>
          <w:color w:val="000000"/>
          <w:szCs w:val="28"/>
        </w:rPr>
        <w:t>Рысакова</w:t>
      </w:r>
      <w:r w:rsidR="00156834">
        <w:rPr>
          <w:color w:val="000000"/>
          <w:szCs w:val="28"/>
        </w:rPr>
        <w:t> </w:t>
      </w:r>
      <w:r w:rsidR="00156834" w:rsidRPr="00156834">
        <w:rPr>
          <w:color w:val="000000"/>
          <w:szCs w:val="28"/>
        </w:rPr>
        <w:t>Г.В.</w:t>
      </w:r>
      <w:r w:rsidR="00156834">
        <w:rPr>
          <w:color w:val="000000"/>
          <w:szCs w:val="28"/>
        </w:rPr>
        <w:t> </w:t>
      </w:r>
      <w:r w:rsidR="00156834" w:rsidRPr="00156834">
        <w:rPr>
          <w:color w:val="000000"/>
          <w:szCs w:val="28"/>
        </w:rPr>
        <w:t>Вовлекайте</w:t>
      </w:r>
      <w:r w:rsidR="00A66475" w:rsidRPr="00156834">
        <w:rPr>
          <w:color w:val="000000"/>
          <w:szCs w:val="28"/>
        </w:rPr>
        <w:t xml:space="preserve"> персонал в проекты</w:t>
      </w:r>
      <w:r w:rsidR="00156834">
        <w:rPr>
          <w:color w:val="000000"/>
          <w:szCs w:val="28"/>
        </w:rPr>
        <w:t> </w:t>
      </w:r>
      <w:r w:rsidR="00156834" w:rsidRPr="00156834">
        <w:rPr>
          <w:color w:val="000000"/>
          <w:szCs w:val="28"/>
        </w:rPr>
        <w:t>//</w:t>
      </w:r>
      <w:r w:rsidR="00A66475" w:rsidRPr="00156834">
        <w:rPr>
          <w:color w:val="000000"/>
          <w:szCs w:val="28"/>
        </w:rPr>
        <w:t xml:space="preserve"> Управления персоналом. – 2005. </w:t>
      </w:r>
      <w:r w:rsidR="00EB4A84" w:rsidRPr="00156834">
        <w:rPr>
          <w:color w:val="000000"/>
          <w:szCs w:val="28"/>
        </w:rPr>
        <w:t>–</w:t>
      </w:r>
      <w:r w:rsidR="00A66475" w:rsidRPr="00156834">
        <w:rPr>
          <w:color w:val="000000"/>
          <w:szCs w:val="28"/>
        </w:rPr>
        <w:t xml:space="preserve"> </w:t>
      </w:r>
      <w:r w:rsidR="00156834">
        <w:rPr>
          <w:color w:val="000000"/>
          <w:szCs w:val="28"/>
        </w:rPr>
        <w:t>№</w:t>
      </w:r>
      <w:r w:rsidR="00156834" w:rsidRPr="00156834">
        <w:rPr>
          <w:color w:val="000000"/>
          <w:szCs w:val="28"/>
        </w:rPr>
        <w:t>7</w:t>
      </w:r>
      <w:r w:rsidR="00A66475" w:rsidRPr="00156834">
        <w:rPr>
          <w:color w:val="000000"/>
          <w:szCs w:val="28"/>
        </w:rPr>
        <w:t>. – С.</w:t>
      </w:r>
      <w:r w:rsidR="00156834">
        <w:rPr>
          <w:color w:val="000000"/>
          <w:szCs w:val="28"/>
        </w:rPr>
        <w:t> </w:t>
      </w:r>
      <w:r w:rsidR="00156834" w:rsidRPr="00156834">
        <w:rPr>
          <w:color w:val="000000"/>
          <w:szCs w:val="28"/>
        </w:rPr>
        <w:t>37</w:t>
      </w:r>
      <w:r w:rsidRPr="00156834">
        <w:rPr>
          <w:color w:val="000000"/>
          <w:szCs w:val="28"/>
        </w:rPr>
        <w:t xml:space="preserve"> –</w:t>
      </w:r>
      <w:r w:rsidR="00A66475" w:rsidRPr="00156834">
        <w:rPr>
          <w:color w:val="000000"/>
          <w:szCs w:val="28"/>
        </w:rPr>
        <w:t xml:space="preserve"> 39.</w:t>
      </w:r>
    </w:p>
    <w:p w:rsidR="00A66475" w:rsidRPr="00156834" w:rsidRDefault="00EB4A84" w:rsidP="00EA20E8">
      <w:pPr>
        <w:tabs>
          <w:tab w:val="left" w:pos="1590"/>
        </w:tabs>
        <w:spacing w:line="360" w:lineRule="auto"/>
        <w:jc w:val="both"/>
        <w:rPr>
          <w:color w:val="000000"/>
          <w:sz w:val="28"/>
          <w:szCs w:val="28"/>
        </w:rPr>
      </w:pPr>
      <w:r w:rsidRPr="00156834">
        <w:rPr>
          <w:color w:val="000000"/>
          <w:sz w:val="28"/>
          <w:szCs w:val="28"/>
        </w:rPr>
        <w:t>27</w:t>
      </w:r>
      <w:r w:rsidR="00A66475" w:rsidRPr="00156834">
        <w:rPr>
          <w:color w:val="000000"/>
          <w:sz w:val="28"/>
          <w:szCs w:val="28"/>
        </w:rPr>
        <w:t xml:space="preserve"> </w:t>
      </w:r>
      <w:r w:rsidR="00156834" w:rsidRPr="00156834">
        <w:rPr>
          <w:color w:val="000000"/>
          <w:sz w:val="28"/>
          <w:szCs w:val="28"/>
        </w:rPr>
        <w:t>Самоукина</w:t>
      </w:r>
      <w:r w:rsidR="00156834">
        <w:rPr>
          <w:color w:val="000000"/>
          <w:sz w:val="28"/>
          <w:szCs w:val="28"/>
        </w:rPr>
        <w:t> </w:t>
      </w:r>
      <w:r w:rsidR="00156834" w:rsidRPr="00156834">
        <w:rPr>
          <w:color w:val="000000"/>
          <w:sz w:val="28"/>
          <w:szCs w:val="28"/>
        </w:rPr>
        <w:t>Н.В.</w:t>
      </w:r>
      <w:r w:rsidR="00156834">
        <w:rPr>
          <w:color w:val="000000"/>
          <w:sz w:val="28"/>
          <w:szCs w:val="28"/>
        </w:rPr>
        <w:t> </w:t>
      </w:r>
      <w:r w:rsidR="00156834" w:rsidRPr="00156834">
        <w:rPr>
          <w:color w:val="000000"/>
          <w:sz w:val="28"/>
          <w:szCs w:val="28"/>
        </w:rPr>
        <w:t>Искусство</w:t>
      </w:r>
      <w:r w:rsidR="00A66475" w:rsidRPr="00156834">
        <w:rPr>
          <w:color w:val="000000"/>
          <w:sz w:val="28"/>
          <w:szCs w:val="28"/>
        </w:rPr>
        <w:t xml:space="preserve"> управления персоналом банка. – М.: Русск</w:t>
      </w:r>
      <w:r w:rsidR="00D9729B" w:rsidRPr="00156834">
        <w:rPr>
          <w:color w:val="000000"/>
          <w:sz w:val="28"/>
          <w:szCs w:val="28"/>
        </w:rPr>
        <w:t>ая Деловая Литература, 2000</w:t>
      </w:r>
      <w:r w:rsidR="00A66475" w:rsidRPr="00156834">
        <w:rPr>
          <w:color w:val="000000"/>
          <w:sz w:val="28"/>
          <w:szCs w:val="28"/>
        </w:rPr>
        <w:t>. – 309</w:t>
      </w:r>
      <w:r w:rsidR="00156834">
        <w:rPr>
          <w:color w:val="000000"/>
          <w:sz w:val="28"/>
          <w:szCs w:val="28"/>
        </w:rPr>
        <w:t> </w:t>
      </w:r>
      <w:r w:rsidR="00156834" w:rsidRPr="00156834">
        <w:rPr>
          <w:color w:val="000000"/>
          <w:sz w:val="28"/>
          <w:szCs w:val="28"/>
        </w:rPr>
        <w:t>с.</w:t>
      </w:r>
    </w:p>
    <w:p w:rsidR="00A66475" w:rsidRPr="00156834" w:rsidRDefault="00EB4A84" w:rsidP="00EA20E8">
      <w:pPr>
        <w:pStyle w:val="2"/>
        <w:spacing w:line="360" w:lineRule="auto"/>
        <w:ind w:firstLine="0"/>
        <w:rPr>
          <w:color w:val="000000"/>
        </w:rPr>
      </w:pPr>
      <w:r w:rsidRPr="00156834">
        <w:rPr>
          <w:color w:val="000000"/>
          <w:szCs w:val="28"/>
        </w:rPr>
        <w:t>28</w:t>
      </w:r>
      <w:r w:rsidR="00A66475" w:rsidRPr="00156834">
        <w:rPr>
          <w:color w:val="000000"/>
          <w:szCs w:val="28"/>
        </w:rPr>
        <w:t xml:space="preserve"> </w:t>
      </w:r>
      <w:r w:rsidR="00156834" w:rsidRPr="00156834">
        <w:rPr>
          <w:color w:val="000000"/>
        </w:rPr>
        <w:t>Сагитдинов</w:t>
      </w:r>
      <w:r w:rsidR="00156834">
        <w:rPr>
          <w:color w:val="000000"/>
        </w:rPr>
        <w:t> </w:t>
      </w:r>
      <w:r w:rsidR="00156834" w:rsidRPr="00156834">
        <w:rPr>
          <w:color w:val="000000"/>
        </w:rPr>
        <w:t>М.Ш.</w:t>
      </w:r>
      <w:r w:rsidR="00156834">
        <w:rPr>
          <w:color w:val="000000"/>
        </w:rPr>
        <w:t> </w:t>
      </w:r>
      <w:r w:rsidR="00156834" w:rsidRPr="00156834">
        <w:rPr>
          <w:color w:val="000000"/>
        </w:rPr>
        <w:t>Оценка</w:t>
      </w:r>
      <w:r w:rsidR="00A66475" w:rsidRPr="00156834">
        <w:rPr>
          <w:color w:val="000000"/>
        </w:rPr>
        <w:t xml:space="preserve"> эффективности работы персонала</w:t>
      </w:r>
      <w:r w:rsidR="00156834">
        <w:rPr>
          <w:color w:val="000000"/>
        </w:rPr>
        <w:t> </w:t>
      </w:r>
      <w:r w:rsidR="00156834" w:rsidRPr="00156834">
        <w:rPr>
          <w:color w:val="000000"/>
        </w:rPr>
        <w:t>//</w:t>
      </w:r>
      <w:r w:rsidR="00A66475" w:rsidRPr="00156834">
        <w:rPr>
          <w:color w:val="000000"/>
        </w:rPr>
        <w:t xml:space="preserve"> Деньги и Кре</w:t>
      </w:r>
      <w:r w:rsidR="00D9729B" w:rsidRPr="00156834">
        <w:rPr>
          <w:color w:val="000000"/>
        </w:rPr>
        <w:t>дит. – 2003</w:t>
      </w:r>
      <w:r w:rsidR="00A66475" w:rsidRPr="00156834">
        <w:rPr>
          <w:color w:val="000000"/>
        </w:rPr>
        <w:t xml:space="preserve">. </w:t>
      </w:r>
      <w:r w:rsidRPr="00156834">
        <w:rPr>
          <w:color w:val="000000"/>
          <w:szCs w:val="28"/>
        </w:rPr>
        <w:t>–</w:t>
      </w:r>
      <w:r w:rsidR="00A66475" w:rsidRPr="00156834">
        <w:rPr>
          <w:color w:val="000000"/>
        </w:rPr>
        <w:t xml:space="preserve"> </w:t>
      </w:r>
      <w:r w:rsidR="00156834">
        <w:rPr>
          <w:color w:val="000000"/>
        </w:rPr>
        <w:t>№</w:t>
      </w:r>
      <w:r w:rsidR="00156834" w:rsidRPr="00156834">
        <w:rPr>
          <w:color w:val="000000"/>
        </w:rPr>
        <w:t>6</w:t>
      </w:r>
      <w:r w:rsidR="00A66475" w:rsidRPr="00156834">
        <w:rPr>
          <w:color w:val="000000"/>
        </w:rPr>
        <w:t xml:space="preserve">. – </w:t>
      </w:r>
      <w:r w:rsidR="00A66475" w:rsidRPr="00156834">
        <w:rPr>
          <w:color w:val="000000"/>
          <w:lang w:val="en-US"/>
        </w:rPr>
        <w:t>C</w:t>
      </w:r>
      <w:r w:rsidR="00A66475" w:rsidRPr="00156834">
        <w:rPr>
          <w:color w:val="000000"/>
        </w:rPr>
        <w:t>.</w:t>
      </w:r>
      <w:r w:rsidRPr="00156834">
        <w:rPr>
          <w:color w:val="000000"/>
        </w:rPr>
        <w:t xml:space="preserve"> </w:t>
      </w:r>
      <w:r w:rsidR="00A66475" w:rsidRPr="00156834">
        <w:rPr>
          <w:color w:val="000000"/>
        </w:rPr>
        <w:t>27 – 34</w:t>
      </w:r>
    </w:p>
    <w:p w:rsidR="00A66475" w:rsidRPr="00156834" w:rsidRDefault="00EB4A84" w:rsidP="00EA20E8">
      <w:pPr>
        <w:pStyle w:val="2"/>
        <w:spacing w:line="360" w:lineRule="auto"/>
        <w:ind w:firstLine="0"/>
        <w:rPr>
          <w:color w:val="000000"/>
          <w:szCs w:val="28"/>
        </w:rPr>
      </w:pPr>
      <w:r w:rsidRPr="00156834">
        <w:rPr>
          <w:color w:val="000000"/>
        </w:rPr>
        <w:t>29</w:t>
      </w:r>
      <w:r w:rsidR="00A66475" w:rsidRPr="00156834">
        <w:rPr>
          <w:color w:val="000000"/>
        </w:rPr>
        <w:t xml:space="preserve"> </w:t>
      </w:r>
      <w:r w:rsidR="00156834" w:rsidRPr="00156834">
        <w:rPr>
          <w:color w:val="000000"/>
        </w:rPr>
        <w:t>Сербинский</w:t>
      </w:r>
      <w:r w:rsidR="00156834">
        <w:rPr>
          <w:color w:val="000000"/>
        </w:rPr>
        <w:t> </w:t>
      </w:r>
      <w:r w:rsidR="00156834" w:rsidRPr="00156834">
        <w:rPr>
          <w:color w:val="000000"/>
        </w:rPr>
        <w:t>Б.Ю.</w:t>
      </w:r>
      <w:r w:rsidR="00156834">
        <w:rPr>
          <w:color w:val="000000"/>
        </w:rPr>
        <w:t> </w:t>
      </w:r>
      <w:r w:rsidR="00156834" w:rsidRPr="00156834">
        <w:rPr>
          <w:color w:val="000000"/>
          <w:szCs w:val="28"/>
        </w:rPr>
        <w:t>Управление</w:t>
      </w:r>
      <w:r w:rsidR="00A66475" w:rsidRPr="00156834">
        <w:rPr>
          <w:color w:val="000000"/>
          <w:szCs w:val="28"/>
        </w:rPr>
        <w:t xml:space="preserve"> персоналом</w:t>
      </w:r>
      <w:r w:rsidR="00176A8B" w:rsidRPr="00156834">
        <w:rPr>
          <w:color w:val="000000"/>
          <w:szCs w:val="28"/>
        </w:rPr>
        <w:t xml:space="preserve">. </w:t>
      </w:r>
      <w:r w:rsidR="00D9729B" w:rsidRPr="00156834">
        <w:rPr>
          <w:color w:val="000000"/>
          <w:szCs w:val="28"/>
        </w:rPr>
        <w:t>– М.: ПРИОР, 2002</w:t>
      </w:r>
      <w:r w:rsidR="00A66475" w:rsidRPr="00156834">
        <w:rPr>
          <w:color w:val="000000"/>
          <w:szCs w:val="28"/>
        </w:rPr>
        <w:t>. – 304</w:t>
      </w:r>
      <w:r w:rsidR="00156834">
        <w:rPr>
          <w:color w:val="000000"/>
          <w:szCs w:val="28"/>
        </w:rPr>
        <w:t> </w:t>
      </w:r>
      <w:r w:rsidR="00156834" w:rsidRPr="00156834">
        <w:rPr>
          <w:color w:val="000000"/>
          <w:szCs w:val="28"/>
        </w:rPr>
        <w:t>с.</w:t>
      </w:r>
    </w:p>
    <w:p w:rsidR="00A66475" w:rsidRPr="00156834" w:rsidRDefault="00EB4A84" w:rsidP="00EA20E8">
      <w:pPr>
        <w:tabs>
          <w:tab w:val="left" w:pos="1590"/>
        </w:tabs>
        <w:spacing w:line="360" w:lineRule="auto"/>
        <w:jc w:val="both"/>
        <w:rPr>
          <w:color w:val="000000"/>
          <w:sz w:val="28"/>
          <w:szCs w:val="28"/>
        </w:rPr>
      </w:pPr>
      <w:r w:rsidRPr="00156834">
        <w:rPr>
          <w:color w:val="000000"/>
          <w:sz w:val="28"/>
          <w:szCs w:val="28"/>
        </w:rPr>
        <w:t>30</w:t>
      </w:r>
      <w:r w:rsidR="00A66475" w:rsidRPr="00156834">
        <w:rPr>
          <w:color w:val="000000"/>
          <w:sz w:val="28"/>
          <w:szCs w:val="28"/>
        </w:rPr>
        <w:t xml:space="preserve"> </w:t>
      </w:r>
      <w:r w:rsidR="00156834" w:rsidRPr="00156834">
        <w:rPr>
          <w:color w:val="000000"/>
          <w:sz w:val="28"/>
          <w:szCs w:val="28"/>
        </w:rPr>
        <w:t>Серый</w:t>
      </w:r>
      <w:r w:rsidR="00156834">
        <w:rPr>
          <w:color w:val="000000"/>
          <w:sz w:val="28"/>
          <w:szCs w:val="28"/>
        </w:rPr>
        <w:t> </w:t>
      </w:r>
      <w:r w:rsidR="00156834" w:rsidRPr="00156834">
        <w:rPr>
          <w:color w:val="000000"/>
          <w:sz w:val="28"/>
          <w:szCs w:val="28"/>
        </w:rPr>
        <w:t>В.В.</w:t>
      </w:r>
      <w:r w:rsidR="00156834">
        <w:rPr>
          <w:color w:val="000000"/>
          <w:sz w:val="28"/>
          <w:szCs w:val="28"/>
        </w:rPr>
        <w:t> </w:t>
      </w:r>
      <w:r w:rsidR="00156834" w:rsidRPr="00156834">
        <w:rPr>
          <w:color w:val="000000"/>
          <w:sz w:val="28"/>
          <w:szCs w:val="28"/>
        </w:rPr>
        <w:t>Экономические</w:t>
      </w:r>
      <w:r w:rsidR="00A66475" w:rsidRPr="00156834">
        <w:rPr>
          <w:color w:val="000000"/>
          <w:sz w:val="28"/>
          <w:szCs w:val="28"/>
        </w:rPr>
        <w:t xml:space="preserve"> аспекты управления персонал</w:t>
      </w:r>
      <w:r w:rsidR="009F279E" w:rsidRPr="00156834">
        <w:rPr>
          <w:color w:val="000000"/>
          <w:sz w:val="28"/>
          <w:szCs w:val="28"/>
        </w:rPr>
        <w:t>ом</w:t>
      </w:r>
      <w:r w:rsidR="00A66475" w:rsidRPr="00156834">
        <w:rPr>
          <w:color w:val="000000"/>
          <w:sz w:val="28"/>
          <w:szCs w:val="28"/>
        </w:rPr>
        <w:t xml:space="preserve">: </w:t>
      </w:r>
      <w:r w:rsidR="009F279E" w:rsidRPr="00156834">
        <w:rPr>
          <w:color w:val="000000"/>
          <w:sz w:val="28"/>
          <w:szCs w:val="28"/>
        </w:rPr>
        <w:t>А</w:t>
      </w:r>
      <w:r w:rsidR="00A66475" w:rsidRPr="00156834">
        <w:rPr>
          <w:color w:val="000000"/>
          <w:sz w:val="28"/>
          <w:szCs w:val="28"/>
        </w:rPr>
        <w:t xml:space="preserve">втореф. дис. </w:t>
      </w:r>
      <w:r w:rsidR="009F279E" w:rsidRPr="00156834">
        <w:rPr>
          <w:color w:val="000000"/>
          <w:sz w:val="28"/>
          <w:szCs w:val="28"/>
        </w:rPr>
        <w:t xml:space="preserve">… канд. эконом. </w:t>
      </w:r>
      <w:r w:rsidR="00A66475" w:rsidRPr="00156834">
        <w:rPr>
          <w:color w:val="000000"/>
          <w:sz w:val="28"/>
          <w:szCs w:val="28"/>
        </w:rPr>
        <w:t>наук</w:t>
      </w:r>
      <w:r w:rsidR="00F52D2C" w:rsidRPr="00156834">
        <w:rPr>
          <w:color w:val="000000"/>
          <w:sz w:val="28"/>
          <w:szCs w:val="28"/>
        </w:rPr>
        <w:t xml:space="preserve"> </w:t>
      </w:r>
      <w:r w:rsidR="009F279E" w:rsidRPr="00156834">
        <w:rPr>
          <w:color w:val="000000"/>
          <w:sz w:val="28"/>
          <w:szCs w:val="28"/>
        </w:rPr>
        <w:t>/ Моск. гос. Пед. Ин</w:t>
      </w:r>
      <w:r w:rsidR="00156834">
        <w:rPr>
          <w:color w:val="000000"/>
          <w:sz w:val="28"/>
          <w:szCs w:val="28"/>
        </w:rPr>
        <w:t>-</w:t>
      </w:r>
      <w:r w:rsidR="00156834" w:rsidRPr="00156834">
        <w:rPr>
          <w:color w:val="000000"/>
          <w:sz w:val="28"/>
          <w:szCs w:val="28"/>
        </w:rPr>
        <w:t>т.</w:t>
      </w:r>
      <w:r w:rsidR="009F279E" w:rsidRPr="00156834">
        <w:rPr>
          <w:color w:val="000000"/>
          <w:sz w:val="28"/>
          <w:szCs w:val="28"/>
        </w:rPr>
        <w:t xml:space="preserve"> – М.</w:t>
      </w:r>
      <w:r w:rsidR="00A66475" w:rsidRPr="00156834">
        <w:rPr>
          <w:color w:val="000000"/>
          <w:sz w:val="28"/>
          <w:szCs w:val="28"/>
        </w:rPr>
        <w:t>, 2000. – 38</w:t>
      </w:r>
      <w:r w:rsidR="00156834">
        <w:rPr>
          <w:color w:val="000000"/>
          <w:sz w:val="28"/>
          <w:szCs w:val="28"/>
        </w:rPr>
        <w:t> </w:t>
      </w:r>
      <w:r w:rsidR="00156834" w:rsidRPr="00156834">
        <w:rPr>
          <w:color w:val="000000"/>
          <w:sz w:val="28"/>
          <w:szCs w:val="28"/>
        </w:rPr>
        <w:t>с.</w:t>
      </w:r>
    </w:p>
    <w:p w:rsidR="00A66475" w:rsidRPr="00156834" w:rsidRDefault="00EB4A84" w:rsidP="00EA20E8">
      <w:pPr>
        <w:tabs>
          <w:tab w:val="left" w:pos="1590"/>
        </w:tabs>
        <w:spacing w:line="360" w:lineRule="auto"/>
        <w:jc w:val="both"/>
        <w:rPr>
          <w:color w:val="000000"/>
          <w:sz w:val="28"/>
          <w:szCs w:val="28"/>
        </w:rPr>
      </w:pPr>
      <w:r w:rsidRPr="00156834">
        <w:rPr>
          <w:color w:val="000000"/>
          <w:sz w:val="28"/>
          <w:szCs w:val="28"/>
        </w:rPr>
        <w:t>31</w:t>
      </w:r>
      <w:r w:rsidR="00A66475" w:rsidRPr="00156834">
        <w:rPr>
          <w:color w:val="000000"/>
          <w:sz w:val="28"/>
          <w:szCs w:val="28"/>
        </w:rPr>
        <w:t xml:space="preserve"> </w:t>
      </w:r>
      <w:r w:rsidR="00156834" w:rsidRPr="00156834">
        <w:rPr>
          <w:color w:val="000000"/>
          <w:sz w:val="28"/>
          <w:szCs w:val="28"/>
        </w:rPr>
        <w:t>Старобинский</w:t>
      </w:r>
      <w:r w:rsidR="00156834">
        <w:rPr>
          <w:color w:val="000000"/>
          <w:sz w:val="28"/>
          <w:szCs w:val="28"/>
        </w:rPr>
        <w:t> </w:t>
      </w:r>
      <w:r w:rsidR="00156834" w:rsidRPr="00156834">
        <w:rPr>
          <w:color w:val="000000"/>
          <w:sz w:val="28"/>
          <w:szCs w:val="28"/>
        </w:rPr>
        <w:t>Э.Е.</w:t>
      </w:r>
      <w:r w:rsidR="00156834">
        <w:rPr>
          <w:color w:val="000000"/>
          <w:sz w:val="28"/>
          <w:szCs w:val="28"/>
        </w:rPr>
        <w:t> </w:t>
      </w:r>
      <w:r w:rsidR="00156834" w:rsidRPr="00156834">
        <w:rPr>
          <w:color w:val="000000"/>
          <w:sz w:val="28"/>
          <w:szCs w:val="28"/>
        </w:rPr>
        <w:t>Как</w:t>
      </w:r>
      <w:r w:rsidR="00A66475" w:rsidRPr="00156834">
        <w:rPr>
          <w:color w:val="000000"/>
          <w:sz w:val="28"/>
          <w:szCs w:val="28"/>
        </w:rPr>
        <w:t xml:space="preserve"> управлять персоналом</w:t>
      </w:r>
      <w:r w:rsidRPr="00156834">
        <w:rPr>
          <w:color w:val="000000"/>
          <w:sz w:val="28"/>
          <w:szCs w:val="28"/>
        </w:rPr>
        <w:t>.</w:t>
      </w:r>
      <w:r w:rsidR="006A2F35" w:rsidRPr="00156834">
        <w:rPr>
          <w:color w:val="000000"/>
          <w:sz w:val="28"/>
          <w:szCs w:val="28"/>
        </w:rPr>
        <w:t xml:space="preserve"> – </w:t>
      </w:r>
      <w:r w:rsidR="00F52D2C" w:rsidRPr="00156834">
        <w:rPr>
          <w:color w:val="000000"/>
          <w:sz w:val="28"/>
          <w:szCs w:val="28"/>
        </w:rPr>
        <w:t>и</w:t>
      </w:r>
      <w:r w:rsidR="00A66475" w:rsidRPr="00156834">
        <w:rPr>
          <w:color w:val="000000"/>
          <w:sz w:val="28"/>
          <w:szCs w:val="28"/>
        </w:rPr>
        <w:t>зд.</w:t>
      </w:r>
      <w:r w:rsidR="006A2F35" w:rsidRPr="00156834">
        <w:rPr>
          <w:color w:val="000000"/>
          <w:sz w:val="28"/>
          <w:szCs w:val="28"/>
        </w:rPr>
        <w:t xml:space="preserve"> 5</w:t>
      </w:r>
      <w:r w:rsidR="00156834">
        <w:rPr>
          <w:color w:val="000000"/>
          <w:sz w:val="28"/>
          <w:szCs w:val="28"/>
        </w:rPr>
        <w:t>-</w:t>
      </w:r>
      <w:r w:rsidR="00156834" w:rsidRPr="00156834">
        <w:rPr>
          <w:color w:val="000000"/>
          <w:sz w:val="28"/>
          <w:szCs w:val="28"/>
        </w:rPr>
        <w:t>е</w:t>
      </w:r>
      <w:r w:rsidR="006A2F35" w:rsidRPr="00156834">
        <w:rPr>
          <w:color w:val="000000"/>
          <w:sz w:val="28"/>
          <w:szCs w:val="28"/>
        </w:rPr>
        <w:t>.</w:t>
      </w:r>
      <w:r w:rsidR="00A66475" w:rsidRPr="00156834">
        <w:rPr>
          <w:color w:val="000000"/>
          <w:sz w:val="28"/>
          <w:szCs w:val="28"/>
        </w:rPr>
        <w:t xml:space="preserve"> – М.: Бизнес-школа «Ин</w:t>
      </w:r>
      <w:r w:rsidR="00D9729B" w:rsidRPr="00156834">
        <w:rPr>
          <w:color w:val="000000"/>
          <w:sz w:val="28"/>
          <w:szCs w:val="28"/>
        </w:rPr>
        <w:t>тел-Синтез», 2003</w:t>
      </w:r>
      <w:r w:rsidR="00A66475" w:rsidRPr="00156834">
        <w:rPr>
          <w:color w:val="000000"/>
          <w:sz w:val="28"/>
          <w:szCs w:val="28"/>
        </w:rPr>
        <w:t>. – 354</w:t>
      </w:r>
      <w:r w:rsidR="00156834">
        <w:rPr>
          <w:color w:val="000000"/>
          <w:sz w:val="28"/>
          <w:szCs w:val="28"/>
        </w:rPr>
        <w:t> </w:t>
      </w:r>
      <w:r w:rsidR="00156834" w:rsidRPr="00156834">
        <w:rPr>
          <w:color w:val="000000"/>
          <w:sz w:val="28"/>
          <w:szCs w:val="28"/>
        </w:rPr>
        <w:t>с.</w:t>
      </w:r>
    </w:p>
    <w:p w:rsidR="00A66475" w:rsidRPr="00156834" w:rsidRDefault="00A66475" w:rsidP="00EA20E8">
      <w:pPr>
        <w:tabs>
          <w:tab w:val="left" w:pos="1590"/>
        </w:tabs>
        <w:spacing w:line="360" w:lineRule="auto"/>
        <w:jc w:val="both"/>
        <w:rPr>
          <w:color w:val="000000"/>
          <w:sz w:val="28"/>
          <w:szCs w:val="28"/>
        </w:rPr>
      </w:pPr>
      <w:r w:rsidRPr="00156834">
        <w:rPr>
          <w:color w:val="000000"/>
          <w:sz w:val="28"/>
          <w:szCs w:val="28"/>
        </w:rPr>
        <w:t>3</w:t>
      </w:r>
      <w:r w:rsidR="00EB4A84" w:rsidRPr="00156834">
        <w:rPr>
          <w:color w:val="000000"/>
          <w:sz w:val="28"/>
          <w:szCs w:val="28"/>
        </w:rPr>
        <w:t>2</w:t>
      </w:r>
      <w:r w:rsidRPr="00156834">
        <w:rPr>
          <w:color w:val="000000"/>
          <w:sz w:val="28"/>
          <w:szCs w:val="28"/>
        </w:rPr>
        <w:t xml:space="preserve"> </w:t>
      </w:r>
      <w:r w:rsidR="00156834" w:rsidRPr="00156834">
        <w:rPr>
          <w:color w:val="000000"/>
          <w:sz w:val="28"/>
          <w:szCs w:val="28"/>
        </w:rPr>
        <w:t>Травин</w:t>
      </w:r>
      <w:r w:rsidR="00156834">
        <w:rPr>
          <w:color w:val="000000"/>
          <w:sz w:val="28"/>
          <w:szCs w:val="28"/>
        </w:rPr>
        <w:t> </w:t>
      </w:r>
      <w:r w:rsidR="00156834" w:rsidRPr="00156834">
        <w:rPr>
          <w:color w:val="000000"/>
          <w:sz w:val="28"/>
          <w:szCs w:val="28"/>
        </w:rPr>
        <w:t>В.В.</w:t>
      </w:r>
      <w:r w:rsidRPr="00156834">
        <w:rPr>
          <w:color w:val="000000"/>
          <w:sz w:val="28"/>
          <w:szCs w:val="28"/>
        </w:rPr>
        <w:t xml:space="preserve">, </w:t>
      </w:r>
      <w:r w:rsidR="00156834" w:rsidRPr="00156834">
        <w:rPr>
          <w:color w:val="000000"/>
          <w:sz w:val="28"/>
          <w:szCs w:val="28"/>
        </w:rPr>
        <w:t>Дятлов</w:t>
      </w:r>
      <w:r w:rsidR="00156834">
        <w:rPr>
          <w:color w:val="000000"/>
          <w:sz w:val="28"/>
          <w:szCs w:val="28"/>
        </w:rPr>
        <w:t> </w:t>
      </w:r>
      <w:r w:rsidR="00156834" w:rsidRPr="00156834">
        <w:rPr>
          <w:color w:val="000000"/>
          <w:sz w:val="28"/>
          <w:szCs w:val="28"/>
        </w:rPr>
        <w:t>В.А.</w:t>
      </w:r>
      <w:r w:rsidR="00156834">
        <w:rPr>
          <w:color w:val="000000"/>
          <w:sz w:val="28"/>
          <w:szCs w:val="28"/>
        </w:rPr>
        <w:t> </w:t>
      </w:r>
      <w:r w:rsidR="00156834" w:rsidRPr="00156834">
        <w:rPr>
          <w:color w:val="000000"/>
          <w:sz w:val="28"/>
          <w:szCs w:val="28"/>
        </w:rPr>
        <w:t>Менеджмент</w:t>
      </w:r>
      <w:r w:rsidR="00156834">
        <w:rPr>
          <w:color w:val="000000"/>
          <w:sz w:val="28"/>
          <w:szCs w:val="28"/>
        </w:rPr>
        <w:t xml:space="preserve"> </w:t>
      </w:r>
      <w:r w:rsidRPr="00156834">
        <w:rPr>
          <w:color w:val="000000"/>
          <w:sz w:val="28"/>
          <w:szCs w:val="28"/>
        </w:rPr>
        <w:t>персона</w:t>
      </w:r>
      <w:r w:rsidR="0075636B" w:rsidRPr="00156834">
        <w:rPr>
          <w:color w:val="000000"/>
          <w:sz w:val="28"/>
          <w:szCs w:val="28"/>
        </w:rPr>
        <w:t>ла</w:t>
      </w:r>
      <w:r w:rsidR="00156834">
        <w:rPr>
          <w:color w:val="000000"/>
          <w:sz w:val="28"/>
          <w:szCs w:val="28"/>
        </w:rPr>
        <w:t xml:space="preserve"> </w:t>
      </w:r>
      <w:r w:rsidR="0075636B" w:rsidRPr="00156834">
        <w:rPr>
          <w:color w:val="000000"/>
          <w:sz w:val="28"/>
          <w:szCs w:val="28"/>
        </w:rPr>
        <w:t>предприятия</w:t>
      </w:r>
      <w:r w:rsidRPr="00156834">
        <w:rPr>
          <w:color w:val="000000"/>
          <w:sz w:val="28"/>
          <w:szCs w:val="28"/>
        </w:rPr>
        <w:t>.</w:t>
      </w:r>
      <w:r w:rsidR="00D9729B" w:rsidRPr="00156834">
        <w:rPr>
          <w:color w:val="000000"/>
          <w:sz w:val="28"/>
          <w:szCs w:val="28"/>
        </w:rPr>
        <w:t xml:space="preserve"> – М.: Дело, 2000</w:t>
      </w:r>
      <w:r w:rsidRPr="00156834">
        <w:rPr>
          <w:color w:val="000000"/>
          <w:sz w:val="28"/>
          <w:szCs w:val="28"/>
        </w:rPr>
        <w:t>. – 412</w:t>
      </w:r>
      <w:r w:rsidR="00156834">
        <w:rPr>
          <w:color w:val="000000"/>
          <w:sz w:val="28"/>
          <w:szCs w:val="28"/>
        </w:rPr>
        <w:t> </w:t>
      </w:r>
      <w:r w:rsidR="00156834" w:rsidRPr="00156834">
        <w:rPr>
          <w:color w:val="000000"/>
          <w:sz w:val="28"/>
          <w:szCs w:val="28"/>
        </w:rPr>
        <w:t>с.</w:t>
      </w:r>
    </w:p>
    <w:p w:rsidR="00A66475" w:rsidRPr="00156834" w:rsidRDefault="00265A24" w:rsidP="00EA20E8">
      <w:pPr>
        <w:spacing w:line="360" w:lineRule="auto"/>
        <w:jc w:val="both"/>
        <w:rPr>
          <w:color w:val="000000"/>
          <w:sz w:val="28"/>
        </w:rPr>
      </w:pPr>
      <w:r w:rsidRPr="00156834">
        <w:rPr>
          <w:color w:val="000000"/>
          <w:sz w:val="28"/>
          <w:szCs w:val="28"/>
        </w:rPr>
        <w:t>33</w:t>
      </w:r>
      <w:r w:rsidR="00A66475" w:rsidRPr="00156834">
        <w:rPr>
          <w:color w:val="000000"/>
          <w:sz w:val="28"/>
          <w:szCs w:val="28"/>
        </w:rPr>
        <w:t xml:space="preserve"> </w:t>
      </w:r>
      <w:r w:rsidR="00156834" w:rsidRPr="00156834">
        <w:rPr>
          <w:color w:val="000000"/>
          <w:sz w:val="28"/>
        </w:rPr>
        <w:t>Уткин</w:t>
      </w:r>
      <w:r w:rsidR="00156834">
        <w:rPr>
          <w:color w:val="000000"/>
          <w:sz w:val="28"/>
        </w:rPr>
        <w:t> </w:t>
      </w:r>
      <w:r w:rsidR="00156834" w:rsidRPr="00156834">
        <w:rPr>
          <w:color w:val="000000"/>
          <w:sz w:val="28"/>
        </w:rPr>
        <w:t>О.Б.</w:t>
      </w:r>
      <w:r w:rsidR="00156834">
        <w:rPr>
          <w:color w:val="000000"/>
          <w:sz w:val="28"/>
        </w:rPr>
        <w:t> </w:t>
      </w:r>
      <w:r w:rsidR="00156834" w:rsidRPr="00156834">
        <w:rPr>
          <w:color w:val="000000"/>
          <w:sz w:val="28"/>
        </w:rPr>
        <w:t>Применение</w:t>
      </w:r>
      <w:r w:rsidR="00A66475" w:rsidRPr="00156834">
        <w:rPr>
          <w:color w:val="000000"/>
          <w:sz w:val="28"/>
        </w:rPr>
        <w:t xml:space="preserve"> высоких технологий для анализа эффективности банков</w:t>
      </w:r>
      <w:r w:rsidR="00156834">
        <w:rPr>
          <w:color w:val="000000"/>
          <w:sz w:val="28"/>
        </w:rPr>
        <w:t> </w:t>
      </w:r>
      <w:r w:rsidR="00156834" w:rsidRPr="00156834">
        <w:rPr>
          <w:color w:val="000000"/>
          <w:sz w:val="28"/>
        </w:rPr>
        <w:t>//</w:t>
      </w:r>
      <w:r w:rsidR="00A66475" w:rsidRPr="00156834">
        <w:rPr>
          <w:color w:val="000000"/>
          <w:sz w:val="28"/>
        </w:rPr>
        <w:t xml:space="preserve"> Деньг</w:t>
      </w:r>
      <w:r w:rsidR="0075636B" w:rsidRPr="00156834">
        <w:rPr>
          <w:color w:val="000000"/>
          <w:sz w:val="28"/>
        </w:rPr>
        <w:t xml:space="preserve">и и кредит. – 2001. </w:t>
      </w:r>
      <w:r w:rsidR="00D6668D" w:rsidRPr="00156834">
        <w:rPr>
          <w:color w:val="000000"/>
          <w:sz w:val="28"/>
          <w:szCs w:val="28"/>
        </w:rPr>
        <w:t>–</w:t>
      </w:r>
      <w:r w:rsidR="0075636B" w:rsidRPr="00156834">
        <w:rPr>
          <w:color w:val="000000"/>
          <w:sz w:val="28"/>
        </w:rPr>
        <w:t xml:space="preserve"> </w:t>
      </w:r>
      <w:r w:rsidR="00156834">
        <w:rPr>
          <w:color w:val="000000"/>
          <w:sz w:val="28"/>
        </w:rPr>
        <w:t>№</w:t>
      </w:r>
      <w:r w:rsidR="00156834" w:rsidRPr="00156834">
        <w:rPr>
          <w:color w:val="000000"/>
          <w:sz w:val="28"/>
        </w:rPr>
        <w:t>8</w:t>
      </w:r>
      <w:r w:rsidR="0075636B" w:rsidRPr="00156834">
        <w:rPr>
          <w:color w:val="000000"/>
          <w:sz w:val="28"/>
        </w:rPr>
        <w:t>. – С.</w:t>
      </w:r>
      <w:r w:rsidR="00156834">
        <w:rPr>
          <w:color w:val="000000"/>
          <w:sz w:val="28"/>
        </w:rPr>
        <w:t> </w:t>
      </w:r>
      <w:r w:rsidR="00156834" w:rsidRPr="00156834">
        <w:rPr>
          <w:color w:val="000000"/>
          <w:sz w:val="28"/>
        </w:rPr>
        <w:t>26</w:t>
      </w:r>
      <w:r w:rsidR="00A66475" w:rsidRPr="00156834">
        <w:rPr>
          <w:color w:val="000000"/>
          <w:sz w:val="28"/>
        </w:rPr>
        <w:t xml:space="preserve"> – 30.</w:t>
      </w:r>
    </w:p>
    <w:p w:rsidR="00A66475" w:rsidRPr="00156834" w:rsidRDefault="00265A24" w:rsidP="00EA20E8">
      <w:pPr>
        <w:tabs>
          <w:tab w:val="left" w:pos="1590"/>
        </w:tabs>
        <w:spacing w:line="360" w:lineRule="auto"/>
        <w:jc w:val="both"/>
        <w:rPr>
          <w:color w:val="000000"/>
          <w:sz w:val="28"/>
          <w:szCs w:val="28"/>
        </w:rPr>
      </w:pPr>
      <w:r w:rsidRPr="00156834">
        <w:rPr>
          <w:color w:val="000000"/>
          <w:sz w:val="28"/>
          <w:szCs w:val="28"/>
        </w:rPr>
        <w:t>34</w:t>
      </w:r>
      <w:r w:rsidR="00A66475" w:rsidRPr="00156834">
        <w:rPr>
          <w:color w:val="000000"/>
          <w:sz w:val="28"/>
          <w:szCs w:val="28"/>
        </w:rPr>
        <w:t xml:space="preserve"> Управление банком / </w:t>
      </w:r>
      <w:r w:rsidR="00156834" w:rsidRPr="00156834">
        <w:rPr>
          <w:color w:val="000000"/>
          <w:sz w:val="28"/>
          <w:szCs w:val="28"/>
        </w:rPr>
        <w:t>А.Д.</w:t>
      </w:r>
      <w:r w:rsidR="00156834">
        <w:rPr>
          <w:color w:val="000000"/>
          <w:sz w:val="28"/>
          <w:szCs w:val="28"/>
        </w:rPr>
        <w:t> </w:t>
      </w:r>
      <w:r w:rsidR="00156834" w:rsidRPr="00156834">
        <w:rPr>
          <w:color w:val="000000"/>
          <w:sz w:val="28"/>
          <w:szCs w:val="28"/>
        </w:rPr>
        <w:t>Голубович</w:t>
      </w:r>
      <w:r w:rsidR="00757E46" w:rsidRPr="00156834">
        <w:rPr>
          <w:color w:val="000000"/>
          <w:sz w:val="28"/>
          <w:szCs w:val="28"/>
        </w:rPr>
        <w:t xml:space="preserve">, </w:t>
      </w:r>
      <w:r w:rsidR="00156834" w:rsidRPr="00156834">
        <w:rPr>
          <w:color w:val="000000"/>
          <w:sz w:val="28"/>
          <w:szCs w:val="28"/>
        </w:rPr>
        <w:t>В.А.</w:t>
      </w:r>
      <w:r w:rsidR="00156834">
        <w:rPr>
          <w:color w:val="000000"/>
          <w:sz w:val="28"/>
          <w:szCs w:val="28"/>
        </w:rPr>
        <w:t> </w:t>
      </w:r>
      <w:r w:rsidR="00156834" w:rsidRPr="00156834">
        <w:rPr>
          <w:color w:val="000000"/>
          <w:sz w:val="28"/>
          <w:szCs w:val="28"/>
        </w:rPr>
        <w:t>Дятлов</w:t>
      </w:r>
      <w:r w:rsidR="00757E46" w:rsidRPr="00156834">
        <w:rPr>
          <w:color w:val="000000"/>
          <w:sz w:val="28"/>
          <w:szCs w:val="28"/>
        </w:rPr>
        <w:t>,</w:t>
      </w:r>
      <w:r w:rsidR="00156834">
        <w:rPr>
          <w:color w:val="000000"/>
          <w:sz w:val="28"/>
          <w:szCs w:val="28"/>
        </w:rPr>
        <w:t xml:space="preserve"> </w:t>
      </w:r>
      <w:r w:rsidR="00156834" w:rsidRPr="00156834">
        <w:rPr>
          <w:color w:val="000000"/>
          <w:sz w:val="28"/>
          <w:szCs w:val="28"/>
        </w:rPr>
        <w:t>Р.Л.</w:t>
      </w:r>
      <w:r w:rsidR="00156834">
        <w:rPr>
          <w:color w:val="000000"/>
          <w:sz w:val="28"/>
          <w:szCs w:val="28"/>
        </w:rPr>
        <w:t> </w:t>
      </w:r>
      <w:r w:rsidR="00156834" w:rsidRPr="00156834">
        <w:rPr>
          <w:color w:val="000000"/>
          <w:sz w:val="28"/>
          <w:szCs w:val="28"/>
        </w:rPr>
        <w:t>Кричевский</w:t>
      </w:r>
      <w:r w:rsidR="00757E46" w:rsidRPr="00156834">
        <w:rPr>
          <w:color w:val="000000"/>
          <w:sz w:val="28"/>
          <w:szCs w:val="28"/>
        </w:rPr>
        <w:t xml:space="preserve">, </w:t>
      </w:r>
      <w:r w:rsidR="00156834" w:rsidRPr="00156834">
        <w:rPr>
          <w:color w:val="000000"/>
          <w:sz w:val="28"/>
          <w:szCs w:val="28"/>
        </w:rPr>
        <w:t>Э.А.</w:t>
      </w:r>
      <w:r w:rsidR="00156834">
        <w:rPr>
          <w:color w:val="000000"/>
          <w:sz w:val="28"/>
          <w:szCs w:val="28"/>
        </w:rPr>
        <w:t> </w:t>
      </w:r>
      <w:r w:rsidR="00156834" w:rsidRPr="00156834">
        <w:rPr>
          <w:color w:val="000000"/>
          <w:sz w:val="28"/>
          <w:szCs w:val="28"/>
        </w:rPr>
        <w:t>Уткин</w:t>
      </w:r>
      <w:r w:rsidR="00D9729B" w:rsidRPr="00156834">
        <w:rPr>
          <w:color w:val="000000"/>
          <w:sz w:val="28"/>
          <w:szCs w:val="28"/>
        </w:rPr>
        <w:t>. – М.: ЮНИТИ, 2005</w:t>
      </w:r>
      <w:r w:rsidR="00A66475" w:rsidRPr="00156834">
        <w:rPr>
          <w:color w:val="000000"/>
          <w:sz w:val="28"/>
          <w:szCs w:val="28"/>
        </w:rPr>
        <w:t>. – 347</w:t>
      </w:r>
      <w:r w:rsidR="00156834">
        <w:rPr>
          <w:color w:val="000000"/>
          <w:sz w:val="28"/>
          <w:szCs w:val="28"/>
        </w:rPr>
        <w:t> </w:t>
      </w:r>
      <w:r w:rsidR="00156834" w:rsidRPr="00156834">
        <w:rPr>
          <w:color w:val="000000"/>
          <w:sz w:val="28"/>
          <w:szCs w:val="28"/>
        </w:rPr>
        <w:t>с.</w:t>
      </w:r>
    </w:p>
    <w:p w:rsidR="00A66475" w:rsidRPr="00156834" w:rsidRDefault="00265A24" w:rsidP="00EA20E8">
      <w:pPr>
        <w:tabs>
          <w:tab w:val="left" w:pos="1590"/>
        </w:tabs>
        <w:spacing w:line="360" w:lineRule="auto"/>
        <w:jc w:val="both"/>
        <w:rPr>
          <w:color w:val="000000"/>
          <w:sz w:val="28"/>
          <w:szCs w:val="28"/>
        </w:rPr>
      </w:pPr>
      <w:r w:rsidRPr="00156834">
        <w:rPr>
          <w:color w:val="000000"/>
          <w:sz w:val="28"/>
          <w:szCs w:val="28"/>
        </w:rPr>
        <w:t>35</w:t>
      </w:r>
      <w:r w:rsidR="00A66475" w:rsidRPr="00156834">
        <w:rPr>
          <w:color w:val="000000"/>
          <w:sz w:val="28"/>
          <w:szCs w:val="28"/>
        </w:rPr>
        <w:t xml:space="preserve"> Управление персоналом </w:t>
      </w:r>
      <w:r w:rsidR="00D6668D" w:rsidRPr="00156834">
        <w:rPr>
          <w:color w:val="000000"/>
          <w:sz w:val="28"/>
          <w:szCs w:val="28"/>
        </w:rPr>
        <w:t xml:space="preserve">/ </w:t>
      </w:r>
      <w:r w:rsidR="00156834" w:rsidRPr="00156834">
        <w:rPr>
          <w:color w:val="000000"/>
          <w:sz w:val="28"/>
          <w:szCs w:val="28"/>
        </w:rPr>
        <w:t>В.А.</w:t>
      </w:r>
      <w:r w:rsidR="00156834">
        <w:rPr>
          <w:color w:val="000000"/>
          <w:sz w:val="28"/>
          <w:szCs w:val="28"/>
        </w:rPr>
        <w:t> </w:t>
      </w:r>
      <w:r w:rsidR="00156834" w:rsidRPr="00156834">
        <w:rPr>
          <w:color w:val="000000"/>
          <w:sz w:val="28"/>
          <w:szCs w:val="28"/>
        </w:rPr>
        <w:t>Дятлов</w:t>
      </w:r>
      <w:r w:rsidR="00A66475" w:rsidRPr="00156834">
        <w:rPr>
          <w:color w:val="000000"/>
          <w:sz w:val="28"/>
          <w:szCs w:val="28"/>
        </w:rPr>
        <w:t xml:space="preserve">, </w:t>
      </w:r>
      <w:r w:rsidR="00156834" w:rsidRPr="00156834">
        <w:rPr>
          <w:color w:val="000000"/>
          <w:sz w:val="28"/>
          <w:szCs w:val="28"/>
        </w:rPr>
        <w:t>А.Я.</w:t>
      </w:r>
      <w:r w:rsidR="00156834">
        <w:rPr>
          <w:color w:val="000000"/>
          <w:sz w:val="28"/>
          <w:szCs w:val="28"/>
        </w:rPr>
        <w:t> </w:t>
      </w:r>
      <w:r w:rsidR="00156834" w:rsidRPr="00156834">
        <w:rPr>
          <w:color w:val="000000"/>
          <w:sz w:val="28"/>
          <w:szCs w:val="28"/>
        </w:rPr>
        <w:t>Кибанов</w:t>
      </w:r>
      <w:r w:rsidR="00A66475" w:rsidRPr="00156834">
        <w:rPr>
          <w:color w:val="000000"/>
          <w:sz w:val="28"/>
          <w:szCs w:val="28"/>
        </w:rPr>
        <w:t xml:space="preserve">, </w:t>
      </w:r>
      <w:r w:rsidR="00156834" w:rsidRPr="00156834">
        <w:rPr>
          <w:color w:val="000000"/>
          <w:sz w:val="28"/>
          <w:szCs w:val="28"/>
        </w:rPr>
        <w:t>Ю.Г.</w:t>
      </w:r>
      <w:r w:rsidR="00156834">
        <w:rPr>
          <w:color w:val="000000"/>
          <w:sz w:val="28"/>
          <w:szCs w:val="28"/>
        </w:rPr>
        <w:t> </w:t>
      </w:r>
      <w:r w:rsidR="00156834" w:rsidRPr="00156834">
        <w:rPr>
          <w:color w:val="000000"/>
          <w:sz w:val="28"/>
          <w:szCs w:val="28"/>
        </w:rPr>
        <w:t>Одегов</w:t>
      </w:r>
      <w:r w:rsidR="00A66475" w:rsidRPr="00156834">
        <w:rPr>
          <w:color w:val="000000"/>
          <w:sz w:val="28"/>
          <w:szCs w:val="28"/>
        </w:rPr>
        <w:t xml:space="preserve">, </w:t>
      </w:r>
      <w:r w:rsidR="00156834" w:rsidRPr="00156834">
        <w:rPr>
          <w:color w:val="000000"/>
          <w:sz w:val="28"/>
          <w:szCs w:val="28"/>
        </w:rPr>
        <w:t>В.Т.</w:t>
      </w:r>
      <w:r w:rsidR="00156834">
        <w:rPr>
          <w:color w:val="000000"/>
          <w:sz w:val="28"/>
          <w:szCs w:val="28"/>
        </w:rPr>
        <w:t> </w:t>
      </w:r>
      <w:r w:rsidR="00156834" w:rsidRPr="00156834">
        <w:rPr>
          <w:color w:val="000000"/>
          <w:sz w:val="28"/>
          <w:szCs w:val="28"/>
        </w:rPr>
        <w:t>Пихало</w:t>
      </w:r>
      <w:r w:rsidR="00A66475" w:rsidRPr="00156834">
        <w:rPr>
          <w:color w:val="000000"/>
          <w:sz w:val="28"/>
          <w:szCs w:val="28"/>
        </w:rPr>
        <w:t>. – М.: Академия, 2000. – 424</w:t>
      </w:r>
      <w:r w:rsidR="00156834">
        <w:rPr>
          <w:color w:val="000000"/>
          <w:sz w:val="28"/>
          <w:szCs w:val="28"/>
        </w:rPr>
        <w:t> </w:t>
      </w:r>
      <w:r w:rsidR="00156834" w:rsidRPr="00156834">
        <w:rPr>
          <w:color w:val="000000"/>
          <w:sz w:val="28"/>
          <w:szCs w:val="28"/>
        </w:rPr>
        <w:t>с.</w:t>
      </w:r>
    </w:p>
    <w:p w:rsidR="00A66475" w:rsidRPr="00156834" w:rsidRDefault="00265A24" w:rsidP="00EA20E8">
      <w:pPr>
        <w:tabs>
          <w:tab w:val="left" w:pos="1590"/>
        </w:tabs>
        <w:spacing w:line="360" w:lineRule="auto"/>
        <w:jc w:val="both"/>
        <w:rPr>
          <w:color w:val="000000"/>
          <w:sz w:val="28"/>
          <w:szCs w:val="28"/>
        </w:rPr>
      </w:pPr>
      <w:r w:rsidRPr="00156834">
        <w:rPr>
          <w:color w:val="000000"/>
          <w:sz w:val="28"/>
          <w:szCs w:val="28"/>
        </w:rPr>
        <w:t>36</w:t>
      </w:r>
      <w:r w:rsidR="00A66475" w:rsidRPr="00156834">
        <w:rPr>
          <w:color w:val="000000"/>
          <w:sz w:val="28"/>
          <w:szCs w:val="28"/>
        </w:rPr>
        <w:t xml:space="preserve"> </w:t>
      </w:r>
      <w:r w:rsidR="00156834" w:rsidRPr="00156834">
        <w:rPr>
          <w:color w:val="000000"/>
          <w:sz w:val="28"/>
          <w:szCs w:val="28"/>
        </w:rPr>
        <w:t>Чижов</w:t>
      </w:r>
      <w:r w:rsidR="00156834">
        <w:rPr>
          <w:color w:val="000000"/>
          <w:sz w:val="28"/>
          <w:szCs w:val="28"/>
        </w:rPr>
        <w:t> </w:t>
      </w:r>
      <w:r w:rsidR="00156834" w:rsidRPr="00156834">
        <w:rPr>
          <w:color w:val="000000"/>
          <w:sz w:val="28"/>
          <w:szCs w:val="28"/>
        </w:rPr>
        <w:t>Н.А.</w:t>
      </w:r>
      <w:r w:rsidR="00156834">
        <w:rPr>
          <w:color w:val="000000"/>
          <w:sz w:val="28"/>
          <w:szCs w:val="28"/>
        </w:rPr>
        <w:t> </w:t>
      </w:r>
      <w:r w:rsidR="00156834" w:rsidRPr="00156834">
        <w:rPr>
          <w:color w:val="000000"/>
          <w:sz w:val="28"/>
          <w:szCs w:val="28"/>
        </w:rPr>
        <w:t>Персонал</w:t>
      </w:r>
      <w:r w:rsidR="00A66475" w:rsidRPr="00156834">
        <w:rPr>
          <w:color w:val="000000"/>
          <w:sz w:val="28"/>
          <w:szCs w:val="28"/>
        </w:rPr>
        <w:t xml:space="preserve"> банка: те</w:t>
      </w:r>
      <w:r w:rsidR="0043279B" w:rsidRPr="00156834">
        <w:rPr>
          <w:color w:val="000000"/>
          <w:sz w:val="28"/>
          <w:szCs w:val="28"/>
        </w:rPr>
        <w:t xml:space="preserve">хнология управления и развития. </w:t>
      </w:r>
      <w:r w:rsidR="00D9729B" w:rsidRPr="00156834">
        <w:rPr>
          <w:color w:val="000000"/>
          <w:sz w:val="28"/>
          <w:szCs w:val="28"/>
        </w:rPr>
        <w:t>– М.: ЦентрКом, 2003</w:t>
      </w:r>
      <w:r w:rsidR="00A66475" w:rsidRPr="00156834">
        <w:rPr>
          <w:color w:val="000000"/>
          <w:sz w:val="28"/>
          <w:szCs w:val="28"/>
        </w:rPr>
        <w:t>. – 208</w:t>
      </w:r>
      <w:r w:rsidR="00156834">
        <w:rPr>
          <w:color w:val="000000"/>
          <w:sz w:val="28"/>
          <w:szCs w:val="28"/>
        </w:rPr>
        <w:t> </w:t>
      </w:r>
      <w:r w:rsidR="00156834" w:rsidRPr="00156834">
        <w:rPr>
          <w:color w:val="000000"/>
          <w:sz w:val="28"/>
          <w:szCs w:val="28"/>
        </w:rPr>
        <w:t>с.</w:t>
      </w:r>
    </w:p>
    <w:p w:rsidR="00A66475" w:rsidRPr="00156834" w:rsidRDefault="00265A24" w:rsidP="00EA20E8">
      <w:pPr>
        <w:tabs>
          <w:tab w:val="left" w:pos="1590"/>
        </w:tabs>
        <w:spacing w:line="360" w:lineRule="auto"/>
        <w:jc w:val="both"/>
        <w:rPr>
          <w:color w:val="000000"/>
          <w:sz w:val="28"/>
          <w:szCs w:val="28"/>
        </w:rPr>
      </w:pPr>
      <w:r w:rsidRPr="00156834">
        <w:rPr>
          <w:color w:val="000000"/>
          <w:sz w:val="28"/>
          <w:szCs w:val="28"/>
        </w:rPr>
        <w:t>37</w:t>
      </w:r>
      <w:r w:rsidR="00A66475" w:rsidRPr="00156834">
        <w:rPr>
          <w:color w:val="000000"/>
          <w:sz w:val="28"/>
          <w:szCs w:val="28"/>
        </w:rPr>
        <w:t xml:space="preserve"> </w:t>
      </w:r>
      <w:r w:rsidR="00156834" w:rsidRPr="00156834">
        <w:rPr>
          <w:color w:val="000000"/>
          <w:sz w:val="28"/>
          <w:szCs w:val="28"/>
        </w:rPr>
        <w:t>Шеметова</w:t>
      </w:r>
      <w:r w:rsidR="00156834">
        <w:rPr>
          <w:color w:val="000000"/>
          <w:sz w:val="28"/>
          <w:szCs w:val="28"/>
        </w:rPr>
        <w:t> </w:t>
      </w:r>
      <w:r w:rsidR="00156834" w:rsidRPr="00156834">
        <w:rPr>
          <w:color w:val="000000"/>
          <w:sz w:val="28"/>
          <w:szCs w:val="28"/>
        </w:rPr>
        <w:t>П.В.</w:t>
      </w:r>
      <w:r w:rsidR="00156834">
        <w:rPr>
          <w:color w:val="000000"/>
          <w:sz w:val="28"/>
          <w:szCs w:val="28"/>
        </w:rPr>
        <w:t> </w:t>
      </w:r>
      <w:r w:rsidR="00156834" w:rsidRPr="00156834">
        <w:rPr>
          <w:color w:val="000000"/>
          <w:sz w:val="28"/>
          <w:szCs w:val="28"/>
        </w:rPr>
        <w:t>Управление</w:t>
      </w:r>
      <w:r w:rsidR="00A66475" w:rsidRPr="00156834">
        <w:rPr>
          <w:color w:val="000000"/>
          <w:sz w:val="28"/>
          <w:szCs w:val="28"/>
        </w:rPr>
        <w:t xml:space="preserve"> персоналом предприятия</w:t>
      </w:r>
      <w:r w:rsidR="00757E46" w:rsidRPr="00156834">
        <w:rPr>
          <w:color w:val="000000"/>
          <w:sz w:val="28"/>
          <w:szCs w:val="28"/>
        </w:rPr>
        <w:t xml:space="preserve">. </w:t>
      </w:r>
      <w:r w:rsidR="00A66475" w:rsidRPr="00156834">
        <w:rPr>
          <w:color w:val="000000"/>
          <w:sz w:val="28"/>
          <w:szCs w:val="28"/>
        </w:rPr>
        <w:t>– М.: ИН</w:t>
      </w:r>
      <w:r w:rsidR="00D9729B" w:rsidRPr="00156834">
        <w:rPr>
          <w:color w:val="000000"/>
          <w:sz w:val="28"/>
          <w:szCs w:val="28"/>
        </w:rPr>
        <w:t>ФРА</w:t>
      </w:r>
      <w:r w:rsidR="00156834">
        <w:rPr>
          <w:color w:val="000000"/>
          <w:sz w:val="28"/>
          <w:szCs w:val="28"/>
        </w:rPr>
        <w:t>-</w:t>
      </w:r>
      <w:r w:rsidR="00156834" w:rsidRPr="00156834">
        <w:rPr>
          <w:color w:val="000000"/>
          <w:sz w:val="28"/>
          <w:szCs w:val="28"/>
        </w:rPr>
        <w:t>М,</w:t>
      </w:r>
      <w:r w:rsidR="00156834">
        <w:rPr>
          <w:color w:val="000000"/>
          <w:sz w:val="28"/>
          <w:szCs w:val="28"/>
        </w:rPr>
        <w:t xml:space="preserve"> </w:t>
      </w:r>
      <w:r w:rsidR="00D9729B" w:rsidRPr="00156834">
        <w:rPr>
          <w:color w:val="000000"/>
          <w:sz w:val="28"/>
          <w:szCs w:val="28"/>
        </w:rPr>
        <w:t>2002</w:t>
      </w:r>
      <w:r w:rsidR="00A66475" w:rsidRPr="00156834">
        <w:rPr>
          <w:color w:val="000000"/>
          <w:sz w:val="28"/>
          <w:szCs w:val="28"/>
        </w:rPr>
        <w:t>. – 348</w:t>
      </w:r>
      <w:r w:rsidR="00156834">
        <w:rPr>
          <w:color w:val="000000"/>
          <w:sz w:val="28"/>
          <w:szCs w:val="28"/>
        </w:rPr>
        <w:t> </w:t>
      </w:r>
      <w:r w:rsidR="00156834" w:rsidRPr="00156834">
        <w:rPr>
          <w:color w:val="000000"/>
          <w:sz w:val="28"/>
          <w:szCs w:val="28"/>
        </w:rPr>
        <w:t>с.</w:t>
      </w:r>
    </w:p>
    <w:p w:rsidR="00A66475" w:rsidRPr="00156834" w:rsidRDefault="00265A24" w:rsidP="00EA20E8">
      <w:pPr>
        <w:tabs>
          <w:tab w:val="left" w:pos="1590"/>
        </w:tabs>
        <w:spacing w:line="360" w:lineRule="auto"/>
        <w:jc w:val="both"/>
        <w:rPr>
          <w:color w:val="000000"/>
          <w:sz w:val="28"/>
          <w:szCs w:val="28"/>
        </w:rPr>
      </w:pPr>
      <w:r w:rsidRPr="00156834">
        <w:rPr>
          <w:color w:val="000000"/>
          <w:sz w:val="28"/>
          <w:szCs w:val="28"/>
        </w:rPr>
        <w:t>38</w:t>
      </w:r>
      <w:r w:rsidR="00A66475" w:rsidRPr="00156834">
        <w:rPr>
          <w:color w:val="000000"/>
          <w:sz w:val="28"/>
          <w:szCs w:val="28"/>
        </w:rPr>
        <w:t xml:space="preserve"> Шекшня, </w:t>
      </w:r>
      <w:r w:rsidR="00156834" w:rsidRPr="00156834">
        <w:rPr>
          <w:color w:val="000000"/>
          <w:sz w:val="28"/>
          <w:szCs w:val="28"/>
        </w:rPr>
        <w:t>С.В.</w:t>
      </w:r>
      <w:r w:rsidR="00156834">
        <w:rPr>
          <w:color w:val="000000"/>
          <w:sz w:val="28"/>
          <w:szCs w:val="28"/>
        </w:rPr>
        <w:t> </w:t>
      </w:r>
      <w:r w:rsidR="00156834" w:rsidRPr="00156834">
        <w:rPr>
          <w:color w:val="000000"/>
          <w:sz w:val="28"/>
          <w:szCs w:val="28"/>
        </w:rPr>
        <w:t>Управление</w:t>
      </w:r>
      <w:r w:rsidR="00A66475" w:rsidRPr="00156834">
        <w:rPr>
          <w:color w:val="000000"/>
          <w:sz w:val="28"/>
          <w:szCs w:val="28"/>
        </w:rPr>
        <w:t xml:space="preserve"> персоналом современной организации</w:t>
      </w:r>
      <w:r w:rsidR="00E15531" w:rsidRPr="00156834">
        <w:rPr>
          <w:color w:val="000000"/>
          <w:sz w:val="28"/>
          <w:szCs w:val="28"/>
        </w:rPr>
        <w:t>.</w:t>
      </w:r>
      <w:r w:rsidR="00156834">
        <w:rPr>
          <w:color w:val="000000"/>
          <w:sz w:val="28"/>
          <w:szCs w:val="28"/>
        </w:rPr>
        <w:t xml:space="preserve"> </w:t>
      </w:r>
      <w:r w:rsidR="00F52D2C" w:rsidRPr="00156834">
        <w:rPr>
          <w:color w:val="000000"/>
          <w:sz w:val="28"/>
          <w:szCs w:val="28"/>
        </w:rPr>
        <w:t>– и</w:t>
      </w:r>
      <w:r w:rsidR="00A66475" w:rsidRPr="00156834">
        <w:rPr>
          <w:color w:val="000000"/>
          <w:sz w:val="28"/>
          <w:szCs w:val="28"/>
        </w:rPr>
        <w:t>зд.</w:t>
      </w:r>
      <w:r w:rsidR="00757E46" w:rsidRPr="00156834">
        <w:rPr>
          <w:color w:val="000000"/>
          <w:sz w:val="28"/>
          <w:szCs w:val="28"/>
        </w:rPr>
        <w:t xml:space="preserve"> 4</w:t>
      </w:r>
      <w:r w:rsidR="00156834">
        <w:rPr>
          <w:color w:val="000000"/>
          <w:sz w:val="28"/>
          <w:szCs w:val="28"/>
        </w:rPr>
        <w:t>-</w:t>
      </w:r>
      <w:r w:rsidR="00156834" w:rsidRPr="00156834">
        <w:rPr>
          <w:color w:val="000000"/>
          <w:sz w:val="28"/>
          <w:szCs w:val="28"/>
        </w:rPr>
        <w:t>е</w:t>
      </w:r>
      <w:r w:rsidR="00A66475" w:rsidRPr="00156834">
        <w:rPr>
          <w:color w:val="000000"/>
          <w:sz w:val="28"/>
          <w:szCs w:val="28"/>
        </w:rPr>
        <w:t>. –</w:t>
      </w:r>
      <w:r w:rsidR="00156834">
        <w:rPr>
          <w:color w:val="000000"/>
          <w:sz w:val="28"/>
          <w:szCs w:val="28"/>
        </w:rPr>
        <w:t xml:space="preserve"> </w:t>
      </w:r>
      <w:r w:rsidR="00A66475" w:rsidRPr="00156834">
        <w:rPr>
          <w:color w:val="000000"/>
          <w:sz w:val="28"/>
          <w:szCs w:val="28"/>
        </w:rPr>
        <w:t>М.: Бизнес-школа «Интел-синтез», 2000. – 531</w:t>
      </w:r>
      <w:r w:rsidR="00156834">
        <w:rPr>
          <w:color w:val="000000"/>
          <w:sz w:val="28"/>
          <w:szCs w:val="28"/>
        </w:rPr>
        <w:t> </w:t>
      </w:r>
      <w:r w:rsidR="00156834" w:rsidRPr="00156834">
        <w:rPr>
          <w:color w:val="000000"/>
          <w:sz w:val="28"/>
          <w:szCs w:val="28"/>
        </w:rPr>
        <w:t>с.</w:t>
      </w:r>
    </w:p>
    <w:p w:rsidR="00A66475" w:rsidRPr="00156834" w:rsidRDefault="00265A24" w:rsidP="00EA20E8">
      <w:pPr>
        <w:tabs>
          <w:tab w:val="left" w:pos="1590"/>
        </w:tabs>
        <w:spacing w:line="360" w:lineRule="auto"/>
        <w:jc w:val="both"/>
        <w:rPr>
          <w:color w:val="000000"/>
          <w:sz w:val="28"/>
          <w:szCs w:val="28"/>
        </w:rPr>
      </w:pPr>
      <w:r w:rsidRPr="00156834">
        <w:rPr>
          <w:color w:val="000000"/>
          <w:sz w:val="28"/>
          <w:szCs w:val="28"/>
        </w:rPr>
        <w:t>39</w:t>
      </w:r>
      <w:r w:rsidR="00A66475" w:rsidRPr="00156834">
        <w:rPr>
          <w:color w:val="000000"/>
          <w:sz w:val="28"/>
          <w:szCs w:val="28"/>
        </w:rPr>
        <w:t xml:space="preserve"> </w:t>
      </w:r>
      <w:r w:rsidR="00156834" w:rsidRPr="00156834">
        <w:rPr>
          <w:color w:val="000000"/>
          <w:sz w:val="28"/>
          <w:szCs w:val="28"/>
        </w:rPr>
        <w:t>Шкатулла</w:t>
      </w:r>
      <w:r w:rsidR="00156834">
        <w:rPr>
          <w:color w:val="000000"/>
          <w:sz w:val="28"/>
          <w:szCs w:val="28"/>
        </w:rPr>
        <w:t> </w:t>
      </w:r>
      <w:r w:rsidR="00156834" w:rsidRPr="00156834">
        <w:rPr>
          <w:color w:val="000000"/>
          <w:sz w:val="28"/>
          <w:szCs w:val="28"/>
        </w:rPr>
        <w:t>В.И.</w:t>
      </w:r>
      <w:r w:rsidR="00156834">
        <w:rPr>
          <w:color w:val="000000"/>
          <w:sz w:val="28"/>
          <w:szCs w:val="28"/>
        </w:rPr>
        <w:t> </w:t>
      </w:r>
      <w:r w:rsidR="00156834" w:rsidRPr="00156834">
        <w:rPr>
          <w:color w:val="000000"/>
          <w:sz w:val="28"/>
          <w:szCs w:val="28"/>
        </w:rPr>
        <w:t>Настольная</w:t>
      </w:r>
      <w:r w:rsidR="00A66475" w:rsidRPr="00156834">
        <w:rPr>
          <w:color w:val="000000"/>
          <w:sz w:val="28"/>
          <w:szCs w:val="28"/>
        </w:rPr>
        <w:t xml:space="preserve"> книга менеджера по кадрам. – М.: Издательс</w:t>
      </w:r>
      <w:r w:rsidR="00D9729B" w:rsidRPr="00156834">
        <w:rPr>
          <w:color w:val="000000"/>
          <w:sz w:val="28"/>
          <w:szCs w:val="28"/>
        </w:rPr>
        <w:t>кая группа НОРМА – ИНФРА</w:t>
      </w:r>
      <w:r w:rsidR="00156834">
        <w:rPr>
          <w:color w:val="000000"/>
          <w:sz w:val="28"/>
          <w:szCs w:val="28"/>
        </w:rPr>
        <w:t>-</w:t>
      </w:r>
      <w:r w:rsidR="00156834" w:rsidRPr="00156834">
        <w:rPr>
          <w:color w:val="000000"/>
          <w:sz w:val="28"/>
          <w:szCs w:val="28"/>
        </w:rPr>
        <w:t>М,</w:t>
      </w:r>
      <w:r w:rsidR="00D9729B" w:rsidRPr="00156834">
        <w:rPr>
          <w:color w:val="000000"/>
          <w:sz w:val="28"/>
          <w:szCs w:val="28"/>
        </w:rPr>
        <w:t xml:space="preserve"> 2004</w:t>
      </w:r>
      <w:r w:rsidR="00A66475" w:rsidRPr="00156834">
        <w:rPr>
          <w:color w:val="000000"/>
          <w:sz w:val="28"/>
          <w:szCs w:val="28"/>
        </w:rPr>
        <w:t>. – 527</w:t>
      </w:r>
      <w:r w:rsidR="00156834">
        <w:rPr>
          <w:color w:val="000000"/>
          <w:sz w:val="28"/>
          <w:szCs w:val="28"/>
        </w:rPr>
        <w:t> </w:t>
      </w:r>
      <w:r w:rsidR="00156834" w:rsidRPr="00156834">
        <w:rPr>
          <w:color w:val="000000"/>
          <w:sz w:val="28"/>
          <w:szCs w:val="28"/>
        </w:rPr>
        <w:t>с.</w:t>
      </w:r>
    </w:p>
    <w:p w:rsidR="00A66475" w:rsidRPr="00156834" w:rsidRDefault="00265A24" w:rsidP="00EA20E8">
      <w:pPr>
        <w:tabs>
          <w:tab w:val="left" w:pos="1590"/>
        </w:tabs>
        <w:spacing w:line="360" w:lineRule="auto"/>
        <w:jc w:val="both"/>
        <w:rPr>
          <w:color w:val="000000"/>
          <w:sz w:val="28"/>
          <w:szCs w:val="28"/>
        </w:rPr>
      </w:pPr>
      <w:r w:rsidRPr="00156834">
        <w:rPr>
          <w:color w:val="000000"/>
          <w:sz w:val="28"/>
          <w:szCs w:val="28"/>
        </w:rPr>
        <w:t>40</w:t>
      </w:r>
      <w:r w:rsidR="00757E46" w:rsidRPr="00156834">
        <w:rPr>
          <w:color w:val="000000"/>
          <w:sz w:val="28"/>
          <w:szCs w:val="28"/>
        </w:rPr>
        <w:t xml:space="preserve"> </w:t>
      </w:r>
      <w:r w:rsidR="00156834" w:rsidRPr="00156834">
        <w:rPr>
          <w:color w:val="000000"/>
          <w:sz w:val="28"/>
          <w:szCs w:val="28"/>
        </w:rPr>
        <w:t>Щегорцов</w:t>
      </w:r>
      <w:r w:rsidR="00156834">
        <w:rPr>
          <w:color w:val="000000"/>
          <w:sz w:val="28"/>
          <w:szCs w:val="28"/>
        </w:rPr>
        <w:t> </w:t>
      </w:r>
      <w:r w:rsidR="00156834" w:rsidRPr="00156834">
        <w:rPr>
          <w:color w:val="000000"/>
          <w:sz w:val="28"/>
          <w:szCs w:val="28"/>
        </w:rPr>
        <w:t>В.А.</w:t>
      </w:r>
      <w:r w:rsidR="00156834">
        <w:rPr>
          <w:color w:val="000000"/>
          <w:sz w:val="28"/>
          <w:szCs w:val="28"/>
        </w:rPr>
        <w:t> </w:t>
      </w:r>
      <w:r w:rsidR="00156834" w:rsidRPr="00156834">
        <w:rPr>
          <w:color w:val="000000"/>
          <w:sz w:val="28"/>
          <w:szCs w:val="28"/>
        </w:rPr>
        <w:t>Функции</w:t>
      </w:r>
      <w:r w:rsidR="00A66475" w:rsidRPr="00156834">
        <w:rPr>
          <w:color w:val="000000"/>
          <w:sz w:val="28"/>
          <w:szCs w:val="28"/>
        </w:rPr>
        <w:t xml:space="preserve"> и структура службы персонала</w:t>
      </w:r>
      <w:r w:rsidR="00156834">
        <w:rPr>
          <w:color w:val="000000"/>
          <w:sz w:val="28"/>
          <w:szCs w:val="28"/>
        </w:rPr>
        <w:t> </w:t>
      </w:r>
      <w:r w:rsidR="00156834" w:rsidRPr="00156834">
        <w:rPr>
          <w:color w:val="000000"/>
          <w:sz w:val="28"/>
          <w:szCs w:val="28"/>
        </w:rPr>
        <w:t>//</w:t>
      </w:r>
      <w:r w:rsidR="00A66475" w:rsidRPr="00156834">
        <w:rPr>
          <w:color w:val="000000"/>
          <w:sz w:val="28"/>
          <w:szCs w:val="28"/>
        </w:rPr>
        <w:t xml:space="preserve"> Служба кадров и</w:t>
      </w:r>
      <w:r w:rsidR="00757E46" w:rsidRPr="00156834">
        <w:rPr>
          <w:color w:val="000000"/>
          <w:sz w:val="28"/>
          <w:szCs w:val="28"/>
        </w:rPr>
        <w:t xml:space="preserve"> персонала. – 2005. </w:t>
      </w:r>
      <w:r w:rsidR="00727B7D" w:rsidRPr="00156834">
        <w:rPr>
          <w:color w:val="000000"/>
          <w:sz w:val="28"/>
          <w:szCs w:val="28"/>
        </w:rPr>
        <w:t>–</w:t>
      </w:r>
      <w:r w:rsidR="00757E46" w:rsidRPr="00156834">
        <w:rPr>
          <w:color w:val="000000"/>
          <w:sz w:val="28"/>
          <w:szCs w:val="28"/>
        </w:rPr>
        <w:t xml:space="preserve"> </w:t>
      </w:r>
      <w:r w:rsidR="00156834">
        <w:rPr>
          <w:color w:val="000000"/>
          <w:sz w:val="28"/>
          <w:szCs w:val="28"/>
        </w:rPr>
        <w:t>№</w:t>
      </w:r>
      <w:r w:rsidR="00156834" w:rsidRPr="00156834">
        <w:rPr>
          <w:color w:val="000000"/>
          <w:sz w:val="28"/>
          <w:szCs w:val="28"/>
        </w:rPr>
        <w:t>2</w:t>
      </w:r>
      <w:r w:rsidR="00757E46" w:rsidRPr="00156834">
        <w:rPr>
          <w:color w:val="000000"/>
          <w:sz w:val="28"/>
          <w:szCs w:val="28"/>
        </w:rPr>
        <w:t>. – С.</w:t>
      </w:r>
      <w:r w:rsidR="00156834">
        <w:rPr>
          <w:color w:val="000000"/>
          <w:sz w:val="28"/>
          <w:szCs w:val="28"/>
        </w:rPr>
        <w:t> </w:t>
      </w:r>
      <w:r w:rsidR="00156834" w:rsidRPr="00156834">
        <w:rPr>
          <w:color w:val="000000"/>
          <w:sz w:val="28"/>
          <w:szCs w:val="28"/>
        </w:rPr>
        <w:t>21</w:t>
      </w:r>
      <w:r w:rsidR="00A66475" w:rsidRPr="00156834">
        <w:rPr>
          <w:color w:val="000000"/>
          <w:sz w:val="28"/>
          <w:szCs w:val="28"/>
        </w:rPr>
        <w:t xml:space="preserve"> – 25.</w:t>
      </w:r>
      <w:bookmarkStart w:id="0" w:name="_GoBack"/>
      <w:bookmarkEnd w:id="0"/>
    </w:p>
    <w:sectPr w:rsidR="00A66475" w:rsidRPr="00156834" w:rsidSect="00156834">
      <w:headerReference w:type="even" r:id="rId12"/>
      <w:headerReference w:type="default" r:id="rId13"/>
      <w:footerReference w:type="even" r:id="rId14"/>
      <w:footerReference w:type="default" r:id="rId15"/>
      <w:pgSz w:w="11906" w:h="16838" w:code="9"/>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52B" w:rsidRDefault="0051152B">
      <w:r>
        <w:separator/>
      </w:r>
    </w:p>
  </w:endnote>
  <w:endnote w:type="continuationSeparator" w:id="0">
    <w:p w:rsidR="0051152B" w:rsidRDefault="0051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A5" w:rsidRDefault="00316DA5" w:rsidP="0014381C">
    <w:pPr>
      <w:pStyle w:val="ae"/>
      <w:framePr w:wrap="around" w:vAnchor="text" w:hAnchor="margin" w:xAlign="right" w:y="1"/>
      <w:rPr>
        <w:rStyle w:val="ad"/>
      </w:rPr>
    </w:pPr>
  </w:p>
  <w:p w:rsidR="00316DA5" w:rsidRDefault="00316DA5" w:rsidP="00E66FDC">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A5" w:rsidRDefault="00316DA5" w:rsidP="00E66FD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52B" w:rsidRDefault="0051152B">
      <w:r>
        <w:separator/>
      </w:r>
    </w:p>
  </w:footnote>
  <w:footnote w:type="continuationSeparator" w:id="0">
    <w:p w:rsidR="0051152B" w:rsidRDefault="005115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A5" w:rsidRDefault="00316DA5" w:rsidP="00252475">
    <w:pPr>
      <w:pStyle w:val="ab"/>
      <w:framePr w:wrap="around" w:vAnchor="text" w:hAnchor="margin" w:xAlign="center" w:y="1"/>
      <w:rPr>
        <w:rStyle w:val="ad"/>
      </w:rPr>
    </w:pPr>
    <w:r>
      <w:rPr>
        <w:rStyle w:val="ad"/>
        <w:noProof/>
      </w:rPr>
      <w:t>2</w:t>
    </w:r>
  </w:p>
  <w:p w:rsidR="00316DA5" w:rsidRDefault="00316DA5">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A5" w:rsidRDefault="00B71C87" w:rsidP="000F5455">
    <w:pPr>
      <w:pStyle w:val="ab"/>
      <w:framePr w:wrap="around" w:vAnchor="text" w:hAnchor="page" w:x="6382" w:y="87"/>
      <w:jc w:val="center"/>
      <w:rPr>
        <w:rStyle w:val="ad"/>
      </w:rPr>
    </w:pPr>
    <w:r>
      <w:rPr>
        <w:rStyle w:val="ad"/>
        <w:noProof/>
      </w:rPr>
      <w:t>4</w:t>
    </w:r>
  </w:p>
  <w:p w:rsidR="00316DA5" w:rsidRDefault="00316DA5" w:rsidP="009B68AF">
    <w:pPr>
      <w:pStyle w:val="ab"/>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7440132"/>
    <w:lvl w:ilvl="0">
      <w:numFmt w:val="bullet"/>
      <w:lvlText w:val="*"/>
      <w:lvlJc w:val="left"/>
    </w:lvl>
  </w:abstractNum>
  <w:abstractNum w:abstractNumId="1">
    <w:nsid w:val="02720940"/>
    <w:multiLevelType w:val="hybridMultilevel"/>
    <w:tmpl w:val="083429A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8D61AB"/>
    <w:multiLevelType w:val="hybridMultilevel"/>
    <w:tmpl w:val="5A248BB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044D2149"/>
    <w:multiLevelType w:val="multilevel"/>
    <w:tmpl w:val="2BDA91BC"/>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
    <w:nsid w:val="05182125"/>
    <w:multiLevelType w:val="hybridMultilevel"/>
    <w:tmpl w:val="00A87E8E"/>
    <w:lvl w:ilvl="0" w:tplc="04190011">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05275A8F"/>
    <w:multiLevelType w:val="hybridMultilevel"/>
    <w:tmpl w:val="B46882D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059604E8"/>
    <w:multiLevelType w:val="hybridMultilevel"/>
    <w:tmpl w:val="EBE2C05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76C7C83"/>
    <w:multiLevelType w:val="hybridMultilevel"/>
    <w:tmpl w:val="F51CFCB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08DE55E2"/>
    <w:multiLevelType w:val="hybridMultilevel"/>
    <w:tmpl w:val="2FA0998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0C084EB1"/>
    <w:multiLevelType w:val="hybridMultilevel"/>
    <w:tmpl w:val="2BDA91B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0C4C66FD"/>
    <w:multiLevelType w:val="hybridMultilevel"/>
    <w:tmpl w:val="AC90AD6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
    <w:nsid w:val="0FFC7B9C"/>
    <w:multiLevelType w:val="multilevel"/>
    <w:tmpl w:val="DFEC2064"/>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575"/>
        </w:tabs>
        <w:ind w:left="1575" w:hanging="495"/>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2">
    <w:nsid w:val="13B256C5"/>
    <w:multiLevelType w:val="hybridMultilevel"/>
    <w:tmpl w:val="F2E4A50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1619665A"/>
    <w:multiLevelType w:val="multilevel"/>
    <w:tmpl w:val="AF7E0A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4">
    <w:nsid w:val="17875E17"/>
    <w:multiLevelType w:val="hybridMultilevel"/>
    <w:tmpl w:val="B3149E9C"/>
    <w:lvl w:ilvl="0" w:tplc="69D23E4E">
      <w:start w:val="2"/>
      <w:numFmt w:val="decimal"/>
      <w:lvlText w:val="%1."/>
      <w:lvlJc w:val="left"/>
      <w:pPr>
        <w:tabs>
          <w:tab w:val="num" w:pos="720"/>
        </w:tabs>
        <w:ind w:left="720" w:hanging="360"/>
      </w:pPr>
      <w:rPr>
        <w:rFonts w:cs="Times New Roman" w:hint="default"/>
      </w:rPr>
    </w:lvl>
    <w:lvl w:ilvl="1" w:tplc="93F46F2E">
      <w:numFmt w:val="none"/>
      <w:lvlText w:val=""/>
      <w:lvlJc w:val="left"/>
      <w:pPr>
        <w:tabs>
          <w:tab w:val="num" w:pos="360"/>
        </w:tabs>
      </w:pPr>
      <w:rPr>
        <w:rFonts w:cs="Times New Roman"/>
      </w:rPr>
    </w:lvl>
    <w:lvl w:ilvl="2" w:tplc="9880DD18">
      <w:numFmt w:val="none"/>
      <w:lvlText w:val=""/>
      <w:lvlJc w:val="left"/>
      <w:pPr>
        <w:tabs>
          <w:tab w:val="num" w:pos="360"/>
        </w:tabs>
      </w:pPr>
      <w:rPr>
        <w:rFonts w:cs="Times New Roman"/>
      </w:rPr>
    </w:lvl>
    <w:lvl w:ilvl="3" w:tplc="908A6876">
      <w:numFmt w:val="none"/>
      <w:lvlText w:val=""/>
      <w:lvlJc w:val="left"/>
      <w:pPr>
        <w:tabs>
          <w:tab w:val="num" w:pos="360"/>
        </w:tabs>
      </w:pPr>
      <w:rPr>
        <w:rFonts w:cs="Times New Roman"/>
      </w:rPr>
    </w:lvl>
    <w:lvl w:ilvl="4" w:tplc="15327AD0">
      <w:numFmt w:val="none"/>
      <w:lvlText w:val=""/>
      <w:lvlJc w:val="left"/>
      <w:pPr>
        <w:tabs>
          <w:tab w:val="num" w:pos="360"/>
        </w:tabs>
      </w:pPr>
      <w:rPr>
        <w:rFonts w:cs="Times New Roman"/>
      </w:rPr>
    </w:lvl>
    <w:lvl w:ilvl="5" w:tplc="1E46B2EE">
      <w:numFmt w:val="none"/>
      <w:lvlText w:val=""/>
      <w:lvlJc w:val="left"/>
      <w:pPr>
        <w:tabs>
          <w:tab w:val="num" w:pos="360"/>
        </w:tabs>
      </w:pPr>
      <w:rPr>
        <w:rFonts w:cs="Times New Roman"/>
      </w:rPr>
    </w:lvl>
    <w:lvl w:ilvl="6" w:tplc="D6122952">
      <w:numFmt w:val="none"/>
      <w:lvlText w:val=""/>
      <w:lvlJc w:val="left"/>
      <w:pPr>
        <w:tabs>
          <w:tab w:val="num" w:pos="360"/>
        </w:tabs>
      </w:pPr>
      <w:rPr>
        <w:rFonts w:cs="Times New Roman"/>
      </w:rPr>
    </w:lvl>
    <w:lvl w:ilvl="7" w:tplc="8F588D94">
      <w:numFmt w:val="none"/>
      <w:lvlText w:val=""/>
      <w:lvlJc w:val="left"/>
      <w:pPr>
        <w:tabs>
          <w:tab w:val="num" w:pos="360"/>
        </w:tabs>
      </w:pPr>
      <w:rPr>
        <w:rFonts w:cs="Times New Roman"/>
      </w:rPr>
    </w:lvl>
    <w:lvl w:ilvl="8" w:tplc="CCAA186E">
      <w:numFmt w:val="none"/>
      <w:lvlText w:val=""/>
      <w:lvlJc w:val="left"/>
      <w:pPr>
        <w:tabs>
          <w:tab w:val="num" w:pos="360"/>
        </w:tabs>
      </w:pPr>
      <w:rPr>
        <w:rFonts w:cs="Times New Roman"/>
      </w:rPr>
    </w:lvl>
  </w:abstractNum>
  <w:abstractNum w:abstractNumId="15">
    <w:nsid w:val="184717F1"/>
    <w:multiLevelType w:val="hybridMultilevel"/>
    <w:tmpl w:val="5B0C5B5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18727EF2"/>
    <w:multiLevelType w:val="singleLevel"/>
    <w:tmpl w:val="1004C6C2"/>
    <w:lvl w:ilvl="0">
      <w:numFmt w:val="bullet"/>
      <w:lvlText w:val="-"/>
      <w:lvlJc w:val="left"/>
      <w:pPr>
        <w:tabs>
          <w:tab w:val="num" w:pos="957"/>
        </w:tabs>
        <w:ind w:left="957" w:hanging="390"/>
      </w:pPr>
      <w:rPr>
        <w:rFonts w:hint="default"/>
      </w:rPr>
    </w:lvl>
  </w:abstractNum>
  <w:abstractNum w:abstractNumId="17">
    <w:nsid w:val="1CF50CDE"/>
    <w:multiLevelType w:val="hybridMultilevel"/>
    <w:tmpl w:val="F88CA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FC91EF8"/>
    <w:multiLevelType w:val="hybridMultilevel"/>
    <w:tmpl w:val="6C72BB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nsid w:val="20330282"/>
    <w:multiLevelType w:val="hybridMultilevel"/>
    <w:tmpl w:val="DD4C576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25B25E1"/>
    <w:multiLevelType w:val="hybridMultilevel"/>
    <w:tmpl w:val="DEC8193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1">
    <w:nsid w:val="25D51A6B"/>
    <w:multiLevelType w:val="hybridMultilevel"/>
    <w:tmpl w:val="42369404"/>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2">
    <w:nsid w:val="2FB74810"/>
    <w:multiLevelType w:val="hybridMultilevel"/>
    <w:tmpl w:val="C616F01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3">
    <w:nsid w:val="300B619C"/>
    <w:multiLevelType w:val="hybridMultilevel"/>
    <w:tmpl w:val="C3A2A5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0F307D6"/>
    <w:multiLevelType w:val="hybridMultilevel"/>
    <w:tmpl w:val="BE123804"/>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32702B67"/>
    <w:multiLevelType w:val="hybridMultilevel"/>
    <w:tmpl w:val="A18AD5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43C24F4"/>
    <w:multiLevelType w:val="hybridMultilevel"/>
    <w:tmpl w:val="B35C684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356B16CE"/>
    <w:multiLevelType w:val="hybridMultilevel"/>
    <w:tmpl w:val="2556A3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8DB5BB8"/>
    <w:multiLevelType w:val="hybridMultilevel"/>
    <w:tmpl w:val="E43A0FF4"/>
    <w:lvl w:ilvl="0" w:tplc="04190011">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29">
    <w:nsid w:val="3FB7116E"/>
    <w:multiLevelType w:val="multilevel"/>
    <w:tmpl w:val="B0C4DB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119183E"/>
    <w:multiLevelType w:val="hybridMultilevel"/>
    <w:tmpl w:val="7CA0A41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49CF555D"/>
    <w:multiLevelType w:val="hybridMultilevel"/>
    <w:tmpl w:val="1026FBA4"/>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2">
    <w:nsid w:val="4AE46139"/>
    <w:multiLevelType w:val="singleLevel"/>
    <w:tmpl w:val="1004C6C2"/>
    <w:lvl w:ilvl="0">
      <w:numFmt w:val="bullet"/>
      <w:lvlText w:val="-"/>
      <w:lvlJc w:val="left"/>
      <w:pPr>
        <w:tabs>
          <w:tab w:val="num" w:pos="957"/>
        </w:tabs>
        <w:ind w:left="957" w:hanging="390"/>
      </w:pPr>
      <w:rPr>
        <w:rFonts w:hint="default"/>
      </w:rPr>
    </w:lvl>
  </w:abstractNum>
  <w:abstractNum w:abstractNumId="33">
    <w:nsid w:val="4B720F6F"/>
    <w:multiLevelType w:val="hybridMultilevel"/>
    <w:tmpl w:val="A9B07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2E15456"/>
    <w:multiLevelType w:val="multilevel"/>
    <w:tmpl w:val="1CB842D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541852E2"/>
    <w:multiLevelType w:val="hybridMultilevel"/>
    <w:tmpl w:val="FCD642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586E42DE"/>
    <w:multiLevelType w:val="hybridMultilevel"/>
    <w:tmpl w:val="1C56785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nsid w:val="60334D9B"/>
    <w:multiLevelType w:val="hybridMultilevel"/>
    <w:tmpl w:val="CD36262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8">
    <w:nsid w:val="66046E8E"/>
    <w:multiLevelType w:val="hybridMultilevel"/>
    <w:tmpl w:val="1A28C9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9">
    <w:nsid w:val="6857313B"/>
    <w:multiLevelType w:val="hybridMultilevel"/>
    <w:tmpl w:val="A9CC911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6DF944D8"/>
    <w:multiLevelType w:val="hybridMultilevel"/>
    <w:tmpl w:val="B44C478A"/>
    <w:lvl w:ilvl="0" w:tplc="04190011">
      <w:start w:val="1"/>
      <w:numFmt w:val="decimal"/>
      <w:lvlText w:val="%1)"/>
      <w:lvlJc w:val="left"/>
      <w:pPr>
        <w:tabs>
          <w:tab w:val="num" w:pos="1400"/>
        </w:tabs>
        <w:ind w:left="1400" w:hanging="360"/>
      </w:pPr>
      <w:rPr>
        <w:rFonts w:cs="Times New Roman"/>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41">
    <w:nsid w:val="6EE93C3E"/>
    <w:multiLevelType w:val="hybridMultilevel"/>
    <w:tmpl w:val="ACEC6E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2">
    <w:nsid w:val="70623705"/>
    <w:multiLevelType w:val="hybridMultilevel"/>
    <w:tmpl w:val="11C0520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3">
    <w:nsid w:val="74CF69E6"/>
    <w:multiLevelType w:val="hybridMultilevel"/>
    <w:tmpl w:val="B0C4DB4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E5F5E09"/>
    <w:multiLevelType w:val="hybridMultilevel"/>
    <w:tmpl w:val="995A8E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73"/>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0"/>
    <w:lvlOverride w:ilvl="0">
      <w:lvl w:ilvl="0">
        <w:numFmt w:val="bullet"/>
        <w:lvlText w:val="•"/>
        <w:legacy w:legacy="1" w:legacySpace="0" w:legacyIndent="159"/>
        <w:lvlJc w:val="left"/>
        <w:rPr>
          <w:rFonts w:ascii="Times New Roman" w:hAnsi="Times New Roman" w:hint="default"/>
        </w:rPr>
      </w:lvl>
    </w:lvlOverride>
  </w:num>
  <w:num w:numId="4">
    <w:abstractNumId w:val="25"/>
  </w:num>
  <w:num w:numId="5">
    <w:abstractNumId w:val="13"/>
  </w:num>
  <w:num w:numId="6">
    <w:abstractNumId w:val="14"/>
  </w:num>
  <w:num w:numId="7">
    <w:abstractNumId w:val="32"/>
  </w:num>
  <w:num w:numId="8">
    <w:abstractNumId w:val="16"/>
  </w:num>
  <w:num w:numId="9">
    <w:abstractNumId w:val="10"/>
  </w:num>
  <w:num w:numId="10">
    <w:abstractNumId w:val="17"/>
  </w:num>
  <w:num w:numId="11">
    <w:abstractNumId w:val="35"/>
  </w:num>
  <w:num w:numId="12">
    <w:abstractNumId w:val="33"/>
  </w:num>
  <w:num w:numId="13">
    <w:abstractNumId w:val="6"/>
  </w:num>
  <w:num w:numId="14">
    <w:abstractNumId w:val="27"/>
  </w:num>
  <w:num w:numId="15">
    <w:abstractNumId w:val="44"/>
  </w:num>
  <w:num w:numId="16">
    <w:abstractNumId w:val="18"/>
  </w:num>
  <w:num w:numId="17">
    <w:abstractNumId w:val="38"/>
  </w:num>
  <w:num w:numId="18">
    <w:abstractNumId w:val="42"/>
  </w:num>
  <w:num w:numId="19">
    <w:abstractNumId w:val="41"/>
  </w:num>
  <w:num w:numId="20">
    <w:abstractNumId w:val="24"/>
  </w:num>
  <w:num w:numId="21">
    <w:abstractNumId w:val="30"/>
  </w:num>
  <w:num w:numId="22">
    <w:abstractNumId w:val="9"/>
  </w:num>
  <w:num w:numId="23">
    <w:abstractNumId w:val="3"/>
  </w:num>
  <w:num w:numId="24">
    <w:abstractNumId w:val="4"/>
  </w:num>
  <w:num w:numId="25">
    <w:abstractNumId w:val="5"/>
  </w:num>
  <w:num w:numId="26">
    <w:abstractNumId w:val="12"/>
  </w:num>
  <w:num w:numId="27">
    <w:abstractNumId w:val="19"/>
  </w:num>
  <w:num w:numId="28">
    <w:abstractNumId w:val="36"/>
  </w:num>
  <w:num w:numId="29">
    <w:abstractNumId w:val="26"/>
  </w:num>
  <w:num w:numId="30">
    <w:abstractNumId w:val="31"/>
  </w:num>
  <w:num w:numId="31">
    <w:abstractNumId w:val="39"/>
  </w:num>
  <w:num w:numId="32">
    <w:abstractNumId w:val="11"/>
  </w:num>
  <w:num w:numId="33">
    <w:abstractNumId w:val="28"/>
  </w:num>
  <w:num w:numId="34">
    <w:abstractNumId w:val="22"/>
  </w:num>
  <w:num w:numId="35">
    <w:abstractNumId w:val="7"/>
  </w:num>
  <w:num w:numId="36">
    <w:abstractNumId w:val="40"/>
  </w:num>
  <w:num w:numId="37">
    <w:abstractNumId w:val="15"/>
  </w:num>
  <w:num w:numId="38">
    <w:abstractNumId w:val="2"/>
  </w:num>
  <w:num w:numId="39">
    <w:abstractNumId w:val="34"/>
  </w:num>
  <w:num w:numId="40">
    <w:abstractNumId w:val="8"/>
  </w:num>
  <w:num w:numId="41">
    <w:abstractNumId w:val="23"/>
  </w:num>
  <w:num w:numId="42">
    <w:abstractNumId w:val="1"/>
  </w:num>
  <w:num w:numId="43">
    <w:abstractNumId w:val="20"/>
  </w:num>
  <w:num w:numId="44">
    <w:abstractNumId w:val="21"/>
  </w:num>
  <w:num w:numId="45">
    <w:abstractNumId w:val="43"/>
  </w:num>
  <w:num w:numId="46">
    <w:abstractNumId w:val="2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061"/>
    <w:rsid w:val="000160AE"/>
    <w:rsid w:val="000302EE"/>
    <w:rsid w:val="00046471"/>
    <w:rsid w:val="00046B55"/>
    <w:rsid w:val="00050F27"/>
    <w:rsid w:val="000711EC"/>
    <w:rsid w:val="00074782"/>
    <w:rsid w:val="000901A5"/>
    <w:rsid w:val="00095A39"/>
    <w:rsid w:val="00096844"/>
    <w:rsid w:val="000A43D1"/>
    <w:rsid w:val="000A54F0"/>
    <w:rsid w:val="000B4D8C"/>
    <w:rsid w:val="000B6755"/>
    <w:rsid w:val="000D32FC"/>
    <w:rsid w:val="000D4C61"/>
    <w:rsid w:val="000D6C0B"/>
    <w:rsid w:val="000F5455"/>
    <w:rsid w:val="00103BA4"/>
    <w:rsid w:val="00111E9F"/>
    <w:rsid w:val="00112FDA"/>
    <w:rsid w:val="00121758"/>
    <w:rsid w:val="001217D8"/>
    <w:rsid w:val="00123ED1"/>
    <w:rsid w:val="00125851"/>
    <w:rsid w:val="00126407"/>
    <w:rsid w:val="00131326"/>
    <w:rsid w:val="00134646"/>
    <w:rsid w:val="00135D20"/>
    <w:rsid w:val="0014381C"/>
    <w:rsid w:val="001466A7"/>
    <w:rsid w:val="00146A26"/>
    <w:rsid w:val="0015264C"/>
    <w:rsid w:val="00153CA8"/>
    <w:rsid w:val="00156834"/>
    <w:rsid w:val="001724DE"/>
    <w:rsid w:val="0017417D"/>
    <w:rsid w:val="00176A8B"/>
    <w:rsid w:val="00181ED0"/>
    <w:rsid w:val="001A09F0"/>
    <w:rsid w:val="001B527A"/>
    <w:rsid w:val="001C1682"/>
    <w:rsid w:val="001D1F86"/>
    <w:rsid w:val="001E4282"/>
    <w:rsid w:val="001F5043"/>
    <w:rsid w:val="001F53DF"/>
    <w:rsid w:val="001F5B53"/>
    <w:rsid w:val="00201B6B"/>
    <w:rsid w:val="002043D8"/>
    <w:rsid w:val="002111A1"/>
    <w:rsid w:val="002160E2"/>
    <w:rsid w:val="00220033"/>
    <w:rsid w:val="0023192F"/>
    <w:rsid w:val="002372A8"/>
    <w:rsid w:val="00252475"/>
    <w:rsid w:val="00265A24"/>
    <w:rsid w:val="00271DDC"/>
    <w:rsid w:val="00271F62"/>
    <w:rsid w:val="00280AE8"/>
    <w:rsid w:val="00281914"/>
    <w:rsid w:val="00282A99"/>
    <w:rsid w:val="002837FF"/>
    <w:rsid w:val="002B6B84"/>
    <w:rsid w:val="002C2473"/>
    <w:rsid w:val="002C4400"/>
    <w:rsid w:val="002D0DAB"/>
    <w:rsid w:val="002E4763"/>
    <w:rsid w:val="00316DA5"/>
    <w:rsid w:val="00337FF3"/>
    <w:rsid w:val="00342D51"/>
    <w:rsid w:val="00343AE2"/>
    <w:rsid w:val="0035254B"/>
    <w:rsid w:val="00393D1C"/>
    <w:rsid w:val="003A4036"/>
    <w:rsid w:val="003B3D3D"/>
    <w:rsid w:val="003C48F1"/>
    <w:rsid w:val="003C7876"/>
    <w:rsid w:val="003D6E41"/>
    <w:rsid w:val="003E24EA"/>
    <w:rsid w:val="003F34C8"/>
    <w:rsid w:val="00401AEF"/>
    <w:rsid w:val="0041425C"/>
    <w:rsid w:val="0043279B"/>
    <w:rsid w:val="00432ED2"/>
    <w:rsid w:val="00434D5F"/>
    <w:rsid w:val="00436593"/>
    <w:rsid w:val="0045280D"/>
    <w:rsid w:val="00460BA5"/>
    <w:rsid w:val="004621BF"/>
    <w:rsid w:val="00472E24"/>
    <w:rsid w:val="00475F99"/>
    <w:rsid w:val="004860F2"/>
    <w:rsid w:val="0049281E"/>
    <w:rsid w:val="004A251D"/>
    <w:rsid w:val="004A389C"/>
    <w:rsid w:val="004B5152"/>
    <w:rsid w:val="004C15C5"/>
    <w:rsid w:val="004D536D"/>
    <w:rsid w:val="004F511F"/>
    <w:rsid w:val="00511424"/>
    <w:rsid w:val="0051152B"/>
    <w:rsid w:val="00515075"/>
    <w:rsid w:val="005173EC"/>
    <w:rsid w:val="00533EF9"/>
    <w:rsid w:val="005416DD"/>
    <w:rsid w:val="0054412E"/>
    <w:rsid w:val="00550C83"/>
    <w:rsid w:val="0057485E"/>
    <w:rsid w:val="005763A0"/>
    <w:rsid w:val="00580C9F"/>
    <w:rsid w:val="005A04A8"/>
    <w:rsid w:val="005C727F"/>
    <w:rsid w:val="005E3B10"/>
    <w:rsid w:val="0060179C"/>
    <w:rsid w:val="00601885"/>
    <w:rsid w:val="006072BD"/>
    <w:rsid w:val="00611EC0"/>
    <w:rsid w:val="00612D3A"/>
    <w:rsid w:val="00617050"/>
    <w:rsid w:val="00633B96"/>
    <w:rsid w:val="00642B7B"/>
    <w:rsid w:val="00645222"/>
    <w:rsid w:val="00646E0D"/>
    <w:rsid w:val="00646E3E"/>
    <w:rsid w:val="006632FE"/>
    <w:rsid w:val="00692929"/>
    <w:rsid w:val="006A2F35"/>
    <w:rsid w:val="006A486F"/>
    <w:rsid w:val="006A6787"/>
    <w:rsid w:val="006B28E8"/>
    <w:rsid w:val="006D1375"/>
    <w:rsid w:val="006D5EB4"/>
    <w:rsid w:val="006E7794"/>
    <w:rsid w:val="006F2D72"/>
    <w:rsid w:val="006F5892"/>
    <w:rsid w:val="00704277"/>
    <w:rsid w:val="00705446"/>
    <w:rsid w:val="007253C0"/>
    <w:rsid w:val="0072672E"/>
    <w:rsid w:val="00727B7D"/>
    <w:rsid w:val="0073045A"/>
    <w:rsid w:val="0073047E"/>
    <w:rsid w:val="007329B4"/>
    <w:rsid w:val="00747A3F"/>
    <w:rsid w:val="007548AE"/>
    <w:rsid w:val="0075636B"/>
    <w:rsid w:val="00757E46"/>
    <w:rsid w:val="0076727B"/>
    <w:rsid w:val="0076771D"/>
    <w:rsid w:val="007803E5"/>
    <w:rsid w:val="00784BD7"/>
    <w:rsid w:val="00794D56"/>
    <w:rsid w:val="00796571"/>
    <w:rsid w:val="007A2A33"/>
    <w:rsid w:val="007A36B0"/>
    <w:rsid w:val="007D14A9"/>
    <w:rsid w:val="007D2974"/>
    <w:rsid w:val="007F7B33"/>
    <w:rsid w:val="00800A19"/>
    <w:rsid w:val="00815360"/>
    <w:rsid w:val="00846DFE"/>
    <w:rsid w:val="0084747D"/>
    <w:rsid w:val="008601DF"/>
    <w:rsid w:val="00870009"/>
    <w:rsid w:val="008703C1"/>
    <w:rsid w:val="00874F26"/>
    <w:rsid w:val="00876F21"/>
    <w:rsid w:val="00880244"/>
    <w:rsid w:val="008837B3"/>
    <w:rsid w:val="008868F9"/>
    <w:rsid w:val="008934D5"/>
    <w:rsid w:val="008B4D11"/>
    <w:rsid w:val="008D2BDD"/>
    <w:rsid w:val="008D6809"/>
    <w:rsid w:val="0091481F"/>
    <w:rsid w:val="00917096"/>
    <w:rsid w:val="00932EF4"/>
    <w:rsid w:val="009346A1"/>
    <w:rsid w:val="009437B3"/>
    <w:rsid w:val="009542B1"/>
    <w:rsid w:val="00954EDD"/>
    <w:rsid w:val="0096355A"/>
    <w:rsid w:val="00963DD7"/>
    <w:rsid w:val="00963F8F"/>
    <w:rsid w:val="009648B8"/>
    <w:rsid w:val="009704B2"/>
    <w:rsid w:val="00983A19"/>
    <w:rsid w:val="00990BD1"/>
    <w:rsid w:val="00992E3F"/>
    <w:rsid w:val="009A0C7E"/>
    <w:rsid w:val="009B1F9A"/>
    <w:rsid w:val="009B68AF"/>
    <w:rsid w:val="009C61D1"/>
    <w:rsid w:val="009D0749"/>
    <w:rsid w:val="009D32D3"/>
    <w:rsid w:val="009D3C43"/>
    <w:rsid w:val="009E4831"/>
    <w:rsid w:val="009E577F"/>
    <w:rsid w:val="009F09BA"/>
    <w:rsid w:val="009F279E"/>
    <w:rsid w:val="00A11980"/>
    <w:rsid w:val="00A205E3"/>
    <w:rsid w:val="00A23F0A"/>
    <w:rsid w:val="00A336B7"/>
    <w:rsid w:val="00A4122B"/>
    <w:rsid w:val="00A66475"/>
    <w:rsid w:val="00A916B1"/>
    <w:rsid w:val="00AA38A0"/>
    <w:rsid w:val="00AA3C19"/>
    <w:rsid w:val="00AA4853"/>
    <w:rsid w:val="00AB120F"/>
    <w:rsid w:val="00AB465E"/>
    <w:rsid w:val="00AB78AE"/>
    <w:rsid w:val="00AD5E85"/>
    <w:rsid w:val="00AF5589"/>
    <w:rsid w:val="00AF7AED"/>
    <w:rsid w:val="00B0367D"/>
    <w:rsid w:val="00B17A36"/>
    <w:rsid w:val="00B26E6D"/>
    <w:rsid w:val="00B31849"/>
    <w:rsid w:val="00B35137"/>
    <w:rsid w:val="00B37B03"/>
    <w:rsid w:val="00B50A0D"/>
    <w:rsid w:val="00B56BC8"/>
    <w:rsid w:val="00B6768F"/>
    <w:rsid w:val="00B71C87"/>
    <w:rsid w:val="00B75258"/>
    <w:rsid w:val="00B86269"/>
    <w:rsid w:val="00B87579"/>
    <w:rsid w:val="00B95C47"/>
    <w:rsid w:val="00BA3A8E"/>
    <w:rsid w:val="00BB0F9C"/>
    <w:rsid w:val="00BC0572"/>
    <w:rsid w:val="00BC272A"/>
    <w:rsid w:val="00BC6DC0"/>
    <w:rsid w:val="00BC769D"/>
    <w:rsid w:val="00BD3FF0"/>
    <w:rsid w:val="00BE5890"/>
    <w:rsid w:val="00BE7142"/>
    <w:rsid w:val="00BE7465"/>
    <w:rsid w:val="00C01C69"/>
    <w:rsid w:val="00C10DA4"/>
    <w:rsid w:val="00C139DB"/>
    <w:rsid w:val="00C25489"/>
    <w:rsid w:val="00C439F5"/>
    <w:rsid w:val="00C5535D"/>
    <w:rsid w:val="00C56722"/>
    <w:rsid w:val="00C61647"/>
    <w:rsid w:val="00C630F0"/>
    <w:rsid w:val="00C64315"/>
    <w:rsid w:val="00C6656C"/>
    <w:rsid w:val="00C67C56"/>
    <w:rsid w:val="00C75DA0"/>
    <w:rsid w:val="00C7703F"/>
    <w:rsid w:val="00C801C1"/>
    <w:rsid w:val="00C95F20"/>
    <w:rsid w:val="00CA2073"/>
    <w:rsid w:val="00CA6ED4"/>
    <w:rsid w:val="00CB1F23"/>
    <w:rsid w:val="00CC0158"/>
    <w:rsid w:val="00CC0CEF"/>
    <w:rsid w:val="00CC1359"/>
    <w:rsid w:val="00CC2730"/>
    <w:rsid w:val="00CC27A7"/>
    <w:rsid w:val="00CC39C6"/>
    <w:rsid w:val="00D02868"/>
    <w:rsid w:val="00D04258"/>
    <w:rsid w:val="00D07374"/>
    <w:rsid w:val="00D118DB"/>
    <w:rsid w:val="00D15061"/>
    <w:rsid w:val="00D41D33"/>
    <w:rsid w:val="00D46813"/>
    <w:rsid w:val="00D5611E"/>
    <w:rsid w:val="00D63215"/>
    <w:rsid w:val="00D6643C"/>
    <w:rsid w:val="00D6668D"/>
    <w:rsid w:val="00D717D6"/>
    <w:rsid w:val="00D91436"/>
    <w:rsid w:val="00D9729B"/>
    <w:rsid w:val="00DA0FE3"/>
    <w:rsid w:val="00DB6713"/>
    <w:rsid w:val="00DC4051"/>
    <w:rsid w:val="00DD35B3"/>
    <w:rsid w:val="00DD4C69"/>
    <w:rsid w:val="00DD7E42"/>
    <w:rsid w:val="00DE1360"/>
    <w:rsid w:val="00DE27FF"/>
    <w:rsid w:val="00DE41E2"/>
    <w:rsid w:val="00E04ADC"/>
    <w:rsid w:val="00E10A49"/>
    <w:rsid w:val="00E15531"/>
    <w:rsid w:val="00E17C6B"/>
    <w:rsid w:val="00E2702D"/>
    <w:rsid w:val="00E3423F"/>
    <w:rsid w:val="00E40A08"/>
    <w:rsid w:val="00E41915"/>
    <w:rsid w:val="00E468D0"/>
    <w:rsid w:val="00E53040"/>
    <w:rsid w:val="00E536C0"/>
    <w:rsid w:val="00E66FDC"/>
    <w:rsid w:val="00E80486"/>
    <w:rsid w:val="00E86AFD"/>
    <w:rsid w:val="00E86F78"/>
    <w:rsid w:val="00E90D19"/>
    <w:rsid w:val="00E96E7D"/>
    <w:rsid w:val="00E97747"/>
    <w:rsid w:val="00EA20E8"/>
    <w:rsid w:val="00EA5340"/>
    <w:rsid w:val="00EB4202"/>
    <w:rsid w:val="00EB4A84"/>
    <w:rsid w:val="00EB54A6"/>
    <w:rsid w:val="00EB666B"/>
    <w:rsid w:val="00EC676A"/>
    <w:rsid w:val="00ED0759"/>
    <w:rsid w:val="00ED0828"/>
    <w:rsid w:val="00ED153B"/>
    <w:rsid w:val="00EE3DE1"/>
    <w:rsid w:val="00EF70DC"/>
    <w:rsid w:val="00EF7E0B"/>
    <w:rsid w:val="00F00595"/>
    <w:rsid w:val="00F30ACD"/>
    <w:rsid w:val="00F45B33"/>
    <w:rsid w:val="00F52D2C"/>
    <w:rsid w:val="00F56E6D"/>
    <w:rsid w:val="00F77A95"/>
    <w:rsid w:val="00F805DA"/>
    <w:rsid w:val="00F808DB"/>
    <w:rsid w:val="00F851F0"/>
    <w:rsid w:val="00FB081E"/>
    <w:rsid w:val="00FB4373"/>
    <w:rsid w:val="00FB6083"/>
    <w:rsid w:val="00FC18EE"/>
    <w:rsid w:val="00FD7CFC"/>
    <w:rsid w:val="00FE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3"/>
    <o:shapelayout v:ext="edit">
      <o:idmap v:ext="edit" data="1"/>
      <o:rules v:ext="edit">
        <o:r id="V:Rule1" type="connector" idref="#_x0000_s1219"/>
        <o:r id="V:Rule2" type="connector" idref="#_x0000_s1220"/>
        <o:r id="V:Rule3" type="connector" idref="#_x0000_s1221"/>
        <o:r id="V:Rule4" type="connector" idref="#_x0000_s1222"/>
        <o:r id="V:Rule5" type="connector" idref="#_x0000_s1223"/>
      </o:rules>
    </o:shapelayout>
  </w:shapeDefaults>
  <w:decimalSymbol w:val=","/>
  <w:listSeparator w:val=";"/>
  <w14:defaultImageDpi w14:val="0"/>
  <w15:chartTrackingRefBased/>
  <w15:docId w15:val="{FB7F5796-10F6-4D35-B3E5-9AD4B2FA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0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1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9B1F9A"/>
    <w:pPr>
      <w:ind w:firstLine="851"/>
      <w:jc w:val="both"/>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9F09B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rsid w:val="009F09BA"/>
    <w:pPr>
      <w:spacing w:after="120" w:line="480" w:lineRule="auto"/>
    </w:pPr>
  </w:style>
  <w:style w:type="character" w:customStyle="1" w:styleId="22">
    <w:name w:val="Основной текст 2 Знак"/>
    <w:link w:val="21"/>
    <w:uiPriority w:val="99"/>
    <w:semiHidden/>
    <w:rPr>
      <w:sz w:val="24"/>
      <w:szCs w:val="24"/>
    </w:rPr>
  </w:style>
  <w:style w:type="paragraph" w:styleId="a4">
    <w:name w:val="Plain Text"/>
    <w:basedOn w:val="a"/>
    <w:link w:val="a5"/>
    <w:uiPriority w:val="99"/>
    <w:rsid w:val="009F09BA"/>
    <w:rPr>
      <w:rFonts w:ascii="Courier New" w:hAnsi="Courier New"/>
      <w:sz w:val="20"/>
      <w:szCs w:val="20"/>
    </w:rPr>
  </w:style>
  <w:style w:type="character" w:customStyle="1" w:styleId="a5">
    <w:name w:val="Текст Знак"/>
    <w:link w:val="a4"/>
    <w:uiPriority w:val="99"/>
    <w:semiHidden/>
    <w:rPr>
      <w:rFonts w:ascii="Courier New" w:hAnsi="Courier New" w:cs="Courier New"/>
      <w:sz w:val="20"/>
      <w:szCs w:val="20"/>
    </w:rPr>
  </w:style>
  <w:style w:type="paragraph" w:styleId="a6">
    <w:name w:val="Normal (Web)"/>
    <w:basedOn w:val="a"/>
    <w:uiPriority w:val="99"/>
    <w:rsid w:val="009F09BA"/>
    <w:pPr>
      <w:spacing w:before="100" w:beforeAutospacing="1" w:after="100" w:afterAutospacing="1"/>
    </w:pPr>
  </w:style>
  <w:style w:type="paragraph" w:styleId="a7">
    <w:name w:val="Body Text Indent"/>
    <w:basedOn w:val="a"/>
    <w:link w:val="a8"/>
    <w:uiPriority w:val="99"/>
    <w:rsid w:val="00472E24"/>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472E24"/>
    <w:pPr>
      <w:spacing w:after="120"/>
    </w:p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rsid w:val="00A66475"/>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A66475"/>
    <w:rPr>
      <w:rFonts w:cs="Times New Roman"/>
    </w:rPr>
  </w:style>
  <w:style w:type="paragraph" w:styleId="ae">
    <w:name w:val="footer"/>
    <w:basedOn w:val="a"/>
    <w:link w:val="af"/>
    <w:uiPriority w:val="99"/>
    <w:rsid w:val="009B68AF"/>
    <w:pPr>
      <w:tabs>
        <w:tab w:val="center" w:pos="4677"/>
        <w:tab w:val="right" w:pos="9355"/>
      </w:tabs>
    </w:pPr>
  </w:style>
  <w:style w:type="character" w:customStyle="1" w:styleId="af">
    <w:name w:val="Нижний колонтитул Знак"/>
    <w:link w:val="ae"/>
    <w:uiPriority w:val="99"/>
    <w:semiHidden/>
    <w:rPr>
      <w:sz w:val="24"/>
      <w:szCs w:val="24"/>
    </w:rPr>
  </w:style>
  <w:style w:type="table" w:styleId="1">
    <w:name w:val="Table Grid 1"/>
    <w:basedOn w:val="a1"/>
    <w:uiPriority w:val="99"/>
    <w:rsid w:val="0015683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16573</Words>
  <Characters>94472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Тема диплома: Анализ состояния и совершенствование системы управления персоналом  на примере банка «БНП ПАРИБА» ЗАО </vt:lpstr>
    </vt:vector>
  </TitlesOfParts>
  <Company>Inc.</Company>
  <LinksUpToDate>false</LinksUpToDate>
  <CharactersWithSpaces>110824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диплома: Анализ состояния и совершенствование системы управления персоналом  на примере банка «БНП ПАРИБА» ЗАО </dc:title>
  <dc:subject/>
  <dc:creator>alex</dc:creator>
  <cp:keywords/>
  <dc:description/>
  <cp:lastModifiedBy>admin</cp:lastModifiedBy>
  <cp:revision>2</cp:revision>
  <dcterms:created xsi:type="dcterms:W3CDTF">2014-02-22T12:44:00Z</dcterms:created>
  <dcterms:modified xsi:type="dcterms:W3CDTF">2014-02-22T12:44:00Z</dcterms:modified>
</cp:coreProperties>
</file>