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75" w:rsidRDefault="006C6975">
      <w:pPr>
        <w:spacing w:line="240" w:lineRule="auto"/>
        <w:jc w:val="center"/>
      </w:pPr>
      <w:r>
        <w:t>МИНИСТЕРСТВО ЮСТИЦИИ РОССИЙСКОЙ ФЕДЕРАЦИИ</w:t>
      </w:r>
    </w:p>
    <w:p w:rsidR="006C6975" w:rsidRDefault="006C6975">
      <w:pPr>
        <w:spacing w:line="240" w:lineRule="auto"/>
        <w:jc w:val="center"/>
      </w:pPr>
      <w:r>
        <w:t>РОССИЙСКАЯ ПРАВОВАЯ АКАДЕМИЯ</w:t>
      </w:r>
    </w:p>
    <w:p w:rsidR="006C6975" w:rsidRDefault="006C6975">
      <w:pPr>
        <w:pBdr>
          <w:bottom w:val="single" w:sz="6" w:space="1" w:color="auto"/>
        </w:pBdr>
        <w:spacing w:line="240" w:lineRule="auto"/>
        <w:jc w:val="center"/>
      </w:pPr>
      <w:r>
        <w:t>МЕЖДУНАРОДНЫЙ ЮРИДИЧЕСКИЙ ИНСТИТУТ</w:t>
      </w:r>
    </w:p>
    <w:p w:rsidR="006C6975" w:rsidRDefault="006C6975"/>
    <w:p w:rsidR="006C6975" w:rsidRDefault="006C6975">
      <w:pPr>
        <w:ind w:left="5664"/>
      </w:pPr>
      <w:r>
        <w:t xml:space="preserve">Кафедра </w:t>
      </w:r>
      <w:r>
        <w:tab/>
        <w:t>_______________</w:t>
      </w:r>
    </w:p>
    <w:p w:rsidR="006C6975" w:rsidRDefault="006C6975">
      <w:pPr>
        <w:ind w:left="5664"/>
      </w:pPr>
      <w:r>
        <w:tab/>
      </w:r>
      <w:r>
        <w:tab/>
        <w:t>_______________</w:t>
      </w:r>
    </w:p>
    <w:p w:rsidR="006C6975" w:rsidRDefault="006C6975">
      <w:pPr>
        <w:ind w:left="5664"/>
      </w:pPr>
      <w:r>
        <w:tab/>
      </w:r>
      <w:r>
        <w:tab/>
        <w:t>_______________</w:t>
      </w:r>
    </w:p>
    <w:p w:rsidR="006C6975" w:rsidRDefault="006C6975"/>
    <w:p w:rsidR="006C6975" w:rsidRDefault="006C6975"/>
    <w:p w:rsidR="006C6975" w:rsidRDefault="006C6975">
      <w:pPr>
        <w:jc w:val="center"/>
        <w:rPr>
          <w:b/>
          <w:bCs/>
          <w:sz w:val="52"/>
          <w:szCs w:val="52"/>
        </w:rPr>
      </w:pPr>
      <w:r>
        <w:rPr>
          <w:b/>
          <w:bCs/>
          <w:sz w:val="52"/>
          <w:szCs w:val="52"/>
        </w:rPr>
        <w:t>ДИПЛОМНАЯ РАБОТА</w:t>
      </w:r>
    </w:p>
    <w:p w:rsidR="006C6975" w:rsidRDefault="006C6975"/>
    <w:p w:rsidR="006C6975" w:rsidRDefault="006C6975">
      <w:pPr>
        <w:jc w:val="center"/>
      </w:pPr>
      <w:r>
        <w:t>Арбитражный процесс в Российской Федерации</w:t>
      </w:r>
    </w:p>
    <w:p w:rsidR="006C6975" w:rsidRDefault="006C6975"/>
    <w:p w:rsidR="006C6975" w:rsidRDefault="006C6975">
      <w:pPr>
        <w:jc w:val="right"/>
      </w:pPr>
      <w:r>
        <w:t>Студент Федоренко Нина Николаевна</w:t>
      </w:r>
    </w:p>
    <w:p w:rsidR="006C6975" w:rsidRDefault="006C6975">
      <w:pPr>
        <w:jc w:val="right"/>
      </w:pPr>
    </w:p>
    <w:p w:rsidR="006C6975" w:rsidRDefault="006C6975">
      <w:pPr>
        <w:jc w:val="right"/>
      </w:pPr>
    </w:p>
    <w:p w:rsidR="006C6975" w:rsidRDefault="006C6975"/>
    <w:p w:rsidR="006C6975" w:rsidRDefault="006C6975">
      <w:r>
        <w:t>Научный руководитель ____________________ /проф. Каллистратова Р.Ф./</w:t>
      </w:r>
    </w:p>
    <w:p w:rsidR="006C6975" w:rsidRDefault="006C6975">
      <w:pPr>
        <w:spacing w:line="240" w:lineRule="auto"/>
      </w:pPr>
      <w:r>
        <w:t xml:space="preserve">Консультант по </w:t>
      </w:r>
    </w:p>
    <w:p w:rsidR="006C6975" w:rsidRDefault="006C6975">
      <w:pPr>
        <w:spacing w:line="240" w:lineRule="auto"/>
      </w:pPr>
      <w:r>
        <w:t>специальным вопросам ____________________ /                                                 /</w:t>
      </w:r>
    </w:p>
    <w:p w:rsidR="006C6975" w:rsidRDefault="006C6975">
      <w:r>
        <w:t xml:space="preserve">Рецензент </w:t>
      </w:r>
      <w:r>
        <w:tab/>
      </w:r>
      <w:r>
        <w:tab/>
      </w:r>
      <w:r>
        <w:tab/>
        <w:t xml:space="preserve">   ____________________ /                                                 /</w:t>
      </w:r>
    </w:p>
    <w:p w:rsidR="006C6975" w:rsidRDefault="006C6975">
      <w:r>
        <w:t>Студент                             ____________________ /Федоренко Н.И.                  /</w:t>
      </w:r>
    </w:p>
    <w:p w:rsidR="006C6975" w:rsidRDefault="006C6975">
      <w:r>
        <w:t>“ДОПУСТИТЬ К ЗАЩИТЕ“</w:t>
      </w:r>
    </w:p>
    <w:p w:rsidR="006C6975" w:rsidRDefault="006C6975">
      <w:r>
        <w:t>           Зав. кафедрой       ____________________ /                                                 /</w:t>
      </w:r>
    </w:p>
    <w:p w:rsidR="006C6975" w:rsidRDefault="006C6975"/>
    <w:p w:rsidR="006C6975" w:rsidRDefault="006C6975"/>
    <w:p w:rsidR="006C6975" w:rsidRDefault="006C6975"/>
    <w:p w:rsidR="006C6975" w:rsidRDefault="006C6975"/>
    <w:p w:rsidR="006C6975" w:rsidRDefault="006C6975">
      <w:pPr>
        <w:jc w:val="center"/>
      </w:pPr>
      <w:r>
        <w:t>МОСКВА</w:t>
      </w:r>
    </w:p>
    <w:p w:rsidR="006C6975" w:rsidRDefault="006C6975">
      <w:pPr>
        <w:jc w:val="center"/>
      </w:pPr>
      <w:r>
        <w:t>1997 г.</w:t>
      </w:r>
    </w:p>
    <w:p w:rsidR="006C6975" w:rsidRDefault="006C6975">
      <w:pPr>
        <w:pStyle w:val="1"/>
      </w:pPr>
      <w:bookmarkStart w:id="0" w:name="_Toc389150120"/>
      <w:bookmarkStart w:id="1" w:name="_Toc389312872"/>
      <w:r>
        <w:t>СОДЕРЖАНИЕ</w:t>
      </w:r>
      <w:bookmarkEnd w:id="0"/>
      <w:bookmarkEnd w:id="1"/>
    </w:p>
    <w:p w:rsidR="006C6975" w:rsidRDefault="006C6975">
      <w:pPr>
        <w:pStyle w:val="11"/>
      </w:pPr>
      <w:r>
        <w:t>СОДЕРЖАНИЕ</w:t>
      </w:r>
      <w:r>
        <w:tab/>
      </w:r>
      <w:r>
        <w:rPr>
          <w:noProof/>
        </w:rPr>
        <w:t>2</w:t>
      </w:r>
    </w:p>
    <w:p w:rsidR="006C6975" w:rsidRDefault="006C6975">
      <w:pPr>
        <w:pStyle w:val="11"/>
      </w:pPr>
      <w:r>
        <w:t>I. ПРЕДИСЛОВИЕ</w:t>
      </w:r>
      <w:r>
        <w:tab/>
      </w:r>
      <w:r>
        <w:rPr>
          <w:noProof/>
        </w:rPr>
        <w:t>3</w:t>
      </w:r>
    </w:p>
    <w:p w:rsidR="006C6975" w:rsidRDefault="006C6975">
      <w:pPr>
        <w:pStyle w:val="11"/>
      </w:pPr>
      <w:r>
        <w:t>II. АРБИТРАЖНЫЕ СУДЫ В РОССИЙСКОЙ ФЕДЕРАЦИИ</w:t>
      </w:r>
      <w:r>
        <w:tab/>
      </w:r>
      <w:r>
        <w:rPr>
          <w:noProof/>
        </w:rPr>
        <w:t>7</w:t>
      </w:r>
    </w:p>
    <w:p w:rsidR="006C6975" w:rsidRDefault="006C6975">
      <w:pPr>
        <w:pStyle w:val="21"/>
      </w:pPr>
      <w:r>
        <w:t>1. Судебная система в РФ</w:t>
      </w:r>
      <w:r>
        <w:tab/>
      </w:r>
      <w:r>
        <w:rPr>
          <w:noProof/>
        </w:rPr>
        <w:t>7</w:t>
      </w:r>
    </w:p>
    <w:p w:rsidR="006C6975" w:rsidRDefault="006C6975">
      <w:pPr>
        <w:pStyle w:val="21"/>
      </w:pPr>
      <w:r>
        <w:t>2. История становления арбитражных судов</w:t>
      </w:r>
      <w:r>
        <w:tab/>
      </w:r>
      <w:r>
        <w:rPr>
          <w:noProof/>
        </w:rPr>
        <w:t>7</w:t>
      </w:r>
    </w:p>
    <w:p w:rsidR="006C6975" w:rsidRDefault="006C6975">
      <w:pPr>
        <w:pStyle w:val="21"/>
      </w:pPr>
      <w:r>
        <w:t>3. Задачи и функции арбитражных судов</w:t>
      </w:r>
      <w:r>
        <w:tab/>
      </w:r>
      <w:r>
        <w:rPr>
          <w:noProof/>
        </w:rPr>
        <w:t>10</w:t>
      </w:r>
    </w:p>
    <w:p w:rsidR="006C6975" w:rsidRDefault="006C6975">
      <w:pPr>
        <w:pStyle w:val="11"/>
      </w:pPr>
      <w:r>
        <w:t>III. ПРАВО НА ОБРАЩЕНИЕ В АРБИТРАЖНЫЙ СУД</w:t>
      </w:r>
      <w:r>
        <w:tab/>
      </w:r>
      <w:r>
        <w:rPr>
          <w:noProof/>
        </w:rPr>
        <w:t>14</w:t>
      </w:r>
    </w:p>
    <w:p w:rsidR="006C6975" w:rsidRDefault="006C6975">
      <w:pPr>
        <w:pStyle w:val="11"/>
      </w:pPr>
      <w:r>
        <w:t>IV. АРБИТРАЖНЫЙ ПРОЦЕСС</w:t>
      </w:r>
      <w:r>
        <w:tab/>
      </w:r>
      <w:r>
        <w:rPr>
          <w:noProof/>
        </w:rPr>
        <w:t>16</w:t>
      </w:r>
    </w:p>
    <w:p w:rsidR="006C6975" w:rsidRDefault="006C6975">
      <w:pPr>
        <w:pStyle w:val="21"/>
      </w:pPr>
      <w:r>
        <w:t>1. Арбитражные процессуальные правоотношения</w:t>
      </w:r>
      <w:r>
        <w:tab/>
      </w:r>
      <w:r>
        <w:rPr>
          <w:noProof/>
        </w:rPr>
        <w:t>17</w:t>
      </w:r>
    </w:p>
    <w:p w:rsidR="006C6975" w:rsidRDefault="006C6975">
      <w:pPr>
        <w:pStyle w:val="21"/>
      </w:pPr>
      <w:r>
        <w:t>2. Нормативно-правовые акты, используемые  при рассмотрении споров арбитражными судами Российской Федерации и регулирующие  деятельность судов</w:t>
      </w:r>
      <w:r>
        <w:tab/>
      </w:r>
      <w:r>
        <w:rPr>
          <w:noProof/>
        </w:rPr>
        <w:t>19</w:t>
      </w:r>
    </w:p>
    <w:p w:rsidR="006C6975" w:rsidRDefault="006C6975">
      <w:pPr>
        <w:pStyle w:val="21"/>
      </w:pPr>
      <w:r>
        <w:t>3. Подведомственность и подсудность дел арбитражному суду</w:t>
      </w:r>
      <w:r>
        <w:tab/>
      </w:r>
      <w:r>
        <w:rPr>
          <w:noProof/>
        </w:rPr>
        <w:t>22</w:t>
      </w:r>
    </w:p>
    <w:p w:rsidR="006C6975" w:rsidRDefault="006C6975">
      <w:pPr>
        <w:pStyle w:val="11"/>
      </w:pPr>
      <w:r>
        <w:t>V. СТАДИИ АРБИТРАЖНОГО ПРОЦЕССА</w:t>
      </w:r>
      <w:r>
        <w:tab/>
      </w:r>
      <w:r>
        <w:rPr>
          <w:noProof/>
        </w:rPr>
        <w:t>30</w:t>
      </w:r>
    </w:p>
    <w:p w:rsidR="006C6975" w:rsidRDefault="006C6975">
      <w:pPr>
        <w:pStyle w:val="21"/>
      </w:pPr>
      <w:r>
        <w:t>1. Первая стадия — возбуждение производства по делу</w:t>
      </w:r>
      <w:r>
        <w:tab/>
      </w:r>
      <w:r>
        <w:rPr>
          <w:noProof/>
        </w:rPr>
        <w:t>30</w:t>
      </w:r>
    </w:p>
    <w:p w:rsidR="006C6975" w:rsidRDefault="006C6975">
      <w:pPr>
        <w:pStyle w:val="21"/>
      </w:pPr>
      <w:r>
        <w:t>2. Стадия подготовки материалов к рассмотрению в заседании</w:t>
      </w:r>
      <w:r>
        <w:tab/>
      </w:r>
      <w:r>
        <w:rPr>
          <w:noProof/>
        </w:rPr>
        <w:t>33</w:t>
      </w:r>
    </w:p>
    <w:p w:rsidR="006C6975" w:rsidRDefault="006C6975">
      <w:pPr>
        <w:pStyle w:val="21"/>
      </w:pPr>
      <w:r>
        <w:t>3. Основная стадия — судебное разбирательство</w:t>
      </w:r>
      <w:r>
        <w:tab/>
      </w:r>
      <w:r>
        <w:rPr>
          <w:noProof/>
        </w:rPr>
        <w:t>34</w:t>
      </w:r>
    </w:p>
    <w:p w:rsidR="006C6975" w:rsidRDefault="006C6975">
      <w:pPr>
        <w:pStyle w:val="21"/>
      </w:pPr>
      <w:r>
        <w:t>4. Проверка законности и обоснованности решений (определений) арбитражного суда</w:t>
      </w:r>
      <w:r>
        <w:tab/>
      </w:r>
      <w:r>
        <w:rPr>
          <w:noProof/>
        </w:rPr>
        <w:t>43</w:t>
      </w:r>
    </w:p>
    <w:p w:rsidR="006C6975" w:rsidRDefault="006C6975">
      <w:pPr>
        <w:pStyle w:val="21"/>
      </w:pPr>
      <w:r>
        <w:t>5. Исполнение решения</w:t>
      </w:r>
      <w:r>
        <w:tab/>
      </w:r>
      <w:r>
        <w:rPr>
          <w:noProof/>
        </w:rPr>
        <w:t>50</w:t>
      </w:r>
    </w:p>
    <w:p w:rsidR="006C6975" w:rsidRDefault="006C6975">
      <w:pPr>
        <w:pStyle w:val="11"/>
      </w:pPr>
      <w:r>
        <w:t>VI. АНАЛИЗ ДЕЯТЕЛЬНОСТИ АРБИТРАЖНЫХ СУДОВ И ПРОБЛЕМЫ СОВЕРШЕНСТВОВАНИЯ ПРАВОВОЙ БАЗЫ</w:t>
      </w:r>
      <w:r>
        <w:tab/>
      </w:r>
      <w:r>
        <w:rPr>
          <w:noProof/>
        </w:rPr>
        <w:t>54</w:t>
      </w:r>
    </w:p>
    <w:p w:rsidR="006C6975" w:rsidRDefault="006C6975">
      <w:pPr>
        <w:pStyle w:val="11"/>
      </w:pPr>
      <w:r>
        <w:t>VII. СПИСОК ИСПОЛЬЗОВАННОЙ ЛИТЕРАТУРЫ.</w:t>
      </w:r>
      <w:r>
        <w:tab/>
      </w:r>
      <w:r>
        <w:rPr>
          <w:noProof/>
        </w:rPr>
        <w:t>60</w:t>
      </w:r>
    </w:p>
    <w:p w:rsidR="006C6975" w:rsidRDefault="006C6975">
      <w:pPr>
        <w:pStyle w:val="a0"/>
      </w:pPr>
    </w:p>
    <w:p w:rsidR="006C6975" w:rsidRDefault="006C6975">
      <w:pPr>
        <w:pStyle w:val="1"/>
      </w:pPr>
      <w:bookmarkStart w:id="2" w:name="_Toc389150121"/>
      <w:bookmarkStart w:id="3" w:name="_Toc389312873"/>
      <w:r>
        <w:t>I. предисловие</w:t>
      </w:r>
      <w:bookmarkEnd w:id="2"/>
      <w:bookmarkEnd w:id="3"/>
    </w:p>
    <w:p w:rsidR="006C6975" w:rsidRDefault="006C6975">
      <w:pPr>
        <w:pStyle w:val="a0"/>
      </w:pPr>
    </w:p>
    <w:p w:rsidR="006C6975" w:rsidRDefault="006C6975">
      <w:pPr>
        <w:pStyle w:val="a0"/>
      </w:pPr>
    </w:p>
    <w:p w:rsidR="006C6975" w:rsidRDefault="006C6975">
      <w:pPr>
        <w:pStyle w:val="a0"/>
      </w:pPr>
      <w:r>
        <w:t>В наше время происходит становление развитие арбитражного процесса. Арбитражный процесс играет огромную роль для защиты прав организаций (их объединений), граждан-предпринимателей, для функционирования всего хозяйственного комплекса страны в условиях становления рыночных отношений.</w:t>
      </w:r>
    </w:p>
    <w:p w:rsidR="006C6975" w:rsidRDefault="006C6975">
      <w:pPr>
        <w:pStyle w:val="a0"/>
      </w:pPr>
      <w:r>
        <w:t>С 1 июля 1995 г. вступили в силу новые законодательные акты, регулирующие структуру и порядок деятельности арбитражных судов: Федеральный конституционный закон “Об арбитражных судах в Российской Федерации“ и Арбитражный процессуальный кодекс Российской Федерации. Сделан крупный шаг по проведению судебной реформы в России, совершенствованию судебной системы, в том числе одной из ее ветвей — арбитражных судов.</w:t>
      </w:r>
    </w:p>
    <w:p w:rsidR="006C6975" w:rsidRDefault="006C6975">
      <w:pPr>
        <w:pStyle w:val="a0"/>
      </w:pPr>
      <w:r>
        <w:t>Содержащиеся в Федеральном конституционном законе “Об арбитражных судах в Российской Федерации“ нормы направлены на то, чтобы любой из арбитражных судов, рассматривающих споры между организациями, расположенными в различных регионах России, и даже споры с участием иностранных фирм и компаний, функционировали в качестве составной части единой системы. Это означает, что арбитражный суд будет применять единое материальное и процессуальное законодательство, при равной для всех возможности обжалования судебных решений и в конечном счете судебной защиты.</w:t>
      </w:r>
    </w:p>
    <w:p w:rsidR="006C6975" w:rsidRDefault="006C6975">
      <w:pPr>
        <w:pStyle w:val="a0"/>
      </w:pPr>
      <w:r>
        <w:t>Разобщенность системы арбитражных судов могла бы нанести непоправимый ущерб экономике, которая и без того находится в трудном положении.</w:t>
      </w:r>
    </w:p>
    <w:p w:rsidR="006C6975" w:rsidRDefault="006C6975">
      <w:pPr>
        <w:pStyle w:val="a0"/>
      </w:pPr>
      <w:r>
        <w:t>Федеральный закон — Арбитражный процессуальный кодекс Российской Федерации — заменил Арбитражный процессуальный кодекс</w:t>
      </w:r>
      <w:r>
        <w:rPr>
          <w:rStyle w:val="af6"/>
        </w:rPr>
        <w:footnoteReference w:id="1"/>
      </w:r>
      <w:r>
        <w:t>, утвержденный 5 марта 1992 г. и вступивший в силу с 15 апреля 1992 г.</w:t>
      </w:r>
    </w:p>
    <w:p w:rsidR="006C6975" w:rsidRDefault="006C6975">
      <w:pPr>
        <w:pStyle w:val="a0"/>
      </w:pPr>
      <w:r>
        <w:t>Новый кодекс имеет целью завершить превращение бывших государственных арбитражей в полноценные органы правосудия — арбитражные суды. Эти суды должны путем разрешение экономических споров, споров в сфере управления и других дел, эффективно защищать права и законные интересы российских, иностранных, международных организаций, всех граждан и лиц без гражданства, осуществляющих предпринимательскую деятельность без образования юридического лица и имеющих статус предпринимателя, приобретенный в установленном порядке. Тем самым новый кодекс будет способствовать расширению и углублению хозяйственных реформ обеспечивать коммерческий оборот, свободную конкуренцию, защиту любых форм собственности.</w:t>
      </w:r>
    </w:p>
    <w:p w:rsidR="006C6975" w:rsidRDefault="006C6975">
      <w:pPr>
        <w:pStyle w:val="a0"/>
      </w:pPr>
      <w:r>
        <w:t>Кодекс исходит из конституционных положений о том, что в ведении Российской Федерации находится установление системы федеральных органов судебной власти, порядка их организации и деятельности, арбитражно-процессуальное законодательство. Такой подход гарантирует единство экономического пространства, позволяет арбитражным судам посредством охраны интересов конкретных участников рыночных отношений вносить свой вклад в укрепление единообразного правопорядка на все территории страны, выполнять задачу предупреждения правонарушений в сферах хозяйства и управления.</w:t>
      </w:r>
    </w:p>
    <w:p w:rsidR="006C6975" w:rsidRDefault="006C6975">
      <w:pPr>
        <w:pStyle w:val="a0"/>
      </w:pPr>
      <w:r>
        <w:t>Новый АПК РФ выгодно отличается от кодекса 1992 г. как по содержанию, так и по форме. В частности, он базируется на более развитой системе арбитражного процессуального права и арбитражных процессуальных правоотношений. Изменилась структура кодекса. Теперь он состоит не только из глав, но и разделов, а каждая часть конкретной статьи обозначена самостоятельным номером, что более удобно для пользователей.</w:t>
      </w:r>
    </w:p>
    <w:p w:rsidR="006C6975" w:rsidRDefault="006C6975">
      <w:pPr>
        <w:pStyle w:val="a0"/>
      </w:pPr>
      <w:r>
        <w:t>Значительно обогатилось его содержание: введен ряд новых институтов (протокол судебного заседания, производство в апелляционной инстанции, производство в кассационной инстанции, производство по делам с участием иностранных лиц и др.), а также новые процессуальные нормы (о непосредственности и непрерывности судебного разбирательства, субъектах представительства, основаниях оставления иска без рассмотрения и др.). Многие статьи АПК РФ 1992 г. в новом кодексе “разрослись“ в самостоятельные и полнокровные институты и главы (приостановление производства по делу, подготовка дела к судебному разбирательству, решение арбитражного суда и др.).</w:t>
      </w:r>
    </w:p>
    <w:p w:rsidR="006C6975" w:rsidRDefault="006C6975">
      <w:pPr>
        <w:pStyle w:val="a0"/>
      </w:pPr>
      <w:r>
        <w:t>Изменилось соотношение между Общей и Особенной частями Кодекса. Общая часть стала богаче по содержанию за счет норм и институтов, закрепленных ранее в Особенной. Так, в Общую часть кодекса теперь включены также общие институты, как приостановление производства по делу, оставление иска без рассмотрения. И это правильно, поскольку данные институты действуют не только в суде первой инстанции, но и в апелляционной и кассационной инстанциях.</w:t>
      </w:r>
    </w:p>
    <w:p w:rsidR="006C6975" w:rsidRDefault="006C6975">
      <w:pPr>
        <w:pStyle w:val="a0"/>
      </w:pPr>
      <w:r>
        <w:t>В изменения и дополнения вносимые в кодекс способствовали повышению эффективности правосудия, действенности судебной защиты от правонарушений, утверждение правопорядка в экономических отношениях. Под эффективностью правосудия понимается:</w:t>
      </w:r>
    </w:p>
    <w:p w:rsidR="006C6975" w:rsidRDefault="006C6975">
      <w:pPr>
        <w:pStyle w:val="a0"/>
        <w:ind w:left="2552" w:hanging="1843"/>
      </w:pPr>
      <w:r>
        <w:t>во-первых — это оперативность, то есть быстрота, срок рассмотрения дел;</w:t>
      </w:r>
    </w:p>
    <w:p w:rsidR="006C6975" w:rsidRDefault="006C6975">
      <w:pPr>
        <w:pStyle w:val="a0"/>
        <w:ind w:left="2552" w:hanging="1843"/>
      </w:pPr>
      <w:r>
        <w:t>во-вторых — качество выносимых судами решений, то есть их законность;</w:t>
      </w:r>
    </w:p>
    <w:p w:rsidR="006C6975" w:rsidRDefault="006C6975">
      <w:pPr>
        <w:pStyle w:val="a0"/>
        <w:ind w:left="2552" w:hanging="1843"/>
      </w:pPr>
      <w:r>
        <w:t>в-третьих — исполнение судебных решений, потому что без этого нет реального правосудия, нет реальной защиты.</w:t>
      </w:r>
    </w:p>
    <w:p w:rsidR="006C6975" w:rsidRDefault="006C6975">
      <w:pPr>
        <w:pStyle w:val="a0"/>
      </w:pPr>
      <w:r>
        <w:t>На решение этих задач и были направлены реформы последних лет, в частности, принятие нового кодекса, что завершает процесс превращения государственных арбитражей в полноценные органы правосудия — арбитражные суды.</w:t>
      </w:r>
    </w:p>
    <w:p w:rsidR="006C6975" w:rsidRDefault="006C6975">
      <w:pPr>
        <w:pStyle w:val="a0"/>
      </w:pPr>
      <w:r>
        <w:t>Далее в работе будут раскрыты главные вопросы касающиеся арбитражного процесса, а также возникающие проблемы в процессе осуществления правосудия.</w:t>
      </w:r>
    </w:p>
    <w:p w:rsidR="006C6975" w:rsidRDefault="006C6975">
      <w:pPr>
        <w:pStyle w:val="a0"/>
      </w:pPr>
    </w:p>
    <w:p w:rsidR="006C6975" w:rsidRDefault="006C6975">
      <w:pPr>
        <w:pStyle w:val="1"/>
      </w:pPr>
      <w:bookmarkStart w:id="4" w:name="_Toc389150122"/>
      <w:bookmarkStart w:id="5" w:name="_Toc389312874"/>
      <w:r>
        <w:t>II. Арбитражные суды в Российской Федерации</w:t>
      </w:r>
      <w:bookmarkEnd w:id="4"/>
      <w:bookmarkEnd w:id="5"/>
    </w:p>
    <w:p w:rsidR="006C6975" w:rsidRDefault="006C6975">
      <w:pPr>
        <w:pStyle w:val="2"/>
      </w:pPr>
      <w:bookmarkStart w:id="6" w:name="_Toc389150123"/>
      <w:bookmarkStart w:id="7" w:name="_Toc389312875"/>
      <w:r>
        <w:t>1. Судебная система в РФ</w:t>
      </w:r>
      <w:bookmarkEnd w:id="6"/>
      <w:bookmarkEnd w:id="7"/>
    </w:p>
    <w:p w:rsidR="006C6975" w:rsidRDefault="006C6975">
      <w:pPr>
        <w:pStyle w:val="a0"/>
      </w:pPr>
      <w:r>
        <w:t>Принципы осуществления правосудия только судом закреплен в ст.118 Конституции РФ. Согласно этой системе, правосудие в Российской Федерации осуществляется только судом.</w:t>
      </w:r>
    </w:p>
    <w:p w:rsidR="006C6975" w:rsidRDefault="006C6975">
      <w:pPr>
        <w:pStyle w:val="a0"/>
      </w:pPr>
      <w:r>
        <w:t>Судебная система включает Конституционный Суд РФ, суды общей юрисдикции, арбитражные суды (ст.ст. 125—127 Конституции). Только эти суды в соответствии с Конституцией вправе осуществлять правосудие в Российской Федерации.</w:t>
      </w:r>
    </w:p>
    <w:p w:rsidR="006C6975" w:rsidRDefault="006C6975">
      <w:pPr>
        <w:pStyle w:val="a0"/>
      </w:pPr>
      <w:r>
        <w:t>Арбитражные суды по действующей Конституции — это орган осуществляющий правосудие. Они занимают самостоятельное место в судебной системе Российской Федерации. Арбитражный суд в России осуществляет судебную власть при разрешении возникающих в процессе предпринимательской деятельности споров, вытекающих из гражданских правоотношений (экономические споры) либо из правоотношений в сфере управления. Арбитражные суды разрешают споры, если они вытекают из отношений организаций и граждан, осуществляющих предпринимательскую деятельность между собой, а также из отношений организаций и граждан с государственными или иными органами.</w:t>
      </w:r>
    </w:p>
    <w:p w:rsidR="006C6975" w:rsidRDefault="006C6975">
      <w:pPr>
        <w:pStyle w:val="2"/>
      </w:pPr>
      <w:bookmarkStart w:id="8" w:name="_Toc389150124"/>
      <w:bookmarkStart w:id="9" w:name="_Toc389312876"/>
      <w:r>
        <w:t>2. История становления арбитражных судов</w:t>
      </w:r>
      <w:bookmarkEnd w:id="8"/>
      <w:bookmarkEnd w:id="9"/>
    </w:p>
    <w:p w:rsidR="006C6975" w:rsidRDefault="006C6975">
      <w:pPr>
        <w:pStyle w:val="a0"/>
      </w:pPr>
      <w:r>
        <w:t>Прототипом арбитражных судов в дореволюционной России были коммерческие суды, рассматривающие торговые и вексельные дела, дела о торговой несостоятельности.</w:t>
      </w:r>
    </w:p>
    <w:p w:rsidR="006C6975" w:rsidRDefault="006C6975">
      <w:pPr>
        <w:pStyle w:val="a0"/>
      </w:pPr>
    </w:p>
    <w:p w:rsidR="006C6975" w:rsidRDefault="006C6975">
      <w:pPr>
        <w:pStyle w:val="a0"/>
      </w:pPr>
      <w:r>
        <w:t>В первые годы после Октябрьской революции в условиях слаборазвитых товарно-денежных отношений, судебные споры между казенными учреждениями не допускались. Возникающие же разногласия между предприятиями и организациями решались в административном порядке вышестоящими органами управления.</w:t>
      </w:r>
    </w:p>
    <w:p w:rsidR="006C6975" w:rsidRDefault="006C6975">
      <w:pPr>
        <w:pStyle w:val="a0"/>
      </w:pPr>
      <w:r>
        <w:t>Однако с развитием хозяйственных отношений возникла необходимость в создании специального органа по разрешению споров между государственными учреждениями и организациями. С этой целью в 1922 г. в Российской Федерации были созданы Арбитражные комиссии. Имущественные споры между государственными учреждениями и предприятиями разных ведомств решались высшей Арбитражной комиссией при Совете Труда и Обороны (СТО) и Арбитражными комиссиями при областных экономических совещаниях(ЭКО СО), а затем Арбитражными комиссиями при Совнаркомах автономных социалистических республик, Арбитражными комиссиями областей и губерний. В системе органов управления отдельными отраслями экономики создавались также ведомственные  арбитражные комиссии.</w:t>
      </w:r>
    </w:p>
    <w:p w:rsidR="006C6975" w:rsidRDefault="006C6975">
      <w:pPr>
        <w:pStyle w:val="a0"/>
      </w:pPr>
      <w:r>
        <w:t>Дальнейшее развитие арбитража связано с внедрением хозрасчетных отношений и оформлением хозяйственных связей на договорной основе.</w:t>
      </w:r>
    </w:p>
    <w:p w:rsidR="006C6975" w:rsidRDefault="006C6975">
      <w:pPr>
        <w:pStyle w:val="a0"/>
      </w:pPr>
      <w:r>
        <w:t>Постановлениями ВЦИК и СНК СССР, принятыми в марте 1931 г., все государственные, хозяйственные и кооперативные органы и предприятия были обязаны оформлять свои взаимоотношения по поставке товара, производству работ и оказанию услуг путем заключения договоров и нести за их невыполнение установленную законом ответственность.</w:t>
      </w:r>
    </w:p>
    <w:p w:rsidR="006C6975" w:rsidRDefault="006C6975">
      <w:pPr>
        <w:pStyle w:val="a0"/>
      </w:pPr>
      <w:r>
        <w:t>В мае 1931 г. в системе органов государственного управления был образован государственный арбитраж, призванный разрешать имущественные споры между учреждениями, предприятиями и организациями социалистического хозяйства в направлении, обеспечивающим укрепление договорной и плановой дисциплины и хозяйственного расчета.</w:t>
      </w:r>
    </w:p>
    <w:p w:rsidR="006C6975" w:rsidRDefault="006C6975">
      <w:pPr>
        <w:pStyle w:val="a0"/>
      </w:pPr>
      <w:r>
        <w:t>С момента образования, арбитраж существовал в двух видах — государственный и ведомственный. В государственном арбитраже разрешались споры предприятий и организаций различного подчинения, в ведомственном  — подчиненные одному ведомству и комитету и т.д.).</w:t>
      </w:r>
    </w:p>
    <w:p w:rsidR="006C6975" w:rsidRDefault="006C6975">
      <w:pPr>
        <w:pStyle w:val="a0"/>
      </w:pPr>
      <w:r>
        <w:t>В течение шестидесятилетней истории существования государственного арбитража (с мая 1931 — по октябрь 1991 г.) государством неоднократно принимались попытки модернизации его устройства и деятельности, приспособление к изменяющимся экономическим  условиям, повышение его роли в народном хозяйстве. На арбитраж возлагались все новые и новые задачи. В 1960 г. Совет Министров СССР отменил Положение о государственном арбитраже 1931 г. и утвердил новое Положение о государственном арбитраже при Совете Министров СССР.</w:t>
      </w:r>
    </w:p>
    <w:p w:rsidR="006C6975" w:rsidRDefault="006C6975">
      <w:pPr>
        <w:pStyle w:val="a0"/>
      </w:pPr>
      <w:r>
        <w:t>В августе 1970 г. Совет Министров СССР принял постановление “О повышении роли органов государственного арбитража и арбитражей министерств и ведомств в народном хозяйстве, согласно которому арбитраж должен был содействовать повышению эффективности общественного производства, рационализации хозяйственного расчета, усилению роли договора в хозяйственных отношениях.</w:t>
      </w:r>
    </w:p>
    <w:p w:rsidR="006C6975" w:rsidRDefault="006C6975">
      <w:pPr>
        <w:pStyle w:val="a0"/>
      </w:pPr>
      <w:r>
        <w:t>До 1974 г. нижестоящие арбитражи не подчинялись вышестоящим, а состояли при исполнительных  органах, то есть система была несоподчиненной. 17 сентября 1974 г. Госарбитраж СССР был преобразован в союзно-республиканский орган и было утверждено  новое Положение о Государственном Арбитраже при Совете Министров СССР.</w:t>
      </w:r>
    </w:p>
    <w:p w:rsidR="006C6975" w:rsidRDefault="006C6975">
      <w:pPr>
        <w:pStyle w:val="a0"/>
      </w:pPr>
      <w:r>
        <w:t>Последний этап развития госарбитража связан с принятием законодательства о нем после принятия Конституции СССР 1977 г. Арбитраж был признан конституционным органом.</w:t>
      </w:r>
    </w:p>
    <w:p w:rsidR="006C6975" w:rsidRDefault="006C6975">
      <w:pPr>
        <w:pStyle w:val="a0"/>
      </w:pPr>
      <w:r>
        <w:t>Организация и порядок деятельности органов государственного арбитража впервые определялись Законом “О государственном арбитраже в СССР“, принятым Верховным Советом СССР 30 ноября 1979 г. На основе этого законодательства были приняты Положения о государственном арбитраже при Совете Министров СССР и Правила рассмотрения хозяйственных споров государственными арбитражами.</w:t>
      </w:r>
    </w:p>
    <w:p w:rsidR="006C6975" w:rsidRDefault="006C6975">
      <w:pPr>
        <w:pStyle w:val="a0"/>
      </w:pPr>
      <w:r>
        <w:t>В Российской Федерации государственный арбитраж руководствовался в своей деятельности Положение об органах государственного арбитража, утвержденного Постановлением Совета Министров РСФСР от 5 декабря 1980 г.</w:t>
      </w:r>
    </w:p>
    <w:p w:rsidR="006C6975" w:rsidRDefault="006C6975">
      <w:pPr>
        <w:pStyle w:val="a0"/>
      </w:pPr>
      <w:r>
        <w:t>Система арбитражей была упразднена с 1 октября 1991 года. В п.2 Постановления Верховного Совета РСФСР о введении в действие Закона  РСФСР “Об арбитражном суде“, принятом 4 июля 1991 г., с изменениями и дополнениями, внесенными Законом РФ от 24 июня 1992 г.</w:t>
      </w:r>
    </w:p>
    <w:p w:rsidR="006C6975" w:rsidRDefault="006C6975">
      <w:pPr>
        <w:pStyle w:val="a0"/>
      </w:pPr>
      <w:r>
        <w:t>Замена системы арбитражей арбитражным судом предопределялась новыми экономическими условиями перехода к рыночной экономике, существования нескольких форм собственности. В разрешении споров между равными субъектами хозяйствования прежними способами и методами, которые применялись в условиях административно-командной системы арбитражами, стало невозможным. Потому арбитраж был преобразован в суд, деятельность которого по рассмотрению и разрешению споров протекали в арбитражно-процессуальной форме, создающей устойчивые гарантии защиты прав в равной мере: предпринимателя, приватизированного предприятия, государственного предприятия, другой организации и учреждения.</w:t>
      </w:r>
    </w:p>
    <w:p w:rsidR="006C6975" w:rsidRDefault="006C6975">
      <w:pPr>
        <w:pStyle w:val="a0"/>
      </w:pPr>
      <w:r>
        <w:t>Принятие 12 декабря 1993 г. Конституции  РФ, первой части нового ГК РФ, вступившего в действие с 1 января 1995 г. другого законодательства, а также внутренние потребности  дальнейшего совершенствования, вызвали потребность в принятии нового Закона “Об арбитражных судах в РФ“ и нового Арбитражного процессуального кодекса РФ, которые в настоящее время и определяет систему, состав и структуру арбитражных судов и процессуальную форму их деятельности.</w:t>
      </w:r>
    </w:p>
    <w:p w:rsidR="006C6975" w:rsidRDefault="006C6975">
      <w:pPr>
        <w:pStyle w:val="2"/>
      </w:pPr>
      <w:bookmarkStart w:id="10" w:name="_Toc389150125"/>
      <w:bookmarkStart w:id="11" w:name="_Toc389312877"/>
      <w:r>
        <w:t>3. Задачи и функции арбитражных судов</w:t>
      </w:r>
      <w:bookmarkEnd w:id="10"/>
      <w:bookmarkEnd w:id="11"/>
    </w:p>
    <w:p w:rsidR="006C6975" w:rsidRDefault="006C6975">
      <w:pPr>
        <w:pStyle w:val="a0"/>
      </w:pPr>
      <w:r>
        <w:t>Система арбитражных судов Российской Федерации имеет свое своеобразие. Правосудие по экономическим спорам могут осуществлять только суды, указанные в Федеральном конституционном законе “Об арбитражных судах в РФ“. Высший Арбитражный Суд Российской Федерации, федеральный арбитражный суд округа, арбитражные суды республик в составе РФ, арбитражные суды краев, областей, городов федерального значения, автономной области, автономных округов.</w:t>
      </w:r>
    </w:p>
    <w:p w:rsidR="006C6975" w:rsidRDefault="006C6975">
      <w:pPr>
        <w:pStyle w:val="a0"/>
      </w:pPr>
      <w:r>
        <w:t xml:space="preserve">Арбитражный суд — единственный в Российской федерации орган, имеющий право рассматривать и разрешать в соответствии с АПК экономические споры между предприятиями, учреждениями, организациями, являющимися юридическими лицами, и гражданами, осуществляющими предпринимательскую деятельность без образования юридического лица и имеющими статус предпринимателя. </w:t>
      </w:r>
    </w:p>
    <w:p w:rsidR="006C6975" w:rsidRDefault="006C6975">
      <w:pPr>
        <w:pStyle w:val="a0"/>
      </w:pPr>
      <w:r>
        <w:t>Суды арбитражного суда назначаются в порядке, установленном ст.125 Конституции России и Федеральным законом. Только назначенные в установленном законом порядке судьи арбитражного суда могут от имени государства вынести решение по конкретному экономическому спору.</w:t>
      </w:r>
    </w:p>
    <w:p w:rsidR="006C6975" w:rsidRDefault="006C6975">
      <w:pPr>
        <w:pStyle w:val="a0"/>
      </w:pPr>
      <w:r>
        <w:t>Рассмотрение и разрешение экономических споров и иных дел, отнесенных федеральным законом к ведению арбитражного суда, является исключительной компетенцией этого суда.</w:t>
      </w:r>
    </w:p>
    <w:p w:rsidR="006C6975" w:rsidRDefault="006C6975">
      <w:pPr>
        <w:pStyle w:val="a0"/>
      </w:pPr>
      <w:r>
        <w:t>Арбитражные суды осуществляют правосудие путем рассмотрения и разрешения дел, отнесенных законом к их компетенции, и строго в порядке, установленном специально для них федеральными законами. Этот  порядок разработан с учетом задач и особенностей функционирования арбитражных судов и не может использоваться никакими другими органами.</w:t>
      </w:r>
    </w:p>
    <w:p w:rsidR="006C6975" w:rsidRDefault="006C6975">
      <w:pPr>
        <w:pStyle w:val="a0"/>
      </w:pPr>
      <w:r>
        <w:t>Экономические споры, отнесенные законом к ведению арбитражных судов, могут рассматривать и третейские суди. Однако осуществляемая ими деятельность по защите прав организаций не является правосудием и они, рассматривая споры, не вправе использовать арбитражную процессуальную форму.</w:t>
      </w:r>
    </w:p>
    <w:p w:rsidR="006C6975" w:rsidRDefault="006C6975">
      <w:pPr>
        <w:pStyle w:val="a0"/>
      </w:pPr>
      <w:r>
        <w:t>Задачи, стоящие перед арбитражными судами, можно разделить на две группы:</w:t>
      </w:r>
    </w:p>
    <w:p w:rsidR="006C6975" w:rsidRDefault="006C6975">
      <w:pPr>
        <w:pStyle w:val="a0"/>
      </w:pPr>
      <w:r>
        <w:t>а) свойственные всем арбитражным судам;</w:t>
      </w:r>
    </w:p>
    <w:p w:rsidR="006C6975" w:rsidRDefault="006C6975">
      <w:pPr>
        <w:pStyle w:val="a0"/>
      </w:pPr>
      <w:r>
        <w:t>б) возложенные только на Высший Арбитражный Суд Российской Федерации.</w:t>
      </w:r>
    </w:p>
    <w:p w:rsidR="006C6975" w:rsidRDefault="006C6975">
      <w:pPr>
        <w:pStyle w:val="a0"/>
      </w:pPr>
      <w:r>
        <w:t>Общими задачами всех арбитражных судов являются: защита охраняемых законом прав и интересов граждан и организаций, единообразное и правильное применение законодательства, содействие правовыми средствами укреплению законности в экономических отношениях.</w:t>
      </w:r>
    </w:p>
    <w:p w:rsidR="006C6975" w:rsidRDefault="006C6975">
      <w:pPr>
        <w:pStyle w:val="a0"/>
      </w:pPr>
      <w:r>
        <w:t>Кроме общих, на Высший Арбитражный Суд РФ возложены задачи: изучать и обобщать практику применения законодательства арбитражными судами, подготавливать и осуществлять предложения по ее совершенствованию и унификации, на основе изучения и с учетом предложений арбитражных судов разрабатывать и вносить предложения по совершенствованию законодательства в порядке законодательной инициативы.</w:t>
      </w:r>
    </w:p>
    <w:p w:rsidR="006C6975" w:rsidRDefault="006C6975">
      <w:pPr>
        <w:pStyle w:val="a0"/>
      </w:pPr>
      <w:r>
        <w:t>Высший Арбитражный Суд РФ в лице его Пленума имеет задачу давать арбитражным судам разъяснения по вопросам применения законодательства.</w:t>
      </w:r>
    </w:p>
    <w:p w:rsidR="006C6975" w:rsidRDefault="006C6975">
      <w:pPr>
        <w:pStyle w:val="a0"/>
      </w:pPr>
      <w:r>
        <w:t>Для решения задач арбитражные суды выполняют органично связанные между собой функции:</w:t>
      </w:r>
    </w:p>
    <w:p w:rsidR="006C6975" w:rsidRDefault="006C6975">
      <w:pPr>
        <w:pStyle w:val="a0"/>
      </w:pPr>
      <w:r>
        <w:t>а) разрешают возникающие в процессе предпринимательской деятельности споры;</w:t>
      </w:r>
    </w:p>
    <w:p w:rsidR="006C6975" w:rsidRDefault="006C6975">
      <w:pPr>
        <w:pStyle w:val="a0"/>
      </w:pPr>
      <w:r>
        <w:t>б) предупреждают нарушения законодательства;</w:t>
      </w:r>
    </w:p>
    <w:p w:rsidR="006C6975" w:rsidRDefault="006C6975">
      <w:pPr>
        <w:pStyle w:val="a0"/>
      </w:pPr>
      <w:r>
        <w:t>в) ведут статистический учет и осуществляют анализ статистических данных о своей деятельности;</w:t>
      </w:r>
    </w:p>
    <w:p w:rsidR="006C6975" w:rsidRDefault="006C6975">
      <w:pPr>
        <w:pStyle w:val="a0"/>
      </w:pPr>
      <w:r>
        <w:t>г) осуществляют международные связи в установленном порядке.</w:t>
      </w:r>
    </w:p>
    <w:p w:rsidR="006C6975" w:rsidRDefault="006C6975">
      <w:pPr>
        <w:pStyle w:val="a0"/>
      </w:pPr>
      <w:r>
        <w:t>По вопросах внутренней деятельности арбитражных судов в Российской Федерации и взаимоотношений между ними Высший Арбитражный Суд Российской Федерации принимает Регламент, обязательный для арбитражных судов в Российской Федерации</w:t>
      </w:r>
      <w:r>
        <w:rPr>
          <w:rStyle w:val="af6"/>
        </w:rPr>
        <w:footnoteReference w:id="2"/>
      </w:r>
      <w:r>
        <w:t>.</w:t>
      </w:r>
    </w:p>
    <w:p w:rsidR="006C6975" w:rsidRDefault="006C6975">
      <w:pPr>
        <w:pStyle w:val="1"/>
      </w:pPr>
      <w:bookmarkStart w:id="12" w:name="_Toc389150126"/>
      <w:bookmarkStart w:id="13" w:name="_Toc389312878"/>
      <w:r>
        <w:t>III. Право на обращение в арбитражный суд</w:t>
      </w:r>
      <w:bookmarkEnd w:id="12"/>
      <w:bookmarkEnd w:id="13"/>
    </w:p>
    <w:p w:rsidR="006C6975" w:rsidRDefault="006C6975">
      <w:pPr>
        <w:pStyle w:val="a0"/>
        <w:spacing w:line="460" w:lineRule="exact"/>
      </w:pPr>
      <w:r>
        <w:t>Право на обращение в суд можно рассматривать в двух аспектах:</w:t>
      </w:r>
    </w:p>
    <w:p w:rsidR="006C6975" w:rsidRDefault="006C6975">
      <w:pPr>
        <w:pStyle w:val="a0"/>
        <w:spacing w:line="460" w:lineRule="exact"/>
      </w:pPr>
      <w:r>
        <w:t>1) как право абстрактное, то есть как потенциальную возможность субъектов хозяйствования (организаций, граждан-предпринимателей) или органов управления (в предусмотренных в законе случаях) на обращение в юрисдикционный орган в лице арбитражного суда за защитой нарушенного права или охраняемого законом интереса;</w:t>
      </w:r>
    </w:p>
    <w:p w:rsidR="006C6975" w:rsidRDefault="006C6975">
      <w:pPr>
        <w:pStyle w:val="a0"/>
        <w:spacing w:line="460" w:lineRule="exact"/>
      </w:pPr>
      <w:r>
        <w:t>2) как право персонифицированное, то есть как право конкретного юридического или физического лица на защиту, если оно считает, что его права нарушены и нуждается в подтверждении и реализации с помощью судебной власти.</w:t>
      </w:r>
    </w:p>
    <w:p w:rsidR="006C6975" w:rsidRDefault="006C6975">
      <w:pPr>
        <w:pStyle w:val="a0"/>
        <w:spacing w:line="460" w:lineRule="exact"/>
      </w:pPr>
      <w:r>
        <w:t>Право на обращение в арбитражный суд как абстрактное право является одним из неотъемлемых элементов правового статуса всех организаций, если они зарегистрированы в качестве юридического лица</w:t>
      </w:r>
      <w:r>
        <w:rPr>
          <w:rStyle w:val="af6"/>
        </w:rPr>
        <w:footnoteReference w:id="3"/>
      </w:r>
      <w:r>
        <w:t>. Наличие статуса юридического лица отражается в надлежащем образом зарегистрированном Уставе организации и других учредительных документах (ст. 51—52 ГК РФ).</w:t>
      </w:r>
    </w:p>
    <w:p w:rsidR="006C6975" w:rsidRDefault="006C6975">
      <w:pPr>
        <w:pStyle w:val="a0"/>
        <w:spacing w:line="460" w:lineRule="exact"/>
      </w:pPr>
      <w:r>
        <w:t>Право на обращение в арбитражный суд  — элемент правового статуса также и  граждан, осуществляющих предпринимательскую деятельность без образования юридического лица и имеющих статус предпринимателя, приобретенный в установленном законом порядке (граждане—предприниматели). Статус предпринимателя приобретается посредством государственной регистрации (ст.23 ГК РФ). В отдельных случаях, установленных законодательными актами Российской Федерации, право на обращение в арбитражный суд имеют органы государственной власти и управления, прокурор, а также организации, не являющиеся юридическими лицами.</w:t>
      </w:r>
    </w:p>
    <w:p w:rsidR="006C6975" w:rsidRDefault="006C6975">
      <w:pPr>
        <w:pStyle w:val="a0"/>
      </w:pPr>
      <w:r>
        <w:t>Наличие права на обращение в арбитражный суд как элемента правового статуса организаций и граждан-предпринимателей не означает, что все договорные отношения субъектов хозяйствования или управления, рыночные отношения, хозяйственные связи обеспечиваются лишь принудительной силой судебной власти. Наоборот, развитие хозяйственных отношений предполагает, что права организаций и граждан-предпринимателей реализуются, а обязанности исполняются добровольно и сознательно в соответствии с законами и договорами без обращения в арбитражный суд.</w:t>
      </w:r>
    </w:p>
    <w:p w:rsidR="006C6975" w:rsidRDefault="006C6975">
      <w:pPr>
        <w:pStyle w:val="a0"/>
      </w:pPr>
      <w:r>
        <w:t>Право на обращение в арбитражный суд как потенциальная возможность защиты перерастает в субъективное право конкретного лица в случае наличия у него интереса в защите права, то есть в случае указания или нарушения или оспаривания права. В этом случае право на обращение в  арбитражный суд как субъективное право реализуется в форме права на предъявление иска, то есть идентичного ему права.</w:t>
      </w:r>
    </w:p>
    <w:p w:rsidR="006C6975" w:rsidRDefault="006C6975">
      <w:pPr>
        <w:pStyle w:val="a0"/>
      </w:pPr>
      <w:r>
        <w:t>Если Федеральным законом установлен для определенной категории споров досудебный (претензионный) порядок урегулирования либо он предусмотрен договором, спор может быть передан на рассмотрение арбитражного суда лишь после соблюдения этого порядка.</w:t>
      </w:r>
    </w:p>
    <w:p w:rsidR="006C6975" w:rsidRDefault="006C6975">
      <w:pPr>
        <w:pStyle w:val="a0"/>
      </w:pPr>
      <w:r>
        <w:t>Прокурор, государственные органы, органы местного самоуправления и другие органы имеют право на обращение в суд без соблюдения досудебного (претензионного) порядка урегулирования спора.</w:t>
      </w:r>
    </w:p>
    <w:p w:rsidR="006C6975" w:rsidRDefault="006C6975">
      <w:pPr>
        <w:pStyle w:val="1"/>
      </w:pPr>
      <w:bookmarkStart w:id="14" w:name="_Toc389150127"/>
      <w:bookmarkStart w:id="15" w:name="_Toc389312879"/>
      <w:r>
        <w:t>IV. Арбитражный процесс</w:t>
      </w:r>
      <w:bookmarkEnd w:id="14"/>
      <w:bookmarkEnd w:id="15"/>
      <w:r>
        <w:t xml:space="preserve"> </w:t>
      </w:r>
    </w:p>
    <w:p w:rsidR="006C6975" w:rsidRDefault="006C6975">
      <w:pPr>
        <w:pStyle w:val="a0"/>
      </w:pPr>
      <w:r>
        <w:t>Предметом арбитражного процесса как формы деятельности суда являются экономические споры или иные дела, отнесенные к компетенции арбитражных судов. Арбитражным процессуальным кодексом Российской Федерации и другими федеративными законами. Конечной целью процесса выступает восстановление нарушенного права. Установленный нормами арбитражного процессуального права порядок возбуждения процесса, подготовки  дела к разбирательству, рассмотрения и разрешения дел, обжалования и  пересмотра актов суда, а также исполнения решений арбитражного суда называется процессуальной формой. В арбитражном процессе суд, стороны, другие участники могут совершать те действия, которые предусмотрены арбитражными процессуальными нормами.</w:t>
      </w:r>
    </w:p>
    <w:p w:rsidR="006C6975" w:rsidRDefault="006C6975">
      <w:pPr>
        <w:pStyle w:val="a0"/>
      </w:pPr>
      <w:r>
        <w:t>Роль и значение процессуальной формы состоит в том, чтобы обеспечить защиту действительно существующих прав субъектов хозяйствования и гарантировать внесение законных и обоснованных решений. Закон, в частности Арбитражный процессуальный кодекс, устанавливает процессуальный порядок деятельности суда по рассмотрению и разрешению дел не ради формы, а для того, чтобы достичь верного конечного результата по разрешаемым спорам. Процессуальная форма выступает в качестве инструмента достижения законности в правоприменительной деятельности арбитражных судов.</w:t>
      </w:r>
    </w:p>
    <w:p w:rsidR="006C6975" w:rsidRDefault="006C6975">
      <w:pPr>
        <w:pStyle w:val="a0"/>
      </w:pPr>
      <w:r>
        <w:t>Арбитражному суду, другим участникам процесса законом предоставляется определенные и соответствующие их процессуальному положению права и обязанности. Эти права и обязанности реализуются в ходе процессуальных действий.</w:t>
      </w:r>
    </w:p>
    <w:p w:rsidR="006C6975" w:rsidRDefault="006C6975">
      <w:pPr>
        <w:pStyle w:val="a0"/>
      </w:pPr>
    </w:p>
    <w:p w:rsidR="006C6975" w:rsidRDefault="006C6975">
      <w:pPr>
        <w:pStyle w:val="2"/>
      </w:pPr>
      <w:bookmarkStart w:id="16" w:name="_Toc389150128"/>
      <w:bookmarkStart w:id="17" w:name="_Toc389312880"/>
      <w:r>
        <w:t>1. Арбитражные процессуальные правоотношения</w:t>
      </w:r>
      <w:bookmarkEnd w:id="16"/>
      <w:bookmarkEnd w:id="17"/>
    </w:p>
    <w:p w:rsidR="006C6975" w:rsidRDefault="006C6975">
      <w:pPr>
        <w:pStyle w:val="a0"/>
        <w:spacing w:line="470" w:lineRule="exact"/>
      </w:pPr>
      <w:r>
        <w:t>Арбитражные процессуальные правоотношения возникают между арбитражным судом (судьей) и другими участниками процесса при рассмотрении и разрешении экономических споров и иных дел, в процессе пересмотра решений суда и их исполнения. Эти общественные отношения урегулированы нормами права, содержащихся в различных источниках, в основном в Арбитражном процессуальном кодексе.</w:t>
      </w:r>
    </w:p>
    <w:p w:rsidR="006C6975" w:rsidRDefault="006C6975">
      <w:pPr>
        <w:pStyle w:val="a0"/>
        <w:spacing w:line="470" w:lineRule="exact"/>
      </w:pPr>
      <w:r>
        <w:t>Арбитражные процессуальные отношения характеризуются рядом присущих им качеств. Они возникают и существуют между арбитражным судом и другими участниками процесса по конкретному делу.</w:t>
      </w:r>
    </w:p>
    <w:p w:rsidR="006C6975" w:rsidRDefault="006C6975">
      <w:pPr>
        <w:pStyle w:val="a0"/>
        <w:spacing w:line="470" w:lineRule="exact"/>
      </w:pPr>
      <w:r>
        <w:t>Между сторонами (третьим лицом и стороной) то есть между спорящими хозяйствующими субъектами, существуют материальные  отношения, но не процессуальные. Процессуальные отношения непосредственно между участниками процесса не возникают.</w:t>
      </w:r>
    </w:p>
    <w:p w:rsidR="006C6975" w:rsidRDefault="006C6975">
      <w:pPr>
        <w:pStyle w:val="a0"/>
        <w:spacing w:line="470" w:lineRule="exact"/>
      </w:pPr>
      <w:r>
        <w:t>Арбитражный суд — обязательный субъект процессуальных правоотношений, поэтому все ходатайства, требования, просьбы обращены к судье арбитражного суда или суду. Арбитражные процессуальные правоотношения — это властеотношения. В законе говорится, что арбитражный суд осуществляет правосудие (ст. 1 АПК РФ), поэтому полномочия арбитражного суда носят властный характер по отношению к другим участникам процесса. Суд привлекает ответчиков в процесс, обязывает лиц, участвующих в деле, выполнять определенные действия.</w:t>
      </w:r>
    </w:p>
    <w:p w:rsidR="006C6975" w:rsidRDefault="006C6975">
      <w:pPr>
        <w:pStyle w:val="a0"/>
        <w:spacing w:line="470" w:lineRule="exact"/>
      </w:pPr>
      <w:r>
        <w:t>В материальных правоотношениях субъекты, то есть организации, предприниматели, равны. В процессуальных отношениях положение участников процесса с судом различное. Однако это не означает, что арбитражный суд не несет никаких обязательств перед лицами, участвующими в арбитражном процессе, представителями, экспертами, другими лицами. Судья обязан принимать исковые заявления, если они соответствуют закону, выслушивать объяснения сторон, уважать и соблюдать права всех участников процесса. Арбитражный суд несет обязанности перед сторонами и государством правильно и в соответствии с законом рассматривать и разрешать подведомственные ему споры. Особенность арбитражных процессуальных правоотношений состоит еще и в том, что они могут быть только в правовой форме и не существуют как органические отношения .</w:t>
      </w:r>
    </w:p>
    <w:p w:rsidR="006C6975" w:rsidRDefault="006C6975">
      <w:pPr>
        <w:pStyle w:val="a0"/>
        <w:spacing w:line="470" w:lineRule="exact"/>
      </w:pPr>
      <w:r>
        <w:t>В арбитражном процессе суд (судья), другие участники совершают только те процессуальные действия, которые предусмотрены нормами арбитражного процессуального права.</w:t>
      </w:r>
    </w:p>
    <w:p w:rsidR="006C6975" w:rsidRDefault="006C6975">
      <w:pPr>
        <w:pStyle w:val="a0"/>
        <w:spacing w:line="470" w:lineRule="exact"/>
      </w:pPr>
      <w:r>
        <w:t>Арбитражные процессуальные отношения возникают на основе процессуальных норм, и в то же время нормы процессуального права реализуются  в этих отношениях. Как и любые другие, арбитражные процессуальные отношения возникают, изменяются и прекращаются на основании юридических фактов.</w:t>
      </w:r>
    </w:p>
    <w:p w:rsidR="006C6975" w:rsidRDefault="006C6975">
      <w:pPr>
        <w:pStyle w:val="a0"/>
        <w:spacing w:line="470" w:lineRule="exact"/>
      </w:pPr>
      <w:r>
        <w:t>Специфика арбитражных процессуальных отношений состоит в том, что здесь в качестве юридических фактов выступают, как правило, процессуальные действия, совершаемые в сроки, установленные законом, либо назначенные арбитражным судом (ст. 96 АПК).</w:t>
      </w:r>
    </w:p>
    <w:p w:rsidR="006C6975" w:rsidRDefault="006C6975">
      <w:pPr>
        <w:pStyle w:val="a0"/>
        <w:spacing w:line="470" w:lineRule="exact"/>
      </w:pPr>
      <w:r>
        <w:t>Объектом арбитражных процессуальных отношений являются экономические споры организаций, граждан-предпринимателей между собой (ст. 22 АПК).</w:t>
      </w:r>
    </w:p>
    <w:p w:rsidR="006C6975" w:rsidRDefault="006C6975">
      <w:pPr>
        <w:pStyle w:val="a0"/>
        <w:spacing w:line="470" w:lineRule="exact"/>
      </w:pPr>
      <w:r>
        <w:t>Субъектный состав арбитражных процессуальных отношений по новому законодательству значительно изменился по сравнению с отношениями, существующими при рассмотрении дел в государственном арбитраже. Если ранее споры разрешались одним арбитром, то теперь они в определенных случаях могут рассматриваться коллегиально.</w:t>
      </w:r>
    </w:p>
    <w:p w:rsidR="006C6975" w:rsidRDefault="006C6975">
      <w:pPr>
        <w:pStyle w:val="a0"/>
        <w:spacing w:line="470" w:lineRule="exact"/>
      </w:pPr>
      <w:r>
        <w:t>Значительно расширен состав лиц, участвующих в деле. Так закон предусматривает кроме сторон возможность участия третьих лиц, прокурора, государственных и иных органов, выступающих в защиту других лиц.</w:t>
      </w:r>
    </w:p>
    <w:p w:rsidR="006C6975" w:rsidRDefault="006C6975">
      <w:pPr>
        <w:pStyle w:val="a0"/>
      </w:pPr>
      <w:r>
        <w:t>Если ранее действующим законодательством не предусматривалось участие свидетелей, то теперь в арбитражном процессе они участвуют как субъекты процессуальных отношений.</w:t>
      </w:r>
    </w:p>
    <w:p w:rsidR="006C6975" w:rsidRDefault="006C6975">
      <w:pPr>
        <w:pStyle w:val="2"/>
      </w:pPr>
      <w:bookmarkStart w:id="18" w:name="_Toc389150129"/>
      <w:bookmarkStart w:id="19" w:name="_Toc389312881"/>
      <w:r>
        <w:t xml:space="preserve">2. Нормативно-правовые акты, используемые </w:t>
      </w:r>
      <w:r>
        <w:br/>
        <w:t xml:space="preserve">при рассмотрении споров арбитражными судами Российской Федерации и регулирующие </w:t>
      </w:r>
      <w:r>
        <w:br/>
        <w:t>деятельность судов</w:t>
      </w:r>
      <w:bookmarkEnd w:id="18"/>
      <w:bookmarkEnd w:id="19"/>
    </w:p>
    <w:p w:rsidR="006C6975" w:rsidRDefault="006C6975">
      <w:pPr>
        <w:pStyle w:val="a0"/>
      </w:pPr>
      <w:r>
        <w:t>Согласно части 1 ст. 11 АПК РФ источниками материального права, которые обязан применять арбитражный суд, являются: Конституция Российской Федерации, федеральные законы, нормативные акты Президента Российской Федерации и постановления Правительства Российской Федерации, нормативные акты федеральных органов исполнительской власти, нормативные акты субъектов Российской Федерации и международные договоры Российской Федерации.</w:t>
      </w:r>
    </w:p>
    <w:p w:rsidR="006C6975" w:rsidRDefault="006C6975">
      <w:pPr>
        <w:pStyle w:val="a0"/>
      </w:pPr>
      <w:r>
        <w:t>Нормативные акты перечислены здесь в определенном порядке, который предопределяет место каждого из них в иерархической системе российского законодательства. Акты, занимающие более низкое место в этой системе, должны соответствовать всем иным занимающим в ней более высокую ступеньку.</w:t>
      </w:r>
    </w:p>
    <w:p w:rsidR="006C6975" w:rsidRDefault="006C6975">
      <w:pPr>
        <w:pStyle w:val="a0"/>
      </w:pPr>
      <w:r>
        <w:t>На первом месте стоит Конституция Российской Федерации — нормативный акт, имеющий высшую юридическую силу и прямое действие.</w:t>
      </w:r>
    </w:p>
    <w:p w:rsidR="006C6975" w:rsidRDefault="006C6975">
      <w:pPr>
        <w:pStyle w:val="a0"/>
      </w:pPr>
      <w:r>
        <w:t>Все законы и иные нормативные акты, принимаемые в Российской Федерации, не должны противоречить Конституции Российской Федерации (ст.15). В Конституции содержатся нормы, определяющие положение арбитражного суда как органа, рассматривающего и разрешающего споры, основные начала его деятельности.</w:t>
      </w:r>
    </w:p>
    <w:p w:rsidR="006C6975" w:rsidRDefault="006C6975">
      <w:pPr>
        <w:pStyle w:val="a0"/>
      </w:pPr>
      <w:r>
        <w:t>Далее законодательные акты, входящие в число источников, можно классифицировать по двум основаниям:</w:t>
      </w:r>
    </w:p>
    <w:p w:rsidR="006C6975" w:rsidRDefault="006C6975">
      <w:pPr>
        <w:pStyle w:val="a0"/>
      </w:pPr>
      <w:r>
        <w:t>1) юридической значимости;</w:t>
      </w:r>
    </w:p>
    <w:p w:rsidR="006C6975" w:rsidRDefault="006C6975">
      <w:pPr>
        <w:pStyle w:val="a0"/>
      </w:pPr>
      <w:r>
        <w:t>2) предметной направленности.</w:t>
      </w:r>
    </w:p>
    <w:p w:rsidR="006C6975" w:rsidRDefault="006C6975">
      <w:pPr>
        <w:pStyle w:val="a0"/>
      </w:pPr>
      <w:r>
        <w:t>Юридическая значимость нормативных актов, как источников, различна. Это законы Российской Федерации, указы Президента РФ, постановления Правительства РФ, инструкции органов государственного управления РФ и иных органов.</w:t>
      </w:r>
    </w:p>
    <w:p w:rsidR="006C6975" w:rsidRDefault="006C6975">
      <w:pPr>
        <w:pStyle w:val="a0"/>
      </w:pPr>
      <w:r>
        <w:t>Предметная направленность законодательных актов также различна. В одних случаях это специализированные акты, применение которых было обусловлено необходимостью регулирования арбитражного судопроизводства, в других — законодательные акты, направленные на регулирование правовых отношений в иной сфере, но содержащие правовые нормы, регламентирующие определенные вопросы арбитражного судопроизводства или определяющие особенности разрешения некоторых видов споров.</w:t>
      </w:r>
    </w:p>
    <w:p w:rsidR="006C6975" w:rsidRDefault="006C6975">
      <w:pPr>
        <w:pStyle w:val="a0"/>
      </w:pPr>
      <w:r>
        <w:t>Основными по значению законами — являются Федеральный конституционный закон “Об арбитражных судах в Российской Федерации от 5 мая 1995 г. и Арбитражный процессуальный кодекс Российской Федерации от 5 апреля 1995 г.</w:t>
      </w:r>
    </w:p>
    <w:p w:rsidR="006C6975" w:rsidRDefault="006C6975">
      <w:pPr>
        <w:pStyle w:val="a0"/>
      </w:pPr>
      <w:r>
        <w:t>В законе “Об арбитражных судах в РФ определены задачи арбитражных судов, основные принципы их деятельности, права и обязанности судьи арбитражного суда, полномочия Пленума и Президиума Высшего Арбитражного Суда, содержатся нормы, регулирующие другие отношения</w:t>
      </w:r>
      <w:r>
        <w:rPr>
          <w:rStyle w:val="af6"/>
        </w:rPr>
        <w:footnoteReference w:id="4"/>
      </w:r>
      <w:r>
        <w:t>.</w:t>
      </w:r>
    </w:p>
    <w:p w:rsidR="006C6975" w:rsidRDefault="006C6975">
      <w:pPr>
        <w:pStyle w:val="a0"/>
      </w:pPr>
      <w:r>
        <w:t>В арбитражном процессуальном кодексе подробно регулируются процессуальные отношения, связанные с предъявлением иска в арбитражном суде, подготовкой дел к судебному разбирательству, рассмотрением судом споров по существу, а также отношения, возникающие при апелляционном и кассационном обжаловании актов арбитражного суда, пересмотре вступивших в законную силу решений в порядке надзора и по вновь открывшимся обстоятельствам, исполнении актов арбитражного суда.</w:t>
      </w:r>
    </w:p>
    <w:p w:rsidR="006C6975" w:rsidRDefault="006C6975">
      <w:pPr>
        <w:pStyle w:val="a0"/>
      </w:pPr>
      <w:r>
        <w:t>В новом кодексе сохранены оправдавшие себя на практике институты  и правовые нормы, закрепленные в АПК РФ 1992. Эти институты и нормы сформулированы в кодексе с коррективами диктуемыми накопленным арбитражными судами опытом, и с учетом стоящих перед ними задач на этапе углубления рыночных реформ.</w:t>
      </w:r>
    </w:p>
    <w:p w:rsidR="006C6975" w:rsidRDefault="006C6975">
      <w:pPr>
        <w:pStyle w:val="a0"/>
      </w:pPr>
      <w:r>
        <w:t>Вместе с тем кодекс закрепляет ряд новых процессуальных институтов, новых отдельных правил, совершенствующих порядок  рассмотрения и разрешения дел, обеспечивающих дополнительные гарантии защиты прав организаций и граждан-предпринимателей.</w:t>
      </w:r>
    </w:p>
    <w:p w:rsidR="006C6975" w:rsidRDefault="006C6975">
      <w:pPr>
        <w:pStyle w:val="a0"/>
      </w:pPr>
      <w:r>
        <w:t>Одновременно с Арбитражным процессуальным кодексом Российской Федерации был принят Федеральный закон “О введении в действие Арбитражного процессуального кодекса Российской Федерации, установленный порядок и срок введения в действие АПК РФ с 1 июля 1995 г.</w:t>
      </w:r>
    </w:p>
    <w:p w:rsidR="006C6975" w:rsidRDefault="006C6975">
      <w:pPr>
        <w:pStyle w:val="a0"/>
      </w:pPr>
      <w:r>
        <w:t>Не является законом, но относится к источникам Регламент арбитражного суда РФ от 17 сентября 1992 г., в котором определены внутренние вопросы деятельности арбитражного суда — порядок ведения заседания, распределение работы между коллегиями и судьями, порядок работы Пленума Высшего Арбитражного суда Российской Федерации.</w:t>
      </w:r>
    </w:p>
    <w:p w:rsidR="006C6975" w:rsidRDefault="006C6975">
      <w:pPr>
        <w:pStyle w:val="a0"/>
      </w:pPr>
      <w:r>
        <w:t>В законах материально-правового характера устанавливается, кроме того, особенности разрешения отдельных видов споров, рассматриваемых арбитражными судами. К их числу относится, в частности, Закон РФ “О несостоятельности (банкротстве) предприятий“ от 19 ноября 1991 г.</w:t>
      </w:r>
    </w:p>
    <w:p w:rsidR="006C6975" w:rsidRDefault="006C6975">
      <w:pPr>
        <w:pStyle w:val="a0"/>
      </w:pPr>
      <w:r>
        <w:t>В различных законах регулируются иные вопросы, относящиеся к арбитражному судопроизводству, например, связанные с арбитражными расходами — Закон Российской Федерации орт 9 декабря 1991 г. “О государственной пошлине“.</w:t>
      </w:r>
    </w:p>
    <w:p w:rsidR="006C6975" w:rsidRDefault="006C6975">
      <w:pPr>
        <w:pStyle w:val="a0"/>
      </w:pPr>
    </w:p>
    <w:p w:rsidR="006C6975" w:rsidRDefault="006C6975">
      <w:pPr>
        <w:pStyle w:val="a0"/>
      </w:pPr>
      <w:r>
        <w:t>В подзаконных актах, выступающих источниками, также содержатся нормы, регулирующие различные аспекты арбитражного судопроизводства. К из числу относятся: “Инструкция о государственной пошлине“ (издана Государственной налоговой службой РФ 13 марта 1992 г.), Инструкция по применению закона РФ “О государственной пошлине“ (издана государственной налоговой службой РФ 15 мая 1996 г.). Постановления Пленума Высшего Арбитражного Суда не являются источниками, но они имеют исключительно важное значение для совершенствования правоприменительной практики арбитражных судов, обеспечивая ее единообразие на всей территории РФ. Пленум в порядке судебного толкования дает разъяснение по наиболее общим вопросам, так и по вопросам, касающимся особенностей рассмотрения отдельных категорий дел.</w:t>
      </w:r>
    </w:p>
    <w:p w:rsidR="006C6975" w:rsidRDefault="006C6975">
      <w:pPr>
        <w:pStyle w:val="a0"/>
      </w:pPr>
    </w:p>
    <w:p w:rsidR="006C6975" w:rsidRDefault="006C6975">
      <w:pPr>
        <w:pStyle w:val="2"/>
      </w:pPr>
      <w:bookmarkStart w:id="20" w:name="_Toc389150130"/>
      <w:bookmarkStart w:id="21" w:name="_Toc389312882"/>
      <w:r>
        <w:t>3. Подведомственность и подсудность дел арбитражному суду</w:t>
      </w:r>
      <w:bookmarkEnd w:id="20"/>
      <w:bookmarkEnd w:id="21"/>
    </w:p>
    <w:p w:rsidR="006C6975" w:rsidRDefault="006C6975">
      <w:pPr>
        <w:pStyle w:val="3"/>
      </w:pPr>
      <w:bookmarkStart w:id="22" w:name="_Toc389150131"/>
      <w:r>
        <w:t>Подведомственность</w:t>
      </w:r>
      <w:bookmarkEnd w:id="22"/>
      <w:r>
        <w:t xml:space="preserve"> </w:t>
      </w:r>
    </w:p>
    <w:p w:rsidR="006C6975" w:rsidRDefault="006C6975">
      <w:pPr>
        <w:pStyle w:val="a0"/>
      </w:pPr>
      <w:r>
        <w:t xml:space="preserve"> Под подведомственностью понимают круг дел, отнесенных законодательством к рассмотрению и разрешению системы арбитражных судов Российской Федерации. Подведомственность тех или иных категорий споров арбитражному суду определяется как собственно арбитражным процессуальным законодательством (ст. 22 АПК РФ), так и правовыми актами материально-правового характера (Гражданский кодекс Российской Федерации, Закон "О банках и банковской деятельности" и т.д.). </w:t>
      </w:r>
    </w:p>
    <w:p w:rsidR="006C6975" w:rsidRDefault="006C6975">
      <w:pPr>
        <w:pStyle w:val="a0"/>
      </w:pPr>
      <w:r>
        <w:t xml:space="preserve">Четко определить подведомственность того или иного спора арбитражному суду возможно лишь опираясь на критерии подведомственности, выработанные и широко использующиеся процессуальной доктриной и практикой. К таким критериям относятся: </w:t>
      </w:r>
    </w:p>
    <w:p w:rsidR="006C6975" w:rsidRDefault="006C6975">
      <w:pPr>
        <w:pStyle w:val="a0"/>
        <w:spacing w:line="460" w:lineRule="exact"/>
      </w:pPr>
      <w:r>
        <w:t xml:space="preserve">а) субъективный состав участников спора; </w:t>
      </w:r>
    </w:p>
    <w:p w:rsidR="006C6975" w:rsidRDefault="006C6975">
      <w:pPr>
        <w:pStyle w:val="a0"/>
        <w:spacing w:line="460" w:lineRule="exact"/>
      </w:pPr>
      <w:r>
        <w:t xml:space="preserve">б) характер спорного правоотношения. </w:t>
      </w:r>
    </w:p>
    <w:p w:rsidR="006C6975" w:rsidRDefault="006C6975">
      <w:pPr>
        <w:pStyle w:val="a0"/>
        <w:spacing w:line="460" w:lineRule="exact"/>
      </w:pPr>
      <w:r>
        <w:t xml:space="preserve">Оба критерия неразрывно связаны между собой, они должны существовать в единстве — спор будет подведомствен арбитражному суду лишь при их одновременном наличии. Следует, однако, отметить, что на практике доминирующую роль играет первый критерий — субъектный состав. Это объясняется тем, что в ряде случаев использование дел разграничения подведомственности второго критерия представляется затруднительным. Конечно, если речь идет о жилищных или трудовых правоотношениях, сомнений нет — споры, возникающие из указанных правоотношений, рассматриваются судами общий юрисдикции. Однако гражданско-правовые споры, дела, возникающие из административно-правовых отношений, могут рассматриваться и разрешаться как судами общей юрисдикции, так и арбитражными судами — и в этих случаях без обращения к субъектному составу участников спора правильно определить подведомственность практически невозможно. </w:t>
      </w:r>
    </w:p>
    <w:p w:rsidR="006C6975" w:rsidRDefault="006C6975">
      <w:pPr>
        <w:pStyle w:val="a0"/>
        <w:spacing w:line="460" w:lineRule="exact"/>
      </w:pPr>
      <w:r>
        <w:t xml:space="preserve">Далее я хотела бы рассмотреть по порядку эти критерии. </w:t>
      </w:r>
    </w:p>
    <w:p w:rsidR="006C6975" w:rsidRDefault="006C6975">
      <w:pPr>
        <w:pStyle w:val="a0"/>
        <w:spacing w:line="460" w:lineRule="exact"/>
        <w:rPr>
          <w:spacing w:val="-2"/>
        </w:rPr>
      </w:pPr>
      <w:r>
        <w:rPr>
          <w:spacing w:val="-2"/>
        </w:rPr>
        <w:t xml:space="preserve">В соответствии с ч. 1 ст. 22 АПК РФ арбитражный суд рассматривает споры между юридическими лицами, гражданами, осуществляющими предпринимательскую деятельность без образования юридического лица и имеющими статус предпринимателя, приобретенный в установленном законом порядке. Таким образом, для того чтобы спор был подведомствен арбитражному суду, его участниками должны быть юридические лица или граждане-предприниматели. Ели одной из сторон в споре выступает гражданин, не имеющий статуса предпринимателя, или организация, не являющаяся юридическим лицом, спор, по общему правилу, должен рассматриваться в суде общей юрисдикции, как следует из положений ст. 25 ГПК РФ. </w:t>
      </w:r>
    </w:p>
    <w:p w:rsidR="006C6975" w:rsidRDefault="006C6975">
      <w:pPr>
        <w:pStyle w:val="a0"/>
        <w:spacing w:line="460" w:lineRule="exact"/>
      </w:pPr>
      <w:r>
        <w:t xml:space="preserve">Арбитражному суду подведомственны дела по спорам между Российской Федерацией и субъектами Российской Федерации, между субъектами Российской Федерации (ч. 1 ст. 22 АПК РФ). </w:t>
      </w:r>
    </w:p>
    <w:p w:rsidR="006C6975" w:rsidRDefault="006C6975">
      <w:pPr>
        <w:pStyle w:val="a0"/>
      </w:pPr>
      <w:r>
        <w:t xml:space="preserve">Участниками спора в арбитражном суде могут быть государственные органы, органы местного самоуправления и иные органы. Под "иными органами" понимаются органы общественных организаций. Эти органы могут выступать ответчиком по делам о признании недействительными изданных ими актов, которые несоответствуют законодательству и нарушают права организаций и граждан-предпринимателей (ч. 2 ст. 22 АПК РФ). Могут также обращаться как истцы, защищающие интересы государства и общества, по делам о взыскании с организаций и граждан различного рода штрафов. </w:t>
      </w:r>
    </w:p>
    <w:p w:rsidR="006C6975" w:rsidRDefault="006C6975">
      <w:pPr>
        <w:pStyle w:val="a0"/>
      </w:pPr>
      <w:r>
        <w:t xml:space="preserve">Арбитражному суду подведомственны споры с участием организаций и граждан Российской Федерации, а так же иностранных организаций с иностранными инвестициями , международных организаций, иностранных граждан, лиц без гражданства, осуществляющих предпринимательскую деятельность, если иное не предусмотрено международным договором Российской Федерации (ч. 6 ст. 22 АПК РФ). </w:t>
      </w:r>
    </w:p>
    <w:p w:rsidR="006C6975" w:rsidRDefault="006C6975">
      <w:pPr>
        <w:pStyle w:val="a0"/>
      </w:pPr>
      <w:r>
        <w:t xml:space="preserve">Вторым критерием подведомственности споров является характер спорного правоотношения. Выделяется две группы споров: а) экономические споры (споры, возникающие из гражданских правоотношений); б) споры, возникающие в сфере управления. </w:t>
      </w:r>
    </w:p>
    <w:p w:rsidR="006C6975" w:rsidRDefault="006C6975">
      <w:pPr>
        <w:pStyle w:val="a0"/>
      </w:pPr>
      <w:r>
        <w:t xml:space="preserve">Новый АПК РФ, основываясь на положениях Конституции РФ, устанавливает, что арбитражный суд осуществляет правосудие путем разрешения экономических споров и иных дел, отнесенных к его компетенции самим Кодексом и другими федеральными законами. </w:t>
      </w:r>
    </w:p>
    <w:p w:rsidR="006C6975" w:rsidRDefault="006C6975">
      <w:pPr>
        <w:pStyle w:val="a0"/>
      </w:pPr>
      <w:r>
        <w:t xml:space="preserve">Часть 2 ст. 22 АПК РФ содержит перечень экономических споров, подведомственных арбитражному суду. Перечень этот является открытым, то есть арбитражному суду подведомственны и иные экономические споры, удовлетворяющие общим критериям подведомственности. К экономическим спорам, в частности, относятся: </w:t>
      </w:r>
    </w:p>
    <w:p w:rsidR="006C6975" w:rsidRDefault="006C6975">
      <w:pPr>
        <w:pStyle w:val="a0"/>
      </w:pPr>
    </w:p>
    <w:p w:rsidR="006C6975" w:rsidRDefault="006C6975">
      <w:pPr>
        <w:pStyle w:val="a0"/>
      </w:pPr>
      <w:r>
        <w:t xml:space="preserve">а) экономические споры, возникающие из гражданских правоотношений: </w:t>
      </w:r>
    </w:p>
    <w:p w:rsidR="006C6975" w:rsidRDefault="006C6975">
      <w:pPr>
        <w:pStyle w:val="a0"/>
        <w:numPr>
          <w:ilvl w:val="0"/>
          <w:numId w:val="1"/>
        </w:numPr>
      </w:pPr>
      <w:r>
        <w:t xml:space="preserve"> 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 </w:t>
      </w:r>
    </w:p>
    <w:p w:rsidR="006C6975" w:rsidRDefault="006C6975">
      <w:pPr>
        <w:pStyle w:val="a0"/>
        <w:numPr>
          <w:ilvl w:val="0"/>
          <w:numId w:val="1"/>
        </w:numPr>
      </w:pPr>
      <w:r>
        <w:t xml:space="preserve"> об изменении условий или о расторжении договоров; </w:t>
      </w:r>
    </w:p>
    <w:p w:rsidR="006C6975" w:rsidRDefault="006C6975">
      <w:pPr>
        <w:pStyle w:val="a0"/>
        <w:numPr>
          <w:ilvl w:val="0"/>
          <w:numId w:val="1"/>
        </w:numPr>
      </w:pPr>
      <w:r>
        <w:t xml:space="preserve"> о неисполнении или ненадлежащем неисполнении обязательств; </w:t>
      </w:r>
    </w:p>
    <w:p w:rsidR="006C6975" w:rsidRDefault="006C6975">
      <w:pPr>
        <w:pStyle w:val="a0"/>
        <w:numPr>
          <w:ilvl w:val="0"/>
          <w:numId w:val="1"/>
        </w:numPr>
      </w:pPr>
      <w:r>
        <w:t xml:space="preserve"> о признании права собственности; </w:t>
      </w:r>
    </w:p>
    <w:p w:rsidR="006C6975" w:rsidRDefault="006C6975">
      <w:pPr>
        <w:pStyle w:val="a0"/>
        <w:numPr>
          <w:ilvl w:val="0"/>
          <w:numId w:val="1"/>
        </w:numPr>
      </w:pPr>
      <w:r>
        <w:t xml:space="preserve"> об истребовании собственником или иным законным владельцем имущество из чужого незаконного владения; </w:t>
      </w:r>
    </w:p>
    <w:p w:rsidR="006C6975" w:rsidRDefault="006C6975">
      <w:pPr>
        <w:pStyle w:val="a0"/>
        <w:numPr>
          <w:ilvl w:val="0"/>
          <w:numId w:val="1"/>
        </w:numPr>
      </w:pPr>
      <w:r>
        <w:t xml:space="preserve"> о нарушении прав собственника или иного законного владельца, не связанном с лишением владения; </w:t>
      </w:r>
    </w:p>
    <w:p w:rsidR="006C6975" w:rsidRDefault="006C6975">
      <w:pPr>
        <w:pStyle w:val="a0"/>
        <w:numPr>
          <w:ilvl w:val="0"/>
          <w:numId w:val="1"/>
        </w:numPr>
      </w:pPr>
      <w:r>
        <w:t xml:space="preserve"> о возмещении убытков; </w:t>
      </w:r>
    </w:p>
    <w:p w:rsidR="006C6975" w:rsidRDefault="006C6975">
      <w:pPr>
        <w:pStyle w:val="a0"/>
        <w:numPr>
          <w:ilvl w:val="0"/>
          <w:numId w:val="1"/>
        </w:numPr>
      </w:pPr>
      <w:r>
        <w:t xml:space="preserve"> о защите чести, достоинства и деловой репутации; </w:t>
      </w:r>
    </w:p>
    <w:p w:rsidR="006C6975" w:rsidRDefault="006C6975">
      <w:pPr>
        <w:pStyle w:val="a0"/>
      </w:pPr>
      <w:r>
        <w:t xml:space="preserve">б) экономические споры, возникающие из административных правонарушений: </w:t>
      </w:r>
    </w:p>
    <w:p w:rsidR="006C6975" w:rsidRDefault="006C6975">
      <w:pPr>
        <w:pStyle w:val="a0"/>
        <w:numPr>
          <w:ilvl w:val="0"/>
          <w:numId w:val="1"/>
        </w:numPr>
      </w:pPr>
      <w:r>
        <w:t xml:space="preserve"> о признании недействительными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нарушающим права и законные интересы организаций и граждан; </w:t>
      </w:r>
    </w:p>
    <w:p w:rsidR="006C6975" w:rsidRDefault="006C6975">
      <w:pPr>
        <w:pStyle w:val="a0"/>
        <w:numPr>
          <w:ilvl w:val="0"/>
          <w:numId w:val="1"/>
        </w:numPr>
      </w:pPr>
      <w:r>
        <w:t xml:space="preserve"> о признании не подлежащим исполнению исполнительного или иного документа, по которому взыскание производится в бесспорном порядке; </w:t>
      </w:r>
    </w:p>
    <w:p w:rsidR="006C6975" w:rsidRDefault="006C6975">
      <w:pPr>
        <w:pStyle w:val="a0"/>
        <w:numPr>
          <w:ilvl w:val="0"/>
          <w:numId w:val="1"/>
        </w:numPr>
      </w:pPr>
      <w:r>
        <w:t xml:space="preserve"> о обжаловании отказа в государственной регистрации либо уклонение от государственной регистрации в установленный срок организации или гражданина и в других случаях, когда такая регистрация предусмотрена законом; </w:t>
      </w:r>
    </w:p>
    <w:p w:rsidR="006C6975" w:rsidRDefault="006C6975">
      <w:pPr>
        <w:pStyle w:val="a0"/>
        <w:numPr>
          <w:ilvl w:val="0"/>
          <w:numId w:val="1"/>
        </w:numPr>
      </w:pPr>
      <w:r>
        <w:t xml:space="preserve"> 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порядок их взыскания; </w:t>
      </w:r>
    </w:p>
    <w:p w:rsidR="006C6975" w:rsidRDefault="006C6975">
      <w:pPr>
        <w:pStyle w:val="a0"/>
        <w:numPr>
          <w:ilvl w:val="0"/>
          <w:numId w:val="1"/>
        </w:numPr>
      </w:pPr>
      <w:r>
        <w:t xml:space="preserve"> о возврате из бюджета денежных средств, списанных органами, осуществляющими контрольные функции, в бесспорном порядке с нарушением требований закона или иного нормативного правового акта. </w:t>
      </w:r>
    </w:p>
    <w:p w:rsidR="006C6975" w:rsidRDefault="006C6975">
      <w:pPr>
        <w:pStyle w:val="a0"/>
        <w:numPr>
          <w:ilvl w:val="12"/>
          <w:numId w:val="0"/>
        </w:numPr>
        <w:ind w:firstLine="709"/>
      </w:pPr>
      <w:r>
        <w:t xml:space="preserve">АПК РФ к ведению арбитражного суда отнесено рассмотрение и разрешение "иных", помимо экономических, дел. Их перечень приведен в ч. 3 ст. 22 АПК РФ. К ним, в частности, относятся дела: </w:t>
      </w:r>
    </w:p>
    <w:p w:rsidR="006C6975" w:rsidRDefault="006C6975">
      <w:pPr>
        <w:pStyle w:val="a0"/>
        <w:numPr>
          <w:ilvl w:val="0"/>
          <w:numId w:val="1"/>
        </w:numPr>
      </w:pPr>
      <w:r>
        <w:t xml:space="preserve"> об установлении фактов, имеющих значение для возникновения, изменения или прекращение прав организаций и граждан в сфере предпринимательской и иной экономической деятельности; </w:t>
      </w:r>
    </w:p>
    <w:p w:rsidR="006C6975" w:rsidRDefault="006C6975">
      <w:pPr>
        <w:pStyle w:val="a0"/>
        <w:numPr>
          <w:ilvl w:val="0"/>
          <w:numId w:val="1"/>
        </w:numPr>
      </w:pPr>
      <w:r>
        <w:t xml:space="preserve"> о несостоятельности (банкротстве) организаций и граждан. </w:t>
      </w:r>
    </w:p>
    <w:p w:rsidR="006C6975" w:rsidRDefault="006C6975">
      <w:pPr>
        <w:pStyle w:val="a0"/>
      </w:pPr>
      <w:r>
        <w:t xml:space="preserve">Рассматривая вопрос о подведомственности дел арбитражному суду и о разграничении подведомственности арбитражных судов и судов общей юрисдикции, необходимо упомянуть о правиле "приоритета общесудебной подведомственности". Это закреплено в ст. 28 Гражданского процессуального кодекса РФ, устанавливает, что при объединении нескольких связанных между собой требований, одни из которых подведомственны суду общей юрисдикции, а другие — арбитражному суду, все требования подлежат рассмотрению в суде общей юрисдикции. </w:t>
      </w:r>
    </w:p>
    <w:p w:rsidR="006C6975" w:rsidRDefault="006C6975">
      <w:pPr>
        <w:pStyle w:val="a0"/>
      </w:pPr>
      <w:r>
        <w:t xml:space="preserve">Подведомственность имеет очень большое практическое значение. </w:t>
      </w:r>
    </w:p>
    <w:p w:rsidR="006C6975" w:rsidRDefault="006C6975">
      <w:pPr>
        <w:pStyle w:val="a0"/>
      </w:pPr>
      <w:r>
        <w:t xml:space="preserve">Если дело не является подведомственным арбитражному суду, судье на стадии предъявления иска и возбуждения производства по делу отказывает в принятии искового заявления (п. 1, 21, ст. 107 АПК РФ); если же неподведомственность дела обнаруживается на стадии судебного разбирательства, арбитражный суд прекращает производство по делу (п. 1, ст. 85 АПК РФ). В более широком плане подведомственность выступает в качестве одной из предпосылок права на предъявление иска в арбитражный суд. </w:t>
      </w:r>
    </w:p>
    <w:p w:rsidR="006C6975" w:rsidRDefault="006C6975">
      <w:pPr>
        <w:pStyle w:val="a0"/>
      </w:pPr>
      <w:r>
        <w:t xml:space="preserve"> </w:t>
      </w:r>
    </w:p>
    <w:p w:rsidR="006C6975" w:rsidRDefault="006C6975">
      <w:pPr>
        <w:pStyle w:val="3"/>
      </w:pPr>
      <w:bookmarkStart w:id="23" w:name="_Toc389150132"/>
      <w:r>
        <w:t>Подсудность</w:t>
      </w:r>
      <w:bookmarkEnd w:id="23"/>
      <w:r>
        <w:t xml:space="preserve"> </w:t>
      </w:r>
    </w:p>
    <w:p w:rsidR="006C6975" w:rsidRDefault="006C6975">
      <w:pPr>
        <w:pStyle w:val="a0"/>
      </w:pPr>
      <w:r>
        <w:t xml:space="preserve">Институт подсудности в арбитражном процессе позволяет распределить дела, подведомственные арбитражным судам, между различными элементами арбитражно-судебной системы. В зависимости от того, какой критерий кладется в основу такого распределения: уровень арбитражного суда в системе или место (территория) рассмотрения дела — подсудность делится на родовую и территориальную. </w:t>
      </w:r>
    </w:p>
    <w:p w:rsidR="006C6975" w:rsidRDefault="006C6975">
      <w:pPr>
        <w:pStyle w:val="3"/>
      </w:pPr>
      <w:bookmarkStart w:id="24" w:name="_Toc389150133"/>
      <w:r>
        <w:t>Родовая подсудность.</w:t>
      </w:r>
      <w:bookmarkEnd w:id="24"/>
      <w:r>
        <w:t xml:space="preserve"> </w:t>
      </w:r>
    </w:p>
    <w:p w:rsidR="006C6975" w:rsidRDefault="006C6975">
      <w:pPr>
        <w:pStyle w:val="a0"/>
      </w:pPr>
      <w:r>
        <w:t xml:space="preserve">Арбитражное процессуальное законодательство разграничивает предметную компетенцию Высшего Арбитражного Суда РФ и арбитражных судов субъектов Российской Федерации. Общий принцип разграничения родовой подсудности, закрепленный в ч. 1 ст. 24 АПК РФ, можно определить следующим образом: "все дела, подведомственные арбитражным судам, подсудны арбитражным судам субъектов РФ, за исключением дел, подсудных исключительно Высшему Арбитражному Суду РФ". </w:t>
      </w:r>
    </w:p>
    <w:p w:rsidR="006C6975" w:rsidRDefault="006C6975">
      <w:pPr>
        <w:pStyle w:val="a0"/>
      </w:pPr>
      <w:r>
        <w:t xml:space="preserve">Часть 2 ст. 24 АПК РФ определяет круг дел, подсудных Высшему Арбитражному Суду РФ. Это две группы дел: </w:t>
      </w:r>
    </w:p>
    <w:p w:rsidR="006C6975" w:rsidRDefault="006C6975">
      <w:pPr>
        <w:pStyle w:val="a0"/>
        <w:numPr>
          <w:ilvl w:val="0"/>
          <w:numId w:val="1"/>
        </w:numPr>
      </w:pPr>
      <w:r>
        <w:t xml:space="preserve"> экономические споры между Российской Федерацией и субъектами РФ, между субъектами Российской Федерации; </w:t>
      </w:r>
    </w:p>
    <w:p w:rsidR="006C6975" w:rsidRDefault="006C6975">
      <w:pPr>
        <w:pStyle w:val="a0"/>
        <w:numPr>
          <w:ilvl w:val="0"/>
          <w:numId w:val="1"/>
        </w:numPr>
      </w:pPr>
      <w:r>
        <w:t xml:space="preserve"> дела о признании недействительными ненормативные акты Президента РФ, Совета Федерации и Государственной Думы Федерального Собрания РФ, Правительства РФ, несоответствующих закону и нарушениях права и законные интересы организаций и граждан. </w:t>
      </w:r>
    </w:p>
    <w:p w:rsidR="006C6975" w:rsidRDefault="006C6975">
      <w:pPr>
        <w:pStyle w:val="a0"/>
      </w:pPr>
      <w:r>
        <w:t xml:space="preserve">В отличии от системы судов общей юрисдикции, где вышестоящий суд может в принципе по своему усмотрению принять к своему производству и разрешить любое конкретное дело, подсудное нижестоящему суду и находящемуся в производстве последнего, Высший Арбитражный Суд РФ такими полномочиями по отношению к арбитражным судам субъектов РФ не наделен. </w:t>
      </w:r>
    </w:p>
    <w:p w:rsidR="006C6975" w:rsidRDefault="006C6975">
      <w:pPr>
        <w:pStyle w:val="a0"/>
        <w:spacing w:line="460" w:lineRule="exact"/>
      </w:pPr>
      <w:r>
        <w:t xml:space="preserve">Территориальная подсудность позволяет разграничить предметную компетенцию арбитражных судов одного уровня в зависимости от места рассмотрения спора. </w:t>
      </w:r>
    </w:p>
    <w:p w:rsidR="006C6975" w:rsidRDefault="006C6975">
      <w:pPr>
        <w:pStyle w:val="a0"/>
        <w:spacing w:line="460" w:lineRule="exact"/>
      </w:pPr>
      <w:r>
        <w:t xml:space="preserve">В соответствии со ст. 25 АПК РФ иск предъявляется в арбитражный суд по месту нахождения ответчика. Иск к юридическому лицу, вытекающий из деятельности его обособленного подразделения. </w:t>
      </w:r>
    </w:p>
    <w:p w:rsidR="006C6975" w:rsidRDefault="006C6975">
      <w:pPr>
        <w:pStyle w:val="a0"/>
        <w:spacing w:line="460" w:lineRule="exact"/>
      </w:pPr>
      <w:r>
        <w:t xml:space="preserve">Также истцу предоставляется возможность выбора арбитражного суда, в который будет предъявлен иск (ст. 26 АПК РФ). Истец может выбрать между арбитражным судом по месту нахождения ответчика и другими арбитражными судами. Так, иск к ответчику, место нахождения которого неизвестно, может быть предъявлен по месту нахождения его имущества или по его последнему известному месту нахождения в Российской Федерации. Иск к ответчику, являющемуся организацией или гражданином РФ и находящемуся на территории другого государства, может быть предъявлен по месту нахождения истца или по месту нахождения имущества ответчика. Иск, вытекающий из договора, в котором указано место исполнения, может быть предъявлен по месту исполнения договора. </w:t>
      </w:r>
    </w:p>
    <w:p w:rsidR="006C6975" w:rsidRDefault="006C6975">
      <w:pPr>
        <w:pStyle w:val="a0"/>
        <w:spacing w:line="460" w:lineRule="exact"/>
      </w:pPr>
      <w:r>
        <w:t xml:space="preserve">Если в деле участвуют ответчики, находящиеся на территории разных субъектов РФ, иск к таким ответчикам может быть предъявлен по выбору истца в арбитражный суд по месту нахождения одного из них. </w:t>
      </w:r>
    </w:p>
    <w:p w:rsidR="006C6975" w:rsidRDefault="006C6975">
      <w:pPr>
        <w:pStyle w:val="a0"/>
        <w:spacing w:line="460" w:lineRule="exact"/>
      </w:pPr>
      <w:r>
        <w:t xml:space="preserve">Статья 29 АПК РФ подчеркивает исключительную подсудность, то есть здесь исключается возможность выбора истцом подсудности "иной", чем та, которая установлена арбитражным процессуальным законом для рассмотрения данной категории споров. </w:t>
      </w:r>
    </w:p>
    <w:p w:rsidR="006C6975" w:rsidRDefault="006C6975">
      <w:pPr>
        <w:pStyle w:val="a0"/>
        <w:spacing w:line="460" w:lineRule="exact"/>
      </w:pPr>
      <w:r>
        <w:t xml:space="preserve">Подсудность по связи дел имеет место в случае тесной связи последних, наличие которой позволяет рассмотреть все требования в одном процессе. Так, встречный иск предъявляется в арбитражный суд по месту рассмотрения первоначального иска. Иски третьих лиц, заявляющих самостоятельные требования на предмет спора, предъявляются по месту рассмотрения спора между первоначальными сторонами. </w:t>
      </w:r>
    </w:p>
    <w:p w:rsidR="006C6975" w:rsidRDefault="006C6975">
      <w:pPr>
        <w:pStyle w:val="a0"/>
      </w:pPr>
      <w:r>
        <w:t xml:space="preserve">Специальные правила территориальной подсудности установлены арбитражным процессуальным законодательством в отношении дел об установлении фактов, имеющих юридическое значение, и дел о несостоятельности. </w:t>
      </w:r>
    </w:p>
    <w:p w:rsidR="006C6975" w:rsidRDefault="006C6975">
      <w:pPr>
        <w:pStyle w:val="a0"/>
      </w:pPr>
      <w:r>
        <w:t xml:space="preserve">Дела об установлении фактов, имеющих юридическое значение, рассматриваются арбитражным судом по месту нахождения заявителя, за исключением дел об установлении факта владения зданием, сооружением, земельным участком, которые рассматриваются по месту нахождения здания, сооружения, земельного участка (ст. 27 АПК РФ). Дела о несостоятельности (банкротстве) организаций и граждан рассматриваются по месту нахождения должника (ст. 28 АПК РФ). </w:t>
      </w:r>
    </w:p>
    <w:p w:rsidR="006C6975" w:rsidRDefault="006C6975">
      <w:pPr>
        <w:pStyle w:val="3"/>
      </w:pPr>
      <w:bookmarkStart w:id="25" w:name="_Toc389150134"/>
      <w:r>
        <w:t>Договорная подсудность.</w:t>
      </w:r>
      <w:bookmarkEnd w:id="25"/>
      <w:r>
        <w:t xml:space="preserve"> </w:t>
      </w:r>
    </w:p>
    <w:p w:rsidR="006C6975" w:rsidRDefault="006C6975">
      <w:pPr>
        <w:pStyle w:val="a0"/>
      </w:pPr>
      <w:r>
        <w:t xml:space="preserve">Правила о договорной подсудности (ст. 30 АПК РФ) позволяют сторонам по соглашению определять место рассмотрения спора. Однако такое соглашение возможно лишь в отношении общей и альтернативной территориальной подсудности. Исключительная подсудность, специальные правила о подсудности не могут быть изменены соглашением сторон. </w:t>
      </w:r>
    </w:p>
    <w:p w:rsidR="006C6975" w:rsidRDefault="006C6975">
      <w:pPr>
        <w:pStyle w:val="a0"/>
      </w:pPr>
      <w:r>
        <w:t xml:space="preserve">Так же АПК регулирует вопросы связанные с передачей дел из одного арбитражного суда в другой арбитражный суд. </w:t>
      </w:r>
    </w:p>
    <w:p w:rsidR="006C6975" w:rsidRDefault="006C6975">
      <w:pPr>
        <w:pStyle w:val="a0"/>
      </w:pPr>
      <w:r>
        <w:t xml:space="preserve">О передаче дела на рассмотрение другого арбитражного суда выносится определение. </w:t>
      </w:r>
    </w:p>
    <w:p w:rsidR="006C6975" w:rsidRDefault="006C6975">
      <w:pPr>
        <w:pStyle w:val="a0"/>
      </w:pPr>
      <w:r>
        <w:t xml:space="preserve">Согласно ч. 4 ст. 31 АПК РФ, дело, направленное из одного арбитражного суда в другой, должно быть принято к рассмотрению судом, которому оно направлено. Споры о подсудности между арбитражными судами в Российской Федерации не допускаются. </w:t>
      </w:r>
    </w:p>
    <w:p w:rsidR="006C6975" w:rsidRDefault="006C6975">
      <w:pPr>
        <w:pStyle w:val="1"/>
      </w:pPr>
      <w:bookmarkStart w:id="26" w:name="_Toc389150135"/>
      <w:bookmarkStart w:id="27" w:name="_Toc389312883"/>
      <w:r>
        <w:t>V. Стадии арбитражного процесса</w:t>
      </w:r>
      <w:bookmarkEnd w:id="26"/>
      <w:bookmarkEnd w:id="27"/>
    </w:p>
    <w:p w:rsidR="006C6975" w:rsidRDefault="006C6975">
      <w:pPr>
        <w:pStyle w:val="2"/>
      </w:pPr>
      <w:bookmarkStart w:id="28" w:name="_Toc389150136"/>
      <w:bookmarkStart w:id="29" w:name="_Toc389312884"/>
      <w:r>
        <w:t>1. Первая стадия — возбуждение производства по делу</w:t>
      </w:r>
      <w:bookmarkEnd w:id="28"/>
      <w:bookmarkEnd w:id="29"/>
    </w:p>
    <w:p w:rsidR="006C6975" w:rsidRDefault="006C6975">
      <w:pPr>
        <w:pStyle w:val="a0"/>
      </w:pPr>
      <w:r>
        <w:t>Деятельность арбитражного суда по рассмотрению и разрешению подведомственных ему споров осуществляется в определенной логической последовательности, по стадиям процесса. В каждой стадии арбитражного процесса процессуальные отношения имеют специфический характер, определяемый объектом этих отношений, субъективным составом участников на каждой стадии, содержанием и целью процессуальных действий.</w:t>
      </w:r>
    </w:p>
    <w:p w:rsidR="006C6975" w:rsidRDefault="006C6975">
      <w:pPr>
        <w:pStyle w:val="a0"/>
      </w:pPr>
      <w:r>
        <w:t xml:space="preserve">Стадии арбитражного процесса называется совокупность процессуальных действий, направленных к одной близлежащей цели. Близлежащая цель действия арбитражного суда (судьи) может состоять в решении вопросов, связанных с принятием искового заявления от организации, то есть возбуждении процесса подготовкой дела к судебному разбирательства и т.д. Первая стадия арбитражного процесса — возбуждение производства по делу. Объектом процессуальных действий и правовой оценки арбитражного судьи на этой стадии является предъявленное исковое заявление со всеми приобщенными к нему материалами (ст. 102—104 АПК), изучение их с точки зрения подведомственности и подсудности дела, а также  других критериев, необходимых для принятия дела к производству. На этой стадии судья единолично выносит определение о принятии дела к производству (ст. 106 АПК). При наличии к тому оснований судья единолично может отказать в приеме заявления (ст. 108 АПК) или возвратить заявление (ст. 108 АПК).  </w:t>
      </w:r>
    </w:p>
    <w:p w:rsidR="006C6975" w:rsidRDefault="006C6975">
      <w:pPr>
        <w:pStyle w:val="a0"/>
      </w:pPr>
      <w:r>
        <w:t>Дела искового производства в арбитражном суде возбуждаются путем подачи искового заявления. По сравнению с АПК 1992 г. в действующем кодексе расширен круг лиц, имеющих право на подписание искового заявления. Сформулированное в законе правило о субъектах, имеющих право подписывать исковое заявление непосредственно от имени юридического лица на основании учредительных документов. Действующий АПК РФ предоставил право подписывать и предъявлять  в суд исковое заявление судебному представителю (адвокату, юрисконсульту и др.), имеющему полномочие на предъявление иска. Предоставление этого права объясняется  значительным расширением диспозитивных полномочий сторон и укреплением их правового положения в арбитражном процессе.</w:t>
      </w:r>
    </w:p>
    <w:p w:rsidR="006C6975" w:rsidRDefault="006C6975">
      <w:pPr>
        <w:pStyle w:val="a0"/>
      </w:pPr>
      <w:r>
        <w:t>Помимо ранее указанных в АПК 1992 г. реквизитов, в новом кодексе записано, что в исковом заявлении истец должен указать наименование арбитражного суда, в который подается заявление. К заявлению истец имеет право приложить ходатайства, они могут быть самыми различными: о вызове свидетелей, истребовании письменных доказательств, обеспечении иска и др.</w:t>
      </w:r>
    </w:p>
    <w:p w:rsidR="006C6975" w:rsidRDefault="006C6975">
      <w:pPr>
        <w:pStyle w:val="a0"/>
      </w:pPr>
      <w:r>
        <w:t>В действующем кодексе сокращается применение претензионного порядка, урегулирования споров. В ч. 3 ст.4 АПК РФ записано, что если федеральным законом установлен для определенной категории дел досудебный порядок урегулирования, спор может быть передан на рассмотрение арбитражного суда лишь после соблюдения этого порядка. Потому в таких категориях экономических споров к исковому заявлению должны быть приложены документы, подтверждающие соблюдение досудебного порядка урегулирования спора с ответчиком.</w:t>
      </w:r>
    </w:p>
    <w:p w:rsidR="006C6975" w:rsidRDefault="006C6975">
      <w:pPr>
        <w:pStyle w:val="a0"/>
      </w:pPr>
      <w:r>
        <w:t>Истец обязан направить копии искового заявления всем участникам дела (ст. 103 АПК РФ). Копии должны быть отправлены до предъявления иска в арбитражный суд, а документы, подтверждающие их направление, должны быть приложены истцом к исковому заявлению.</w:t>
      </w:r>
    </w:p>
    <w:p w:rsidR="006C6975" w:rsidRDefault="006C6975">
      <w:pPr>
        <w:pStyle w:val="a0"/>
      </w:pPr>
      <w:r>
        <w:t>Некоторые коррективы внесены и в правила, регулирующие порядок соединения и разъединения нескольких исковых требований.  В одном исковом заявлении истец имеет право совместить несколько требований. Согласно, ч.2. ст. 105 АПК РФ возможно объединение судом однородных дел, но не заявлений. После принятия искового заявления, материалы дел должны быть оформлены самостоятельно.</w:t>
      </w:r>
    </w:p>
    <w:p w:rsidR="006C6975" w:rsidRDefault="006C6975">
      <w:pPr>
        <w:pStyle w:val="a0"/>
      </w:pPr>
      <w:r>
        <w:t>Впервые сформулировано правило, обязывающее судью принять исковое заявление, поданное с соблюдением требований, предусмотренных кодексом (ч.3 ст.106 АПК РФ). Если не соблюдены требования, судья выносит определение об отказе в принятии заявления.</w:t>
      </w:r>
    </w:p>
    <w:p w:rsidR="006C6975" w:rsidRDefault="006C6975">
      <w:pPr>
        <w:pStyle w:val="a0"/>
      </w:pPr>
      <w:r>
        <w:t>В ст. 107, 108 Кодекса регламентируются вопросы о основаниях и порядке отказа в принятии искового заявления. Судья может возвратить исковое заявление, как отмечалось мною выше, при несоблюдении требований, установленных ст.102; если дело неподсудно данному арбитражному суду (пп. 1,3 ч.1 ст.108).</w:t>
      </w:r>
    </w:p>
    <w:p w:rsidR="006C6975" w:rsidRDefault="006C6975">
      <w:pPr>
        <w:pStyle w:val="a0"/>
      </w:pPr>
      <w:r>
        <w:t>При возвращении искового заявления, истец имеет право обжаловать определение о возвращении искового заявления.</w:t>
      </w:r>
    </w:p>
    <w:p w:rsidR="006C6975" w:rsidRDefault="006C6975">
      <w:pPr>
        <w:pStyle w:val="a0"/>
      </w:pPr>
      <w:r>
        <w:t>Если истцом были соблюдены все требования, то судья выносит определение о принятии искового заявления к производству суда и определение о подготовке дела к судебному разбирательству. После принятия искового заявления к производству суда, судья приступает к подготовке дела к судебному разбирательству, о чем выносит определение (ст. 113 АПК РФ).</w:t>
      </w:r>
    </w:p>
    <w:p w:rsidR="006C6975" w:rsidRDefault="006C6975">
      <w:pPr>
        <w:pStyle w:val="a0"/>
      </w:pPr>
      <w:r>
        <w:t>На этой стадии ответчик, со своей стороны, может направить в арбитражный суд отзыв (ст. 109 АПК РФ). Отзыв является средством защиты ответчика против иска и помогает суду четко определить существо спора, его практическую и правовую основу. Роль его возрастает так как существенно сокращен претензионный порядок урегулирования спора. Также отзыв на иск могут направить лица, участвующие в деле.</w:t>
      </w:r>
    </w:p>
    <w:p w:rsidR="006C6975" w:rsidRDefault="006C6975">
      <w:pPr>
        <w:pStyle w:val="a0"/>
      </w:pPr>
      <w:r>
        <w:t>Отзыв по новому Кодексу может быть подписан и представлен. В этом случае к отзыву прилагается доверенность, подтверждающая его полномочия на ведение дела (ч. 3. ст. 109).</w:t>
      </w:r>
    </w:p>
    <w:p w:rsidR="006C6975" w:rsidRDefault="006C6975">
      <w:pPr>
        <w:pStyle w:val="a0"/>
      </w:pPr>
      <w:r>
        <w:t>По ст. 110 АПК РФ ответчик вправе предъявить встречный иск, до принятия решения по делу по трем основаниям:</w:t>
      </w:r>
    </w:p>
    <w:p w:rsidR="006C6975" w:rsidRDefault="006C6975">
      <w:pPr>
        <w:pStyle w:val="a0"/>
      </w:pPr>
      <w:r>
        <w:t>1) если встречное требование направлено к зачету первоначального требования;</w:t>
      </w:r>
    </w:p>
    <w:p w:rsidR="006C6975" w:rsidRDefault="006C6975">
      <w:pPr>
        <w:pStyle w:val="a0"/>
      </w:pPr>
      <w:r>
        <w:t>2) если удовлетворение встречного иска заключает полностью или в части удовлетворение первоначального иска;</w:t>
      </w:r>
    </w:p>
    <w:p w:rsidR="006C6975" w:rsidRDefault="006C6975">
      <w:pPr>
        <w:pStyle w:val="a0"/>
      </w:pPr>
      <w:r>
        <w:t>3) 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спору (п. 3 ч. 3 ст.110)</w:t>
      </w:r>
    </w:p>
    <w:p w:rsidR="006C6975" w:rsidRDefault="006C6975">
      <w:pPr>
        <w:pStyle w:val="a0"/>
      </w:pPr>
    </w:p>
    <w:p w:rsidR="006C6975" w:rsidRDefault="006C6975">
      <w:pPr>
        <w:pStyle w:val="2"/>
      </w:pPr>
      <w:bookmarkStart w:id="30" w:name="_Toc389150137"/>
      <w:bookmarkStart w:id="31" w:name="_Toc389312885"/>
      <w:r>
        <w:t>2. Стадия подготовки материалов к рассмотрению в заседании</w:t>
      </w:r>
      <w:bookmarkEnd w:id="30"/>
      <w:bookmarkEnd w:id="31"/>
    </w:p>
    <w:p w:rsidR="006C6975" w:rsidRDefault="006C6975">
      <w:pPr>
        <w:pStyle w:val="a0"/>
      </w:pPr>
    </w:p>
    <w:p w:rsidR="006C6975" w:rsidRDefault="006C6975">
      <w:pPr>
        <w:pStyle w:val="a0"/>
      </w:pPr>
      <w:r>
        <w:t>После возбуждения дела в арбитражном суде следует стадия подготовки материалов  к рассмотрению в заседании. Целью этой стадии состоит в том, чтобы обеспечить правильное и своевременное разрешение дела судом желательно в одном судебном заседании. Совокупность и содержание процессуальных действий на этой стадии предусмотрены в ст. 112 АПК</w:t>
      </w:r>
    </w:p>
    <w:p w:rsidR="006C6975" w:rsidRDefault="006C6975">
      <w:pPr>
        <w:pStyle w:val="a0"/>
      </w:pPr>
      <w:r>
        <w:t>Действие судьи в этой стадии процесса закладывает основу для своевременного и правильного рассмотрения дела, для своевременного и правильного рассмотрения дела, для вынесения законного и обоснованного решения по спору. Поэтому законодатель выделил нормы, регулирующие деятельность арбитражного суда при подготовке дела к судебному разбирательству в отдельную главу АПК.</w:t>
      </w:r>
    </w:p>
    <w:p w:rsidR="006C6975" w:rsidRDefault="006C6975">
      <w:pPr>
        <w:pStyle w:val="a0"/>
      </w:pPr>
      <w:r>
        <w:t>В главе 15 АПК РФ более детально, чем в ранее действующем законодательстве, изложены содержание действий судьи по подготовке дела к судебному разбирательству и порядок их оформления.</w:t>
      </w:r>
    </w:p>
    <w:p w:rsidR="006C6975" w:rsidRDefault="006C6975">
      <w:pPr>
        <w:pStyle w:val="a0"/>
      </w:pPr>
      <w:r>
        <w:t>На этой стадии судья решает вопрос о привлечении к участию в деле другого ответчика или третьего лица. Привлечение другого ответчика может иметь место только с согласия истца. Согласие истца выражается в письменной форме. Третьи же лица, не заявляющие самостоятельных требований на предмет спора, привлекаются к участию в деле по ходатайству сторон или по инициативе суда. Третьи лица, заявляющие самостоятельные требования, а также прокурор, государственные органы, органы местного самоуправления, могут заявить ходатайство о привлечении их к участию в деле.</w:t>
      </w:r>
    </w:p>
    <w:p w:rsidR="006C6975" w:rsidRDefault="006C6975">
      <w:pPr>
        <w:pStyle w:val="a0"/>
      </w:pPr>
      <w:r>
        <w:t>В стадии подготовки дела к судебному разбирательству, судья может предложить лицам, участвующим в деле, самые разнообразные действия: определить или уточнить правовую позицию, представить круг вопросов, которые должны быть разъяснены при проведении экспертизы, ответчику дать письменное возражение на иск, если он этого не сделал ранее, и др.</w:t>
      </w:r>
    </w:p>
    <w:p w:rsidR="006C6975" w:rsidRDefault="006C6975">
      <w:pPr>
        <w:pStyle w:val="a0"/>
      </w:pPr>
      <w:r>
        <w:t>Далее судья проверяет относимость и допустимость доказательств, решает вопрос о вызове лиц, участвующих в деле.</w:t>
      </w:r>
    </w:p>
    <w:p w:rsidR="006C6975" w:rsidRDefault="006C6975">
      <w:pPr>
        <w:pStyle w:val="a0"/>
        <w:rPr>
          <w:spacing w:val="-4"/>
        </w:rPr>
      </w:pPr>
      <w:r>
        <w:rPr>
          <w:spacing w:val="-4"/>
        </w:rPr>
        <w:t>В этой же стадии судья должен разъяснить сторонам их права заключать мировое соглашение (ст. 37 АПК РФ). Если стороны намерены окончить дело мировым соглашением, то необходимо выяснить, на каких условиях.</w:t>
      </w:r>
    </w:p>
    <w:p w:rsidR="006C6975" w:rsidRDefault="006C6975">
      <w:pPr>
        <w:pStyle w:val="a0"/>
        <w:rPr>
          <w:spacing w:val="-4"/>
        </w:rPr>
      </w:pPr>
      <w:r>
        <w:rPr>
          <w:spacing w:val="-4"/>
        </w:rPr>
        <w:t xml:space="preserve">Для обеспечения иска, судья имеет право принимать неотложные меры: наложение ареста на имущество и денежные суммы, принадлежащие ответчику, а также принимать и другие меры предусмотренные ст. 76 АПК РФ. </w:t>
      </w:r>
    </w:p>
    <w:p w:rsidR="006C6975" w:rsidRDefault="006C6975">
      <w:pPr>
        <w:pStyle w:val="a0"/>
      </w:pPr>
    </w:p>
    <w:p w:rsidR="006C6975" w:rsidRDefault="006C6975">
      <w:pPr>
        <w:pStyle w:val="2"/>
      </w:pPr>
      <w:bookmarkStart w:id="32" w:name="_Toc389150138"/>
      <w:bookmarkStart w:id="33" w:name="_Toc389312886"/>
      <w:r>
        <w:t>3. Основная стадия — судебное разбирательство</w:t>
      </w:r>
      <w:bookmarkEnd w:id="32"/>
      <w:bookmarkEnd w:id="33"/>
    </w:p>
    <w:p w:rsidR="006C6975" w:rsidRDefault="006C6975">
      <w:pPr>
        <w:pStyle w:val="a0"/>
        <w:spacing w:line="460" w:lineRule="exact"/>
      </w:pPr>
      <w:r>
        <w:t>Основная стадия арбитражного процесса — судебное разбирательство (гл. 16 АПК). Она определяется как основная, потому что в ней рассматриваются и разрешаются споры по существу, дается окончательный ответ на заявленные требования. Формой разбирательства дела является заседание арбитражного суда. Как правило, эта стадия завершается принятием решения, однако бывают случаи прекращения производства по делу или оставление иска без рассмотрения.</w:t>
      </w:r>
    </w:p>
    <w:p w:rsidR="006C6975" w:rsidRDefault="006C6975">
      <w:pPr>
        <w:pStyle w:val="a0"/>
        <w:spacing w:line="460" w:lineRule="exact"/>
      </w:pPr>
      <w:r>
        <w:t>На этой стадии наиболее полно проявляются основные принципы арбитражного процесса: законности, независимости арбитражного суда и его судей, равенства сторон, состязательности, гласности и другие.</w:t>
      </w:r>
    </w:p>
    <w:p w:rsidR="006C6975" w:rsidRDefault="006C6975">
      <w:pPr>
        <w:pStyle w:val="a0"/>
        <w:spacing w:line="460" w:lineRule="exact"/>
      </w:pPr>
      <w:r>
        <w:t>В кодексе этой стадии посвящена глава 16, которая регулирует отношения, возникающие в процессе судебного разбирательства. В нее по сравнению с гл.12 АПК 1992 г. внесено много новых положений, изменений и дополнений. Это объясняется необходимостью укрепления гарантий прав организаций и граждан в арбитражном судопроизводстве.</w:t>
      </w:r>
    </w:p>
    <w:p w:rsidR="006C6975" w:rsidRDefault="006C6975">
      <w:pPr>
        <w:pStyle w:val="a0"/>
        <w:spacing w:line="460" w:lineRule="exact"/>
      </w:pPr>
      <w:r>
        <w:t>В новом кодексе установлен единый срок рассмотрения всех дел в арбитражном суде. Он не должен превышать двух месяцев  (ст.114). Также более четко и подробно урегулирован порядок проведения заседания арбитражного суда.</w:t>
      </w:r>
    </w:p>
    <w:p w:rsidR="006C6975" w:rsidRDefault="006C6975">
      <w:pPr>
        <w:pStyle w:val="a0"/>
        <w:spacing w:line="460" w:lineRule="exact"/>
      </w:pPr>
      <w:r>
        <w:t>В ч. 1 ст. 115 АПК РФ записано, что разбирательство дела происходит в заседании арбитражного суда.</w:t>
      </w:r>
    </w:p>
    <w:p w:rsidR="006C6975" w:rsidRDefault="006C6975">
      <w:pPr>
        <w:pStyle w:val="a0"/>
        <w:spacing w:line="460" w:lineRule="exact"/>
      </w:pPr>
      <w:r>
        <w:t>Судебное заседание делится на несколько этапов:</w:t>
      </w:r>
    </w:p>
    <w:p w:rsidR="006C6975" w:rsidRDefault="006C6975">
      <w:pPr>
        <w:pStyle w:val="a0"/>
        <w:spacing w:line="460" w:lineRule="exact"/>
      </w:pPr>
      <w:r>
        <w:t>1) подготовительная часть;</w:t>
      </w:r>
    </w:p>
    <w:p w:rsidR="006C6975" w:rsidRDefault="006C6975">
      <w:pPr>
        <w:pStyle w:val="a0"/>
        <w:spacing w:line="460" w:lineRule="exact"/>
      </w:pPr>
      <w:r>
        <w:t>2) рассмотрение дела по существу;</w:t>
      </w:r>
    </w:p>
    <w:p w:rsidR="006C6975" w:rsidRDefault="006C6975">
      <w:pPr>
        <w:pStyle w:val="a0"/>
        <w:spacing w:line="460" w:lineRule="exact"/>
      </w:pPr>
      <w:r>
        <w:t>3) постановление и оглашение решения.</w:t>
      </w:r>
    </w:p>
    <w:p w:rsidR="006C6975" w:rsidRDefault="006C6975">
      <w:pPr>
        <w:pStyle w:val="a0"/>
        <w:spacing w:line="460" w:lineRule="exact"/>
      </w:pPr>
      <w:r>
        <w:t>Все эти части, имеют определенную самостоятельность, тесно связаны между собой и сменяют друг друга. Каждый этап имеет свою задачу, содержание и решает определенные вопросы.</w:t>
      </w:r>
    </w:p>
    <w:p w:rsidR="006C6975" w:rsidRDefault="006C6975">
      <w:pPr>
        <w:pStyle w:val="a0"/>
        <w:spacing w:line="460" w:lineRule="exact"/>
      </w:pPr>
      <w:r>
        <w:t>В ч. 2 ст. 115 АПК РФ  в основном содержатся правила, регулирующие подготовительную часть судебного заседания. Здесь, по сравнению с АПК 1992 г., установлен более полный регламент. В частности, введены дополнительные правила, в соответствии с которыми судья, председательствующий в заседании обязан:</w:t>
      </w:r>
    </w:p>
    <w:p w:rsidR="006C6975" w:rsidRDefault="006C6975">
      <w:pPr>
        <w:pStyle w:val="a0"/>
        <w:numPr>
          <w:ilvl w:val="0"/>
          <w:numId w:val="1"/>
        </w:numPr>
      </w:pPr>
      <w:r>
        <w:t xml:space="preserve"> открыть заседание арбитражного суда и объявить, какое дело подлежит рассмотрению;</w:t>
      </w:r>
    </w:p>
    <w:p w:rsidR="006C6975" w:rsidRDefault="006C6975">
      <w:pPr>
        <w:pStyle w:val="a0"/>
        <w:numPr>
          <w:ilvl w:val="0"/>
          <w:numId w:val="1"/>
        </w:numPr>
      </w:pPr>
      <w:r>
        <w:t xml:space="preserve"> проверить явку лиц, участвующих в деле, ее иных участников арбитражного процесса в заседании, их полномочия, извещены ли надлежащим образом лица, не явившиеся на заседание, и какие имеются сведения о причине их неявки;</w:t>
      </w:r>
    </w:p>
    <w:p w:rsidR="006C6975" w:rsidRDefault="006C6975">
      <w:pPr>
        <w:pStyle w:val="a0"/>
        <w:numPr>
          <w:ilvl w:val="0"/>
          <w:numId w:val="1"/>
        </w:numPr>
      </w:pPr>
      <w:r>
        <w:t xml:space="preserve"> разъяснить лицам, участвующим в деле, их право заявлять отводы судьям, переводчику, эксперту;</w:t>
      </w:r>
    </w:p>
    <w:p w:rsidR="006C6975" w:rsidRDefault="006C6975">
      <w:pPr>
        <w:pStyle w:val="a0"/>
        <w:numPr>
          <w:ilvl w:val="0"/>
          <w:numId w:val="1"/>
        </w:numPr>
      </w:pPr>
      <w:r>
        <w:t xml:space="preserve"> удалить из зала заседания явившихся свидетелей до начала их допроса.</w:t>
      </w:r>
    </w:p>
    <w:p w:rsidR="006C6975" w:rsidRDefault="006C6975">
      <w:pPr>
        <w:pStyle w:val="a0"/>
      </w:pPr>
      <w:r>
        <w:t>Все выше перечисленные правила существенно укрепляют гарантии реализации лицами, участвующими в деле своих прав в арбитражном процессе. Создаются лучшие условия для полного и объективного выяснения имеющих значение для дела обстоятельств.</w:t>
      </w:r>
    </w:p>
    <w:p w:rsidR="006C6975" w:rsidRDefault="006C6975">
      <w:pPr>
        <w:pStyle w:val="a0"/>
      </w:pPr>
      <w:r>
        <w:t>Вместе с тем, нельзя не заметить, что порядок совершения судьей процессуальных действий в законе изложен не совсем последовательно, что может привести не только к нарушению прав участников, но и к ошибкам при вынесении решения.</w:t>
      </w:r>
    </w:p>
    <w:p w:rsidR="006C6975" w:rsidRDefault="006C6975">
      <w:pPr>
        <w:pStyle w:val="a0"/>
      </w:pPr>
      <w:r>
        <w:t>В ч.2 ст.115 АПК РФ говорится, что председательствующий после объявления состава суда и даже после разъяснения лицам, участвующим в деле, и иным участникам арбитражного процесса их прав и обязанностей, только после этого, разъясняет переводчику его обязанности и предупреждает его об уголовной ответственности. Но в этом случае лицо, не владеющее языком, на котором ведется судопроизводство, лишается возможности осуществить предоставленные ему законом права заявлять отводы, ходатайства, а также высказывать свои соображения по ходатайствам и заявлениям, сделанным в подготовительной части судебного заседания другими участниками арбитражного процесса.</w:t>
      </w:r>
    </w:p>
    <w:p w:rsidR="006C6975" w:rsidRDefault="006C6975">
      <w:pPr>
        <w:pStyle w:val="a0"/>
      </w:pPr>
    </w:p>
    <w:p w:rsidR="006C6975" w:rsidRDefault="006C6975">
      <w:pPr>
        <w:pStyle w:val="a0"/>
      </w:pPr>
      <w:r>
        <w:t>Свидетели должны быть удалены из зала заседания до объявления состава суда и до разъяснения лицам, участвующим в деле, их прав и обязанностей.</w:t>
      </w:r>
    </w:p>
    <w:p w:rsidR="006C6975" w:rsidRDefault="006C6975">
      <w:pPr>
        <w:pStyle w:val="a0"/>
      </w:pPr>
      <w:r>
        <w:t>Действующее арбитражное процессуальное законодательство не упускает из виду и проблему укрепления авторитета арбитражного суда, требуя от всех участников процесса уважительного отношения к суду и судье: при входе судей в зал заседания все присутствующие должны встать. Решение арбитражного суда все находящиеся в зале заседания лица выслушивают стоя. Лица, участвующие в деле, и иные участники арбитражного процесса обращаются друг к другу стоя и дают свои объяснения и показания стоя (ч.1 ст.116).</w:t>
      </w:r>
    </w:p>
    <w:p w:rsidR="006C6975" w:rsidRDefault="006C6975">
      <w:pPr>
        <w:pStyle w:val="a0"/>
      </w:pPr>
      <w:r>
        <w:t>Статья 117 — одна из узловых в гл. 16 АПК РФ, она раскрывает два новых принципа арбитражного судопроизводства: принцип непосредственности и принцип непрерывности. Суть принципа непосредственности в том, что при рассмотрении для судьи арбитражного суда обязаны лично заслушать объяснения лиц, участвующих в деле, показания свидетелей, заключение экспертов, лично ознакомится с письменными доказательствами, осмотреть вещественные доказательства. Поэтому закон требует, чтобы судебное разбирательство осуществилось при неизменном составе суда. В случае замены одного судьи, судебное разбирательство должно быть произведено с самого начала (ч.2 ст.117).</w:t>
      </w:r>
    </w:p>
    <w:p w:rsidR="006C6975" w:rsidRDefault="006C6975">
      <w:pPr>
        <w:pStyle w:val="a0"/>
      </w:pPr>
      <w:r>
        <w:t>В ч. 3 и 4 ст. 117 АПК РФ впервые закреплен принцип непрерывности арбитражного судопроизводства. Этот принцип обязывает судей сконцентрировать все свое внимание на рассмотрении и разрешении только одного конкретного дела, и тем самым создает условия для качественного рассмотрения споров и вынесения законных и обоснованных решений.</w:t>
      </w:r>
    </w:p>
    <w:p w:rsidR="006C6975" w:rsidRDefault="006C6975">
      <w:pPr>
        <w:pStyle w:val="a0"/>
      </w:pPr>
      <w:r>
        <w:t>Правило, содержащееся в ч. 3 ст. 117, требует, чтобы начальный процесс протекал непрерывно, кроме времени, назначенного для отдыха и был доведен до конца. Согласно ч. 4 данной статьи до принятия решения по делу  или до отложения его рассмотрения арбитражный суд не вправе рассматривать другие дела.</w:t>
      </w:r>
    </w:p>
    <w:p w:rsidR="006C6975" w:rsidRDefault="006C6975">
      <w:pPr>
        <w:pStyle w:val="a0"/>
      </w:pPr>
      <w:r>
        <w:t>Статья 117 АПК РФ примечательна не только тем, что в ней сформулированы две новых принципа, но и потому, что здесь впервые четко изложены способы исследования доказательств.</w:t>
      </w:r>
    </w:p>
    <w:p w:rsidR="006C6975" w:rsidRDefault="006C6975">
      <w:pPr>
        <w:pStyle w:val="a0"/>
      </w:pPr>
      <w:r>
        <w:t>Появление в действующем Кодексе ст.118 обусловлено повышением значимости принципа состязательности в арбитражном судопроизводстве. В нем записано, что заявление и ходатайства лиц, участвующих в деле, об истребовании новых доказательств и его всем другим вопросам, связанным с разбирательством дела, разрешаются арбитражным судом после заслушивания мнений других лиц, участвующих в деле.</w:t>
      </w:r>
    </w:p>
    <w:p w:rsidR="006C6975" w:rsidRDefault="006C6975">
      <w:pPr>
        <w:pStyle w:val="a0"/>
      </w:pPr>
      <w:r>
        <w:t>Данное правило обогащает содержание принципа состязательности и расширяет возможности сторон и других лиц, участвующих в деле, отстаивать правильности своей позиции по конкретному спору.</w:t>
      </w:r>
    </w:p>
    <w:p w:rsidR="006C6975" w:rsidRDefault="006C6975">
      <w:pPr>
        <w:pStyle w:val="a0"/>
      </w:pPr>
      <w:r>
        <w:t>В кодекс были внесены существенные коррективы по вопросу о возможности рассмотрения споров арбитражным судом при неявке на заседание лиц, участвующих в деле.</w:t>
      </w:r>
    </w:p>
    <w:p w:rsidR="006C6975" w:rsidRDefault="006C6975">
      <w:pPr>
        <w:pStyle w:val="a0"/>
      </w:pPr>
      <w:r>
        <w:t>При неявке на заседание арбитражного суда истца спор может быть разрешен в его отсутствии (22 ст. 119).</w:t>
      </w:r>
    </w:p>
    <w:p w:rsidR="006C6975" w:rsidRDefault="006C6975">
      <w:pPr>
        <w:pStyle w:val="a0"/>
      </w:pPr>
      <w:r>
        <w:t>При неявке на заседание истца спор может быть разрешен в его отсутствие только при наличии заявления истца о рассмотрении дела в его отсутствии (ч.3 ст.119). Если такое заявление не было подано, то иск оставляется без рассмотрения в соответствии с п.6 ст.87 АПК РФ.</w:t>
      </w:r>
    </w:p>
    <w:p w:rsidR="006C6975" w:rsidRDefault="006C6975">
      <w:pPr>
        <w:pStyle w:val="a0"/>
      </w:pPr>
      <w:r>
        <w:t>В силу ч.3 ст.37 АПК РФ стороны могут окончить дело мировым соглашением в любой стадии процесса. Отсюда и необходимость в правовых нормах, регулирующих порядок оформления и утверждения мирового соглашения. Этим вопросам посвящена ст.121 АПК РФ.</w:t>
      </w:r>
    </w:p>
    <w:p w:rsidR="006C6975" w:rsidRDefault="006C6975">
      <w:pPr>
        <w:pStyle w:val="a0"/>
      </w:pPr>
      <w:r>
        <w:t>После исследования всех доказательств председательствующий в судебном заседании выясняет у лиц, участвующих в деле, имеются ли у них дополнительные материалы по делу. При отсутствии таких заявлений председательствующий объявляет исследование дела законченным и арбитражный суд удаляется для принятия решения (ст.122).</w:t>
      </w:r>
    </w:p>
    <w:p w:rsidR="006C6975" w:rsidRDefault="006C6975">
      <w:pPr>
        <w:pStyle w:val="a0"/>
      </w:pPr>
      <w:r>
        <w:t>Статья 123 завершает главу 18 АПК РФ, которая посвящена протоколу заседания арбитражного суда. Протокол введен с целью укрепления гарантии прав лиц, участвующих в деле и имеет важное доказательственное значение, поэтому его содержание и форма, порядок составления должны соответствовать требованиям ст. 123 АПК РФ.</w:t>
      </w:r>
    </w:p>
    <w:p w:rsidR="006C6975" w:rsidRDefault="006C6975">
      <w:pPr>
        <w:pStyle w:val="a0"/>
      </w:pPr>
      <w:r>
        <w:t>В ч. 2 ст.123 АПК РФ записано, что протокол ведет председательствующий в судебном заседании или другой судья состава, рассматривающего дело.</w:t>
      </w:r>
    </w:p>
    <w:p w:rsidR="006C6975" w:rsidRDefault="006C6975">
      <w:pPr>
        <w:pStyle w:val="a0"/>
      </w:pPr>
      <w:r>
        <w:t>По моему мнению, эта статья осложняет ход рассмотрения дела. Ведение протокола отвлекает  судью от основной работы по рассмотрению дела. Также ведение протокола председателем затягивает ход процесса. И еще один минус этой статьи в том, что председательствующий не может сосредоточиться только на протоколе, что может повлиять на качество этого важного документа. И поэтому, я считаю целесообразным ввести в арбитражный процесс фигуру секретаря судебного заседания. председательствующий же обязан только подписать его.</w:t>
      </w:r>
    </w:p>
    <w:p w:rsidR="006C6975" w:rsidRDefault="006C6975">
      <w:pPr>
        <w:pStyle w:val="a0"/>
      </w:pPr>
      <w:r>
        <w:t>Протокол ведется в судебном заседании, а подписан может быть не позднее следующего после заседания дня (ст. 123 АПК РФ). Отсутствие протокола в деле и неподписание его лицами, указанными в ст. 123 — самостоятельное основание к отмене решения арбитражного суда (п.7 ч.3 ст.158 АПК РФ).</w:t>
      </w:r>
    </w:p>
    <w:p w:rsidR="006C6975" w:rsidRDefault="006C6975">
      <w:pPr>
        <w:pStyle w:val="a0"/>
      </w:pPr>
      <w:r>
        <w:t>Кодекс предоставляет суду право выносить два вида судебный активов: 1) решение; 2) определение. Этому посвящена гл.17 АПК РФ. В нее по сравнению с АПК РФ 1992 г., введено много новых правил, внесено немало изменений и дополнений. Все они преследуют одну цель — добиться вынесения арбитражным судом законченных и обоснованных решений.</w:t>
      </w:r>
    </w:p>
    <w:p w:rsidR="006C6975" w:rsidRDefault="006C6975">
      <w:pPr>
        <w:pStyle w:val="a0"/>
        <w:spacing w:line="500" w:lineRule="exact"/>
      </w:pPr>
      <w:r>
        <w:t>Согласно ст. 124 АПК РФ арбитражный суд основывает свое решение только на доказательствах, которые были исследованы в заседании. Решение  принимается в отдельной комнате после окончания разбирательства дела в судебном заседании. Во время принятия решения в комнате могут находиться лишь судьи, входящие в состав суда, рассматривающего дело. Эта часть статьи обеспечивает принцип независимости судей.</w:t>
      </w:r>
    </w:p>
    <w:p w:rsidR="006C6975" w:rsidRDefault="006C6975">
      <w:pPr>
        <w:pStyle w:val="a0"/>
        <w:spacing w:line="500" w:lineRule="exact"/>
      </w:pPr>
      <w:r>
        <w:t>Прежде чем вынести решение судьи должны оценить доказательства. Выяснить какие доказательства относимы, какие  — неотносимы, какие — допустимы; какие — недопустимы; их достоверность и достаточность.</w:t>
      </w:r>
    </w:p>
    <w:p w:rsidR="006C6975" w:rsidRDefault="006C6975">
      <w:pPr>
        <w:pStyle w:val="a0"/>
        <w:spacing w:line="500" w:lineRule="exact"/>
      </w:pPr>
      <w:r>
        <w:t>Оценив доказательства, суд должен окончательно установить круг фактов, имеющих юридическое значение для данного дела, и на основе достоверных доказательств определить, какие из них следует считать установленными, какие — неустановленными.</w:t>
      </w:r>
    </w:p>
    <w:p w:rsidR="006C6975" w:rsidRDefault="006C6975">
      <w:pPr>
        <w:pStyle w:val="a0"/>
        <w:spacing w:line="500" w:lineRule="exact"/>
      </w:pPr>
      <w:r>
        <w:t>На основании нормы права, подлежащей применительно при разрешении данного спора, и установленных обстоятельств дела суд определяет права и обязанности участвующих в деле лиц, и только после этого решает, подлежит ли иск удовлетворению. Если суд придет к выводу, что иск подлежит частичному удовлетворению, то должен определить, в какой конкретно части надо иск удовлетворить, а в какой — оставить без удовлетворения.</w:t>
      </w:r>
    </w:p>
    <w:p w:rsidR="006C6975" w:rsidRDefault="006C6975">
      <w:pPr>
        <w:pStyle w:val="a0"/>
        <w:spacing w:line="500" w:lineRule="exact"/>
      </w:pPr>
      <w:r>
        <w:t xml:space="preserve">Согласно ч.2 ст.125 АПК РФ арбитражный суд, если это необходимо, может возобновить разбирательство дела. Он выносит определение о возобновлении разбирательства дела,  которое оглашается в судебном заседании. При этом разбирательство дела может завершиться оглашением решения, либо разбирательство дела будет отложено в соответствии со ст. 120 АПК РФ. Отложение дела является свидетельством того, что суд убедился, что получить нужную информацию об обстоятельствах дела в данном судебном заседании невозможно. </w:t>
      </w:r>
    </w:p>
    <w:p w:rsidR="006C6975" w:rsidRDefault="006C6975">
      <w:pPr>
        <w:pStyle w:val="a0"/>
      </w:pPr>
      <w:r>
        <w:t>Решение арбитражный суд выносит от имени Российской Федерации (ч.1 ст.127 АПК РФ) . Введение этой правовой нормы обусловлено местом арбитражного суда в системе органов государственной власти Российской Федерации и характером его деятельности — теперь он, как и другие государственные  органы осуществляет правосудие.</w:t>
      </w:r>
    </w:p>
    <w:p w:rsidR="006C6975" w:rsidRDefault="006C6975">
      <w:pPr>
        <w:pStyle w:val="a0"/>
      </w:pPr>
      <w:r>
        <w:t>Расширение полномочий арбитражного суда при вынесении решения объясняется необходимостью гарантировать реальное его исполнение, укрепить авторитет суда и право взыскателя.</w:t>
      </w:r>
    </w:p>
    <w:p w:rsidR="006C6975" w:rsidRDefault="006C6975">
      <w:pPr>
        <w:pStyle w:val="a0"/>
      </w:pPr>
      <w:r>
        <w:t>В АПК РФ детально проработан вопрос об особенностях вынесения резолютивной части решения по отдельным категориям дел. Так при принятии решения, связывающего ответчика совершить определенное действие, не связанное с передачей имущества или взысканием денежных сум, арбитражный суд в резолютивной части указывает, кто, когда, в течение какого периода времени обязан эти действия совершить. При необходимости в решении указывается, что если ответчик не исполнит решения, то истец вправе совершить соответствующие действия за счет ответчика со взысканием с него расходов.</w:t>
      </w:r>
    </w:p>
    <w:p w:rsidR="006C6975" w:rsidRDefault="006C6975">
      <w:pPr>
        <w:pStyle w:val="a0"/>
      </w:pPr>
      <w:r>
        <w:t>Если указанные действия совершаются только ответчиком, арбитражный суд устанавливает в решении срок, в течение которого оно должно быть исполнено (ст. 131 АПК РФ). Резолютивная часть, по делам об установлении фактов, имеющих юридическое значение, имеет свою специфику. В решении такого дела должен быть изложен установленный факт (ст.133 АПК РФ), установление факта, имеющего юридическое значение, служит основанием для регистрации такого факта или для оформления прав, которые возникают в связи с установленным фактом, соответствующими органами.</w:t>
      </w:r>
    </w:p>
    <w:p w:rsidR="006C6975" w:rsidRDefault="006C6975">
      <w:pPr>
        <w:pStyle w:val="a0"/>
      </w:pPr>
      <w:r>
        <w:t>Огласив резолютивную часть решения, председательствующий должен объявить, когда лица, участвующие в деле могут ознакомиться с мотивированным решением (ч.1. ст.134).</w:t>
      </w:r>
    </w:p>
    <w:p w:rsidR="006C6975" w:rsidRDefault="006C6975">
      <w:pPr>
        <w:pStyle w:val="a0"/>
      </w:pPr>
      <w:r>
        <w:t>Согласно ч.1 ст. 135 АПК РФ момент вступления решения в законную силу определяется по-разному, в зависимости от, того какой арбитражный суд вынес решение.</w:t>
      </w:r>
    </w:p>
    <w:p w:rsidR="006C6975" w:rsidRDefault="006C6975">
      <w:pPr>
        <w:pStyle w:val="a0"/>
      </w:pPr>
      <w:r>
        <w:t>Если решение было принять Высшим арбитражным судом Российской Федерации, то оно вступает в законную силу немедленно, то есть с момента его принятия. Если же решение принято Арбитражным судом республики в составе Российской Федерации, то момент вступления его в законную силу определяется в зависимости от того, было ли оно обжаловано в апелляционном порядке. В случае подачи жалобы, если решение не отменено, с момента вынесения постановления апелляционной инстанции. Не обжалованные решения вступают в законную силу по истечении срока после их принятия.</w:t>
      </w:r>
    </w:p>
    <w:p w:rsidR="006C6975" w:rsidRDefault="006C6975">
      <w:pPr>
        <w:pStyle w:val="a0"/>
      </w:pPr>
      <w:r>
        <w:t>Течение срока начинается на следующий день после принятия арбитражным судом решения по делу.</w:t>
      </w:r>
    </w:p>
    <w:p w:rsidR="006C6975" w:rsidRDefault="006C6975">
      <w:pPr>
        <w:pStyle w:val="a0"/>
      </w:pPr>
      <w:r>
        <w:t>Правовое  действие вступившего в законную силу решения арбитражного суда проявляется в следующих правовых последствиях:</w:t>
      </w:r>
    </w:p>
    <w:p w:rsidR="006C6975" w:rsidRDefault="006C6975">
      <w:pPr>
        <w:pStyle w:val="a0"/>
        <w:numPr>
          <w:ilvl w:val="0"/>
          <w:numId w:val="2"/>
        </w:numPr>
      </w:pPr>
      <w:r>
        <w:t xml:space="preserve"> неопровержимости;</w:t>
      </w:r>
    </w:p>
    <w:p w:rsidR="006C6975" w:rsidRDefault="006C6975">
      <w:pPr>
        <w:pStyle w:val="a0"/>
        <w:numPr>
          <w:ilvl w:val="0"/>
          <w:numId w:val="2"/>
        </w:numPr>
      </w:pPr>
      <w:r>
        <w:t xml:space="preserve"> исключительности;</w:t>
      </w:r>
    </w:p>
    <w:p w:rsidR="006C6975" w:rsidRDefault="006C6975">
      <w:pPr>
        <w:pStyle w:val="a0"/>
        <w:numPr>
          <w:ilvl w:val="0"/>
          <w:numId w:val="2"/>
        </w:numPr>
      </w:pPr>
      <w:r>
        <w:t xml:space="preserve"> обязательности;</w:t>
      </w:r>
    </w:p>
    <w:p w:rsidR="006C6975" w:rsidRDefault="006C6975">
      <w:pPr>
        <w:pStyle w:val="a0"/>
        <w:numPr>
          <w:ilvl w:val="0"/>
          <w:numId w:val="2"/>
        </w:numPr>
      </w:pPr>
      <w:r>
        <w:t xml:space="preserve"> преюдицициальности;</w:t>
      </w:r>
    </w:p>
    <w:p w:rsidR="006C6975" w:rsidRDefault="006C6975">
      <w:pPr>
        <w:pStyle w:val="a0"/>
        <w:numPr>
          <w:ilvl w:val="0"/>
          <w:numId w:val="2"/>
        </w:numPr>
      </w:pPr>
      <w:r>
        <w:t xml:space="preserve"> исполнимости.</w:t>
      </w:r>
    </w:p>
    <w:p w:rsidR="006C6975" w:rsidRDefault="006C6975">
      <w:pPr>
        <w:pStyle w:val="a0"/>
      </w:pPr>
      <w:r>
        <w:t xml:space="preserve">Исполнению решения арбитражного суда, в законную силу посвящена ч.2 ст.135 АПК РФ. В ней говорится, что решение арбитражного суда приводится в исполнение после вступления его в законную силу. Из этого правила имеются исключения, предусматривающие немедленное его исполнение (ч. 3 ст. 135). Немедленному исполнению подлежат решения о признании недействительными актов государственных органов, органов местного самоуправления и иных органов, а также определения об утверждении мирового соглашения. </w:t>
      </w:r>
    </w:p>
    <w:p w:rsidR="006C6975" w:rsidRDefault="006C6975">
      <w:pPr>
        <w:pStyle w:val="a0"/>
      </w:pPr>
      <w:r>
        <w:t xml:space="preserve">Закрепленная в ст. 136 АПК РФ правовая норма, регулирующая отношения, возникающие при обеспечении исполнения решения, введена впервые с целью закрепления гарантий реального исполнения решения. Она определяет, кто может ставить вопрос о принятии мер по обеспечению решения, кем и в каком порядке он рассматривается. </w:t>
      </w:r>
    </w:p>
    <w:p w:rsidR="006C6975" w:rsidRDefault="006C6975">
      <w:pPr>
        <w:pStyle w:val="a0"/>
      </w:pPr>
      <w:r>
        <w:t xml:space="preserve">Заявление об обеспечении исполнения решений может быть подано лицами, участвующими в деле, как до, так и после вступления решения в законную силу. </w:t>
      </w:r>
    </w:p>
    <w:p w:rsidR="006C6975" w:rsidRDefault="006C6975">
      <w:pPr>
        <w:pStyle w:val="a0"/>
      </w:pPr>
      <w:r>
        <w:t xml:space="preserve">Статья 138 АПК РФ посвящена дополнительному решению. Здесь введены новые основания и порядок принятия дополнительного решения. </w:t>
      </w:r>
    </w:p>
    <w:p w:rsidR="006C6975" w:rsidRDefault="006C6975">
      <w:pPr>
        <w:pStyle w:val="a0"/>
      </w:pPr>
      <w:r>
        <w:t xml:space="preserve">В главе 18 АПК РФ обособлены правовые нормы, регулирующие содержание и порядок вынесения арбитражным судом определений. Выделяется две группы: а) определения, которые выносятся судом в виде отдельного акта; б) определения, которые обеспечиваются устно и заносятся в протокол судебного заседания (ст. 140). </w:t>
      </w:r>
    </w:p>
    <w:p w:rsidR="006C6975" w:rsidRDefault="006C6975">
      <w:pPr>
        <w:pStyle w:val="a0"/>
      </w:pPr>
      <w:r>
        <w:t xml:space="preserve">К первой группе относятся определения об отложении рассмотрения дела, приостановлении, прекращении производства по делу, оставление иска без рассмотрения. Для вынесения такого определения суд должен удалиться в отдельную комнату, излагаться в письменной форме, подписываться всеми судьями и оглашается в судебном заседании. Определение может быть обжаловано и это также должно быть указано в нем. </w:t>
      </w:r>
    </w:p>
    <w:p w:rsidR="006C6975" w:rsidRDefault="006C6975">
      <w:pPr>
        <w:pStyle w:val="a0"/>
      </w:pPr>
      <w:r>
        <w:t xml:space="preserve">В ч. 3 ст. 140 сформулировано правило, предоставляющее арбитражному суду выносить определения без оформления их в виде отдельного акта. Они выносятся только по вопросам, требующим разрешения в ходе судебного разбирательства. Они объявляются председательствующим устно и заносятся в протокол судебного заседания. </w:t>
      </w:r>
    </w:p>
    <w:p w:rsidR="006C6975" w:rsidRDefault="006C6975">
      <w:pPr>
        <w:pStyle w:val="a0"/>
      </w:pPr>
      <w:r>
        <w:t xml:space="preserve">Определения, выносимые устно, без оформления в виде отдельного акта, обжалованию не подлежат. </w:t>
      </w:r>
    </w:p>
    <w:p w:rsidR="006C6975" w:rsidRDefault="006C6975">
      <w:pPr>
        <w:pStyle w:val="a0"/>
      </w:pPr>
    </w:p>
    <w:p w:rsidR="006C6975" w:rsidRDefault="006C6975">
      <w:pPr>
        <w:pStyle w:val="2"/>
      </w:pPr>
      <w:bookmarkStart w:id="34" w:name="_Toc389150139"/>
      <w:bookmarkStart w:id="35" w:name="_Toc389312887"/>
      <w:r>
        <w:t>4. Проверка законности и обоснованности решений (определений) арбитражного суда</w:t>
      </w:r>
      <w:bookmarkEnd w:id="34"/>
      <w:bookmarkEnd w:id="35"/>
    </w:p>
    <w:p w:rsidR="006C6975" w:rsidRDefault="006C6975">
      <w:pPr>
        <w:pStyle w:val="a0"/>
      </w:pPr>
      <w:r>
        <w:t xml:space="preserve">Впервые в арбитражном процессе новым законодательством предусмотрена стадия проверки законности и обоснованности решений (определений) арбитражного суда в суде апелляционной инстанции (гл. 20 АПК). Ранее в деятельности государственного арбитража и арбитражных судов такой стадии не  существовало и решения пересматривались только в порядке надзора. В новом Арбитражно-процессуальном кодексе существуют четыре самостоятельных института по пересмотру решений: 1) производство в апелляционной инстанции; 2) производство в кассационной инстанции; 3) производство в порядке надзора; 4) пересмотр по вновь открывшимся обстоятельствам судебных актов арбитражного суда, вступившихся в законную силу. </w:t>
      </w:r>
    </w:p>
    <w:p w:rsidR="006C6975" w:rsidRDefault="006C6975">
      <w:pPr>
        <w:pStyle w:val="a0"/>
        <w:rPr>
          <w:spacing w:val="-2"/>
        </w:rPr>
      </w:pPr>
      <w:r>
        <w:rPr>
          <w:spacing w:val="-2"/>
        </w:rPr>
        <w:t xml:space="preserve">Каждый институт является самостоятельным структурным подразделением арбитражного процессуального права, имеет свою целевую направленность, предмет регулирования и обособлен в отдельной главе АПК РФ. </w:t>
      </w:r>
    </w:p>
    <w:p w:rsidR="006C6975" w:rsidRDefault="006C6975">
      <w:pPr>
        <w:pStyle w:val="a0"/>
      </w:pPr>
      <w:r>
        <w:t xml:space="preserve">Вместе с тем все они регулируют процессуальные отношения, имеющие ряд общих существенных признаков: а) процессуальные отношения предназначены здесь в основном для проверки правильности актов арбитражного суда; б) отмена или изменение судебных актов может иметь место только в случаях, прямо указанных в законе; в) проверять судебные акты вправе только те судьи, которые уполномочены на это законом; г) при проверке судебных актов могут присутствовать лица, участвующие в деле. </w:t>
      </w:r>
    </w:p>
    <w:p w:rsidR="006C6975" w:rsidRDefault="006C6975">
      <w:pPr>
        <w:pStyle w:val="a0"/>
      </w:pPr>
      <w:r>
        <w:t xml:space="preserve">В новом Кодексе кассационное производство, предназначенное по ранее действующему законодательству для проверки законности и обоснованности не вступивших в законную силу решений и определений арбитражного суда первой инстанции, заменено производством в апелляционной инстанции (гл. 20). </w:t>
      </w:r>
    </w:p>
    <w:p w:rsidR="006C6975" w:rsidRDefault="006C6975">
      <w:pPr>
        <w:pStyle w:val="a0"/>
        <w:spacing w:line="460" w:lineRule="exact"/>
      </w:pPr>
      <w:r>
        <w:t xml:space="preserve">Арбитражный суд апелляционной инстанции, установив, что не вступившее в законную силу решение является необоснованным либо незаконным, обязан сам, не передавая дело на новое рассмотрение в арбитражный суд первой инстанции, исследовать вновь представленные доказательства, оценить их совокупность с имеющимися в деле, и с учетом установленных им обстоятельств вынести новое решение. Учитывая, что судебные составы, рассматривающие дела в апелляционной инстанции, находится в тех же арбитражных судах, что и составы, рассматривающие дела по первой инстанции, законодатель посчитал нецелесообразным и неоправданным с точки зрения судебной этики предоставлять суду апелляционной инстанции право возвращать дело на новое рассмотрение в суд первой инстанции. Такая конструкция института апелляционного производства позволяет оперативно и при меньших издержках средств и труда рассматривать и разрешать дела, "не гоняя" их из одной инстанции в другую. </w:t>
      </w:r>
    </w:p>
    <w:p w:rsidR="006C6975" w:rsidRDefault="006C6975">
      <w:pPr>
        <w:pStyle w:val="a0"/>
        <w:spacing w:line="460" w:lineRule="exact"/>
      </w:pPr>
      <w:r>
        <w:t xml:space="preserve">Для решения задач, поставленных законом перед апелляционной инстанцией, она наделена соответствующими полномочиями. Деятельность суда апелляционной инстанции в АПК РФ урегулирована полно и подробно: определены лица, имеющие право на подачу, основания для возвращения жалобы без рассмотрения и порядок рассмотрения жалобы и др. </w:t>
      </w:r>
    </w:p>
    <w:p w:rsidR="006C6975" w:rsidRDefault="006C6975">
      <w:pPr>
        <w:pStyle w:val="a0"/>
        <w:spacing w:line="460" w:lineRule="exact"/>
      </w:pPr>
      <w:r>
        <w:t xml:space="preserve">Институт "Производство в кассационной инстанции", закрепленный в гл. 21 АПК РФ, введен в Кодекс впервые, его нормы регулируют совершенно новые, неизвестные ранее арбитражному судопроизводству отношения, образующие самостоятельную стадию арбитражного процесса. </w:t>
      </w:r>
    </w:p>
    <w:p w:rsidR="006C6975" w:rsidRDefault="006C6975">
      <w:pPr>
        <w:pStyle w:val="a0"/>
        <w:spacing w:line="460" w:lineRule="exact"/>
      </w:pPr>
      <w:r>
        <w:t xml:space="preserve">Как самостоятельная и новая стадия процесса производство в кассационной инстанции имеет свои цели, объект, субъективный состав, свои предпосылки возникновения и содержание. </w:t>
      </w:r>
    </w:p>
    <w:p w:rsidR="006C6975" w:rsidRDefault="006C6975">
      <w:pPr>
        <w:pStyle w:val="a0"/>
        <w:spacing w:line="460" w:lineRule="exact"/>
      </w:pPr>
      <w:r>
        <w:t xml:space="preserve">Главными задачами производства в кассационной инстанции являются проверка законности решений арбитражного суда, вступивших в законную силу, и постановлений апелляционной инстанции, а также создание надежных гарантий защиты прав в арбитражном процессе. </w:t>
      </w:r>
    </w:p>
    <w:p w:rsidR="006C6975" w:rsidRDefault="006C6975">
      <w:pPr>
        <w:pStyle w:val="a0"/>
      </w:pPr>
      <w:r>
        <w:t xml:space="preserve">Право кассационного обжалования решения арбитражного суда, вступившего в законную силу, и постановления апелляционной инстанции имеют лица участвующие в деле (ст. 161), а также лица не привлеченные в деле. если арбитражный суд принял решение или постановления об их правах и обязанностях (п. 5, ч. 3, ст. 176). </w:t>
      </w:r>
    </w:p>
    <w:p w:rsidR="006C6975" w:rsidRDefault="006C6975">
      <w:pPr>
        <w:pStyle w:val="a0"/>
      </w:pPr>
      <w:r>
        <w:t xml:space="preserve">Объектом кассационного обжалования могут быть только выступившие в законную силу решения арбитражных судов и постановления апелляционной инстанции (ст. 161). </w:t>
      </w:r>
    </w:p>
    <w:p w:rsidR="006C6975" w:rsidRDefault="006C6975">
      <w:pPr>
        <w:pStyle w:val="a0"/>
      </w:pPr>
      <w:r>
        <w:t xml:space="preserve">Определения арбитражного суда могут быть обжалованы в кассационном порядке только в случаях, предусмотренных законом (ст. 179). </w:t>
      </w:r>
    </w:p>
    <w:p w:rsidR="006C6975" w:rsidRDefault="006C6975">
      <w:pPr>
        <w:pStyle w:val="a0"/>
      </w:pPr>
      <w:r>
        <w:t xml:space="preserve">Решения, вынесенные по первой инстанции Высшим Арбитражным Судом РФ, окончательны и не могут быть обжалованы ни в апелляционном, ни кассационном порядке. Это следует из содержания ст. 135 и 162 АПК РФ. </w:t>
      </w:r>
    </w:p>
    <w:p w:rsidR="006C6975" w:rsidRDefault="006C6975">
      <w:pPr>
        <w:pStyle w:val="a0"/>
      </w:pPr>
      <w:r>
        <w:t xml:space="preserve">Однако, чтобы по данному вопросу не было никаких сомнений, приведенное выше положение лучше было бы прямо сформулировать в Кодексе путем введения в ст. 161 исключительного правила. </w:t>
      </w:r>
    </w:p>
    <w:p w:rsidR="006C6975" w:rsidRDefault="006C6975">
      <w:pPr>
        <w:pStyle w:val="a0"/>
      </w:pPr>
      <w:r>
        <w:t xml:space="preserve">Процессуальный закон детально регламентирует содержание, порядок и сроки подачи кассационной жалобы. </w:t>
      </w:r>
    </w:p>
    <w:p w:rsidR="006C6975" w:rsidRDefault="006C6975">
      <w:pPr>
        <w:pStyle w:val="a0"/>
      </w:pPr>
      <w:r>
        <w:t xml:space="preserve">Кассационное производство введено в арбитражный процесс вовсе не для того, чтобы дублировать апелляционное. Оно имеет свои задачи, которые верно сформулированы в законе — проверять законность решений и постановлений, принятых арбитражными судами субъектов Российской Федерации в первой и апелляционной инстанциях (ст. 162). Для выполнения этих задач суд кассационной инстанции должен наделяться соответствующими полномочиями. </w:t>
      </w:r>
    </w:p>
    <w:p w:rsidR="006C6975" w:rsidRDefault="006C6975">
      <w:pPr>
        <w:pStyle w:val="a0"/>
      </w:pPr>
      <w:r>
        <w:t xml:space="preserve">Статьи 180 АПК РФ устанавливает круг судебных актов, которые могут быть объектом пересмотра в порядке надзора, процессуальные средства возбуждения деятельности суда надзорной инстанции. </w:t>
      </w:r>
    </w:p>
    <w:p w:rsidR="006C6975" w:rsidRDefault="006C6975">
      <w:pPr>
        <w:pStyle w:val="a0"/>
        <w:spacing w:line="490" w:lineRule="exact"/>
      </w:pPr>
      <w:r>
        <w:t xml:space="preserve">Объектом пересмотра в порядке надзора могут быть не только вступившие в законную силу решения суда первой инстанции, но и постановления, вынесенные апелляционной и кассационной инстанциями. В порядке надзора пересматриваются как вступившие в законную силу решения, вынесенные арбитражными судами субъектов Российской Федерации, так и решения Высшего Арбитражного Суда Российской Федерации, вынесенные по первой инстанции. </w:t>
      </w:r>
    </w:p>
    <w:p w:rsidR="006C6975" w:rsidRDefault="006C6975">
      <w:pPr>
        <w:pStyle w:val="a0"/>
        <w:spacing w:line="490" w:lineRule="exact"/>
      </w:pPr>
      <w:r>
        <w:t xml:space="preserve">Не могут быть предметом судебно-надзорного органа, а является лишь поводом для истребования должностным лицом дела для решения вопроса о наличии (отсутствии) оснований для принесения протеста в порядке надзора. </w:t>
      </w:r>
    </w:p>
    <w:p w:rsidR="006C6975" w:rsidRDefault="006C6975">
      <w:pPr>
        <w:pStyle w:val="a0"/>
        <w:spacing w:line="490" w:lineRule="exact"/>
      </w:pPr>
      <w:r>
        <w:t xml:space="preserve">В ст. 181 АПК РФ указаны перечень и компетенция лиц, имеющих право на принесение протеста в порядке надзора на вступившие в законную силу акты арбитражного суда. </w:t>
      </w:r>
    </w:p>
    <w:p w:rsidR="006C6975" w:rsidRDefault="006C6975">
      <w:pPr>
        <w:pStyle w:val="a0"/>
        <w:spacing w:line="490" w:lineRule="exact"/>
      </w:pPr>
      <w:r>
        <w:t xml:space="preserve">По новому АПК РФ право приостанавливать исполнение решения, постановления предоставлено не только Председателю Арбитражного Суда Российской Федерации, но и его заместителям (ст. 182). Суд же, рассматривающий дело в порядке надзора, такого права не имеет. </w:t>
      </w:r>
    </w:p>
    <w:p w:rsidR="006C6975" w:rsidRDefault="006C6975">
      <w:pPr>
        <w:pStyle w:val="a0"/>
        <w:spacing w:line="490" w:lineRule="exact"/>
      </w:pPr>
      <w:r>
        <w:t xml:space="preserve">Каждое из указанных выше должностных лиц может приостановить исполнение лишь тех судебных актов, на которых ему предоставлено право принести протест. </w:t>
      </w:r>
    </w:p>
    <w:p w:rsidR="006C6975" w:rsidRDefault="006C6975">
      <w:pPr>
        <w:pStyle w:val="a0"/>
        <w:spacing w:line="490" w:lineRule="exact"/>
      </w:pPr>
      <w:r>
        <w:t xml:space="preserve">Вместе с тем они не вправе приостановить исполнение решения, постановления, которое суд обратил к немедленному исполнению в соответствии со ст. 135 АПК РФ. </w:t>
      </w:r>
    </w:p>
    <w:p w:rsidR="006C6975" w:rsidRDefault="006C6975">
      <w:pPr>
        <w:pStyle w:val="a0"/>
        <w:spacing w:line="490" w:lineRule="exact"/>
      </w:pPr>
      <w:r>
        <w:t xml:space="preserve">В порядке надзора могут быть опротестованы не только решения и постановления, но и вступившее в законную силу определения арбитражных судов (ст. 191). Их исполнение тоже может быть приостановлено по ст. 182 АПК РФ. </w:t>
      </w:r>
    </w:p>
    <w:p w:rsidR="006C6975" w:rsidRDefault="006C6975">
      <w:pPr>
        <w:pStyle w:val="a0"/>
        <w:spacing w:line="490" w:lineRule="exact"/>
      </w:pPr>
      <w:r>
        <w:t xml:space="preserve">По действующему закону в системе арбитражных судов функционирует только один судебно-надзорный орган — Президиум Высшего Арбитражного Суда Российской Федерации. </w:t>
      </w:r>
    </w:p>
    <w:p w:rsidR="006C6975" w:rsidRDefault="006C6975">
      <w:pPr>
        <w:pStyle w:val="a0"/>
        <w:spacing w:line="490" w:lineRule="exact"/>
        <w:rPr>
          <w:spacing w:val="-2"/>
        </w:rPr>
      </w:pPr>
      <w:r>
        <w:rPr>
          <w:spacing w:val="-2"/>
        </w:rPr>
        <w:t xml:space="preserve">Президиум Высшего Арбитражного Суда РФ действует в составе Председателя Высшего Арбитражного Суда РФ, заместителей Председателя Высшего Арбитражного Суда РФ и председателей судебных составов Высшего Арбитражного Суда РФ. По решению Пленума Высшего Арбитражного Суда РФ в состав Президиума могут быть введены судьи Высшего Арбитражного Суда Российской Федерации (ст. 15 Федерального конституционного закона РФ "Об арбитражных судах в РФ" от 12 апреля 1995 г.). </w:t>
      </w:r>
    </w:p>
    <w:p w:rsidR="006C6975" w:rsidRDefault="006C6975">
      <w:pPr>
        <w:pStyle w:val="a0"/>
        <w:spacing w:line="490" w:lineRule="exact"/>
      </w:pPr>
      <w:r>
        <w:t xml:space="preserve">Президиум созывается по мере необходимости. Он правомочен решать вопросы при наличии большинства членов Президиума. </w:t>
      </w:r>
    </w:p>
    <w:p w:rsidR="006C6975" w:rsidRDefault="006C6975">
      <w:pPr>
        <w:pStyle w:val="a0"/>
        <w:spacing w:line="490" w:lineRule="exact"/>
      </w:pPr>
      <w:r>
        <w:t xml:space="preserve">В ст. 184 АПК РФ содержится новое правило об истребовании дел. При наличии оснований для принесения протеста в порядке надзора дело истребуется из соответствующего арбитражного суда должностными лицами, перечисленными в ст. 181 АПК РФ, и не может быть направлено для проверки в Высший Арбитражный Суд Российской Федерации без их распоряжения. </w:t>
      </w:r>
    </w:p>
    <w:p w:rsidR="006C6975" w:rsidRDefault="006C6975">
      <w:pPr>
        <w:pStyle w:val="a0"/>
        <w:spacing w:line="490" w:lineRule="exact"/>
      </w:pPr>
      <w:r>
        <w:t xml:space="preserve">Поводом для истребования дела из соответствующего суда являются заявления сторон, других лиц, участвующих в деле, граждан и организаций, не являющихся лицами, участвующими в деле на права которых повлияло вынесенное решение или постановление и др. </w:t>
      </w:r>
    </w:p>
    <w:p w:rsidR="006C6975" w:rsidRDefault="006C6975">
      <w:pPr>
        <w:pStyle w:val="a0"/>
        <w:spacing w:line="490" w:lineRule="exact"/>
      </w:pPr>
      <w:r>
        <w:t xml:space="preserve">Действующее арбитражное процессуальное законодательство не запрещает должностному лицу, имеющему право на принесение протеста, истребовать дело из соответствующего суда и по собственной инициативе. </w:t>
      </w:r>
    </w:p>
    <w:p w:rsidR="006C6975" w:rsidRDefault="006C6975">
      <w:pPr>
        <w:pStyle w:val="a0"/>
        <w:spacing w:line="490" w:lineRule="exact"/>
      </w:pPr>
      <w:r>
        <w:t xml:space="preserve">При отсутствие оснований для истребования дела и принесения протеста лицу, подавшему заявление, должен быть дан мотивированный ответ. </w:t>
      </w:r>
    </w:p>
    <w:p w:rsidR="006C6975" w:rsidRDefault="006C6975">
      <w:pPr>
        <w:pStyle w:val="a0"/>
        <w:spacing w:line="460" w:lineRule="exact"/>
      </w:pPr>
      <w:r>
        <w:t xml:space="preserve">В ст. 185 АПК РФ введена новелла, ограничивающая право организаций и граждан на подачу заявления о принесении протеста: оно теперь может быть подано только после рассмотрения дела в апелляционной и кассационной инстанциях. Заявление о принесении протеста по делу, которое не было предметом рассмотрения ни в одной из этих инстанций, по смыслу закона не подлежит рассмотрению и возвращается лицу, подавшему его. </w:t>
      </w:r>
    </w:p>
    <w:p w:rsidR="006C6975" w:rsidRDefault="006C6975">
      <w:pPr>
        <w:pStyle w:val="a0"/>
        <w:spacing w:line="460" w:lineRule="exact"/>
      </w:pPr>
      <w:r>
        <w:t xml:space="preserve">Подробно порядок работы Президиума регулируется Регламентом, утвержденным Пленумом Высшего Арбитражного Суда Российской Федерации. Перечень полномочий Президиума, данный в ст. 187 АПК РФ, является исчерпывающим. </w:t>
      </w:r>
    </w:p>
    <w:p w:rsidR="006C6975" w:rsidRDefault="006C6975">
      <w:pPr>
        <w:pStyle w:val="a0"/>
        <w:spacing w:line="460" w:lineRule="exact"/>
      </w:pPr>
      <w:r>
        <w:t xml:space="preserve">Ряд существенных новелл внесены и в гл. 23 АПК, посвященную пересмотру по вновь открывшимся обстоятельствам судебных актов арбитражного суда, вступивших в законную силу. </w:t>
      </w:r>
    </w:p>
    <w:p w:rsidR="006C6975" w:rsidRDefault="006C6975">
      <w:pPr>
        <w:pStyle w:val="a0"/>
        <w:spacing w:line="460" w:lineRule="exact"/>
      </w:pPr>
      <w:r>
        <w:t xml:space="preserve">Конкретизированы основания для пересмотра по вновь открывшимся обстоятельствам судебных актов. </w:t>
      </w:r>
    </w:p>
    <w:p w:rsidR="006C6975" w:rsidRDefault="006C6975">
      <w:pPr>
        <w:pStyle w:val="a0"/>
        <w:spacing w:line="460" w:lineRule="exact"/>
      </w:pPr>
      <w:r>
        <w:t xml:space="preserve">Согласно ч.2 ст. 192 АПК РФ такими основаниями являются: </w:t>
      </w:r>
    </w:p>
    <w:p w:rsidR="006C6975" w:rsidRDefault="006C6975">
      <w:pPr>
        <w:pStyle w:val="a0"/>
        <w:spacing w:line="460" w:lineRule="exact"/>
      </w:pPr>
      <w:r>
        <w:t xml:space="preserve">1) существенные для дела обстоятельства, которые не были и не могли быть известны заявителю; </w:t>
      </w:r>
    </w:p>
    <w:p w:rsidR="006C6975" w:rsidRDefault="006C6975">
      <w:pPr>
        <w:pStyle w:val="a0"/>
        <w:spacing w:line="460" w:lineRule="exact"/>
      </w:pPr>
      <w:r>
        <w:t xml:space="preserve">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акта; </w:t>
      </w:r>
    </w:p>
    <w:p w:rsidR="006C6975" w:rsidRDefault="006C6975">
      <w:pPr>
        <w:pStyle w:val="a0"/>
        <w:spacing w:line="460" w:lineRule="exact"/>
      </w:pPr>
      <w:r>
        <w:t xml:space="preserve">3) установленные вступившим в законную силу приговором суда преступные действия лиц, участвующих в деле либо их представителей или преступные деяния судей, совершенные при рассмотрении данного дела; </w:t>
      </w:r>
    </w:p>
    <w:p w:rsidR="006C6975" w:rsidRDefault="006C6975">
      <w:pPr>
        <w:pStyle w:val="a0"/>
        <w:spacing w:line="460" w:lineRule="exact"/>
      </w:pPr>
      <w:r>
        <w:t xml:space="preserve">4) отмена судебного акта, арбитражного суда, решения, приговора суда либо постановления другого органа, послужившего основанием к принятию данного решения. </w:t>
      </w:r>
    </w:p>
    <w:p w:rsidR="006C6975" w:rsidRDefault="006C6975">
      <w:pPr>
        <w:pStyle w:val="a0"/>
        <w:spacing w:line="460" w:lineRule="exact"/>
      </w:pPr>
      <w:r>
        <w:t xml:space="preserve">Срок подачи заявления о пересмотре решения по вновь открывшимся обстоятельствам по новому АПК РФ исчисляется со дня открытия обстоятельств, служащих основанием для пересмотра судебного акта (ст. 193 АПК РФ), а со дня их установления, как это было записано в ч. 1 ст. 145 АПК РФ 1992 г. </w:t>
      </w:r>
    </w:p>
    <w:p w:rsidR="006C6975" w:rsidRDefault="006C6975">
      <w:pPr>
        <w:pStyle w:val="a0"/>
        <w:spacing w:line="460" w:lineRule="exact"/>
      </w:pPr>
      <w:r>
        <w:t xml:space="preserve">В ч. 3 ст. 193 АПК РФ говорится, что при подаче заявления после истечения установленного срока и отсутствии ходатайства о восстановлении пропущенного срока либо при непредставлении доказательств направления копий заявления и приложенных к нему документов другим лицам, участвующим в деле, оно возвращается судьей заявителю. </w:t>
      </w:r>
    </w:p>
    <w:p w:rsidR="006C6975" w:rsidRDefault="006C6975">
      <w:pPr>
        <w:pStyle w:val="a0"/>
        <w:spacing w:line="460" w:lineRule="exact"/>
      </w:pPr>
      <w:r>
        <w:t xml:space="preserve">Впервые в этой статье записано, что о возвращении заявления выносится определение, которое может быть обжаловано (ч. 4, 5 ст. 193 АПК). данные нормы укрепляют гарантии защиты прав лиц, участвующих в деле, в арбитражном процессе. </w:t>
      </w:r>
    </w:p>
    <w:p w:rsidR="006C6975" w:rsidRDefault="006C6975">
      <w:pPr>
        <w:pStyle w:val="a0"/>
        <w:spacing w:line="460" w:lineRule="exact"/>
      </w:pPr>
      <w:r>
        <w:t xml:space="preserve">Сделанные в ч. 2 ст. 194 АПК РФ дополнения внесли ясность по спорному ранее в арбитражной практике вопросу. Согласно сформулированному здесь правилу, пересмотр по вновь открывшимся обстоятельствам постановлений и определений апелляционной, кассационной или надзорной инстанции, которыми изменен судебный акт, производится в той инстанции арбитражного суда, в который изменен судебный акт или принят новый судебный акт. </w:t>
      </w:r>
    </w:p>
    <w:p w:rsidR="006C6975" w:rsidRDefault="006C6975">
      <w:pPr>
        <w:pStyle w:val="a0"/>
        <w:spacing w:line="460" w:lineRule="exact"/>
      </w:pPr>
      <w:r>
        <w:t xml:space="preserve">Значительные коррективы внесены и в полномочия суда, рассматривающего дела по вновь открывшимся обстоятельствам. Согласно ч. 1 ст. 196 АПК РФ арбитражный суд, рассмотрев заявление о пересмотре по вновь открывшимся обстоятельствам вступившего в законную силу судебного акта, удовлетворяет заявление и отменяет судебный акт либо отказывает в пересмотре. </w:t>
      </w:r>
    </w:p>
    <w:p w:rsidR="006C6975" w:rsidRDefault="006C6975">
      <w:pPr>
        <w:pStyle w:val="a0"/>
        <w:spacing w:line="460" w:lineRule="exact"/>
      </w:pPr>
      <w:r>
        <w:t xml:space="preserve">Таким образом, по новому Кодексу арбитражный суд уже не вправе рассматривать дело по существу и выносить решение в этой стадии процесса, как это было ранее. </w:t>
      </w:r>
    </w:p>
    <w:p w:rsidR="006C6975" w:rsidRDefault="006C6975">
      <w:pPr>
        <w:pStyle w:val="a0"/>
      </w:pPr>
      <w:r>
        <w:t xml:space="preserve">Такое решение вполне разумно, поскольку данная стадия процесса создана для пересмотра по вновь открывшимся обстоятельствам судебных актов арбитражного суда, вступивших в законную силу, а не для рассмотрения спора по существу. </w:t>
      </w:r>
    </w:p>
    <w:p w:rsidR="006C6975" w:rsidRDefault="006C6975">
      <w:pPr>
        <w:pStyle w:val="a0"/>
      </w:pPr>
      <w:r>
        <w:t xml:space="preserve"> </w:t>
      </w:r>
    </w:p>
    <w:p w:rsidR="006C6975" w:rsidRDefault="006C6975">
      <w:pPr>
        <w:pStyle w:val="2"/>
      </w:pPr>
      <w:bookmarkStart w:id="36" w:name="_Toc389150140"/>
      <w:bookmarkStart w:id="37" w:name="_Toc389312888"/>
      <w:r>
        <w:t>5. Исполнение решения</w:t>
      </w:r>
      <w:bookmarkEnd w:id="36"/>
      <w:bookmarkEnd w:id="37"/>
      <w:r>
        <w:t xml:space="preserve"> </w:t>
      </w:r>
    </w:p>
    <w:p w:rsidR="006C6975" w:rsidRDefault="006C6975">
      <w:pPr>
        <w:pStyle w:val="a0"/>
        <w:spacing w:line="510" w:lineRule="exact"/>
      </w:pPr>
      <w:r>
        <w:t xml:space="preserve"> Арбитражный процесс по делу должен заканчиваться исполнением вступившего в законную силу решения арбитражного суда. Решение арбитражного суда подлежит обязательному исполнению всеми организациями, учреждениями, должностными лицами, гражданами — предпринимателями на всей территории Российской Федерации. Существуют определенные правила исполнительного производства, регулирующие отношения между должником и взыскателем (раздел IV АПК РФ). </w:t>
      </w:r>
    </w:p>
    <w:p w:rsidR="006C6975" w:rsidRDefault="006C6975">
      <w:pPr>
        <w:pStyle w:val="a0"/>
        <w:spacing w:line="510" w:lineRule="exact"/>
      </w:pPr>
      <w:r>
        <w:t xml:space="preserve">Исполнение решений арбитражных судов, судов общей юрисдикции и третейских судов по гражданско-правовым спорам является важным составным звеном механизма защиты прав организаций и граждан. Учитывая значимость исполнительного производства, правовые нормы, регулирующие эту группу общественных отношений, выделены в самостоятельные разделы Кодекса. </w:t>
      </w:r>
    </w:p>
    <w:p w:rsidR="006C6975" w:rsidRDefault="006C6975">
      <w:pPr>
        <w:pStyle w:val="a0"/>
        <w:spacing w:line="510" w:lineRule="exact"/>
      </w:pPr>
      <w:r>
        <w:t xml:space="preserve">Раздел IV АПК РФ "Исполнение судебных актов" значительно обновлен. В него, как и в другие разделы АПК РФ, внесено немало новых положений, а также изменений, дополнений и уточнений. Вместе с тем многие важные вопросы либо вовсе не урегулированы, либо регламентированы в общей форме. Все это сделано не случайно, а в расчете на то, что они будут детально урегулированы подготовленным законом "Об исполнительном производстве". </w:t>
      </w:r>
    </w:p>
    <w:p w:rsidR="006C6975" w:rsidRDefault="006C6975">
      <w:pPr>
        <w:pStyle w:val="a0"/>
        <w:spacing w:line="460" w:lineRule="exact"/>
      </w:pPr>
      <w:r>
        <w:t xml:space="preserve">Раздел открывает ст. 197, согласно которой судебные акты, вступившие в законную силу, исполняются всеми государственными органами, органами местного самоуправления и иными органами, организациями, должностными лицами и гражданами на всей территории Российской Федерации, в порядке, установленном настоящим Кодексом и федеральным законом. </w:t>
      </w:r>
    </w:p>
    <w:p w:rsidR="006C6975" w:rsidRDefault="006C6975">
      <w:pPr>
        <w:pStyle w:val="a0"/>
        <w:spacing w:line="460" w:lineRule="exact"/>
      </w:pPr>
      <w:r>
        <w:t xml:space="preserve">Судебные акты и акты иных органов на территории Российской Федерации исполняются судебными исполнителями, а вовсе не всеми государственными органами и гражданами. Иные органы, организации и должностные лица могут осуществлять исполнительные действия только в случаях, прямо указанных в законе. </w:t>
      </w:r>
    </w:p>
    <w:p w:rsidR="006C6975" w:rsidRDefault="006C6975">
      <w:pPr>
        <w:pStyle w:val="a0"/>
        <w:spacing w:line="460" w:lineRule="exact"/>
      </w:pPr>
      <w:r>
        <w:t xml:space="preserve">В юридической литературе неоднократно отмечалось, что весьма актуальным для практики, особенно при исполнении решений арбитражных судов, является вопрос об исполнительных документах, на основании которых производится принудительное исполнение, и в частности, о характере, содержании, порядке и сроках их выдачи. </w:t>
      </w:r>
    </w:p>
    <w:p w:rsidR="006C6975" w:rsidRDefault="006C6975">
      <w:pPr>
        <w:pStyle w:val="a0"/>
        <w:spacing w:line="460" w:lineRule="exact"/>
      </w:pPr>
      <w:r>
        <w:t xml:space="preserve">Анализ нового арбитражно-процессуального законодательства свидетельствует, что в этом направлении проведена большая работа. </w:t>
      </w:r>
    </w:p>
    <w:p w:rsidR="006C6975" w:rsidRDefault="006C6975">
      <w:pPr>
        <w:pStyle w:val="a0"/>
        <w:spacing w:line="460" w:lineRule="exact"/>
      </w:pPr>
      <w:r>
        <w:t xml:space="preserve">Согласно ч. 1 ст. 198 АПК РФ, принудительное исполнение судебного акта производится на основании исполнительного листа, выданного арбитражным судом, применявшим этот акт. </w:t>
      </w:r>
    </w:p>
    <w:p w:rsidR="006C6975" w:rsidRDefault="006C6975">
      <w:pPr>
        <w:pStyle w:val="a0"/>
        <w:spacing w:line="460" w:lineRule="exact"/>
      </w:pPr>
      <w:r>
        <w:t xml:space="preserve">Исполнительный лист — основания для принудительного исполнения судебного акта. Учитывая его значимость в стадии исполнительного производства, в Кодексе закреплена норма, детально регламентирующая содержание исполнительного листа (ст. 20 АПК РФ). </w:t>
      </w:r>
    </w:p>
    <w:p w:rsidR="006C6975" w:rsidRDefault="006C6975">
      <w:pPr>
        <w:pStyle w:val="a0"/>
        <w:spacing w:line="460" w:lineRule="exact"/>
      </w:pPr>
      <w:r>
        <w:t xml:space="preserve">Уточнения и дополнения внесены в ст. 203 АПК РФ, регламентирующего основания и порядок рассмотрения заявления о восстановлении пропущенного срока для предъявления исполнительного листа к исполнению. В отличие от АПК РФ 1992 года здесь уже не предусмотрено никаких ограничений на восстановление этого срока. </w:t>
      </w:r>
    </w:p>
    <w:p w:rsidR="006C6975" w:rsidRDefault="006C6975">
      <w:pPr>
        <w:pStyle w:val="a0"/>
      </w:pPr>
      <w:r>
        <w:t xml:space="preserve">В ч. 2 ст. 203 АПК РФ говорится, что заявление о восстановлении пропущенного срока рассматривается в заседании арбитражного суда с извещением взыскателя и должника заказным письмом с уведомлением о вручении, однако их неявка не является препятствием к рассмотрению заявление. Это укрепляет их правовое положение в исполнительном производстве. </w:t>
      </w:r>
    </w:p>
    <w:p w:rsidR="006C6975" w:rsidRDefault="006C6975">
      <w:pPr>
        <w:pStyle w:val="a0"/>
      </w:pPr>
      <w:r>
        <w:t xml:space="preserve">В действующем АПК РФ более конкретно устанавливается порядок рассмотрения заявления о выдаче исполнительного листа. В нем предусмотрена и возможность обжалования определения, вынесенного по результатам рассмотрения такого заявления. </w:t>
      </w:r>
    </w:p>
    <w:p w:rsidR="006C6975" w:rsidRDefault="006C6975">
      <w:pPr>
        <w:pStyle w:val="a0"/>
      </w:pPr>
      <w:r>
        <w:t xml:space="preserve">Внесены коррективы и в правовые нормы, предусматривающие ответственность за неисполнение судебного акта. В ч. 3 и 4 ст. 206 АПК РФ введены новые правила, согласно которым за невыполнение указанных в исполнительном листе действий лицом, на которое возложено совершение этих действий, на это лицо налагается штраф в размере до 200 установленных федеральным законом минимальных размеров оплаты труда. </w:t>
      </w:r>
    </w:p>
    <w:p w:rsidR="006C6975" w:rsidRDefault="006C6975">
      <w:pPr>
        <w:pStyle w:val="a0"/>
        <w:rPr>
          <w:spacing w:val="2"/>
        </w:rPr>
      </w:pPr>
      <w:r>
        <w:rPr>
          <w:spacing w:val="2"/>
        </w:rPr>
        <w:t xml:space="preserve">Уплата штрафа не освобождает от обязанности исполнить судебный акт. </w:t>
      </w:r>
    </w:p>
    <w:p w:rsidR="006C6975" w:rsidRDefault="006C6975">
      <w:pPr>
        <w:pStyle w:val="a0"/>
      </w:pPr>
      <w:r>
        <w:t xml:space="preserve">В новом Кодексе существует правовая норма, регулирующая порядок и условия обращения взыскания на имущество должника (ст. 207), а также нормы, регламентирующие порядок решения вопроса о повороте исполнительного судебного акта (ст. 209). Однако исполнительное производство по-прежнему продолжает оставаться слабым звеном в механизме защиты гражданских прав и требует пристального внимания. Для решения этой проблемы необходимо обновить законодательство, регулирующее принудительное исполнение решений судов и иных органов, закрепленных в Гражданско-процессуальном кодексе, Арбитражно процессуальном кодексе и Инструкции об исполнительном производстве. Кодификация норм исполнительного производства будет способствовать существенному улучшению качества правового регулирования отношений, возникающих при исполнении решений различных юрисдикционных органов. </w:t>
      </w:r>
    </w:p>
    <w:p w:rsidR="006C6975" w:rsidRDefault="006C6975">
      <w:pPr>
        <w:pStyle w:val="a0"/>
        <w:rPr>
          <w:spacing w:val="-2"/>
        </w:rPr>
      </w:pPr>
      <w:r>
        <w:rPr>
          <w:spacing w:val="-2"/>
        </w:rPr>
        <w:t xml:space="preserve">Применение самостоятельного нормативного акта должно существенно повысить качество правового регулирования отношений, возникающих в исполнительном производстве; укрепить гарантии защиты прав организаций и граждан; обновить законодательство в этой области; устранить противоречия в законодательстве об исполнительном производстве. </w:t>
      </w:r>
    </w:p>
    <w:p w:rsidR="006C6975" w:rsidRDefault="006C6975">
      <w:pPr>
        <w:pStyle w:val="a0"/>
      </w:pPr>
      <w:r>
        <w:t xml:space="preserve"> </w:t>
      </w:r>
    </w:p>
    <w:p w:rsidR="006C6975" w:rsidRDefault="006C6975">
      <w:pPr>
        <w:pStyle w:val="1"/>
      </w:pPr>
      <w:bookmarkStart w:id="38" w:name="_Toc389150141"/>
      <w:bookmarkStart w:id="39" w:name="_Toc389312889"/>
      <w:r>
        <w:t>VI. Анализ деятельности арбитражных судов и проблемы совершенствования правовой базы</w:t>
      </w:r>
      <w:bookmarkEnd w:id="38"/>
      <w:bookmarkEnd w:id="39"/>
      <w:r>
        <w:t xml:space="preserve"> </w:t>
      </w:r>
    </w:p>
    <w:p w:rsidR="006C6975" w:rsidRDefault="006C6975">
      <w:pPr>
        <w:pStyle w:val="a0"/>
      </w:pPr>
      <w:r>
        <w:t xml:space="preserve"> 19 февраля 1997 г. состоялся расширенный Пленум Высшего Арбитражного Суда Российской Федерации по вопросу совершенствованию работы и повышения эффективности деятельности арбитражных судов в России</w:t>
      </w:r>
      <w:r>
        <w:rPr>
          <w:rStyle w:val="af6"/>
        </w:rPr>
        <w:footnoteReference w:id="5"/>
      </w:r>
      <w:r>
        <w:t xml:space="preserve">. </w:t>
      </w:r>
    </w:p>
    <w:p w:rsidR="006C6975" w:rsidRDefault="006C6975">
      <w:pPr>
        <w:pStyle w:val="a0"/>
      </w:pPr>
      <w:r>
        <w:t xml:space="preserve">С докладом выступил Председатель Высшего Арбитражного Суда Российской Федерации В.Ф.Яковлев. В своем докладе он отменил некоторые новые элементы развития судебной реформы за 1996 г. В частности, был принят Федеральный конституционный закон "О судебной системе Российской Федерации". В течении года издавались важные акты, относящиеся к судам и судебной деятельности. Президентом Российской Федерации было подписано три таких указа: от 20 марта, от 19 августа, 22 декабря, посвященных вопросам улучшения организации, финансирования и деятельности судов. </w:t>
      </w:r>
    </w:p>
    <w:p w:rsidR="006C6975" w:rsidRDefault="006C6975">
      <w:pPr>
        <w:pStyle w:val="a0"/>
      </w:pPr>
      <w:r>
        <w:t xml:space="preserve">1996 год был первым годом функционирования системы арбитражных судов, которая сформировалась полностью. </w:t>
      </w:r>
    </w:p>
    <w:p w:rsidR="006C6975" w:rsidRDefault="006C6975">
      <w:pPr>
        <w:pStyle w:val="a0"/>
      </w:pPr>
      <w:r>
        <w:t xml:space="preserve">За год на рассмотрении арбитражных судов проступило 400 тысяч исковых заявлений, что примерно на 15% больше, чем в 1995 году. Стало меньше отказов в применении исковых заявлений. Если в 1995 году такие отказы составляли 29 процентов, то в прошлом году 23,6 процента. </w:t>
      </w:r>
    </w:p>
    <w:p w:rsidR="006C6975" w:rsidRDefault="006C6975">
      <w:pPr>
        <w:pStyle w:val="a0"/>
      </w:pPr>
      <w:r>
        <w:t xml:space="preserve">Число рассмотренных и разрешенных арбитражными судами споров превысило 290 тысяч и выросло на 22 процента по сравнению с 1995 годом. За 1995 и 1996 годы число дел, рассмотренных арбитражными судами, возросло более чем на 40 процентов. Мы, заявил В.Ф.Яковлев, рассматриваем это как позитивный фактор, он свидетельствует о некоторых изменениях в экономике, а с другой — о нарастании элементов правового порядка в экономике, потому что, раньше для разрешения таких споров, к сожалению, использовались незаконные методы и приемы. </w:t>
      </w:r>
    </w:p>
    <w:p w:rsidR="006C6975" w:rsidRDefault="006C6975">
      <w:pPr>
        <w:pStyle w:val="a0"/>
      </w:pPr>
      <w:r>
        <w:t xml:space="preserve">Пять шестых дел — это дела, возникающие из гражданских правоотношений, то есть это споры между предпринимателями, а одна шестая дел — это споры, возникающие из административных отношений, то есть споры между предпринимателями и соответствующими государственными органами. </w:t>
      </w:r>
    </w:p>
    <w:p w:rsidR="006C6975" w:rsidRDefault="006C6975">
      <w:pPr>
        <w:pStyle w:val="a0"/>
      </w:pPr>
      <w:r>
        <w:t xml:space="preserve">Из числа гражданско-правовых споров 82 процента — это споры, связанные с договорами, причем преобладают такие договоры, как договоры купли-продажи, поставки, аренды, кредита, займа и так далее. 51,6 процента гражданско-правовых споров — это споры о расчетах, отражающие состояние платежной дисциплины. </w:t>
      </w:r>
    </w:p>
    <w:p w:rsidR="006C6975" w:rsidRDefault="006C6975">
      <w:pPr>
        <w:pStyle w:val="a0"/>
      </w:pPr>
      <w:r>
        <w:t xml:space="preserve">Количество споров, связанных с арендой имущества увеличилось в 2,5 раза; по договору-займа — на 38 процентов; по налоговым отношениям — на 60 процентов; о нарушении права собственности на имущество — на 25 процентов. Возрастает число споров связанных с договорами банковского счета. Появилась новая категория споров — споры о защите деловой репутации. Арбитражными судами рассмотрено примерно 260 таких дел. Возросло число исков, связанных с охраной окружающей среды примерно на 15 процентов. Увеличивается число требований о признании договоров недействительными. </w:t>
      </w:r>
    </w:p>
    <w:p w:rsidR="006C6975" w:rsidRDefault="006C6975">
      <w:pPr>
        <w:pStyle w:val="a0"/>
        <w:spacing w:line="480" w:lineRule="exact"/>
      </w:pPr>
      <w:r>
        <w:t xml:space="preserve">Особенно резкий рост наблюдается по спорам в области административных споров увеличилось почти на 90 процентов. На 50 процентов выросло число споров о признании недействительными актов государственных органов. С другой стороны, на 70 процентов увеличилось количество дел о взыскании с юридических лиц государственными органами штрафов и других санкций и на 90 процентов — о возврате из бюджета незаконно удержанных сумм с соответствующих предпринимательских структур. </w:t>
      </w:r>
    </w:p>
    <w:p w:rsidR="006C6975" w:rsidRDefault="006C6975">
      <w:pPr>
        <w:pStyle w:val="a0"/>
        <w:spacing w:line="480" w:lineRule="exact"/>
      </w:pPr>
      <w:r>
        <w:t xml:space="preserve">Резко возрастает число заявлений по делам о несостоятельности (банкротстве). </w:t>
      </w:r>
    </w:p>
    <w:p w:rsidR="006C6975" w:rsidRDefault="006C6975">
      <w:pPr>
        <w:pStyle w:val="a0"/>
        <w:spacing w:line="480" w:lineRule="exact"/>
      </w:pPr>
      <w:r>
        <w:t xml:space="preserve">Увеличилось число исков, заявленных прокурорами. </w:t>
      </w:r>
    </w:p>
    <w:p w:rsidR="006C6975" w:rsidRDefault="006C6975">
      <w:pPr>
        <w:pStyle w:val="a0"/>
        <w:spacing w:line="480" w:lineRule="exact"/>
      </w:pPr>
      <w:r>
        <w:t xml:space="preserve">В апелляционном порядке отменено 2,6 процента решений, вынесенных судами первой инстанции. </w:t>
      </w:r>
    </w:p>
    <w:p w:rsidR="006C6975" w:rsidRDefault="006C6975">
      <w:pPr>
        <w:pStyle w:val="a0"/>
        <w:spacing w:line="480" w:lineRule="exact"/>
      </w:pPr>
      <w:r>
        <w:t xml:space="preserve">В 1996 году впервые действовал в полной мере кассационный порядок, то есть третьи инстанции — окружные суды. В них было обжаловано 15 918 решений, что составляет 5,5 процента от решений, вынесенных судами первой инстанции. Отменено и изменено 4 884 решений 1,7 процента от числа решений, вынесенных судами первой инстанции. Если отмену составить с количеством поступивших кассационных жалоб, то она достаточно высокая — 40,4 процента. </w:t>
      </w:r>
    </w:p>
    <w:p w:rsidR="006C6975" w:rsidRDefault="006C6975">
      <w:pPr>
        <w:pStyle w:val="a0"/>
        <w:spacing w:line="480" w:lineRule="exact"/>
      </w:pPr>
      <w:r>
        <w:t xml:space="preserve">Применительно к работе кассационной инстанции отмечается, что слишком много решений отменяется с направлением дела на новое рассмотрение. Окружные суды отменили решения нижестоящих инстанций с направлением на новое рассмотрение 48 процентов дел. </w:t>
      </w:r>
    </w:p>
    <w:p w:rsidR="006C6975" w:rsidRDefault="006C6975">
      <w:pPr>
        <w:pStyle w:val="a0"/>
        <w:spacing w:line="480" w:lineRule="exact"/>
      </w:pPr>
      <w:r>
        <w:t xml:space="preserve">В надзорном порядке в Высший Арбитражный Суд поступило 8 857 жалоб на решения нижестоящих судов. Это на 3 тысячи меньше, чем в 1995 году. Из общего числа надзорных жалоб было удовлетворено 10 процентов. </w:t>
      </w:r>
    </w:p>
    <w:p w:rsidR="006C6975" w:rsidRDefault="006C6975">
      <w:pPr>
        <w:pStyle w:val="a0"/>
        <w:spacing w:line="480" w:lineRule="exact"/>
      </w:pPr>
      <w:r>
        <w:t xml:space="preserve">Внимательно анализировались причины отмены решений новой судебной инстанции — кассационной. Среди причин — грубые процессуальные нарушения. </w:t>
      </w:r>
    </w:p>
    <w:p w:rsidR="006C6975" w:rsidRDefault="006C6975">
      <w:pPr>
        <w:pStyle w:val="a0"/>
        <w:spacing w:line="500" w:lineRule="exact"/>
      </w:pPr>
      <w:r>
        <w:t>Изучали зарубежный опыт привлечения арбитражных заседателей и пришли к мнению, что дело это нужное и полезное потому, что резко повышается доверие к суду и его авторитет, да и качество правосудия тоже. Мнения на этот счет самые разные. Говорят, что арбитражные заседатели больше мешают, потому что не знают законодательства, много эмоций, приходится тратить больше времени на рассмотрение дела. В качестве эксперимента было разработано положение по рассмотрению дел с применением арбитражных заседателей от 5 сентября 1996 года.</w:t>
      </w:r>
    </w:p>
    <w:p w:rsidR="006C6975" w:rsidRDefault="006C6975">
      <w:pPr>
        <w:pStyle w:val="a0"/>
        <w:spacing w:line="500" w:lineRule="exact"/>
      </w:pPr>
      <w:r>
        <w:t xml:space="preserve">Также остро стоит проблема неисполнения судебных решений. Это прежде всего связано с экономической ситуацией и с распространившейся системой неплатежей. Плюс к этому бездействие в нашей стране законодательства. </w:t>
      </w:r>
    </w:p>
    <w:p w:rsidR="006C6975" w:rsidRDefault="006C6975">
      <w:pPr>
        <w:pStyle w:val="a0"/>
        <w:spacing w:line="500" w:lineRule="exact"/>
      </w:pPr>
      <w:r>
        <w:t xml:space="preserve">В новом Арбитражном процессуальном кодексе предусмотрены суровые штрафы, например, для банков, для должностных лиц, не исполняющих судебные решения. В Уголовном кодексе есть уголовная ответственность, которая предусматривает наказание за неисполнение решения. </w:t>
      </w:r>
    </w:p>
    <w:p w:rsidR="006C6975" w:rsidRDefault="006C6975">
      <w:pPr>
        <w:pStyle w:val="a0"/>
        <w:spacing w:line="500" w:lineRule="exact"/>
      </w:pPr>
      <w:r>
        <w:t xml:space="preserve">Порой конкретность судебных решений является причиной их неисполнения. Судебный исполнитель не знает, как их исполнить. Одно из важнейших требований к качеству судебных решений — это их исполнительность. Они должны формулироваться таким образом, чтобы было ясно, кто и как их будет исполнять. </w:t>
      </w:r>
    </w:p>
    <w:p w:rsidR="006C6975" w:rsidRDefault="006C6975">
      <w:pPr>
        <w:pStyle w:val="a0"/>
        <w:spacing w:line="500" w:lineRule="exact"/>
      </w:pPr>
      <w:r>
        <w:t xml:space="preserve">Переплетается с этой проблемой, проблема отсутствия законов об исполнительном производстве и судебных приставах и уже в ближайшее время может привести к бессмысленности существования самой судебной системы. Вот почему необходимо ускорить обсуждение проектов закона об исполнительном производстве. </w:t>
      </w:r>
    </w:p>
    <w:p w:rsidR="006C6975" w:rsidRDefault="006C6975">
      <w:pPr>
        <w:pStyle w:val="a0"/>
        <w:spacing w:line="500" w:lineRule="exact"/>
      </w:pPr>
      <w:r>
        <w:t xml:space="preserve">Заслуживает внимание проблема разрешения споров. В обществе отношение к этой проблеме меняется, начался переход от неправовых мер к законному их разрешению в судебном порядке. Важное участие прокуроров в отправлении правосудия. Сегодня исковая работа прокуроров является действенным средством защиты интересов государства в судебном процессе. </w:t>
      </w:r>
    </w:p>
    <w:p w:rsidR="006C6975" w:rsidRDefault="006C6975">
      <w:pPr>
        <w:pStyle w:val="a0"/>
      </w:pPr>
      <w:r>
        <w:t xml:space="preserve">Также следует уделить внимание вопросу применения АПК, в частности, связанным с возвратом исковых заявлений и с вопросами соблюдения сроков. Принцип состязательности и распределение бремени доказывания предусмотренные АПК, входит в противоречие с обязанностью арбитражного суда принять законное и обоснованное решение. Основание к возврату искового заявления, предусмотренные кодексом, — это гарантийный минимум тех требований которые суд вправе предъявить к оформлению исковых заявлений и которые дают нам право рассчитывать на рассмотрение дела в установленный срок и на вынесение качественного, обоснованного решения. Во многом это зависит от судьи. Он должен знать законодательство, иметь опыт работы, иметь опыт работы, квалификацию. Но от него не зависит явка или неявка сторон, то как стороны отнесутся к принципу состязательности, то, как они исполняли статью 53 АПК и принесут в арбитражный суд необходимые доказательства, которые обосновали бы их требования или возражения по иску. </w:t>
      </w:r>
    </w:p>
    <w:p w:rsidR="006C6975" w:rsidRDefault="006C6975">
      <w:pPr>
        <w:pStyle w:val="a0"/>
      </w:pPr>
      <w:r>
        <w:t xml:space="preserve">В связи с этим встает вопрос о праве председателей и заместителей председателей продлевать срок рассмотрения дел. Вероятно, каждый из председателей достаточно созрел для того, чтобы определить, где вина судьи в том, что дело заволочено, а где есть обстоятельства, продиктованные тем, что стороны, пользуясь своим процессуальными возможностями, заявляют ходатайство в последующие дни истечения срока о проведении экспертиз, либо о замене стороны в процессе, что, безусловно, требует от судьи вновь отправить и получить уведомление, тем самым обеспечить сторон. </w:t>
      </w:r>
    </w:p>
    <w:p w:rsidR="006C6975" w:rsidRDefault="006C6975">
      <w:pPr>
        <w:pStyle w:val="a0"/>
      </w:pPr>
      <w:r>
        <w:t xml:space="preserve">И еще не менее важная проблема — организационная. 5 июня 1996 года был принят Регламент, который далек от совершенства. Он практически не регламентирует вопросы деятельности судей. Поскольку в Законе об арбитражных судах четко не прописаны такие обязанности судей, как обобщение, изучение арбитражной практике, разработка положений по совершенствованию законодательства, работа по предупреждению правонарушений, перечисленные организации за судебными должны быть закреплены, в Регламенте. </w:t>
      </w:r>
    </w:p>
    <w:p w:rsidR="006C6975" w:rsidRDefault="006C6975">
      <w:pPr>
        <w:pStyle w:val="a0"/>
      </w:pPr>
      <w:r>
        <w:t xml:space="preserve">В регламенте имеется перекос в сторону определения обязанностей председателя суда и совершенно мимоходом затрагивает обязанности заместителя председателя. </w:t>
      </w:r>
    </w:p>
    <w:p w:rsidR="006C6975" w:rsidRDefault="006C6975">
      <w:pPr>
        <w:pStyle w:val="a0"/>
      </w:pPr>
      <w:r>
        <w:t xml:space="preserve">Все эти проблемы говорят о том, что для повышения эффективности правосудия по экономическим спорам, действенности судебной защиты от правонарушений, утверждения правопорядка в экономических отношениях необходимо пересмотреть некоторые законы, принять недостающие законы, касающиеся деятельности арбитражных судов. </w:t>
      </w:r>
    </w:p>
    <w:p w:rsidR="006C6975" w:rsidRDefault="006C6975">
      <w:pPr>
        <w:pStyle w:val="1"/>
      </w:pPr>
      <w:bookmarkStart w:id="40" w:name="_Toc389150142"/>
      <w:bookmarkStart w:id="41" w:name="_Toc389312890"/>
      <w:r>
        <w:t>VII. СПИСОК ИСПОЛЬЗОВАННОЙ ЛИТЕРАТУРЫ.</w:t>
      </w:r>
      <w:bookmarkEnd w:id="40"/>
      <w:bookmarkEnd w:id="41"/>
      <w:r>
        <w:t xml:space="preserve"> </w:t>
      </w:r>
    </w:p>
    <w:p w:rsidR="006C6975" w:rsidRDefault="006C6975">
      <w:pPr>
        <w:pStyle w:val="a0"/>
      </w:pPr>
      <w:r>
        <w:t xml:space="preserve">1. Арбитражный процесс. —М.: Издательство "БЕК", 1994. </w:t>
      </w:r>
    </w:p>
    <w:p w:rsidR="006C6975" w:rsidRDefault="006C6975">
      <w:pPr>
        <w:pStyle w:val="a0"/>
      </w:pPr>
      <w:r>
        <w:t xml:space="preserve">2. Арбитражный процесс. /Под ред. М.К.Треушникова. —М.: Зеркало, 1995. </w:t>
      </w:r>
    </w:p>
    <w:p w:rsidR="006C6975" w:rsidRDefault="006C6975">
      <w:pPr>
        <w:pStyle w:val="a0"/>
      </w:pPr>
      <w:r>
        <w:t xml:space="preserve">3. Гражданский кодекс Российской Федерации от 21 октября 1994. —М.: Издательство "Новая волна", 1996. </w:t>
      </w:r>
    </w:p>
    <w:p w:rsidR="006C6975" w:rsidRDefault="006C6975">
      <w:pPr>
        <w:pStyle w:val="a0"/>
      </w:pPr>
      <w:r>
        <w:t xml:space="preserve">4. Гражданский процесс. —М.: Издательство МГУ, 1989. </w:t>
      </w:r>
    </w:p>
    <w:p w:rsidR="006C6975" w:rsidRDefault="006C6975">
      <w:pPr>
        <w:pStyle w:val="a0"/>
      </w:pPr>
      <w:r>
        <w:t xml:space="preserve">5. Гражданское право. /Под ред. Е.А. Суханова. —М.: Издательство "БЕК", 1993. </w:t>
      </w:r>
    </w:p>
    <w:p w:rsidR="006C6975" w:rsidRDefault="006C6975">
      <w:pPr>
        <w:pStyle w:val="a0"/>
      </w:pPr>
      <w:r>
        <w:t xml:space="preserve">6. Комментарий к Арбитражному процессуальному кодексу Российской Федерации. —М.: Юридическая фирма Контракт, 1996. </w:t>
      </w:r>
    </w:p>
    <w:p w:rsidR="006C6975" w:rsidRDefault="006C6975">
      <w:pPr>
        <w:pStyle w:val="a0"/>
      </w:pPr>
      <w:r>
        <w:t xml:space="preserve">7. Шерстюк В.М. Новые положения арбитражного процессуального кодекса Российской Федерации. —М.: Международный центр финансово-экономического развития, 1996. </w:t>
      </w:r>
    </w:p>
    <w:p w:rsidR="006C6975" w:rsidRDefault="006C6975">
      <w:pPr>
        <w:pStyle w:val="a0"/>
      </w:pPr>
      <w:r>
        <w:t xml:space="preserve">8. Юков М.К., Пучинский В.К., Шерстюк В.М. "О проекте Арбитражного процессуального кодекса Российской Федерации". Вестник Высшего Арбитражного Суда Российской Федерации, 1994, №11. </w:t>
      </w:r>
    </w:p>
    <w:p w:rsidR="006C6975" w:rsidRDefault="006C6975">
      <w:pPr>
        <w:pStyle w:val="a0"/>
      </w:pPr>
      <w:r>
        <w:t xml:space="preserve">9. Яковлев В.Ф. Деятельность арбитражных судов. Вестник Высшего Арбитражного Суда Российской Федерации, 1997, №4. </w:t>
      </w:r>
    </w:p>
    <w:p w:rsidR="006C6975" w:rsidRDefault="006C6975">
      <w:pPr>
        <w:pStyle w:val="a0"/>
      </w:pPr>
      <w:r>
        <w:t xml:space="preserve">10. Арбитражный процессуальный кодекс РФ от 5 апреля 1995. (Российская газета, 1995, 16 мая). </w:t>
      </w:r>
    </w:p>
    <w:p w:rsidR="006C6975" w:rsidRDefault="006C6975">
      <w:pPr>
        <w:pStyle w:val="a0"/>
      </w:pPr>
      <w:r>
        <w:t xml:space="preserve">11. Федеральный конституционный закон "Об арбитражных судах в Российской Федерации от 12 апреля 1995". (Российская газета. 1995, 16 мая). </w:t>
      </w:r>
    </w:p>
    <w:p w:rsidR="006C6975" w:rsidRDefault="006C6975">
      <w:pPr>
        <w:pStyle w:val="a0"/>
      </w:pPr>
      <w:r>
        <w:t xml:space="preserve">12. Закон РФ "О несостоятельности (банкротстве) предприятий" от 19 ноября 1991. (Ведомости Съезда народных депутатов Российской Федерации и Верховного Совета Российской Федерации. 1993, №1). </w:t>
      </w:r>
    </w:p>
    <w:p w:rsidR="006C6975" w:rsidRDefault="006C6975">
      <w:pPr>
        <w:pStyle w:val="a0"/>
      </w:pPr>
      <w:r>
        <w:t xml:space="preserve">13. Закон РФ "О государственной пошлине" от 9 декабря 1991. </w:t>
      </w:r>
    </w:p>
    <w:p w:rsidR="006C6975" w:rsidRDefault="006C6975">
      <w:pPr>
        <w:pStyle w:val="a0"/>
      </w:pPr>
      <w:r>
        <w:t xml:space="preserve">14. Постановление Пленума Высшего Арбитражного Суда Российской Федерации "Положение об эксперименте по рассмотрению дел с привлечением арбитражных заседателей" от 5 сентября 1996, №10. </w:t>
      </w:r>
    </w:p>
    <w:p w:rsidR="006C6975" w:rsidRDefault="006C6975">
      <w:pPr>
        <w:pStyle w:val="a0"/>
      </w:pPr>
      <w:r>
        <w:t xml:space="preserve">15. Постановление Пленума Высшего Арбитражного Суда Российской Федерации "О некоторых вопросах применения судами законодательства Российской Федерации о государственной пошлине" от 20 марта 1997, №6. </w:t>
      </w:r>
    </w:p>
    <w:p w:rsidR="006C6975" w:rsidRDefault="006C6975">
      <w:pPr>
        <w:pStyle w:val="a0"/>
      </w:pPr>
    </w:p>
    <w:p w:rsidR="006C6975" w:rsidRDefault="006C6975">
      <w:pPr>
        <w:pStyle w:val="a0"/>
      </w:pPr>
      <w:r>
        <w:br/>
      </w:r>
      <w:bookmarkStart w:id="42" w:name="_GoBack"/>
      <w:bookmarkEnd w:id="42"/>
    </w:p>
    <w:sectPr w:rsidR="006C6975">
      <w:headerReference w:type="default" r:id="rId7"/>
      <w:pgSz w:w="11907" w:h="16840" w:code="9"/>
      <w:pgMar w:top="1418" w:right="567" w:bottom="1418" w:left="17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5" w:rsidRDefault="006C6975">
      <w:pPr>
        <w:spacing w:line="240" w:lineRule="auto"/>
      </w:pPr>
      <w:r>
        <w:separator/>
      </w:r>
    </w:p>
  </w:endnote>
  <w:endnote w:type="continuationSeparator" w:id="0">
    <w:p w:rsidR="006C6975" w:rsidRDefault="006C6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Arial"/>
    <w:panose1 w:val="00000000000000000000"/>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5" w:rsidRDefault="006C6975">
      <w:pPr>
        <w:spacing w:line="240" w:lineRule="auto"/>
      </w:pPr>
      <w:r>
        <w:separator/>
      </w:r>
    </w:p>
  </w:footnote>
  <w:footnote w:type="continuationSeparator" w:id="0">
    <w:p w:rsidR="006C6975" w:rsidRDefault="006C6975">
      <w:pPr>
        <w:spacing w:line="240" w:lineRule="auto"/>
      </w:pPr>
      <w:r>
        <w:continuationSeparator/>
      </w:r>
    </w:p>
  </w:footnote>
  <w:footnote w:id="1">
    <w:p w:rsidR="006C6975" w:rsidRDefault="006C6975">
      <w:pPr>
        <w:pStyle w:val="ac"/>
      </w:pPr>
      <w:r>
        <w:rPr>
          <w:rStyle w:val="af6"/>
        </w:rPr>
        <w:footnoteRef/>
      </w:r>
      <w:r>
        <w:t xml:space="preserve"> См. Арбитражный процессуальный кодекс РФ от 05.05.95 г., Российская газета, 1995, 16 мая)</w:t>
      </w:r>
    </w:p>
  </w:footnote>
  <w:footnote w:id="2">
    <w:p w:rsidR="006C6975" w:rsidRDefault="006C6975">
      <w:pPr>
        <w:pStyle w:val="ac"/>
      </w:pPr>
      <w:r>
        <w:rPr>
          <w:rStyle w:val="af6"/>
        </w:rPr>
        <w:footnoteRef/>
      </w:r>
      <w:r>
        <w:t xml:space="preserve"> См. п.3 ст.10 Закона “Об арбитражных судах в Российской Федерации“, от 12.04.95 г.</w:t>
      </w:r>
    </w:p>
  </w:footnote>
  <w:footnote w:id="3">
    <w:p w:rsidR="006C6975" w:rsidRDefault="006C6975">
      <w:pPr>
        <w:pStyle w:val="ac"/>
      </w:pPr>
      <w:r>
        <w:rPr>
          <w:rStyle w:val="af6"/>
        </w:rPr>
        <w:footnoteRef/>
      </w:r>
      <w:r>
        <w:t xml:space="preserve"> См. ст. 48 Гражданского кодекса РФ от 21 октября 1994 г.</w:t>
      </w:r>
    </w:p>
  </w:footnote>
  <w:footnote w:id="4">
    <w:p w:rsidR="006C6975" w:rsidRDefault="006C6975">
      <w:pPr>
        <w:pStyle w:val="ac"/>
      </w:pPr>
      <w:r>
        <w:rPr>
          <w:rStyle w:val="af6"/>
        </w:rPr>
        <w:footnoteRef/>
      </w:r>
      <w:r>
        <w:t xml:space="preserve"> См. Российская газета, 1995. 16 мая.</w:t>
      </w:r>
    </w:p>
  </w:footnote>
  <w:footnote w:id="5">
    <w:p w:rsidR="006C6975" w:rsidRDefault="006C6975">
      <w:pPr>
        <w:pStyle w:val="ac"/>
      </w:pPr>
      <w:r>
        <w:rPr>
          <w:rStyle w:val="af6"/>
        </w:rPr>
        <w:footnoteRef/>
      </w:r>
      <w:r>
        <w:t xml:space="preserve"> Вестник Высшего Арбитражного Суда РФ 1997 г.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975" w:rsidRDefault="00D03D9A">
    <w:pPr>
      <w:pStyle w:val="af7"/>
      <w:framePr w:wrap="auto" w:vAnchor="text" w:hAnchor="margin" w:xAlign="center" w:y="1"/>
      <w:rPr>
        <w:rStyle w:val="af9"/>
      </w:rPr>
    </w:pPr>
    <w:r>
      <w:rPr>
        <w:rStyle w:val="af9"/>
        <w:noProof/>
      </w:rPr>
      <w:t>2</w:t>
    </w:r>
  </w:p>
  <w:p w:rsidR="006C6975" w:rsidRDefault="006C697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987A88"/>
    <w:lvl w:ilvl="0">
      <w:numFmt w:val="decimal"/>
      <w:lvlText w:val="*"/>
      <w:lvlJc w:val="left"/>
    </w:lvl>
  </w:abstractNum>
  <w:abstractNum w:abstractNumId="1">
    <w:nsid w:val="1D660505"/>
    <w:multiLevelType w:val="singleLevel"/>
    <w:tmpl w:val="133421D6"/>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D9A"/>
    <w:rsid w:val="006C6975"/>
    <w:rsid w:val="00C96BCC"/>
    <w:rsid w:val="00D03D9A"/>
    <w:rsid w:val="00F80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3FD937-4B7A-41E5-96F4-DC6E58A8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1418"/>
      </w:tabs>
      <w:overflowPunct w:val="0"/>
      <w:autoSpaceDE w:val="0"/>
      <w:autoSpaceDN w:val="0"/>
      <w:adjustRightInd w:val="0"/>
      <w:spacing w:line="480" w:lineRule="atLeast"/>
      <w:jc w:val="both"/>
      <w:textAlignment w:val="baseline"/>
    </w:pPr>
    <w:rPr>
      <w:rFonts w:ascii="Times New Roman CYR" w:hAnsi="Times New Roman CYR" w:cs="Times New Roman CYR"/>
      <w:kern w:val="20"/>
      <w:sz w:val="28"/>
      <w:szCs w:val="28"/>
    </w:rPr>
  </w:style>
  <w:style w:type="paragraph" w:styleId="1">
    <w:name w:val="heading 1"/>
    <w:basedOn w:val="a"/>
    <w:next w:val="a0"/>
    <w:link w:val="10"/>
    <w:uiPriority w:val="99"/>
    <w:qFormat/>
    <w:pPr>
      <w:keepNext/>
      <w:keepLines/>
      <w:pageBreakBefore/>
      <w:widowControl/>
      <w:suppressAutoHyphens/>
      <w:spacing w:after="720" w:line="240" w:lineRule="atLeast"/>
      <w:ind w:left="284" w:right="284"/>
      <w:jc w:val="center"/>
      <w:outlineLvl w:val="0"/>
    </w:pPr>
    <w:rPr>
      <w:rFonts w:ascii="Pragmatica" w:hAnsi="Pragmatica" w:cs="Pragmatica"/>
      <w:b/>
      <w:bCs/>
      <w:caps/>
      <w:sz w:val="32"/>
      <w:szCs w:val="32"/>
    </w:rPr>
  </w:style>
  <w:style w:type="paragraph" w:styleId="2">
    <w:name w:val="heading 2"/>
    <w:basedOn w:val="a"/>
    <w:next w:val="a0"/>
    <w:link w:val="20"/>
    <w:uiPriority w:val="99"/>
    <w:qFormat/>
    <w:pPr>
      <w:keepNext/>
      <w:keepLines/>
      <w:widowControl/>
      <w:suppressAutoHyphens/>
      <w:spacing w:before="360" w:after="480" w:line="240" w:lineRule="atLeast"/>
      <w:ind w:left="284" w:right="284"/>
      <w:jc w:val="center"/>
      <w:outlineLvl w:val="1"/>
    </w:pPr>
    <w:rPr>
      <w:rFonts w:ascii="Pragmatica" w:hAnsi="Pragmatica" w:cs="Pragmatica"/>
      <w:b/>
      <w:bCs/>
    </w:rPr>
  </w:style>
  <w:style w:type="paragraph" w:styleId="3">
    <w:name w:val="heading 3"/>
    <w:basedOn w:val="a"/>
    <w:next w:val="a0"/>
    <w:link w:val="30"/>
    <w:uiPriority w:val="99"/>
    <w:qFormat/>
    <w:pPr>
      <w:keepNext/>
      <w:keepLines/>
      <w:suppressAutoHyphens/>
      <w:spacing w:before="120" w:after="120" w:line="240" w:lineRule="atLeast"/>
      <w:ind w:left="680"/>
      <w:outlineLvl w:val="2"/>
    </w:pPr>
    <w:rPr>
      <w:rFonts w:ascii="Antiqua" w:hAnsi="Antiqua" w:cs="Antiqua"/>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0"/>
      <w:sz w:val="28"/>
      <w:szCs w:val="28"/>
    </w:rPr>
  </w:style>
  <w:style w:type="character" w:customStyle="1" w:styleId="30">
    <w:name w:val="Заголовок 3 Знак"/>
    <w:link w:val="3"/>
    <w:uiPriority w:val="9"/>
    <w:semiHidden/>
    <w:rPr>
      <w:rFonts w:ascii="Cambria" w:eastAsia="Times New Roman" w:hAnsi="Cambria" w:cs="Times New Roman"/>
      <w:b/>
      <w:bCs/>
      <w:kern w:val="20"/>
      <w:sz w:val="26"/>
      <w:szCs w:val="26"/>
    </w:rPr>
  </w:style>
  <w:style w:type="character" w:customStyle="1" w:styleId="a4">
    <w:name w:val="жирная разрядка"/>
    <w:uiPriority w:val="99"/>
    <w:rPr>
      <w:b/>
      <w:bCs/>
      <w:caps/>
      <w:spacing w:val="78"/>
    </w:rPr>
  </w:style>
  <w:style w:type="character" w:customStyle="1" w:styleId="a5">
    <w:name w:val="разрядка"/>
    <w:uiPriority w:val="99"/>
    <w:rPr>
      <w:spacing w:val="60"/>
    </w:rPr>
  </w:style>
  <w:style w:type="paragraph" w:styleId="a0">
    <w:name w:val="Normal Indent"/>
    <w:basedOn w:val="a"/>
    <w:uiPriority w:val="99"/>
    <w:pPr>
      <w:ind w:firstLine="709"/>
    </w:pPr>
  </w:style>
  <w:style w:type="paragraph" w:customStyle="1" w:styleId="a6">
    <w:name w:val="формула"/>
    <w:basedOn w:val="a0"/>
    <w:next w:val="a0"/>
    <w:uiPriority w:val="99"/>
    <w:pPr>
      <w:keepLines/>
      <w:spacing w:before="120" w:after="120"/>
      <w:ind w:firstLine="0"/>
      <w:jc w:val="right"/>
    </w:pPr>
  </w:style>
  <w:style w:type="paragraph" w:customStyle="1" w:styleId="a7">
    <w:name w:val="таблица"/>
    <w:basedOn w:val="a"/>
    <w:uiPriority w:val="99"/>
    <w:pPr>
      <w:keepLines/>
      <w:spacing w:line="240" w:lineRule="auto"/>
      <w:jc w:val="left"/>
    </w:pPr>
    <w:rPr>
      <w:sz w:val="20"/>
      <w:szCs w:val="20"/>
    </w:rPr>
  </w:style>
  <w:style w:type="paragraph" w:customStyle="1" w:styleId="a8">
    <w:name w:val="рисунок"/>
    <w:basedOn w:val="a"/>
    <w:next w:val="a0"/>
    <w:uiPriority w:val="99"/>
    <w:pPr>
      <w:keepNext/>
      <w:keepLines/>
      <w:spacing w:before="240" w:after="240"/>
      <w:jc w:val="center"/>
    </w:pPr>
    <w:rPr>
      <w:sz w:val="24"/>
      <w:szCs w:val="24"/>
    </w:rPr>
  </w:style>
  <w:style w:type="paragraph" w:customStyle="1" w:styleId="a9">
    <w:name w:val="литература"/>
    <w:basedOn w:val="a"/>
    <w:uiPriority w:val="99"/>
    <w:pPr>
      <w:keepLines/>
      <w:widowControl/>
      <w:spacing w:after="180" w:line="240" w:lineRule="atLeast"/>
      <w:ind w:left="284" w:hanging="284"/>
    </w:pPr>
  </w:style>
  <w:style w:type="character" w:customStyle="1" w:styleId="aa">
    <w:name w:val="подчерк.обычный"/>
    <w:uiPriority w:val="99"/>
    <w:rPr>
      <w:u w:val="single"/>
    </w:rPr>
  </w:style>
  <w:style w:type="character" w:customStyle="1" w:styleId="ab">
    <w:name w:val="широкаяразрядка"/>
    <w:uiPriority w:val="99"/>
    <w:rPr>
      <w:spacing w:val="200"/>
      <w:kern w:val="24"/>
      <w:position w:val="0"/>
    </w:rPr>
  </w:style>
  <w:style w:type="paragraph" w:styleId="ac">
    <w:name w:val="footnote text"/>
    <w:basedOn w:val="a"/>
    <w:link w:val="ad"/>
    <w:uiPriority w:val="99"/>
    <w:pPr>
      <w:keepLines/>
      <w:widowControl/>
      <w:spacing w:line="240" w:lineRule="auto"/>
    </w:pPr>
    <w:rPr>
      <w:sz w:val="24"/>
      <w:szCs w:val="24"/>
    </w:rPr>
  </w:style>
  <w:style w:type="character" w:customStyle="1" w:styleId="ad">
    <w:name w:val="Текст сноски Знак"/>
    <w:link w:val="ac"/>
    <w:uiPriority w:val="99"/>
    <w:semiHidden/>
    <w:rPr>
      <w:rFonts w:ascii="Times New Roman CYR" w:hAnsi="Times New Roman CYR" w:cs="Times New Roman CYR"/>
      <w:kern w:val="20"/>
      <w:sz w:val="20"/>
      <w:szCs w:val="20"/>
    </w:rPr>
  </w:style>
  <w:style w:type="paragraph" w:styleId="11">
    <w:name w:val="toc 1"/>
    <w:basedOn w:val="a"/>
    <w:next w:val="a"/>
    <w:autoRedefine/>
    <w:uiPriority w:val="99"/>
    <w:pPr>
      <w:tabs>
        <w:tab w:val="clear" w:pos="1418"/>
        <w:tab w:val="right" w:leader="underscore" w:pos="9582"/>
      </w:tabs>
      <w:spacing w:before="120"/>
      <w:jc w:val="left"/>
    </w:pPr>
    <w:rPr>
      <w:b/>
      <w:bCs/>
      <w:i/>
      <w:iCs/>
      <w:sz w:val="24"/>
      <w:szCs w:val="24"/>
    </w:rPr>
  </w:style>
  <w:style w:type="paragraph" w:styleId="21">
    <w:name w:val="toc 2"/>
    <w:basedOn w:val="a"/>
    <w:next w:val="a"/>
    <w:autoRedefine/>
    <w:uiPriority w:val="99"/>
    <w:pPr>
      <w:tabs>
        <w:tab w:val="clear" w:pos="1418"/>
        <w:tab w:val="right" w:leader="underscore" w:pos="9582"/>
      </w:tabs>
      <w:spacing w:before="120"/>
      <w:jc w:val="left"/>
    </w:pPr>
    <w:rPr>
      <w:b/>
      <w:bCs/>
      <w:sz w:val="22"/>
      <w:szCs w:val="22"/>
    </w:rPr>
  </w:style>
  <w:style w:type="paragraph" w:styleId="ae">
    <w:name w:val="macro"/>
    <w:link w:val="af"/>
    <w:uiPriority w:val="99"/>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pacing w:val="-6"/>
      <w:kern w:val="20"/>
    </w:rPr>
  </w:style>
  <w:style w:type="character" w:customStyle="1" w:styleId="af">
    <w:name w:val="Текст макроса Знак"/>
    <w:link w:val="ae"/>
    <w:uiPriority w:val="99"/>
    <w:semiHidden/>
    <w:rPr>
      <w:rFonts w:ascii="Courier New" w:hAnsi="Courier New" w:cs="Courier New"/>
      <w:kern w:val="20"/>
      <w:sz w:val="20"/>
      <w:szCs w:val="20"/>
    </w:rPr>
  </w:style>
  <w:style w:type="paragraph" w:styleId="af0">
    <w:name w:val="Title"/>
    <w:basedOn w:val="a"/>
    <w:link w:val="af1"/>
    <w:uiPriority w:val="99"/>
    <w:qFormat/>
    <w:pPr>
      <w:widowControl/>
      <w:suppressAutoHyphens/>
      <w:spacing w:before="240" w:after="60"/>
      <w:jc w:val="center"/>
    </w:pPr>
    <w:rPr>
      <w:rFonts w:ascii="Arial" w:hAnsi="Arial" w:cs="Arial"/>
      <w:b/>
      <w:bCs/>
      <w:kern w:val="28"/>
      <w:sz w:val="32"/>
      <w:szCs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af2">
    <w:name w:val="таблицазаг"/>
    <w:basedOn w:val="a0"/>
    <w:uiPriority w:val="99"/>
    <w:pPr>
      <w:keepNext/>
      <w:keepLines/>
      <w:suppressAutoHyphens/>
      <w:spacing w:before="120" w:after="120" w:line="240" w:lineRule="auto"/>
      <w:ind w:firstLine="0"/>
      <w:jc w:val="center"/>
    </w:pPr>
    <w:rPr>
      <w:sz w:val="26"/>
      <w:szCs w:val="26"/>
    </w:rPr>
  </w:style>
  <w:style w:type="paragraph" w:styleId="af3">
    <w:name w:val="endnote text"/>
    <w:basedOn w:val="a"/>
    <w:link w:val="af4"/>
    <w:uiPriority w:val="99"/>
    <w:pPr>
      <w:spacing w:line="240" w:lineRule="auto"/>
    </w:pPr>
    <w:rPr>
      <w:sz w:val="24"/>
      <w:szCs w:val="24"/>
    </w:rPr>
  </w:style>
  <w:style w:type="character" w:customStyle="1" w:styleId="af4">
    <w:name w:val="Текст концевой сноски Знак"/>
    <w:link w:val="af3"/>
    <w:uiPriority w:val="99"/>
    <w:semiHidden/>
    <w:rPr>
      <w:rFonts w:ascii="Times New Roman CYR" w:hAnsi="Times New Roman CYR" w:cs="Times New Roman CYR"/>
      <w:kern w:val="20"/>
      <w:sz w:val="20"/>
      <w:szCs w:val="20"/>
    </w:rPr>
  </w:style>
  <w:style w:type="character" w:customStyle="1" w:styleId="af5">
    <w:name w:val="математика"/>
    <w:uiPriority w:val="99"/>
    <w:rPr>
      <w:i/>
      <w:iCs/>
    </w:rPr>
  </w:style>
  <w:style w:type="character" w:styleId="af6">
    <w:name w:val="footnote reference"/>
    <w:uiPriority w:val="99"/>
    <w:rPr>
      <w:vertAlign w:val="superscript"/>
    </w:rPr>
  </w:style>
  <w:style w:type="paragraph" w:styleId="af7">
    <w:name w:val="header"/>
    <w:basedOn w:val="a"/>
    <w:link w:val="af8"/>
    <w:uiPriority w:val="99"/>
    <w:pPr>
      <w:tabs>
        <w:tab w:val="clear" w:pos="1418"/>
        <w:tab w:val="center" w:pos="4536"/>
        <w:tab w:val="right" w:pos="9072"/>
      </w:tabs>
    </w:pPr>
  </w:style>
  <w:style w:type="character" w:customStyle="1" w:styleId="af8">
    <w:name w:val="Верхний колонтитул Знак"/>
    <w:link w:val="af7"/>
    <w:uiPriority w:val="99"/>
    <w:semiHidden/>
    <w:rPr>
      <w:rFonts w:ascii="Times New Roman CYR" w:hAnsi="Times New Roman CYR" w:cs="Times New Roman CYR"/>
      <w:kern w:val="20"/>
      <w:sz w:val="28"/>
      <w:szCs w:val="28"/>
    </w:rPr>
  </w:style>
  <w:style w:type="character" w:styleId="af9">
    <w:name w:val="page number"/>
    <w:uiPriority w:val="99"/>
  </w:style>
  <w:style w:type="paragraph" w:styleId="31">
    <w:name w:val="toc 3"/>
    <w:basedOn w:val="a"/>
    <w:next w:val="a"/>
    <w:autoRedefine/>
    <w:uiPriority w:val="99"/>
    <w:pPr>
      <w:tabs>
        <w:tab w:val="clear" w:pos="1418"/>
        <w:tab w:val="right" w:leader="underscore" w:pos="9582"/>
      </w:tabs>
      <w:ind w:left="280"/>
      <w:jc w:val="left"/>
    </w:pPr>
    <w:rPr>
      <w:sz w:val="20"/>
      <w:szCs w:val="20"/>
    </w:rPr>
  </w:style>
  <w:style w:type="paragraph" w:styleId="4">
    <w:name w:val="toc 4"/>
    <w:basedOn w:val="a"/>
    <w:next w:val="a"/>
    <w:autoRedefine/>
    <w:uiPriority w:val="99"/>
    <w:pPr>
      <w:tabs>
        <w:tab w:val="clear" w:pos="1418"/>
        <w:tab w:val="right" w:leader="underscore" w:pos="9582"/>
      </w:tabs>
      <w:ind w:left="560"/>
      <w:jc w:val="left"/>
    </w:pPr>
    <w:rPr>
      <w:sz w:val="20"/>
      <w:szCs w:val="20"/>
    </w:rPr>
  </w:style>
  <w:style w:type="paragraph" w:styleId="5">
    <w:name w:val="toc 5"/>
    <w:basedOn w:val="a"/>
    <w:next w:val="a"/>
    <w:autoRedefine/>
    <w:uiPriority w:val="99"/>
    <w:pPr>
      <w:tabs>
        <w:tab w:val="clear" w:pos="1418"/>
        <w:tab w:val="right" w:leader="underscore" w:pos="9582"/>
      </w:tabs>
      <w:ind w:left="840"/>
      <w:jc w:val="left"/>
    </w:pPr>
    <w:rPr>
      <w:sz w:val="20"/>
      <w:szCs w:val="20"/>
    </w:rPr>
  </w:style>
  <w:style w:type="paragraph" w:styleId="6">
    <w:name w:val="toc 6"/>
    <w:basedOn w:val="a"/>
    <w:next w:val="a"/>
    <w:autoRedefine/>
    <w:uiPriority w:val="99"/>
    <w:pPr>
      <w:tabs>
        <w:tab w:val="clear" w:pos="1418"/>
        <w:tab w:val="right" w:leader="underscore" w:pos="9582"/>
      </w:tabs>
      <w:ind w:left="1120"/>
      <w:jc w:val="left"/>
    </w:pPr>
    <w:rPr>
      <w:sz w:val="20"/>
      <w:szCs w:val="20"/>
    </w:rPr>
  </w:style>
  <w:style w:type="paragraph" w:styleId="7">
    <w:name w:val="toc 7"/>
    <w:basedOn w:val="a"/>
    <w:next w:val="a"/>
    <w:autoRedefine/>
    <w:uiPriority w:val="99"/>
    <w:pPr>
      <w:tabs>
        <w:tab w:val="clear" w:pos="1418"/>
        <w:tab w:val="right" w:leader="underscore" w:pos="9582"/>
      </w:tabs>
      <w:ind w:left="1400"/>
      <w:jc w:val="left"/>
    </w:pPr>
    <w:rPr>
      <w:sz w:val="20"/>
      <w:szCs w:val="20"/>
    </w:rPr>
  </w:style>
  <w:style w:type="paragraph" w:styleId="8">
    <w:name w:val="toc 8"/>
    <w:basedOn w:val="a"/>
    <w:next w:val="a"/>
    <w:autoRedefine/>
    <w:uiPriority w:val="99"/>
    <w:pPr>
      <w:tabs>
        <w:tab w:val="clear" w:pos="1418"/>
        <w:tab w:val="right" w:leader="underscore" w:pos="9582"/>
      </w:tabs>
      <w:ind w:left="1680"/>
      <w:jc w:val="left"/>
    </w:pPr>
    <w:rPr>
      <w:sz w:val="20"/>
      <w:szCs w:val="20"/>
    </w:rPr>
  </w:style>
  <w:style w:type="paragraph" w:styleId="9">
    <w:name w:val="toc 9"/>
    <w:basedOn w:val="a"/>
    <w:next w:val="a"/>
    <w:autoRedefine/>
    <w:uiPriority w:val="99"/>
    <w:pPr>
      <w:tabs>
        <w:tab w:val="clear" w:pos="1418"/>
        <w:tab w:val="right" w:leader="underscore" w:pos="9582"/>
      </w:tabs>
      <w:ind w:left="196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14235</Words>
  <Characters>81143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VSU</Company>
  <LinksUpToDate>false</LinksUpToDate>
  <CharactersWithSpaces>95188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Юрков Владимир Владимирович</dc:creator>
  <cp:keywords/>
  <dc:description/>
  <cp:lastModifiedBy>admin</cp:lastModifiedBy>
  <cp:revision>2</cp:revision>
  <cp:lastPrinted>1997-05-28T07:21:00Z</cp:lastPrinted>
  <dcterms:created xsi:type="dcterms:W3CDTF">2014-02-22T17:25:00Z</dcterms:created>
  <dcterms:modified xsi:type="dcterms:W3CDTF">2014-02-22T17:25:00Z</dcterms:modified>
</cp:coreProperties>
</file>