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25C" w:rsidRPr="006932FA" w:rsidRDefault="0065425C" w:rsidP="0065425C">
      <w:pPr>
        <w:pStyle w:val="a3"/>
        <w:ind w:firstLine="709"/>
        <w:jc w:val="both"/>
        <w:rPr>
          <w:color w:val="000000"/>
        </w:rPr>
      </w:pPr>
      <w:r w:rsidRPr="006932FA">
        <w:rPr>
          <w:b/>
          <w:color w:val="000000"/>
        </w:rPr>
        <w:t>Введение</w:t>
      </w:r>
    </w:p>
    <w:p w:rsidR="0065425C" w:rsidRPr="006932FA" w:rsidRDefault="0065425C" w:rsidP="0065425C">
      <w:pPr>
        <w:pStyle w:val="a3"/>
        <w:ind w:firstLine="709"/>
        <w:jc w:val="both"/>
        <w:rPr>
          <w:color w:val="000000"/>
        </w:rPr>
      </w:pPr>
    </w:p>
    <w:p w:rsidR="0065425C" w:rsidRPr="006932FA" w:rsidRDefault="0065425C" w:rsidP="0065425C">
      <w:pPr>
        <w:pStyle w:val="a3"/>
        <w:ind w:firstLine="709"/>
        <w:jc w:val="both"/>
        <w:rPr>
          <w:color w:val="000000"/>
        </w:rPr>
      </w:pPr>
      <w:r w:rsidRPr="006932FA">
        <w:rPr>
          <w:color w:val="000000"/>
        </w:rPr>
        <w:t xml:space="preserve">В новых рыночных условиях хозяйственные предприятия несут полную ответственность за результаты своей работы. Это требует от них адекватного изменения в подготовке кадров. Основная цель производства состоит в обеспечении потребителя необходимой ему продукцией в заданные сроки, заданного качества с минимальными затратами для производителя. Это задача руководящих работников и специалистов предприятия, определяющих стратегию и тактику организации производства. </w:t>
      </w:r>
    </w:p>
    <w:p w:rsidR="0065425C" w:rsidRPr="006932FA" w:rsidRDefault="0065425C" w:rsidP="0065425C">
      <w:pPr>
        <w:pStyle w:val="a3"/>
        <w:ind w:firstLine="709"/>
        <w:jc w:val="both"/>
        <w:rPr>
          <w:color w:val="000000"/>
        </w:rPr>
      </w:pPr>
      <w:r w:rsidRPr="006932FA">
        <w:rPr>
          <w:color w:val="000000"/>
        </w:rPr>
        <w:t>При разработке и реализации производственной политики, имеющей целью приспособление предприятия к требованиям рынка, руководителям предприятия необходимо держать в поле зрения широкий круг вопросов, касающихся не только сферы производства. Им следует четко представлять, что производство это только часть постоянно возобновляющегося процесса. Развивать его, увеличивать мощности, осуществлять финансирование можно только на основе, как можно более точного определения ожидаемых требований рынка.</w:t>
      </w:r>
    </w:p>
    <w:p w:rsidR="0065425C" w:rsidRPr="006932FA" w:rsidRDefault="0065425C" w:rsidP="0065425C">
      <w:pPr>
        <w:pStyle w:val="a3"/>
        <w:ind w:firstLine="709"/>
        <w:jc w:val="both"/>
        <w:rPr>
          <w:color w:val="000000"/>
        </w:rPr>
      </w:pPr>
      <w:r w:rsidRPr="006932FA">
        <w:rPr>
          <w:color w:val="000000"/>
        </w:rPr>
        <w:t>Постановка организационных задач зависит</w:t>
      </w:r>
      <w:r>
        <w:rPr>
          <w:color w:val="000000"/>
        </w:rPr>
        <w:t>,</w:t>
      </w:r>
      <w:r w:rsidRPr="006932FA">
        <w:rPr>
          <w:color w:val="000000"/>
        </w:rPr>
        <w:t xml:space="preserve"> прежде всего</w:t>
      </w:r>
      <w:r>
        <w:rPr>
          <w:color w:val="000000"/>
        </w:rPr>
        <w:t>,</w:t>
      </w:r>
      <w:r w:rsidRPr="006932FA">
        <w:rPr>
          <w:color w:val="000000"/>
        </w:rPr>
        <w:t xml:space="preserve"> от перспективных требований к производственной системе. Однако она может быть определена и самой системой, например, наличием в ней внутрисменных потерь, брака, неритмичного выпуска продукции. </w:t>
      </w:r>
    </w:p>
    <w:p w:rsidR="0065425C" w:rsidRPr="006932FA" w:rsidRDefault="0065425C" w:rsidP="0065425C">
      <w:pPr>
        <w:pStyle w:val="a3"/>
        <w:ind w:firstLine="709"/>
        <w:jc w:val="both"/>
        <w:rPr>
          <w:color w:val="000000"/>
        </w:rPr>
      </w:pPr>
      <w:r w:rsidRPr="006932FA">
        <w:rPr>
          <w:color w:val="000000"/>
        </w:rPr>
        <w:t>Объектом исследования является ОАО "ЭМСС" специализирующийся на производстве продукции машиностроения и литья. Предметом анализа являются управленческие процессы на предприятии и конечные результаты производственно-хозяйственной деятельности анализируемого предприятия.</w:t>
      </w:r>
    </w:p>
    <w:p w:rsidR="0065425C" w:rsidRPr="006932FA" w:rsidRDefault="0065425C" w:rsidP="0065425C">
      <w:pPr>
        <w:pStyle w:val="a3"/>
        <w:ind w:firstLine="709"/>
        <w:jc w:val="both"/>
        <w:rPr>
          <w:color w:val="000000"/>
        </w:rPr>
      </w:pPr>
      <w:r w:rsidRPr="006932FA">
        <w:rPr>
          <w:color w:val="000000"/>
        </w:rPr>
        <w:t xml:space="preserve">В данной работе производится анализ экономической деятельности предприятия. ОАО "ЭМСС" работает как на внутреннем рынке Украины, так и на рынках ближнего зарубежья. </w:t>
      </w:r>
    </w:p>
    <w:p w:rsidR="0065425C" w:rsidRPr="006932FA" w:rsidRDefault="0065425C" w:rsidP="0065425C">
      <w:pPr>
        <w:pStyle w:val="a3"/>
        <w:ind w:firstLine="709"/>
        <w:jc w:val="both"/>
        <w:rPr>
          <w:color w:val="000000"/>
        </w:rPr>
      </w:pPr>
      <w:r w:rsidRPr="006932FA">
        <w:rPr>
          <w:color w:val="000000"/>
        </w:rPr>
        <w:t xml:space="preserve">Определению методов, условий создания и рационального функционирования самой структуры производственной системы на примере </w:t>
      </w:r>
      <w:r w:rsidRPr="006932FA">
        <w:rPr>
          <w:color w:val="000000"/>
        </w:rPr>
        <w:lastRenderedPageBreak/>
        <w:t>ОАО "ЭМСС" и посвящена данная дипломная работа. Она имеет целью изучение проблем в организации производства и поиск путей совершенствования управления предприятием.</w:t>
      </w:r>
    </w:p>
    <w:p w:rsidR="0065425C" w:rsidRPr="006932FA" w:rsidRDefault="0065425C" w:rsidP="0065425C">
      <w:pPr>
        <w:pStyle w:val="a3"/>
        <w:ind w:firstLine="709"/>
        <w:jc w:val="both"/>
        <w:rPr>
          <w:color w:val="000000"/>
        </w:rPr>
      </w:pPr>
      <w:r w:rsidRPr="006932FA">
        <w:rPr>
          <w:color w:val="000000"/>
        </w:rPr>
        <w:t>Исходя из поставленных целей, в работе сформулированы и решены следующие задачи:</w:t>
      </w:r>
    </w:p>
    <w:p w:rsidR="0065425C" w:rsidRPr="006932FA" w:rsidRDefault="0065425C" w:rsidP="0065425C">
      <w:pPr>
        <w:pStyle w:val="a3"/>
        <w:numPr>
          <w:ilvl w:val="0"/>
          <w:numId w:val="13"/>
        </w:numPr>
        <w:ind w:left="0" w:firstLine="709"/>
        <w:jc w:val="both"/>
        <w:rPr>
          <w:color w:val="000000"/>
        </w:rPr>
      </w:pPr>
      <w:r w:rsidRPr="006932FA">
        <w:rPr>
          <w:color w:val="000000"/>
        </w:rPr>
        <w:t>выявлены наиболее существенные методологические аспекты организации системы управления;</w:t>
      </w:r>
    </w:p>
    <w:p w:rsidR="0065425C" w:rsidRPr="006932FA" w:rsidRDefault="0065425C" w:rsidP="0065425C">
      <w:pPr>
        <w:pStyle w:val="a3"/>
        <w:numPr>
          <w:ilvl w:val="0"/>
          <w:numId w:val="13"/>
        </w:numPr>
        <w:ind w:left="0" w:firstLine="709"/>
        <w:jc w:val="both"/>
        <w:rPr>
          <w:color w:val="000000"/>
        </w:rPr>
      </w:pPr>
      <w:r w:rsidRPr="006932FA">
        <w:rPr>
          <w:color w:val="000000"/>
        </w:rPr>
        <w:t>выполнен подбор методов оценки эффективности организации управления;</w:t>
      </w:r>
    </w:p>
    <w:p w:rsidR="0065425C" w:rsidRPr="006932FA" w:rsidRDefault="0065425C" w:rsidP="0065425C">
      <w:pPr>
        <w:pStyle w:val="a3"/>
        <w:numPr>
          <w:ilvl w:val="0"/>
          <w:numId w:val="13"/>
        </w:numPr>
        <w:ind w:left="0" w:firstLine="709"/>
        <w:jc w:val="both"/>
        <w:rPr>
          <w:color w:val="000000"/>
        </w:rPr>
      </w:pPr>
      <w:r w:rsidRPr="006932FA">
        <w:rPr>
          <w:color w:val="000000"/>
        </w:rPr>
        <w:t>рассмотрены программно-целевые методы управления</w:t>
      </w:r>
      <w:r w:rsidR="001737F1">
        <w:rPr>
          <w:color w:val="000000"/>
        </w:rPr>
        <w:t>,</w:t>
      </w:r>
      <w:r w:rsidRPr="006932FA">
        <w:rPr>
          <w:color w:val="000000"/>
        </w:rPr>
        <w:t xml:space="preserve"> использование которых целесообразно на базовом предприятии;</w:t>
      </w:r>
    </w:p>
    <w:p w:rsidR="0065425C" w:rsidRPr="006932FA" w:rsidRDefault="0065425C" w:rsidP="0065425C">
      <w:pPr>
        <w:pStyle w:val="a3"/>
        <w:numPr>
          <w:ilvl w:val="0"/>
          <w:numId w:val="13"/>
        </w:numPr>
        <w:ind w:left="0" w:firstLine="709"/>
        <w:jc w:val="both"/>
        <w:rPr>
          <w:color w:val="000000"/>
        </w:rPr>
      </w:pPr>
      <w:r w:rsidRPr="006932FA">
        <w:rPr>
          <w:color w:val="000000"/>
        </w:rPr>
        <w:t>рассмотрены роль и место стратегического управления на современном предприятии и установлена необходимость перевода базового предприятия на его принципы и методы;</w:t>
      </w:r>
    </w:p>
    <w:p w:rsidR="0065425C" w:rsidRPr="006932FA" w:rsidRDefault="0065425C" w:rsidP="0065425C">
      <w:pPr>
        <w:pStyle w:val="a3"/>
        <w:numPr>
          <w:ilvl w:val="0"/>
          <w:numId w:val="13"/>
        </w:numPr>
        <w:ind w:left="0" w:firstLine="709"/>
        <w:jc w:val="both"/>
        <w:rPr>
          <w:color w:val="000000"/>
        </w:rPr>
      </w:pPr>
      <w:r w:rsidRPr="006932FA">
        <w:rPr>
          <w:color w:val="000000"/>
        </w:rPr>
        <w:t>выполнен анализ финансово-экономического положения базового предприятия;</w:t>
      </w:r>
    </w:p>
    <w:p w:rsidR="0065425C" w:rsidRPr="006932FA" w:rsidRDefault="0065425C" w:rsidP="0065425C">
      <w:pPr>
        <w:pStyle w:val="a3"/>
        <w:numPr>
          <w:ilvl w:val="0"/>
          <w:numId w:val="13"/>
        </w:numPr>
        <w:ind w:left="0" w:firstLine="709"/>
        <w:jc w:val="both"/>
        <w:rPr>
          <w:color w:val="000000"/>
        </w:rPr>
      </w:pPr>
      <w:r w:rsidRPr="006932FA">
        <w:rPr>
          <w:color w:val="000000"/>
        </w:rPr>
        <w:t>проведен анализ организации управления на предприятии и выявлены сильные и слабые стороны его деятельности;</w:t>
      </w:r>
    </w:p>
    <w:p w:rsidR="0065425C" w:rsidRPr="006932FA" w:rsidRDefault="0065425C" w:rsidP="0065425C">
      <w:pPr>
        <w:pStyle w:val="a3"/>
        <w:numPr>
          <w:ilvl w:val="0"/>
          <w:numId w:val="13"/>
        </w:numPr>
        <w:ind w:left="0" w:firstLine="709"/>
        <w:jc w:val="both"/>
        <w:rPr>
          <w:color w:val="000000"/>
        </w:rPr>
      </w:pPr>
      <w:r w:rsidRPr="006932FA">
        <w:rPr>
          <w:color w:val="000000"/>
        </w:rPr>
        <w:t>на основе выполненного анализа предложены и обоснованы рекомендации по совершенствованию структуры управления предприятия и перевод его на принципы и методы стратегического планирования;</w:t>
      </w:r>
    </w:p>
    <w:p w:rsidR="0065425C" w:rsidRPr="006932FA" w:rsidRDefault="0065425C" w:rsidP="0065425C">
      <w:pPr>
        <w:numPr>
          <w:ilvl w:val="0"/>
          <w:numId w:val="13"/>
        </w:numPr>
        <w:spacing w:line="360" w:lineRule="auto"/>
        <w:ind w:left="0" w:firstLine="709"/>
        <w:jc w:val="both"/>
        <w:rPr>
          <w:color w:val="000000"/>
          <w:sz w:val="28"/>
        </w:rPr>
      </w:pPr>
      <w:r w:rsidRPr="006932FA">
        <w:rPr>
          <w:color w:val="000000"/>
          <w:sz w:val="28"/>
        </w:rPr>
        <w:t>обоснован выбор направления дальнейшего развития предприятия на основе сопоставления инвестиционных проектов.</w:t>
      </w:r>
    </w:p>
    <w:p w:rsidR="0065425C" w:rsidRDefault="0065425C" w:rsidP="00CE7D25">
      <w:pPr>
        <w:pStyle w:val="a3"/>
        <w:ind w:firstLine="709"/>
        <w:jc w:val="both"/>
        <w:rPr>
          <w:b/>
          <w:color w:val="000000"/>
        </w:rPr>
      </w:pPr>
    </w:p>
    <w:p w:rsidR="0065425C" w:rsidRDefault="0065425C" w:rsidP="00CE7D25">
      <w:pPr>
        <w:pStyle w:val="a3"/>
        <w:ind w:firstLine="709"/>
        <w:jc w:val="both"/>
        <w:rPr>
          <w:b/>
          <w:color w:val="000000"/>
        </w:rPr>
      </w:pPr>
    </w:p>
    <w:p w:rsidR="002F3E8C" w:rsidRPr="00CE7D25" w:rsidRDefault="0065425C" w:rsidP="00CE7D25">
      <w:pPr>
        <w:pStyle w:val="a3"/>
        <w:ind w:firstLine="709"/>
        <w:jc w:val="both"/>
        <w:rPr>
          <w:b/>
          <w:color w:val="000000"/>
        </w:rPr>
      </w:pPr>
      <w:r>
        <w:rPr>
          <w:b/>
          <w:color w:val="000000"/>
        </w:rPr>
        <w:br w:type="page"/>
      </w:r>
      <w:r w:rsidR="002F3E8C" w:rsidRPr="00CE7D25">
        <w:rPr>
          <w:b/>
          <w:color w:val="000000"/>
        </w:rPr>
        <w:lastRenderedPageBreak/>
        <w:t>1</w:t>
      </w:r>
      <w:r w:rsidR="00CE7D25" w:rsidRPr="00CE7D25">
        <w:rPr>
          <w:b/>
          <w:color w:val="000000"/>
        </w:rPr>
        <w:t>.</w:t>
      </w:r>
      <w:r w:rsidR="00E00E77" w:rsidRPr="00CE7D25">
        <w:rPr>
          <w:b/>
          <w:color w:val="000000"/>
        </w:rPr>
        <w:t xml:space="preserve"> </w:t>
      </w:r>
      <w:r w:rsidR="002F3E8C" w:rsidRPr="00CE7D25">
        <w:rPr>
          <w:b/>
          <w:color w:val="000000"/>
        </w:rPr>
        <w:t>Методологические аспекты формирования системы организации управления на предприятии в рыночных условиях</w:t>
      </w:r>
    </w:p>
    <w:p w:rsidR="002F3E8C" w:rsidRPr="00CE7D25" w:rsidRDefault="002F3E8C" w:rsidP="00CE7D25">
      <w:pPr>
        <w:pStyle w:val="a3"/>
        <w:ind w:firstLine="709"/>
        <w:jc w:val="both"/>
        <w:rPr>
          <w:color w:val="000000"/>
        </w:rPr>
      </w:pPr>
    </w:p>
    <w:p w:rsidR="002F3E8C" w:rsidRPr="00CE7D25" w:rsidRDefault="002F3E8C" w:rsidP="00CE7D25">
      <w:pPr>
        <w:pStyle w:val="a3"/>
        <w:numPr>
          <w:ilvl w:val="1"/>
          <w:numId w:val="2"/>
        </w:numPr>
        <w:ind w:left="0" w:firstLine="709"/>
        <w:jc w:val="both"/>
        <w:rPr>
          <w:b/>
          <w:color w:val="000000"/>
        </w:rPr>
      </w:pPr>
      <w:r w:rsidRPr="00CE7D25">
        <w:rPr>
          <w:b/>
          <w:color w:val="000000"/>
        </w:rPr>
        <w:t>Научные подходы к организации управления и оценка ее эффективности</w:t>
      </w:r>
    </w:p>
    <w:p w:rsidR="00E00E77" w:rsidRPr="00CE7D25" w:rsidRDefault="00E00E77" w:rsidP="00CE7D25">
      <w:pPr>
        <w:pStyle w:val="a3"/>
        <w:ind w:firstLine="709"/>
        <w:jc w:val="both"/>
        <w:rPr>
          <w:color w:val="000000"/>
        </w:rPr>
      </w:pPr>
    </w:p>
    <w:p w:rsidR="00E00E77" w:rsidRPr="00CE7D25" w:rsidRDefault="002F3E8C" w:rsidP="00CE7D25">
      <w:pPr>
        <w:pStyle w:val="a3"/>
        <w:ind w:firstLine="709"/>
        <w:jc w:val="both"/>
        <w:rPr>
          <w:color w:val="000000"/>
        </w:rPr>
      </w:pPr>
      <w:r w:rsidRPr="00CE7D25">
        <w:rPr>
          <w:color w:val="000000"/>
        </w:rPr>
        <w:t>Эффективность управления в современных условиях определяется прежде всего обоснованностью методологии решения проблем. Вместе с тем опыт и практика отечественных предприятий показывают, что научные подходы к управлению применяют далеко не все предприятия, а если и используют, то только некоторые из подходов.</w:t>
      </w:r>
    </w:p>
    <w:p w:rsidR="00E00E77" w:rsidRPr="00CE7D25" w:rsidRDefault="002F3E8C" w:rsidP="00CE7D25">
      <w:pPr>
        <w:pStyle w:val="a3"/>
        <w:ind w:firstLine="709"/>
        <w:jc w:val="both"/>
        <w:rPr>
          <w:color w:val="000000"/>
        </w:rPr>
      </w:pPr>
      <w:r w:rsidRPr="00CE7D25">
        <w:rPr>
          <w:color w:val="000000"/>
        </w:rPr>
        <w:t>Такие факты отмечают многие аналитики.</w:t>
      </w:r>
    </w:p>
    <w:p w:rsidR="00E00E77" w:rsidRPr="00CE7D25" w:rsidRDefault="002F3E8C" w:rsidP="00CE7D25">
      <w:pPr>
        <w:pStyle w:val="a3"/>
        <w:ind w:firstLine="709"/>
        <w:jc w:val="both"/>
        <w:rPr>
          <w:color w:val="000000"/>
        </w:rPr>
      </w:pPr>
      <w:r w:rsidRPr="00CE7D25">
        <w:rPr>
          <w:color w:val="000000"/>
        </w:rPr>
        <w:t>В этой связи, исследования методологических аспектов формирования системы организации управления предприятием в рыночных условиях целесообразно начать именно с рассмотрения научных подходов.</w:t>
      </w:r>
    </w:p>
    <w:p w:rsidR="00E00E77" w:rsidRPr="00CE7D25" w:rsidRDefault="002F3E8C" w:rsidP="00CE7D25">
      <w:pPr>
        <w:pStyle w:val="a3"/>
        <w:ind w:firstLine="709"/>
        <w:jc w:val="both"/>
        <w:rPr>
          <w:color w:val="000000"/>
        </w:rPr>
      </w:pPr>
      <w:r w:rsidRPr="00CE7D25">
        <w:rPr>
          <w:color w:val="000000"/>
        </w:rPr>
        <w:t>Анализ теории и практики</w:t>
      </w:r>
      <w:r w:rsidR="00E00E77" w:rsidRPr="00CE7D25">
        <w:rPr>
          <w:color w:val="000000"/>
        </w:rPr>
        <w:t xml:space="preserve"> </w:t>
      </w:r>
      <w:r w:rsidRPr="00CE7D25">
        <w:rPr>
          <w:color w:val="000000"/>
        </w:rPr>
        <w:t>экономического управления различными объектами позволил установить необходимость применения 13 научных методов: системного, комплексного, интеграционного, маркетингового, функционального, динамического, воспроизводственного, процессного, нормативного, количественного, административного, поведенческого, ситуационного. Каждый из перечисленных подходов отражает или характеризует только один из аспектов менеджмента. Они не являются синонимами, не дублируют друг друга. Ниже приведено содержание этих подходов.</w:t>
      </w:r>
    </w:p>
    <w:p w:rsidR="00E00E77" w:rsidRPr="00CE7D25" w:rsidRDefault="002F3E8C" w:rsidP="00CE7D25">
      <w:pPr>
        <w:pStyle w:val="a3"/>
        <w:ind w:firstLine="709"/>
        <w:jc w:val="both"/>
        <w:rPr>
          <w:color w:val="000000"/>
        </w:rPr>
      </w:pPr>
      <w:r w:rsidRPr="00CE7D25">
        <w:rPr>
          <w:color w:val="000000"/>
        </w:rPr>
        <w:t>Системный подход. При системном подходе любая система (объект) рассматриваются как совокупность взаимосвязанных элементов, имеющая выход (цель). Вход, связь с внешней средой, обратную связь.</w:t>
      </w:r>
    </w:p>
    <w:p w:rsidR="00E00E77" w:rsidRPr="00CE7D25" w:rsidRDefault="002F3E8C" w:rsidP="00CE7D25">
      <w:pPr>
        <w:pStyle w:val="a3"/>
        <w:ind w:firstLine="709"/>
        <w:jc w:val="both"/>
        <w:rPr>
          <w:color w:val="000000"/>
        </w:rPr>
      </w:pPr>
      <w:r w:rsidRPr="00CE7D25">
        <w:rPr>
          <w:color w:val="000000"/>
        </w:rPr>
        <w:t>Системный подход способствует адекватной постановке проблем и выработке эффективной стратегии их изучения.</w:t>
      </w:r>
    </w:p>
    <w:p w:rsidR="002F3E8C" w:rsidRPr="00CE7D25" w:rsidRDefault="002F3E8C" w:rsidP="00CE7D25">
      <w:pPr>
        <w:pStyle w:val="a3"/>
        <w:ind w:firstLine="709"/>
        <w:jc w:val="both"/>
        <w:rPr>
          <w:color w:val="000000"/>
        </w:rPr>
      </w:pPr>
      <w:r w:rsidRPr="00CE7D25">
        <w:rPr>
          <w:color w:val="000000"/>
        </w:rPr>
        <w:t>Важнейшие принципы системного подхода (системного анализа):</w:t>
      </w:r>
    </w:p>
    <w:p w:rsidR="002F3E8C" w:rsidRPr="00CE7D25" w:rsidRDefault="002F3E8C" w:rsidP="00CE7D25">
      <w:pPr>
        <w:pStyle w:val="a3"/>
        <w:numPr>
          <w:ilvl w:val="0"/>
          <w:numId w:val="3"/>
        </w:numPr>
        <w:ind w:left="0" w:firstLine="709"/>
        <w:jc w:val="both"/>
        <w:rPr>
          <w:color w:val="000000"/>
        </w:rPr>
      </w:pPr>
      <w:r w:rsidRPr="00CE7D25">
        <w:rPr>
          <w:color w:val="000000"/>
        </w:rPr>
        <w:lastRenderedPageBreak/>
        <w:t>процесс принятия решений должен начинаться с выявления и четкого формулирования конкретных целей;</w:t>
      </w:r>
    </w:p>
    <w:p w:rsidR="002F3E8C" w:rsidRPr="00CE7D25" w:rsidRDefault="002F3E8C" w:rsidP="00CE7D25">
      <w:pPr>
        <w:pStyle w:val="a3"/>
        <w:numPr>
          <w:ilvl w:val="0"/>
          <w:numId w:val="3"/>
        </w:numPr>
        <w:ind w:left="0" w:firstLine="709"/>
        <w:jc w:val="both"/>
        <w:rPr>
          <w:color w:val="000000"/>
        </w:rPr>
      </w:pPr>
      <w:r w:rsidRPr="00CE7D25">
        <w:rPr>
          <w:color w:val="000000"/>
        </w:rPr>
        <w:t>необходимо рассматривать всю проблему как целое, как единую систему и выявлять все последствия и взаимосвязи каждого частного решения;</w:t>
      </w:r>
    </w:p>
    <w:p w:rsidR="002F3E8C" w:rsidRPr="00CE7D25" w:rsidRDefault="002F3E8C" w:rsidP="00CE7D25">
      <w:pPr>
        <w:pStyle w:val="a3"/>
        <w:numPr>
          <w:ilvl w:val="0"/>
          <w:numId w:val="3"/>
        </w:numPr>
        <w:ind w:left="0" w:firstLine="709"/>
        <w:jc w:val="both"/>
        <w:rPr>
          <w:color w:val="000000"/>
        </w:rPr>
      </w:pPr>
      <w:r w:rsidRPr="00CE7D25">
        <w:rPr>
          <w:color w:val="000000"/>
        </w:rPr>
        <w:t>необходимы выявление и анализ возможных альтернативных путей достижения цели;</w:t>
      </w:r>
    </w:p>
    <w:p w:rsidR="002F3E8C" w:rsidRPr="00CE7D25" w:rsidRDefault="002F3E8C" w:rsidP="00CE7D25">
      <w:pPr>
        <w:pStyle w:val="a3"/>
        <w:numPr>
          <w:ilvl w:val="0"/>
          <w:numId w:val="3"/>
        </w:numPr>
        <w:ind w:left="0" w:firstLine="709"/>
        <w:jc w:val="both"/>
        <w:rPr>
          <w:color w:val="000000"/>
        </w:rPr>
      </w:pPr>
      <w:r w:rsidRPr="00CE7D25">
        <w:rPr>
          <w:color w:val="000000"/>
        </w:rPr>
        <w:t>цели отдельных подсистем не должны вступать в конфликт с целями всей системы (программы);</w:t>
      </w:r>
    </w:p>
    <w:p w:rsidR="002F3E8C" w:rsidRPr="00CE7D25" w:rsidRDefault="002F3E8C" w:rsidP="00CE7D25">
      <w:pPr>
        <w:pStyle w:val="a3"/>
        <w:numPr>
          <w:ilvl w:val="0"/>
          <w:numId w:val="3"/>
        </w:numPr>
        <w:ind w:left="0" w:firstLine="709"/>
        <w:jc w:val="both"/>
        <w:rPr>
          <w:color w:val="000000"/>
        </w:rPr>
      </w:pPr>
      <w:r w:rsidRPr="00CE7D25">
        <w:rPr>
          <w:color w:val="000000"/>
        </w:rPr>
        <w:t>восхождение от абстрактного к конкретному;</w:t>
      </w:r>
    </w:p>
    <w:p w:rsidR="002F3E8C" w:rsidRPr="00CE7D25" w:rsidRDefault="002F3E8C" w:rsidP="00CE7D25">
      <w:pPr>
        <w:pStyle w:val="a3"/>
        <w:numPr>
          <w:ilvl w:val="0"/>
          <w:numId w:val="3"/>
        </w:numPr>
        <w:ind w:left="0" w:firstLine="709"/>
        <w:jc w:val="both"/>
        <w:rPr>
          <w:color w:val="000000"/>
        </w:rPr>
      </w:pPr>
      <w:r w:rsidRPr="00CE7D25">
        <w:rPr>
          <w:color w:val="000000"/>
        </w:rPr>
        <w:t>единство анализа и синтеза, логического и исторического;</w:t>
      </w:r>
    </w:p>
    <w:p w:rsidR="00E00E77" w:rsidRPr="00CE7D25" w:rsidRDefault="002F3E8C" w:rsidP="00CE7D25">
      <w:pPr>
        <w:pStyle w:val="a3"/>
        <w:numPr>
          <w:ilvl w:val="0"/>
          <w:numId w:val="3"/>
        </w:numPr>
        <w:ind w:left="0" w:firstLine="709"/>
        <w:jc w:val="both"/>
        <w:rPr>
          <w:color w:val="000000"/>
        </w:rPr>
      </w:pPr>
      <w:r w:rsidRPr="00CE7D25">
        <w:rPr>
          <w:color w:val="000000"/>
        </w:rPr>
        <w:t>выявление в объекте разнокачественных связей и их взаимодействия и др.</w:t>
      </w:r>
    </w:p>
    <w:p w:rsidR="002F3E8C" w:rsidRPr="00CE7D25" w:rsidRDefault="002F3E8C" w:rsidP="00CE7D25">
      <w:pPr>
        <w:pStyle w:val="a3"/>
        <w:ind w:firstLine="709"/>
        <w:jc w:val="both"/>
        <w:rPr>
          <w:color w:val="000000"/>
        </w:rPr>
      </w:pPr>
      <w:r w:rsidRPr="00CE7D25">
        <w:rPr>
          <w:color w:val="000000"/>
        </w:rPr>
        <w:t>Система – совокупность элементов, находящихся в отношениях и связях друг с другом, которая образует определенную целостность, единство. При определении понятия системы необходимо учитывать теснейшую взаимосвязь его</w:t>
      </w:r>
      <w:r w:rsidR="00E00E77" w:rsidRPr="00CE7D25">
        <w:rPr>
          <w:color w:val="000000"/>
        </w:rPr>
        <w:t xml:space="preserve"> </w:t>
      </w:r>
      <w:r w:rsidRPr="00CE7D25">
        <w:rPr>
          <w:color w:val="000000"/>
        </w:rPr>
        <w:t>с понятиями целостности, структуры, связи, элемента, отношения, подсистемы и других. Основные системные принципы:</w:t>
      </w:r>
    </w:p>
    <w:p w:rsidR="002F3E8C" w:rsidRPr="00CE7D25" w:rsidRDefault="002F3E8C" w:rsidP="00CE7D25">
      <w:pPr>
        <w:pStyle w:val="a3"/>
        <w:numPr>
          <w:ilvl w:val="0"/>
          <w:numId w:val="4"/>
        </w:numPr>
        <w:ind w:left="0" w:firstLine="709"/>
        <w:jc w:val="both"/>
        <w:rPr>
          <w:color w:val="000000"/>
        </w:rPr>
      </w:pPr>
      <w:r w:rsidRPr="00CE7D25">
        <w:rPr>
          <w:color w:val="000000"/>
        </w:rPr>
        <w:t xml:space="preserve">целостности (принципиальная несводимость свойств системы к сумме свойств составляющих ее элементов и невыводимость из последних свойств целого; зависимость каждого от его места, функций </w:t>
      </w:r>
      <w:r w:rsidR="00CE7D25">
        <w:rPr>
          <w:color w:val="000000"/>
        </w:rPr>
        <w:t>и т.д.</w:t>
      </w:r>
      <w:r w:rsidRPr="00CE7D25">
        <w:rPr>
          <w:color w:val="000000"/>
        </w:rPr>
        <w:t xml:space="preserve"> внутри целого);</w:t>
      </w:r>
    </w:p>
    <w:p w:rsidR="002F3E8C" w:rsidRPr="00CE7D25" w:rsidRDefault="002F3E8C" w:rsidP="00CE7D25">
      <w:pPr>
        <w:pStyle w:val="a3"/>
        <w:numPr>
          <w:ilvl w:val="0"/>
          <w:numId w:val="4"/>
        </w:numPr>
        <w:ind w:left="0" w:firstLine="709"/>
        <w:jc w:val="both"/>
        <w:rPr>
          <w:color w:val="000000"/>
        </w:rPr>
      </w:pPr>
      <w:r w:rsidRPr="00CE7D25">
        <w:rPr>
          <w:color w:val="000000"/>
        </w:rPr>
        <w:t xml:space="preserve">структурности (возможность описания системы через установление ее структуры, </w:t>
      </w:r>
      <w:r w:rsidR="00CE7D25">
        <w:rPr>
          <w:color w:val="000000"/>
        </w:rPr>
        <w:t>т.е.</w:t>
      </w:r>
      <w:r w:rsidRPr="00CE7D25">
        <w:rPr>
          <w:color w:val="000000"/>
        </w:rPr>
        <w:t xml:space="preserve"> сети связей и отношений системы; обусловленность поведения системы не только поведением ее отдельных элементов, сколько свойствами ее структуры);</w:t>
      </w:r>
    </w:p>
    <w:p w:rsidR="002F3E8C" w:rsidRPr="00CE7D25" w:rsidRDefault="002F3E8C" w:rsidP="00CE7D25">
      <w:pPr>
        <w:pStyle w:val="a3"/>
        <w:numPr>
          <w:ilvl w:val="0"/>
          <w:numId w:val="4"/>
        </w:numPr>
        <w:ind w:left="0" w:firstLine="709"/>
        <w:jc w:val="both"/>
        <w:rPr>
          <w:color w:val="000000"/>
        </w:rPr>
      </w:pPr>
      <w:r w:rsidRPr="00CE7D25">
        <w:rPr>
          <w:color w:val="000000"/>
        </w:rPr>
        <w:t>взаимозависимости структуры и среды (система формирует и проявляет свои свойства в процессе взаимодействия со средой, являясь при этом ведущим активным компонентом взаимодействия);</w:t>
      </w:r>
    </w:p>
    <w:p w:rsidR="002F3E8C" w:rsidRPr="00CE7D25" w:rsidRDefault="002F3E8C" w:rsidP="00CE7D25">
      <w:pPr>
        <w:pStyle w:val="a3"/>
        <w:numPr>
          <w:ilvl w:val="0"/>
          <w:numId w:val="4"/>
        </w:numPr>
        <w:ind w:left="0" w:firstLine="709"/>
        <w:jc w:val="both"/>
        <w:rPr>
          <w:color w:val="000000"/>
        </w:rPr>
      </w:pPr>
      <w:r w:rsidRPr="00CE7D25">
        <w:rPr>
          <w:color w:val="000000"/>
        </w:rPr>
        <w:lastRenderedPageBreak/>
        <w:t>иерархичности (каждый компонент системы в свою очередь может рассматриваться как система, а исследуемая в данном случае система представляет собой один из компонентов более широкой глобальной системы);</w:t>
      </w:r>
    </w:p>
    <w:p w:rsidR="00E00E77" w:rsidRPr="00CE7D25" w:rsidRDefault="002F3E8C" w:rsidP="00CE7D25">
      <w:pPr>
        <w:pStyle w:val="a3"/>
        <w:numPr>
          <w:ilvl w:val="0"/>
          <w:numId w:val="4"/>
        </w:numPr>
        <w:ind w:left="0" w:firstLine="709"/>
        <w:jc w:val="both"/>
        <w:rPr>
          <w:color w:val="000000"/>
        </w:rPr>
      </w:pPr>
      <w:r w:rsidRPr="00CE7D25">
        <w:rPr>
          <w:color w:val="000000"/>
        </w:rPr>
        <w:t>множественности описания каждой системы (в силу принципиальной сложности каждой системы ее адекватное познание требует построения множества различных моделей, каждая из которых описывает лишь определенный аспект системы).</w:t>
      </w:r>
    </w:p>
    <w:p w:rsidR="002F3E8C" w:rsidRPr="00CE7D25" w:rsidRDefault="002F3E8C" w:rsidP="00CE7D25">
      <w:pPr>
        <w:pStyle w:val="a3"/>
        <w:ind w:firstLine="709"/>
        <w:jc w:val="both"/>
        <w:rPr>
          <w:color w:val="000000"/>
        </w:rPr>
      </w:pPr>
      <w:r w:rsidRPr="00CE7D25">
        <w:rPr>
          <w:color w:val="000000"/>
        </w:rPr>
        <w:t>Рассмотрим элементы принципа «черный ящик» системного подхода (рис.</w:t>
      </w:r>
      <w:r w:rsidR="00CE7D25">
        <w:rPr>
          <w:color w:val="000000"/>
        </w:rPr>
        <w:t> </w:t>
      </w:r>
      <w:r w:rsidR="00CE7D25" w:rsidRPr="00CE7D25">
        <w:rPr>
          <w:color w:val="000000"/>
        </w:rPr>
        <w:t>1</w:t>
      </w:r>
      <w:r w:rsidRPr="00CE7D25">
        <w:rPr>
          <w:color w:val="000000"/>
        </w:rPr>
        <w:t>.1.)</w:t>
      </w:r>
    </w:p>
    <w:p w:rsidR="002F3E8C" w:rsidRPr="00CE7D25" w:rsidRDefault="00AD2E0A" w:rsidP="00CE7D25">
      <w:pPr>
        <w:pStyle w:val="a3"/>
        <w:ind w:firstLine="709"/>
        <w:jc w:val="both"/>
        <w:rPr>
          <w:color w:val="000000"/>
        </w:rPr>
      </w:pPr>
      <w:r>
        <w:rPr>
          <w:noProof/>
        </w:rPr>
        <w:pict>
          <v:line id="_x0000_s1026" style="position:absolute;left:0;text-align:left;z-index:251646976" from="274.95pt,16.7pt" to="274.95pt,67.1pt" o:allowincell="f">
            <v:stroke endarrow="block"/>
          </v:line>
        </w:pict>
      </w:r>
    </w:p>
    <w:p w:rsidR="002F3E8C" w:rsidRPr="00CE7D25" w:rsidRDefault="002F3E8C" w:rsidP="00CE7D25">
      <w:pPr>
        <w:pStyle w:val="a3"/>
        <w:ind w:firstLine="709"/>
        <w:jc w:val="both"/>
        <w:rPr>
          <w:color w:val="000000"/>
        </w:rPr>
      </w:pPr>
      <w:r w:rsidRPr="00CE7D25">
        <w:rPr>
          <w:color w:val="000000"/>
        </w:rPr>
        <w:t>Внешняя</w:t>
      </w:r>
      <w:r w:rsidR="00E00E77" w:rsidRPr="00CE7D25">
        <w:rPr>
          <w:color w:val="000000"/>
        </w:rPr>
        <w:t xml:space="preserve"> </w:t>
      </w:r>
      <w:r w:rsidRPr="00CE7D25">
        <w:rPr>
          <w:color w:val="000000"/>
        </w:rPr>
        <w:t>среда</w:t>
      </w:r>
    </w:p>
    <w:p w:rsidR="002F3E8C" w:rsidRPr="00CE7D25" w:rsidRDefault="00AD2E0A" w:rsidP="00CE7D25">
      <w:pPr>
        <w:pStyle w:val="a3"/>
        <w:ind w:firstLine="709"/>
        <w:jc w:val="both"/>
        <w:rPr>
          <w:color w:val="000000"/>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95.75pt;margin-top:18.8pt;width:2in;height:57.6pt;z-index:251645952" o:allowincell="f">
            <v:textbox style="mso-next-textbox:#_x0000_s1027">
              <w:txbxContent>
                <w:p w:rsidR="002F3E8C" w:rsidRDefault="002F3E8C"/>
                <w:p w:rsidR="002F3E8C" w:rsidRDefault="002F3E8C">
                  <w:pPr>
                    <w:pStyle w:val="2"/>
                  </w:pPr>
                  <w:r>
                    <w:t>Процесс в системе</w:t>
                  </w:r>
                </w:p>
              </w:txbxContent>
            </v:textbox>
          </v:shape>
        </w:pict>
      </w:r>
    </w:p>
    <w:p w:rsidR="002F3E8C" w:rsidRPr="00CE7D25" w:rsidRDefault="00AD2E0A" w:rsidP="00CE7D25">
      <w:pPr>
        <w:pStyle w:val="a3"/>
        <w:ind w:firstLine="709"/>
        <w:jc w:val="both"/>
        <w:rPr>
          <w:color w:val="000000"/>
        </w:rPr>
      </w:pPr>
      <w:r>
        <w:rPr>
          <w:noProof/>
        </w:rPr>
        <w:pict>
          <v:line id="_x0000_s1028" style="position:absolute;left:0;text-align:left;flip:y;z-index:251654144" from="390.15pt,23.45pt" to="390.15pt,88.25pt" o:allowincell="f"/>
        </w:pict>
      </w:r>
      <w:r>
        <w:rPr>
          <w:noProof/>
        </w:rPr>
        <w:pict>
          <v:line id="_x0000_s1029" style="position:absolute;left:0;text-align:left;flip:y;z-index:251653120" from="159.75pt,23.45pt" to="159.75pt,88.25pt" o:allowincell="f"/>
        </w:pict>
      </w:r>
      <w:r>
        <w:rPr>
          <w:noProof/>
        </w:rPr>
        <w:pict>
          <v:line id="_x0000_s1030" style="position:absolute;left:0;text-align:left;z-index:251650048" from="339.75pt,23.45pt" to="433.35pt,23.45pt" o:allowincell="f">
            <v:stroke endarrow="block"/>
          </v:line>
        </w:pict>
      </w:r>
      <w:r>
        <w:rPr>
          <w:noProof/>
        </w:rPr>
        <w:pict>
          <v:line id="_x0000_s1031" style="position:absolute;left:0;text-align:left;z-index:251649024" from="80.55pt,23.45pt" to="195.75pt,23.45pt" o:allowincell="f">
            <v:stroke endarrow="block"/>
          </v:line>
        </w:pict>
      </w:r>
      <w:r w:rsidR="002F3E8C" w:rsidRPr="00CE7D25">
        <w:rPr>
          <w:color w:val="000000"/>
        </w:rPr>
        <w:t>Вход</w:t>
      </w:r>
      <w:r w:rsidR="00E00E77" w:rsidRPr="00CE7D25">
        <w:rPr>
          <w:color w:val="000000"/>
        </w:rPr>
        <w:t xml:space="preserve"> </w:t>
      </w:r>
      <w:r w:rsidR="002F3E8C" w:rsidRPr="00CE7D25">
        <w:rPr>
          <w:color w:val="000000"/>
        </w:rPr>
        <w:t>Выход</w:t>
      </w:r>
    </w:p>
    <w:p w:rsidR="002F3E8C" w:rsidRPr="00CE7D25" w:rsidRDefault="002F3E8C" w:rsidP="00CE7D25">
      <w:pPr>
        <w:pStyle w:val="a3"/>
        <w:ind w:firstLine="709"/>
        <w:jc w:val="both"/>
        <w:rPr>
          <w:color w:val="000000"/>
        </w:rPr>
      </w:pPr>
    </w:p>
    <w:p w:rsidR="002F3E8C" w:rsidRPr="00CE7D25" w:rsidRDefault="00AD2E0A" w:rsidP="00CE7D25">
      <w:pPr>
        <w:pStyle w:val="a3"/>
        <w:ind w:firstLine="709"/>
        <w:jc w:val="both"/>
        <w:rPr>
          <w:color w:val="000000"/>
        </w:rPr>
      </w:pPr>
      <w:r>
        <w:rPr>
          <w:noProof/>
        </w:rPr>
        <w:pict>
          <v:line id="_x0000_s1032" style="position:absolute;left:0;text-align:left;flip:y;z-index:251648000" from="274.95pt,4pt" to="274.95pt,40pt" o:allowincell="f">
            <v:stroke endarrow="block"/>
          </v:line>
        </w:pict>
      </w:r>
    </w:p>
    <w:p w:rsidR="002F3E8C" w:rsidRPr="00CE7D25" w:rsidRDefault="00AD2E0A" w:rsidP="00CE7D25">
      <w:pPr>
        <w:pStyle w:val="a3"/>
        <w:ind w:firstLine="709"/>
        <w:jc w:val="both"/>
        <w:rPr>
          <w:color w:val="000000"/>
        </w:rPr>
      </w:pPr>
      <w:r>
        <w:rPr>
          <w:noProof/>
        </w:rPr>
        <w:pict>
          <v:line id="_x0000_s1033" style="position:absolute;left:0;text-align:left;z-index:251652096" from="159.75pt,15.85pt" to="274.95pt,15.85pt" o:allowincell="f"/>
        </w:pict>
      </w:r>
      <w:r>
        <w:rPr>
          <w:noProof/>
        </w:rPr>
        <w:pict>
          <v:line id="_x0000_s1034" style="position:absolute;left:0;text-align:left;z-index:251651072" from="274.95pt,15.85pt" to="390.15pt,15.85pt" o:allowincell="f"/>
        </w:pict>
      </w:r>
      <w:r w:rsidR="002F3E8C" w:rsidRPr="00CE7D25">
        <w:rPr>
          <w:color w:val="000000"/>
        </w:rPr>
        <w:t>Обратная</w:t>
      </w:r>
      <w:r w:rsidR="00E00E77" w:rsidRPr="00CE7D25">
        <w:rPr>
          <w:color w:val="000000"/>
        </w:rPr>
        <w:t xml:space="preserve"> </w:t>
      </w:r>
      <w:r w:rsidR="002F3E8C" w:rsidRPr="00CE7D25">
        <w:rPr>
          <w:color w:val="000000"/>
        </w:rPr>
        <w:t>связь</w:t>
      </w:r>
    </w:p>
    <w:p w:rsidR="00E00E77" w:rsidRPr="00CE7D25" w:rsidRDefault="002F3E8C" w:rsidP="00CE7D25">
      <w:pPr>
        <w:pStyle w:val="a3"/>
        <w:ind w:firstLine="709"/>
        <w:jc w:val="both"/>
        <w:rPr>
          <w:color w:val="000000"/>
        </w:rPr>
      </w:pPr>
      <w:r w:rsidRPr="00CE7D25">
        <w:rPr>
          <w:color w:val="000000"/>
        </w:rPr>
        <w:t>Рис.</w:t>
      </w:r>
      <w:r w:rsidR="00CE7D25">
        <w:rPr>
          <w:color w:val="000000"/>
        </w:rPr>
        <w:t> </w:t>
      </w:r>
      <w:r w:rsidR="00CE7D25" w:rsidRPr="00CE7D25">
        <w:rPr>
          <w:color w:val="000000"/>
        </w:rPr>
        <w:t>1</w:t>
      </w:r>
      <w:r w:rsidRPr="00CE7D25">
        <w:rPr>
          <w:color w:val="000000"/>
        </w:rPr>
        <w:t>.1.</w:t>
      </w:r>
      <w:r w:rsidR="00E00E77" w:rsidRPr="00CE7D25">
        <w:rPr>
          <w:color w:val="000000"/>
        </w:rPr>
        <w:t xml:space="preserve"> </w:t>
      </w:r>
      <w:r w:rsidRPr="00CE7D25">
        <w:rPr>
          <w:color w:val="000000"/>
        </w:rPr>
        <w:t>Основные элементы принципа «черный ящик» системного подхода</w:t>
      </w:r>
    </w:p>
    <w:p w:rsidR="0065425C" w:rsidRDefault="0065425C" w:rsidP="00CE7D25">
      <w:pPr>
        <w:pStyle w:val="a3"/>
        <w:ind w:firstLine="709"/>
        <w:jc w:val="both"/>
        <w:rPr>
          <w:color w:val="000000"/>
        </w:rPr>
      </w:pPr>
    </w:p>
    <w:p w:rsidR="00E00E77" w:rsidRPr="00CE7D25" w:rsidRDefault="002F3E8C" w:rsidP="00CE7D25">
      <w:pPr>
        <w:pStyle w:val="a3"/>
        <w:ind w:firstLine="709"/>
        <w:jc w:val="both"/>
        <w:rPr>
          <w:color w:val="000000"/>
        </w:rPr>
      </w:pPr>
      <w:r w:rsidRPr="00CE7D25">
        <w:rPr>
          <w:color w:val="000000"/>
        </w:rPr>
        <w:t>При применении системного подхода на основе маркетинговых исследований сначала формируются параметры выхода – товара или услуги: что производить, с какими затратами, для кого, в какие сроки, кому продавать и по какой цене. На эти вопросы ответы даются одновременно. Выход должен быть конкурентоспособным по нормативам.</w:t>
      </w:r>
    </w:p>
    <w:p w:rsidR="00E00E77" w:rsidRPr="00CE7D25" w:rsidRDefault="002F3E8C" w:rsidP="00CE7D25">
      <w:pPr>
        <w:pStyle w:val="a3"/>
        <w:ind w:firstLine="709"/>
        <w:jc w:val="both"/>
        <w:rPr>
          <w:color w:val="000000"/>
        </w:rPr>
      </w:pPr>
      <w:r w:rsidRPr="00CE7D25">
        <w:rPr>
          <w:color w:val="000000"/>
        </w:rPr>
        <w:t>Затем определяются параметры входа: какие нужны ресурсы и информация для процесса. Потребность в ресурсах и информации прогнозируется после изучения организационно-технического уровня производства системы (уровня техники, технологии, организации производства, труда и управления)</w:t>
      </w:r>
      <w:r w:rsidR="00E00E77" w:rsidRPr="00CE7D25">
        <w:rPr>
          <w:color w:val="000000"/>
        </w:rPr>
        <w:t xml:space="preserve"> </w:t>
      </w:r>
      <w:r w:rsidRPr="00CE7D25">
        <w:rPr>
          <w:color w:val="000000"/>
        </w:rPr>
        <w:t>и</w:t>
      </w:r>
      <w:r w:rsidR="0065425C">
        <w:rPr>
          <w:color w:val="000000"/>
        </w:rPr>
        <w:t xml:space="preserve"> </w:t>
      </w:r>
      <w:r w:rsidRPr="00CE7D25">
        <w:rPr>
          <w:color w:val="000000"/>
        </w:rPr>
        <w:t xml:space="preserve">параметров внешней среды </w:t>
      </w:r>
      <w:r w:rsidRPr="00CE7D25">
        <w:rPr>
          <w:color w:val="000000"/>
        </w:rPr>
        <w:lastRenderedPageBreak/>
        <w:t>(политической, экономической, технологической, социально-демографической, культурной среды страны и инфраструктуры данного региона).</w:t>
      </w:r>
    </w:p>
    <w:p w:rsidR="00E00E77" w:rsidRPr="00CE7D25" w:rsidRDefault="002F3E8C" w:rsidP="00CE7D25">
      <w:pPr>
        <w:pStyle w:val="a3"/>
        <w:ind w:firstLine="709"/>
        <w:jc w:val="both"/>
        <w:rPr>
          <w:color w:val="000000"/>
        </w:rPr>
      </w:pPr>
      <w:r w:rsidRPr="00CE7D25">
        <w:rPr>
          <w:color w:val="000000"/>
        </w:rPr>
        <w:t xml:space="preserve">Обратная связь является коммуникационным каналом от потребителей системы </w:t>
      </w:r>
      <w:r w:rsidR="00CE7D25" w:rsidRPr="00CE7D25">
        <w:rPr>
          <w:color w:val="000000"/>
        </w:rPr>
        <w:t>(«выхода»</w:t>
      </w:r>
      <w:r w:rsidRPr="00CE7D25">
        <w:rPr>
          <w:color w:val="000000"/>
        </w:rPr>
        <w:t xml:space="preserve">) к изготовителю товара и поставщикам </w:t>
      </w:r>
      <w:r w:rsidR="00CE7D25" w:rsidRPr="00CE7D25">
        <w:rPr>
          <w:color w:val="000000"/>
        </w:rPr>
        <w:t>(«входа»</w:t>
      </w:r>
      <w:r w:rsidRPr="00CE7D25">
        <w:rPr>
          <w:color w:val="000000"/>
        </w:rPr>
        <w:t>) системы. При изменении требований потребителей к товару, параметров рынка, появления организационно-технических новинок, «вход» системы</w:t>
      </w:r>
      <w:r w:rsidR="00E00E77" w:rsidRPr="00CE7D25">
        <w:rPr>
          <w:color w:val="000000"/>
        </w:rPr>
        <w:t xml:space="preserve"> </w:t>
      </w:r>
      <w:r w:rsidRPr="00CE7D25">
        <w:rPr>
          <w:color w:val="000000"/>
        </w:rPr>
        <w:t>и сама система должны отреагировать на эти изменения и внести соответствующие изменения в параметры функционирования.</w:t>
      </w:r>
    </w:p>
    <w:p w:rsidR="002F3E8C" w:rsidRPr="00CE7D25" w:rsidRDefault="002F3E8C" w:rsidP="00CE7D25">
      <w:pPr>
        <w:pStyle w:val="a3"/>
        <w:ind w:firstLine="709"/>
        <w:jc w:val="both"/>
        <w:rPr>
          <w:color w:val="000000"/>
        </w:rPr>
      </w:pPr>
      <w:r w:rsidRPr="00CE7D25">
        <w:rPr>
          <w:color w:val="000000"/>
        </w:rPr>
        <w:t>Для обеспечения конкурентоспособности товара необходимо, чтобы:</w:t>
      </w:r>
    </w:p>
    <w:p w:rsidR="002F3E8C" w:rsidRPr="00CE7D25" w:rsidRDefault="002F3E8C" w:rsidP="00CE7D25">
      <w:pPr>
        <w:pStyle w:val="a3"/>
        <w:numPr>
          <w:ilvl w:val="0"/>
          <w:numId w:val="5"/>
        </w:numPr>
        <w:ind w:left="0" w:firstLine="709"/>
        <w:jc w:val="both"/>
        <w:rPr>
          <w:color w:val="000000"/>
        </w:rPr>
      </w:pPr>
      <w:r w:rsidRPr="00CE7D25">
        <w:rPr>
          <w:color w:val="000000"/>
        </w:rPr>
        <w:t>результаты маркетинговых исследований гарантировали высшие мировые достижения к моменту поставки товара потребителю (другими словами – должен быть высококачественный прогноз параметров «выхода» системы);</w:t>
      </w:r>
    </w:p>
    <w:p w:rsidR="002F3E8C" w:rsidRPr="00CE7D25" w:rsidRDefault="002F3E8C" w:rsidP="00CE7D25">
      <w:pPr>
        <w:pStyle w:val="a3"/>
        <w:numPr>
          <w:ilvl w:val="0"/>
          <w:numId w:val="5"/>
        </w:numPr>
        <w:ind w:left="0" w:firstLine="709"/>
        <w:jc w:val="both"/>
        <w:rPr>
          <w:color w:val="000000"/>
        </w:rPr>
      </w:pPr>
      <w:r w:rsidRPr="00CE7D25">
        <w:rPr>
          <w:color w:val="000000"/>
        </w:rPr>
        <w:t>«вход» системы был отличного качества;</w:t>
      </w:r>
    </w:p>
    <w:p w:rsidR="002F3E8C" w:rsidRPr="00CE7D25" w:rsidRDefault="002F3E8C" w:rsidP="00CE7D25">
      <w:pPr>
        <w:pStyle w:val="a3"/>
        <w:numPr>
          <w:ilvl w:val="0"/>
          <w:numId w:val="5"/>
        </w:numPr>
        <w:ind w:left="0" w:firstLine="709"/>
        <w:jc w:val="both"/>
        <w:rPr>
          <w:color w:val="000000"/>
        </w:rPr>
      </w:pPr>
      <w:r w:rsidRPr="00CE7D25">
        <w:rPr>
          <w:color w:val="000000"/>
        </w:rPr>
        <w:t>внешняя среда способствовала нормальному протеканию процессов в системе:</w:t>
      </w:r>
    </w:p>
    <w:p w:rsidR="00E00E77" w:rsidRPr="00CE7D25" w:rsidRDefault="002F3E8C" w:rsidP="00CE7D25">
      <w:pPr>
        <w:pStyle w:val="a3"/>
        <w:numPr>
          <w:ilvl w:val="0"/>
          <w:numId w:val="5"/>
        </w:numPr>
        <w:ind w:left="0" w:firstLine="709"/>
        <w:jc w:val="both"/>
        <w:rPr>
          <w:color w:val="000000"/>
        </w:rPr>
      </w:pPr>
      <w:r w:rsidRPr="00CE7D25">
        <w:rPr>
          <w:color w:val="000000"/>
        </w:rPr>
        <w:t>организационно-технический уровень системы смог переработать качественный «вход» системы в качественный «выход».</w:t>
      </w:r>
    </w:p>
    <w:p w:rsidR="00E00E77" w:rsidRPr="00CE7D25" w:rsidRDefault="002F3E8C" w:rsidP="00CE7D25">
      <w:pPr>
        <w:pStyle w:val="a3"/>
        <w:ind w:firstLine="709"/>
        <w:jc w:val="both"/>
        <w:rPr>
          <w:color w:val="000000"/>
        </w:rPr>
      </w:pPr>
      <w:r w:rsidRPr="00CE7D25">
        <w:rPr>
          <w:color w:val="000000"/>
        </w:rPr>
        <w:t xml:space="preserve">В данном примере в виде системы может выступать любая фирма, ее подразделение, отдел, машина </w:t>
      </w:r>
      <w:r w:rsidR="00CE7D25">
        <w:rPr>
          <w:color w:val="000000"/>
        </w:rPr>
        <w:t>и т.д.</w:t>
      </w:r>
      <w:r w:rsidRPr="00CE7D25">
        <w:rPr>
          <w:color w:val="000000"/>
        </w:rPr>
        <w:t xml:space="preserve"> Для обеспечения высокого качества «выхода» системы сначала необходимо обеспечить высокое качество «входа», а затем высокое качество процесса и внешней среды. Если, например, качество «входа» машиностроительного предприятия удовлетворительное, то какие ни были бы на предприятии технология, оборудование, кадры и так далее, качество «выхода» тоже будет удовлетворительным. Если качество «входа» отличное, а качество процессов удовлетворительное, то и качество «выхода» будет удовлетворительным, то есть оценка качества «выхода» равна низшей оценке предыдущих элементов. При этом сначала формируются требования к «выходу» системы, затем – к </w:t>
      </w:r>
      <w:r w:rsidRPr="00CE7D25">
        <w:rPr>
          <w:color w:val="000000"/>
        </w:rPr>
        <w:lastRenderedPageBreak/>
        <w:t>«входу» и внешней среде и только потом – к процессу. Другими словами – прежде чем предъявлять требования к коллективу, изучите качество поступающих документов, информации, внешнюю по отношению к коллективу среду, то есть отработайте «вход» системы, отрегулируйте (если это возможно) отношения с внешней средой и только потом приступайте к повышению качества процесса.</w:t>
      </w:r>
    </w:p>
    <w:p w:rsidR="00E00E77" w:rsidRPr="00CE7D25" w:rsidRDefault="002F3E8C" w:rsidP="00CE7D25">
      <w:pPr>
        <w:pStyle w:val="a3"/>
        <w:ind w:firstLine="709"/>
        <w:jc w:val="both"/>
        <w:rPr>
          <w:color w:val="000000"/>
        </w:rPr>
      </w:pPr>
      <w:r w:rsidRPr="00CE7D25">
        <w:rPr>
          <w:color w:val="000000"/>
        </w:rPr>
        <w:t>Комплексный подход. При применении комплексного подхода должны учитываться технические, экологические, экономические, организационные, социальные, психологические, при необходимости и другие (например, политические, демографические) аспекты менеджмента и их взаимосвязи. Если упустить один из обязательных аспектов, то проблема не будет полностью решена. К сожалению, на практике не всегда соблюдается это требование. Например, при строительстве новых предприятий социальные вопросы иногда откладываются «на потом», из-за чего объект либо совсем не вводится, либо используется частично. При проектировании новых орудий труда показателям экологичности и эргономичности иногда уделяется второстепенное влияние, поэтому они сразу становятся неконкурентоспособными. При формировании новых и реорганизации старых структур не всегда учитываются социальные и психологические аспекты. Эффективность инвестиционных проектов будет мизерной, либо отрицательной, если при блестящем решении, например, технических проблем, будут упущены другие аспекты менеджмента.</w:t>
      </w:r>
    </w:p>
    <w:p w:rsidR="002F3E8C" w:rsidRPr="00CE7D25" w:rsidRDefault="002F3E8C" w:rsidP="00CE7D25">
      <w:pPr>
        <w:pStyle w:val="a3"/>
        <w:ind w:firstLine="709"/>
        <w:jc w:val="both"/>
        <w:rPr>
          <w:color w:val="000000"/>
        </w:rPr>
      </w:pPr>
      <w:r w:rsidRPr="00CE7D25">
        <w:rPr>
          <w:color w:val="000000"/>
        </w:rPr>
        <w:t>Интеграционный подход. Интеграционный подход нацелен на исследование и усиление взаимосвязи:</w:t>
      </w:r>
    </w:p>
    <w:p w:rsidR="002F3E8C" w:rsidRPr="00CE7D25" w:rsidRDefault="002F3E8C" w:rsidP="00CE7D25">
      <w:pPr>
        <w:pStyle w:val="a3"/>
        <w:numPr>
          <w:ilvl w:val="0"/>
          <w:numId w:val="6"/>
        </w:numPr>
        <w:ind w:left="0" w:firstLine="709"/>
        <w:jc w:val="both"/>
        <w:rPr>
          <w:color w:val="000000"/>
        </w:rPr>
      </w:pPr>
      <w:r w:rsidRPr="00CE7D25">
        <w:rPr>
          <w:color w:val="000000"/>
        </w:rPr>
        <w:t>между отдельными подсистемами и компонентами системы стратегического менеджмента;</w:t>
      </w:r>
    </w:p>
    <w:p w:rsidR="002F3E8C" w:rsidRPr="00CE7D25" w:rsidRDefault="002F3E8C" w:rsidP="00CE7D25">
      <w:pPr>
        <w:pStyle w:val="a3"/>
        <w:numPr>
          <w:ilvl w:val="0"/>
          <w:numId w:val="6"/>
        </w:numPr>
        <w:ind w:left="0" w:firstLine="709"/>
        <w:jc w:val="both"/>
        <w:rPr>
          <w:color w:val="000000"/>
        </w:rPr>
      </w:pPr>
      <w:r w:rsidRPr="00CE7D25">
        <w:rPr>
          <w:color w:val="000000"/>
        </w:rPr>
        <w:t xml:space="preserve">между стадиями жизненного цикла объекта управления (маркетинг, НИОКР, организационно-технологическая подготовка производства </w:t>
      </w:r>
      <w:r w:rsidR="00CE7D25">
        <w:rPr>
          <w:color w:val="000000"/>
        </w:rPr>
        <w:t>и т.д.</w:t>
      </w:r>
      <w:r w:rsidRPr="00CE7D25">
        <w:rPr>
          <w:color w:val="000000"/>
        </w:rPr>
        <w:t>);</w:t>
      </w:r>
    </w:p>
    <w:p w:rsidR="002F3E8C" w:rsidRPr="00CE7D25" w:rsidRDefault="002F3E8C" w:rsidP="00CE7D25">
      <w:pPr>
        <w:pStyle w:val="a3"/>
        <w:numPr>
          <w:ilvl w:val="0"/>
          <w:numId w:val="6"/>
        </w:numPr>
        <w:ind w:left="0" w:firstLine="709"/>
        <w:jc w:val="both"/>
        <w:rPr>
          <w:color w:val="000000"/>
        </w:rPr>
      </w:pPr>
      <w:r w:rsidRPr="00CE7D25">
        <w:rPr>
          <w:color w:val="000000"/>
        </w:rPr>
        <w:lastRenderedPageBreak/>
        <w:t>между уровнями управления по вертикали (страна, регион. Город, фирма, ее подразделения);</w:t>
      </w:r>
    </w:p>
    <w:p w:rsidR="00E00E77" w:rsidRPr="00CE7D25" w:rsidRDefault="002F3E8C" w:rsidP="00CE7D25">
      <w:pPr>
        <w:pStyle w:val="a3"/>
        <w:numPr>
          <w:ilvl w:val="0"/>
          <w:numId w:val="6"/>
        </w:numPr>
        <w:ind w:left="0" w:firstLine="709"/>
        <w:jc w:val="both"/>
        <w:rPr>
          <w:color w:val="000000"/>
        </w:rPr>
      </w:pPr>
      <w:r w:rsidRPr="00CE7D25">
        <w:rPr>
          <w:color w:val="000000"/>
        </w:rPr>
        <w:t>между субъектами управления по горизонтали.</w:t>
      </w:r>
    </w:p>
    <w:p w:rsidR="00E00E77" w:rsidRPr="00CE7D25" w:rsidRDefault="002F3E8C" w:rsidP="00CE7D25">
      <w:pPr>
        <w:pStyle w:val="a3"/>
        <w:ind w:firstLine="709"/>
        <w:jc w:val="both"/>
        <w:rPr>
          <w:color w:val="000000"/>
        </w:rPr>
      </w:pPr>
      <w:r w:rsidRPr="00CE7D25">
        <w:rPr>
          <w:color w:val="000000"/>
        </w:rPr>
        <w:t>Маркетинговый подход. Маркетинговый подход предусматривает ориентацию управляющей подсистемы системы стратегического менеджмента при решении любых задач на потребителя. Например. Выбор стратегии фирмы должен осуществляться на основе анализа существующих и прогнозирования будущих стратегических потребностей в данном виде товара или услуг, стратегической сегментации рынка, прогнозировании жизненных циклов будущих товаров, анализе конкурентоспособности своих товаров и товаров конкурентов, прогнозировании их конкурентных преимуществ, прогнозировании механизма действия закона конкуренции. Выполнение перечисленных функции стратегического маркетинга является наисложнейшей проблемой стратегического менеджмента. Маркетинговый подход следует применять при решении любой задачи в любом подразделении фирмы.</w:t>
      </w:r>
    </w:p>
    <w:p w:rsidR="002F3E8C" w:rsidRPr="00CE7D25" w:rsidRDefault="002F3E8C" w:rsidP="00CE7D25">
      <w:pPr>
        <w:pStyle w:val="a3"/>
        <w:ind w:firstLine="709"/>
        <w:jc w:val="both"/>
        <w:rPr>
          <w:color w:val="000000"/>
        </w:rPr>
      </w:pPr>
      <w:r w:rsidRPr="00CE7D25">
        <w:rPr>
          <w:color w:val="000000"/>
        </w:rPr>
        <w:t>При применении маркетингового подхода приоритетами выбора критериев менеджмента будут следующие:</w:t>
      </w:r>
    </w:p>
    <w:p w:rsidR="002F3E8C" w:rsidRPr="00CE7D25" w:rsidRDefault="002F3E8C" w:rsidP="00CE7D25">
      <w:pPr>
        <w:pStyle w:val="a3"/>
        <w:numPr>
          <w:ilvl w:val="0"/>
          <w:numId w:val="7"/>
        </w:numPr>
        <w:ind w:left="0" w:firstLine="709"/>
        <w:jc w:val="both"/>
        <w:rPr>
          <w:color w:val="000000"/>
        </w:rPr>
      </w:pPr>
      <w:r w:rsidRPr="00CE7D25">
        <w:rPr>
          <w:color w:val="000000"/>
        </w:rPr>
        <w:t>повышение качества объекта (выхода системы) в соответствии с нуждами потребителей;</w:t>
      </w:r>
    </w:p>
    <w:p w:rsidR="002F3E8C" w:rsidRPr="00CE7D25" w:rsidRDefault="002F3E8C" w:rsidP="00CE7D25">
      <w:pPr>
        <w:pStyle w:val="a3"/>
        <w:numPr>
          <w:ilvl w:val="0"/>
          <w:numId w:val="7"/>
        </w:numPr>
        <w:ind w:left="0" w:firstLine="709"/>
        <w:jc w:val="both"/>
        <w:rPr>
          <w:color w:val="000000"/>
        </w:rPr>
      </w:pPr>
      <w:r w:rsidRPr="00CE7D25">
        <w:rPr>
          <w:color w:val="000000"/>
        </w:rPr>
        <w:t>экономия ресурсов у потребителей за счет повышения качества объекта;</w:t>
      </w:r>
    </w:p>
    <w:p w:rsidR="00E00E77" w:rsidRPr="00CE7D25" w:rsidRDefault="002F3E8C" w:rsidP="00CE7D25">
      <w:pPr>
        <w:pStyle w:val="a3"/>
        <w:numPr>
          <w:ilvl w:val="0"/>
          <w:numId w:val="7"/>
        </w:numPr>
        <w:ind w:left="0" w:firstLine="709"/>
        <w:jc w:val="both"/>
        <w:rPr>
          <w:color w:val="000000"/>
        </w:rPr>
      </w:pPr>
      <w:r w:rsidRPr="00CE7D25">
        <w:rPr>
          <w:color w:val="000000"/>
        </w:rPr>
        <w:t>экономия ресурсов в производстве объекта за счет реализации фактора масштаба, научно-технического процесса, совершенствования системы менеджмента.</w:t>
      </w:r>
    </w:p>
    <w:p w:rsidR="002F3E8C" w:rsidRPr="00CE7D25" w:rsidRDefault="002F3E8C" w:rsidP="00CE7D25">
      <w:pPr>
        <w:pStyle w:val="a3"/>
        <w:ind w:firstLine="709"/>
        <w:jc w:val="both"/>
        <w:rPr>
          <w:color w:val="000000"/>
        </w:rPr>
      </w:pPr>
      <w:r w:rsidRPr="00CE7D25">
        <w:rPr>
          <w:color w:val="000000"/>
        </w:rPr>
        <w:t>В условиях централизованно-плановой системы хозяйствования приоритетами альтернативного производственного подхода были следующие:</w:t>
      </w:r>
    </w:p>
    <w:p w:rsidR="002F3E8C" w:rsidRPr="00CE7D25" w:rsidRDefault="002F3E8C" w:rsidP="00CE7D25">
      <w:pPr>
        <w:pStyle w:val="a3"/>
        <w:numPr>
          <w:ilvl w:val="0"/>
          <w:numId w:val="8"/>
        </w:numPr>
        <w:ind w:left="0" w:firstLine="709"/>
        <w:jc w:val="both"/>
        <w:rPr>
          <w:color w:val="000000"/>
        </w:rPr>
      </w:pPr>
      <w:r w:rsidRPr="00CE7D25">
        <w:rPr>
          <w:color w:val="000000"/>
        </w:rPr>
        <w:t>снижение себестоимости продукции (иногда выгоднее было повышать себестоимость);</w:t>
      </w:r>
    </w:p>
    <w:p w:rsidR="00E00E77" w:rsidRPr="00CE7D25" w:rsidRDefault="002F3E8C" w:rsidP="00CE7D25">
      <w:pPr>
        <w:pStyle w:val="a3"/>
        <w:numPr>
          <w:ilvl w:val="0"/>
          <w:numId w:val="8"/>
        </w:numPr>
        <w:ind w:left="0" w:firstLine="709"/>
        <w:jc w:val="both"/>
        <w:rPr>
          <w:color w:val="000000"/>
        </w:rPr>
      </w:pPr>
      <w:r w:rsidRPr="00CE7D25">
        <w:rPr>
          <w:color w:val="000000"/>
        </w:rPr>
        <w:lastRenderedPageBreak/>
        <w:t>повышение качества продукции; затраты у потребителя продукции не регламентировались и не управлялись.</w:t>
      </w:r>
    </w:p>
    <w:p w:rsidR="002F3E8C" w:rsidRPr="00CE7D25" w:rsidRDefault="002F3E8C" w:rsidP="00CE7D25">
      <w:pPr>
        <w:pStyle w:val="a3"/>
        <w:ind w:firstLine="709"/>
        <w:jc w:val="both"/>
        <w:rPr>
          <w:color w:val="000000"/>
        </w:rPr>
      </w:pPr>
      <w:r w:rsidRPr="00CE7D25">
        <w:rPr>
          <w:color w:val="000000"/>
        </w:rPr>
        <w:t>Функциональный подход. Сущность функционального подхода к стратегическому менеджменту заключается в том, что потребность рассматривается как совокупность функций, которые нужно выполнить для удовлетворения потребности. После установления функций создаются несколько альтернативных объектов для выполнения этих функций и выбирается тот из них, который требует минимум совокупных затрат за жизненный цикл объекта на единицу его полезного эффекта.</w:t>
      </w:r>
    </w:p>
    <w:p w:rsidR="00E00E77" w:rsidRPr="00CE7D25" w:rsidRDefault="002F3E8C" w:rsidP="00CE7D25">
      <w:pPr>
        <w:pStyle w:val="a3"/>
        <w:ind w:firstLine="709"/>
        <w:jc w:val="both"/>
        <w:rPr>
          <w:color w:val="000000"/>
        </w:rPr>
      </w:pPr>
      <w:r w:rsidRPr="00CE7D25">
        <w:rPr>
          <w:color w:val="000000"/>
        </w:rPr>
        <w:t>В настоящее время к управлению применяется в основном предметный подход, при котором совершенствуется существующий объект. Например, техническая система совершенствуется путем доработки существующей системы по результатам маркетинговых исследований, анализа научно-технического прогресса в заданной области</w:t>
      </w:r>
      <w:r w:rsidR="00E00E77" w:rsidRPr="00CE7D25">
        <w:rPr>
          <w:color w:val="000000"/>
        </w:rPr>
        <w:t>,</w:t>
      </w:r>
      <w:r w:rsidRPr="00CE7D25">
        <w:rPr>
          <w:color w:val="000000"/>
        </w:rPr>
        <w:t xml:space="preserve"> замечаниям и предложениям потребителей. Поэтому на практике перед конструкторами ставится задача достигнуть по важнейшим показателям качества объекта мирового уровня. В чем недостатки такого уровня? Во-первых, сами конструкторы не заинтересованы в проведении широкого и глубокого анализа мирового рынка, в установлении для себя трудных задач. Мировой уровень потребностей к моменту внедрения объекта у потребителя могут объективно спрогнозировать не конструкторы, а маркетологи. Во-вторых, допустим, конструкторы очень постарались и нашли лучший мировой образец. Однако этот образец проектировался вчера и несет в себе технические идеи вчерашнего дня. Технический прогресс не стоит на месте. Поскольку нужно еще время на разработку, освоение и производство нового образца и за этот период мировые достижения в этой области уйдут далеко вперед. Применяя предметный подход, инвесторы и менеджеры всегда будут только догонять вчерашний день и никогда не выйдут на мировой уровень.</w:t>
      </w:r>
    </w:p>
    <w:p w:rsidR="00E00E77" w:rsidRPr="00CE7D25" w:rsidRDefault="002F3E8C" w:rsidP="00CE7D25">
      <w:pPr>
        <w:pStyle w:val="a3"/>
        <w:ind w:firstLine="709"/>
        <w:jc w:val="both"/>
        <w:rPr>
          <w:color w:val="000000"/>
        </w:rPr>
      </w:pPr>
      <w:r w:rsidRPr="00CE7D25">
        <w:rPr>
          <w:color w:val="000000"/>
        </w:rPr>
        <w:t>При применении предметного подхода</w:t>
      </w:r>
      <w:r w:rsidR="00E00E77" w:rsidRPr="00CE7D25">
        <w:rPr>
          <w:color w:val="000000"/>
        </w:rPr>
        <w:t xml:space="preserve"> </w:t>
      </w:r>
      <w:r w:rsidRPr="00CE7D25">
        <w:rPr>
          <w:color w:val="000000"/>
        </w:rPr>
        <w:t xml:space="preserve">к развитию социально-экономических систем менеджеры идут по пути совершенствования </w:t>
      </w:r>
      <w:r w:rsidRPr="00CE7D25">
        <w:rPr>
          <w:color w:val="000000"/>
        </w:rPr>
        <w:lastRenderedPageBreak/>
        <w:t>существующих систем. И на практике менеджеры часто сталкиваются с проблемой поиска работы для существующих коллективов или работников.</w:t>
      </w:r>
      <w:r w:rsidR="00E00E77" w:rsidRPr="00CE7D25">
        <w:rPr>
          <w:color w:val="000000"/>
        </w:rPr>
        <w:t xml:space="preserve"> </w:t>
      </w:r>
      <w:r w:rsidRPr="00CE7D25">
        <w:rPr>
          <w:color w:val="000000"/>
        </w:rPr>
        <w:t>При применении функционального подхода иду от обратного, от потребностей, от требований «выхода» системы, возможностей на ее «входе».</w:t>
      </w:r>
    </w:p>
    <w:p w:rsidR="00E00E77" w:rsidRPr="00CE7D25" w:rsidRDefault="002F3E8C" w:rsidP="00CE7D25">
      <w:pPr>
        <w:pStyle w:val="a3"/>
        <w:ind w:firstLine="709"/>
        <w:jc w:val="both"/>
        <w:rPr>
          <w:color w:val="000000"/>
        </w:rPr>
      </w:pPr>
      <w:r w:rsidRPr="00CE7D25">
        <w:rPr>
          <w:color w:val="000000"/>
        </w:rPr>
        <w:t>При применении функционального подхода абстрагируются от объектов, выполняющих подобные функции, как будто они не существуют совсем, а ищут совершенно новые технические решения для выполнения существующих или будущий потребностей. Этот подход должен применяться в совокупности с воспроизводственным подходом, т</w:t>
      </w:r>
      <w:r w:rsidR="00CE7D25">
        <w:rPr>
          <w:color w:val="000000"/>
        </w:rPr>
        <w:t>.</w:t>
      </w:r>
      <w:r w:rsidR="00CE7D25" w:rsidRPr="00CE7D25">
        <w:rPr>
          <w:color w:val="000000"/>
        </w:rPr>
        <w:t>к</w:t>
      </w:r>
      <w:r w:rsidRPr="00CE7D25">
        <w:rPr>
          <w:color w:val="000000"/>
        </w:rPr>
        <w:t>. для удовлетворения потребностей нужно создать физический или другой объект.</w:t>
      </w:r>
    </w:p>
    <w:p w:rsidR="00E00E77" w:rsidRPr="00CE7D25" w:rsidRDefault="002F3E8C" w:rsidP="00CE7D25">
      <w:pPr>
        <w:pStyle w:val="a3"/>
        <w:ind w:firstLine="709"/>
        <w:jc w:val="both"/>
        <w:rPr>
          <w:color w:val="000000"/>
        </w:rPr>
      </w:pPr>
      <w:r w:rsidRPr="00CE7D25">
        <w:rPr>
          <w:color w:val="000000"/>
        </w:rPr>
        <w:t>Динамический подход. При применении динамического подхода объект управления рассматривается в диалектическом развитии, в причинно следственных связях и соподчиненности, проводится ретроспективный анализ поведения аналогичных объектов (например, за 10 лет) и прогноз его развития (например, на 5 лет).</w:t>
      </w:r>
    </w:p>
    <w:p w:rsidR="00E00E77" w:rsidRPr="00CE7D25" w:rsidRDefault="002F3E8C" w:rsidP="00CE7D25">
      <w:pPr>
        <w:pStyle w:val="a3"/>
        <w:ind w:firstLine="709"/>
        <w:jc w:val="both"/>
        <w:rPr>
          <w:color w:val="000000"/>
        </w:rPr>
      </w:pPr>
      <w:r w:rsidRPr="00CE7D25">
        <w:rPr>
          <w:color w:val="000000"/>
        </w:rPr>
        <w:t>Воспроизводственный подход. Это подход, ориентированный на постоянное возобновление производства объекта для удовлетворения потребностей конкретного рынка а меньшими, по сравнению с лучшим аналогичным объектом на данном рынке, совокупными затратами на единицу полезного эффекта.</w:t>
      </w:r>
    </w:p>
    <w:p w:rsidR="002F3E8C" w:rsidRPr="00CE7D25" w:rsidRDefault="002F3E8C" w:rsidP="00CE7D25">
      <w:pPr>
        <w:pStyle w:val="a3"/>
        <w:ind w:firstLine="709"/>
        <w:jc w:val="both"/>
        <w:rPr>
          <w:color w:val="000000"/>
        </w:rPr>
      </w:pPr>
      <w:r w:rsidRPr="00CE7D25">
        <w:rPr>
          <w:color w:val="000000"/>
        </w:rPr>
        <w:t>Элементами воспроизводственного подхода являются:</w:t>
      </w:r>
    </w:p>
    <w:p w:rsidR="002F3E8C" w:rsidRPr="00CE7D25" w:rsidRDefault="002F3E8C" w:rsidP="00CE7D25">
      <w:pPr>
        <w:pStyle w:val="a3"/>
        <w:numPr>
          <w:ilvl w:val="0"/>
          <w:numId w:val="9"/>
        </w:numPr>
        <w:ind w:left="0" w:firstLine="709"/>
        <w:jc w:val="both"/>
        <w:rPr>
          <w:color w:val="000000"/>
        </w:rPr>
      </w:pPr>
      <w:r w:rsidRPr="00CE7D25">
        <w:rPr>
          <w:color w:val="000000"/>
        </w:rPr>
        <w:t>применение опережающей базы сравнения при планировании частных показателей качества и ресурсоемкости обновляемого объекта, базы, отвечающей достижениям научно-технического прогресса в данной области на момент приобретения объекта потребителем, базы, удовлетворяющей требования потребителей не к моменту планирования или разработки объекта, а к моменту приобретения объекта потребителем;</w:t>
      </w:r>
    </w:p>
    <w:p w:rsidR="002F3E8C" w:rsidRPr="00CE7D25" w:rsidRDefault="002F3E8C" w:rsidP="00CE7D25">
      <w:pPr>
        <w:pStyle w:val="a3"/>
        <w:numPr>
          <w:ilvl w:val="0"/>
          <w:numId w:val="9"/>
        </w:numPr>
        <w:ind w:left="0" w:firstLine="709"/>
        <w:jc w:val="both"/>
        <w:rPr>
          <w:color w:val="000000"/>
        </w:rPr>
      </w:pPr>
      <w:r w:rsidRPr="00CE7D25">
        <w:rPr>
          <w:color w:val="000000"/>
        </w:rPr>
        <w:lastRenderedPageBreak/>
        <w:t>трактовка закона экономии времени как экономии суммы прошлого, живого и будущего труда за жизненный цикл объекта на единицу его полезного эффекта;</w:t>
      </w:r>
    </w:p>
    <w:p w:rsidR="002F3E8C" w:rsidRPr="00CE7D25" w:rsidRDefault="002F3E8C" w:rsidP="00CE7D25">
      <w:pPr>
        <w:pStyle w:val="a3"/>
        <w:numPr>
          <w:ilvl w:val="0"/>
          <w:numId w:val="9"/>
        </w:numPr>
        <w:ind w:left="0" w:firstLine="709"/>
        <w:jc w:val="both"/>
        <w:rPr>
          <w:color w:val="000000"/>
        </w:rPr>
      </w:pPr>
      <w:r w:rsidRPr="00CE7D25">
        <w:rPr>
          <w:color w:val="000000"/>
        </w:rPr>
        <w:t>рассмотрение во взаимосвязи воспроизводственного цикла выпускаемой, проектируемой и перспективной моделей объекта в координатах времени и программы выпуска;</w:t>
      </w:r>
    </w:p>
    <w:p w:rsidR="002F3E8C" w:rsidRPr="00CE7D25" w:rsidRDefault="002F3E8C" w:rsidP="00CE7D25">
      <w:pPr>
        <w:pStyle w:val="a3"/>
        <w:numPr>
          <w:ilvl w:val="0"/>
          <w:numId w:val="9"/>
        </w:numPr>
        <w:ind w:left="0" w:firstLine="709"/>
        <w:jc w:val="both"/>
        <w:rPr>
          <w:color w:val="000000"/>
        </w:rPr>
      </w:pPr>
      <w:r w:rsidRPr="00CE7D25">
        <w:rPr>
          <w:color w:val="000000"/>
        </w:rPr>
        <w:t>обеспечение, по возможности, пропорционального по качеству и количеству развития элементов внешней среды системы стратегического менеджмента (макросреды, инфраструктуры региона, микросреды фирмы).</w:t>
      </w:r>
    </w:p>
    <w:p w:rsidR="00E00E77" w:rsidRPr="00CE7D25" w:rsidRDefault="002F3E8C" w:rsidP="00CE7D25">
      <w:pPr>
        <w:pStyle w:val="a3"/>
        <w:ind w:firstLine="709"/>
        <w:jc w:val="both"/>
        <w:rPr>
          <w:color w:val="000000"/>
        </w:rPr>
      </w:pPr>
      <w:r w:rsidRPr="00CE7D25">
        <w:rPr>
          <w:color w:val="000000"/>
        </w:rPr>
        <w:t>Процессный подход. Процессный подход рассматривает функции управления как взаимосвязанные. Процесс управления является суммой непрерывных взаимосвязанных действий по: маркетингу, планированию, организации процессов, учету и контролю, мотивации, регулированию (с выходом на маркетинг).</w:t>
      </w:r>
    </w:p>
    <w:p w:rsidR="002F3E8C" w:rsidRPr="00CE7D25" w:rsidRDefault="002F3E8C" w:rsidP="00CE7D25">
      <w:pPr>
        <w:pStyle w:val="a3"/>
        <w:ind w:firstLine="709"/>
        <w:jc w:val="both"/>
        <w:rPr>
          <w:color w:val="000000"/>
        </w:rPr>
      </w:pPr>
      <w:r w:rsidRPr="00CE7D25">
        <w:rPr>
          <w:color w:val="000000"/>
        </w:rPr>
        <w:t>Нормативный подход. Сущность нормативного подхода заключается в установлении нормативов управления по всем подсистемам системы стратегического менеджмента. Нормативы должны устанавливаться по важнейшим элементам:</w:t>
      </w:r>
    </w:p>
    <w:p w:rsidR="002F3E8C" w:rsidRPr="00CE7D25" w:rsidRDefault="002F3E8C" w:rsidP="00CE7D25">
      <w:pPr>
        <w:pStyle w:val="a3"/>
        <w:numPr>
          <w:ilvl w:val="0"/>
          <w:numId w:val="10"/>
        </w:numPr>
        <w:ind w:left="0" w:firstLine="709"/>
        <w:jc w:val="both"/>
        <w:rPr>
          <w:color w:val="000000"/>
        </w:rPr>
      </w:pPr>
      <w:r w:rsidRPr="00CE7D25">
        <w:rPr>
          <w:color w:val="000000"/>
        </w:rPr>
        <w:t>целевой подсистемы (нормативы качества и ресурсоемкости объекта, параметры рынка, организационно технического уровня производства, социального развития коллектива, охраны окружающей природной среды);</w:t>
      </w:r>
    </w:p>
    <w:p w:rsidR="002F3E8C" w:rsidRPr="00CE7D25" w:rsidRDefault="002F3E8C" w:rsidP="00CE7D25">
      <w:pPr>
        <w:pStyle w:val="a3"/>
        <w:numPr>
          <w:ilvl w:val="0"/>
          <w:numId w:val="10"/>
        </w:numPr>
        <w:ind w:left="0" w:firstLine="709"/>
        <w:jc w:val="both"/>
        <w:rPr>
          <w:color w:val="000000"/>
        </w:rPr>
      </w:pPr>
      <w:r w:rsidRPr="00CE7D25">
        <w:rPr>
          <w:color w:val="000000"/>
        </w:rPr>
        <w:t>обеспечивающей подсистемы (нормативы эффективности использования ресурсов, обеспеченности работников всем необходимым и др.);</w:t>
      </w:r>
    </w:p>
    <w:p w:rsidR="002F3E8C" w:rsidRPr="00CE7D25" w:rsidRDefault="002F3E8C" w:rsidP="00CE7D25">
      <w:pPr>
        <w:pStyle w:val="a3"/>
        <w:numPr>
          <w:ilvl w:val="0"/>
          <w:numId w:val="10"/>
        </w:numPr>
        <w:ind w:left="0" w:firstLine="709"/>
        <w:jc w:val="both"/>
        <w:rPr>
          <w:color w:val="000000"/>
        </w:rPr>
      </w:pPr>
      <w:r w:rsidRPr="00CE7D25">
        <w:rPr>
          <w:color w:val="000000"/>
        </w:rPr>
        <w:t>функциональной подсистемы (нормативы по функциям управления);</w:t>
      </w:r>
    </w:p>
    <w:p w:rsidR="00E00E77" w:rsidRPr="00CE7D25" w:rsidRDefault="002F3E8C" w:rsidP="00CE7D25">
      <w:pPr>
        <w:pStyle w:val="a3"/>
        <w:numPr>
          <w:ilvl w:val="0"/>
          <w:numId w:val="10"/>
        </w:numPr>
        <w:ind w:left="0" w:firstLine="709"/>
        <w:jc w:val="both"/>
        <w:rPr>
          <w:color w:val="000000"/>
        </w:rPr>
      </w:pPr>
      <w:r w:rsidRPr="00CE7D25">
        <w:rPr>
          <w:color w:val="000000"/>
        </w:rPr>
        <w:t>управляющей подсистемы (нормативы по психологии и социологии менеджмента, разработки и принятию стратегического управленческого решения).</w:t>
      </w:r>
    </w:p>
    <w:p w:rsidR="00E00E77" w:rsidRPr="00CE7D25" w:rsidRDefault="002F3E8C" w:rsidP="00CE7D25">
      <w:pPr>
        <w:pStyle w:val="a3"/>
        <w:ind w:firstLine="709"/>
        <w:jc w:val="both"/>
        <w:rPr>
          <w:color w:val="000000"/>
        </w:rPr>
      </w:pPr>
      <w:r w:rsidRPr="00CE7D25">
        <w:rPr>
          <w:color w:val="000000"/>
        </w:rPr>
        <w:lastRenderedPageBreak/>
        <w:t>Эти нормативы должны отвечать требованиям комплексности, эффективности, обоснованности. Перспективности применения по масштабу и во времени.</w:t>
      </w:r>
    </w:p>
    <w:p w:rsidR="00E00E77" w:rsidRPr="00CE7D25" w:rsidRDefault="002F3E8C" w:rsidP="00CE7D25">
      <w:pPr>
        <w:pStyle w:val="a3"/>
        <w:ind w:firstLine="709"/>
        <w:jc w:val="both"/>
        <w:rPr>
          <w:color w:val="000000"/>
        </w:rPr>
      </w:pPr>
      <w:r w:rsidRPr="00CE7D25">
        <w:rPr>
          <w:color w:val="000000"/>
        </w:rPr>
        <w:t>Нормативами функционирования компонентов внешней среды системы стратегического менеджмента фирма не управляет, но она должна иметь банк этих нормативов, строго соблюдать (особенно правовые и экологические нормативы) и принимать участие в развитии системы нормативов внешней среды фирмы.</w:t>
      </w:r>
    </w:p>
    <w:p w:rsidR="00E00E77" w:rsidRPr="00CE7D25" w:rsidRDefault="002F3E8C" w:rsidP="00CE7D25">
      <w:pPr>
        <w:pStyle w:val="a3"/>
        <w:ind w:firstLine="709"/>
        <w:jc w:val="both"/>
        <w:rPr>
          <w:color w:val="000000"/>
        </w:rPr>
      </w:pPr>
      <w:r w:rsidRPr="00CE7D25">
        <w:rPr>
          <w:color w:val="000000"/>
        </w:rPr>
        <w:t>Чем больше удельный вес обоснованных и количественно выраженных нормативов по стратегическому менеджменту, тем выше будет его организованность, уровень автоматизации стратегического планирования и регулирования на всех уровнях управления.</w:t>
      </w:r>
    </w:p>
    <w:p w:rsidR="00E00E77" w:rsidRPr="00CE7D25" w:rsidRDefault="002F3E8C" w:rsidP="00CE7D25">
      <w:pPr>
        <w:pStyle w:val="a3"/>
        <w:ind w:firstLine="709"/>
        <w:jc w:val="both"/>
        <w:rPr>
          <w:color w:val="000000"/>
        </w:rPr>
      </w:pPr>
      <w:r w:rsidRPr="00CE7D25">
        <w:rPr>
          <w:color w:val="000000"/>
        </w:rPr>
        <w:t>Количественный подход. Сущность этого подхода заключается в переходе от качественных оценок к количественным при помощи инженерных расчетов, математических и статистических методов, экспертных оценок, системы баллов и др. управлять можно цифрами, а не словами. В стратегическом менеджменте весьма важно применять наиболее точные методы анализа, прогнозирования и оптимизации управленческого решения.</w:t>
      </w:r>
    </w:p>
    <w:p w:rsidR="00E00E77" w:rsidRPr="00CE7D25" w:rsidRDefault="002F3E8C" w:rsidP="00CE7D25">
      <w:pPr>
        <w:pStyle w:val="a3"/>
        <w:ind w:firstLine="709"/>
        <w:jc w:val="both"/>
        <w:rPr>
          <w:color w:val="000000"/>
        </w:rPr>
      </w:pPr>
      <w:r w:rsidRPr="00CE7D25">
        <w:rPr>
          <w:color w:val="000000"/>
        </w:rPr>
        <w:t>Вопрос применения административного, поведенческого и ситуационного подхода к стратегическому менеджменту имеет некоторые особенности. На 3 года и на более длительный период весьма трудно спрогнозировать состав и требования нормативных актов различного уровня, социально-психологические особенности жизни коллектива, ситуации, при которых будут реализовываться тактические управленческие решения.</w:t>
      </w:r>
    </w:p>
    <w:p w:rsidR="00E00E77" w:rsidRPr="00CE7D25" w:rsidRDefault="002F3E8C" w:rsidP="00CE7D25">
      <w:pPr>
        <w:pStyle w:val="a3"/>
        <w:ind w:firstLine="709"/>
        <w:jc w:val="both"/>
        <w:rPr>
          <w:color w:val="000000"/>
        </w:rPr>
      </w:pPr>
      <w:r w:rsidRPr="00CE7D25">
        <w:rPr>
          <w:color w:val="000000"/>
        </w:rPr>
        <w:t>Только для условий правового государства с развитыми и устоявшимися рыночными отношениями можно с достаточной точностью спрогнозировать</w:t>
      </w:r>
      <w:r w:rsidR="0065425C">
        <w:rPr>
          <w:color w:val="000000"/>
        </w:rPr>
        <w:t xml:space="preserve"> </w:t>
      </w:r>
      <w:r w:rsidRPr="00CE7D25">
        <w:rPr>
          <w:color w:val="000000"/>
        </w:rPr>
        <w:t xml:space="preserve">изменения параметров этих подходов. Для экономики с формирующимися рыночными отношениями рационально учесть требования административного, поведенческого и ситуационного подходов только </w:t>
      </w:r>
      <w:r w:rsidRPr="00CE7D25">
        <w:rPr>
          <w:color w:val="000000"/>
        </w:rPr>
        <w:lastRenderedPageBreak/>
        <w:t>применительно к лицам, принимающим стратегические решения, и к организации разработки объектов, но не к прогнозируемым параметрам объектов.</w:t>
      </w:r>
      <w:r w:rsidR="0065425C">
        <w:rPr>
          <w:color w:val="000000"/>
        </w:rPr>
        <w:t xml:space="preserve"> </w:t>
      </w:r>
      <w:r w:rsidRPr="00CE7D25">
        <w:rPr>
          <w:color w:val="000000"/>
        </w:rPr>
        <w:t>В современной теории управления структура системы менеджмента представляется в виде модели показанной на рисунке 1.2. следует обратить внимание, что автор этой модели в центр системы ставит научные подходы, принципы и методы менеджмента.</w:t>
      </w:r>
    </w:p>
    <w:p w:rsidR="0065425C" w:rsidRDefault="0065425C" w:rsidP="00CE7D25">
      <w:pPr>
        <w:pStyle w:val="a3"/>
        <w:ind w:firstLine="709"/>
        <w:jc w:val="both"/>
        <w:rPr>
          <w:color w:val="000000"/>
        </w:rPr>
      </w:pPr>
    </w:p>
    <w:p w:rsidR="002F3E8C" w:rsidRPr="00CE7D25" w:rsidRDefault="00AD2E0A" w:rsidP="00CE7D25">
      <w:pPr>
        <w:pStyle w:val="a3"/>
        <w:ind w:firstLine="709"/>
        <w:jc w:val="both"/>
        <w:rPr>
          <w:color w:val="000000"/>
        </w:rPr>
      </w:pPr>
      <w:r>
        <w:rPr>
          <w:noProof/>
        </w:rPr>
        <w:pict>
          <v:group id="_x0000_s1035" style="position:absolute;left:0;text-align:left;margin-left:-2.4pt;margin-top:22.8pt;width:476.4pt;height:430.55pt;z-index:251655168" coordorigin="1152,5188" coordsize="9936,8877">
            <v:oval id="_x0000_s1036" style="position:absolute;left:4752;top:7873;width:3026;height:3024" o:allowincell="f"/>
            <v:shape id="_x0000_s1037" type="#_x0000_t202" style="position:absolute;left:4896;top:8890;width:2738;height:1152" o:allowincell="f" strokecolor="white">
              <v:textbox style="mso-next-textbox:#_x0000_s1037">
                <w:txbxContent>
                  <w:p w:rsidR="002F3E8C" w:rsidRDefault="002F3E8C">
                    <w:pPr>
                      <w:jc w:val="center"/>
                      <w:rPr>
                        <w:sz w:val="28"/>
                      </w:rPr>
                    </w:pPr>
                    <w:r>
                      <w:t>Научные подходы, принципы, методы менеджмента</w:t>
                    </w:r>
                  </w:p>
                </w:txbxContent>
              </v:textbox>
            </v:shape>
            <v:shape id="_x0000_s1038" type="#_x0000_t202" style="position:absolute;left:4464;top:5908;width:3312;height:1533" o:allowincell="f">
              <v:textbox style="mso-next-textbox:#_x0000_s1038">
                <w:txbxContent>
                  <w:p w:rsidR="002F3E8C" w:rsidRDefault="002F3E8C">
                    <w:pPr>
                      <w:rPr>
                        <w:sz w:val="28"/>
                      </w:rPr>
                    </w:pPr>
                    <w:r>
                      <w:t>4. Управляющая подси</w:t>
                    </w:r>
                    <w:r>
                      <w:rPr>
                        <w:sz w:val="28"/>
                      </w:rPr>
                      <w:t>стема</w:t>
                    </w:r>
                  </w:p>
                  <w:p w:rsidR="002F3E8C" w:rsidRDefault="002F3E8C">
                    <w:pPr>
                      <w:rPr>
                        <w:sz w:val="28"/>
                      </w:rPr>
                    </w:pPr>
                  </w:p>
                  <w:p w:rsidR="002F3E8C" w:rsidRDefault="002F3E8C">
                    <w:pPr>
                      <w:rPr>
                        <w:sz w:val="28"/>
                      </w:rPr>
                    </w:pPr>
                    <w:r>
                      <w:rPr>
                        <w:sz w:val="28"/>
                      </w:rPr>
                      <w:t xml:space="preserve">       4.1                        4.2</w:t>
                    </w:r>
                  </w:p>
                </w:txbxContent>
              </v:textbox>
            </v:shape>
            <v:line id="_x0000_s1039" style="position:absolute" from="4464,6865" to="7776,6865" o:allowincell="f"/>
            <v:line id="_x0000_s1040" style="position:absolute;flip:y" from="6048,6865" to="6048,7441" o:allowincell="f"/>
            <v:shape id="_x0000_s1041" type="#_x0000_t202" style="position:absolute;left:4608;top:11185;width:3168;height:1728" o:allowincell="f">
              <v:textbox style="mso-next-textbox:#_x0000_s1041">
                <w:txbxContent>
                  <w:p w:rsidR="002F3E8C" w:rsidRDefault="002F3E8C">
                    <w:pPr>
                      <w:rPr>
                        <w:sz w:val="28"/>
                      </w:rPr>
                    </w:pPr>
                    <w:r>
                      <w:t>3. функциональная подси</w:t>
                    </w:r>
                    <w:r>
                      <w:rPr>
                        <w:sz w:val="28"/>
                      </w:rPr>
                      <w:t>стема</w:t>
                    </w:r>
                  </w:p>
                  <w:p w:rsidR="002F3E8C" w:rsidRDefault="002F3E8C">
                    <w:pPr>
                      <w:rPr>
                        <w:sz w:val="28"/>
                      </w:rPr>
                    </w:pPr>
                  </w:p>
                  <w:p w:rsidR="002F3E8C" w:rsidRDefault="002F3E8C">
                    <w:pPr>
                      <w:rPr>
                        <w:sz w:val="28"/>
                      </w:rPr>
                    </w:pPr>
                  </w:p>
                  <w:p w:rsidR="002F3E8C" w:rsidRDefault="002F3E8C">
                    <w:pPr>
                      <w:rPr>
                        <w:sz w:val="28"/>
                      </w:rPr>
                    </w:pPr>
                    <w:r>
                      <w:rPr>
                        <w:sz w:val="28"/>
                      </w:rPr>
                      <w:t xml:space="preserve">     3.1            3.2               3.3</w:t>
                    </w:r>
                  </w:p>
                </w:txbxContent>
              </v:textbox>
            </v:shape>
            <v:line id="_x0000_s1042" style="position:absolute" from="4608,12481" to="7776,12481" o:allowincell="f"/>
            <v:line id="_x0000_s1043" style="position:absolute" from="5616,12481" to="5616,12913" o:allowincell="f"/>
            <v:line id="_x0000_s1044" style="position:absolute" from="6912,12481" to="6912,12913" o:allowincell="f"/>
            <v:shape id="_x0000_s1045" type="#_x0000_t202" style="position:absolute;left:8640;top:6052;width:1440;height:6726" o:allowincell="f">
              <v:textbox style="mso-next-textbox:#_x0000_s1045">
                <w:txbxContent>
                  <w:p w:rsidR="002F3E8C" w:rsidRDefault="002F3E8C">
                    <w:pPr>
                      <w:numPr>
                        <w:ilvl w:val="0"/>
                        <w:numId w:val="11"/>
                      </w:numPr>
                      <w:rPr>
                        <w:sz w:val="28"/>
                      </w:rPr>
                    </w:pPr>
                    <w:r>
                      <w:t>цел</w:t>
                    </w:r>
                    <w:r>
                      <w:rPr>
                        <w:sz w:val="28"/>
                      </w:rPr>
                      <w:t>евая подсистема</w:t>
                    </w:r>
                  </w:p>
                  <w:p w:rsidR="002F3E8C" w:rsidRDefault="002F3E8C">
                    <w:pPr>
                      <w:rPr>
                        <w:sz w:val="28"/>
                      </w:rPr>
                    </w:pPr>
                  </w:p>
                  <w:p w:rsidR="002F3E8C" w:rsidRDefault="002F3E8C">
                    <w:pPr>
                      <w:rPr>
                        <w:sz w:val="28"/>
                      </w:rPr>
                    </w:pPr>
                  </w:p>
                  <w:p w:rsidR="002F3E8C" w:rsidRDefault="002F3E8C">
                    <w:pPr>
                      <w:rPr>
                        <w:sz w:val="28"/>
                      </w:rPr>
                    </w:pPr>
                  </w:p>
                  <w:p w:rsidR="002F3E8C" w:rsidRDefault="002F3E8C">
                    <w:pPr>
                      <w:rPr>
                        <w:sz w:val="28"/>
                      </w:rPr>
                    </w:pPr>
                  </w:p>
                  <w:p w:rsidR="002F3E8C" w:rsidRDefault="002F3E8C">
                    <w:pPr>
                      <w:rPr>
                        <w:sz w:val="28"/>
                      </w:rPr>
                    </w:pPr>
                    <w:r>
                      <w:rPr>
                        <w:sz w:val="28"/>
                      </w:rPr>
                      <w:t xml:space="preserve">   1,1</w:t>
                    </w:r>
                  </w:p>
                  <w:p w:rsidR="002F3E8C" w:rsidRDefault="002F3E8C">
                    <w:pPr>
                      <w:rPr>
                        <w:sz w:val="28"/>
                      </w:rPr>
                    </w:pPr>
                  </w:p>
                  <w:p w:rsidR="002F3E8C" w:rsidRDefault="002F3E8C">
                    <w:pPr>
                      <w:rPr>
                        <w:sz w:val="28"/>
                      </w:rPr>
                    </w:pPr>
                  </w:p>
                  <w:p w:rsidR="002F3E8C" w:rsidRDefault="002F3E8C">
                    <w:pPr>
                      <w:rPr>
                        <w:sz w:val="28"/>
                      </w:rPr>
                    </w:pPr>
                    <w:r>
                      <w:rPr>
                        <w:sz w:val="28"/>
                      </w:rPr>
                      <w:t xml:space="preserve">   1,2</w:t>
                    </w:r>
                  </w:p>
                  <w:p w:rsidR="002F3E8C" w:rsidRDefault="002F3E8C">
                    <w:pPr>
                      <w:rPr>
                        <w:sz w:val="28"/>
                      </w:rPr>
                    </w:pPr>
                    <w:r>
                      <w:rPr>
                        <w:sz w:val="28"/>
                      </w:rPr>
                      <w:t xml:space="preserve">    </w:t>
                    </w:r>
                  </w:p>
                  <w:p w:rsidR="002F3E8C" w:rsidRDefault="002F3E8C">
                    <w:pPr>
                      <w:rPr>
                        <w:sz w:val="28"/>
                      </w:rPr>
                    </w:pPr>
                  </w:p>
                  <w:p w:rsidR="002F3E8C" w:rsidRDefault="002F3E8C">
                    <w:pPr>
                      <w:rPr>
                        <w:sz w:val="28"/>
                      </w:rPr>
                    </w:pPr>
                    <w:r>
                      <w:rPr>
                        <w:sz w:val="28"/>
                      </w:rPr>
                      <w:t xml:space="preserve">   1,3</w:t>
                    </w:r>
                  </w:p>
                  <w:p w:rsidR="002F3E8C" w:rsidRDefault="002F3E8C">
                    <w:pPr>
                      <w:rPr>
                        <w:sz w:val="28"/>
                      </w:rPr>
                    </w:pPr>
                  </w:p>
                  <w:p w:rsidR="002F3E8C" w:rsidRDefault="002F3E8C">
                    <w:pPr>
                      <w:rPr>
                        <w:sz w:val="28"/>
                      </w:rPr>
                    </w:pPr>
                  </w:p>
                  <w:p w:rsidR="002F3E8C" w:rsidRDefault="002F3E8C">
                    <w:pPr>
                      <w:rPr>
                        <w:sz w:val="28"/>
                      </w:rPr>
                    </w:pPr>
                  </w:p>
                  <w:p w:rsidR="002F3E8C" w:rsidRDefault="002F3E8C">
                    <w:pPr>
                      <w:rPr>
                        <w:sz w:val="28"/>
                      </w:rPr>
                    </w:pPr>
                    <w:r>
                      <w:rPr>
                        <w:sz w:val="28"/>
                      </w:rPr>
                      <w:t xml:space="preserve">   1,4</w:t>
                    </w:r>
                  </w:p>
                  <w:p w:rsidR="002F3E8C" w:rsidRDefault="002F3E8C">
                    <w:pPr>
                      <w:rPr>
                        <w:sz w:val="28"/>
                      </w:rPr>
                    </w:pPr>
                  </w:p>
                </w:txbxContent>
              </v:textbox>
            </v:shape>
            <v:line id="_x0000_s1046" style="position:absolute" from="8640,11626" to="10080,11626" o:allowincell="f"/>
            <v:line id="_x0000_s1047" style="position:absolute" from="8640,10618" to="10080,10618" o:allowincell="f"/>
            <v:line id="_x0000_s1048" style="position:absolute" from="8640,9610" to="10080,9610" o:allowincell="f"/>
            <v:line id="_x0000_s1049" style="position:absolute" from="8640,8169" to="10080,8169" o:allowincell="f"/>
            <v:shape id="_x0000_s1050" type="#_x0000_t202" style="position:absolute;left:2160;top:6052;width:1296;height:6726" o:allowincell="f">
              <v:textbox style="mso-next-textbox:#_x0000_s1050">
                <w:txbxContent>
                  <w:p w:rsidR="002F3E8C" w:rsidRDefault="002F3E8C">
                    <w:pPr>
                      <w:pStyle w:val="a3"/>
                      <w:spacing w:line="240" w:lineRule="auto"/>
                    </w:pPr>
                    <w:r>
                      <w:t>2. обеспечивающая подсистема</w:t>
                    </w:r>
                  </w:p>
                  <w:p w:rsidR="002F3E8C" w:rsidRDefault="002F3E8C">
                    <w:pPr>
                      <w:rPr>
                        <w:sz w:val="28"/>
                      </w:rPr>
                    </w:pPr>
                  </w:p>
                  <w:p w:rsidR="002F3E8C" w:rsidRDefault="002F3E8C">
                    <w:pPr>
                      <w:rPr>
                        <w:sz w:val="28"/>
                      </w:rPr>
                    </w:pPr>
                  </w:p>
                  <w:p w:rsidR="002F3E8C" w:rsidRDefault="002F3E8C">
                    <w:pPr>
                      <w:rPr>
                        <w:sz w:val="28"/>
                      </w:rPr>
                    </w:pPr>
                  </w:p>
                  <w:p w:rsidR="002F3E8C" w:rsidRDefault="002F3E8C">
                    <w:pPr>
                      <w:rPr>
                        <w:sz w:val="28"/>
                      </w:rPr>
                    </w:pPr>
                    <w:r>
                      <w:rPr>
                        <w:sz w:val="28"/>
                      </w:rPr>
                      <w:t xml:space="preserve">     2,1</w:t>
                    </w:r>
                  </w:p>
                  <w:p w:rsidR="002F3E8C" w:rsidRDefault="002F3E8C">
                    <w:pPr>
                      <w:rPr>
                        <w:sz w:val="28"/>
                      </w:rPr>
                    </w:pPr>
                  </w:p>
                  <w:p w:rsidR="002F3E8C" w:rsidRDefault="002F3E8C">
                    <w:pPr>
                      <w:rPr>
                        <w:sz w:val="28"/>
                      </w:rPr>
                    </w:pPr>
                  </w:p>
                  <w:p w:rsidR="002F3E8C" w:rsidRDefault="002F3E8C">
                    <w:pPr>
                      <w:rPr>
                        <w:sz w:val="28"/>
                      </w:rPr>
                    </w:pPr>
                    <w:r>
                      <w:rPr>
                        <w:sz w:val="28"/>
                      </w:rPr>
                      <w:t xml:space="preserve">     2,2</w:t>
                    </w:r>
                  </w:p>
                  <w:p w:rsidR="002F3E8C" w:rsidRDefault="002F3E8C">
                    <w:pPr>
                      <w:rPr>
                        <w:sz w:val="28"/>
                      </w:rPr>
                    </w:pPr>
                  </w:p>
                  <w:p w:rsidR="002F3E8C" w:rsidRDefault="002F3E8C">
                    <w:pPr>
                      <w:rPr>
                        <w:sz w:val="28"/>
                      </w:rPr>
                    </w:pPr>
                  </w:p>
                  <w:p w:rsidR="002F3E8C" w:rsidRDefault="002F3E8C">
                    <w:pPr>
                      <w:rPr>
                        <w:sz w:val="28"/>
                      </w:rPr>
                    </w:pPr>
                    <w:r>
                      <w:rPr>
                        <w:sz w:val="28"/>
                      </w:rPr>
                      <w:t xml:space="preserve">     2,3</w:t>
                    </w:r>
                  </w:p>
                  <w:p w:rsidR="002F3E8C" w:rsidRDefault="002F3E8C">
                    <w:pPr>
                      <w:rPr>
                        <w:sz w:val="28"/>
                      </w:rPr>
                    </w:pPr>
                  </w:p>
                  <w:p w:rsidR="002F3E8C" w:rsidRDefault="002F3E8C">
                    <w:pPr>
                      <w:rPr>
                        <w:sz w:val="28"/>
                      </w:rPr>
                    </w:pPr>
                  </w:p>
                  <w:p w:rsidR="002F3E8C" w:rsidRDefault="002F3E8C">
                    <w:pPr>
                      <w:rPr>
                        <w:sz w:val="28"/>
                      </w:rPr>
                    </w:pPr>
                  </w:p>
                  <w:p w:rsidR="002F3E8C" w:rsidRDefault="002F3E8C">
                    <w:pPr>
                      <w:rPr>
                        <w:sz w:val="28"/>
                      </w:rPr>
                    </w:pPr>
                    <w:r>
                      <w:rPr>
                        <w:sz w:val="28"/>
                      </w:rPr>
                      <w:t xml:space="preserve">     2,4</w:t>
                    </w:r>
                  </w:p>
                </w:txbxContent>
              </v:textbox>
            </v:shape>
            <v:line id="_x0000_s1051" style="position:absolute" from="2160,11761" to="3456,11761" o:allowincell="f"/>
            <v:line id="_x0000_s1052" style="position:absolute" from="2160,8737" to="3456,8737" o:allowincell="f"/>
            <v:line id="_x0000_s1053" style="position:absolute" from="2160,9745" to="3456,9745" o:allowincell="f"/>
            <v:line id="_x0000_s1054" style="position:absolute" from="2160,10753" to="3456,10753" o:allowincell="f"/>
            <v:line id="_x0000_s1055" style="position:absolute;flip:y" from="4896,12913" to="4898,13336" o:allowincell="f">
              <v:stroke endarrow="block"/>
            </v:line>
            <v:line id="_x0000_s1056" style="position:absolute" from="4896,13345" to="7488,13345" o:allowincell="f"/>
            <v:line id="_x0000_s1057" style="position:absolute;flip:y" from="7488,12913" to="7490,13336" o:allowincell="f"/>
            <v:line id="_x0000_s1058" style="position:absolute" from="4032,5857" to="4032,12337" o:allowincell="f"/>
            <v:line id="_x0000_s1059" style="position:absolute" from="8208,5857" to="8208,12337" o:allowincell="f"/>
            <v:line id="_x0000_s1060" style="position:absolute;flip:x" from="7776,5857" to="8208,5857" o:allowincell="f"/>
            <v:line id="_x0000_s1061" style="position:absolute" from="4032,5857" to="4464,5857" o:allowincell="f"/>
            <v:line id="_x0000_s1062" style="position:absolute" from="4032,12337" to="4608,12337" o:allowincell="f"/>
            <v:line id="_x0000_s1063" style="position:absolute;flip:x" from="7776,12337" to="8208,12337" o:allowincell="f"/>
            <v:line id="_x0000_s1064" style="position:absolute" from="4032,9466" to="4752,9466" o:allowincell="f"/>
            <v:line id="_x0000_s1065" style="position:absolute;flip:x" from="7776,9466" to="8208,9466" o:allowincell="f"/>
            <v:line id="_x0000_s1066" style="position:absolute" from="8208,6433" to="8640,6433" o:allowincell="f"/>
            <v:line id="_x0000_s1067" style="position:absolute;flip:x" from="3456,6433" to="4032,6433" o:allowincell="f"/>
            <v:line id="_x0000_s1068" style="position:absolute;flip:y" from="2736,5620" to="2736,6061" o:allowincell="f"/>
            <v:line id="_x0000_s1069" style="position:absolute;flip:y" from="9360,5620" to="9360,6061" o:allowincell="f"/>
            <v:line id="_x0000_s1070" style="position:absolute;flip:x" from="2736,5620" to="9360,5620" o:allowincell="f"/>
            <v:line id="_x0000_s1071" style="position:absolute" from="6048,5188" to="6050,5833" o:allowincell="f">
              <v:stroke endarrow="block"/>
            </v:line>
            <v:line id="_x0000_s1072" style="position:absolute" from="1440,8890" to="2160,8890" o:allowincell="f">
              <v:stroke endarrow="block"/>
            </v:line>
            <v:line id="_x0000_s1073" style="position:absolute" from="10080,8890" to="10944,8890" o:allowincell="f">
              <v:stroke endarrow="block"/>
            </v:line>
            <v:shape id="_x0000_s1074" type="#_x0000_t202" style="position:absolute;left:10224;top:8161;width:864;height:432" o:allowincell="f" strokecolor="white">
              <v:textbox style="mso-next-textbox:#_x0000_s1074">
                <w:txbxContent>
                  <w:p w:rsidR="002F3E8C" w:rsidRDefault="002F3E8C">
                    <w:r>
                      <w:t>выход</w:t>
                    </w:r>
                  </w:p>
                </w:txbxContent>
              </v:textbox>
            </v:shape>
            <v:shape id="_x0000_s1075" type="#_x0000_t202" style="position:absolute;left:1152;top:8161;width:862;height:576" o:allowincell="f" strokecolor="white">
              <v:textbox style="mso-next-textbox:#_x0000_s1075">
                <w:txbxContent>
                  <w:p w:rsidR="002F3E8C" w:rsidRDefault="002F3E8C">
                    <w:r>
                      <w:t>вход</w:t>
                    </w:r>
                  </w:p>
                </w:txbxContent>
              </v:textbox>
            </v:shape>
            <v:line id="_x0000_s1076" style="position:absolute" from="2736,12769" to="2736,13489" o:allowincell="f"/>
            <v:line id="_x0000_s1077" style="position:absolute" from="9504,12769" to="9504,13489" o:allowincell="f"/>
            <v:line id="_x0000_s1078" style="position:absolute;flip:x" from="2736,13489" to="9504,13489" o:allowincell="f"/>
            <v:line id="_x0000_s1079" style="position:absolute" from="1584,8890" to="1584,14065" o:allowincell="f"/>
            <v:line id="_x0000_s1080" style="position:absolute" from="1584,14065" to="10512,14065" o:allowincell="f"/>
            <v:line id="_x0000_s1081" style="position:absolute;flip:y" from="10512,8890" to="10512,14065" o:allowincell="f"/>
            <v:line id="_x0000_s1082" style="position:absolute;flip:y" from="6192,13489" to="6192,14065" o:allowincell="f">
              <v:stroke endarrow="block"/>
            </v:line>
          </v:group>
        </w:pict>
      </w:r>
      <w:r w:rsidR="002F3E8C" w:rsidRPr="00CE7D25">
        <w:rPr>
          <w:color w:val="000000"/>
        </w:rPr>
        <w:t>Внешняя</w:t>
      </w:r>
      <w:r w:rsidR="00E00E77" w:rsidRPr="00CE7D25">
        <w:rPr>
          <w:color w:val="000000"/>
        </w:rPr>
        <w:t xml:space="preserve"> </w:t>
      </w:r>
      <w:r w:rsidR="002F3E8C" w:rsidRPr="00CE7D25">
        <w:rPr>
          <w:color w:val="000000"/>
        </w:rPr>
        <w:t>среда</w:t>
      </w:r>
    </w:p>
    <w:p w:rsidR="002F3E8C" w:rsidRPr="00CE7D25" w:rsidRDefault="002F3E8C" w:rsidP="00CE7D25">
      <w:pPr>
        <w:pStyle w:val="a3"/>
        <w:ind w:firstLine="709"/>
        <w:jc w:val="both"/>
        <w:rPr>
          <w:color w:val="000000"/>
        </w:rPr>
      </w:pPr>
    </w:p>
    <w:p w:rsidR="002F3E8C" w:rsidRPr="00CE7D25" w:rsidRDefault="002F3E8C" w:rsidP="00CE7D25">
      <w:pPr>
        <w:pStyle w:val="a3"/>
        <w:ind w:firstLine="709"/>
        <w:jc w:val="both"/>
        <w:rPr>
          <w:color w:val="000000"/>
        </w:rPr>
      </w:pPr>
    </w:p>
    <w:p w:rsidR="002F3E8C" w:rsidRPr="00CE7D25" w:rsidRDefault="002F3E8C" w:rsidP="00CE7D25">
      <w:pPr>
        <w:pStyle w:val="a3"/>
        <w:ind w:firstLine="709"/>
        <w:jc w:val="both"/>
        <w:rPr>
          <w:color w:val="000000"/>
        </w:rPr>
      </w:pPr>
    </w:p>
    <w:p w:rsidR="002F3E8C" w:rsidRPr="00CE7D25" w:rsidRDefault="002F3E8C" w:rsidP="00CE7D25">
      <w:pPr>
        <w:pStyle w:val="a3"/>
        <w:ind w:firstLine="709"/>
        <w:jc w:val="both"/>
        <w:rPr>
          <w:color w:val="000000"/>
        </w:rPr>
      </w:pPr>
    </w:p>
    <w:p w:rsidR="002F3E8C" w:rsidRPr="00CE7D25" w:rsidRDefault="002F3E8C" w:rsidP="00CE7D25">
      <w:pPr>
        <w:pStyle w:val="a3"/>
        <w:ind w:firstLine="709"/>
        <w:jc w:val="both"/>
        <w:rPr>
          <w:color w:val="000000"/>
        </w:rPr>
      </w:pPr>
    </w:p>
    <w:p w:rsidR="002F3E8C" w:rsidRPr="00CE7D25" w:rsidRDefault="002F3E8C" w:rsidP="00CE7D25">
      <w:pPr>
        <w:pStyle w:val="a3"/>
        <w:ind w:firstLine="709"/>
        <w:jc w:val="both"/>
        <w:rPr>
          <w:color w:val="000000"/>
        </w:rPr>
      </w:pPr>
    </w:p>
    <w:p w:rsidR="002F3E8C" w:rsidRPr="00CE7D25" w:rsidRDefault="002F3E8C" w:rsidP="00CE7D25">
      <w:pPr>
        <w:pStyle w:val="a3"/>
        <w:ind w:firstLine="709"/>
        <w:jc w:val="both"/>
        <w:rPr>
          <w:color w:val="000000"/>
        </w:rPr>
      </w:pPr>
    </w:p>
    <w:p w:rsidR="002F3E8C" w:rsidRPr="00CE7D25" w:rsidRDefault="002F3E8C" w:rsidP="00CE7D25">
      <w:pPr>
        <w:pStyle w:val="a3"/>
        <w:ind w:firstLine="709"/>
        <w:jc w:val="both"/>
        <w:rPr>
          <w:color w:val="000000"/>
        </w:rPr>
      </w:pPr>
    </w:p>
    <w:p w:rsidR="002F3E8C" w:rsidRPr="00CE7D25" w:rsidRDefault="002F3E8C" w:rsidP="00CE7D25">
      <w:pPr>
        <w:pStyle w:val="a3"/>
        <w:ind w:firstLine="709"/>
        <w:jc w:val="both"/>
        <w:rPr>
          <w:color w:val="000000"/>
        </w:rPr>
      </w:pPr>
    </w:p>
    <w:p w:rsidR="002F3E8C" w:rsidRPr="00CE7D25" w:rsidRDefault="002F3E8C" w:rsidP="00CE7D25">
      <w:pPr>
        <w:pStyle w:val="a3"/>
        <w:ind w:firstLine="709"/>
        <w:jc w:val="both"/>
        <w:rPr>
          <w:color w:val="000000"/>
        </w:rPr>
      </w:pPr>
    </w:p>
    <w:p w:rsidR="002F3E8C" w:rsidRPr="00CE7D25" w:rsidRDefault="002F3E8C" w:rsidP="00CE7D25">
      <w:pPr>
        <w:pStyle w:val="a3"/>
        <w:ind w:firstLine="709"/>
        <w:jc w:val="both"/>
        <w:rPr>
          <w:color w:val="000000"/>
        </w:rPr>
      </w:pPr>
    </w:p>
    <w:p w:rsidR="002F3E8C" w:rsidRPr="00CE7D25" w:rsidRDefault="002F3E8C" w:rsidP="00CE7D25">
      <w:pPr>
        <w:pStyle w:val="a3"/>
        <w:ind w:firstLine="709"/>
        <w:jc w:val="both"/>
        <w:rPr>
          <w:color w:val="000000"/>
        </w:rPr>
      </w:pPr>
    </w:p>
    <w:p w:rsidR="002F3E8C" w:rsidRPr="00CE7D25" w:rsidRDefault="002F3E8C" w:rsidP="00CE7D25">
      <w:pPr>
        <w:pStyle w:val="a3"/>
        <w:ind w:firstLine="709"/>
        <w:jc w:val="both"/>
        <w:rPr>
          <w:color w:val="000000"/>
        </w:rPr>
      </w:pPr>
    </w:p>
    <w:p w:rsidR="002F3E8C" w:rsidRPr="00CE7D25" w:rsidRDefault="002F3E8C" w:rsidP="00CE7D25">
      <w:pPr>
        <w:pStyle w:val="a3"/>
        <w:ind w:firstLine="709"/>
        <w:jc w:val="both"/>
        <w:rPr>
          <w:color w:val="000000"/>
        </w:rPr>
      </w:pPr>
    </w:p>
    <w:p w:rsidR="002F3E8C" w:rsidRPr="00CE7D25" w:rsidRDefault="002F3E8C" w:rsidP="00CE7D25">
      <w:pPr>
        <w:pStyle w:val="a3"/>
        <w:ind w:firstLine="709"/>
        <w:jc w:val="both"/>
        <w:rPr>
          <w:color w:val="000000"/>
        </w:rPr>
      </w:pPr>
    </w:p>
    <w:p w:rsidR="002F3E8C" w:rsidRPr="00CE7D25" w:rsidRDefault="002F3E8C" w:rsidP="00CE7D25">
      <w:pPr>
        <w:pStyle w:val="a3"/>
        <w:ind w:firstLine="709"/>
        <w:jc w:val="both"/>
        <w:rPr>
          <w:color w:val="000000"/>
        </w:rPr>
      </w:pPr>
    </w:p>
    <w:p w:rsidR="002F3E8C" w:rsidRPr="00CE7D25" w:rsidRDefault="002F3E8C" w:rsidP="00CE7D25">
      <w:pPr>
        <w:pStyle w:val="a3"/>
        <w:ind w:firstLine="709"/>
        <w:jc w:val="both"/>
        <w:rPr>
          <w:color w:val="000000"/>
        </w:rPr>
      </w:pPr>
    </w:p>
    <w:p w:rsidR="002F3E8C" w:rsidRPr="00CE7D25" w:rsidRDefault="002F3E8C" w:rsidP="00CE7D25">
      <w:pPr>
        <w:pStyle w:val="a3"/>
        <w:ind w:firstLine="709"/>
        <w:jc w:val="both"/>
        <w:rPr>
          <w:color w:val="000000"/>
        </w:rPr>
      </w:pPr>
      <w:r w:rsidRPr="00CE7D25">
        <w:rPr>
          <w:color w:val="000000"/>
        </w:rPr>
        <w:t>Обратная</w:t>
      </w:r>
      <w:r w:rsidR="00E00E77" w:rsidRPr="00CE7D25">
        <w:rPr>
          <w:color w:val="000000"/>
        </w:rPr>
        <w:t xml:space="preserve"> </w:t>
      </w:r>
      <w:r w:rsidRPr="00CE7D25">
        <w:rPr>
          <w:color w:val="000000"/>
        </w:rPr>
        <w:t>связь</w:t>
      </w:r>
    </w:p>
    <w:p w:rsidR="002F3E8C" w:rsidRPr="00CE7D25" w:rsidRDefault="002F3E8C" w:rsidP="00CE7D25">
      <w:pPr>
        <w:pStyle w:val="a3"/>
        <w:ind w:firstLine="709"/>
        <w:jc w:val="both"/>
        <w:rPr>
          <w:color w:val="000000"/>
        </w:rPr>
      </w:pPr>
      <w:r w:rsidRPr="00CE7D25">
        <w:rPr>
          <w:color w:val="000000"/>
        </w:rPr>
        <w:t>Рис.</w:t>
      </w:r>
      <w:r w:rsidR="00CE7D25">
        <w:rPr>
          <w:color w:val="000000"/>
        </w:rPr>
        <w:t> </w:t>
      </w:r>
      <w:r w:rsidR="00CE7D25" w:rsidRPr="00CE7D25">
        <w:rPr>
          <w:color w:val="000000"/>
        </w:rPr>
        <w:t>1</w:t>
      </w:r>
      <w:r w:rsidRPr="00CE7D25">
        <w:rPr>
          <w:color w:val="000000"/>
        </w:rPr>
        <w:t>.2</w:t>
      </w:r>
      <w:r w:rsidR="00E00E77" w:rsidRPr="00CE7D25">
        <w:rPr>
          <w:color w:val="000000"/>
        </w:rPr>
        <w:t>.</w:t>
      </w:r>
      <w:r w:rsidRPr="00CE7D25">
        <w:rPr>
          <w:color w:val="000000"/>
        </w:rPr>
        <w:t xml:space="preserve"> Структура системы стратегического менеджмента</w:t>
      </w:r>
    </w:p>
    <w:p w:rsidR="002F3E8C" w:rsidRPr="00CE7D25" w:rsidRDefault="002F3E8C" w:rsidP="00CE7D25">
      <w:pPr>
        <w:pStyle w:val="a3"/>
        <w:ind w:firstLine="709"/>
        <w:jc w:val="both"/>
        <w:rPr>
          <w:color w:val="000000"/>
        </w:rPr>
      </w:pPr>
    </w:p>
    <w:p w:rsidR="002F3E8C" w:rsidRPr="00CE7D25" w:rsidRDefault="002F3E8C" w:rsidP="00CE7D25">
      <w:pPr>
        <w:pStyle w:val="a3"/>
        <w:ind w:firstLine="709"/>
        <w:jc w:val="both"/>
        <w:rPr>
          <w:color w:val="000000"/>
        </w:rPr>
      </w:pPr>
      <w:r w:rsidRPr="00CE7D25">
        <w:rPr>
          <w:color w:val="000000"/>
        </w:rPr>
        <w:t>Условные обозначения к рисунку 1.1.2:</w:t>
      </w:r>
    </w:p>
    <w:p w:rsidR="00E00E77" w:rsidRPr="00CE7D25" w:rsidRDefault="002F3E8C" w:rsidP="00CE7D25">
      <w:pPr>
        <w:pStyle w:val="a3"/>
        <w:numPr>
          <w:ilvl w:val="1"/>
          <w:numId w:val="12"/>
        </w:numPr>
        <w:ind w:left="0" w:firstLine="709"/>
        <w:jc w:val="both"/>
        <w:rPr>
          <w:color w:val="000000"/>
        </w:rPr>
      </w:pPr>
      <w:r w:rsidRPr="00CE7D25">
        <w:rPr>
          <w:color w:val="000000"/>
        </w:rPr>
        <w:t>стратегия повышения качества товаров;</w:t>
      </w:r>
    </w:p>
    <w:p w:rsidR="00E00E77" w:rsidRPr="00CE7D25" w:rsidRDefault="002F3E8C" w:rsidP="00CE7D25">
      <w:pPr>
        <w:pStyle w:val="a3"/>
        <w:numPr>
          <w:ilvl w:val="1"/>
          <w:numId w:val="12"/>
        </w:numPr>
        <w:ind w:left="0" w:firstLine="709"/>
        <w:jc w:val="both"/>
        <w:rPr>
          <w:color w:val="000000"/>
        </w:rPr>
      </w:pPr>
      <w:r w:rsidRPr="00CE7D25">
        <w:rPr>
          <w:color w:val="000000"/>
        </w:rPr>
        <w:lastRenderedPageBreak/>
        <w:t>стратегия ресурсосбережения;</w:t>
      </w:r>
    </w:p>
    <w:p w:rsidR="00E00E77" w:rsidRPr="00CE7D25" w:rsidRDefault="002F3E8C" w:rsidP="00CE7D25">
      <w:pPr>
        <w:pStyle w:val="a3"/>
        <w:numPr>
          <w:ilvl w:val="1"/>
          <w:numId w:val="12"/>
        </w:numPr>
        <w:ind w:left="0" w:firstLine="709"/>
        <w:jc w:val="both"/>
        <w:rPr>
          <w:color w:val="000000"/>
        </w:rPr>
      </w:pPr>
      <w:r w:rsidRPr="00CE7D25">
        <w:rPr>
          <w:color w:val="000000"/>
        </w:rPr>
        <w:t>стратегия расширения рынка сбыта;</w:t>
      </w:r>
    </w:p>
    <w:p w:rsidR="002F3E8C" w:rsidRPr="00CE7D25" w:rsidRDefault="002F3E8C" w:rsidP="00CE7D25">
      <w:pPr>
        <w:pStyle w:val="a3"/>
        <w:numPr>
          <w:ilvl w:val="1"/>
          <w:numId w:val="12"/>
        </w:numPr>
        <w:ind w:left="0" w:firstLine="709"/>
        <w:jc w:val="both"/>
        <w:rPr>
          <w:color w:val="000000"/>
        </w:rPr>
      </w:pPr>
      <w:r w:rsidRPr="00CE7D25">
        <w:rPr>
          <w:color w:val="000000"/>
        </w:rPr>
        <w:t>стратегия развития производства;</w:t>
      </w:r>
    </w:p>
    <w:p w:rsidR="002F3E8C" w:rsidRPr="00CE7D25" w:rsidRDefault="002F3E8C" w:rsidP="00CE7D25">
      <w:pPr>
        <w:pStyle w:val="a3"/>
        <w:ind w:firstLine="709"/>
        <w:jc w:val="both"/>
        <w:rPr>
          <w:color w:val="000000"/>
        </w:rPr>
      </w:pPr>
      <w:r w:rsidRPr="00CE7D25">
        <w:rPr>
          <w:color w:val="000000"/>
        </w:rPr>
        <w:t>2.1 методическое обеспечение;</w:t>
      </w:r>
    </w:p>
    <w:p w:rsidR="002F3E8C" w:rsidRPr="00CE7D25" w:rsidRDefault="002F3E8C" w:rsidP="00CE7D25">
      <w:pPr>
        <w:pStyle w:val="a3"/>
        <w:ind w:firstLine="709"/>
        <w:jc w:val="both"/>
        <w:rPr>
          <w:color w:val="000000"/>
        </w:rPr>
      </w:pPr>
      <w:r w:rsidRPr="00CE7D25">
        <w:rPr>
          <w:color w:val="000000"/>
        </w:rPr>
        <w:t>2.2 ресурсное обеспечение;</w:t>
      </w:r>
    </w:p>
    <w:p w:rsidR="002F3E8C" w:rsidRPr="00CE7D25" w:rsidRDefault="002F3E8C" w:rsidP="00CE7D25">
      <w:pPr>
        <w:pStyle w:val="a3"/>
        <w:ind w:firstLine="709"/>
        <w:jc w:val="both"/>
        <w:rPr>
          <w:color w:val="000000"/>
        </w:rPr>
      </w:pPr>
      <w:r w:rsidRPr="00CE7D25">
        <w:rPr>
          <w:color w:val="000000"/>
        </w:rPr>
        <w:t>2.3 информационное обеспечение;</w:t>
      </w:r>
    </w:p>
    <w:p w:rsidR="002F3E8C" w:rsidRPr="00CE7D25" w:rsidRDefault="002F3E8C" w:rsidP="00CE7D25">
      <w:pPr>
        <w:pStyle w:val="a3"/>
        <w:ind w:firstLine="709"/>
        <w:jc w:val="both"/>
        <w:rPr>
          <w:color w:val="000000"/>
        </w:rPr>
      </w:pPr>
      <w:r w:rsidRPr="00CE7D25">
        <w:rPr>
          <w:color w:val="000000"/>
        </w:rPr>
        <w:t>2.4 правовое обеспечение;</w:t>
      </w:r>
    </w:p>
    <w:p w:rsidR="002F3E8C" w:rsidRPr="00CE7D25" w:rsidRDefault="002F3E8C" w:rsidP="00CE7D25">
      <w:pPr>
        <w:pStyle w:val="a3"/>
        <w:ind w:firstLine="709"/>
        <w:jc w:val="both"/>
        <w:rPr>
          <w:color w:val="000000"/>
        </w:rPr>
      </w:pPr>
      <w:r w:rsidRPr="00CE7D25">
        <w:rPr>
          <w:color w:val="000000"/>
        </w:rPr>
        <w:t>3.1 стратегический маркетинг;</w:t>
      </w:r>
    </w:p>
    <w:p w:rsidR="002F3E8C" w:rsidRPr="00CE7D25" w:rsidRDefault="002F3E8C" w:rsidP="00CE7D25">
      <w:pPr>
        <w:pStyle w:val="a3"/>
        <w:ind w:firstLine="709"/>
        <w:jc w:val="both"/>
        <w:rPr>
          <w:color w:val="000000"/>
        </w:rPr>
      </w:pPr>
      <w:r w:rsidRPr="00CE7D25">
        <w:rPr>
          <w:color w:val="000000"/>
        </w:rPr>
        <w:t>3.2 разработка стратегических планов;</w:t>
      </w:r>
    </w:p>
    <w:p w:rsidR="002F3E8C" w:rsidRPr="00CE7D25" w:rsidRDefault="002F3E8C" w:rsidP="00CE7D25">
      <w:pPr>
        <w:pStyle w:val="a3"/>
        <w:ind w:firstLine="709"/>
        <w:jc w:val="both"/>
        <w:rPr>
          <w:color w:val="000000"/>
        </w:rPr>
      </w:pPr>
      <w:r w:rsidRPr="00CE7D25">
        <w:rPr>
          <w:color w:val="000000"/>
        </w:rPr>
        <w:t>3.3 оперативное управление реализацией стратегических планов фирмы;</w:t>
      </w:r>
    </w:p>
    <w:p w:rsidR="002F3E8C" w:rsidRPr="00CE7D25" w:rsidRDefault="002F3E8C" w:rsidP="00CE7D25">
      <w:pPr>
        <w:pStyle w:val="a3"/>
        <w:ind w:firstLine="709"/>
        <w:jc w:val="both"/>
        <w:rPr>
          <w:color w:val="000000"/>
        </w:rPr>
      </w:pPr>
      <w:r w:rsidRPr="00CE7D25">
        <w:rPr>
          <w:color w:val="000000"/>
        </w:rPr>
        <w:t>4.1 разработка стратегических управленческих решений;</w:t>
      </w:r>
    </w:p>
    <w:p w:rsidR="00E00E77" w:rsidRPr="00CE7D25" w:rsidRDefault="002F3E8C" w:rsidP="00CE7D25">
      <w:pPr>
        <w:pStyle w:val="a3"/>
        <w:ind w:firstLine="709"/>
        <w:jc w:val="both"/>
        <w:rPr>
          <w:color w:val="000000"/>
        </w:rPr>
      </w:pPr>
      <w:r w:rsidRPr="00CE7D25">
        <w:rPr>
          <w:color w:val="000000"/>
        </w:rPr>
        <w:t>4.2 управление персоналом по разработке и реализации стратегических планов.</w:t>
      </w:r>
    </w:p>
    <w:p w:rsidR="00E00E77" w:rsidRPr="00CE7D25" w:rsidRDefault="002F3E8C" w:rsidP="00CE7D25">
      <w:pPr>
        <w:pStyle w:val="a3"/>
        <w:ind w:firstLine="709"/>
        <w:jc w:val="both"/>
        <w:rPr>
          <w:color w:val="000000"/>
        </w:rPr>
      </w:pPr>
      <w:r w:rsidRPr="00CE7D25">
        <w:rPr>
          <w:color w:val="000000"/>
        </w:rPr>
        <w:t>Эффективное функционирование организации и ее подразделений невозможно без постоянного управления их деятельностью, что</w:t>
      </w:r>
      <w:r w:rsidR="00E00E77" w:rsidRPr="00CE7D25">
        <w:rPr>
          <w:color w:val="000000"/>
        </w:rPr>
        <w:t xml:space="preserve"> </w:t>
      </w:r>
      <w:r w:rsidRPr="00CE7D25">
        <w:rPr>
          <w:color w:val="000000"/>
        </w:rPr>
        <w:t xml:space="preserve">входит в задачу управленческой системы. В широком смысле слова структура управления представляет собой формы, в которых субъекты управления реализуют на практике свои функции; к ним можно отнести: цели, закономерности, методы, технические приемы </w:t>
      </w:r>
      <w:r w:rsidR="00CE7D25">
        <w:rPr>
          <w:color w:val="000000"/>
        </w:rPr>
        <w:t>и т.п.</w:t>
      </w:r>
      <w:r w:rsidRPr="00CE7D25">
        <w:rPr>
          <w:color w:val="000000"/>
        </w:rPr>
        <w:t xml:space="preserve"> управленческой деятельности. В узком смысле слова, под ней понимается совокупность субъектов управления, обладающими определенными полномочиями, ответственностью, задачами и связями между ними.</w:t>
      </w:r>
    </w:p>
    <w:p w:rsidR="00E00E77" w:rsidRPr="00CE7D25" w:rsidRDefault="002F3E8C" w:rsidP="00CE7D25">
      <w:pPr>
        <w:pStyle w:val="a3"/>
        <w:ind w:firstLine="709"/>
        <w:jc w:val="both"/>
        <w:rPr>
          <w:color w:val="000000"/>
        </w:rPr>
      </w:pPr>
      <w:r w:rsidRPr="00CE7D25">
        <w:rPr>
          <w:color w:val="000000"/>
        </w:rPr>
        <w:t>Управленческая система имеет свою структуру, то есть упорядоченную совокупность взаимосвязанных элементов. Структура управленческой системы в узком смысле слова</w:t>
      </w:r>
      <w:r w:rsidR="00E00E77" w:rsidRPr="00CE7D25">
        <w:rPr>
          <w:color w:val="000000"/>
        </w:rPr>
        <w:t xml:space="preserve"> </w:t>
      </w:r>
      <w:r w:rsidRPr="00CE7D25">
        <w:rPr>
          <w:color w:val="000000"/>
        </w:rPr>
        <w:t>состоит из двух частей: структуры субъектов управления и структуры связей, или коммуникаций.</w:t>
      </w:r>
    </w:p>
    <w:p w:rsidR="00E00E77" w:rsidRPr="00CE7D25" w:rsidRDefault="002F3E8C" w:rsidP="00CE7D25">
      <w:pPr>
        <w:pStyle w:val="a3"/>
        <w:ind w:firstLine="709"/>
        <w:jc w:val="both"/>
        <w:rPr>
          <w:color w:val="000000"/>
        </w:rPr>
      </w:pPr>
      <w:r w:rsidRPr="00CE7D25">
        <w:rPr>
          <w:color w:val="000000"/>
        </w:rPr>
        <w:t xml:space="preserve">Поскольку деятельность организации должна направляться и координироваться, то в каждом подразделении, основу которого, как нам известно, составляют ее отдельные виды, должен существовать </w:t>
      </w:r>
      <w:r w:rsidRPr="00CE7D25">
        <w:rPr>
          <w:color w:val="000000"/>
        </w:rPr>
        <w:lastRenderedPageBreak/>
        <w:t xml:space="preserve">определенный орган, осуществляющий этот процесс, </w:t>
      </w:r>
      <w:r w:rsidR="00CE7D25">
        <w:rPr>
          <w:color w:val="000000"/>
        </w:rPr>
        <w:t>–</w:t>
      </w:r>
      <w:r w:rsidR="00CE7D25" w:rsidRPr="00CE7D25">
        <w:rPr>
          <w:color w:val="000000"/>
        </w:rPr>
        <w:t xml:space="preserve"> </w:t>
      </w:r>
      <w:r w:rsidRPr="00CE7D25">
        <w:rPr>
          <w:color w:val="000000"/>
        </w:rPr>
        <w:t>либо конкретная должность, либо надлежащим образом оформленная в подразделение группа должностей. Они обладают определенными организационными, правовыми, а иногда и материально-вещественными характеристиками. Например, подразделение представляет собой группу физических лиц, располагает необходимыми материальными условиями деятельности, а также правами, обязанностями и ответственностью.</w:t>
      </w:r>
    </w:p>
    <w:p w:rsidR="00E00E77" w:rsidRPr="00CE7D25" w:rsidRDefault="002F3E8C" w:rsidP="00CE7D25">
      <w:pPr>
        <w:pStyle w:val="a3"/>
        <w:ind w:firstLine="709"/>
        <w:jc w:val="both"/>
        <w:rPr>
          <w:color w:val="000000"/>
        </w:rPr>
      </w:pPr>
      <w:r w:rsidRPr="00CE7D25">
        <w:rPr>
          <w:color w:val="000000"/>
        </w:rPr>
        <w:t>Чем глубже разделение труда в организации и соответственно существует больше видов деятельности и подразделений, тем сложнее оказывается вся структура органов управления, тем больше в ней «этажей», то есть уровней иерархии, особенно если предоставляемые им полномочия не очень широки. Причина этого кроется в существовании диапазона контроля, то есть предельного числа объектов, которыми можно эффективно управлять.</w:t>
      </w:r>
    </w:p>
    <w:p w:rsidR="00E00E77" w:rsidRPr="00CE7D25" w:rsidRDefault="002F3E8C" w:rsidP="00CE7D25">
      <w:pPr>
        <w:pStyle w:val="a3"/>
        <w:ind w:firstLine="709"/>
        <w:jc w:val="both"/>
        <w:rPr>
          <w:color w:val="000000"/>
        </w:rPr>
      </w:pPr>
      <w:r w:rsidRPr="00CE7D25">
        <w:rPr>
          <w:color w:val="000000"/>
        </w:rPr>
        <w:t>И в самом деле, уже для двух объектов нужен общий управляющий орган, который более, чем десятью объектами обычно руководить не в состоянии. Если на практике таких объектов больше, их приходится объединять в две группы, и тогда возникает нужда в координации деятельности с помощью нового управляющего органа, имеющего более высокий ранг, чем они. Появляется «второй этаж» структуры управления, и она становится двухуровневой. При дальнейшем расширении масштабов деятельности организации соответствующим образом растет «этажность» ее управленческой структуры, которая из «плоской» таким образом, превращается в «высокую» (в крупных западных фирмах число уровней управления сегодня достигает 13</w:t>
      </w:r>
      <w:r w:rsidR="00CE7D25">
        <w:rPr>
          <w:color w:val="000000"/>
        </w:rPr>
        <w:t>–</w:t>
      </w:r>
      <w:r w:rsidR="00CE7D25" w:rsidRPr="00CE7D25">
        <w:rPr>
          <w:color w:val="000000"/>
        </w:rPr>
        <w:t>1</w:t>
      </w:r>
      <w:r w:rsidRPr="00CE7D25">
        <w:rPr>
          <w:color w:val="000000"/>
        </w:rPr>
        <w:t>5), что</w:t>
      </w:r>
      <w:r w:rsidR="00E00E77" w:rsidRPr="00CE7D25">
        <w:rPr>
          <w:color w:val="000000"/>
        </w:rPr>
        <w:t xml:space="preserve"> </w:t>
      </w:r>
      <w:r w:rsidRPr="00CE7D25">
        <w:rPr>
          <w:color w:val="000000"/>
        </w:rPr>
        <w:t>уже граничит с управленческой катастрофой.</w:t>
      </w:r>
    </w:p>
    <w:p w:rsidR="00E00E77" w:rsidRPr="00CE7D25" w:rsidRDefault="002F3E8C" w:rsidP="00CE7D25">
      <w:pPr>
        <w:pStyle w:val="a3"/>
        <w:ind w:firstLine="709"/>
        <w:jc w:val="both"/>
        <w:rPr>
          <w:color w:val="000000"/>
        </w:rPr>
      </w:pPr>
      <w:r w:rsidRPr="00CE7D25">
        <w:rPr>
          <w:color w:val="000000"/>
        </w:rPr>
        <w:t xml:space="preserve">Но на деле рост управленческих структур в высоту происходит гораздо быстрее расширения организаций, поскольку углубление специализации отдельных подразделений, которых «под одной крышей» может быть намного меньше десяти, одновременно ведет к сокращению диапазона контроля и необходимости иметь относительно большее число органов </w:t>
      </w:r>
      <w:r w:rsidRPr="00CE7D25">
        <w:rPr>
          <w:color w:val="000000"/>
        </w:rPr>
        <w:lastRenderedPageBreak/>
        <w:t>координации их деятельностью. Решить эту проблему путем механического преобразования высоких структур в плоские невозможно без разрушения самой системы управления. этот процесс должен сопровождаться расширением прав и ответственности ее элементов, развитием между ними наряду с административными экономический отношений.</w:t>
      </w:r>
    </w:p>
    <w:p w:rsidR="00E00E77" w:rsidRPr="00CE7D25" w:rsidRDefault="002F3E8C" w:rsidP="00CE7D25">
      <w:pPr>
        <w:pStyle w:val="a3"/>
        <w:ind w:firstLine="709"/>
        <w:jc w:val="both"/>
        <w:rPr>
          <w:color w:val="000000"/>
        </w:rPr>
      </w:pPr>
      <w:r w:rsidRPr="00CE7D25">
        <w:rPr>
          <w:color w:val="000000"/>
        </w:rPr>
        <w:t>Таким образом, в отличи</w:t>
      </w:r>
      <w:r w:rsidR="0065425C" w:rsidRPr="00CE7D25">
        <w:rPr>
          <w:color w:val="000000"/>
        </w:rPr>
        <w:t>е</w:t>
      </w:r>
      <w:r w:rsidRPr="00CE7D25">
        <w:rPr>
          <w:color w:val="000000"/>
        </w:rPr>
        <w:t xml:space="preserve"> от организационной структуры фирмы, структура органов управления ею имеет не одно, а два измерения – «по горизонтали» и «по вертикали», то есть является многоуровневой, основывающейся на соподчиненности отдельных звеньев.</w:t>
      </w:r>
    </w:p>
    <w:p w:rsidR="00E00E77" w:rsidRPr="00CE7D25" w:rsidRDefault="002F3E8C" w:rsidP="00CE7D25">
      <w:pPr>
        <w:pStyle w:val="a3"/>
        <w:ind w:firstLine="709"/>
        <w:jc w:val="both"/>
        <w:rPr>
          <w:color w:val="000000"/>
        </w:rPr>
      </w:pPr>
      <w:r w:rsidRPr="00CE7D25">
        <w:rPr>
          <w:color w:val="000000"/>
        </w:rPr>
        <w:t>Поскольку органы управления всегда относятся к конкретным подразделениям или их группам, структура их</w:t>
      </w:r>
      <w:r w:rsidR="00E00E77" w:rsidRPr="00CE7D25">
        <w:rPr>
          <w:color w:val="000000"/>
        </w:rPr>
        <w:t xml:space="preserve"> </w:t>
      </w:r>
      <w:r w:rsidRPr="00CE7D25">
        <w:rPr>
          <w:color w:val="000000"/>
        </w:rPr>
        <w:t>в организации всегда будет совпадать с ее общей структурой. Соответственно, правомерно выделять функциональную, дивизиональную, программно-целевую, проектную и матричную структуры системы управления</w:t>
      </w:r>
      <w:r w:rsidR="0065425C">
        <w:rPr>
          <w:color w:val="000000"/>
        </w:rPr>
        <w:t>,</w:t>
      </w:r>
      <w:r w:rsidRPr="00CE7D25">
        <w:rPr>
          <w:color w:val="000000"/>
        </w:rPr>
        <w:t xml:space="preserve"> только представляют собой они уже не плоскость, а пирамиду, каждый этаж которой реализует соответствующие ему функции и виды управленческой деятельности. Поскольку, они на разных уровнях совпадают, образуется своеобразная сквозная «шахта», позволяющая создать из них непрерывную линию подчинения.</w:t>
      </w:r>
    </w:p>
    <w:p w:rsidR="00E00E77" w:rsidRPr="00CE7D25" w:rsidRDefault="002F3E8C" w:rsidP="00CE7D25">
      <w:pPr>
        <w:pStyle w:val="a3"/>
        <w:ind w:firstLine="709"/>
        <w:jc w:val="both"/>
        <w:rPr>
          <w:color w:val="000000"/>
        </w:rPr>
      </w:pPr>
      <w:r w:rsidRPr="00CE7D25">
        <w:rPr>
          <w:color w:val="000000"/>
        </w:rPr>
        <w:t>Конкретную структуру управления организацией определяют несколько групп качества. Прежде всего</w:t>
      </w:r>
      <w:r w:rsidR="0065425C">
        <w:rPr>
          <w:color w:val="000000"/>
        </w:rPr>
        <w:t>,</w:t>
      </w:r>
      <w:r w:rsidRPr="00CE7D25">
        <w:rPr>
          <w:color w:val="000000"/>
        </w:rPr>
        <w:t xml:space="preserve"> это масштабы и характер деятельности. Характер деятельности (монопродуктовое или многопродуктовое производство, реализация разовых уникальных заказов или разработка и внедрение новшеств) определяет наиболее подходящий тип управленческих структур (функциональные, дивизиональные, программно-целевые или матричные соответственно)</w:t>
      </w:r>
      <w:r w:rsidR="00CE7D25" w:rsidRPr="00CE7D25">
        <w:rPr>
          <w:color w:val="000000"/>
        </w:rPr>
        <w:t>,</w:t>
      </w:r>
      <w:r w:rsidR="00CE7D25">
        <w:rPr>
          <w:color w:val="000000"/>
        </w:rPr>
        <w:t xml:space="preserve"> </w:t>
      </w:r>
      <w:r w:rsidR="00CE7D25" w:rsidRPr="00CE7D25">
        <w:rPr>
          <w:color w:val="000000"/>
        </w:rPr>
        <w:t>а</w:t>
      </w:r>
      <w:r w:rsidRPr="00CE7D25">
        <w:rPr>
          <w:color w:val="000000"/>
        </w:rPr>
        <w:t xml:space="preserve"> масштабы – будут ли эти структуры «высокими» или «плоскими».</w:t>
      </w:r>
    </w:p>
    <w:p w:rsidR="00E00E77" w:rsidRPr="00CE7D25" w:rsidRDefault="002F3E8C" w:rsidP="00CE7D25">
      <w:pPr>
        <w:pStyle w:val="a3"/>
        <w:ind w:firstLine="709"/>
        <w:jc w:val="both"/>
        <w:rPr>
          <w:color w:val="000000"/>
        </w:rPr>
      </w:pPr>
      <w:r w:rsidRPr="00CE7D25">
        <w:rPr>
          <w:color w:val="000000"/>
        </w:rPr>
        <w:t xml:space="preserve">Другая группа факторов, определяющих структуру управления, </w:t>
      </w:r>
      <w:r w:rsidR="00CE7D25">
        <w:rPr>
          <w:color w:val="000000"/>
        </w:rPr>
        <w:t>–</w:t>
      </w:r>
      <w:r w:rsidR="00CE7D25" w:rsidRPr="00CE7D25">
        <w:rPr>
          <w:color w:val="000000"/>
        </w:rPr>
        <w:t xml:space="preserve"> </w:t>
      </w:r>
      <w:r w:rsidRPr="00CE7D25">
        <w:rPr>
          <w:color w:val="000000"/>
        </w:rPr>
        <w:t xml:space="preserve">технологические. В условиях автоматизации производственных процессов, преобладание аппаратной формы их осуществления, где участие людей </w:t>
      </w:r>
      <w:r w:rsidRPr="00CE7D25">
        <w:rPr>
          <w:color w:val="000000"/>
        </w:rPr>
        <w:lastRenderedPageBreak/>
        <w:t>минимально, она будет иной по сравнению с традиционным производством, более простой и «плоской».</w:t>
      </w:r>
    </w:p>
    <w:p w:rsidR="00E00E77" w:rsidRPr="00CE7D25" w:rsidRDefault="002F3E8C" w:rsidP="00CE7D25">
      <w:pPr>
        <w:pStyle w:val="a3"/>
        <w:ind w:firstLine="709"/>
        <w:jc w:val="both"/>
        <w:rPr>
          <w:color w:val="000000"/>
        </w:rPr>
      </w:pPr>
      <w:r w:rsidRPr="00CE7D25">
        <w:rPr>
          <w:color w:val="000000"/>
        </w:rPr>
        <w:t>На структуру управления немалое влияние оказывают экономические факторы. Например, сгруппировав однородные виды деятельности в единое подразделение, руководимое одним органом управления, вместо прежних нескольких, можно значительно снизить затраты.</w:t>
      </w:r>
    </w:p>
    <w:p w:rsidR="00E00E77" w:rsidRPr="00CE7D25" w:rsidRDefault="002F3E8C" w:rsidP="00CE7D25">
      <w:pPr>
        <w:pStyle w:val="a3"/>
        <w:ind w:firstLine="709"/>
        <w:jc w:val="both"/>
        <w:rPr>
          <w:color w:val="000000"/>
        </w:rPr>
      </w:pPr>
      <w:r w:rsidRPr="00CE7D25">
        <w:rPr>
          <w:color w:val="000000"/>
        </w:rPr>
        <w:t>Поскольку структуру управления в конечном итоге заполняют люди, она не может не находиться под влиянием их взаимоотношений, да и самой структуры коллектива. Так, если в последнем мало лиц с необходимым образованием, квалификацией и опытом работы, попытка создать то или иное подразделение не увенчается успехом, даже тогда, когда потребность в нем несомненна. И наоборот, должность или подразделение могут быть ненужными с точки зрения реальных потребностей производства, но тем не менее они создаются вопреки здравому смыслу, чтобы найти место какому-нибудь человеку, к которому благоволит руководство.</w:t>
      </w:r>
    </w:p>
    <w:p w:rsidR="00E00E77" w:rsidRPr="00CE7D25" w:rsidRDefault="002F3E8C" w:rsidP="00CE7D25">
      <w:pPr>
        <w:pStyle w:val="a3"/>
        <w:ind w:firstLine="709"/>
        <w:jc w:val="both"/>
        <w:rPr>
          <w:color w:val="000000"/>
        </w:rPr>
      </w:pPr>
      <w:r w:rsidRPr="00CE7D25">
        <w:rPr>
          <w:color w:val="000000"/>
        </w:rPr>
        <w:t>В ряде случаев структура управления находится под воздействием естественных факторов – географических, природно-климатических.</w:t>
      </w:r>
      <w:r w:rsidR="00E00E77" w:rsidRPr="00CE7D25">
        <w:rPr>
          <w:color w:val="000000"/>
        </w:rPr>
        <w:t xml:space="preserve"> </w:t>
      </w:r>
      <w:r w:rsidRPr="00CE7D25">
        <w:rPr>
          <w:color w:val="000000"/>
        </w:rPr>
        <w:t xml:space="preserve">На нее, например, может наложить отпечаток территориальная разбросанность подразделений фирмы, экстремальный характер условий, требующие создания специальных подразделений по управлению в чрезвычайных ситуациях </w:t>
      </w:r>
      <w:r w:rsidR="00CE7D25">
        <w:rPr>
          <w:color w:val="000000"/>
        </w:rPr>
        <w:t>и т.п.</w:t>
      </w:r>
    </w:p>
    <w:p w:rsidR="00E00E77" w:rsidRPr="00CE7D25" w:rsidRDefault="002F3E8C" w:rsidP="00CE7D25">
      <w:pPr>
        <w:pStyle w:val="a3"/>
        <w:ind w:firstLine="709"/>
        <w:jc w:val="both"/>
        <w:rPr>
          <w:color w:val="000000"/>
        </w:rPr>
      </w:pPr>
      <w:r w:rsidRPr="00CE7D25">
        <w:rPr>
          <w:color w:val="000000"/>
        </w:rPr>
        <w:t>Каждый элемент управленческой структуры – подразделения или отдельная должность – являются носителями определенных полномочий, называющихся управленческими или организационными. Под полномочиями понимается совокупность официально предоставленных прав и обязанностей самостоятельно принимать решения, отдавать распоряжения и осуществлять действия в интересах организации. Полномочия возлагаются как на</w:t>
      </w:r>
      <w:r w:rsidR="0065425C">
        <w:rPr>
          <w:color w:val="000000"/>
        </w:rPr>
        <w:t xml:space="preserve"> </w:t>
      </w:r>
      <w:r w:rsidRPr="00CE7D25">
        <w:rPr>
          <w:color w:val="000000"/>
        </w:rPr>
        <w:t xml:space="preserve">руководителей (являющихся персонифицированными представителями подразделений), так и на отдельных сотрудников, не имеющих подчиненных, но отвечающих за самостоятельные направления работы; например, </w:t>
      </w:r>
      <w:r w:rsidRPr="00CE7D25">
        <w:rPr>
          <w:color w:val="000000"/>
        </w:rPr>
        <w:lastRenderedPageBreak/>
        <w:t>специальный представитель фирмы на переговорах, не имея фактически подчиненных, наделен огромными полномочиями.</w:t>
      </w:r>
    </w:p>
    <w:p w:rsidR="002F3E8C" w:rsidRPr="00CE7D25" w:rsidRDefault="002F3E8C" w:rsidP="00CE7D25">
      <w:pPr>
        <w:pStyle w:val="a3"/>
        <w:ind w:firstLine="709"/>
        <w:jc w:val="both"/>
        <w:rPr>
          <w:color w:val="000000"/>
        </w:rPr>
      </w:pPr>
      <w:r w:rsidRPr="00CE7D25">
        <w:rPr>
          <w:color w:val="000000"/>
        </w:rPr>
        <w:t>Принципы, обеспечивающие надлежащую организацию управления, могут быть сведены к следующим:</w:t>
      </w:r>
    </w:p>
    <w:p w:rsidR="002F3E8C" w:rsidRPr="00CE7D25" w:rsidRDefault="002F3E8C" w:rsidP="0065425C">
      <w:pPr>
        <w:pStyle w:val="a3"/>
        <w:numPr>
          <w:ilvl w:val="0"/>
          <w:numId w:val="1"/>
        </w:numPr>
        <w:tabs>
          <w:tab w:val="clear" w:pos="360"/>
          <w:tab w:val="num" w:pos="1008"/>
        </w:tabs>
        <w:ind w:left="0" w:firstLine="709"/>
        <w:jc w:val="both"/>
        <w:rPr>
          <w:color w:val="000000"/>
        </w:rPr>
      </w:pPr>
      <w:r w:rsidRPr="00CE7D25">
        <w:rPr>
          <w:color w:val="000000"/>
        </w:rPr>
        <w:t>эффективность;</w:t>
      </w:r>
    </w:p>
    <w:p w:rsidR="002F3E8C" w:rsidRPr="00CE7D25" w:rsidRDefault="002F3E8C" w:rsidP="0065425C">
      <w:pPr>
        <w:pStyle w:val="a3"/>
        <w:numPr>
          <w:ilvl w:val="0"/>
          <w:numId w:val="1"/>
        </w:numPr>
        <w:tabs>
          <w:tab w:val="clear" w:pos="360"/>
          <w:tab w:val="num" w:pos="1008"/>
        </w:tabs>
        <w:ind w:left="0" w:firstLine="709"/>
        <w:jc w:val="both"/>
        <w:rPr>
          <w:color w:val="000000"/>
        </w:rPr>
      </w:pPr>
      <w:r w:rsidRPr="00CE7D25">
        <w:rPr>
          <w:color w:val="000000"/>
        </w:rPr>
        <w:t>ограничение числа подчиненных у одного руководителя;</w:t>
      </w:r>
    </w:p>
    <w:p w:rsidR="002F3E8C" w:rsidRPr="00CE7D25" w:rsidRDefault="002F3E8C" w:rsidP="0065425C">
      <w:pPr>
        <w:pStyle w:val="a3"/>
        <w:numPr>
          <w:ilvl w:val="0"/>
          <w:numId w:val="1"/>
        </w:numPr>
        <w:tabs>
          <w:tab w:val="clear" w:pos="360"/>
          <w:tab w:val="num" w:pos="1008"/>
        </w:tabs>
        <w:ind w:left="0" w:firstLine="709"/>
        <w:jc w:val="both"/>
        <w:rPr>
          <w:color w:val="000000"/>
        </w:rPr>
      </w:pPr>
      <w:r w:rsidRPr="00CE7D25">
        <w:rPr>
          <w:color w:val="000000"/>
        </w:rPr>
        <w:t>разделение труда;</w:t>
      </w:r>
    </w:p>
    <w:p w:rsidR="002F3E8C" w:rsidRPr="00CE7D25" w:rsidRDefault="002F3E8C" w:rsidP="0065425C">
      <w:pPr>
        <w:pStyle w:val="a3"/>
        <w:numPr>
          <w:ilvl w:val="0"/>
          <w:numId w:val="1"/>
        </w:numPr>
        <w:tabs>
          <w:tab w:val="clear" w:pos="360"/>
          <w:tab w:val="num" w:pos="1008"/>
        </w:tabs>
        <w:ind w:left="0" w:firstLine="709"/>
        <w:jc w:val="both"/>
        <w:rPr>
          <w:color w:val="000000"/>
        </w:rPr>
      </w:pPr>
      <w:r w:rsidRPr="00CE7D25">
        <w:rPr>
          <w:color w:val="000000"/>
        </w:rPr>
        <w:t>необходимость определения функций;</w:t>
      </w:r>
    </w:p>
    <w:p w:rsidR="002F3E8C" w:rsidRPr="00CE7D25" w:rsidRDefault="002F3E8C" w:rsidP="0065425C">
      <w:pPr>
        <w:pStyle w:val="a3"/>
        <w:numPr>
          <w:ilvl w:val="0"/>
          <w:numId w:val="1"/>
        </w:numPr>
        <w:tabs>
          <w:tab w:val="clear" w:pos="360"/>
          <w:tab w:val="num" w:pos="1008"/>
        </w:tabs>
        <w:ind w:left="0" w:firstLine="709"/>
        <w:jc w:val="both"/>
        <w:rPr>
          <w:color w:val="000000"/>
        </w:rPr>
      </w:pPr>
      <w:r w:rsidRPr="00CE7D25">
        <w:rPr>
          <w:color w:val="000000"/>
        </w:rPr>
        <w:t>принцип ступенчатости управления;</w:t>
      </w:r>
    </w:p>
    <w:p w:rsidR="002F3E8C" w:rsidRPr="00CE7D25" w:rsidRDefault="002F3E8C" w:rsidP="0065425C">
      <w:pPr>
        <w:pStyle w:val="a3"/>
        <w:numPr>
          <w:ilvl w:val="0"/>
          <w:numId w:val="1"/>
        </w:numPr>
        <w:tabs>
          <w:tab w:val="clear" w:pos="360"/>
          <w:tab w:val="num" w:pos="1008"/>
        </w:tabs>
        <w:ind w:left="0" w:firstLine="709"/>
        <w:jc w:val="both"/>
        <w:rPr>
          <w:color w:val="000000"/>
        </w:rPr>
      </w:pPr>
      <w:r w:rsidRPr="00CE7D25">
        <w:rPr>
          <w:color w:val="000000"/>
        </w:rPr>
        <w:t>принцип исключительности: начальник должен иметь право принимать решения, относящиеся к оперативному управлению, передавать на более высокий уровень системы управления решения вопросов, носящих исключительно важный принципиальный характер;</w:t>
      </w:r>
    </w:p>
    <w:p w:rsidR="002F3E8C" w:rsidRPr="00CE7D25" w:rsidRDefault="002F3E8C" w:rsidP="0065425C">
      <w:pPr>
        <w:pStyle w:val="a3"/>
        <w:numPr>
          <w:ilvl w:val="0"/>
          <w:numId w:val="1"/>
        </w:numPr>
        <w:tabs>
          <w:tab w:val="clear" w:pos="360"/>
          <w:tab w:val="num" w:pos="1008"/>
        </w:tabs>
        <w:ind w:left="0" w:firstLine="709"/>
        <w:jc w:val="both"/>
        <w:rPr>
          <w:color w:val="000000"/>
        </w:rPr>
      </w:pPr>
      <w:r w:rsidRPr="00CE7D25">
        <w:rPr>
          <w:color w:val="000000"/>
        </w:rPr>
        <w:t>единство подчинения;</w:t>
      </w:r>
    </w:p>
    <w:p w:rsidR="002F3E8C" w:rsidRPr="00CE7D25" w:rsidRDefault="002F3E8C" w:rsidP="0065425C">
      <w:pPr>
        <w:pStyle w:val="a3"/>
        <w:numPr>
          <w:ilvl w:val="0"/>
          <w:numId w:val="1"/>
        </w:numPr>
        <w:tabs>
          <w:tab w:val="clear" w:pos="360"/>
          <w:tab w:val="num" w:pos="1008"/>
        </w:tabs>
        <w:ind w:left="0" w:firstLine="709"/>
        <w:jc w:val="both"/>
        <w:rPr>
          <w:color w:val="000000"/>
        </w:rPr>
      </w:pPr>
      <w:r w:rsidRPr="00CE7D25">
        <w:rPr>
          <w:color w:val="000000"/>
        </w:rPr>
        <w:t>единство управления;</w:t>
      </w:r>
    </w:p>
    <w:p w:rsidR="002F3E8C" w:rsidRPr="00CE7D25" w:rsidRDefault="002F3E8C" w:rsidP="0065425C">
      <w:pPr>
        <w:pStyle w:val="a3"/>
        <w:numPr>
          <w:ilvl w:val="0"/>
          <w:numId w:val="1"/>
        </w:numPr>
        <w:tabs>
          <w:tab w:val="clear" w:pos="360"/>
          <w:tab w:val="num" w:pos="1008"/>
        </w:tabs>
        <w:ind w:left="0" w:firstLine="709"/>
        <w:jc w:val="both"/>
        <w:rPr>
          <w:color w:val="000000"/>
        </w:rPr>
      </w:pPr>
      <w:r w:rsidRPr="00CE7D25">
        <w:rPr>
          <w:color w:val="000000"/>
        </w:rPr>
        <w:t>ответственность руководящих работников;</w:t>
      </w:r>
    </w:p>
    <w:p w:rsidR="002F3E8C" w:rsidRPr="00CE7D25" w:rsidRDefault="002F3E8C" w:rsidP="0065425C">
      <w:pPr>
        <w:pStyle w:val="a3"/>
        <w:numPr>
          <w:ilvl w:val="0"/>
          <w:numId w:val="1"/>
        </w:numPr>
        <w:tabs>
          <w:tab w:val="clear" w:pos="360"/>
          <w:tab w:val="num" w:pos="1008"/>
        </w:tabs>
        <w:ind w:left="0" w:firstLine="709"/>
        <w:jc w:val="both"/>
        <w:rPr>
          <w:color w:val="000000"/>
        </w:rPr>
      </w:pPr>
      <w:r w:rsidRPr="00CE7D25">
        <w:rPr>
          <w:color w:val="000000"/>
        </w:rPr>
        <w:t>равновесие (обеспечение правильного соотношения между централизацией и децентрализацией, а также между функциями);</w:t>
      </w:r>
    </w:p>
    <w:p w:rsidR="002F3E8C" w:rsidRPr="00CE7D25" w:rsidRDefault="002F3E8C" w:rsidP="0065425C">
      <w:pPr>
        <w:pStyle w:val="a3"/>
        <w:numPr>
          <w:ilvl w:val="0"/>
          <w:numId w:val="1"/>
        </w:numPr>
        <w:tabs>
          <w:tab w:val="clear" w:pos="360"/>
          <w:tab w:val="num" w:pos="1008"/>
        </w:tabs>
        <w:ind w:left="0" w:firstLine="709"/>
        <w:jc w:val="both"/>
        <w:rPr>
          <w:color w:val="000000"/>
        </w:rPr>
      </w:pPr>
      <w:r w:rsidRPr="00CE7D25">
        <w:rPr>
          <w:color w:val="000000"/>
        </w:rPr>
        <w:t>гибкость;</w:t>
      </w:r>
    </w:p>
    <w:p w:rsidR="002F3E8C" w:rsidRPr="00CE7D25" w:rsidRDefault="002F3E8C" w:rsidP="0065425C">
      <w:pPr>
        <w:pStyle w:val="a3"/>
        <w:numPr>
          <w:ilvl w:val="0"/>
          <w:numId w:val="1"/>
        </w:numPr>
        <w:tabs>
          <w:tab w:val="clear" w:pos="360"/>
          <w:tab w:val="num" w:pos="1008"/>
        </w:tabs>
        <w:ind w:left="0" w:firstLine="709"/>
        <w:jc w:val="both"/>
        <w:rPr>
          <w:color w:val="000000"/>
        </w:rPr>
      </w:pPr>
      <w:r w:rsidRPr="00CE7D25">
        <w:rPr>
          <w:color w:val="000000"/>
        </w:rPr>
        <w:t>непрерывность;</w:t>
      </w:r>
    </w:p>
    <w:p w:rsidR="002F3E8C" w:rsidRPr="00CE7D25" w:rsidRDefault="002F3E8C" w:rsidP="0065425C">
      <w:pPr>
        <w:pStyle w:val="a3"/>
        <w:numPr>
          <w:ilvl w:val="0"/>
          <w:numId w:val="1"/>
        </w:numPr>
        <w:tabs>
          <w:tab w:val="clear" w:pos="360"/>
          <w:tab w:val="num" w:pos="1008"/>
        </w:tabs>
        <w:ind w:left="0" w:firstLine="709"/>
        <w:jc w:val="both"/>
        <w:rPr>
          <w:color w:val="000000"/>
        </w:rPr>
      </w:pPr>
      <w:r w:rsidRPr="00CE7D25">
        <w:rPr>
          <w:color w:val="000000"/>
        </w:rPr>
        <w:t>удобство управления.</w:t>
      </w:r>
    </w:p>
    <w:p w:rsidR="00E00E77" w:rsidRPr="00CE7D25" w:rsidRDefault="0065425C" w:rsidP="00CE7D25">
      <w:pPr>
        <w:spacing w:line="360" w:lineRule="auto"/>
        <w:ind w:firstLine="709"/>
        <w:jc w:val="both"/>
        <w:rPr>
          <w:color w:val="000000"/>
          <w:sz w:val="28"/>
        </w:rPr>
      </w:pPr>
      <w:r w:rsidRPr="00CE7D25">
        <w:rPr>
          <w:color w:val="000000"/>
          <w:sz w:val="28"/>
        </w:rPr>
        <w:t xml:space="preserve">Этот </w:t>
      </w:r>
      <w:r w:rsidR="002F3E8C" w:rsidRPr="00CE7D25">
        <w:rPr>
          <w:color w:val="000000"/>
          <w:sz w:val="28"/>
        </w:rPr>
        <w:t>перечень не охватывает все методы эффективности организации управления, а лишь выделяет самые основные, но к любой фирме могут быть приравнены методы, присущие только данной фирме.</w:t>
      </w:r>
    </w:p>
    <w:p w:rsidR="00E00E77" w:rsidRPr="00CE7D25" w:rsidRDefault="002F3E8C" w:rsidP="00CE7D25">
      <w:pPr>
        <w:spacing w:line="360" w:lineRule="auto"/>
        <w:ind w:firstLine="709"/>
        <w:jc w:val="both"/>
        <w:rPr>
          <w:color w:val="000000"/>
          <w:sz w:val="28"/>
        </w:rPr>
      </w:pPr>
      <w:r w:rsidRPr="00CE7D25">
        <w:rPr>
          <w:color w:val="000000"/>
          <w:sz w:val="28"/>
        </w:rPr>
        <w:t>Правильная организация управления должна, разумеется, обеспечить надлежащее осуществление связей на предприятии. Она должна создать условия для достижения целей предприятия при наименьших затратах. Организация управления должна обладать большой гибкостью и быть приспособленной к личным особенностям людей.</w:t>
      </w:r>
    </w:p>
    <w:p w:rsidR="00E00E77" w:rsidRPr="00CE7D25" w:rsidRDefault="002F3E8C" w:rsidP="00CE7D25">
      <w:pPr>
        <w:pStyle w:val="a3"/>
        <w:ind w:firstLine="709"/>
        <w:jc w:val="both"/>
        <w:rPr>
          <w:color w:val="000000"/>
        </w:rPr>
      </w:pPr>
      <w:r w:rsidRPr="00CE7D25">
        <w:rPr>
          <w:color w:val="000000"/>
        </w:rPr>
        <w:lastRenderedPageBreak/>
        <w:t>Методология диагностики процессов организации предприятия и совершенствования его организационной структуры представлена на рис.</w:t>
      </w:r>
      <w:r w:rsidR="00CE7D25">
        <w:rPr>
          <w:color w:val="000000"/>
        </w:rPr>
        <w:t> </w:t>
      </w:r>
      <w:r w:rsidR="00CE7D25" w:rsidRPr="00CE7D25">
        <w:rPr>
          <w:color w:val="000000"/>
        </w:rPr>
        <w:t>1</w:t>
      </w:r>
      <w:r w:rsidRPr="00CE7D25">
        <w:rPr>
          <w:color w:val="000000"/>
        </w:rPr>
        <w:t>.3.</w:t>
      </w:r>
    </w:p>
    <w:p w:rsidR="00E00E77" w:rsidRPr="00CE7D25" w:rsidRDefault="002F3E8C" w:rsidP="00CE7D25">
      <w:pPr>
        <w:spacing w:line="360" w:lineRule="auto"/>
        <w:ind w:firstLine="709"/>
        <w:jc w:val="both"/>
        <w:rPr>
          <w:color w:val="000000"/>
          <w:sz w:val="28"/>
        </w:rPr>
      </w:pPr>
      <w:r w:rsidRPr="00CE7D25">
        <w:rPr>
          <w:color w:val="000000"/>
          <w:sz w:val="28"/>
        </w:rPr>
        <w:t>Организация управления может ставить перед собой цели достижения хороших взаимоотношений на предприятии с точки зрения создания человеческих отношений. Очень важно иметь в виду, что проблема хороших взаимоотношений оказывает достаточно значительное влияние на проблемы структуры управления. По мнению Ренсиса Ликерта [3, с.</w:t>
      </w:r>
      <w:r w:rsidR="00CE7D25">
        <w:rPr>
          <w:color w:val="000000"/>
          <w:sz w:val="28"/>
        </w:rPr>
        <w:t> </w:t>
      </w:r>
      <w:r w:rsidR="00CE7D25" w:rsidRPr="00CE7D25">
        <w:rPr>
          <w:color w:val="000000"/>
          <w:sz w:val="28"/>
        </w:rPr>
        <w:t>1</w:t>
      </w:r>
      <w:r w:rsidRPr="00CE7D25">
        <w:rPr>
          <w:color w:val="000000"/>
          <w:sz w:val="28"/>
        </w:rPr>
        <w:t>02] должна быть структура, основывающаяся на коллегиальных формах работы, именно по соображениям обеспечения налаженных связей и хороших взаимоотношений.</w:t>
      </w:r>
    </w:p>
    <w:p w:rsidR="00E00E77" w:rsidRPr="00CE7D25" w:rsidRDefault="002F3E8C" w:rsidP="00CE7D25">
      <w:pPr>
        <w:spacing w:line="360" w:lineRule="auto"/>
        <w:ind w:firstLine="709"/>
        <w:jc w:val="both"/>
        <w:rPr>
          <w:color w:val="000000"/>
          <w:sz w:val="28"/>
        </w:rPr>
      </w:pPr>
      <w:r w:rsidRPr="00CE7D25">
        <w:rPr>
          <w:color w:val="000000"/>
          <w:sz w:val="28"/>
        </w:rPr>
        <w:t>Задачи обеспечения эффективности требуют</w:t>
      </w:r>
      <w:r w:rsidR="00E00E77" w:rsidRPr="00CE7D25">
        <w:rPr>
          <w:color w:val="000000"/>
          <w:sz w:val="28"/>
        </w:rPr>
        <w:t xml:space="preserve"> </w:t>
      </w:r>
      <w:r w:rsidRPr="00CE7D25">
        <w:rPr>
          <w:color w:val="000000"/>
          <w:sz w:val="28"/>
        </w:rPr>
        <w:t>создания достаточного числа служб для достижения целей, стоящих перед предприятием. Эти задачи требуют также разработки соответствующей документации, которая дала бы возможность осуществлять управление запасами. Необходимо также обеспечить получение статистических данных. Большинство этих операций требуют определенных затрат.</w:t>
      </w:r>
    </w:p>
    <w:p w:rsidR="00E00E77" w:rsidRPr="00CE7D25" w:rsidRDefault="002F3E8C" w:rsidP="00CE7D25">
      <w:pPr>
        <w:pStyle w:val="a3"/>
        <w:ind w:firstLine="709"/>
        <w:jc w:val="both"/>
        <w:rPr>
          <w:color w:val="000000"/>
        </w:rPr>
      </w:pPr>
      <w:r w:rsidRPr="00CE7D25">
        <w:rPr>
          <w:color w:val="000000"/>
        </w:rPr>
        <w:t>Проблемы, связанные с затратами, являются гораздо более важными и сложными, чем это можно было бы предполагать, так как затраты должны рассматриваться в двух аспектах – с точки зрения прямых затрат и косвенных. Использование дополнительного инженера означает дополнительные прямые затраты. Но если этот инженер хороший, если он способен найти новые методы производства, то его деятельность может привести к значительной экономии издержек производства. Поэтому затраты не должны исчисляться, принимая во внимание одни только прямые расходы или непосредственные издержки. При исчислении затрат необходимо учитывать так же и получаемую экономию. Но это не всегда просто выполнить.</w:t>
      </w:r>
    </w:p>
    <w:p w:rsidR="00E00E77" w:rsidRPr="00CE7D25" w:rsidRDefault="002F3E8C" w:rsidP="00CE7D25">
      <w:pPr>
        <w:spacing w:line="360" w:lineRule="auto"/>
        <w:ind w:firstLine="709"/>
        <w:jc w:val="both"/>
        <w:rPr>
          <w:color w:val="000000"/>
          <w:sz w:val="28"/>
        </w:rPr>
      </w:pPr>
      <w:r w:rsidRPr="00CE7D25">
        <w:rPr>
          <w:color w:val="000000"/>
          <w:sz w:val="28"/>
        </w:rPr>
        <w:t xml:space="preserve">Еще одним важнейшим качеством организации управления является ее гибкость. Если исходить из взаимоотношений сотрудничества, то эти взаимоотношения не следует смешивать с отсутствием точного определения </w:t>
      </w:r>
      <w:r w:rsidRPr="00CE7D25">
        <w:rPr>
          <w:color w:val="000000"/>
          <w:sz w:val="28"/>
        </w:rPr>
        <w:lastRenderedPageBreak/>
        <w:t xml:space="preserve">отношений подчинения, которое считается отрицательным фактом. С одной стороны слишком </w:t>
      </w:r>
      <w:r w:rsidR="00CE7D25">
        <w:rPr>
          <w:color w:val="000000"/>
          <w:sz w:val="28"/>
        </w:rPr>
        <w:t>«</w:t>
      </w:r>
      <w:r w:rsidRPr="00CE7D25">
        <w:rPr>
          <w:color w:val="000000"/>
          <w:sz w:val="28"/>
        </w:rPr>
        <w:t>неформальная</w:t>
      </w:r>
      <w:r w:rsidR="00CE7D25">
        <w:rPr>
          <w:color w:val="000000"/>
          <w:sz w:val="28"/>
        </w:rPr>
        <w:t>»</w:t>
      </w:r>
      <w:r w:rsidRPr="00CE7D25">
        <w:rPr>
          <w:color w:val="000000"/>
          <w:sz w:val="28"/>
        </w:rPr>
        <w:t xml:space="preserve"> структура управления бывает обычно нечеткой и случается иногда так, что какое-нибудь затруднение частного характера приводит или обнаруживает значительно более серьезные трудности. С другой стороны, сложившиеся привычки часто делают организацию управления менее гибкой, чем это требуется при рациональной организации. Такая </w:t>
      </w:r>
      <w:r w:rsidR="00CE7D25">
        <w:rPr>
          <w:color w:val="000000"/>
          <w:sz w:val="28"/>
        </w:rPr>
        <w:t>«</w:t>
      </w:r>
      <w:r w:rsidRPr="00CE7D25">
        <w:rPr>
          <w:color w:val="000000"/>
          <w:sz w:val="28"/>
        </w:rPr>
        <w:t>закостенелость</w:t>
      </w:r>
      <w:r w:rsidR="00CE7D25">
        <w:rPr>
          <w:color w:val="000000"/>
          <w:sz w:val="28"/>
        </w:rPr>
        <w:t>»</w:t>
      </w:r>
      <w:r w:rsidRPr="00CE7D25">
        <w:rPr>
          <w:color w:val="000000"/>
          <w:sz w:val="28"/>
        </w:rPr>
        <w:t xml:space="preserve"> сопровождается нечеткостью и другими</w:t>
      </w:r>
      <w:r w:rsidR="00E00E77" w:rsidRPr="00CE7D25">
        <w:rPr>
          <w:color w:val="000000"/>
          <w:sz w:val="28"/>
        </w:rPr>
        <w:t xml:space="preserve"> </w:t>
      </w:r>
      <w:r w:rsidRPr="00CE7D25">
        <w:rPr>
          <w:color w:val="000000"/>
          <w:sz w:val="28"/>
        </w:rPr>
        <w:t>недостатками, выражающимися в неудовлетворительном осуществлении функций, или, наоборот, их дублировании несколькими лицами, занимающимися той же проблемой. Таким образом, можно прийти почти к парадоксальному выводу о том, что гибкость структуры управления зависит от психологии руководства фирмой.</w:t>
      </w:r>
    </w:p>
    <w:p w:rsidR="00E00E77" w:rsidRPr="00CE7D25" w:rsidRDefault="002F3E8C" w:rsidP="00CE7D25">
      <w:pPr>
        <w:spacing w:line="360" w:lineRule="auto"/>
        <w:ind w:firstLine="709"/>
        <w:jc w:val="both"/>
        <w:rPr>
          <w:color w:val="000000"/>
          <w:sz w:val="28"/>
        </w:rPr>
      </w:pPr>
      <w:r w:rsidRPr="00CE7D25">
        <w:rPr>
          <w:color w:val="000000"/>
          <w:sz w:val="28"/>
        </w:rPr>
        <w:t>Когда предприятие расширяется и возникает необходимость в создании специализированных служб, то есть функциональных служб в том смысле, что им доверяется осуществление определенной функции предприятия, то в этом случае происходит передача компетенции от линейного начальника соответствующему специалисту.</w:t>
      </w:r>
    </w:p>
    <w:p w:rsidR="00E00E77" w:rsidRPr="00CE7D25" w:rsidRDefault="002F3E8C" w:rsidP="00CE7D25">
      <w:pPr>
        <w:spacing w:line="360" w:lineRule="auto"/>
        <w:ind w:firstLine="709"/>
        <w:jc w:val="both"/>
        <w:rPr>
          <w:color w:val="000000"/>
          <w:sz w:val="28"/>
        </w:rPr>
      </w:pPr>
      <w:r w:rsidRPr="00CE7D25">
        <w:rPr>
          <w:color w:val="000000"/>
          <w:sz w:val="28"/>
        </w:rPr>
        <w:t>Соответствующая подготовка персонала создает возможность организации таких структур управления, которые оказываются способными изменятся в соответствии с тем, что некоторые называют динамичными органиграммами.</w:t>
      </w:r>
    </w:p>
    <w:p w:rsidR="00E00E77" w:rsidRPr="00CE7D25" w:rsidRDefault="002F3E8C" w:rsidP="00CE7D25">
      <w:pPr>
        <w:pStyle w:val="a3"/>
        <w:ind w:firstLine="709"/>
        <w:jc w:val="both"/>
        <w:rPr>
          <w:color w:val="000000"/>
        </w:rPr>
      </w:pPr>
      <w:r w:rsidRPr="00CE7D25">
        <w:rPr>
          <w:color w:val="000000"/>
        </w:rPr>
        <w:t>Еще один вопрос заключается в приспособлении структуры управления к личным особенностям руководящих работников. Здесь обнаруживается две тенденции. Считается, что структурная организация предприятия должна быть приспособлена к тем руководящим кадрам, которыми располагает данное предприятие, а другое мнение, наоборот, считается, что</w:t>
      </w:r>
      <w:r w:rsidR="00E00E77" w:rsidRPr="00CE7D25">
        <w:rPr>
          <w:color w:val="000000"/>
        </w:rPr>
        <w:t xml:space="preserve"> </w:t>
      </w:r>
      <w:r w:rsidRPr="00CE7D25">
        <w:rPr>
          <w:color w:val="000000"/>
        </w:rPr>
        <w:t>структура организации управления должна строиться в соответствии с целями предприятия и что</w:t>
      </w:r>
      <w:r w:rsidR="00E00E77" w:rsidRPr="00CE7D25">
        <w:rPr>
          <w:color w:val="000000"/>
        </w:rPr>
        <w:t xml:space="preserve"> </w:t>
      </w:r>
      <w:r w:rsidRPr="00CE7D25">
        <w:rPr>
          <w:color w:val="000000"/>
        </w:rPr>
        <w:t xml:space="preserve">конкретные лица должны подбираться или подготавливаться в соответствии с потребностями установленной структуры. Первая из этих тенденций отражает реакцию или тех, кто испытывает </w:t>
      </w:r>
      <w:r w:rsidRPr="00CE7D25">
        <w:rPr>
          <w:color w:val="000000"/>
        </w:rPr>
        <w:lastRenderedPageBreak/>
        <w:t>трудности в наборе и подготовке персонала (что</w:t>
      </w:r>
      <w:r w:rsidR="00E00E77" w:rsidRPr="00CE7D25">
        <w:rPr>
          <w:color w:val="000000"/>
        </w:rPr>
        <w:t xml:space="preserve"> </w:t>
      </w:r>
      <w:r w:rsidRPr="00CE7D25">
        <w:rPr>
          <w:color w:val="000000"/>
        </w:rPr>
        <w:t>часто имеет место на предприятиях средней величины, а также на предприятиях, расположенных в малопривлекательных районах), или тех, кто вообще отрицательно относится к любым изменениям в составе своего персонала и кто, в частности, воздерживается от увольнения какого-нибудь руководящего работника, удовлетворяющего лишь посредственно те требования, которые к нему предъявляются.</w:t>
      </w:r>
    </w:p>
    <w:p w:rsidR="00E00E77" w:rsidRPr="00CE7D25" w:rsidRDefault="002F3E8C" w:rsidP="00CE7D25">
      <w:pPr>
        <w:spacing w:line="360" w:lineRule="auto"/>
        <w:ind w:firstLine="709"/>
        <w:jc w:val="both"/>
        <w:rPr>
          <w:color w:val="000000"/>
          <w:sz w:val="28"/>
        </w:rPr>
      </w:pPr>
      <w:r w:rsidRPr="00CE7D25">
        <w:rPr>
          <w:color w:val="000000"/>
          <w:sz w:val="28"/>
        </w:rPr>
        <w:t>Другая тенденция соответствует, скорее, политике предприятий, не испытывающих трудностей при наборе руководящих работников, или располагающих соответствующей системой подготовки руководящих кадров, или, наконец, имеющих в резерве людей, которые могут быть выдвинуты.</w:t>
      </w:r>
    </w:p>
    <w:p w:rsidR="002F3E8C" w:rsidRDefault="002F3E8C" w:rsidP="00CE7D25">
      <w:pPr>
        <w:spacing w:line="360" w:lineRule="auto"/>
        <w:ind w:firstLine="709"/>
        <w:jc w:val="both"/>
        <w:rPr>
          <w:color w:val="000000"/>
          <w:sz w:val="28"/>
        </w:rPr>
      </w:pPr>
      <w:r w:rsidRPr="00CE7D25">
        <w:rPr>
          <w:color w:val="000000"/>
          <w:sz w:val="28"/>
        </w:rPr>
        <w:t>Однако, между этими двумя точками зрения не существует непримиримого противоречия. В с</w:t>
      </w:r>
      <w:r w:rsidR="0065425C">
        <w:rPr>
          <w:color w:val="000000"/>
          <w:sz w:val="28"/>
        </w:rPr>
        <w:t>а</w:t>
      </w:r>
      <w:r w:rsidRPr="00CE7D25">
        <w:rPr>
          <w:color w:val="000000"/>
          <w:sz w:val="28"/>
        </w:rPr>
        <w:t xml:space="preserve">мом деле, желательно построить безупречную структуру управления предприятием в соответствии с потребностями его развития. Но если руководитель предприятия при наличии этой структуры должен учитывать предполагаемый уход на пенсию, замену, подготовку, новый набор </w:t>
      </w:r>
      <w:r w:rsidR="00CE7D25">
        <w:rPr>
          <w:color w:val="000000"/>
          <w:sz w:val="28"/>
        </w:rPr>
        <w:t>и т.д.</w:t>
      </w:r>
      <w:r w:rsidRPr="00CE7D25">
        <w:rPr>
          <w:color w:val="000000"/>
          <w:sz w:val="28"/>
        </w:rPr>
        <w:t>, то совершенно естественно он будет стараться приспособить свою структуру управления к фактической структуре, к тому персоналу, которым он располагает. Для этого достаточно, возможно, более правильно распределить людей так, чтобы это распределение соответствовало, с одной стороны, их способностям, а с другой – обеспечению человеческих отношений. Таким методом можно постепенно подойти к структуре, более приспособленной к данному предприятию (всегда помня о том, что</w:t>
      </w:r>
      <w:r w:rsidR="00E00E77" w:rsidRPr="00CE7D25">
        <w:rPr>
          <w:color w:val="000000"/>
          <w:sz w:val="28"/>
        </w:rPr>
        <w:t xml:space="preserve"> </w:t>
      </w:r>
      <w:r w:rsidRPr="00CE7D25">
        <w:rPr>
          <w:color w:val="000000"/>
          <w:sz w:val="28"/>
        </w:rPr>
        <w:t>получило название «воздушного десант</w:t>
      </w:r>
      <w:r w:rsidR="00CE7D25" w:rsidRPr="00CE7D25">
        <w:rPr>
          <w:color w:val="000000"/>
          <w:sz w:val="28"/>
        </w:rPr>
        <w:t>а»,</w:t>
      </w:r>
      <w:r w:rsidRPr="00CE7D25">
        <w:rPr>
          <w:color w:val="000000"/>
          <w:sz w:val="28"/>
        </w:rPr>
        <w:t xml:space="preserve"> </w:t>
      </w:r>
      <w:r w:rsidR="00CE7D25">
        <w:rPr>
          <w:color w:val="000000"/>
          <w:sz w:val="28"/>
        </w:rPr>
        <w:t>т.е.</w:t>
      </w:r>
      <w:r w:rsidRPr="00CE7D25">
        <w:rPr>
          <w:color w:val="000000"/>
          <w:sz w:val="28"/>
        </w:rPr>
        <w:t xml:space="preserve"> не принимая на работу в случае смерти или ухода на пенсию руководящего работника со стороны, на попытавшись сначала найти подходящую для продвижения кандидатуру среди работников данного предприятия). Я считаю, что</w:t>
      </w:r>
      <w:r w:rsidR="00E00E77" w:rsidRPr="00CE7D25">
        <w:rPr>
          <w:color w:val="000000"/>
          <w:sz w:val="28"/>
        </w:rPr>
        <w:t xml:space="preserve"> </w:t>
      </w:r>
      <w:r w:rsidRPr="00CE7D25">
        <w:rPr>
          <w:color w:val="000000"/>
          <w:sz w:val="28"/>
        </w:rPr>
        <w:t xml:space="preserve">такой «воздушный десант» оказывает очень неблагоприятное влияние на моральное состояние руководящих работников, </w:t>
      </w:r>
      <w:r w:rsidRPr="00CE7D25">
        <w:rPr>
          <w:color w:val="000000"/>
          <w:sz w:val="28"/>
        </w:rPr>
        <w:lastRenderedPageBreak/>
        <w:t>а в результате этого и на человеческие отношения, которые воздействуют на производительность</w:t>
      </w:r>
      <w:r w:rsidR="0065425C">
        <w:rPr>
          <w:color w:val="000000"/>
          <w:sz w:val="28"/>
        </w:rPr>
        <w:t>.</w:t>
      </w:r>
    </w:p>
    <w:p w:rsidR="00346C49" w:rsidRDefault="00346C49" w:rsidP="00CE7D25">
      <w:pPr>
        <w:spacing w:line="360" w:lineRule="auto"/>
        <w:ind w:firstLine="709"/>
        <w:jc w:val="both"/>
        <w:rPr>
          <w:color w:val="000000"/>
          <w:sz w:val="28"/>
        </w:rPr>
      </w:pPr>
    </w:p>
    <w:p w:rsidR="00346C49" w:rsidRPr="008A0A32" w:rsidRDefault="00346C49" w:rsidP="00346C49">
      <w:pPr>
        <w:spacing w:line="360" w:lineRule="auto"/>
        <w:ind w:firstLine="709"/>
        <w:jc w:val="both"/>
        <w:rPr>
          <w:b/>
          <w:color w:val="000000"/>
          <w:sz w:val="28"/>
        </w:rPr>
      </w:pPr>
      <w:r>
        <w:rPr>
          <w:color w:val="000000"/>
          <w:sz w:val="28"/>
        </w:rPr>
        <w:br w:type="page"/>
      </w:r>
      <w:r w:rsidRPr="008A0A32">
        <w:rPr>
          <w:b/>
          <w:color w:val="000000"/>
          <w:sz w:val="28"/>
        </w:rPr>
        <w:lastRenderedPageBreak/>
        <w:t>2</w:t>
      </w:r>
      <w:r>
        <w:rPr>
          <w:b/>
          <w:color w:val="000000"/>
          <w:sz w:val="28"/>
        </w:rPr>
        <w:t>.</w:t>
      </w:r>
      <w:r w:rsidRPr="008A0A32">
        <w:rPr>
          <w:b/>
          <w:color w:val="000000"/>
          <w:sz w:val="28"/>
        </w:rPr>
        <w:t xml:space="preserve"> Анализ эффективности системы организации управления предприятием</w:t>
      </w:r>
    </w:p>
    <w:p w:rsidR="00346C49" w:rsidRPr="008A0A32" w:rsidRDefault="00346C49" w:rsidP="00346C49">
      <w:pPr>
        <w:spacing w:line="360" w:lineRule="auto"/>
        <w:ind w:firstLine="709"/>
        <w:jc w:val="both"/>
        <w:rPr>
          <w:b/>
          <w:color w:val="000000"/>
          <w:sz w:val="28"/>
        </w:rPr>
      </w:pPr>
    </w:p>
    <w:p w:rsidR="00346C49" w:rsidRPr="008A0A32" w:rsidRDefault="00346C49" w:rsidP="00346C49">
      <w:pPr>
        <w:numPr>
          <w:ilvl w:val="1"/>
          <w:numId w:val="14"/>
        </w:numPr>
        <w:spacing w:line="360" w:lineRule="auto"/>
        <w:ind w:left="0" w:firstLine="709"/>
        <w:jc w:val="both"/>
        <w:rPr>
          <w:b/>
          <w:color w:val="000000"/>
          <w:sz w:val="28"/>
        </w:rPr>
      </w:pPr>
      <w:r w:rsidRPr="008A0A32">
        <w:rPr>
          <w:b/>
          <w:color w:val="000000"/>
          <w:sz w:val="28"/>
        </w:rPr>
        <w:t>Характеристика базового предприятия как объекта исследования и анализ его финансово-экономического положения</w:t>
      </w:r>
    </w:p>
    <w:p w:rsidR="00346C49" w:rsidRDefault="00346C49" w:rsidP="00346C49">
      <w:pPr>
        <w:spacing w:line="360" w:lineRule="auto"/>
        <w:ind w:firstLine="709"/>
        <w:jc w:val="both"/>
        <w:rPr>
          <w:color w:val="000000"/>
          <w:sz w:val="28"/>
        </w:rPr>
      </w:pPr>
    </w:p>
    <w:p w:rsidR="00346C49" w:rsidRPr="008A0A32" w:rsidRDefault="00346C49" w:rsidP="00346C49">
      <w:pPr>
        <w:spacing w:line="360" w:lineRule="auto"/>
        <w:ind w:firstLine="709"/>
        <w:jc w:val="both"/>
        <w:rPr>
          <w:color w:val="000000"/>
          <w:sz w:val="28"/>
        </w:rPr>
      </w:pPr>
      <w:r w:rsidRPr="008A0A32">
        <w:rPr>
          <w:color w:val="000000"/>
          <w:sz w:val="28"/>
        </w:rPr>
        <w:t xml:space="preserve">Данное предприятие является открытым акционерным обществом </w:t>
      </w:r>
      <w:r>
        <w:rPr>
          <w:color w:val="000000"/>
          <w:sz w:val="28"/>
        </w:rPr>
        <w:t>«</w:t>
      </w:r>
      <w:r w:rsidRPr="008A0A32">
        <w:rPr>
          <w:color w:val="000000"/>
          <w:sz w:val="28"/>
        </w:rPr>
        <w:t>ЭМСС</w:t>
      </w:r>
      <w:r>
        <w:rPr>
          <w:color w:val="000000"/>
          <w:sz w:val="28"/>
        </w:rPr>
        <w:t>»</w:t>
      </w:r>
      <w:r w:rsidRPr="008A0A32">
        <w:rPr>
          <w:color w:val="000000"/>
          <w:sz w:val="28"/>
        </w:rPr>
        <w:t>.</w:t>
      </w:r>
    </w:p>
    <w:p w:rsidR="00346C49" w:rsidRPr="008A0A32" w:rsidRDefault="00346C49" w:rsidP="00346C49">
      <w:pPr>
        <w:pStyle w:val="21"/>
        <w:ind w:left="0" w:firstLine="709"/>
        <w:rPr>
          <w:color w:val="000000"/>
        </w:rPr>
      </w:pPr>
      <w:r w:rsidRPr="008A0A32">
        <w:rPr>
          <w:color w:val="000000"/>
        </w:rPr>
        <w:t>Открытым акционер обществом называется хозяйственное общество, уставной капитал которого делится на определенное число акций. Акции могут быть реализованы их держателями. Голосование на собрании акционеров осуществляется по принципу: одна акция – один голос. Изменение устава открытого акционерного общества и решение о прекращении его деятельности или изменении уставного фонда принимается не менее чем тремя четвертями голосов лиц, участвующих в собрании акционеров.</w:t>
      </w:r>
    </w:p>
    <w:p w:rsidR="00346C49" w:rsidRPr="008A0A32" w:rsidRDefault="00346C49" w:rsidP="00346C49">
      <w:pPr>
        <w:pStyle w:val="21"/>
        <w:ind w:left="0" w:firstLine="709"/>
        <w:rPr>
          <w:color w:val="000000"/>
        </w:rPr>
      </w:pPr>
      <w:r w:rsidRPr="008A0A32">
        <w:rPr>
          <w:color w:val="000000"/>
        </w:rPr>
        <w:t>Главная особенность открытого акционерного общества состоит в том, что его имущественный и денежный капитал формируется путем открытой, свободной продажи своих акций. Акции продают либо на первичном рынке по средствам перепродажи по рыночным ценам. Акционерные общества открытого типа представляют одну из наиболее распространенных и цивилизованных современных форм организации коллективного бизнеса.</w:t>
      </w:r>
    </w:p>
    <w:p w:rsidR="00346C49" w:rsidRPr="008A0A32" w:rsidRDefault="00346C49" w:rsidP="00346C49">
      <w:pPr>
        <w:pStyle w:val="21"/>
        <w:ind w:left="0" w:firstLine="709"/>
        <w:rPr>
          <w:color w:val="000000"/>
        </w:rPr>
      </w:pPr>
      <w:r w:rsidRPr="008A0A32">
        <w:rPr>
          <w:color w:val="000000"/>
        </w:rPr>
        <w:t xml:space="preserve">Именно акционерное общество является единственным полновластным собственником принадлежащего ему имущественного комплекса, </w:t>
      </w:r>
      <w:r>
        <w:rPr>
          <w:color w:val="000000"/>
        </w:rPr>
        <w:t>т.е.</w:t>
      </w:r>
      <w:r w:rsidRPr="008A0A32">
        <w:rPr>
          <w:color w:val="000000"/>
        </w:rPr>
        <w:t xml:space="preserve"> материально – вещественных, информационных и интеллектуальных ценностей. Акционеры являются собственниками только ценных бумаг, которые дают право получения определенной доли дохода общества в виде</w:t>
      </w:r>
      <w:r>
        <w:rPr>
          <w:color w:val="000000"/>
        </w:rPr>
        <w:t xml:space="preserve"> %</w:t>
      </w:r>
      <w:r w:rsidRPr="008A0A32">
        <w:rPr>
          <w:color w:val="000000"/>
        </w:rPr>
        <w:t xml:space="preserve"> именуемых дивидендам</w:t>
      </w:r>
      <w:r>
        <w:rPr>
          <w:color w:val="000000"/>
        </w:rPr>
        <w:t>.</w:t>
      </w:r>
    </w:p>
    <w:p w:rsidR="00346C49" w:rsidRPr="008A0A32" w:rsidRDefault="00346C49" w:rsidP="00346C49">
      <w:pPr>
        <w:pStyle w:val="21"/>
        <w:ind w:left="0" w:firstLine="709"/>
        <w:rPr>
          <w:color w:val="000000"/>
        </w:rPr>
      </w:pPr>
      <w:r w:rsidRPr="008A0A32">
        <w:rPr>
          <w:color w:val="000000"/>
        </w:rPr>
        <w:t xml:space="preserve">Акционер способен влиять на использование имущественного комплекса и его деятельности в целом, участвуя в управлении. Такое право </w:t>
      </w:r>
      <w:r w:rsidRPr="008A0A32">
        <w:rPr>
          <w:color w:val="000000"/>
        </w:rPr>
        <w:lastRenderedPageBreak/>
        <w:t>реализуется, прежде всего, благодаря тому, что обыкновенная акция дает возможность голосовать на собрании акционеров, избирать правление.</w:t>
      </w:r>
    </w:p>
    <w:p w:rsidR="00346C49" w:rsidRPr="008A0A32" w:rsidRDefault="00346C49" w:rsidP="00346C49">
      <w:pPr>
        <w:spacing w:line="360" w:lineRule="auto"/>
        <w:ind w:firstLine="709"/>
        <w:jc w:val="both"/>
        <w:rPr>
          <w:color w:val="000000"/>
          <w:sz w:val="28"/>
        </w:rPr>
      </w:pPr>
      <w:r w:rsidRPr="008A0A32">
        <w:rPr>
          <w:color w:val="000000"/>
          <w:sz w:val="28"/>
        </w:rPr>
        <w:t>В связи с низкой платежеспособностью украинских предприятий, ОАО</w:t>
      </w:r>
      <w:r>
        <w:rPr>
          <w:color w:val="000000"/>
          <w:sz w:val="28"/>
        </w:rPr>
        <w:t> «</w:t>
      </w:r>
      <w:r w:rsidRPr="008A0A32">
        <w:rPr>
          <w:color w:val="000000"/>
          <w:sz w:val="28"/>
        </w:rPr>
        <w:t>ЭМСС</w:t>
      </w:r>
      <w:r>
        <w:rPr>
          <w:color w:val="000000"/>
          <w:sz w:val="28"/>
        </w:rPr>
        <w:t>»</w:t>
      </w:r>
      <w:r w:rsidRPr="008A0A32">
        <w:rPr>
          <w:color w:val="000000"/>
          <w:sz w:val="28"/>
        </w:rPr>
        <w:t xml:space="preserve"> последние годы наращивает объем экспорта, стараясь осваивать рынки ближнего зарубежья.</w:t>
      </w:r>
    </w:p>
    <w:p w:rsidR="00346C49" w:rsidRPr="008A0A32" w:rsidRDefault="00346C49" w:rsidP="00346C49">
      <w:pPr>
        <w:spacing w:line="360" w:lineRule="auto"/>
        <w:ind w:firstLine="709"/>
        <w:jc w:val="both"/>
        <w:rPr>
          <w:color w:val="000000"/>
          <w:sz w:val="28"/>
        </w:rPr>
      </w:pPr>
      <w:r w:rsidRPr="008A0A32">
        <w:rPr>
          <w:color w:val="000000"/>
          <w:sz w:val="28"/>
        </w:rPr>
        <w:t>В связи с углублением ориентации ОАО</w:t>
      </w:r>
      <w:r>
        <w:rPr>
          <w:color w:val="000000"/>
          <w:sz w:val="28"/>
        </w:rPr>
        <w:t> «</w:t>
      </w:r>
      <w:r w:rsidRPr="008A0A32">
        <w:rPr>
          <w:color w:val="000000"/>
          <w:sz w:val="28"/>
        </w:rPr>
        <w:t>ЭМСС</w:t>
      </w:r>
      <w:r>
        <w:rPr>
          <w:color w:val="000000"/>
          <w:sz w:val="28"/>
        </w:rPr>
        <w:t>»</w:t>
      </w:r>
      <w:r w:rsidRPr="008A0A32">
        <w:rPr>
          <w:color w:val="000000"/>
          <w:sz w:val="28"/>
        </w:rPr>
        <w:t xml:space="preserve"> на экспорт, предприятие вышло на новые рынки, что повлекло за собой увеличение объема производства и реализации продукции.</w:t>
      </w:r>
    </w:p>
    <w:p w:rsidR="00346C49" w:rsidRPr="008A0A32" w:rsidRDefault="00346C49" w:rsidP="00346C49">
      <w:pPr>
        <w:spacing w:line="360" w:lineRule="auto"/>
        <w:ind w:firstLine="709"/>
        <w:jc w:val="both"/>
        <w:rPr>
          <w:color w:val="000000"/>
          <w:sz w:val="28"/>
        </w:rPr>
      </w:pPr>
      <w:r w:rsidRPr="008A0A32">
        <w:rPr>
          <w:color w:val="000000"/>
          <w:sz w:val="28"/>
        </w:rPr>
        <w:t>Так как выручка от реализации растет, план по реализации постоянно перевыполняется (табл. 2.1).</w:t>
      </w:r>
    </w:p>
    <w:p w:rsidR="00346C49" w:rsidRDefault="00346C49" w:rsidP="00346C49">
      <w:pPr>
        <w:pStyle w:val="1"/>
        <w:keepNext w:val="0"/>
        <w:ind w:left="0" w:firstLine="709"/>
        <w:jc w:val="both"/>
        <w:rPr>
          <w:color w:val="000000"/>
        </w:rPr>
      </w:pPr>
    </w:p>
    <w:p w:rsidR="00346C49" w:rsidRPr="008A0A32" w:rsidRDefault="00346C49" w:rsidP="00346C49">
      <w:pPr>
        <w:pStyle w:val="1"/>
        <w:keepNext w:val="0"/>
        <w:ind w:left="0" w:firstLine="709"/>
        <w:jc w:val="both"/>
      </w:pPr>
      <w:r w:rsidRPr="008A0A32">
        <w:t>Таблица 2.1</w:t>
      </w:r>
      <w:r>
        <w:t xml:space="preserve"> </w:t>
      </w:r>
      <w:r w:rsidRPr="008A0A32">
        <w:t>Анализ выполнения плана реализации за 2004</w:t>
      </w:r>
      <w:r>
        <w:t>–</w:t>
      </w:r>
      <w:r w:rsidRPr="008A0A32">
        <w:t>2006 годы</w:t>
      </w:r>
    </w:p>
    <w:tbl>
      <w:tblPr>
        <w:tblW w:w="4702" w:type="pct"/>
        <w:tblInd w:w="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10"/>
        <w:gridCol w:w="1419"/>
        <w:gridCol w:w="1417"/>
        <w:gridCol w:w="1258"/>
        <w:gridCol w:w="895"/>
        <w:gridCol w:w="960"/>
        <w:gridCol w:w="1442"/>
      </w:tblGrid>
      <w:tr w:rsidR="00346C49" w:rsidRPr="002E3825" w:rsidTr="002E3825">
        <w:trPr>
          <w:cantSplit/>
          <w:trHeight w:val="240"/>
        </w:trPr>
        <w:tc>
          <w:tcPr>
            <w:tcW w:w="895" w:type="pct"/>
            <w:vMerge w:val="restart"/>
            <w:shd w:val="clear" w:color="auto" w:fill="auto"/>
          </w:tcPr>
          <w:p w:rsidR="00346C49" w:rsidRPr="002E3825" w:rsidRDefault="00346C49" w:rsidP="002E3825">
            <w:pPr>
              <w:spacing w:line="360" w:lineRule="auto"/>
              <w:jc w:val="both"/>
              <w:rPr>
                <w:color w:val="000000"/>
              </w:rPr>
            </w:pPr>
          </w:p>
          <w:p w:rsidR="00346C49" w:rsidRPr="002E3825" w:rsidRDefault="00346C49" w:rsidP="002E3825">
            <w:pPr>
              <w:spacing w:line="360" w:lineRule="auto"/>
              <w:jc w:val="both"/>
              <w:rPr>
                <w:color w:val="000000"/>
              </w:rPr>
            </w:pPr>
          </w:p>
          <w:p w:rsidR="00346C49" w:rsidRPr="002E3825" w:rsidRDefault="00346C49" w:rsidP="002E3825">
            <w:pPr>
              <w:spacing w:line="360" w:lineRule="auto"/>
              <w:jc w:val="both"/>
              <w:rPr>
                <w:color w:val="000000"/>
              </w:rPr>
            </w:pPr>
            <w:r w:rsidRPr="002E3825">
              <w:rPr>
                <w:color w:val="000000"/>
              </w:rPr>
              <w:t>Показатели</w:t>
            </w:r>
          </w:p>
        </w:tc>
        <w:tc>
          <w:tcPr>
            <w:tcW w:w="2274" w:type="pct"/>
            <w:gridSpan w:val="3"/>
            <w:shd w:val="clear" w:color="auto" w:fill="auto"/>
          </w:tcPr>
          <w:p w:rsidR="00346C49" w:rsidRPr="002E3825" w:rsidRDefault="00346C49" w:rsidP="002E3825">
            <w:pPr>
              <w:spacing w:line="360" w:lineRule="auto"/>
              <w:jc w:val="both"/>
              <w:rPr>
                <w:color w:val="000000"/>
              </w:rPr>
            </w:pPr>
            <w:r w:rsidRPr="002E3825">
              <w:rPr>
                <w:color w:val="000000"/>
              </w:rPr>
              <w:t>2004 год</w:t>
            </w:r>
          </w:p>
        </w:tc>
        <w:tc>
          <w:tcPr>
            <w:tcW w:w="1831" w:type="pct"/>
            <w:gridSpan w:val="3"/>
            <w:shd w:val="clear" w:color="auto" w:fill="auto"/>
          </w:tcPr>
          <w:p w:rsidR="00346C49" w:rsidRPr="002E3825" w:rsidRDefault="00346C49" w:rsidP="002E3825">
            <w:pPr>
              <w:spacing w:line="360" w:lineRule="auto"/>
              <w:jc w:val="both"/>
              <w:rPr>
                <w:color w:val="000000"/>
              </w:rPr>
            </w:pPr>
            <w:r w:rsidRPr="002E3825">
              <w:rPr>
                <w:color w:val="000000"/>
              </w:rPr>
              <w:t>2006 год</w:t>
            </w:r>
          </w:p>
        </w:tc>
      </w:tr>
      <w:tr w:rsidR="00346C49" w:rsidRPr="002E3825" w:rsidTr="002E3825">
        <w:trPr>
          <w:cantSplit/>
          <w:trHeight w:val="240"/>
        </w:trPr>
        <w:tc>
          <w:tcPr>
            <w:tcW w:w="895" w:type="pct"/>
            <w:vMerge/>
            <w:shd w:val="clear" w:color="auto" w:fill="auto"/>
          </w:tcPr>
          <w:p w:rsidR="00346C49" w:rsidRPr="002E3825" w:rsidRDefault="00346C49" w:rsidP="002E3825">
            <w:pPr>
              <w:spacing w:line="360" w:lineRule="auto"/>
              <w:jc w:val="both"/>
              <w:rPr>
                <w:color w:val="000000"/>
              </w:rPr>
            </w:pPr>
          </w:p>
        </w:tc>
        <w:tc>
          <w:tcPr>
            <w:tcW w:w="788" w:type="pct"/>
            <w:shd w:val="clear" w:color="auto" w:fill="auto"/>
          </w:tcPr>
          <w:p w:rsidR="00346C49" w:rsidRPr="002E3825" w:rsidRDefault="00346C49" w:rsidP="002E3825">
            <w:pPr>
              <w:spacing w:line="360" w:lineRule="auto"/>
              <w:jc w:val="both"/>
              <w:rPr>
                <w:color w:val="000000"/>
              </w:rPr>
            </w:pPr>
            <w:r w:rsidRPr="002E3825">
              <w:rPr>
                <w:color w:val="000000"/>
              </w:rPr>
              <w:t>план</w:t>
            </w:r>
          </w:p>
        </w:tc>
        <w:tc>
          <w:tcPr>
            <w:tcW w:w="787" w:type="pct"/>
            <w:shd w:val="clear" w:color="auto" w:fill="auto"/>
          </w:tcPr>
          <w:p w:rsidR="00346C49" w:rsidRPr="002E3825" w:rsidRDefault="00346C49" w:rsidP="002E3825">
            <w:pPr>
              <w:spacing w:line="360" w:lineRule="auto"/>
              <w:jc w:val="both"/>
              <w:rPr>
                <w:color w:val="000000"/>
              </w:rPr>
            </w:pPr>
            <w:r w:rsidRPr="002E3825">
              <w:rPr>
                <w:color w:val="000000"/>
              </w:rPr>
              <w:t>Факт</w:t>
            </w:r>
          </w:p>
        </w:tc>
        <w:tc>
          <w:tcPr>
            <w:tcW w:w="699" w:type="pct"/>
            <w:shd w:val="clear" w:color="auto" w:fill="auto"/>
          </w:tcPr>
          <w:p w:rsidR="00346C49" w:rsidRPr="002E3825" w:rsidRDefault="00346C49" w:rsidP="002E3825">
            <w:pPr>
              <w:spacing w:line="360" w:lineRule="auto"/>
              <w:jc w:val="both"/>
              <w:rPr>
                <w:color w:val="000000"/>
              </w:rPr>
            </w:pPr>
            <w:r w:rsidRPr="002E3825">
              <w:rPr>
                <w:color w:val="000000"/>
              </w:rPr>
              <w:t>% выполнения</w:t>
            </w:r>
          </w:p>
        </w:tc>
        <w:tc>
          <w:tcPr>
            <w:tcW w:w="497" w:type="pct"/>
            <w:shd w:val="clear" w:color="auto" w:fill="auto"/>
          </w:tcPr>
          <w:p w:rsidR="00346C49" w:rsidRPr="002E3825" w:rsidRDefault="00346C49" w:rsidP="002E3825">
            <w:pPr>
              <w:spacing w:line="360" w:lineRule="auto"/>
              <w:jc w:val="both"/>
              <w:rPr>
                <w:color w:val="000000"/>
              </w:rPr>
            </w:pPr>
            <w:r w:rsidRPr="002E3825">
              <w:rPr>
                <w:color w:val="000000"/>
              </w:rPr>
              <w:t>План</w:t>
            </w:r>
          </w:p>
        </w:tc>
        <w:tc>
          <w:tcPr>
            <w:tcW w:w="533" w:type="pct"/>
            <w:shd w:val="clear" w:color="auto" w:fill="auto"/>
          </w:tcPr>
          <w:p w:rsidR="00346C49" w:rsidRPr="002E3825" w:rsidRDefault="00346C49" w:rsidP="002E3825">
            <w:pPr>
              <w:spacing w:line="360" w:lineRule="auto"/>
              <w:jc w:val="both"/>
              <w:rPr>
                <w:color w:val="000000"/>
              </w:rPr>
            </w:pPr>
            <w:r w:rsidRPr="002E3825">
              <w:rPr>
                <w:color w:val="000000"/>
              </w:rPr>
              <w:t>факт</w:t>
            </w:r>
          </w:p>
        </w:tc>
        <w:tc>
          <w:tcPr>
            <w:tcW w:w="800" w:type="pct"/>
            <w:shd w:val="clear" w:color="auto" w:fill="auto"/>
          </w:tcPr>
          <w:p w:rsidR="00346C49" w:rsidRPr="002E3825" w:rsidRDefault="00346C49" w:rsidP="002E3825">
            <w:pPr>
              <w:spacing w:line="360" w:lineRule="auto"/>
              <w:jc w:val="both"/>
              <w:rPr>
                <w:color w:val="000000"/>
              </w:rPr>
            </w:pPr>
            <w:r w:rsidRPr="002E3825">
              <w:rPr>
                <w:color w:val="000000"/>
              </w:rPr>
              <w:t>% выполнения</w:t>
            </w:r>
          </w:p>
        </w:tc>
      </w:tr>
      <w:tr w:rsidR="00346C49" w:rsidRPr="002E3825" w:rsidTr="002E3825">
        <w:trPr>
          <w:cantSplit/>
        </w:trPr>
        <w:tc>
          <w:tcPr>
            <w:tcW w:w="895" w:type="pct"/>
            <w:shd w:val="clear" w:color="auto" w:fill="auto"/>
          </w:tcPr>
          <w:p w:rsidR="00346C49" w:rsidRPr="002E3825" w:rsidRDefault="00346C49" w:rsidP="002E3825">
            <w:pPr>
              <w:spacing w:line="360" w:lineRule="auto"/>
              <w:jc w:val="both"/>
              <w:rPr>
                <w:color w:val="000000"/>
              </w:rPr>
            </w:pPr>
            <w:r w:rsidRPr="002E3825">
              <w:rPr>
                <w:color w:val="000000"/>
              </w:rPr>
              <w:t>Выручка от реализации, тыс. грн.</w:t>
            </w:r>
          </w:p>
        </w:tc>
        <w:tc>
          <w:tcPr>
            <w:tcW w:w="788" w:type="pct"/>
            <w:shd w:val="clear" w:color="auto" w:fill="auto"/>
          </w:tcPr>
          <w:p w:rsidR="00346C49" w:rsidRPr="002E3825" w:rsidRDefault="00346C49" w:rsidP="002E3825">
            <w:pPr>
              <w:spacing w:line="360" w:lineRule="auto"/>
              <w:jc w:val="both"/>
              <w:rPr>
                <w:color w:val="000000"/>
              </w:rPr>
            </w:pPr>
          </w:p>
          <w:p w:rsidR="00346C49" w:rsidRPr="002E3825" w:rsidRDefault="00346C49" w:rsidP="002E3825">
            <w:pPr>
              <w:spacing w:line="360" w:lineRule="auto"/>
              <w:jc w:val="both"/>
              <w:rPr>
                <w:color w:val="000000"/>
              </w:rPr>
            </w:pPr>
            <w:r w:rsidRPr="002E3825">
              <w:rPr>
                <w:color w:val="000000"/>
              </w:rPr>
              <w:t>21765,8</w:t>
            </w:r>
          </w:p>
        </w:tc>
        <w:tc>
          <w:tcPr>
            <w:tcW w:w="787" w:type="pct"/>
            <w:shd w:val="clear" w:color="auto" w:fill="auto"/>
          </w:tcPr>
          <w:p w:rsidR="00346C49" w:rsidRPr="002E3825" w:rsidRDefault="00346C49" w:rsidP="002E3825">
            <w:pPr>
              <w:spacing w:line="360" w:lineRule="auto"/>
              <w:jc w:val="both"/>
              <w:rPr>
                <w:color w:val="000000"/>
              </w:rPr>
            </w:pPr>
          </w:p>
          <w:p w:rsidR="00346C49" w:rsidRPr="002E3825" w:rsidRDefault="00346C49" w:rsidP="002E3825">
            <w:pPr>
              <w:spacing w:line="360" w:lineRule="auto"/>
              <w:jc w:val="both"/>
              <w:rPr>
                <w:color w:val="000000"/>
              </w:rPr>
            </w:pPr>
            <w:r w:rsidRPr="002E3825">
              <w:rPr>
                <w:color w:val="000000"/>
              </w:rPr>
              <w:t>23942,4</w:t>
            </w:r>
          </w:p>
        </w:tc>
        <w:tc>
          <w:tcPr>
            <w:tcW w:w="699" w:type="pct"/>
            <w:shd w:val="clear" w:color="auto" w:fill="auto"/>
          </w:tcPr>
          <w:p w:rsidR="00346C49" w:rsidRPr="002E3825" w:rsidRDefault="00346C49" w:rsidP="002E3825">
            <w:pPr>
              <w:spacing w:line="360" w:lineRule="auto"/>
              <w:jc w:val="both"/>
              <w:rPr>
                <w:color w:val="000000"/>
              </w:rPr>
            </w:pPr>
          </w:p>
          <w:p w:rsidR="00346C49" w:rsidRPr="002E3825" w:rsidRDefault="00346C49" w:rsidP="002E3825">
            <w:pPr>
              <w:spacing w:line="360" w:lineRule="auto"/>
              <w:jc w:val="both"/>
              <w:rPr>
                <w:color w:val="000000"/>
              </w:rPr>
            </w:pPr>
            <w:r w:rsidRPr="002E3825">
              <w:rPr>
                <w:color w:val="000000"/>
              </w:rPr>
              <w:t>110</w:t>
            </w:r>
          </w:p>
        </w:tc>
        <w:tc>
          <w:tcPr>
            <w:tcW w:w="497" w:type="pct"/>
            <w:shd w:val="clear" w:color="auto" w:fill="auto"/>
          </w:tcPr>
          <w:p w:rsidR="00346C49" w:rsidRPr="002E3825" w:rsidRDefault="00346C49" w:rsidP="002E3825">
            <w:pPr>
              <w:spacing w:line="360" w:lineRule="auto"/>
              <w:jc w:val="both"/>
              <w:rPr>
                <w:color w:val="000000"/>
              </w:rPr>
            </w:pPr>
          </w:p>
          <w:p w:rsidR="00346C49" w:rsidRPr="002E3825" w:rsidRDefault="00346C49" w:rsidP="002E3825">
            <w:pPr>
              <w:spacing w:line="360" w:lineRule="auto"/>
              <w:jc w:val="both"/>
              <w:rPr>
                <w:color w:val="000000"/>
              </w:rPr>
            </w:pPr>
            <w:r w:rsidRPr="002E3825">
              <w:rPr>
                <w:color w:val="000000"/>
              </w:rPr>
              <w:t>39322,3</w:t>
            </w:r>
          </w:p>
        </w:tc>
        <w:tc>
          <w:tcPr>
            <w:tcW w:w="533" w:type="pct"/>
            <w:shd w:val="clear" w:color="auto" w:fill="auto"/>
          </w:tcPr>
          <w:p w:rsidR="00346C49" w:rsidRPr="002E3825" w:rsidRDefault="00346C49" w:rsidP="002E3825">
            <w:pPr>
              <w:spacing w:line="360" w:lineRule="auto"/>
              <w:jc w:val="both"/>
              <w:rPr>
                <w:color w:val="000000"/>
              </w:rPr>
            </w:pPr>
          </w:p>
          <w:p w:rsidR="00346C49" w:rsidRPr="002E3825" w:rsidRDefault="00346C49" w:rsidP="002E3825">
            <w:pPr>
              <w:spacing w:line="360" w:lineRule="auto"/>
              <w:jc w:val="both"/>
              <w:rPr>
                <w:color w:val="000000"/>
              </w:rPr>
            </w:pPr>
            <w:r w:rsidRPr="002E3825">
              <w:rPr>
                <w:color w:val="000000"/>
              </w:rPr>
              <w:t>44316,2</w:t>
            </w:r>
          </w:p>
        </w:tc>
        <w:tc>
          <w:tcPr>
            <w:tcW w:w="800" w:type="pct"/>
            <w:shd w:val="clear" w:color="auto" w:fill="auto"/>
          </w:tcPr>
          <w:p w:rsidR="00346C49" w:rsidRPr="002E3825" w:rsidRDefault="00346C49" w:rsidP="002E3825">
            <w:pPr>
              <w:spacing w:line="360" w:lineRule="auto"/>
              <w:jc w:val="both"/>
              <w:rPr>
                <w:color w:val="000000"/>
              </w:rPr>
            </w:pPr>
          </w:p>
          <w:p w:rsidR="00346C49" w:rsidRPr="002E3825" w:rsidRDefault="00346C49" w:rsidP="002E3825">
            <w:pPr>
              <w:spacing w:line="360" w:lineRule="auto"/>
              <w:jc w:val="both"/>
              <w:rPr>
                <w:color w:val="000000"/>
              </w:rPr>
            </w:pPr>
            <w:r w:rsidRPr="002E3825">
              <w:rPr>
                <w:color w:val="000000"/>
              </w:rPr>
              <w:t>112</w:t>
            </w:r>
          </w:p>
        </w:tc>
      </w:tr>
    </w:tbl>
    <w:p w:rsidR="00346C49" w:rsidRPr="008A0A32" w:rsidRDefault="00346C49" w:rsidP="00346C49">
      <w:pPr>
        <w:spacing w:line="360" w:lineRule="auto"/>
        <w:ind w:firstLine="709"/>
        <w:jc w:val="both"/>
        <w:rPr>
          <w:color w:val="000000"/>
          <w:sz w:val="28"/>
        </w:rPr>
      </w:pPr>
    </w:p>
    <w:p w:rsidR="00346C49" w:rsidRPr="008A0A32" w:rsidRDefault="00346C49" w:rsidP="00346C49">
      <w:pPr>
        <w:spacing w:line="360" w:lineRule="auto"/>
        <w:ind w:firstLine="709"/>
        <w:jc w:val="both"/>
        <w:rPr>
          <w:color w:val="000000"/>
          <w:sz w:val="28"/>
        </w:rPr>
      </w:pPr>
      <w:r w:rsidRPr="008A0A32">
        <w:rPr>
          <w:color w:val="000000"/>
          <w:sz w:val="28"/>
        </w:rPr>
        <w:t>Производственная возможность предприятия определяется исходя из экономической целесообразности и потребностей отечественного и зарубежного рынков сбыта продукции, в настоящее время производственная мощность предприятия – 40 тысяч тонн продукции в год.</w:t>
      </w:r>
    </w:p>
    <w:p w:rsidR="00346C49" w:rsidRPr="008A0A32" w:rsidRDefault="00346C49" w:rsidP="00346C49">
      <w:pPr>
        <w:spacing w:line="360" w:lineRule="auto"/>
        <w:ind w:firstLine="709"/>
        <w:jc w:val="both"/>
        <w:rPr>
          <w:color w:val="000000"/>
          <w:sz w:val="28"/>
        </w:rPr>
      </w:pPr>
      <w:r w:rsidRPr="008A0A32">
        <w:rPr>
          <w:color w:val="000000"/>
          <w:sz w:val="28"/>
        </w:rPr>
        <w:t>В последнее время, в связи с увеличением объема производства и реализации продукции увеличился процент использования производственных мощностей предприятия.</w:t>
      </w:r>
    </w:p>
    <w:p w:rsidR="00346C49" w:rsidRDefault="00346C49" w:rsidP="00346C49">
      <w:pPr>
        <w:pStyle w:val="1"/>
        <w:keepNext w:val="0"/>
        <w:ind w:left="0" w:firstLine="709"/>
        <w:jc w:val="both"/>
        <w:rPr>
          <w:color w:val="000000"/>
        </w:rPr>
      </w:pPr>
    </w:p>
    <w:p w:rsidR="00346C49" w:rsidRPr="008A0A32" w:rsidRDefault="00346C49" w:rsidP="00346C49">
      <w:pPr>
        <w:pStyle w:val="1"/>
        <w:keepNext w:val="0"/>
        <w:ind w:left="0" w:firstLine="709"/>
        <w:jc w:val="both"/>
      </w:pPr>
      <w:r w:rsidRPr="008A0A32">
        <w:t>Таблица 2.2</w:t>
      </w:r>
      <w:r>
        <w:t xml:space="preserve"> </w:t>
      </w:r>
      <w:r w:rsidRPr="008A0A32">
        <w:t>Динамика использования производственных мощностей предприятия</w:t>
      </w:r>
    </w:p>
    <w:tbl>
      <w:tblPr>
        <w:tblW w:w="4702" w:type="pct"/>
        <w:tblInd w:w="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86"/>
        <w:gridCol w:w="1487"/>
        <w:gridCol w:w="1219"/>
        <w:gridCol w:w="1609"/>
      </w:tblGrid>
      <w:tr w:rsidR="00346C49" w:rsidRPr="002E3825" w:rsidTr="002E3825">
        <w:trPr>
          <w:cantSplit/>
        </w:trPr>
        <w:tc>
          <w:tcPr>
            <w:tcW w:w="2603" w:type="pct"/>
            <w:shd w:val="clear" w:color="auto" w:fill="auto"/>
          </w:tcPr>
          <w:p w:rsidR="00346C49" w:rsidRPr="002E3825" w:rsidRDefault="00346C49" w:rsidP="002E3825">
            <w:pPr>
              <w:spacing w:line="360" w:lineRule="auto"/>
              <w:jc w:val="both"/>
              <w:rPr>
                <w:color w:val="000000"/>
              </w:rPr>
            </w:pPr>
            <w:r w:rsidRPr="002E3825">
              <w:rPr>
                <w:color w:val="000000"/>
              </w:rPr>
              <w:t>Показатели</w:t>
            </w:r>
          </w:p>
        </w:tc>
        <w:tc>
          <w:tcPr>
            <w:tcW w:w="826" w:type="pct"/>
            <w:shd w:val="clear" w:color="auto" w:fill="auto"/>
          </w:tcPr>
          <w:p w:rsidR="00346C49" w:rsidRPr="002E3825" w:rsidRDefault="00346C49" w:rsidP="002E3825">
            <w:pPr>
              <w:spacing w:line="360" w:lineRule="auto"/>
              <w:jc w:val="both"/>
              <w:rPr>
                <w:color w:val="000000"/>
              </w:rPr>
            </w:pPr>
            <w:r w:rsidRPr="002E3825">
              <w:rPr>
                <w:color w:val="000000"/>
              </w:rPr>
              <w:t>2005 год</w:t>
            </w:r>
          </w:p>
        </w:tc>
        <w:tc>
          <w:tcPr>
            <w:tcW w:w="677" w:type="pct"/>
            <w:shd w:val="clear" w:color="auto" w:fill="auto"/>
          </w:tcPr>
          <w:p w:rsidR="00346C49" w:rsidRPr="002E3825" w:rsidRDefault="00346C49" w:rsidP="002E3825">
            <w:pPr>
              <w:spacing w:line="360" w:lineRule="auto"/>
              <w:jc w:val="both"/>
              <w:rPr>
                <w:color w:val="000000"/>
              </w:rPr>
            </w:pPr>
            <w:r w:rsidRPr="002E3825">
              <w:rPr>
                <w:color w:val="000000"/>
              </w:rPr>
              <w:t>2006</w:t>
            </w:r>
          </w:p>
        </w:tc>
        <w:tc>
          <w:tcPr>
            <w:tcW w:w="895" w:type="pct"/>
            <w:shd w:val="clear" w:color="auto" w:fill="auto"/>
          </w:tcPr>
          <w:p w:rsidR="00346C49" w:rsidRPr="002E3825" w:rsidRDefault="00346C49" w:rsidP="002E3825">
            <w:pPr>
              <w:spacing w:line="360" w:lineRule="auto"/>
              <w:jc w:val="both"/>
              <w:rPr>
                <w:color w:val="000000"/>
              </w:rPr>
            </w:pPr>
            <w:r w:rsidRPr="002E3825">
              <w:rPr>
                <w:color w:val="000000"/>
              </w:rPr>
              <w:t>Изменения</w:t>
            </w:r>
          </w:p>
        </w:tc>
      </w:tr>
      <w:tr w:rsidR="00346C49" w:rsidRPr="002E3825" w:rsidTr="002E3825">
        <w:trPr>
          <w:cantSplit/>
        </w:trPr>
        <w:tc>
          <w:tcPr>
            <w:tcW w:w="2603" w:type="pct"/>
            <w:shd w:val="clear" w:color="auto" w:fill="auto"/>
          </w:tcPr>
          <w:p w:rsidR="00346C49" w:rsidRPr="002E3825" w:rsidRDefault="00346C49" w:rsidP="002E3825">
            <w:pPr>
              <w:spacing w:line="360" w:lineRule="auto"/>
              <w:jc w:val="both"/>
              <w:rPr>
                <w:color w:val="000000"/>
              </w:rPr>
            </w:pPr>
            <w:r w:rsidRPr="002E3825">
              <w:rPr>
                <w:color w:val="000000"/>
              </w:rPr>
              <w:t>Производственная мощность (тыс. тонн)</w:t>
            </w:r>
          </w:p>
        </w:tc>
        <w:tc>
          <w:tcPr>
            <w:tcW w:w="826" w:type="pct"/>
            <w:shd w:val="clear" w:color="auto" w:fill="auto"/>
          </w:tcPr>
          <w:p w:rsidR="00346C49" w:rsidRPr="002E3825" w:rsidRDefault="00346C49" w:rsidP="002E3825">
            <w:pPr>
              <w:spacing w:line="360" w:lineRule="auto"/>
              <w:jc w:val="both"/>
              <w:rPr>
                <w:color w:val="000000"/>
              </w:rPr>
            </w:pPr>
            <w:r w:rsidRPr="002E3825">
              <w:rPr>
                <w:color w:val="000000"/>
              </w:rPr>
              <w:t>40</w:t>
            </w:r>
          </w:p>
        </w:tc>
        <w:tc>
          <w:tcPr>
            <w:tcW w:w="677" w:type="pct"/>
            <w:shd w:val="clear" w:color="auto" w:fill="auto"/>
          </w:tcPr>
          <w:p w:rsidR="00346C49" w:rsidRPr="002E3825" w:rsidRDefault="00346C49" w:rsidP="002E3825">
            <w:pPr>
              <w:spacing w:line="360" w:lineRule="auto"/>
              <w:jc w:val="both"/>
              <w:rPr>
                <w:color w:val="000000"/>
              </w:rPr>
            </w:pPr>
            <w:r w:rsidRPr="002E3825">
              <w:rPr>
                <w:color w:val="000000"/>
              </w:rPr>
              <w:t>40</w:t>
            </w:r>
          </w:p>
        </w:tc>
        <w:tc>
          <w:tcPr>
            <w:tcW w:w="895" w:type="pct"/>
            <w:shd w:val="clear" w:color="auto" w:fill="auto"/>
          </w:tcPr>
          <w:p w:rsidR="00346C49" w:rsidRPr="002E3825" w:rsidRDefault="00346C49" w:rsidP="002E3825">
            <w:pPr>
              <w:spacing w:line="360" w:lineRule="auto"/>
              <w:jc w:val="both"/>
              <w:rPr>
                <w:color w:val="000000"/>
              </w:rPr>
            </w:pPr>
            <w:r w:rsidRPr="002E3825">
              <w:rPr>
                <w:color w:val="000000"/>
              </w:rPr>
              <w:t>0</w:t>
            </w:r>
          </w:p>
        </w:tc>
      </w:tr>
      <w:tr w:rsidR="00346C49" w:rsidRPr="002E3825" w:rsidTr="002E3825">
        <w:trPr>
          <w:cantSplit/>
          <w:trHeight w:val="180"/>
        </w:trPr>
        <w:tc>
          <w:tcPr>
            <w:tcW w:w="2603" w:type="pct"/>
            <w:shd w:val="clear" w:color="auto" w:fill="auto"/>
          </w:tcPr>
          <w:p w:rsidR="00346C49" w:rsidRPr="002E3825" w:rsidRDefault="00346C49" w:rsidP="002E3825">
            <w:pPr>
              <w:spacing w:line="360" w:lineRule="auto"/>
              <w:jc w:val="both"/>
              <w:rPr>
                <w:color w:val="000000"/>
              </w:rPr>
            </w:pPr>
            <w:r w:rsidRPr="002E3825">
              <w:rPr>
                <w:color w:val="000000"/>
              </w:rPr>
              <w:t>Производство (тыс. тонн.)</w:t>
            </w:r>
          </w:p>
        </w:tc>
        <w:tc>
          <w:tcPr>
            <w:tcW w:w="826" w:type="pct"/>
            <w:shd w:val="clear" w:color="auto" w:fill="auto"/>
          </w:tcPr>
          <w:p w:rsidR="00346C49" w:rsidRPr="002E3825" w:rsidRDefault="00346C49" w:rsidP="002E3825">
            <w:pPr>
              <w:spacing w:line="360" w:lineRule="auto"/>
              <w:jc w:val="both"/>
              <w:rPr>
                <w:color w:val="000000"/>
              </w:rPr>
            </w:pPr>
            <w:r w:rsidRPr="002E3825">
              <w:rPr>
                <w:color w:val="000000"/>
              </w:rPr>
              <w:t>21</w:t>
            </w:r>
          </w:p>
        </w:tc>
        <w:tc>
          <w:tcPr>
            <w:tcW w:w="677" w:type="pct"/>
            <w:shd w:val="clear" w:color="auto" w:fill="auto"/>
          </w:tcPr>
          <w:p w:rsidR="00346C49" w:rsidRPr="002E3825" w:rsidRDefault="00346C49" w:rsidP="002E3825">
            <w:pPr>
              <w:spacing w:line="360" w:lineRule="auto"/>
              <w:jc w:val="both"/>
              <w:rPr>
                <w:color w:val="000000"/>
              </w:rPr>
            </w:pPr>
            <w:r w:rsidRPr="002E3825">
              <w:rPr>
                <w:color w:val="000000"/>
              </w:rPr>
              <w:t>29</w:t>
            </w:r>
          </w:p>
        </w:tc>
        <w:tc>
          <w:tcPr>
            <w:tcW w:w="895" w:type="pct"/>
            <w:shd w:val="clear" w:color="auto" w:fill="auto"/>
          </w:tcPr>
          <w:p w:rsidR="00346C49" w:rsidRPr="002E3825" w:rsidRDefault="00346C49" w:rsidP="002E3825">
            <w:pPr>
              <w:spacing w:line="360" w:lineRule="auto"/>
              <w:jc w:val="both"/>
              <w:rPr>
                <w:color w:val="000000"/>
              </w:rPr>
            </w:pPr>
            <w:r w:rsidRPr="002E3825">
              <w:rPr>
                <w:color w:val="000000"/>
              </w:rPr>
              <w:t>+8</w:t>
            </w:r>
          </w:p>
        </w:tc>
      </w:tr>
      <w:tr w:rsidR="00346C49" w:rsidRPr="002E3825" w:rsidTr="002E3825">
        <w:trPr>
          <w:cantSplit/>
          <w:trHeight w:val="135"/>
        </w:trPr>
        <w:tc>
          <w:tcPr>
            <w:tcW w:w="2603" w:type="pct"/>
            <w:shd w:val="clear" w:color="auto" w:fill="auto"/>
          </w:tcPr>
          <w:p w:rsidR="00346C49" w:rsidRPr="002E3825" w:rsidRDefault="00346C49" w:rsidP="002E3825">
            <w:pPr>
              <w:spacing w:line="360" w:lineRule="auto"/>
              <w:jc w:val="both"/>
              <w:rPr>
                <w:color w:val="000000"/>
              </w:rPr>
            </w:pPr>
            <w:r w:rsidRPr="002E3825">
              <w:rPr>
                <w:color w:val="000000"/>
              </w:rPr>
              <w:lastRenderedPageBreak/>
              <w:t>Процент использования мощностей (%)</w:t>
            </w:r>
          </w:p>
        </w:tc>
        <w:tc>
          <w:tcPr>
            <w:tcW w:w="826" w:type="pct"/>
            <w:shd w:val="clear" w:color="auto" w:fill="auto"/>
          </w:tcPr>
          <w:p w:rsidR="00346C49" w:rsidRPr="002E3825" w:rsidRDefault="00346C49" w:rsidP="002E3825">
            <w:pPr>
              <w:spacing w:line="360" w:lineRule="auto"/>
              <w:jc w:val="both"/>
              <w:rPr>
                <w:color w:val="000000"/>
                <w:lang w:val="en-US"/>
              </w:rPr>
            </w:pPr>
            <w:r w:rsidRPr="002E3825">
              <w:rPr>
                <w:color w:val="000000"/>
              </w:rPr>
              <w:t>52</w:t>
            </w:r>
            <w:r w:rsidRPr="002E3825">
              <w:rPr>
                <w:color w:val="000000"/>
                <w:lang w:val="en-US"/>
              </w:rPr>
              <w:t>,25</w:t>
            </w:r>
          </w:p>
        </w:tc>
        <w:tc>
          <w:tcPr>
            <w:tcW w:w="677" w:type="pct"/>
            <w:shd w:val="clear" w:color="auto" w:fill="auto"/>
          </w:tcPr>
          <w:p w:rsidR="00346C49" w:rsidRPr="002E3825" w:rsidRDefault="00346C49" w:rsidP="002E3825">
            <w:pPr>
              <w:spacing w:line="360" w:lineRule="auto"/>
              <w:jc w:val="both"/>
              <w:rPr>
                <w:color w:val="000000"/>
                <w:lang w:val="en-US"/>
              </w:rPr>
            </w:pPr>
            <w:r w:rsidRPr="002E3825">
              <w:rPr>
                <w:color w:val="000000"/>
                <w:lang w:val="en-US"/>
              </w:rPr>
              <w:t>72,5</w:t>
            </w:r>
          </w:p>
        </w:tc>
        <w:tc>
          <w:tcPr>
            <w:tcW w:w="895" w:type="pct"/>
            <w:shd w:val="clear" w:color="auto" w:fill="auto"/>
          </w:tcPr>
          <w:p w:rsidR="00346C49" w:rsidRPr="002E3825" w:rsidRDefault="00346C49" w:rsidP="002E3825">
            <w:pPr>
              <w:spacing w:line="360" w:lineRule="auto"/>
              <w:jc w:val="both"/>
              <w:rPr>
                <w:color w:val="000000"/>
                <w:lang w:val="en-US"/>
              </w:rPr>
            </w:pPr>
            <w:r w:rsidRPr="002E3825">
              <w:rPr>
                <w:color w:val="000000"/>
              </w:rPr>
              <w:t>+</w:t>
            </w:r>
            <w:r w:rsidRPr="002E3825">
              <w:rPr>
                <w:color w:val="000000"/>
                <w:lang w:val="en-US"/>
              </w:rPr>
              <w:t>20,25</w:t>
            </w:r>
          </w:p>
        </w:tc>
      </w:tr>
    </w:tbl>
    <w:p w:rsidR="00346C49" w:rsidRPr="008A0A32" w:rsidRDefault="00346C49" w:rsidP="00346C49">
      <w:pPr>
        <w:spacing w:line="360" w:lineRule="auto"/>
        <w:ind w:firstLine="709"/>
        <w:jc w:val="both"/>
        <w:rPr>
          <w:color w:val="000000"/>
          <w:sz w:val="28"/>
        </w:rPr>
      </w:pPr>
    </w:p>
    <w:p w:rsidR="00346C49" w:rsidRPr="008A0A32" w:rsidRDefault="00346C49" w:rsidP="00346C49">
      <w:pPr>
        <w:spacing w:line="360" w:lineRule="auto"/>
        <w:ind w:firstLine="709"/>
        <w:jc w:val="both"/>
        <w:rPr>
          <w:color w:val="000000"/>
          <w:sz w:val="28"/>
        </w:rPr>
      </w:pPr>
      <w:r w:rsidRPr="008A0A32">
        <w:rPr>
          <w:color w:val="000000"/>
          <w:sz w:val="28"/>
        </w:rPr>
        <w:t>Чрезмерное использование производственных мощностей ведет к быстрому износу оборудования, поэтому необходимо либо увеличить производственную мощность, либо снизить объем добычи и реализации, однако это может привести к снижению прибыли и рентабельности капитала.</w:t>
      </w:r>
    </w:p>
    <w:p w:rsidR="00346C49" w:rsidRPr="008A0A32" w:rsidRDefault="00346C49" w:rsidP="00346C49">
      <w:pPr>
        <w:spacing w:line="360" w:lineRule="auto"/>
        <w:ind w:firstLine="709"/>
        <w:jc w:val="both"/>
        <w:rPr>
          <w:color w:val="000000"/>
          <w:sz w:val="28"/>
        </w:rPr>
      </w:pPr>
      <w:r w:rsidRPr="008A0A32">
        <w:rPr>
          <w:color w:val="000000"/>
          <w:sz w:val="28"/>
        </w:rPr>
        <w:t>Изменение объема производства повлекло за собой изменение объема балансовой прибыли (табл. 2.3.).</w:t>
      </w:r>
    </w:p>
    <w:p w:rsidR="00346C49" w:rsidRDefault="00346C49" w:rsidP="00346C49">
      <w:pPr>
        <w:pStyle w:val="1"/>
        <w:keepNext w:val="0"/>
        <w:ind w:left="0" w:firstLine="709"/>
        <w:jc w:val="both"/>
        <w:rPr>
          <w:color w:val="000000"/>
        </w:rPr>
      </w:pPr>
    </w:p>
    <w:p w:rsidR="00346C49" w:rsidRPr="008A0A32" w:rsidRDefault="00346C49" w:rsidP="00346C49">
      <w:pPr>
        <w:pStyle w:val="1"/>
        <w:keepNext w:val="0"/>
        <w:ind w:left="0" w:firstLine="709"/>
        <w:jc w:val="both"/>
      </w:pPr>
      <w:r w:rsidRPr="008A0A32">
        <w:t>Таблица 2.3</w:t>
      </w:r>
      <w:r>
        <w:t xml:space="preserve"> </w:t>
      </w:r>
      <w:r w:rsidRPr="008A0A32">
        <w:t>Анализ состава и динамики балансовой прибыли за 2005</w:t>
      </w:r>
      <w:r>
        <w:t>–</w:t>
      </w:r>
      <w:r w:rsidRPr="008A0A32">
        <w:t>2006</w:t>
      </w:r>
      <w:r>
        <w:t> </w:t>
      </w:r>
      <w:r w:rsidRPr="008A0A32">
        <w:t>г.</w:t>
      </w:r>
    </w:p>
    <w:tbl>
      <w:tblPr>
        <w:tblW w:w="4789"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41"/>
        <w:gridCol w:w="1210"/>
        <w:gridCol w:w="1161"/>
        <w:gridCol w:w="1212"/>
        <w:gridCol w:w="1161"/>
        <w:gridCol w:w="1382"/>
      </w:tblGrid>
      <w:tr w:rsidR="00346C49" w:rsidRPr="002E3825" w:rsidTr="002E3825">
        <w:trPr>
          <w:cantSplit/>
          <w:trHeight w:val="270"/>
        </w:trPr>
        <w:tc>
          <w:tcPr>
            <w:tcW w:w="1658" w:type="pct"/>
            <w:vMerge w:val="restart"/>
            <w:shd w:val="clear" w:color="auto" w:fill="auto"/>
          </w:tcPr>
          <w:p w:rsidR="00346C49" w:rsidRPr="002E3825" w:rsidRDefault="00346C49" w:rsidP="002E3825">
            <w:pPr>
              <w:spacing w:line="360" w:lineRule="auto"/>
              <w:jc w:val="both"/>
              <w:rPr>
                <w:color w:val="000000"/>
              </w:rPr>
            </w:pPr>
            <w:r w:rsidRPr="002E3825">
              <w:rPr>
                <w:color w:val="000000"/>
              </w:rPr>
              <w:t>Состав балансовой прибыли</w:t>
            </w:r>
          </w:p>
        </w:tc>
        <w:tc>
          <w:tcPr>
            <w:tcW w:w="1293" w:type="pct"/>
            <w:gridSpan w:val="2"/>
            <w:shd w:val="clear" w:color="auto" w:fill="auto"/>
          </w:tcPr>
          <w:p w:rsidR="00346C49" w:rsidRPr="002E3825" w:rsidRDefault="00346C49" w:rsidP="002E3825">
            <w:pPr>
              <w:spacing w:line="360" w:lineRule="auto"/>
              <w:jc w:val="both"/>
              <w:rPr>
                <w:color w:val="000000"/>
              </w:rPr>
            </w:pPr>
            <w:r w:rsidRPr="002E3825">
              <w:rPr>
                <w:color w:val="000000"/>
              </w:rPr>
              <w:t>2005 год</w:t>
            </w:r>
          </w:p>
        </w:tc>
        <w:tc>
          <w:tcPr>
            <w:tcW w:w="1294" w:type="pct"/>
            <w:gridSpan w:val="2"/>
            <w:shd w:val="clear" w:color="auto" w:fill="auto"/>
          </w:tcPr>
          <w:p w:rsidR="00346C49" w:rsidRPr="002E3825" w:rsidRDefault="00346C49" w:rsidP="002E3825">
            <w:pPr>
              <w:spacing w:line="360" w:lineRule="auto"/>
              <w:jc w:val="both"/>
              <w:rPr>
                <w:color w:val="000000"/>
              </w:rPr>
            </w:pPr>
            <w:r w:rsidRPr="002E3825">
              <w:rPr>
                <w:color w:val="000000"/>
              </w:rPr>
              <w:t>2006 год</w:t>
            </w:r>
          </w:p>
        </w:tc>
        <w:tc>
          <w:tcPr>
            <w:tcW w:w="754" w:type="pct"/>
            <w:vMerge w:val="restart"/>
            <w:shd w:val="clear" w:color="auto" w:fill="auto"/>
          </w:tcPr>
          <w:p w:rsidR="00346C49" w:rsidRPr="002E3825" w:rsidRDefault="00346C49" w:rsidP="002E3825">
            <w:pPr>
              <w:spacing w:line="360" w:lineRule="auto"/>
              <w:jc w:val="both"/>
              <w:rPr>
                <w:color w:val="000000"/>
              </w:rPr>
            </w:pPr>
            <w:r w:rsidRPr="002E3825">
              <w:rPr>
                <w:color w:val="000000"/>
              </w:rPr>
              <w:t>Отклонение (+; -)</w:t>
            </w:r>
          </w:p>
        </w:tc>
      </w:tr>
      <w:tr w:rsidR="00346C49" w:rsidRPr="002E3825" w:rsidTr="002E3825">
        <w:trPr>
          <w:cantSplit/>
          <w:trHeight w:val="210"/>
        </w:trPr>
        <w:tc>
          <w:tcPr>
            <w:tcW w:w="1658" w:type="pct"/>
            <w:vMerge/>
            <w:shd w:val="clear" w:color="auto" w:fill="auto"/>
          </w:tcPr>
          <w:p w:rsidR="00346C49" w:rsidRPr="002E3825" w:rsidRDefault="00346C49" w:rsidP="002E3825">
            <w:pPr>
              <w:spacing w:line="360" w:lineRule="auto"/>
              <w:jc w:val="both"/>
              <w:rPr>
                <w:color w:val="000000"/>
              </w:rPr>
            </w:pPr>
          </w:p>
        </w:tc>
        <w:tc>
          <w:tcPr>
            <w:tcW w:w="660" w:type="pct"/>
            <w:shd w:val="clear" w:color="auto" w:fill="auto"/>
          </w:tcPr>
          <w:p w:rsidR="00346C49" w:rsidRPr="002E3825" w:rsidRDefault="00346C49" w:rsidP="002E3825">
            <w:pPr>
              <w:spacing w:line="360" w:lineRule="auto"/>
              <w:jc w:val="both"/>
              <w:rPr>
                <w:color w:val="000000"/>
              </w:rPr>
            </w:pPr>
            <w:r w:rsidRPr="002E3825">
              <w:rPr>
                <w:color w:val="000000"/>
              </w:rPr>
              <w:t>Сумма, тыс. грн.</w:t>
            </w:r>
          </w:p>
        </w:tc>
        <w:tc>
          <w:tcPr>
            <w:tcW w:w="633" w:type="pct"/>
            <w:shd w:val="clear" w:color="auto" w:fill="auto"/>
          </w:tcPr>
          <w:p w:rsidR="00346C49" w:rsidRPr="002E3825" w:rsidRDefault="00346C49" w:rsidP="002E3825">
            <w:pPr>
              <w:spacing w:line="360" w:lineRule="auto"/>
              <w:jc w:val="both"/>
              <w:rPr>
                <w:color w:val="000000"/>
              </w:rPr>
            </w:pPr>
            <w:r w:rsidRPr="002E3825">
              <w:rPr>
                <w:color w:val="000000"/>
              </w:rPr>
              <w:t>Структура, %</w:t>
            </w:r>
          </w:p>
        </w:tc>
        <w:tc>
          <w:tcPr>
            <w:tcW w:w="661" w:type="pct"/>
            <w:shd w:val="clear" w:color="auto" w:fill="auto"/>
          </w:tcPr>
          <w:p w:rsidR="00346C49" w:rsidRPr="002E3825" w:rsidRDefault="00346C49" w:rsidP="002E3825">
            <w:pPr>
              <w:spacing w:line="360" w:lineRule="auto"/>
              <w:jc w:val="both"/>
              <w:rPr>
                <w:color w:val="000000"/>
              </w:rPr>
            </w:pPr>
            <w:r w:rsidRPr="002E3825">
              <w:rPr>
                <w:color w:val="000000"/>
              </w:rPr>
              <w:t>Сумма, тыс. грн.</w:t>
            </w:r>
          </w:p>
        </w:tc>
        <w:tc>
          <w:tcPr>
            <w:tcW w:w="633" w:type="pct"/>
            <w:shd w:val="clear" w:color="auto" w:fill="auto"/>
          </w:tcPr>
          <w:p w:rsidR="00346C49" w:rsidRPr="002E3825" w:rsidRDefault="00346C49" w:rsidP="002E3825">
            <w:pPr>
              <w:spacing w:line="360" w:lineRule="auto"/>
              <w:jc w:val="both"/>
              <w:rPr>
                <w:color w:val="000000"/>
              </w:rPr>
            </w:pPr>
            <w:r w:rsidRPr="002E3825">
              <w:rPr>
                <w:color w:val="000000"/>
              </w:rPr>
              <w:t>Структура, %</w:t>
            </w:r>
          </w:p>
        </w:tc>
        <w:tc>
          <w:tcPr>
            <w:tcW w:w="754" w:type="pct"/>
            <w:vMerge/>
            <w:shd w:val="clear" w:color="auto" w:fill="auto"/>
          </w:tcPr>
          <w:p w:rsidR="00346C49" w:rsidRPr="002E3825" w:rsidRDefault="00346C49" w:rsidP="002E3825">
            <w:pPr>
              <w:spacing w:line="360" w:lineRule="auto"/>
              <w:jc w:val="both"/>
              <w:rPr>
                <w:color w:val="000000"/>
              </w:rPr>
            </w:pPr>
          </w:p>
        </w:tc>
      </w:tr>
      <w:tr w:rsidR="00346C49" w:rsidRPr="002E3825" w:rsidTr="002E3825">
        <w:trPr>
          <w:cantSplit/>
        </w:trPr>
        <w:tc>
          <w:tcPr>
            <w:tcW w:w="1658" w:type="pct"/>
            <w:shd w:val="clear" w:color="auto" w:fill="auto"/>
          </w:tcPr>
          <w:p w:rsidR="00346C49" w:rsidRPr="002E3825" w:rsidRDefault="00346C49" w:rsidP="002E3825">
            <w:pPr>
              <w:spacing w:line="360" w:lineRule="auto"/>
              <w:jc w:val="both"/>
              <w:rPr>
                <w:color w:val="000000"/>
              </w:rPr>
            </w:pPr>
            <w:r w:rsidRPr="002E3825">
              <w:rPr>
                <w:color w:val="000000"/>
              </w:rPr>
              <w:t>Балансовая прибыль</w:t>
            </w:r>
          </w:p>
        </w:tc>
        <w:tc>
          <w:tcPr>
            <w:tcW w:w="660" w:type="pct"/>
            <w:shd w:val="clear" w:color="auto" w:fill="auto"/>
          </w:tcPr>
          <w:p w:rsidR="00346C49" w:rsidRPr="002E3825" w:rsidRDefault="00346C49" w:rsidP="002E3825">
            <w:pPr>
              <w:spacing w:line="360" w:lineRule="auto"/>
              <w:jc w:val="both"/>
              <w:rPr>
                <w:color w:val="000000"/>
              </w:rPr>
            </w:pPr>
            <w:r w:rsidRPr="002E3825">
              <w:rPr>
                <w:color w:val="000000"/>
              </w:rPr>
              <w:t>8194,7</w:t>
            </w:r>
          </w:p>
        </w:tc>
        <w:tc>
          <w:tcPr>
            <w:tcW w:w="633" w:type="pct"/>
            <w:shd w:val="clear" w:color="auto" w:fill="auto"/>
          </w:tcPr>
          <w:p w:rsidR="00346C49" w:rsidRPr="002E3825" w:rsidRDefault="00346C49" w:rsidP="002E3825">
            <w:pPr>
              <w:spacing w:line="360" w:lineRule="auto"/>
              <w:jc w:val="both"/>
              <w:rPr>
                <w:color w:val="000000"/>
              </w:rPr>
            </w:pPr>
            <w:r w:rsidRPr="002E3825">
              <w:rPr>
                <w:color w:val="000000"/>
              </w:rPr>
              <w:t>100</w:t>
            </w:r>
          </w:p>
        </w:tc>
        <w:tc>
          <w:tcPr>
            <w:tcW w:w="661" w:type="pct"/>
            <w:shd w:val="clear" w:color="auto" w:fill="auto"/>
          </w:tcPr>
          <w:p w:rsidR="00346C49" w:rsidRPr="002E3825" w:rsidRDefault="00346C49" w:rsidP="002E3825">
            <w:pPr>
              <w:spacing w:line="360" w:lineRule="auto"/>
              <w:jc w:val="both"/>
              <w:rPr>
                <w:color w:val="000000"/>
              </w:rPr>
            </w:pPr>
            <w:r w:rsidRPr="002E3825">
              <w:rPr>
                <w:color w:val="000000"/>
              </w:rPr>
              <w:t>22665,6</w:t>
            </w:r>
          </w:p>
        </w:tc>
        <w:tc>
          <w:tcPr>
            <w:tcW w:w="633" w:type="pct"/>
            <w:shd w:val="clear" w:color="auto" w:fill="auto"/>
          </w:tcPr>
          <w:p w:rsidR="00346C49" w:rsidRPr="002E3825" w:rsidRDefault="00346C49" w:rsidP="002E3825">
            <w:pPr>
              <w:spacing w:line="360" w:lineRule="auto"/>
              <w:jc w:val="both"/>
              <w:rPr>
                <w:color w:val="000000"/>
              </w:rPr>
            </w:pPr>
            <w:r w:rsidRPr="002E3825">
              <w:rPr>
                <w:color w:val="000000"/>
              </w:rPr>
              <w:t>100</w:t>
            </w:r>
          </w:p>
        </w:tc>
        <w:tc>
          <w:tcPr>
            <w:tcW w:w="754" w:type="pct"/>
            <w:shd w:val="clear" w:color="auto" w:fill="auto"/>
          </w:tcPr>
          <w:p w:rsidR="00346C49" w:rsidRPr="002E3825" w:rsidRDefault="00346C49" w:rsidP="002E3825">
            <w:pPr>
              <w:spacing w:line="360" w:lineRule="auto"/>
              <w:jc w:val="both"/>
              <w:rPr>
                <w:color w:val="000000"/>
              </w:rPr>
            </w:pPr>
            <w:r w:rsidRPr="002E3825">
              <w:rPr>
                <w:color w:val="000000"/>
              </w:rPr>
              <w:t>+14470,9</w:t>
            </w:r>
          </w:p>
        </w:tc>
      </w:tr>
      <w:tr w:rsidR="00346C49" w:rsidRPr="002E3825" w:rsidTr="002E3825">
        <w:trPr>
          <w:cantSplit/>
        </w:trPr>
        <w:tc>
          <w:tcPr>
            <w:tcW w:w="1658" w:type="pct"/>
            <w:shd w:val="clear" w:color="auto" w:fill="auto"/>
          </w:tcPr>
          <w:p w:rsidR="00346C49" w:rsidRPr="002E3825" w:rsidRDefault="00346C49" w:rsidP="002E3825">
            <w:pPr>
              <w:spacing w:line="360" w:lineRule="auto"/>
              <w:jc w:val="both"/>
              <w:rPr>
                <w:color w:val="000000"/>
              </w:rPr>
            </w:pPr>
            <w:r w:rsidRPr="002E3825">
              <w:rPr>
                <w:color w:val="000000"/>
              </w:rPr>
              <w:t>Прибыль от реализации</w:t>
            </w:r>
          </w:p>
        </w:tc>
        <w:tc>
          <w:tcPr>
            <w:tcW w:w="660" w:type="pct"/>
            <w:shd w:val="clear" w:color="auto" w:fill="auto"/>
          </w:tcPr>
          <w:p w:rsidR="00346C49" w:rsidRPr="002E3825" w:rsidRDefault="00346C49" w:rsidP="002E3825">
            <w:pPr>
              <w:spacing w:line="360" w:lineRule="auto"/>
              <w:jc w:val="both"/>
              <w:rPr>
                <w:color w:val="000000"/>
              </w:rPr>
            </w:pPr>
            <w:r w:rsidRPr="002E3825">
              <w:rPr>
                <w:color w:val="000000"/>
              </w:rPr>
              <w:t>8273,2</w:t>
            </w:r>
          </w:p>
        </w:tc>
        <w:tc>
          <w:tcPr>
            <w:tcW w:w="633" w:type="pct"/>
            <w:shd w:val="clear" w:color="auto" w:fill="auto"/>
          </w:tcPr>
          <w:p w:rsidR="00346C49" w:rsidRPr="002E3825" w:rsidRDefault="00346C49" w:rsidP="002E3825">
            <w:pPr>
              <w:spacing w:line="360" w:lineRule="auto"/>
              <w:jc w:val="both"/>
              <w:rPr>
                <w:color w:val="000000"/>
              </w:rPr>
            </w:pPr>
            <w:r w:rsidRPr="002E3825">
              <w:rPr>
                <w:color w:val="000000"/>
              </w:rPr>
              <w:t>100,95</w:t>
            </w:r>
          </w:p>
        </w:tc>
        <w:tc>
          <w:tcPr>
            <w:tcW w:w="661" w:type="pct"/>
            <w:shd w:val="clear" w:color="auto" w:fill="auto"/>
          </w:tcPr>
          <w:p w:rsidR="00346C49" w:rsidRPr="002E3825" w:rsidRDefault="00346C49" w:rsidP="002E3825">
            <w:pPr>
              <w:spacing w:line="360" w:lineRule="auto"/>
              <w:jc w:val="both"/>
              <w:rPr>
                <w:color w:val="000000"/>
              </w:rPr>
            </w:pPr>
            <w:r w:rsidRPr="002E3825">
              <w:rPr>
                <w:color w:val="000000"/>
              </w:rPr>
              <w:t>22095,6</w:t>
            </w:r>
          </w:p>
        </w:tc>
        <w:tc>
          <w:tcPr>
            <w:tcW w:w="633" w:type="pct"/>
            <w:shd w:val="clear" w:color="auto" w:fill="auto"/>
          </w:tcPr>
          <w:p w:rsidR="00346C49" w:rsidRPr="002E3825" w:rsidRDefault="00346C49" w:rsidP="002E3825">
            <w:pPr>
              <w:spacing w:line="360" w:lineRule="auto"/>
              <w:jc w:val="both"/>
              <w:rPr>
                <w:color w:val="000000"/>
              </w:rPr>
            </w:pPr>
            <w:r w:rsidRPr="002E3825">
              <w:rPr>
                <w:color w:val="000000"/>
              </w:rPr>
              <w:t>97,48</w:t>
            </w:r>
          </w:p>
        </w:tc>
        <w:tc>
          <w:tcPr>
            <w:tcW w:w="754" w:type="pct"/>
            <w:shd w:val="clear" w:color="auto" w:fill="auto"/>
          </w:tcPr>
          <w:p w:rsidR="00346C49" w:rsidRPr="002E3825" w:rsidRDefault="00346C49" w:rsidP="002E3825">
            <w:pPr>
              <w:spacing w:line="360" w:lineRule="auto"/>
              <w:jc w:val="both"/>
              <w:rPr>
                <w:color w:val="000000"/>
              </w:rPr>
            </w:pPr>
            <w:r w:rsidRPr="002E3825">
              <w:rPr>
                <w:color w:val="000000"/>
              </w:rPr>
              <w:t>+13822,4</w:t>
            </w:r>
          </w:p>
        </w:tc>
      </w:tr>
      <w:tr w:rsidR="00346C49" w:rsidRPr="002E3825" w:rsidTr="002E3825">
        <w:trPr>
          <w:cantSplit/>
        </w:trPr>
        <w:tc>
          <w:tcPr>
            <w:tcW w:w="1658" w:type="pct"/>
            <w:shd w:val="clear" w:color="auto" w:fill="auto"/>
          </w:tcPr>
          <w:p w:rsidR="00346C49" w:rsidRPr="002E3825" w:rsidRDefault="00346C49" w:rsidP="002E3825">
            <w:pPr>
              <w:spacing w:line="360" w:lineRule="auto"/>
              <w:jc w:val="both"/>
              <w:rPr>
                <w:color w:val="000000"/>
              </w:rPr>
            </w:pPr>
            <w:r w:rsidRPr="002E3825">
              <w:rPr>
                <w:color w:val="000000"/>
              </w:rPr>
              <w:t>Прибыль от прочей реализации</w:t>
            </w:r>
          </w:p>
        </w:tc>
        <w:tc>
          <w:tcPr>
            <w:tcW w:w="660" w:type="pct"/>
            <w:shd w:val="clear" w:color="auto" w:fill="auto"/>
          </w:tcPr>
          <w:p w:rsidR="00346C49" w:rsidRPr="002E3825" w:rsidRDefault="00346C49" w:rsidP="002E3825">
            <w:pPr>
              <w:spacing w:line="360" w:lineRule="auto"/>
              <w:jc w:val="both"/>
              <w:rPr>
                <w:color w:val="000000"/>
              </w:rPr>
            </w:pPr>
            <w:r w:rsidRPr="002E3825">
              <w:rPr>
                <w:color w:val="000000"/>
              </w:rPr>
              <w:t>105,8</w:t>
            </w:r>
          </w:p>
        </w:tc>
        <w:tc>
          <w:tcPr>
            <w:tcW w:w="633" w:type="pct"/>
            <w:shd w:val="clear" w:color="auto" w:fill="auto"/>
          </w:tcPr>
          <w:p w:rsidR="00346C49" w:rsidRPr="002E3825" w:rsidRDefault="00346C49" w:rsidP="002E3825">
            <w:pPr>
              <w:spacing w:line="360" w:lineRule="auto"/>
              <w:jc w:val="both"/>
              <w:rPr>
                <w:color w:val="000000"/>
              </w:rPr>
            </w:pPr>
            <w:r w:rsidRPr="002E3825">
              <w:rPr>
                <w:color w:val="000000"/>
              </w:rPr>
              <w:t>1,29</w:t>
            </w:r>
          </w:p>
        </w:tc>
        <w:tc>
          <w:tcPr>
            <w:tcW w:w="661" w:type="pct"/>
            <w:shd w:val="clear" w:color="auto" w:fill="auto"/>
          </w:tcPr>
          <w:p w:rsidR="00346C49" w:rsidRPr="002E3825" w:rsidRDefault="00346C49" w:rsidP="002E3825">
            <w:pPr>
              <w:spacing w:line="360" w:lineRule="auto"/>
              <w:jc w:val="both"/>
              <w:rPr>
                <w:color w:val="000000"/>
              </w:rPr>
            </w:pPr>
            <w:r w:rsidRPr="002E3825">
              <w:rPr>
                <w:color w:val="000000"/>
              </w:rPr>
              <w:t>121,4</w:t>
            </w:r>
          </w:p>
        </w:tc>
        <w:tc>
          <w:tcPr>
            <w:tcW w:w="633" w:type="pct"/>
            <w:shd w:val="clear" w:color="auto" w:fill="auto"/>
          </w:tcPr>
          <w:p w:rsidR="00346C49" w:rsidRPr="002E3825" w:rsidRDefault="00346C49" w:rsidP="002E3825">
            <w:pPr>
              <w:spacing w:line="360" w:lineRule="auto"/>
              <w:jc w:val="both"/>
              <w:rPr>
                <w:color w:val="000000"/>
              </w:rPr>
            </w:pPr>
            <w:r w:rsidRPr="002E3825">
              <w:rPr>
                <w:color w:val="000000"/>
              </w:rPr>
              <w:t>0,54</w:t>
            </w:r>
          </w:p>
        </w:tc>
        <w:tc>
          <w:tcPr>
            <w:tcW w:w="754" w:type="pct"/>
            <w:shd w:val="clear" w:color="auto" w:fill="auto"/>
          </w:tcPr>
          <w:p w:rsidR="00346C49" w:rsidRPr="002E3825" w:rsidRDefault="00346C49" w:rsidP="002E3825">
            <w:pPr>
              <w:spacing w:line="360" w:lineRule="auto"/>
              <w:jc w:val="both"/>
              <w:rPr>
                <w:color w:val="000000"/>
              </w:rPr>
            </w:pPr>
            <w:r w:rsidRPr="002E3825">
              <w:rPr>
                <w:color w:val="000000"/>
              </w:rPr>
              <w:t>+15,6</w:t>
            </w:r>
          </w:p>
        </w:tc>
      </w:tr>
      <w:tr w:rsidR="00346C49" w:rsidRPr="002E3825" w:rsidTr="002E3825">
        <w:trPr>
          <w:cantSplit/>
        </w:trPr>
        <w:tc>
          <w:tcPr>
            <w:tcW w:w="1658" w:type="pct"/>
            <w:shd w:val="clear" w:color="auto" w:fill="auto"/>
          </w:tcPr>
          <w:p w:rsidR="00346C49" w:rsidRPr="002E3825" w:rsidRDefault="00346C49" w:rsidP="002E3825">
            <w:pPr>
              <w:spacing w:line="360" w:lineRule="auto"/>
              <w:jc w:val="both"/>
              <w:rPr>
                <w:color w:val="000000"/>
              </w:rPr>
            </w:pPr>
            <w:r w:rsidRPr="002E3825">
              <w:rPr>
                <w:color w:val="000000"/>
              </w:rPr>
              <w:t>Внереализационные финансовые результаты</w:t>
            </w:r>
          </w:p>
        </w:tc>
        <w:tc>
          <w:tcPr>
            <w:tcW w:w="660" w:type="pct"/>
            <w:shd w:val="clear" w:color="auto" w:fill="auto"/>
          </w:tcPr>
          <w:p w:rsidR="00346C49" w:rsidRPr="002E3825" w:rsidRDefault="00346C49" w:rsidP="002E3825">
            <w:pPr>
              <w:spacing w:line="360" w:lineRule="auto"/>
              <w:jc w:val="both"/>
              <w:rPr>
                <w:color w:val="000000"/>
              </w:rPr>
            </w:pPr>
            <w:r w:rsidRPr="002E3825">
              <w:rPr>
                <w:color w:val="000000"/>
              </w:rPr>
              <w:t>-184,3</w:t>
            </w:r>
          </w:p>
        </w:tc>
        <w:tc>
          <w:tcPr>
            <w:tcW w:w="633" w:type="pct"/>
            <w:shd w:val="clear" w:color="auto" w:fill="auto"/>
          </w:tcPr>
          <w:p w:rsidR="00346C49" w:rsidRPr="002E3825" w:rsidRDefault="00346C49" w:rsidP="002E3825">
            <w:pPr>
              <w:spacing w:line="360" w:lineRule="auto"/>
              <w:jc w:val="both"/>
              <w:rPr>
                <w:color w:val="000000"/>
              </w:rPr>
            </w:pPr>
            <w:r w:rsidRPr="002E3825">
              <w:rPr>
                <w:color w:val="000000"/>
              </w:rPr>
              <w:t>-2,24</w:t>
            </w:r>
          </w:p>
        </w:tc>
        <w:tc>
          <w:tcPr>
            <w:tcW w:w="661" w:type="pct"/>
            <w:shd w:val="clear" w:color="auto" w:fill="auto"/>
          </w:tcPr>
          <w:p w:rsidR="00346C49" w:rsidRPr="002E3825" w:rsidRDefault="00346C49" w:rsidP="002E3825">
            <w:pPr>
              <w:spacing w:line="360" w:lineRule="auto"/>
              <w:jc w:val="both"/>
              <w:rPr>
                <w:color w:val="000000"/>
              </w:rPr>
            </w:pPr>
            <w:r w:rsidRPr="002E3825">
              <w:rPr>
                <w:color w:val="000000"/>
              </w:rPr>
              <w:t>448,6</w:t>
            </w:r>
          </w:p>
        </w:tc>
        <w:tc>
          <w:tcPr>
            <w:tcW w:w="633" w:type="pct"/>
            <w:shd w:val="clear" w:color="auto" w:fill="auto"/>
          </w:tcPr>
          <w:p w:rsidR="00346C49" w:rsidRPr="002E3825" w:rsidRDefault="00346C49" w:rsidP="002E3825">
            <w:pPr>
              <w:spacing w:line="360" w:lineRule="auto"/>
              <w:jc w:val="both"/>
              <w:rPr>
                <w:color w:val="000000"/>
              </w:rPr>
            </w:pPr>
            <w:r w:rsidRPr="002E3825">
              <w:rPr>
                <w:color w:val="000000"/>
              </w:rPr>
              <w:t>1,98</w:t>
            </w:r>
          </w:p>
        </w:tc>
        <w:tc>
          <w:tcPr>
            <w:tcW w:w="754" w:type="pct"/>
            <w:shd w:val="clear" w:color="auto" w:fill="auto"/>
          </w:tcPr>
          <w:p w:rsidR="00346C49" w:rsidRPr="002E3825" w:rsidRDefault="00346C49" w:rsidP="002E3825">
            <w:pPr>
              <w:spacing w:line="360" w:lineRule="auto"/>
              <w:jc w:val="both"/>
              <w:rPr>
                <w:color w:val="000000"/>
              </w:rPr>
            </w:pPr>
            <w:r w:rsidRPr="002E3825">
              <w:rPr>
                <w:color w:val="000000"/>
              </w:rPr>
              <w:t>+632,9</w:t>
            </w:r>
          </w:p>
        </w:tc>
      </w:tr>
    </w:tbl>
    <w:p w:rsidR="00346C49" w:rsidRDefault="00346C49" w:rsidP="00346C49">
      <w:pPr>
        <w:spacing w:line="360" w:lineRule="auto"/>
        <w:ind w:firstLine="709"/>
        <w:jc w:val="both"/>
        <w:rPr>
          <w:color w:val="000000"/>
          <w:sz w:val="28"/>
        </w:rPr>
      </w:pPr>
    </w:p>
    <w:p w:rsidR="00346C49" w:rsidRPr="008A0A32" w:rsidRDefault="00346C49" w:rsidP="00346C49">
      <w:pPr>
        <w:spacing w:line="360" w:lineRule="auto"/>
        <w:ind w:firstLine="709"/>
        <w:jc w:val="both"/>
        <w:rPr>
          <w:color w:val="000000"/>
          <w:sz w:val="28"/>
        </w:rPr>
      </w:pPr>
      <w:r w:rsidRPr="008A0A32">
        <w:rPr>
          <w:color w:val="000000"/>
          <w:sz w:val="28"/>
        </w:rPr>
        <w:t>Как показывает таблица 2.3, балансовая прибыль в 2006 году была увеличена на 14470,9 тыс. грн., что составило 277</w:t>
      </w:r>
      <w:r>
        <w:rPr>
          <w:color w:val="000000"/>
          <w:sz w:val="28"/>
        </w:rPr>
        <w:t>%</w:t>
      </w:r>
      <w:r w:rsidRPr="008A0A32">
        <w:rPr>
          <w:color w:val="000000"/>
          <w:sz w:val="28"/>
        </w:rPr>
        <w:t xml:space="preserve"> по отношению к 2005 году.</w:t>
      </w:r>
    </w:p>
    <w:p w:rsidR="00346C49" w:rsidRPr="008A0A32" w:rsidRDefault="00346C49" w:rsidP="00346C49">
      <w:pPr>
        <w:spacing w:line="360" w:lineRule="auto"/>
        <w:ind w:firstLine="709"/>
        <w:jc w:val="both"/>
        <w:rPr>
          <w:color w:val="000000"/>
          <w:sz w:val="28"/>
        </w:rPr>
      </w:pPr>
      <w:r w:rsidRPr="008A0A32">
        <w:rPr>
          <w:color w:val="000000"/>
          <w:sz w:val="28"/>
        </w:rPr>
        <w:t>Увеличение балансовой прибыли произошло вследствие увеличения прибыли от реализации на 13822,4 тыс. грн., прибыли от прочей реализации на 15,6 тыс. грн. и увеличения вне реализационных финансовых результатов на 632,9 тыс. грн.</w:t>
      </w:r>
    </w:p>
    <w:p w:rsidR="00346C49" w:rsidRPr="008A0A32" w:rsidRDefault="00346C49" w:rsidP="00346C49">
      <w:pPr>
        <w:spacing w:line="360" w:lineRule="auto"/>
        <w:ind w:firstLine="709"/>
        <w:jc w:val="both"/>
        <w:rPr>
          <w:color w:val="000000"/>
          <w:sz w:val="28"/>
        </w:rPr>
      </w:pPr>
      <w:r w:rsidRPr="008A0A32">
        <w:rPr>
          <w:color w:val="000000"/>
          <w:sz w:val="28"/>
        </w:rPr>
        <w:t>Как видно из таблицы 2.3, основную часть прибыли предприятие получает от основной деятельности, что составило в 2005 году 100,95</w:t>
      </w:r>
      <w:r>
        <w:rPr>
          <w:color w:val="000000"/>
          <w:sz w:val="28"/>
        </w:rPr>
        <w:t>%</w:t>
      </w:r>
      <w:r w:rsidRPr="008A0A32">
        <w:rPr>
          <w:color w:val="000000"/>
          <w:sz w:val="28"/>
        </w:rPr>
        <w:t>, а в 2006</w:t>
      </w:r>
      <w:r>
        <w:rPr>
          <w:color w:val="000000"/>
          <w:sz w:val="28"/>
        </w:rPr>
        <w:t xml:space="preserve"> </w:t>
      </w:r>
      <w:r w:rsidRPr="008A0A32">
        <w:rPr>
          <w:color w:val="000000"/>
          <w:sz w:val="28"/>
        </w:rPr>
        <w:t>году 97,48</w:t>
      </w:r>
      <w:r>
        <w:rPr>
          <w:color w:val="000000"/>
          <w:sz w:val="28"/>
        </w:rPr>
        <w:t>%</w:t>
      </w:r>
      <w:r w:rsidRPr="008A0A32">
        <w:rPr>
          <w:color w:val="000000"/>
          <w:sz w:val="28"/>
        </w:rPr>
        <w:t>.</w:t>
      </w:r>
    </w:p>
    <w:p w:rsidR="00346C49" w:rsidRPr="008A0A32" w:rsidRDefault="00346C49" w:rsidP="00346C49">
      <w:pPr>
        <w:spacing w:line="360" w:lineRule="auto"/>
        <w:ind w:firstLine="709"/>
        <w:jc w:val="both"/>
        <w:rPr>
          <w:color w:val="000000"/>
          <w:sz w:val="28"/>
        </w:rPr>
      </w:pPr>
      <w:r w:rsidRPr="008A0A32">
        <w:rPr>
          <w:color w:val="000000"/>
          <w:sz w:val="28"/>
        </w:rPr>
        <w:lastRenderedPageBreak/>
        <w:t>Прибыль от реализации в 2006 году увеличилась на 13822,4 тыс. грн. по сравнению с 2005 годом. Это изменение произошло вследствие увеличения выручки от реализации и себестоимости реализуемой продукции.</w:t>
      </w:r>
    </w:p>
    <w:p w:rsidR="00346C49" w:rsidRDefault="00346C49" w:rsidP="00346C49">
      <w:pPr>
        <w:pStyle w:val="1"/>
        <w:keepNext w:val="0"/>
        <w:ind w:left="0" w:firstLine="709"/>
        <w:jc w:val="both"/>
        <w:rPr>
          <w:color w:val="000000"/>
        </w:rPr>
      </w:pPr>
    </w:p>
    <w:p w:rsidR="00346C49" w:rsidRPr="008A0A32" w:rsidRDefault="00346C49" w:rsidP="00346C49">
      <w:pPr>
        <w:pStyle w:val="1"/>
        <w:keepNext w:val="0"/>
        <w:ind w:left="0" w:firstLine="709"/>
        <w:jc w:val="both"/>
      </w:pPr>
      <w:r w:rsidRPr="008A0A32">
        <w:t>Таблица 2.4</w:t>
      </w:r>
      <w:r>
        <w:t xml:space="preserve"> </w:t>
      </w:r>
      <w:r w:rsidRPr="008A0A32">
        <w:t>Факторный анализ прибыли от реализации за 2005</w:t>
      </w:r>
      <w:r>
        <w:t>–</w:t>
      </w:r>
      <w:r w:rsidRPr="008A0A32">
        <w:t>2006</w:t>
      </w:r>
      <w:r>
        <w:t xml:space="preserve"> </w:t>
      </w:r>
      <w:r w:rsidRPr="008A0A32">
        <w:t>год</w:t>
      </w:r>
    </w:p>
    <w:tbl>
      <w:tblPr>
        <w:tblW w:w="4739" w:type="pc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78"/>
        <w:gridCol w:w="1237"/>
        <w:gridCol w:w="1239"/>
        <w:gridCol w:w="1417"/>
      </w:tblGrid>
      <w:tr w:rsidR="00346C49" w:rsidRPr="002E3825" w:rsidTr="002E3825">
        <w:trPr>
          <w:cantSplit/>
        </w:trPr>
        <w:tc>
          <w:tcPr>
            <w:tcW w:w="2853" w:type="pct"/>
            <w:shd w:val="clear" w:color="auto" w:fill="auto"/>
          </w:tcPr>
          <w:p w:rsidR="00346C49" w:rsidRPr="002E3825" w:rsidRDefault="00346C49" w:rsidP="002E3825">
            <w:pPr>
              <w:pStyle w:val="3"/>
              <w:keepNext w:val="0"/>
              <w:jc w:val="both"/>
              <w:rPr>
                <w:color w:val="000000"/>
                <w:sz w:val="20"/>
              </w:rPr>
            </w:pPr>
            <w:r w:rsidRPr="002E3825">
              <w:rPr>
                <w:color w:val="000000"/>
                <w:sz w:val="20"/>
              </w:rPr>
              <w:t>Показатель</w:t>
            </w:r>
          </w:p>
        </w:tc>
        <w:tc>
          <w:tcPr>
            <w:tcW w:w="682" w:type="pct"/>
            <w:shd w:val="clear" w:color="auto" w:fill="auto"/>
          </w:tcPr>
          <w:p w:rsidR="00346C49" w:rsidRPr="002E3825" w:rsidRDefault="00346C49" w:rsidP="002E3825">
            <w:pPr>
              <w:spacing w:line="360" w:lineRule="auto"/>
              <w:jc w:val="both"/>
              <w:rPr>
                <w:color w:val="000000"/>
              </w:rPr>
            </w:pPr>
            <w:r w:rsidRPr="002E3825">
              <w:rPr>
                <w:color w:val="000000"/>
              </w:rPr>
              <w:t>2005 год</w:t>
            </w:r>
          </w:p>
        </w:tc>
        <w:tc>
          <w:tcPr>
            <w:tcW w:w="683" w:type="pct"/>
            <w:shd w:val="clear" w:color="auto" w:fill="auto"/>
          </w:tcPr>
          <w:p w:rsidR="00346C49" w:rsidRPr="002E3825" w:rsidRDefault="00346C49" w:rsidP="002E3825">
            <w:pPr>
              <w:spacing w:line="360" w:lineRule="auto"/>
              <w:jc w:val="both"/>
              <w:rPr>
                <w:color w:val="000000"/>
              </w:rPr>
            </w:pPr>
            <w:r w:rsidRPr="002E3825">
              <w:rPr>
                <w:color w:val="000000"/>
              </w:rPr>
              <w:t>2006 год</w:t>
            </w:r>
          </w:p>
        </w:tc>
        <w:tc>
          <w:tcPr>
            <w:tcW w:w="781" w:type="pct"/>
            <w:shd w:val="clear" w:color="auto" w:fill="auto"/>
          </w:tcPr>
          <w:p w:rsidR="00346C49" w:rsidRPr="002E3825" w:rsidRDefault="00346C49" w:rsidP="002E3825">
            <w:pPr>
              <w:spacing w:line="360" w:lineRule="auto"/>
              <w:jc w:val="both"/>
              <w:rPr>
                <w:color w:val="000000"/>
              </w:rPr>
            </w:pPr>
            <w:r w:rsidRPr="002E3825">
              <w:rPr>
                <w:color w:val="000000"/>
              </w:rPr>
              <w:t>Отклонение (+; -)</w:t>
            </w:r>
          </w:p>
        </w:tc>
      </w:tr>
      <w:tr w:rsidR="00346C49" w:rsidRPr="002E3825" w:rsidTr="002E3825">
        <w:trPr>
          <w:cantSplit/>
        </w:trPr>
        <w:tc>
          <w:tcPr>
            <w:tcW w:w="2853" w:type="pct"/>
            <w:shd w:val="clear" w:color="auto" w:fill="auto"/>
          </w:tcPr>
          <w:p w:rsidR="00346C49" w:rsidRPr="002E3825" w:rsidRDefault="00346C49" w:rsidP="002E3825">
            <w:pPr>
              <w:spacing w:line="360" w:lineRule="auto"/>
              <w:jc w:val="both"/>
              <w:rPr>
                <w:color w:val="000000"/>
              </w:rPr>
            </w:pPr>
            <w:r w:rsidRPr="002E3825">
              <w:rPr>
                <w:color w:val="000000"/>
              </w:rPr>
              <w:t>Выручка от реализации продукции за вычетом НДС, акцизного налога и др. отчислений от выручки, тыс. грн.</w:t>
            </w:r>
          </w:p>
        </w:tc>
        <w:tc>
          <w:tcPr>
            <w:tcW w:w="682" w:type="pct"/>
            <w:shd w:val="clear" w:color="auto" w:fill="auto"/>
          </w:tcPr>
          <w:p w:rsidR="00346C49" w:rsidRPr="002E3825" w:rsidRDefault="00346C49" w:rsidP="002E3825">
            <w:pPr>
              <w:spacing w:line="360" w:lineRule="auto"/>
              <w:jc w:val="both"/>
              <w:rPr>
                <w:color w:val="000000"/>
              </w:rPr>
            </w:pPr>
            <w:r w:rsidRPr="002E3825">
              <w:rPr>
                <w:color w:val="000000"/>
              </w:rPr>
              <w:t>23942,4</w:t>
            </w:r>
          </w:p>
        </w:tc>
        <w:tc>
          <w:tcPr>
            <w:tcW w:w="683" w:type="pct"/>
            <w:shd w:val="clear" w:color="auto" w:fill="auto"/>
          </w:tcPr>
          <w:p w:rsidR="00346C49" w:rsidRPr="002E3825" w:rsidRDefault="00346C49" w:rsidP="002E3825">
            <w:pPr>
              <w:spacing w:line="360" w:lineRule="auto"/>
              <w:jc w:val="both"/>
              <w:rPr>
                <w:color w:val="000000"/>
              </w:rPr>
            </w:pPr>
            <w:r w:rsidRPr="002E3825">
              <w:rPr>
                <w:color w:val="000000"/>
              </w:rPr>
              <w:t>44316,2</w:t>
            </w:r>
          </w:p>
        </w:tc>
        <w:tc>
          <w:tcPr>
            <w:tcW w:w="781" w:type="pct"/>
            <w:shd w:val="clear" w:color="auto" w:fill="auto"/>
          </w:tcPr>
          <w:p w:rsidR="00346C49" w:rsidRPr="002E3825" w:rsidRDefault="00346C49" w:rsidP="002E3825">
            <w:pPr>
              <w:spacing w:line="360" w:lineRule="auto"/>
              <w:jc w:val="both"/>
              <w:rPr>
                <w:color w:val="000000"/>
              </w:rPr>
            </w:pPr>
            <w:r w:rsidRPr="002E3825">
              <w:rPr>
                <w:color w:val="000000"/>
              </w:rPr>
              <w:t>+20373,8</w:t>
            </w:r>
          </w:p>
        </w:tc>
      </w:tr>
      <w:tr w:rsidR="00346C49" w:rsidRPr="002E3825" w:rsidTr="002E3825">
        <w:trPr>
          <w:cantSplit/>
        </w:trPr>
        <w:tc>
          <w:tcPr>
            <w:tcW w:w="2853" w:type="pct"/>
            <w:shd w:val="clear" w:color="auto" w:fill="auto"/>
          </w:tcPr>
          <w:p w:rsidR="00346C49" w:rsidRPr="002E3825" w:rsidRDefault="00346C49" w:rsidP="002E3825">
            <w:pPr>
              <w:spacing w:line="360" w:lineRule="auto"/>
              <w:jc w:val="both"/>
              <w:rPr>
                <w:color w:val="000000"/>
              </w:rPr>
            </w:pPr>
            <w:r w:rsidRPr="002E3825">
              <w:rPr>
                <w:color w:val="000000"/>
              </w:rPr>
              <w:t>Полная себестоимость реализованной продукции, тыс. грн.</w:t>
            </w:r>
          </w:p>
        </w:tc>
        <w:tc>
          <w:tcPr>
            <w:tcW w:w="682" w:type="pct"/>
            <w:shd w:val="clear" w:color="auto" w:fill="auto"/>
          </w:tcPr>
          <w:p w:rsidR="00346C49" w:rsidRPr="002E3825" w:rsidRDefault="00346C49" w:rsidP="002E3825">
            <w:pPr>
              <w:spacing w:line="360" w:lineRule="auto"/>
              <w:jc w:val="both"/>
              <w:rPr>
                <w:color w:val="000000"/>
              </w:rPr>
            </w:pPr>
            <w:r w:rsidRPr="002E3825">
              <w:rPr>
                <w:color w:val="000000"/>
              </w:rPr>
              <w:t>15669,2</w:t>
            </w:r>
          </w:p>
        </w:tc>
        <w:tc>
          <w:tcPr>
            <w:tcW w:w="683" w:type="pct"/>
            <w:shd w:val="clear" w:color="auto" w:fill="auto"/>
          </w:tcPr>
          <w:p w:rsidR="00346C49" w:rsidRPr="002E3825" w:rsidRDefault="00346C49" w:rsidP="002E3825">
            <w:pPr>
              <w:spacing w:line="360" w:lineRule="auto"/>
              <w:jc w:val="both"/>
              <w:rPr>
                <w:color w:val="000000"/>
              </w:rPr>
            </w:pPr>
            <w:r w:rsidRPr="002E3825">
              <w:rPr>
                <w:color w:val="000000"/>
              </w:rPr>
              <w:t>22220,6</w:t>
            </w:r>
          </w:p>
        </w:tc>
        <w:tc>
          <w:tcPr>
            <w:tcW w:w="781" w:type="pct"/>
            <w:shd w:val="clear" w:color="auto" w:fill="auto"/>
          </w:tcPr>
          <w:p w:rsidR="00346C49" w:rsidRPr="002E3825" w:rsidRDefault="00346C49" w:rsidP="002E3825">
            <w:pPr>
              <w:spacing w:line="360" w:lineRule="auto"/>
              <w:jc w:val="both"/>
              <w:rPr>
                <w:color w:val="000000"/>
              </w:rPr>
            </w:pPr>
            <w:r w:rsidRPr="002E3825">
              <w:rPr>
                <w:color w:val="000000"/>
              </w:rPr>
              <w:t>+6551,4</w:t>
            </w:r>
          </w:p>
        </w:tc>
      </w:tr>
      <w:tr w:rsidR="00346C49" w:rsidRPr="002E3825" w:rsidTr="002E3825">
        <w:trPr>
          <w:cantSplit/>
        </w:trPr>
        <w:tc>
          <w:tcPr>
            <w:tcW w:w="2853" w:type="pct"/>
            <w:shd w:val="clear" w:color="auto" w:fill="auto"/>
          </w:tcPr>
          <w:p w:rsidR="00346C49" w:rsidRPr="002E3825" w:rsidRDefault="00346C49" w:rsidP="002E3825">
            <w:pPr>
              <w:spacing w:line="360" w:lineRule="auto"/>
              <w:jc w:val="both"/>
              <w:rPr>
                <w:color w:val="000000"/>
              </w:rPr>
            </w:pPr>
            <w:r w:rsidRPr="002E3825">
              <w:rPr>
                <w:color w:val="000000"/>
              </w:rPr>
              <w:t>Прибыль от реализации продукции, тыс. грн.</w:t>
            </w:r>
          </w:p>
        </w:tc>
        <w:tc>
          <w:tcPr>
            <w:tcW w:w="682" w:type="pct"/>
            <w:shd w:val="clear" w:color="auto" w:fill="auto"/>
          </w:tcPr>
          <w:p w:rsidR="00346C49" w:rsidRPr="002E3825" w:rsidRDefault="00346C49" w:rsidP="002E3825">
            <w:pPr>
              <w:spacing w:line="360" w:lineRule="auto"/>
              <w:jc w:val="both"/>
              <w:rPr>
                <w:color w:val="000000"/>
              </w:rPr>
            </w:pPr>
            <w:r w:rsidRPr="002E3825">
              <w:rPr>
                <w:color w:val="000000"/>
              </w:rPr>
              <w:t>8273,2</w:t>
            </w:r>
          </w:p>
        </w:tc>
        <w:tc>
          <w:tcPr>
            <w:tcW w:w="683" w:type="pct"/>
            <w:shd w:val="clear" w:color="auto" w:fill="auto"/>
          </w:tcPr>
          <w:p w:rsidR="00346C49" w:rsidRPr="002E3825" w:rsidRDefault="00346C49" w:rsidP="002E3825">
            <w:pPr>
              <w:spacing w:line="360" w:lineRule="auto"/>
              <w:jc w:val="both"/>
              <w:rPr>
                <w:color w:val="000000"/>
              </w:rPr>
            </w:pPr>
            <w:r w:rsidRPr="002E3825">
              <w:rPr>
                <w:color w:val="000000"/>
              </w:rPr>
              <w:t>22095,6</w:t>
            </w:r>
          </w:p>
        </w:tc>
        <w:tc>
          <w:tcPr>
            <w:tcW w:w="781" w:type="pct"/>
            <w:shd w:val="clear" w:color="auto" w:fill="auto"/>
          </w:tcPr>
          <w:p w:rsidR="00346C49" w:rsidRPr="002E3825" w:rsidRDefault="00346C49" w:rsidP="002E3825">
            <w:pPr>
              <w:spacing w:line="360" w:lineRule="auto"/>
              <w:jc w:val="both"/>
              <w:rPr>
                <w:color w:val="000000"/>
              </w:rPr>
            </w:pPr>
            <w:r w:rsidRPr="002E3825">
              <w:rPr>
                <w:color w:val="000000"/>
              </w:rPr>
              <w:t>+13822,4</w:t>
            </w:r>
          </w:p>
        </w:tc>
      </w:tr>
    </w:tbl>
    <w:p w:rsidR="00346C49" w:rsidRPr="008A0A32" w:rsidRDefault="00346C49" w:rsidP="00346C49">
      <w:pPr>
        <w:spacing w:line="360" w:lineRule="auto"/>
        <w:ind w:firstLine="709"/>
        <w:jc w:val="both"/>
        <w:rPr>
          <w:color w:val="000000"/>
          <w:sz w:val="28"/>
        </w:rPr>
      </w:pPr>
    </w:p>
    <w:p w:rsidR="00346C49" w:rsidRPr="008A0A32" w:rsidRDefault="00346C49" w:rsidP="00346C49">
      <w:pPr>
        <w:pStyle w:val="a5"/>
        <w:ind w:left="0" w:firstLine="709"/>
        <w:rPr>
          <w:color w:val="000000"/>
        </w:rPr>
      </w:pPr>
      <w:r w:rsidRPr="008A0A32">
        <w:rPr>
          <w:color w:val="000000"/>
        </w:rPr>
        <w:t>На изменение прибыли от реализации повлияли следующие факторы: изменение выручки от реализации повлекло за собой увеличение прибыли на 20373,8 тыс. грн., в результате чего прибыль в 2006</w:t>
      </w:r>
      <w:r>
        <w:rPr>
          <w:color w:val="000000"/>
        </w:rPr>
        <w:t xml:space="preserve"> </w:t>
      </w:r>
      <w:r w:rsidRPr="008A0A32">
        <w:rPr>
          <w:color w:val="000000"/>
        </w:rPr>
        <w:t>году увеличилась на 13822,4 тыс. грн.</w:t>
      </w:r>
    </w:p>
    <w:p w:rsidR="00346C49" w:rsidRPr="008A0A32" w:rsidRDefault="00346C49" w:rsidP="00346C49">
      <w:pPr>
        <w:spacing w:line="360" w:lineRule="auto"/>
        <w:ind w:firstLine="709"/>
        <w:jc w:val="both"/>
        <w:rPr>
          <w:color w:val="000000"/>
          <w:sz w:val="28"/>
        </w:rPr>
      </w:pPr>
      <w:r w:rsidRPr="008A0A32">
        <w:rPr>
          <w:color w:val="000000"/>
          <w:sz w:val="28"/>
        </w:rPr>
        <w:t xml:space="preserve">Показатели рентабельности характеризуют эффективность работы предприятия в целом, доходность различных направлений деятельности (производственной, предпринимательской, инвестиционной), окупаемость затрат </w:t>
      </w:r>
      <w:r>
        <w:rPr>
          <w:color w:val="000000"/>
          <w:sz w:val="28"/>
        </w:rPr>
        <w:t>и т.д.</w:t>
      </w:r>
      <w:r w:rsidRPr="008A0A32">
        <w:rPr>
          <w:color w:val="000000"/>
          <w:sz w:val="28"/>
        </w:rPr>
        <w:t xml:space="preserve">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Их применяют для оценки деятельности предприятия и как инструмент в инвестиционной политике и ценообразовании.</w:t>
      </w:r>
    </w:p>
    <w:p w:rsidR="00346C49" w:rsidRPr="008A0A32" w:rsidRDefault="00346C49" w:rsidP="00346C49">
      <w:pPr>
        <w:spacing w:line="360" w:lineRule="auto"/>
        <w:ind w:firstLine="709"/>
        <w:jc w:val="both"/>
        <w:rPr>
          <w:color w:val="000000"/>
          <w:sz w:val="28"/>
        </w:rPr>
      </w:pPr>
      <w:r w:rsidRPr="008A0A32">
        <w:rPr>
          <w:color w:val="000000"/>
          <w:sz w:val="28"/>
        </w:rPr>
        <w:t>Показатели рентабельности можно объединить в несколько групп:</w:t>
      </w:r>
    </w:p>
    <w:p w:rsidR="00346C49" w:rsidRPr="008A0A32" w:rsidRDefault="00346C49" w:rsidP="00346C49">
      <w:pPr>
        <w:numPr>
          <w:ilvl w:val="0"/>
          <w:numId w:val="15"/>
        </w:numPr>
        <w:spacing w:line="360" w:lineRule="auto"/>
        <w:ind w:left="0" w:firstLine="709"/>
        <w:jc w:val="both"/>
        <w:rPr>
          <w:color w:val="000000"/>
          <w:sz w:val="28"/>
        </w:rPr>
      </w:pPr>
      <w:r w:rsidRPr="008A0A32">
        <w:rPr>
          <w:color w:val="000000"/>
          <w:sz w:val="28"/>
        </w:rPr>
        <w:t>показатели, характеризующие рентабельность (окупаемость) издержек производства и инвестиционных проектов;</w:t>
      </w:r>
    </w:p>
    <w:p w:rsidR="00346C49" w:rsidRPr="008A0A32" w:rsidRDefault="00346C49" w:rsidP="00346C49">
      <w:pPr>
        <w:numPr>
          <w:ilvl w:val="0"/>
          <w:numId w:val="15"/>
        </w:numPr>
        <w:spacing w:line="360" w:lineRule="auto"/>
        <w:ind w:left="0" w:firstLine="709"/>
        <w:jc w:val="both"/>
        <w:rPr>
          <w:color w:val="000000"/>
          <w:sz w:val="28"/>
        </w:rPr>
      </w:pPr>
      <w:r w:rsidRPr="008A0A32">
        <w:rPr>
          <w:color w:val="000000"/>
          <w:sz w:val="28"/>
        </w:rPr>
        <w:t>показатели, характеризующие рентабельность продаж;</w:t>
      </w:r>
    </w:p>
    <w:p w:rsidR="00346C49" w:rsidRPr="008A0A32" w:rsidRDefault="00346C49" w:rsidP="00346C49">
      <w:pPr>
        <w:numPr>
          <w:ilvl w:val="0"/>
          <w:numId w:val="15"/>
        </w:numPr>
        <w:spacing w:line="360" w:lineRule="auto"/>
        <w:ind w:left="0" w:firstLine="709"/>
        <w:jc w:val="both"/>
        <w:rPr>
          <w:color w:val="000000"/>
          <w:sz w:val="28"/>
        </w:rPr>
      </w:pPr>
      <w:r w:rsidRPr="008A0A32">
        <w:rPr>
          <w:color w:val="000000"/>
          <w:sz w:val="28"/>
        </w:rPr>
        <w:t>показатели, характеризующие доходность капитала и его частей.</w:t>
      </w:r>
    </w:p>
    <w:p w:rsidR="00346C49" w:rsidRPr="008A0A32" w:rsidRDefault="00346C49" w:rsidP="00346C49">
      <w:pPr>
        <w:spacing w:line="360" w:lineRule="auto"/>
        <w:ind w:firstLine="709"/>
        <w:jc w:val="both"/>
        <w:rPr>
          <w:color w:val="000000"/>
          <w:sz w:val="28"/>
        </w:rPr>
      </w:pPr>
      <w:r w:rsidRPr="008A0A32">
        <w:rPr>
          <w:color w:val="000000"/>
          <w:sz w:val="28"/>
        </w:rPr>
        <w:lastRenderedPageBreak/>
        <w:t>Все эти показатели могут рассчитываться на основе балансовой прибыли, прибыли от реализации продукции и чистой прибыли.</w:t>
      </w:r>
    </w:p>
    <w:p w:rsidR="00346C49" w:rsidRPr="008A0A32" w:rsidRDefault="00346C49" w:rsidP="00346C49">
      <w:pPr>
        <w:spacing w:line="360" w:lineRule="auto"/>
        <w:ind w:firstLine="709"/>
        <w:jc w:val="both"/>
        <w:rPr>
          <w:color w:val="000000"/>
          <w:sz w:val="28"/>
        </w:rPr>
      </w:pPr>
      <w:r w:rsidRPr="008A0A32">
        <w:rPr>
          <w:color w:val="000000"/>
          <w:sz w:val="28"/>
        </w:rPr>
        <w:t>Рентабельность производственной деятельности (окупаемости издержек) исчисляется путем отношения валовой и чистой прибыли к сумме затрат по реализованной или произведенной продукции.</w:t>
      </w:r>
    </w:p>
    <w:p w:rsidR="00346C49" w:rsidRDefault="00346C49" w:rsidP="00346C49">
      <w:pPr>
        <w:spacing w:line="360" w:lineRule="auto"/>
        <w:ind w:firstLine="709"/>
        <w:jc w:val="both"/>
        <w:rPr>
          <w:color w:val="000000"/>
          <w:sz w:val="28"/>
        </w:rPr>
      </w:pPr>
    </w:p>
    <w:p w:rsidR="00346C49" w:rsidRPr="008A0A32" w:rsidRDefault="00AD2E0A" w:rsidP="00346C49">
      <w:pPr>
        <w:spacing w:line="360" w:lineRule="auto"/>
        <w:ind w:firstLine="709"/>
        <w:jc w:val="both"/>
        <w:rPr>
          <w:color w:val="000000"/>
          <w:sz w:val="28"/>
        </w:rPr>
      </w:pPr>
      <w:r>
        <w:rPr>
          <w:color w:val="000000"/>
          <w:position w:val="-2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0.75pt" fillcolor="window">
            <v:imagedata r:id="rId5" o:title=""/>
          </v:shape>
        </w:pict>
      </w:r>
      <w:r w:rsidR="00346C49" w:rsidRPr="008A0A32">
        <w:rPr>
          <w:color w:val="000000"/>
          <w:sz w:val="28"/>
        </w:rPr>
        <w:t>, где</w:t>
      </w:r>
    </w:p>
    <w:p w:rsidR="00346C49" w:rsidRDefault="00346C49" w:rsidP="00346C49">
      <w:pPr>
        <w:spacing w:line="360" w:lineRule="auto"/>
        <w:ind w:firstLine="709"/>
        <w:jc w:val="both"/>
        <w:rPr>
          <w:color w:val="000000"/>
          <w:sz w:val="28"/>
        </w:rPr>
      </w:pPr>
    </w:p>
    <w:p w:rsidR="00346C49" w:rsidRPr="008A0A32" w:rsidRDefault="00346C49" w:rsidP="00346C49">
      <w:pPr>
        <w:spacing w:line="360" w:lineRule="auto"/>
        <w:ind w:firstLine="709"/>
        <w:jc w:val="both"/>
        <w:rPr>
          <w:color w:val="000000"/>
          <w:sz w:val="28"/>
        </w:rPr>
      </w:pPr>
      <w:r w:rsidRPr="008A0A32">
        <w:rPr>
          <w:color w:val="000000"/>
          <w:sz w:val="28"/>
        </w:rPr>
        <w:t>R – рентабельность;</w:t>
      </w:r>
    </w:p>
    <w:p w:rsidR="00346C49" w:rsidRPr="008A0A32" w:rsidRDefault="00346C49" w:rsidP="00346C49">
      <w:pPr>
        <w:spacing w:line="360" w:lineRule="auto"/>
        <w:ind w:firstLine="709"/>
        <w:jc w:val="both"/>
        <w:rPr>
          <w:color w:val="000000"/>
          <w:sz w:val="28"/>
        </w:rPr>
      </w:pPr>
      <w:r w:rsidRPr="008A0A32">
        <w:rPr>
          <w:color w:val="000000"/>
          <w:sz w:val="28"/>
        </w:rPr>
        <w:t>Прп – валовая прибыль;</w:t>
      </w:r>
    </w:p>
    <w:p w:rsidR="00346C49" w:rsidRPr="008A0A32" w:rsidRDefault="00346C49" w:rsidP="00346C49">
      <w:pPr>
        <w:spacing w:line="360" w:lineRule="auto"/>
        <w:ind w:firstLine="709"/>
        <w:jc w:val="both"/>
        <w:rPr>
          <w:color w:val="000000"/>
          <w:sz w:val="28"/>
        </w:rPr>
      </w:pPr>
      <w:r w:rsidRPr="008A0A32">
        <w:rPr>
          <w:color w:val="000000"/>
          <w:sz w:val="28"/>
        </w:rPr>
        <w:t>И – сумма затрат по реализованной или произведенной продукции.</w:t>
      </w:r>
    </w:p>
    <w:p w:rsidR="00346C49" w:rsidRPr="008A0A32" w:rsidRDefault="00346C49" w:rsidP="00346C49">
      <w:pPr>
        <w:spacing w:line="360" w:lineRule="auto"/>
        <w:ind w:firstLine="709"/>
        <w:jc w:val="both"/>
        <w:rPr>
          <w:color w:val="000000"/>
          <w:sz w:val="28"/>
        </w:rPr>
      </w:pPr>
      <w:r w:rsidRPr="008A0A32">
        <w:rPr>
          <w:color w:val="000000"/>
          <w:sz w:val="28"/>
        </w:rPr>
        <w:t>Она показывает, сколько предприятие имеет прибыли с каждой гривни, затраченной на производство и реализацию продукции.</w:t>
      </w:r>
    </w:p>
    <w:p w:rsidR="00346C49" w:rsidRPr="008A0A32" w:rsidRDefault="00346C49" w:rsidP="00346C49">
      <w:pPr>
        <w:spacing w:line="360" w:lineRule="auto"/>
        <w:ind w:firstLine="709"/>
        <w:jc w:val="both"/>
        <w:rPr>
          <w:color w:val="000000"/>
          <w:sz w:val="28"/>
        </w:rPr>
      </w:pPr>
      <w:r w:rsidRPr="008A0A32">
        <w:rPr>
          <w:color w:val="000000"/>
          <w:sz w:val="28"/>
        </w:rPr>
        <w:t>Рентабельность производственной деятельности в 2005 году составила:</w:t>
      </w:r>
    </w:p>
    <w:p w:rsidR="00346C49" w:rsidRPr="008A0A32" w:rsidRDefault="00AD2E0A" w:rsidP="00346C49">
      <w:pPr>
        <w:spacing w:line="360" w:lineRule="auto"/>
        <w:ind w:firstLine="709"/>
        <w:jc w:val="both"/>
        <w:rPr>
          <w:color w:val="000000"/>
          <w:sz w:val="28"/>
        </w:rPr>
      </w:pPr>
      <w:r>
        <w:rPr>
          <w:color w:val="000000"/>
          <w:position w:val="-24"/>
          <w:sz w:val="28"/>
        </w:rPr>
        <w:pict>
          <v:shape id="_x0000_i1026" type="#_x0000_t75" style="width:96pt;height:30.75pt" fillcolor="window">
            <v:imagedata r:id="rId6" o:title=""/>
          </v:shape>
        </w:pict>
      </w:r>
      <w:r w:rsidR="00346C49" w:rsidRPr="008A0A32">
        <w:rPr>
          <w:color w:val="000000"/>
          <w:sz w:val="28"/>
        </w:rPr>
        <w:t xml:space="preserve"> (52</w:t>
      </w:r>
      <w:r w:rsidR="00346C49">
        <w:rPr>
          <w:color w:val="000000"/>
          <w:sz w:val="28"/>
        </w:rPr>
        <w:t>%</w:t>
      </w:r>
      <w:r w:rsidR="00346C49" w:rsidRPr="008A0A32">
        <w:rPr>
          <w:color w:val="000000"/>
          <w:sz w:val="28"/>
        </w:rPr>
        <w:t>)</w:t>
      </w:r>
    </w:p>
    <w:p w:rsidR="00346C49" w:rsidRPr="008A0A32" w:rsidRDefault="00346C49" w:rsidP="00346C49">
      <w:pPr>
        <w:spacing w:line="360" w:lineRule="auto"/>
        <w:ind w:firstLine="709"/>
        <w:jc w:val="both"/>
        <w:rPr>
          <w:color w:val="000000"/>
          <w:sz w:val="28"/>
        </w:rPr>
      </w:pPr>
      <w:r w:rsidRPr="008A0A32">
        <w:rPr>
          <w:color w:val="000000"/>
          <w:sz w:val="28"/>
        </w:rPr>
        <w:t>Рентабельность производственной деятельности в 2006 году составила:</w:t>
      </w:r>
    </w:p>
    <w:p w:rsidR="00346C49" w:rsidRPr="008A0A32" w:rsidRDefault="00AD2E0A" w:rsidP="00346C49">
      <w:pPr>
        <w:spacing w:line="360" w:lineRule="auto"/>
        <w:ind w:firstLine="709"/>
        <w:jc w:val="both"/>
        <w:rPr>
          <w:color w:val="000000"/>
          <w:sz w:val="28"/>
        </w:rPr>
      </w:pPr>
      <w:r>
        <w:rPr>
          <w:color w:val="000000"/>
          <w:position w:val="-24"/>
          <w:sz w:val="28"/>
        </w:rPr>
        <w:pict>
          <v:shape id="_x0000_i1027" type="#_x0000_t75" style="width:98.25pt;height:30.75pt" fillcolor="window">
            <v:imagedata r:id="rId7" o:title=""/>
          </v:shape>
        </w:pict>
      </w:r>
      <w:r w:rsidR="00346C49" w:rsidRPr="008A0A32">
        <w:rPr>
          <w:color w:val="000000"/>
          <w:sz w:val="28"/>
        </w:rPr>
        <w:t xml:space="preserve"> (99</w:t>
      </w:r>
      <w:r w:rsidR="00346C49">
        <w:rPr>
          <w:color w:val="000000"/>
          <w:sz w:val="28"/>
        </w:rPr>
        <w:t>%</w:t>
      </w:r>
      <w:r w:rsidR="00346C49" w:rsidRPr="008A0A32">
        <w:rPr>
          <w:color w:val="000000"/>
          <w:sz w:val="28"/>
        </w:rPr>
        <w:t>)</w:t>
      </w:r>
    </w:p>
    <w:p w:rsidR="00346C49" w:rsidRPr="008A0A32" w:rsidRDefault="00346C49" w:rsidP="00346C49">
      <w:pPr>
        <w:pStyle w:val="a5"/>
        <w:ind w:left="0" w:firstLine="709"/>
        <w:rPr>
          <w:color w:val="000000"/>
        </w:rPr>
      </w:pPr>
      <w:r w:rsidRPr="008A0A32">
        <w:rPr>
          <w:color w:val="000000"/>
        </w:rPr>
        <w:t>В 2006 году произошло увеличение рентабельности по сравнению с 2005 годом на 47</w:t>
      </w:r>
      <w:r>
        <w:rPr>
          <w:color w:val="000000"/>
        </w:rPr>
        <w:t>%</w:t>
      </w:r>
      <w:r w:rsidRPr="008A0A32">
        <w:rPr>
          <w:color w:val="000000"/>
        </w:rPr>
        <w:t>, что свидетельствует о повышении эффективности производственной деятельности предприятия.</w:t>
      </w:r>
    </w:p>
    <w:p w:rsidR="00346C49" w:rsidRPr="008A0A32" w:rsidRDefault="00346C49" w:rsidP="00346C49">
      <w:pPr>
        <w:spacing w:line="360" w:lineRule="auto"/>
        <w:ind w:firstLine="709"/>
        <w:jc w:val="both"/>
        <w:rPr>
          <w:color w:val="000000"/>
          <w:sz w:val="28"/>
        </w:rPr>
      </w:pPr>
      <w:r w:rsidRPr="008A0A32">
        <w:rPr>
          <w:color w:val="000000"/>
          <w:sz w:val="28"/>
        </w:rPr>
        <w:t>Рентабельность продаж рассчитывается делением прибыли от реализации продукции, работ и услуг или чистой прибыли на сумму полученной выручки. Характеризует эффективность предпринимательской деятельности: сколько прибыли имеет предприятие с гривни продаж. Широкое применение этот показатель получил в рыночной экономике. Рассчитывается в целом по предприятию и отдельным видам продукции.</w:t>
      </w:r>
    </w:p>
    <w:p w:rsidR="00346C49" w:rsidRDefault="00346C49" w:rsidP="00346C49">
      <w:pPr>
        <w:ind w:firstLine="709"/>
        <w:jc w:val="both"/>
        <w:rPr>
          <w:color w:val="000000"/>
          <w:sz w:val="28"/>
        </w:rPr>
      </w:pPr>
    </w:p>
    <w:p w:rsidR="00346C49" w:rsidRPr="008A0A32" w:rsidRDefault="00AD2E0A" w:rsidP="00346C49">
      <w:pPr>
        <w:spacing w:line="360" w:lineRule="auto"/>
        <w:ind w:firstLine="709"/>
        <w:jc w:val="both"/>
        <w:rPr>
          <w:color w:val="000000"/>
          <w:sz w:val="28"/>
        </w:rPr>
      </w:pPr>
      <w:r>
        <w:rPr>
          <w:color w:val="000000"/>
          <w:position w:val="-24"/>
          <w:sz w:val="28"/>
        </w:rPr>
        <w:pict>
          <v:shape id="_x0000_i1028" type="#_x0000_t75" style="width:53.25pt;height:30.75pt" fillcolor="window">
            <v:imagedata r:id="rId8" o:title=""/>
          </v:shape>
        </w:pict>
      </w:r>
      <w:r w:rsidR="00346C49" w:rsidRPr="008A0A32">
        <w:rPr>
          <w:color w:val="000000"/>
          <w:sz w:val="28"/>
        </w:rPr>
        <w:t>; где</w:t>
      </w:r>
    </w:p>
    <w:p w:rsidR="00346C49" w:rsidRPr="008A0A32" w:rsidRDefault="00346C49" w:rsidP="00346C49">
      <w:pPr>
        <w:spacing w:line="360" w:lineRule="auto"/>
        <w:ind w:firstLine="709"/>
        <w:jc w:val="both"/>
        <w:rPr>
          <w:color w:val="000000"/>
          <w:sz w:val="28"/>
        </w:rPr>
      </w:pPr>
      <w:r>
        <w:rPr>
          <w:color w:val="000000"/>
          <w:sz w:val="28"/>
        </w:rPr>
        <w:br w:type="page"/>
      </w:r>
      <w:r w:rsidRPr="008A0A32">
        <w:rPr>
          <w:color w:val="000000"/>
          <w:sz w:val="28"/>
        </w:rPr>
        <w:lastRenderedPageBreak/>
        <w:t>Rn – рентабельность продаж;</w:t>
      </w:r>
    </w:p>
    <w:p w:rsidR="00346C49" w:rsidRPr="008A0A32" w:rsidRDefault="00346C49" w:rsidP="00346C49">
      <w:pPr>
        <w:spacing w:line="360" w:lineRule="auto"/>
        <w:ind w:firstLine="709"/>
        <w:jc w:val="both"/>
        <w:rPr>
          <w:color w:val="000000"/>
          <w:sz w:val="28"/>
        </w:rPr>
      </w:pPr>
      <w:r w:rsidRPr="008A0A32">
        <w:rPr>
          <w:color w:val="000000"/>
          <w:sz w:val="28"/>
        </w:rPr>
        <w:t>ВР – выручка;</w:t>
      </w:r>
    </w:p>
    <w:p w:rsidR="00346C49" w:rsidRPr="008A0A32" w:rsidRDefault="00346C49" w:rsidP="00346C49">
      <w:pPr>
        <w:spacing w:line="360" w:lineRule="auto"/>
        <w:ind w:firstLine="709"/>
        <w:jc w:val="both"/>
        <w:rPr>
          <w:color w:val="000000"/>
          <w:sz w:val="28"/>
        </w:rPr>
      </w:pPr>
      <w:r w:rsidRPr="008A0A32">
        <w:rPr>
          <w:color w:val="000000"/>
          <w:sz w:val="28"/>
        </w:rPr>
        <w:t>Прп – валовая прибыль.</w:t>
      </w:r>
    </w:p>
    <w:p w:rsidR="00346C49" w:rsidRPr="008A0A32" w:rsidRDefault="00346C49" w:rsidP="00346C49">
      <w:pPr>
        <w:spacing w:line="360" w:lineRule="auto"/>
        <w:ind w:firstLine="709"/>
        <w:jc w:val="both"/>
        <w:rPr>
          <w:color w:val="000000"/>
          <w:sz w:val="28"/>
        </w:rPr>
      </w:pPr>
      <w:r w:rsidRPr="008A0A32">
        <w:rPr>
          <w:color w:val="000000"/>
          <w:sz w:val="28"/>
        </w:rPr>
        <w:t>Рентабельность продаж в 2005 году составила:</w:t>
      </w:r>
    </w:p>
    <w:p w:rsidR="00346C49" w:rsidRPr="008A0A32" w:rsidRDefault="00AD2E0A" w:rsidP="00346C49">
      <w:pPr>
        <w:spacing w:line="360" w:lineRule="auto"/>
        <w:ind w:firstLine="709"/>
        <w:jc w:val="both"/>
        <w:rPr>
          <w:color w:val="000000"/>
          <w:sz w:val="28"/>
        </w:rPr>
      </w:pPr>
      <w:r>
        <w:rPr>
          <w:color w:val="000000"/>
          <w:position w:val="-24"/>
          <w:sz w:val="28"/>
        </w:rPr>
        <w:pict>
          <v:shape id="_x0000_i1029" type="#_x0000_t75" style="width:111.75pt;height:30.75pt" fillcolor="window">
            <v:imagedata r:id="rId9" o:title=""/>
          </v:shape>
        </w:pict>
      </w:r>
      <w:r w:rsidR="00346C49" w:rsidRPr="008A0A32">
        <w:rPr>
          <w:color w:val="000000"/>
          <w:sz w:val="28"/>
        </w:rPr>
        <w:t xml:space="preserve"> (34,6</w:t>
      </w:r>
      <w:r w:rsidR="00346C49">
        <w:rPr>
          <w:color w:val="000000"/>
          <w:sz w:val="28"/>
        </w:rPr>
        <w:t>%</w:t>
      </w:r>
      <w:r w:rsidR="00346C49" w:rsidRPr="008A0A32">
        <w:rPr>
          <w:color w:val="000000"/>
          <w:sz w:val="28"/>
        </w:rPr>
        <w:t>)</w:t>
      </w:r>
    </w:p>
    <w:p w:rsidR="00346C49" w:rsidRPr="008A0A32" w:rsidRDefault="00346C49" w:rsidP="00346C49">
      <w:pPr>
        <w:spacing w:line="360" w:lineRule="auto"/>
        <w:ind w:firstLine="709"/>
        <w:jc w:val="both"/>
        <w:rPr>
          <w:color w:val="000000"/>
          <w:sz w:val="28"/>
        </w:rPr>
      </w:pPr>
      <w:r w:rsidRPr="008A0A32">
        <w:rPr>
          <w:color w:val="000000"/>
          <w:sz w:val="28"/>
        </w:rPr>
        <w:t>Рентабельность продаж в 2006 году составила:</w:t>
      </w:r>
    </w:p>
    <w:p w:rsidR="00346C49" w:rsidRPr="008A0A32" w:rsidRDefault="00AD2E0A" w:rsidP="00346C49">
      <w:pPr>
        <w:spacing w:line="360" w:lineRule="auto"/>
        <w:ind w:firstLine="709"/>
        <w:jc w:val="both"/>
        <w:rPr>
          <w:color w:val="000000"/>
          <w:sz w:val="28"/>
        </w:rPr>
      </w:pPr>
      <w:r>
        <w:rPr>
          <w:color w:val="000000"/>
          <w:position w:val="-24"/>
          <w:sz w:val="28"/>
        </w:rPr>
        <w:pict>
          <v:shape id="_x0000_i1030" type="#_x0000_t75" style="width:113.25pt;height:30.75pt" fillcolor="window">
            <v:imagedata r:id="rId10" o:title=""/>
          </v:shape>
        </w:pict>
      </w:r>
      <w:r w:rsidR="00346C49" w:rsidRPr="008A0A32">
        <w:rPr>
          <w:color w:val="000000"/>
          <w:sz w:val="28"/>
        </w:rPr>
        <w:t xml:space="preserve"> (49,8</w:t>
      </w:r>
      <w:r w:rsidR="00346C49">
        <w:rPr>
          <w:color w:val="000000"/>
          <w:sz w:val="28"/>
        </w:rPr>
        <w:t>%</w:t>
      </w:r>
      <w:r w:rsidR="00346C49" w:rsidRPr="008A0A32">
        <w:rPr>
          <w:color w:val="000000"/>
          <w:sz w:val="28"/>
        </w:rPr>
        <w:t>)</w:t>
      </w:r>
    </w:p>
    <w:p w:rsidR="00346C49" w:rsidRPr="008A0A32" w:rsidRDefault="00346C49" w:rsidP="00346C49">
      <w:pPr>
        <w:spacing w:line="360" w:lineRule="auto"/>
        <w:ind w:firstLine="709"/>
        <w:jc w:val="both"/>
        <w:rPr>
          <w:color w:val="000000"/>
          <w:sz w:val="28"/>
        </w:rPr>
      </w:pPr>
      <w:r w:rsidRPr="008A0A32">
        <w:rPr>
          <w:color w:val="000000"/>
          <w:sz w:val="28"/>
        </w:rPr>
        <w:t>Таким образом, рентабельность продаж увеличилась на 15,2</w:t>
      </w:r>
      <w:r>
        <w:rPr>
          <w:color w:val="000000"/>
          <w:sz w:val="28"/>
        </w:rPr>
        <w:t>%</w:t>
      </w:r>
      <w:r w:rsidRPr="008A0A32">
        <w:rPr>
          <w:color w:val="000000"/>
          <w:sz w:val="28"/>
        </w:rPr>
        <w:t>, что свидетельствует о повышении эффективности предпринимательской деятельности предприятия.</w:t>
      </w:r>
    </w:p>
    <w:p w:rsidR="00346C49" w:rsidRPr="008A0A32" w:rsidRDefault="00346C49" w:rsidP="00346C49">
      <w:pPr>
        <w:spacing w:line="360" w:lineRule="auto"/>
        <w:ind w:firstLine="709"/>
        <w:jc w:val="both"/>
        <w:rPr>
          <w:color w:val="000000"/>
          <w:sz w:val="28"/>
        </w:rPr>
      </w:pPr>
      <w:r w:rsidRPr="008A0A32">
        <w:rPr>
          <w:color w:val="000000"/>
          <w:sz w:val="28"/>
        </w:rPr>
        <w:t>На изменение рентабельности продаж повлияли такие факторы как изменение выручки от реализации и себестоимости реализованной продукции.</w:t>
      </w:r>
    </w:p>
    <w:p w:rsidR="00346C49" w:rsidRPr="008A0A32" w:rsidRDefault="00346C49" w:rsidP="00346C49">
      <w:pPr>
        <w:pStyle w:val="a5"/>
        <w:ind w:left="0" w:firstLine="709"/>
        <w:rPr>
          <w:color w:val="000000"/>
        </w:rPr>
      </w:pPr>
      <w:r w:rsidRPr="008A0A32">
        <w:rPr>
          <w:color w:val="000000"/>
        </w:rPr>
        <w:t>За счет увеличения выручки от реализации рентабельность продаж изменилась на:</w:t>
      </w:r>
    </w:p>
    <w:p w:rsidR="00346C49" w:rsidRDefault="00346C49" w:rsidP="00346C49">
      <w:pPr>
        <w:spacing w:line="360" w:lineRule="auto"/>
        <w:ind w:firstLine="709"/>
        <w:jc w:val="both"/>
        <w:rPr>
          <w:color w:val="000000"/>
          <w:sz w:val="28"/>
        </w:rPr>
      </w:pPr>
    </w:p>
    <w:p w:rsidR="00346C49" w:rsidRPr="008A0A32" w:rsidRDefault="00AD2E0A" w:rsidP="00346C49">
      <w:pPr>
        <w:spacing w:line="360" w:lineRule="auto"/>
        <w:ind w:firstLine="709"/>
        <w:jc w:val="both"/>
        <w:rPr>
          <w:color w:val="000000"/>
          <w:sz w:val="28"/>
        </w:rPr>
      </w:pPr>
      <w:r>
        <w:rPr>
          <w:color w:val="000000"/>
          <w:position w:val="-48"/>
          <w:sz w:val="28"/>
        </w:rPr>
        <w:pict>
          <v:shape id="_x0000_i1031" type="#_x0000_t75" style="width:206.25pt;height:54pt" fillcolor="window">
            <v:imagedata r:id="rId11" o:title=""/>
          </v:shape>
        </w:pict>
      </w:r>
    </w:p>
    <w:p w:rsidR="00346C49" w:rsidRPr="008A0A32" w:rsidRDefault="00346C49" w:rsidP="00346C49">
      <w:pPr>
        <w:spacing w:line="360" w:lineRule="auto"/>
        <w:ind w:firstLine="709"/>
        <w:jc w:val="both"/>
        <w:rPr>
          <w:color w:val="000000"/>
          <w:sz w:val="28"/>
        </w:rPr>
      </w:pPr>
    </w:p>
    <w:p w:rsidR="00346C49" w:rsidRPr="008A0A32" w:rsidRDefault="00346C49" w:rsidP="00346C49">
      <w:pPr>
        <w:spacing w:line="360" w:lineRule="auto"/>
        <w:ind w:firstLine="709"/>
        <w:jc w:val="both"/>
        <w:rPr>
          <w:color w:val="000000"/>
          <w:sz w:val="28"/>
        </w:rPr>
      </w:pPr>
      <w:r w:rsidRPr="008A0A32">
        <w:rPr>
          <w:color w:val="000000"/>
          <w:sz w:val="28"/>
        </w:rPr>
        <w:t>За счет изменения себестоимости реализованной продукции рентабельность изменилась:</w:t>
      </w:r>
      <w:r>
        <w:rPr>
          <w:color w:val="000000"/>
          <w:sz w:val="28"/>
        </w:rPr>
        <w:t xml:space="preserve"> </w:t>
      </w:r>
    </w:p>
    <w:p w:rsidR="00346C49" w:rsidRDefault="00346C49" w:rsidP="00346C49">
      <w:pPr>
        <w:spacing w:line="360" w:lineRule="auto"/>
        <w:ind w:firstLine="709"/>
        <w:jc w:val="both"/>
        <w:rPr>
          <w:color w:val="000000"/>
          <w:sz w:val="28"/>
        </w:rPr>
      </w:pPr>
    </w:p>
    <w:p w:rsidR="00346C49" w:rsidRPr="008A0A32" w:rsidRDefault="00AD2E0A" w:rsidP="00346C49">
      <w:pPr>
        <w:spacing w:line="360" w:lineRule="auto"/>
        <w:ind w:firstLine="709"/>
        <w:jc w:val="both"/>
        <w:rPr>
          <w:color w:val="000000"/>
          <w:sz w:val="28"/>
        </w:rPr>
      </w:pPr>
      <w:r>
        <w:rPr>
          <w:color w:val="000000"/>
          <w:position w:val="-16"/>
          <w:sz w:val="28"/>
        </w:rPr>
        <w:pict>
          <v:shape id="_x0000_i1032" type="#_x0000_t75" style="width:252pt;height:20.25pt" fillcolor="window">
            <v:imagedata r:id="rId12" o:title=""/>
          </v:shape>
        </w:pict>
      </w:r>
    </w:p>
    <w:p w:rsidR="00346C49" w:rsidRPr="008A0A32" w:rsidRDefault="00346C49" w:rsidP="00346C49">
      <w:pPr>
        <w:spacing w:line="360" w:lineRule="auto"/>
        <w:ind w:firstLine="709"/>
        <w:jc w:val="both"/>
        <w:rPr>
          <w:color w:val="000000"/>
          <w:sz w:val="28"/>
        </w:rPr>
      </w:pPr>
    </w:p>
    <w:p w:rsidR="00346C49" w:rsidRPr="008A0A32" w:rsidRDefault="00346C49" w:rsidP="00346C49">
      <w:pPr>
        <w:pStyle w:val="31"/>
        <w:spacing w:line="360" w:lineRule="auto"/>
        <w:ind w:firstLine="709"/>
        <w:jc w:val="both"/>
        <w:rPr>
          <w:color w:val="000000"/>
        </w:rPr>
      </w:pPr>
      <w:r w:rsidRPr="008A0A32">
        <w:rPr>
          <w:color w:val="000000"/>
        </w:rPr>
        <w:t>Таким образом, можно сделать вывод, что рентабельность продаж увеличилась за счет увеличения выручки на 30</w:t>
      </w:r>
      <w:r>
        <w:rPr>
          <w:color w:val="000000"/>
        </w:rPr>
        <w:t>%</w:t>
      </w:r>
      <w:r w:rsidRPr="008A0A32">
        <w:rPr>
          <w:color w:val="000000"/>
        </w:rPr>
        <w:t>, а за счет увеличения себестоимости реализованной продукции уменьшилась на 14,8</w:t>
      </w:r>
      <w:r>
        <w:rPr>
          <w:color w:val="000000"/>
        </w:rPr>
        <w:t>%</w:t>
      </w:r>
      <w:r w:rsidRPr="008A0A32">
        <w:rPr>
          <w:color w:val="000000"/>
        </w:rPr>
        <w:t>, что в результате привело к общему увеличению рентабельности продаж на 15,2</w:t>
      </w:r>
      <w:r>
        <w:rPr>
          <w:color w:val="000000"/>
        </w:rPr>
        <w:t>%</w:t>
      </w:r>
      <w:r w:rsidRPr="008A0A32">
        <w:rPr>
          <w:color w:val="000000"/>
        </w:rPr>
        <w:t>.</w:t>
      </w:r>
    </w:p>
    <w:p w:rsidR="00346C49" w:rsidRPr="008A0A32" w:rsidRDefault="00346C49" w:rsidP="00346C49">
      <w:pPr>
        <w:spacing w:line="360" w:lineRule="auto"/>
        <w:ind w:firstLine="709"/>
        <w:jc w:val="both"/>
        <w:rPr>
          <w:color w:val="000000"/>
          <w:sz w:val="28"/>
        </w:rPr>
      </w:pPr>
      <w:r w:rsidRPr="008A0A32">
        <w:rPr>
          <w:color w:val="000000"/>
          <w:sz w:val="28"/>
        </w:rPr>
        <w:lastRenderedPageBreak/>
        <w:t xml:space="preserve">Рентабельность капитала исчисляется отношением балансовой (валовой, чистой) прибыли к среднегодовой стоимости всего инвестированного капитала или отдельных его слагаемых: собственного (акционерного), заемного, перманентного, основного, оборотного, производственного капитала </w:t>
      </w:r>
      <w:r>
        <w:rPr>
          <w:color w:val="000000"/>
          <w:sz w:val="28"/>
        </w:rPr>
        <w:t>и т.д.</w:t>
      </w:r>
    </w:p>
    <w:p w:rsidR="00346C49" w:rsidRDefault="00346C49" w:rsidP="00346C49">
      <w:pPr>
        <w:spacing w:line="360" w:lineRule="auto"/>
        <w:ind w:firstLine="709"/>
        <w:jc w:val="both"/>
        <w:rPr>
          <w:color w:val="000000"/>
          <w:sz w:val="28"/>
        </w:rPr>
      </w:pPr>
    </w:p>
    <w:p w:rsidR="00346C49" w:rsidRPr="008A0A32" w:rsidRDefault="00AD2E0A" w:rsidP="00346C49">
      <w:pPr>
        <w:spacing w:line="360" w:lineRule="auto"/>
        <w:ind w:firstLine="709"/>
        <w:jc w:val="both"/>
        <w:rPr>
          <w:color w:val="000000"/>
          <w:sz w:val="28"/>
        </w:rPr>
      </w:pPr>
      <w:r>
        <w:rPr>
          <w:color w:val="000000"/>
          <w:position w:val="-32"/>
          <w:sz w:val="28"/>
        </w:rPr>
        <w:pict>
          <v:shape id="_x0000_i1033" type="#_x0000_t75" style="width:60.75pt;height:35.25pt" fillcolor="window">
            <v:imagedata r:id="rId13" o:title=""/>
          </v:shape>
        </w:pict>
      </w:r>
      <w:r w:rsidR="00346C49" w:rsidRPr="008A0A32">
        <w:rPr>
          <w:color w:val="000000"/>
          <w:sz w:val="28"/>
        </w:rPr>
        <w:t>, где</w:t>
      </w:r>
    </w:p>
    <w:p w:rsidR="00346C49" w:rsidRDefault="00346C49" w:rsidP="00346C49">
      <w:pPr>
        <w:spacing w:line="360" w:lineRule="auto"/>
        <w:ind w:firstLine="709"/>
        <w:jc w:val="both"/>
        <w:rPr>
          <w:color w:val="000000"/>
          <w:sz w:val="28"/>
        </w:rPr>
      </w:pPr>
    </w:p>
    <w:p w:rsidR="00346C49" w:rsidRPr="008A0A32" w:rsidRDefault="00346C49" w:rsidP="00346C49">
      <w:pPr>
        <w:spacing w:line="360" w:lineRule="auto"/>
        <w:ind w:firstLine="709"/>
        <w:jc w:val="both"/>
        <w:rPr>
          <w:color w:val="000000"/>
          <w:sz w:val="28"/>
          <w:vertAlign w:val="subscript"/>
        </w:rPr>
      </w:pPr>
      <w:r w:rsidRPr="008A0A32">
        <w:rPr>
          <w:color w:val="000000"/>
          <w:sz w:val="28"/>
        </w:rPr>
        <w:t>R</w:t>
      </w:r>
      <w:r w:rsidRPr="008A0A32">
        <w:rPr>
          <w:color w:val="000000"/>
          <w:sz w:val="28"/>
          <w:vertAlign w:val="subscript"/>
        </w:rPr>
        <w:t>К</w:t>
      </w:r>
      <w:r w:rsidRPr="008A0A32">
        <w:rPr>
          <w:color w:val="000000"/>
          <w:sz w:val="28"/>
        </w:rPr>
        <w:t xml:space="preserve"> – рентабельность капитала;</w:t>
      </w:r>
    </w:p>
    <w:p w:rsidR="00346C49" w:rsidRPr="008A0A32" w:rsidRDefault="00346C49" w:rsidP="00346C49">
      <w:pPr>
        <w:spacing w:line="360" w:lineRule="auto"/>
        <w:ind w:firstLine="709"/>
        <w:jc w:val="both"/>
        <w:rPr>
          <w:color w:val="000000"/>
          <w:sz w:val="28"/>
        </w:rPr>
      </w:pPr>
      <w:r w:rsidRPr="008A0A32">
        <w:rPr>
          <w:color w:val="000000"/>
          <w:sz w:val="28"/>
        </w:rPr>
        <w:t>БП – балансовая прибыль;</w:t>
      </w:r>
    </w:p>
    <w:p w:rsidR="00346C49" w:rsidRPr="008A0A32" w:rsidRDefault="00AD2E0A" w:rsidP="00346C49">
      <w:pPr>
        <w:spacing w:line="360" w:lineRule="auto"/>
        <w:ind w:firstLine="709"/>
        <w:jc w:val="both"/>
        <w:rPr>
          <w:color w:val="000000"/>
          <w:sz w:val="28"/>
        </w:rPr>
      </w:pPr>
      <w:r>
        <w:rPr>
          <w:color w:val="000000"/>
          <w:position w:val="-14"/>
          <w:sz w:val="28"/>
        </w:rPr>
        <w:pict>
          <v:shape id="_x0000_i1034" type="#_x0000_t75" style="width:27.75pt;height:20.25pt" fillcolor="window">
            <v:imagedata r:id="rId14" o:title=""/>
          </v:shape>
        </w:pict>
      </w:r>
      <w:r w:rsidR="00346C49" w:rsidRPr="008A0A32">
        <w:rPr>
          <w:color w:val="000000"/>
          <w:sz w:val="28"/>
        </w:rPr>
        <w:t xml:space="preserve"> </w:t>
      </w:r>
      <w:r w:rsidR="00346C49">
        <w:rPr>
          <w:color w:val="000000"/>
          <w:sz w:val="28"/>
        </w:rPr>
        <w:t>–</w:t>
      </w:r>
      <w:r w:rsidR="00346C49" w:rsidRPr="008A0A32">
        <w:rPr>
          <w:color w:val="000000"/>
          <w:sz w:val="28"/>
        </w:rPr>
        <w:t xml:space="preserve"> среднегодовая стоимость всего инвестированного капитала.</w:t>
      </w:r>
    </w:p>
    <w:p w:rsidR="00346C49" w:rsidRPr="008A0A32" w:rsidRDefault="00346C49" w:rsidP="00346C49">
      <w:pPr>
        <w:spacing w:line="360" w:lineRule="auto"/>
        <w:ind w:firstLine="709"/>
        <w:jc w:val="both"/>
        <w:rPr>
          <w:color w:val="000000"/>
          <w:sz w:val="28"/>
        </w:rPr>
      </w:pPr>
      <w:r w:rsidRPr="008A0A32">
        <w:rPr>
          <w:color w:val="000000"/>
          <w:sz w:val="28"/>
        </w:rPr>
        <w:t>Рентабельность капитала в 2005 году составила:</w:t>
      </w:r>
    </w:p>
    <w:p w:rsidR="00346C49" w:rsidRPr="008A0A32" w:rsidRDefault="00AD2E0A" w:rsidP="00346C49">
      <w:pPr>
        <w:spacing w:line="360" w:lineRule="auto"/>
        <w:ind w:firstLine="709"/>
        <w:jc w:val="both"/>
        <w:rPr>
          <w:color w:val="000000"/>
          <w:sz w:val="28"/>
        </w:rPr>
      </w:pPr>
      <w:r>
        <w:rPr>
          <w:color w:val="000000"/>
          <w:position w:val="-24"/>
          <w:sz w:val="28"/>
        </w:rPr>
        <w:pict>
          <v:shape id="_x0000_i1035" type="#_x0000_t75" style="width:159.75pt;height:30.75pt" fillcolor="window">
            <v:imagedata r:id="rId15" o:title=""/>
          </v:shape>
        </w:pict>
      </w:r>
    </w:p>
    <w:p w:rsidR="00346C49" w:rsidRPr="008A0A32" w:rsidRDefault="00346C49" w:rsidP="00346C49">
      <w:pPr>
        <w:spacing w:line="360" w:lineRule="auto"/>
        <w:ind w:firstLine="709"/>
        <w:jc w:val="both"/>
        <w:rPr>
          <w:color w:val="000000"/>
          <w:sz w:val="28"/>
        </w:rPr>
      </w:pPr>
      <w:r w:rsidRPr="008A0A32">
        <w:rPr>
          <w:color w:val="000000"/>
          <w:sz w:val="28"/>
        </w:rPr>
        <w:t>Рентабельность капитала в 2006 году составила:</w:t>
      </w:r>
    </w:p>
    <w:p w:rsidR="00346C49" w:rsidRPr="008A0A32" w:rsidRDefault="00AD2E0A" w:rsidP="00346C49">
      <w:pPr>
        <w:spacing w:line="360" w:lineRule="auto"/>
        <w:ind w:firstLine="709"/>
        <w:jc w:val="both"/>
        <w:rPr>
          <w:color w:val="000000"/>
          <w:sz w:val="28"/>
        </w:rPr>
      </w:pPr>
      <w:r>
        <w:rPr>
          <w:color w:val="000000"/>
          <w:position w:val="-24"/>
          <w:sz w:val="28"/>
        </w:rPr>
        <w:pict>
          <v:shape id="_x0000_i1036" type="#_x0000_t75" style="width:161.25pt;height:30.75pt" fillcolor="window">
            <v:imagedata r:id="rId16" o:title=""/>
          </v:shape>
        </w:pict>
      </w:r>
    </w:p>
    <w:p w:rsidR="00346C49" w:rsidRPr="008A0A32" w:rsidRDefault="00346C49" w:rsidP="00346C49">
      <w:pPr>
        <w:spacing w:line="360" w:lineRule="auto"/>
        <w:ind w:firstLine="709"/>
        <w:jc w:val="both"/>
        <w:rPr>
          <w:color w:val="000000"/>
          <w:sz w:val="28"/>
        </w:rPr>
      </w:pPr>
      <w:r w:rsidRPr="008A0A32">
        <w:rPr>
          <w:color w:val="000000"/>
          <w:sz w:val="28"/>
        </w:rPr>
        <w:t>Рентабельность капитала в 2006 году увеличилась на 35,3</w:t>
      </w:r>
      <w:r>
        <w:rPr>
          <w:color w:val="000000"/>
          <w:sz w:val="28"/>
        </w:rPr>
        <w:t>%</w:t>
      </w:r>
      <w:r w:rsidRPr="008A0A32">
        <w:rPr>
          <w:color w:val="000000"/>
          <w:sz w:val="28"/>
        </w:rPr>
        <w:t xml:space="preserve"> по сравнению с 2005 годом, что свидетельствует о более эффективном использовании капитала.</w:t>
      </w:r>
    </w:p>
    <w:p w:rsidR="00346C49" w:rsidRPr="008A0A32" w:rsidRDefault="00346C49" w:rsidP="00346C49">
      <w:pPr>
        <w:spacing w:line="360" w:lineRule="auto"/>
        <w:ind w:firstLine="709"/>
        <w:jc w:val="both"/>
        <w:rPr>
          <w:color w:val="000000"/>
          <w:sz w:val="28"/>
        </w:rPr>
      </w:pPr>
      <w:r w:rsidRPr="008A0A32">
        <w:rPr>
          <w:color w:val="000000"/>
          <w:sz w:val="28"/>
        </w:rPr>
        <w:t>Для повышения эффективности производства очень важно, чтобы при распределении прибыли была достигнута оптимальность в удовлетворении интересов государства, предприятия и работников. Государство заинтересованно получить как можно больше прибыли в бюджет. Руководство предприятия стремится направить большую сумму прибыли на расширенное воспроизводство. Работники заинтересованы в повышении оплаты труда.</w:t>
      </w:r>
    </w:p>
    <w:p w:rsidR="00346C49" w:rsidRPr="008A0A32" w:rsidRDefault="00346C49" w:rsidP="00346C49">
      <w:pPr>
        <w:pStyle w:val="31"/>
        <w:spacing w:line="360" w:lineRule="auto"/>
        <w:ind w:firstLine="709"/>
        <w:jc w:val="both"/>
        <w:rPr>
          <w:color w:val="000000"/>
        </w:rPr>
      </w:pPr>
      <w:r w:rsidRPr="008A0A32">
        <w:rPr>
          <w:color w:val="000000"/>
        </w:rPr>
        <w:t xml:space="preserve">Кроме того, в процессе анализа необходимо изучить выполнение плана по использованию прибыли, для чего фактические данные об использовании прибыли по всем направлениям сравниваются с данными плана и </w:t>
      </w:r>
      <w:r w:rsidRPr="008A0A32">
        <w:rPr>
          <w:color w:val="000000"/>
        </w:rPr>
        <w:lastRenderedPageBreak/>
        <w:t>выясняются причины отклонения от плана по каждому направлению использования прибыли (табл. 2.5).</w:t>
      </w:r>
    </w:p>
    <w:p w:rsidR="00346C49" w:rsidRDefault="00346C49" w:rsidP="00346C49">
      <w:pPr>
        <w:pStyle w:val="5"/>
        <w:keepNext w:val="0"/>
        <w:ind w:firstLine="709"/>
        <w:jc w:val="both"/>
        <w:rPr>
          <w:color w:val="000000"/>
        </w:rPr>
      </w:pPr>
    </w:p>
    <w:p w:rsidR="00346C49" w:rsidRPr="008A0A32" w:rsidRDefault="00346C49" w:rsidP="00346C49">
      <w:pPr>
        <w:pStyle w:val="5"/>
        <w:keepNext w:val="0"/>
        <w:ind w:firstLine="709"/>
        <w:jc w:val="both"/>
      </w:pPr>
      <w:r w:rsidRPr="008A0A32">
        <w:t>Таблица 2.5</w:t>
      </w:r>
      <w:r>
        <w:t xml:space="preserve"> </w:t>
      </w:r>
      <w:r w:rsidRPr="008A0A32">
        <w:t>Данные об использовании прибыли за 2005</w:t>
      </w:r>
      <w:r>
        <w:t>–</w:t>
      </w:r>
      <w:r w:rsidRPr="008A0A32">
        <w:t>2006 годы</w:t>
      </w:r>
    </w:p>
    <w:tbl>
      <w:tblPr>
        <w:tblW w:w="4764" w:type="pct"/>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600"/>
        <w:gridCol w:w="1377"/>
        <w:gridCol w:w="1142"/>
      </w:tblGrid>
      <w:tr w:rsidR="00346C49" w:rsidRPr="002E3825" w:rsidTr="002E3825">
        <w:trPr>
          <w:cantSplit/>
        </w:trPr>
        <w:tc>
          <w:tcPr>
            <w:tcW w:w="3618" w:type="pct"/>
            <w:shd w:val="clear" w:color="auto" w:fill="auto"/>
          </w:tcPr>
          <w:p w:rsidR="00346C49" w:rsidRPr="002E3825" w:rsidRDefault="00346C49" w:rsidP="002E3825">
            <w:pPr>
              <w:pStyle w:val="3"/>
              <w:keepNext w:val="0"/>
              <w:jc w:val="both"/>
              <w:rPr>
                <w:color w:val="000000"/>
                <w:sz w:val="20"/>
              </w:rPr>
            </w:pPr>
            <w:r w:rsidRPr="002E3825">
              <w:rPr>
                <w:color w:val="000000"/>
                <w:sz w:val="20"/>
              </w:rPr>
              <w:t>Показатели</w:t>
            </w:r>
          </w:p>
        </w:tc>
        <w:tc>
          <w:tcPr>
            <w:tcW w:w="755" w:type="pct"/>
            <w:shd w:val="clear" w:color="auto" w:fill="auto"/>
          </w:tcPr>
          <w:p w:rsidR="00346C49" w:rsidRPr="002E3825" w:rsidRDefault="00346C49" w:rsidP="002E3825">
            <w:pPr>
              <w:spacing w:line="360" w:lineRule="auto"/>
              <w:jc w:val="both"/>
              <w:rPr>
                <w:color w:val="000000"/>
              </w:rPr>
            </w:pPr>
            <w:r w:rsidRPr="002E3825">
              <w:rPr>
                <w:color w:val="000000"/>
              </w:rPr>
              <w:t>2005 год</w:t>
            </w:r>
          </w:p>
        </w:tc>
        <w:tc>
          <w:tcPr>
            <w:tcW w:w="626" w:type="pct"/>
            <w:shd w:val="clear" w:color="auto" w:fill="auto"/>
          </w:tcPr>
          <w:p w:rsidR="00346C49" w:rsidRPr="002E3825" w:rsidRDefault="00346C49" w:rsidP="002E3825">
            <w:pPr>
              <w:spacing w:line="360" w:lineRule="auto"/>
              <w:jc w:val="both"/>
              <w:rPr>
                <w:color w:val="000000"/>
              </w:rPr>
            </w:pPr>
            <w:r w:rsidRPr="002E3825">
              <w:rPr>
                <w:color w:val="000000"/>
              </w:rPr>
              <w:t>2006 год</w:t>
            </w:r>
          </w:p>
        </w:tc>
      </w:tr>
      <w:tr w:rsidR="00346C49" w:rsidRPr="002E3825" w:rsidTr="002E3825">
        <w:trPr>
          <w:cantSplit/>
        </w:trPr>
        <w:tc>
          <w:tcPr>
            <w:tcW w:w="3618" w:type="pct"/>
            <w:shd w:val="clear" w:color="auto" w:fill="auto"/>
          </w:tcPr>
          <w:p w:rsidR="00346C49" w:rsidRPr="002E3825" w:rsidRDefault="00346C49" w:rsidP="002E3825">
            <w:pPr>
              <w:numPr>
                <w:ilvl w:val="0"/>
                <w:numId w:val="17"/>
              </w:numPr>
              <w:spacing w:line="360" w:lineRule="auto"/>
              <w:ind w:left="0" w:firstLine="0"/>
              <w:jc w:val="both"/>
              <w:rPr>
                <w:color w:val="000000"/>
              </w:rPr>
            </w:pPr>
            <w:r w:rsidRPr="002E3825">
              <w:rPr>
                <w:color w:val="000000"/>
              </w:rPr>
              <w:t>Прибыль от реализации, тыс. грн.</w:t>
            </w:r>
          </w:p>
        </w:tc>
        <w:tc>
          <w:tcPr>
            <w:tcW w:w="755" w:type="pct"/>
            <w:shd w:val="clear" w:color="auto" w:fill="auto"/>
          </w:tcPr>
          <w:p w:rsidR="00346C49" w:rsidRPr="002E3825" w:rsidRDefault="00346C49" w:rsidP="002E3825">
            <w:pPr>
              <w:spacing w:line="360" w:lineRule="auto"/>
              <w:jc w:val="both"/>
              <w:rPr>
                <w:color w:val="000000"/>
              </w:rPr>
            </w:pPr>
            <w:r w:rsidRPr="002E3825">
              <w:rPr>
                <w:color w:val="000000"/>
              </w:rPr>
              <w:t>8273,2</w:t>
            </w:r>
          </w:p>
        </w:tc>
        <w:tc>
          <w:tcPr>
            <w:tcW w:w="626" w:type="pct"/>
            <w:shd w:val="clear" w:color="auto" w:fill="auto"/>
          </w:tcPr>
          <w:p w:rsidR="00346C49" w:rsidRPr="002E3825" w:rsidRDefault="00346C49" w:rsidP="002E3825">
            <w:pPr>
              <w:spacing w:line="360" w:lineRule="auto"/>
              <w:jc w:val="both"/>
              <w:rPr>
                <w:color w:val="000000"/>
              </w:rPr>
            </w:pPr>
            <w:r w:rsidRPr="002E3825">
              <w:rPr>
                <w:color w:val="000000"/>
              </w:rPr>
              <w:t>22095,6</w:t>
            </w:r>
          </w:p>
        </w:tc>
      </w:tr>
      <w:tr w:rsidR="00346C49" w:rsidRPr="002E3825" w:rsidTr="002E3825">
        <w:trPr>
          <w:cantSplit/>
        </w:trPr>
        <w:tc>
          <w:tcPr>
            <w:tcW w:w="3618" w:type="pct"/>
            <w:shd w:val="clear" w:color="auto" w:fill="auto"/>
          </w:tcPr>
          <w:p w:rsidR="00346C49" w:rsidRPr="002E3825" w:rsidRDefault="00346C49" w:rsidP="002E3825">
            <w:pPr>
              <w:numPr>
                <w:ilvl w:val="0"/>
                <w:numId w:val="17"/>
              </w:numPr>
              <w:spacing w:line="360" w:lineRule="auto"/>
              <w:ind w:left="0" w:firstLine="0"/>
              <w:jc w:val="both"/>
              <w:rPr>
                <w:color w:val="000000"/>
              </w:rPr>
            </w:pPr>
            <w:r w:rsidRPr="002E3825">
              <w:rPr>
                <w:color w:val="000000"/>
              </w:rPr>
              <w:t>Прибыль от прочих видов деятельности, тыс. грн.</w:t>
            </w:r>
          </w:p>
        </w:tc>
        <w:tc>
          <w:tcPr>
            <w:tcW w:w="755" w:type="pct"/>
            <w:shd w:val="clear" w:color="auto" w:fill="auto"/>
          </w:tcPr>
          <w:p w:rsidR="00346C49" w:rsidRPr="002E3825" w:rsidRDefault="00346C49" w:rsidP="002E3825">
            <w:pPr>
              <w:spacing w:line="360" w:lineRule="auto"/>
              <w:jc w:val="both"/>
              <w:rPr>
                <w:color w:val="000000"/>
              </w:rPr>
            </w:pPr>
            <w:r w:rsidRPr="002E3825">
              <w:rPr>
                <w:color w:val="000000"/>
              </w:rPr>
              <w:t>-78,5</w:t>
            </w:r>
          </w:p>
        </w:tc>
        <w:tc>
          <w:tcPr>
            <w:tcW w:w="626" w:type="pct"/>
            <w:shd w:val="clear" w:color="auto" w:fill="auto"/>
          </w:tcPr>
          <w:p w:rsidR="00346C49" w:rsidRPr="002E3825" w:rsidRDefault="00346C49" w:rsidP="002E3825">
            <w:pPr>
              <w:spacing w:line="360" w:lineRule="auto"/>
              <w:jc w:val="both"/>
              <w:rPr>
                <w:color w:val="000000"/>
              </w:rPr>
            </w:pPr>
            <w:r w:rsidRPr="002E3825">
              <w:rPr>
                <w:color w:val="000000"/>
              </w:rPr>
              <w:t>570</w:t>
            </w:r>
          </w:p>
        </w:tc>
      </w:tr>
      <w:tr w:rsidR="00346C49" w:rsidRPr="002E3825" w:rsidTr="002E3825">
        <w:trPr>
          <w:cantSplit/>
        </w:trPr>
        <w:tc>
          <w:tcPr>
            <w:tcW w:w="3618" w:type="pct"/>
            <w:shd w:val="clear" w:color="auto" w:fill="auto"/>
          </w:tcPr>
          <w:p w:rsidR="00346C49" w:rsidRPr="002E3825" w:rsidRDefault="00346C49" w:rsidP="002E3825">
            <w:pPr>
              <w:numPr>
                <w:ilvl w:val="0"/>
                <w:numId w:val="17"/>
              </w:numPr>
              <w:spacing w:line="360" w:lineRule="auto"/>
              <w:ind w:left="0" w:firstLine="0"/>
              <w:jc w:val="both"/>
              <w:rPr>
                <w:color w:val="000000"/>
              </w:rPr>
            </w:pPr>
            <w:r w:rsidRPr="002E3825">
              <w:rPr>
                <w:color w:val="000000"/>
              </w:rPr>
              <w:t>Балансовая прибыль, тыс. грн.</w:t>
            </w:r>
          </w:p>
        </w:tc>
        <w:tc>
          <w:tcPr>
            <w:tcW w:w="755" w:type="pct"/>
            <w:shd w:val="clear" w:color="auto" w:fill="auto"/>
          </w:tcPr>
          <w:p w:rsidR="00346C49" w:rsidRPr="002E3825" w:rsidRDefault="00346C49" w:rsidP="002E3825">
            <w:pPr>
              <w:spacing w:line="360" w:lineRule="auto"/>
              <w:jc w:val="both"/>
              <w:rPr>
                <w:color w:val="000000"/>
              </w:rPr>
            </w:pPr>
            <w:r w:rsidRPr="002E3825">
              <w:rPr>
                <w:color w:val="000000"/>
              </w:rPr>
              <w:t>8194,7</w:t>
            </w:r>
          </w:p>
        </w:tc>
        <w:tc>
          <w:tcPr>
            <w:tcW w:w="626" w:type="pct"/>
            <w:shd w:val="clear" w:color="auto" w:fill="auto"/>
          </w:tcPr>
          <w:p w:rsidR="00346C49" w:rsidRPr="002E3825" w:rsidRDefault="00346C49" w:rsidP="002E3825">
            <w:pPr>
              <w:spacing w:line="360" w:lineRule="auto"/>
              <w:jc w:val="both"/>
              <w:rPr>
                <w:color w:val="000000"/>
              </w:rPr>
            </w:pPr>
            <w:r w:rsidRPr="002E3825">
              <w:rPr>
                <w:color w:val="000000"/>
              </w:rPr>
              <w:t>22665,6</w:t>
            </w:r>
          </w:p>
        </w:tc>
      </w:tr>
      <w:tr w:rsidR="00346C49" w:rsidRPr="002E3825" w:rsidTr="002E3825">
        <w:trPr>
          <w:cantSplit/>
        </w:trPr>
        <w:tc>
          <w:tcPr>
            <w:tcW w:w="3618" w:type="pct"/>
            <w:shd w:val="clear" w:color="auto" w:fill="auto"/>
          </w:tcPr>
          <w:p w:rsidR="00346C49" w:rsidRPr="002E3825" w:rsidRDefault="00346C49" w:rsidP="002E3825">
            <w:pPr>
              <w:numPr>
                <w:ilvl w:val="0"/>
                <w:numId w:val="17"/>
              </w:numPr>
              <w:spacing w:line="360" w:lineRule="auto"/>
              <w:ind w:left="0" w:firstLine="0"/>
              <w:jc w:val="both"/>
              <w:rPr>
                <w:color w:val="000000"/>
              </w:rPr>
            </w:pPr>
            <w:r w:rsidRPr="002E3825">
              <w:rPr>
                <w:color w:val="000000"/>
              </w:rPr>
              <w:t>Налогооблагаемая прибыль, тыс. грн.</w:t>
            </w:r>
          </w:p>
        </w:tc>
        <w:tc>
          <w:tcPr>
            <w:tcW w:w="755" w:type="pct"/>
            <w:shd w:val="clear" w:color="auto" w:fill="auto"/>
          </w:tcPr>
          <w:p w:rsidR="00346C49" w:rsidRPr="002E3825" w:rsidRDefault="00346C49" w:rsidP="002E3825">
            <w:pPr>
              <w:spacing w:line="360" w:lineRule="auto"/>
              <w:jc w:val="both"/>
              <w:rPr>
                <w:color w:val="000000"/>
              </w:rPr>
            </w:pPr>
            <w:r w:rsidRPr="002E3825">
              <w:rPr>
                <w:color w:val="000000"/>
              </w:rPr>
              <w:t>8194,7</w:t>
            </w:r>
          </w:p>
        </w:tc>
        <w:tc>
          <w:tcPr>
            <w:tcW w:w="626" w:type="pct"/>
            <w:shd w:val="clear" w:color="auto" w:fill="auto"/>
          </w:tcPr>
          <w:p w:rsidR="00346C49" w:rsidRPr="002E3825" w:rsidRDefault="00346C49" w:rsidP="002E3825">
            <w:pPr>
              <w:spacing w:line="360" w:lineRule="auto"/>
              <w:jc w:val="both"/>
              <w:rPr>
                <w:color w:val="000000"/>
              </w:rPr>
            </w:pPr>
            <w:r w:rsidRPr="002E3825">
              <w:rPr>
                <w:color w:val="000000"/>
              </w:rPr>
              <w:t>22665,6</w:t>
            </w:r>
          </w:p>
        </w:tc>
      </w:tr>
      <w:tr w:rsidR="00346C49" w:rsidRPr="002E3825" w:rsidTr="002E3825">
        <w:trPr>
          <w:cantSplit/>
        </w:trPr>
        <w:tc>
          <w:tcPr>
            <w:tcW w:w="3618" w:type="pct"/>
            <w:shd w:val="clear" w:color="auto" w:fill="auto"/>
          </w:tcPr>
          <w:p w:rsidR="00346C49" w:rsidRPr="002E3825" w:rsidRDefault="00346C49" w:rsidP="002E3825">
            <w:pPr>
              <w:numPr>
                <w:ilvl w:val="0"/>
                <w:numId w:val="17"/>
              </w:numPr>
              <w:spacing w:line="360" w:lineRule="auto"/>
              <w:ind w:left="0" w:firstLine="0"/>
              <w:jc w:val="both"/>
              <w:rPr>
                <w:color w:val="000000"/>
              </w:rPr>
            </w:pPr>
            <w:r w:rsidRPr="002E3825">
              <w:rPr>
                <w:color w:val="000000"/>
              </w:rPr>
              <w:t>Налог на прибыль, тыс. грн.</w:t>
            </w:r>
          </w:p>
        </w:tc>
        <w:tc>
          <w:tcPr>
            <w:tcW w:w="755" w:type="pct"/>
            <w:shd w:val="clear" w:color="auto" w:fill="auto"/>
          </w:tcPr>
          <w:p w:rsidR="00346C49" w:rsidRPr="002E3825" w:rsidRDefault="00346C49" w:rsidP="002E3825">
            <w:pPr>
              <w:spacing w:line="360" w:lineRule="auto"/>
              <w:jc w:val="both"/>
              <w:rPr>
                <w:color w:val="000000"/>
              </w:rPr>
            </w:pPr>
            <w:r w:rsidRPr="002E3825">
              <w:rPr>
                <w:color w:val="000000"/>
              </w:rPr>
              <w:t>2208,1</w:t>
            </w:r>
          </w:p>
        </w:tc>
        <w:tc>
          <w:tcPr>
            <w:tcW w:w="626" w:type="pct"/>
            <w:shd w:val="clear" w:color="auto" w:fill="auto"/>
          </w:tcPr>
          <w:p w:rsidR="00346C49" w:rsidRPr="002E3825" w:rsidRDefault="00346C49" w:rsidP="002E3825">
            <w:pPr>
              <w:spacing w:line="360" w:lineRule="auto"/>
              <w:jc w:val="both"/>
              <w:rPr>
                <w:color w:val="000000"/>
              </w:rPr>
            </w:pPr>
            <w:r w:rsidRPr="002E3825">
              <w:rPr>
                <w:color w:val="000000"/>
              </w:rPr>
              <w:t>4888,1</w:t>
            </w:r>
          </w:p>
        </w:tc>
      </w:tr>
      <w:tr w:rsidR="00346C49" w:rsidRPr="002E3825" w:rsidTr="002E3825">
        <w:trPr>
          <w:cantSplit/>
        </w:trPr>
        <w:tc>
          <w:tcPr>
            <w:tcW w:w="3618" w:type="pct"/>
            <w:shd w:val="clear" w:color="auto" w:fill="auto"/>
          </w:tcPr>
          <w:p w:rsidR="00346C49" w:rsidRPr="002E3825" w:rsidRDefault="00346C49" w:rsidP="002E3825">
            <w:pPr>
              <w:numPr>
                <w:ilvl w:val="0"/>
                <w:numId w:val="17"/>
              </w:numPr>
              <w:spacing w:line="360" w:lineRule="auto"/>
              <w:ind w:left="0" w:firstLine="0"/>
              <w:jc w:val="both"/>
              <w:rPr>
                <w:color w:val="000000"/>
              </w:rPr>
            </w:pPr>
            <w:r w:rsidRPr="002E3825">
              <w:rPr>
                <w:color w:val="000000"/>
              </w:rPr>
              <w:t>Прибыль в распоряжении предприятия, тыс. грн.</w:t>
            </w:r>
          </w:p>
        </w:tc>
        <w:tc>
          <w:tcPr>
            <w:tcW w:w="755" w:type="pct"/>
            <w:shd w:val="clear" w:color="auto" w:fill="auto"/>
          </w:tcPr>
          <w:p w:rsidR="00346C49" w:rsidRPr="002E3825" w:rsidRDefault="00346C49" w:rsidP="002E3825">
            <w:pPr>
              <w:spacing w:line="360" w:lineRule="auto"/>
              <w:jc w:val="both"/>
              <w:rPr>
                <w:color w:val="000000"/>
              </w:rPr>
            </w:pPr>
            <w:r w:rsidRPr="002E3825">
              <w:rPr>
                <w:color w:val="000000"/>
              </w:rPr>
              <w:t>5986,6</w:t>
            </w:r>
          </w:p>
        </w:tc>
        <w:tc>
          <w:tcPr>
            <w:tcW w:w="626" w:type="pct"/>
            <w:shd w:val="clear" w:color="auto" w:fill="auto"/>
          </w:tcPr>
          <w:p w:rsidR="00346C49" w:rsidRPr="002E3825" w:rsidRDefault="00346C49" w:rsidP="002E3825">
            <w:pPr>
              <w:spacing w:line="360" w:lineRule="auto"/>
              <w:jc w:val="both"/>
              <w:rPr>
                <w:color w:val="000000"/>
              </w:rPr>
            </w:pPr>
            <w:r w:rsidRPr="002E3825">
              <w:rPr>
                <w:color w:val="000000"/>
              </w:rPr>
              <w:t>17776,8</w:t>
            </w:r>
          </w:p>
        </w:tc>
      </w:tr>
      <w:tr w:rsidR="00346C49" w:rsidRPr="002E3825" w:rsidTr="002E3825">
        <w:trPr>
          <w:cantSplit/>
        </w:trPr>
        <w:tc>
          <w:tcPr>
            <w:tcW w:w="3618" w:type="pct"/>
            <w:shd w:val="clear" w:color="auto" w:fill="auto"/>
          </w:tcPr>
          <w:p w:rsidR="00346C49" w:rsidRPr="002E3825" w:rsidRDefault="00346C49" w:rsidP="002E3825">
            <w:pPr>
              <w:numPr>
                <w:ilvl w:val="0"/>
                <w:numId w:val="17"/>
              </w:numPr>
              <w:spacing w:line="360" w:lineRule="auto"/>
              <w:ind w:left="0" w:firstLine="0"/>
              <w:jc w:val="both"/>
              <w:rPr>
                <w:color w:val="000000"/>
              </w:rPr>
            </w:pPr>
            <w:r w:rsidRPr="002E3825">
              <w:rPr>
                <w:color w:val="000000"/>
              </w:rPr>
              <w:t>Чистая прибыль, тыс. грн.</w:t>
            </w:r>
          </w:p>
        </w:tc>
        <w:tc>
          <w:tcPr>
            <w:tcW w:w="755" w:type="pct"/>
            <w:shd w:val="clear" w:color="auto" w:fill="auto"/>
          </w:tcPr>
          <w:p w:rsidR="00346C49" w:rsidRPr="002E3825" w:rsidRDefault="00346C49" w:rsidP="002E3825">
            <w:pPr>
              <w:spacing w:line="360" w:lineRule="auto"/>
              <w:jc w:val="both"/>
              <w:rPr>
                <w:color w:val="000000"/>
              </w:rPr>
            </w:pPr>
            <w:r w:rsidRPr="002E3825">
              <w:rPr>
                <w:color w:val="000000"/>
              </w:rPr>
              <w:t>5986,6</w:t>
            </w:r>
          </w:p>
        </w:tc>
        <w:tc>
          <w:tcPr>
            <w:tcW w:w="626" w:type="pct"/>
            <w:shd w:val="clear" w:color="auto" w:fill="auto"/>
          </w:tcPr>
          <w:p w:rsidR="00346C49" w:rsidRPr="002E3825" w:rsidRDefault="00346C49" w:rsidP="002E3825">
            <w:pPr>
              <w:spacing w:line="360" w:lineRule="auto"/>
              <w:jc w:val="both"/>
              <w:rPr>
                <w:color w:val="000000"/>
              </w:rPr>
            </w:pPr>
            <w:r w:rsidRPr="002E3825">
              <w:rPr>
                <w:color w:val="000000"/>
              </w:rPr>
              <w:t>17776,8</w:t>
            </w:r>
          </w:p>
        </w:tc>
      </w:tr>
      <w:tr w:rsidR="00346C49" w:rsidRPr="002E3825" w:rsidTr="002E3825">
        <w:trPr>
          <w:cantSplit/>
        </w:trPr>
        <w:tc>
          <w:tcPr>
            <w:tcW w:w="3618" w:type="pct"/>
            <w:shd w:val="clear" w:color="auto" w:fill="auto"/>
          </w:tcPr>
          <w:p w:rsidR="00346C49" w:rsidRPr="002E3825" w:rsidRDefault="00346C49" w:rsidP="002E3825">
            <w:pPr>
              <w:numPr>
                <w:ilvl w:val="0"/>
                <w:numId w:val="17"/>
              </w:numPr>
              <w:spacing w:line="360" w:lineRule="auto"/>
              <w:ind w:left="0" w:firstLine="0"/>
              <w:jc w:val="both"/>
              <w:rPr>
                <w:color w:val="000000"/>
              </w:rPr>
            </w:pPr>
            <w:r w:rsidRPr="002E3825">
              <w:rPr>
                <w:color w:val="000000"/>
              </w:rPr>
              <w:t>Распределения чистой прибыли, тыс. грн.:</w:t>
            </w:r>
          </w:p>
          <w:p w:rsidR="00346C49" w:rsidRPr="002E3825" w:rsidRDefault="00346C49" w:rsidP="002E3825">
            <w:pPr>
              <w:numPr>
                <w:ilvl w:val="0"/>
                <w:numId w:val="18"/>
              </w:numPr>
              <w:spacing w:line="360" w:lineRule="auto"/>
              <w:ind w:left="0" w:firstLine="0"/>
              <w:jc w:val="both"/>
              <w:rPr>
                <w:color w:val="000000"/>
              </w:rPr>
            </w:pPr>
            <w:r w:rsidRPr="002E3825">
              <w:rPr>
                <w:color w:val="000000"/>
              </w:rPr>
              <w:t>в резервный фонд</w:t>
            </w:r>
          </w:p>
          <w:p w:rsidR="00346C49" w:rsidRPr="002E3825" w:rsidRDefault="00346C49" w:rsidP="002E3825">
            <w:pPr>
              <w:numPr>
                <w:ilvl w:val="0"/>
                <w:numId w:val="18"/>
              </w:numPr>
              <w:spacing w:line="360" w:lineRule="auto"/>
              <w:ind w:left="0" w:firstLine="0"/>
              <w:jc w:val="both"/>
              <w:rPr>
                <w:color w:val="000000"/>
              </w:rPr>
            </w:pPr>
            <w:r w:rsidRPr="002E3825">
              <w:rPr>
                <w:color w:val="000000"/>
              </w:rPr>
              <w:t>в фонд накопления</w:t>
            </w:r>
          </w:p>
          <w:p w:rsidR="00346C49" w:rsidRPr="002E3825" w:rsidRDefault="00346C49" w:rsidP="002E3825">
            <w:pPr>
              <w:numPr>
                <w:ilvl w:val="0"/>
                <w:numId w:val="18"/>
              </w:numPr>
              <w:spacing w:line="360" w:lineRule="auto"/>
              <w:ind w:left="0" w:firstLine="0"/>
              <w:jc w:val="both"/>
              <w:rPr>
                <w:color w:val="000000"/>
              </w:rPr>
            </w:pPr>
            <w:r w:rsidRPr="002E3825">
              <w:rPr>
                <w:color w:val="000000"/>
              </w:rPr>
              <w:t>в фонд потребления</w:t>
            </w:r>
          </w:p>
        </w:tc>
        <w:tc>
          <w:tcPr>
            <w:tcW w:w="755" w:type="pct"/>
            <w:shd w:val="clear" w:color="auto" w:fill="auto"/>
          </w:tcPr>
          <w:p w:rsidR="00346C49" w:rsidRPr="002E3825" w:rsidRDefault="00346C49" w:rsidP="002E3825">
            <w:pPr>
              <w:spacing w:line="360" w:lineRule="auto"/>
              <w:jc w:val="both"/>
              <w:rPr>
                <w:color w:val="000000"/>
              </w:rPr>
            </w:pPr>
          </w:p>
          <w:p w:rsidR="00346C49" w:rsidRPr="002E3825" w:rsidRDefault="00346C49" w:rsidP="002E3825">
            <w:pPr>
              <w:spacing w:line="360" w:lineRule="auto"/>
              <w:jc w:val="both"/>
              <w:rPr>
                <w:color w:val="000000"/>
              </w:rPr>
            </w:pPr>
            <w:r w:rsidRPr="002E3825">
              <w:rPr>
                <w:color w:val="000000"/>
              </w:rPr>
              <w:t>-</w:t>
            </w:r>
          </w:p>
          <w:p w:rsidR="00346C49" w:rsidRPr="002E3825" w:rsidRDefault="00346C49" w:rsidP="002E3825">
            <w:pPr>
              <w:spacing w:line="360" w:lineRule="auto"/>
              <w:jc w:val="both"/>
              <w:rPr>
                <w:color w:val="000000"/>
              </w:rPr>
            </w:pPr>
            <w:r w:rsidRPr="002E3825">
              <w:rPr>
                <w:color w:val="000000"/>
              </w:rPr>
              <w:t>3496</w:t>
            </w:r>
          </w:p>
          <w:p w:rsidR="00346C49" w:rsidRPr="002E3825" w:rsidRDefault="00346C49" w:rsidP="002E3825">
            <w:pPr>
              <w:spacing w:line="360" w:lineRule="auto"/>
              <w:jc w:val="both"/>
              <w:rPr>
                <w:color w:val="000000"/>
              </w:rPr>
            </w:pPr>
            <w:r w:rsidRPr="002E3825">
              <w:rPr>
                <w:color w:val="000000"/>
              </w:rPr>
              <w:t>2490,4</w:t>
            </w:r>
          </w:p>
        </w:tc>
        <w:tc>
          <w:tcPr>
            <w:tcW w:w="626" w:type="pct"/>
            <w:shd w:val="clear" w:color="auto" w:fill="auto"/>
          </w:tcPr>
          <w:p w:rsidR="00346C49" w:rsidRPr="002E3825" w:rsidRDefault="00346C49" w:rsidP="002E3825">
            <w:pPr>
              <w:spacing w:line="360" w:lineRule="auto"/>
              <w:jc w:val="both"/>
              <w:rPr>
                <w:color w:val="000000"/>
              </w:rPr>
            </w:pPr>
          </w:p>
          <w:p w:rsidR="00346C49" w:rsidRPr="002E3825" w:rsidRDefault="00346C49" w:rsidP="002E3825">
            <w:pPr>
              <w:spacing w:line="360" w:lineRule="auto"/>
              <w:jc w:val="both"/>
              <w:rPr>
                <w:color w:val="000000"/>
              </w:rPr>
            </w:pPr>
            <w:r w:rsidRPr="002E3825">
              <w:rPr>
                <w:color w:val="000000"/>
              </w:rPr>
              <w:t>-</w:t>
            </w:r>
          </w:p>
          <w:p w:rsidR="00346C49" w:rsidRPr="002E3825" w:rsidRDefault="00346C49" w:rsidP="002E3825">
            <w:pPr>
              <w:spacing w:line="360" w:lineRule="auto"/>
              <w:jc w:val="both"/>
              <w:rPr>
                <w:color w:val="000000"/>
              </w:rPr>
            </w:pPr>
            <w:r w:rsidRPr="002E3825">
              <w:rPr>
                <w:color w:val="000000"/>
              </w:rPr>
              <w:t>12870,4</w:t>
            </w:r>
          </w:p>
          <w:p w:rsidR="00346C49" w:rsidRPr="002E3825" w:rsidRDefault="00346C49" w:rsidP="002E3825">
            <w:pPr>
              <w:spacing w:line="360" w:lineRule="auto"/>
              <w:jc w:val="both"/>
              <w:rPr>
                <w:color w:val="000000"/>
              </w:rPr>
            </w:pPr>
            <w:r w:rsidRPr="002E3825">
              <w:rPr>
                <w:color w:val="000000"/>
              </w:rPr>
              <w:t>4906,3</w:t>
            </w:r>
          </w:p>
        </w:tc>
      </w:tr>
      <w:tr w:rsidR="00346C49" w:rsidRPr="002E3825" w:rsidTr="002E3825">
        <w:trPr>
          <w:cantSplit/>
        </w:trPr>
        <w:tc>
          <w:tcPr>
            <w:tcW w:w="3618" w:type="pct"/>
            <w:shd w:val="clear" w:color="auto" w:fill="auto"/>
          </w:tcPr>
          <w:p w:rsidR="00346C49" w:rsidRPr="002E3825" w:rsidRDefault="00346C49" w:rsidP="002E3825">
            <w:pPr>
              <w:numPr>
                <w:ilvl w:val="0"/>
                <w:numId w:val="17"/>
              </w:numPr>
              <w:spacing w:line="360" w:lineRule="auto"/>
              <w:ind w:left="0" w:firstLine="0"/>
              <w:jc w:val="both"/>
              <w:rPr>
                <w:color w:val="000000"/>
              </w:rPr>
            </w:pPr>
            <w:r w:rsidRPr="002E3825">
              <w:rPr>
                <w:color w:val="000000"/>
              </w:rPr>
              <w:t>Доля чистой прибыли в%:</w:t>
            </w:r>
          </w:p>
          <w:p w:rsidR="00346C49" w:rsidRPr="002E3825" w:rsidRDefault="00346C49" w:rsidP="002E3825">
            <w:pPr>
              <w:spacing w:line="360" w:lineRule="auto"/>
              <w:jc w:val="both"/>
              <w:rPr>
                <w:color w:val="000000"/>
              </w:rPr>
            </w:pPr>
            <w:r w:rsidRPr="002E3825">
              <w:rPr>
                <w:color w:val="000000"/>
              </w:rPr>
              <w:t>– резервного фонда</w:t>
            </w:r>
          </w:p>
          <w:p w:rsidR="00346C49" w:rsidRPr="002E3825" w:rsidRDefault="00346C49" w:rsidP="002E3825">
            <w:pPr>
              <w:spacing w:line="360" w:lineRule="auto"/>
              <w:jc w:val="both"/>
              <w:rPr>
                <w:color w:val="000000"/>
              </w:rPr>
            </w:pPr>
            <w:r w:rsidRPr="002E3825">
              <w:rPr>
                <w:color w:val="000000"/>
              </w:rPr>
              <w:t>– фонда накопления</w:t>
            </w:r>
          </w:p>
          <w:p w:rsidR="00346C49" w:rsidRPr="002E3825" w:rsidRDefault="00346C49" w:rsidP="002E3825">
            <w:pPr>
              <w:spacing w:line="360" w:lineRule="auto"/>
              <w:jc w:val="both"/>
              <w:rPr>
                <w:color w:val="000000"/>
              </w:rPr>
            </w:pPr>
            <w:r w:rsidRPr="002E3825">
              <w:rPr>
                <w:color w:val="000000"/>
              </w:rPr>
              <w:t>– фонда потребления</w:t>
            </w:r>
          </w:p>
        </w:tc>
        <w:tc>
          <w:tcPr>
            <w:tcW w:w="755" w:type="pct"/>
            <w:shd w:val="clear" w:color="auto" w:fill="auto"/>
          </w:tcPr>
          <w:p w:rsidR="00346C49" w:rsidRPr="002E3825" w:rsidRDefault="00346C49" w:rsidP="002E3825">
            <w:pPr>
              <w:spacing w:line="360" w:lineRule="auto"/>
              <w:jc w:val="both"/>
              <w:rPr>
                <w:color w:val="000000"/>
              </w:rPr>
            </w:pPr>
          </w:p>
          <w:p w:rsidR="00346C49" w:rsidRPr="002E3825" w:rsidRDefault="00346C49" w:rsidP="002E3825">
            <w:pPr>
              <w:spacing w:line="360" w:lineRule="auto"/>
              <w:jc w:val="both"/>
              <w:rPr>
                <w:color w:val="000000"/>
              </w:rPr>
            </w:pPr>
            <w:r w:rsidRPr="002E3825">
              <w:rPr>
                <w:color w:val="000000"/>
              </w:rPr>
              <w:t>-</w:t>
            </w:r>
          </w:p>
          <w:p w:rsidR="00346C49" w:rsidRPr="002E3825" w:rsidRDefault="00346C49" w:rsidP="002E3825">
            <w:pPr>
              <w:spacing w:line="360" w:lineRule="auto"/>
              <w:jc w:val="both"/>
              <w:rPr>
                <w:color w:val="000000"/>
              </w:rPr>
            </w:pPr>
            <w:r w:rsidRPr="002E3825">
              <w:rPr>
                <w:color w:val="000000"/>
              </w:rPr>
              <w:t>58,4</w:t>
            </w:r>
          </w:p>
          <w:p w:rsidR="00346C49" w:rsidRPr="002E3825" w:rsidRDefault="00346C49" w:rsidP="002E3825">
            <w:pPr>
              <w:spacing w:line="360" w:lineRule="auto"/>
              <w:jc w:val="both"/>
              <w:rPr>
                <w:color w:val="000000"/>
              </w:rPr>
            </w:pPr>
            <w:r w:rsidRPr="002E3825">
              <w:rPr>
                <w:color w:val="000000"/>
              </w:rPr>
              <w:t>41,6</w:t>
            </w:r>
          </w:p>
        </w:tc>
        <w:tc>
          <w:tcPr>
            <w:tcW w:w="626" w:type="pct"/>
            <w:shd w:val="clear" w:color="auto" w:fill="auto"/>
          </w:tcPr>
          <w:p w:rsidR="00346C49" w:rsidRPr="002E3825" w:rsidRDefault="00346C49" w:rsidP="002E3825">
            <w:pPr>
              <w:spacing w:line="360" w:lineRule="auto"/>
              <w:jc w:val="both"/>
              <w:rPr>
                <w:color w:val="000000"/>
              </w:rPr>
            </w:pPr>
          </w:p>
          <w:p w:rsidR="00346C49" w:rsidRPr="002E3825" w:rsidRDefault="00346C49" w:rsidP="002E3825">
            <w:pPr>
              <w:spacing w:line="360" w:lineRule="auto"/>
              <w:jc w:val="both"/>
              <w:rPr>
                <w:color w:val="000000"/>
              </w:rPr>
            </w:pPr>
            <w:r w:rsidRPr="002E3825">
              <w:rPr>
                <w:color w:val="000000"/>
              </w:rPr>
              <w:t>-</w:t>
            </w:r>
          </w:p>
          <w:p w:rsidR="00346C49" w:rsidRPr="002E3825" w:rsidRDefault="00346C49" w:rsidP="002E3825">
            <w:pPr>
              <w:spacing w:line="360" w:lineRule="auto"/>
              <w:jc w:val="both"/>
              <w:rPr>
                <w:color w:val="000000"/>
              </w:rPr>
            </w:pPr>
            <w:r w:rsidRPr="002E3825">
              <w:rPr>
                <w:color w:val="000000"/>
              </w:rPr>
              <w:t>72,4</w:t>
            </w:r>
          </w:p>
          <w:p w:rsidR="00346C49" w:rsidRPr="002E3825" w:rsidRDefault="00346C49" w:rsidP="002E3825">
            <w:pPr>
              <w:spacing w:line="360" w:lineRule="auto"/>
              <w:jc w:val="both"/>
              <w:rPr>
                <w:color w:val="000000"/>
              </w:rPr>
            </w:pPr>
            <w:r w:rsidRPr="002E3825">
              <w:rPr>
                <w:color w:val="000000"/>
              </w:rPr>
              <w:t>27,6</w:t>
            </w:r>
          </w:p>
        </w:tc>
      </w:tr>
    </w:tbl>
    <w:p w:rsidR="00346C49" w:rsidRPr="008A0A32" w:rsidRDefault="00346C49" w:rsidP="00346C49">
      <w:pPr>
        <w:spacing w:line="360" w:lineRule="auto"/>
        <w:ind w:firstLine="709"/>
        <w:jc w:val="both"/>
        <w:rPr>
          <w:color w:val="000000"/>
          <w:sz w:val="28"/>
        </w:rPr>
      </w:pPr>
    </w:p>
    <w:p w:rsidR="00346C49" w:rsidRPr="008A0A32" w:rsidRDefault="00346C49" w:rsidP="00346C49">
      <w:pPr>
        <w:spacing w:line="360" w:lineRule="auto"/>
        <w:ind w:firstLine="709"/>
        <w:jc w:val="both"/>
        <w:rPr>
          <w:color w:val="000000"/>
          <w:sz w:val="28"/>
        </w:rPr>
      </w:pPr>
      <w:r w:rsidRPr="008A0A32">
        <w:rPr>
          <w:color w:val="000000"/>
          <w:sz w:val="28"/>
        </w:rPr>
        <w:t>Сумма отчислений прибыли в фонды предприятия равна произведению двух факторов:</w:t>
      </w:r>
    </w:p>
    <w:p w:rsidR="00346C49" w:rsidRDefault="00346C49" w:rsidP="00346C49">
      <w:pPr>
        <w:spacing w:line="360" w:lineRule="auto"/>
        <w:ind w:firstLine="709"/>
        <w:jc w:val="both"/>
        <w:rPr>
          <w:color w:val="000000"/>
          <w:sz w:val="28"/>
        </w:rPr>
      </w:pPr>
    </w:p>
    <w:p w:rsidR="00346C49" w:rsidRPr="008A0A32" w:rsidRDefault="00AD2E0A" w:rsidP="00346C49">
      <w:pPr>
        <w:spacing w:line="360" w:lineRule="auto"/>
        <w:ind w:firstLine="709"/>
        <w:jc w:val="both"/>
        <w:rPr>
          <w:color w:val="000000"/>
          <w:sz w:val="28"/>
        </w:rPr>
      </w:pPr>
      <w:r>
        <w:rPr>
          <w:color w:val="000000"/>
          <w:position w:val="-10"/>
          <w:sz w:val="28"/>
        </w:rPr>
        <w:pict>
          <v:shape id="_x0000_i1037" type="#_x0000_t75" style="width:69.75pt;height:17.25pt" fillcolor="window">
            <v:imagedata r:id="rId17" o:title=""/>
          </v:shape>
        </w:pict>
      </w:r>
      <w:r w:rsidR="00346C49" w:rsidRPr="008A0A32">
        <w:rPr>
          <w:color w:val="000000"/>
          <w:sz w:val="28"/>
        </w:rPr>
        <w:t>, где</w:t>
      </w:r>
    </w:p>
    <w:p w:rsidR="00346C49" w:rsidRDefault="00346C49" w:rsidP="00346C49">
      <w:pPr>
        <w:spacing w:line="360" w:lineRule="auto"/>
        <w:ind w:firstLine="709"/>
        <w:jc w:val="both"/>
        <w:rPr>
          <w:color w:val="000000"/>
          <w:sz w:val="28"/>
        </w:rPr>
      </w:pPr>
    </w:p>
    <w:p w:rsidR="00346C49" w:rsidRPr="008A0A32" w:rsidRDefault="00346C49" w:rsidP="00346C49">
      <w:pPr>
        <w:spacing w:line="360" w:lineRule="auto"/>
        <w:ind w:firstLine="709"/>
        <w:jc w:val="both"/>
        <w:rPr>
          <w:color w:val="000000"/>
          <w:sz w:val="28"/>
        </w:rPr>
      </w:pPr>
      <w:r w:rsidRPr="008A0A32">
        <w:rPr>
          <w:color w:val="000000"/>
          <w:sz w:val="28"/>
        </w:rPr>
        <w:t>Ф</w:t>
      </w:r>
      <w:r w:rsidRPr="008A0A32">
        <w:rPr>
          <w:color w:val="000000"/>
          <w:sz w:val="28"/>
          <w:vertAlign w:val="subscript"/>
        </w:rPr>
        <w:t>i</w:t>
      </w:r>
      <w:r w:rsidRPr="008A0A32">
        <w:rPr>
          <w:color w:val="000000"/>
          <w:sz w:val="28"/>
        </w:rPr>
        <w:t xml:space="preserve"> – сумма отчислений прибыли в фонды предприятия;</w:t>
      </w:r>
    </w:p>
    <w:p w:rsidR="00346C49" w:rsidRPr="008A0A32" w:rsidRDefault="00346C49" w:rsidP="00346C49">
      <w:pPr>
        <w:spacing w:line="360" w:lineRule="auto"/>
        <w:ind w:firstLine="709"/>
        <w:jc w:val="both"/>
        <w:rPr>
          <w:color w:val="000000"/>
          <w:sz w:val="28"/>
        </w:rPr>
      </w:pPr>
      <w:r w:rsidRPr="008A0A32">
        <w:rPr>
          <w:color w:val="000000"/>
          <w:sz w:val="28"/>
        </w:rPr>
        <w:t>ЧП – чистая прибыль;</w:t>
      </w:r>
    </w:p>
    <w:p w:rsidR="00346C49" w:rsidRPr="008A0A32" w:rsidRDefault="00346C49" w:rsidP="00346C49">
      <w:pPr>
        <w:spacing w:line="360" w:lineRule="auto"/>
        <w:ind w:firstLine="709"/>
        <w:jc w:val="both"/>
        <w:rPr>
          <w:color w:val="000000"/>
          <w:sz w:val="28"/>
        </w:rPr>
      </w:pPr>
      <w:r w:rsidRPr="008A0A32">
        <w:rPr>
          <w:color w:val="000000"/>
          <w:sz w:val="28"/>
        </w:rPr>
        <w:t>К</w:t>
      </w:r>
      <w:r w:rsidRPr="008A0A32">
        <w:rPr>
          <w:color w:val="000000"/>
          <w:sz w:val="28"/>
          <w:vertAlign w:val="subscript"/>
        </w:rPr>
        <w:t xml:space="preserve">i </w:t>
      </w:r>
      <w:r w:rsidRPr="008A0A32">
        <w:rPr>
          <w:color w:val="000000"/>
          <w:sz w:val="28"/>
        </w:rPr>
        <w:t>- коэффициент отчислений.</w:t>
      </w:r>
    </w:p>
    <w:p w:rsidR="00346C49" w:rsidRPr="008A0A32" w:rsidRDefault="00346C49" w:rsidP="00346C49">
      <w:pPr>
        <w:spacing w:line="360" w:lineRule="auto"/>
        <w:ind w:firstLine="709"/>
        <w:jc w:val="both"/>
        <w:rPr>
          <w:color w:val="000000"/>
          <w:sz w:val="28"/>
        </w:rPr>
      </w:pPr>
      <w:r w:rsidRPr="008A0A32">
        <w:rPr>
          <w:color w:val="000000"/>
          <w:sz w:val="28"/>
        </w:rPr>
        <w:t>Значит, для расчета их влияния можно использовать один из приемов детерминированного факторного анализа (таблица 2.6).</w:t>
      </w:r>
    </w:p>
    <w:p w:rsidR="00346C49" w:rsidRDefault="00346C49" w:rsidP="00346C49">
      <w:pPr>
        <w:spacing w:line="360" w:lineRule="auto"/>
        <w:ind w:firstLine="709"/>
        <w:jc w:val="both"/>
        <w:rPr>
          <w:color w:val="000000"/>
          <w:sz w:val="28"/>
        </w:rPr>
      </w:pPr>
    </w:p>
    <w:p w:rsidR="00346C49" w:rsidRDefault="00346C49" w:rsidP="00346C49">
      <w:pPr>
        <w:spacing w:line="360" w:lineRule="auto"/>
        <w:ind w:firstLine="709"/>
        <w:jc w:val="both"/>
        <w:rPr>
          <w:color w:val="000000"/>
          <w:sz w:val="28"/>
        </w:rPr>
      </w:pPr>
    </w:p>
    <w:p w:rsidR="00346C49" w:rsidRPr="008A0A32" w:rsidRDefault="00346C49" w:rsidP="00346C49">
      <w:pPr>
        <w:spacing w:line="360" w:lineRule="auto"/>
        <w:ind w:firstLine="709"/>
        <w:jc w:val="both"/>
        <w:rPr>
          <w:sz w:val="28"/>
          <w:szCs w:val="28"/>
        </w:rPr>
      </w:pPr>
      <w:r>
        <w:rPr>
          <w:sz w:val="28"/>
          <w:szCs w:val="28"/>
        </w:rPr>
        <w:br w:type="page"/>
      </w:r>
      <w:r w:rsidRPr="008A0A32">
        <w:rPr>
          <w:sz w:val="28"/>
          <w:szCs w:val="28"/>
        </w:rPr>
        <w:lastRenderedPageBreak/>
        <w:t>Таблица 2.6 Расчет влияния факторов на размер отчислений в фонды предприятия</w:t>
      </w:r>
    </w:p>
    <w:tbl>
      <w:tblPr>
        <w:tblW w:w="4789"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30"/>
        <w:gridCol w:w="998"/>
        <w:gridCol w:w="1003"/>
        <w:gridCol w:w="999"/>
        <w:gridCol w:w="863"/>
        <w:gridCol w:w="766"/>
        <w:gridCol w:w="866"/>
        <w:gridCol w:w="810"/>
        <w:gridCol w:w="766"/>
        <w:gridCol w:w="766"/>
      </w:tblGrid>
      <w:tr w:rsidR="00346C49" w:rsidRPr="002E3825" w:rsidTr="002E3825">
        <w:trPr>
          <w:cantSplit/>
          <w:trHeight w:val="285"/>
        </w:trPr>
        <w:tc>
          <w:tcPr>
            <w:tcW w:w="725" w:type="pct"/>
            <w:vMerge w:val="restart"/>
            <w:shd w:val="clear" w:color="auto" w:fill="auto"/>
          </w:tcPr>
          <w:p w:rsidR="00346C49" w:rsidRPr="002E3825" w:rsidRDefault="00346C49" w:rsidP="002E3825">
            <w:pPr>
              <w:spacing w:line="360" w:lineRule="auto"/>
              <w:jc w:val="both"/>
              <w:rPr>
                <w:color w:val="000000"/>
              </w:rPr>
            </w:pPr>
            <w:r w:rsidRPr="002E3825">
              <w:rPr>
                <w:color w:val="000000"/>
              </w:rPr>
              <w:t>Вид фонда</w:t>
            </w:r>
          </w:p>
        </w:tc>
        <w:tc>
          <w:tcPr>
            <w:tcW w:w="1105" w:type="pct"/>
            <w:gridSpan w:val="2"/>
            <w:shd w:val="clear" w:color="auto" w:fill="auto"/>
          </w:tcPr>
          <w:p w:rsidR="00346C49" w:rsidRPr="002E3825" w:rsidRDefault="00346C49" w:rsidP="002E3825">
            <w:pPr>
              <w:spacing w:line="360" w:lineRule="auto"/>
              <w:jc w:val="both"/>
              <w:rPr>
                <w:color w:val="000000"/>
              </w:rPr>
            </w:pPr>
            <w:r w:rsidRPr="002E3825">
              <w:rPr>
                <w:color w:val="000000"/>
              </w:rPr>
              <w:t>Сумма распределяемой прибыли, тыс. грн.</w:t>
            </w:r>
          </w:p>
        </w:tc>
        <w:tc>
          <w:tcPr>
            <w:tcW w:w="1030" w:type="pct"/>
            <w:gridSpan w:val="2"/>
            <w:shd w:val="clear" w:color="auto" w:fill="auto"/>
          </w:tcPr>
          <w:p w:rsidR="00346C49" w:rsidRPr="002E3825" w:rsidRDefault="00346C49" w:rsidP="002E3825">
            <w:pPr>
              <w:spacing w:line="360" w:lineRule="auto"/>
              <w:jc w:val="both"/>
              <w:rPr>
                <w:color w:val="000000"/>
              </w:rPr>
            </w:pPr>
            <w:r w:rsidRPr="002E3825">
              <w:rPr>
                <w:color w:val="000000"/>
              </w:rPr>
              <w:t>Доля отчислений, %</w:t>
            </w:r>
          </w:p>
        </w:tc>
        <w:tc>
          <w:tcPr>
            <w:tcW w:w="890" w:type="pct"/>
            <w:gridSpan w:val="2"/>
            <w:shd w:val="clear" w:color="auto" w:fill="auto"/>
          </w:tcPr>
          <w:p w:rsidR="00346C49" w:rsidRPr="002E3825" w:rsidRDefault="00346C49" w:rsidP="002E3825">
            <w:pPr>
              <w:spacing w:line="360" w:lineRule="auto"/>
              <w:jc w:val="both"/>
              <w:rPr>
                <w:color w:val="000000"/>
              </w:rPr>
            </w:pPr>
            <w:r w:rsidRPr="002E3825">
              <w:rPr>
                <w:color w:val="000000"/>
              </w:rPr>
              <w:t>Сумма отчислений, тыс. грн.</w:t>
            </w:r>
          </w:p>
        </w:tc>
        <w:tc>
          <w:tcPr>
            <w:tcW w:w="1249" w:type="pct"/>
            <w:gridSpan w:val="3"/>
            <w:shd w:val="clear" w:color="auto" w:fill="auto"/>
          </w:tcPr>
          <w:p w:rsidR="00346C49" w:rsidRPr="002E3825" w:rsidRDefault="00346C49" w:rsidP="002E3825">
            <w:pPr>
              <w:spacing w:line="360" w:lineRule="auto"/>
              <w:jc w:val="both"/>
              <w:rPr>
                <w:color w:val="000000"/>
              </w:rPr>
            </w:pPr>
            <w:r w:rsidRPr="002E3825">
              <w:rPr>
                <w:color w:val="000000"/>
              </w:rPr>
              <w:t>Отклонение от плана</w:t>
            </w:r>
          </w:p>
        </w:tc>
      </w:tr>
      <w:tr w:rsidR="00346C49" w:rsidRPr="002E3825" w:rsidTr="002E3825">
        <w:trPr>
          <w:cantSplit/>
          <w:trHeight w:val="255"/>
        </w:trPr>
        <w:tc>
          <w:tcPr>
            <w:tcW w:w="725" w:type="pct"/>
            <w:vMerge/>
            <w:shd w:val="clear" w:color="auto" w:fill="auto"/>
          </w:tcPr>
          <w:p w:rsidR="00346C49" w:rsidRPr="002E3825" w:rsidRDefault="00346C49" w:rsidP="002E3825">
            <w:pPr>
              <w:spacing w:line="360" w:lineRule="auto"/>
              <w:jc w:val="both"/>
              <w:rPr>
                <w:color w:val="000000"/>
              </w:rPr>
            </w:pPr>
          </w:p>
        </w:tc>
        <w:tc>
          <w:tcPr>
            <w:tcW w:w="552" w:type="pct"/>
            <w:vMerge w:val="restart"/>
            <w:shd w:val="clear" w:color="auto" w:fill="auto"/>
          </w:tcPr>
          <w:p w:rsidR="00346C49" w:rsidRPr="002E3825" w:rsidRDefault="00346C49" w:rsidP="002E3825">
            <w:pPr>
              <w:spacing w:line="360" w:lineRule="auto"/>
              <w:jc w:val="both"/>
              <w:rPr>
                <w:color w:val="000000"/>
              </w:rPr>
            </w:pPr>
            <w:r w:rsidRPr="002E3825">
              <w:rPr>
                <w:color w:val="000000"/>
              </w:rPr>
              <w:t>2005</w:t>
            </w:r>
          </w:p>
        </w:tc>
        <w:tc>
          <w:tcPr>
            <w:tcW w:w="554" w:type="pct"/>
            <w:vMerge w:val="restart"/>
            <w:shd w:val="clear" w:color="auto" w:fill="auto"/>
          </w:tcPr>
          <w:p w:rsidR="00346C49" w:rsidRPr="002E3825" w:rsidRDefault="00346C49" w:rsidP="002E3825">
            <w:pPr>
              <w:spacing w:line="360" w:lineRule="auto"/>
              <w:jc w:val="both"/>
              <w:rPr>
                <w:color w:val="000000"/>
              </w:rPr>
            </w:pPr>
            <w:r w:rsidRPr="002E3825">
              <w:rPr>
                <w:color w:val="000000"/>
              </w:rPr>
              <w:t>2006</w:t>
            </w:r>
          </w:p>
        </w:tc>
        <w:tc>
          <w:tcPr>
            <w:tcW w:w="552" w:type="pct"/>
            <w:vMerge w:val="restart"/>
            <w:shd w:val="clear" w:color="auto" w:fill="auto"/>
          </w:tcPr>
          <w:p w:rsidR="00346C49" w:rsidRPr="002E3825" w:rsidRDefault="00346C49" w:rsidP="002E3825">
            <w:pPr>
              <w:spacing w:line="360" w:lineRule="auto"/>
              <w:jc w:val="both"/>
              <w:rPr>
                <w:color w:val="000000"/>
              </w:rPr>
            </w:pPr>
            <w:r w:rsidRPr="002E3825">
              <w:rPr>
                <w:color w:val="000000"/>
              </w:rPr>
              <w:t>2005</w:t>
            </w:r>
          </w:p>
        </w:tc>
        <w:tc>
          <w:tcPr>
            <w:tcW w:w="478" w:type="pct"/>
            <w:vMerge w:val="restart"/>
            <w:shd w:val="clear" w:color="auto" w:fill="auto"/>
          </w:tcPr>
          <w:p w:rsidR="00346C49" w:rsidRPr="002E3825" w:rsidRDefault="00346C49" w:rsidP="002E3825">
            <w:pPr>
              <w:spacing w:line="360" w:lineRule="auto"/>
              <w:jc w:val="both"/>
              <w:rPr>
                <w:color w:val="000000"/>
              </w:rPr>
            </w:pPr>
            <w:r w:rsidRPr="002E3825">
              <w:rPr>
                <w:color w:val="000000"/>
              </w:rPr>
              <w:t>2006</w:t>
            </w:r>
          </w:p>
        </w:tc>
        <w:tc>
          <w:tcPr>
            <w:tcW w:w="418" w:type="pct"/>
            <w:vMerge w:val="restart"/>
            <w:shd w:val="clear" w:color="auto" w:fill="auto"/>
          </w:tcPr>
          <w:p w:rsidR="00346C49" w:rsidRPr="002E3825" w:rsidRDefault="00346C49" w:rsidP="002E3825">
            <w:pPr>
              <w:spacing w:line="360" w:lineRule="auto"/>
              <w:jc w:val="both"/>
              <w:rPr>
                <w:color w:val="000000"/>
              </w:rPr>
            </w:pPr>
            <w:r w:rsidRPr="002E3825">
              <w:rPr>
                <w:color w:val="000000"/>
              </w:rPr>
              <w:t>2005</w:t>
            </w:r>
          </w:p>
        </w:tc>
        <w:tc>
          <w:tcPr>
            <w:tcW w:w="472" w:type="pct"/>
            <w:vMerge w:val="restart"/>
            <w:shd w:val="clear" w:color="auto" w:fill="auto"/>
          </w:tcPr>
          <w:p w:rsidR="00346C49" w:rsidRPr="002E3825" w:rsidRDefault="00346C49" w:rsidP="002E3825">
            <w:pPr>
              <w:spacing w:line="360" w:lineRule="auto"/>
              <w:jc w:val="both"/>
              <w:rPr>
                <w:color w:val="000000"/>
              </w:rPr>
            </w:pPr>
            <w:r w:rsidRPr="002E3825">
              <w:rPr>
                <w:color w:val="000000"/>
              </w:rPr>
              <w:t>2006</w:t>
            </w:r>
          </w:p>
        </w:tc>
        <w:tc>
          <w:tcPr>
            <w:tcW w:w="449" w:type="pct"/>
            <w:vMerge w:val="restart"/>
            <w:shd w:val="clear" w:color="auto" w:fill="auto"/>
          </w:tcPr>
          <w:p w:rsidR="00346C49" w:rsidRPr="002E3825" w:rsidRDefault="00346C49" w:rsidP="002E3825">
            <w:pPr>
              <w:spacing w:line="360" w:lineRule="auto"/>
              <w:jc w:val="both"/>
              <w:rPr>
                <w:color w:val="000000"/>
              </w:rPr>
            </w:pPr>
            <w:r w:rsidRPr="002E3825">
              <w:rPr>
                <w:color w:val="000000"/>
              </w:rPr>
              <w:t>Всего</w:t>
            </w:r>
          </w:p>
        </w:tc>
        <w:tc>
          <w:tcPr>
            <w:tcW w:w="800" w:type="pct"/>
            <w:gridSpan w:val="2"/>
            <w:shd w:val="clear" w:color="auto" w:fill="auto"/>
          </w:tcPr>
          <w:p w:rsidR="00346C49" w:rsidRPr="002E3825" w:rsidRDefault="00346C49" w:rsidP="002E3825">
            <w:pPr>
              <w:spacing w:line="360" w:lineRule="auto"/>
              <w:jc w:val="both"/>
              <w:rPr>
                <w:color w:val="000000"/>
              </w:rPr>
            </w:pPr>
            <w:r w:rsidRPr="002E3825">
              <w:rPr>
                <w:color w:val="000000"/>
              </w:rPr>
              <w:t>В т.ч. за счет</w:t>
            </w:r>
          </w:p>
        </w:tc>
      </w:tr>
      <w:tr w:rsidR="00346C49" w:rsidRPr="002E3825" w:rsidTr="002E3825">
        <w:trPr>
          <w:cantSplit/>
          <w:trHeight w:val="210"/>
        </w:trPr>
        <w:tc>
          <w:tcPr>
            <w:tcW w:w="725" w:type="pct"/>
            <w:vMerge/>
            <w:shd w:val="clear" w:color="auto" w:fill="auto"/>
          </w:tcPr>
          <w:p w:rsidR="00346C49" w:rsidRPr="002E3825" w:rsidRDefault="00346C49" w:rsidP="002E3825">
            <w:pPr>
              <w:spacing w:line="360" w:lineRule="auto"/>
              <w:jc w:val="both"/>
              <w:rPr>
                <w:color w:val="000000"/>
              </w:rPr>
            </w:pPr>
          </w:p>
        </w:tc>
        <w:tc>
          <w:tcPr>
            <w:tcW w:w="552" w:type="pct"/>
            <w:vMerge/>
            <w:shd w:val="clear" w:color="auto" w:fill="auto"/>
          </w:tcPr>
          <w:p w:rsidR="00346C49" w:rsidRPr="002E3825" w:rsidRDefault="00346C49" w:rsidP="002E3825">
            <w:pPr>
              <w:spacing w:line="360" w:lineRule="auto"/>
              <w:jc w:val="both"/>
              <w:rPr>
                <w:color w:val="000000"/>
              </w:rPr>
            </w:pPr>
          </w:p>
        </w:tc>
        <w:tc>
          <w:tcPr>
            <w:tcW w:w="554" w:type="pct"/>
            <w:vMerge/>
            <w:shd w:val="clear" w:color="auto" w:fill="auto"/>
          </w:tcPr>
          <w:p w:rsidR="00346C49" w:rsidRPr="002E3825" w:rsidRDefault="00346C49" w:rsidP="002E3825">
            <w:pPr>
              <w:spacing w:line="360" w:lineRule="auto"/>
              <w:jc w:val="both"/>
              <w:rPr>
                <w:color w:val="000000"/>
              </w:rPr>
            </w:pPr>
          </w:p>
        </w:tc>
        <w:tc>
          <w:tcPr>
            <w:tcW w:w="552" w:type="pct"/>
            <w:vMerge/>
            <w:shd w:val="clear" w:color="auto" w:fill="auto"/>
          </w:tcPr>
          <w:p w:rsidR="00346C49" w:rsidRPr="002E3825" w:rsidRDefault="00346C49" w:rsidP="002E3825">
            <w:pPr>
              <w:spacing w:line="360" w:lineRule="auto"/>
              <w:jc w:val="both"/>
              <w:rPr>
                <w:color w:val="000000"/>
              </w:rPr>
            </w:pPr>
          </w:p>
        </w:tc>
        <w:tc>
          <w:tcPr>
            <w:tcW w:w="478" w:type="pct"/>
            <w:vMerge/>
            <w:shd w:val="clear" w:color="auto" w:fill="auto"/>
          </w:tcPr>
          <w:p w:rsidR="00346C49" w:rsidRPr="002E3825" w:rsidRDefault="00346C49" w:rsidP="002E3825">
            <w:pPr>
              <w:spacing w:line="360" w:lineRule="auto"/>
              <w:jc w:val="both"/>
              <w:rPr>
                <w:color w:val="000000"/>
              </w:rPr>
            </w:pPr>
          </w:p>
        </w:tc>
        <w:tc>
          <w:tcPr>
            <w:tcW w:w="418" w:type="pct"/>
            <w:vMerge/>
            <w:shd w:val="clear" w:color="auto" w:fill="auto"/>
          </w:tcPr>
          <w:p w:rsidR="00346C49" w:rsidRPr="002E3825" w:rsidRDefault="00346C49" w:rsidP="002E3825">
            <w:pPr>
              <w:spacing w:line="360" w:lineRule="auto"/>
              <w:jc w:val="both"/>
              <w:rPr>
                <w:color w:val="000000"/>
              </w:rPr>
            </w:pPr>
          </w:p>
        </w:tc>
        <w:tc>
          <w:tcPr>
            <w:tcW w:w="472" w:type="pct"/>
            <w:vMerge/>
            <w:shd w:val="clear" w:color="auto" w:fill="auto"/>
          </w:tcPr>
          <w:p w:rsidR="00346C49" w:rsidRPr="002E3825" w:rsidRDefault="00346C49" w:rsidP="002E3825">
            <w:pPr>
              <w:spacing w:line="360" w:lineRule="auto"/>
              <w:jc w:val="both"/>
              <w:rPr>
                <w:color w:val="000000"/>
              </w:rPr>
            </w:pPr>
          </w:p>
        </w:tc>
        <w:tc>
          <w:tcPr>
            <w:tcW w:w="449" w:type="pct"/>
            <w:vMerge/>
            <w:shd w:val="clear" w:color="auto" w:fill="auto"/>
          </w:tcPr>
          <w:p w:rsidR="00346C49" w:rsidRPr="002E3825" w:rsidRDefault="00346C49" w:rsidP="002E3825">
            <w:pPr>
              <w:spacing w:line="360" w:lineRule="auto"/>
              <w:jc w:val="both"/>
              <w:rPr>
                <w:color w:val="000000"/>
              </w:rPr>
            </w:pPr>
          </w:p>
        </w:tc>
        <w:tc>
          <w:tcPr>
            <w:tcW w:w="418" w:type="pct"/>
            <w:shd w:val="clear" w:color="auto" w:fill="auto"/>
          </w:tcPr>
          <w:p w:rsidR="00346C49" w:rsidRPr="002E3825" w:rsidRDefault="00346C49" w:rsidP="002E3825">
            <w:pPr>
              <w:spacing w:line="360" w:lineRule="auto"/>
              <w:jc w:val="both"/>
              <w:rPr>
                <w:color w:val="000000"/>
              </w:rPr>
            </w:pPr>
            <w:r w:rsidRPr="002E3825">
              <w:rPr>
                <w:color w:val="000000"/>
              </w:rPr>
              <w:t>ЧП</w:t>
            </w:r>
          </w:p>
        </w:tc>
        <w:tc>
          <w:tcPr>
            <w:tcW w:w="382" w:type="pct"/>
            <w:shd w:val="clear" w:color="auto" w:fill="auto"/>
          </w:tcPr>
          <w:p w:rsidR="00346C49" w:rsidRPr="002E3825" w:rsidRDefault="00346C49" w:rsidP="002E3825">
            <w:pPr>
              <w:spacing w:line="360" w:lineRule="auto"/>
              <w:jc w:val="both"/>
              <w:rPr>
                <w:color w:val="000000"/>
              </w:rPr>
            </w:pPr>
            <w:r w:rsidRPr="002E3825">
              <w:rPr>
                <w:color w:val="000000"/>
              </w:rPr>
              <w:t>К</w:t>
            </w:r>
            <w:r w:rsidRPr="002E3825">
              <w:rPr>
                <w:color w:val="000000"/>
                <w:vertAlign w:val="subscript"/>
              </w:rPr>
              <w:t>отч</w:t>
            </w:r>
          </w:p>
        </w:tc>
      </w:tr>
      <w:tr w:rsidR="00346C49" w:rsidRPr="002E3825" w:rsidTr="002E3825">
        <w:trPr>
          <w:cantSplit/>
        </w:trPr>
        <w:tc>
          <w:tcPr>
            <w:tcW w:w="725" w:type="pct"/>
            <w:shd w:val="clear" w:color="auto" w:fill="auto"/>
          </w:tcPr>
          <w:p w:rsidR="00346C49" w:rsidRPr="002E3825" w:rsidRDefault="00346C49" w:rsidP="002E3825">
            <w:pPr>
              <w:spacing w:line="360" w:lineRule="auto"/>
              <w:jc w:val="both"/>
              <w:rPr>
                <w:color w:val="000000"/>
              </w:rPr>
            </w:pPr>
            <w:r w:rsidRPr="002E3825">
              <w:rPr>
                <w:color w:val="000000"/>
              </w:rPr>
              <w:t>Накопление</w:t>
            </w:r>
          </w:p>
        </w:tc>
        <w:tc>
          <w:tcPr>
            <w:tcW w:w="552" w:type="pct"/>
            <w:shd w:val="clear" w:color="auto" w:fill="auto"/>
          </w:tcPr>
          <w:p w:rsidR="00346C49" w:rsidRPr="002E3825" w:rsidRDefault="00346C49" w:rsidP="002E3825">
            <w:pPr>
              <w:spacing w:line="360" w:lineRule="auto"/>
              <w:jc w:val="both"/>
              <w:rPr>
                <w:color w:val="000000"/>
              </w:rPr>
            </w:pPr>
            <w:r w:rsidRPr="002E3825">
              <w:rPr>
                <w:color w:val="000000"/>
              </w:rPr>
              <w:t>5986,6</w:t>
            </w:r>
          </w:p>
        </w:tc>
        <w:tc>
          <w:tcPr>
            <w:tcW w:w="554" w:type="pct"/>
            <w:shd w:val="clear" w:color="auto" w:fill="auto"/>
          </w:tcPr>
          <w:p w:rsidR="00346C49" w:rsidRPr="002E3825" w:rsidRDefault="00346C49" w:rsidP="002E3825">
            <w:pPr>
              <w:spacing w:line="360" w:lineRule="auto"/>
              <w:jc w:val="both"/>
              <w:rPr>
                <w:color w:val="000000"/>
              </w:rPr>
            </w:pPr>
            <w:r w:rsidRPr="002E3825">
              <w:rPr>
                <w:color w:val="000000"/>
              </w:rPr>
              <w:t>17776,8</w:t>
            </w:r>
          </w:p>
        </w:tc>
        <w:tc>
          <w:tcPr>
            <w:tcW w:w="552" w:type="pct"/>
            <w:shd w:val="clear" w:color="auto" w:fill="auto"/>
          </w:tcPr>
          <w:p w:rsidR="00346C49" w:rsidRPr="002E3825" w:rsidRDefault="00346C49" w:rsidP="002E3825">
            <w:pPr>
              <w:spacing w:line="360" w:lineRule="auto"/>
              <w:jc w:val="both"/>
              <w:rPr>
                <w:color w:val="000000"/>
              </w:rPr>
            </w:pPr>
            <w:r w:rsidRPr="002E3825">
              <w:rPr>
                <w:color w:val="000000"/>
              </w:rPr>
              <w:t>58,4</w:t>
            </w:r>
          </w:p>
        </w:tc>
        <w:tc>
          <w:tcPr>
            <w:tcW w:w="478" w:type="pct"/>
            <w:shd w:val="clear" w:color="auto" w:fill="auto"/>
          </w:tcPr>
          <w:p w:rsidR="00346C49" w:rsidRPr="002E3825" w:rsidRDefault="00346C49" w:rsidP="002E3825">
            <w:pPr>
              <w:spacing w:line="360" w:lineRule="auto"/>
              <w:jc w:val="both"/>
              <w:rPr>
                <w:color w:val="000000"/>
              </w:rPr>
            </w:pPr>
            <w:r w:rsidRPr="002E3825">
              <w:rPr>
                <w:color w:val="000000"/>
              </w:rPr>
              <w:t>72,4</w:t>
            </w:r>
          </w:p>
        </w:tc>
        <w:tc>
          <w:tcPr>
            <w:tcW w:w="418" w:type="pct"/>
            <w:shd w:val="clear" w:color="auto" w:fill="auto"/>
          </w:tcPr>
          <w:p w:rsidR="00346C49" w:rsidRPr="002E3825" w:rsidRDefault="00346C49" w:rsidP="002E3825">
            <w:pPr>
              <w:spacing w:line="360" w:lineRule="auto"/>
              <w:jc w:val="both"/>
              <w:rPr>
                <w:color w:val="000000"/>
              </w:rPr>
            </w:pPr>
            <w:r w:rsidRPr="002E3825">
              <w:rPr>
                <w:color w:val="000000"/>
              </w:rPr>
              <w:t>3496</w:t>
            </w:r>
          </w:p>
        </w:tc>
        <w:tc>
          <w:tcPr>
            <w:tcW w:w="472" w:type="pct"/>
            <w:shd w:val="clear" w:color="auto" w:fill="auto"/>
          </w:tcPr>
          <w:p w:rsidR="00346C49" w:rsidRPr="002E3825" w:rsidRDefault="00346C49" w:rsidP="002E3825">
            <w:pPr>
              <w:spacing w:line="360" w:lineRule="auto"/>
              <w:jc w:val="both"/>
              <w:rPr>
                <w:color w:val="000000"/>
              </w:rPr>
            </w:pPr>
            <w:r w:rsidRPr="002E3825">
              <w:rPr>
                <w:color w:val="000000"/>
              </w:rPr>
              <w:t>12870,4</w:t>
            </w:r>
          </w:p>
        </w:tc>
        <w:tc>
          <w:tcPr>
            <w:tcW w:w="449" w:type="pct"/>
            <w:shd w:val="clear" w:color="auto" w:fill="auto"/>
          </w:tcPr>
          <w:p w:rsidR="00346C49" w:rsidRPr="002E3825" w:rsidRDefault="00346C49" w:rsidP="002E3825">
            <w:pPr>
              <w:spacing w:line="360" w:lineRule="auto"/>
              <w:jc w:val="both"/>
              <w:rPr>
                <w:color w:val="000000"/>
              </w:rPr>
            </w:pPr>
            <w:r w:rsidRPr="002E3825">
              <w:rPr>
                <w:color w:val="000000"/>
              </w:rPr>
              <w:t>9374,4</w:t>
            </w:r>
          </w:p>
        </w:tc>
        <w:tc>
          <w:tcPr>
            <w:tcW w:w="418" w:type="pct"/>
            <w:shd w:val="clear" w:color="auto" w:fill="auto"/>
          </w:tcPr>
          <w:p w:rsidR="00346C49" w:rsidRPr="002E3825" w:rsidRDefault="00346C49" w:rsidP="002E3825">
            <w:pPr>
              <w:spacing w:line="360" w:lineRule="auto"/>
              <w:jc w:val="both"/>
              <w:rPr>
                <w:color w:val="000000"/>
              </w:rPr>
            </w:pPr>
            <w:r w:rsidRPr="002E3825">
              <w:rPr>
                <w:color w:val="000000"/>
              </w:rPr>
              <w:t>6889,7</w:t>
            </w:r>
          </w:p>
        </w:tc>
        <w:tc>
          <w:tcPr>
            <w:tcW w:w="382" w:type="pct"/>
            <w:shd w:val="clear" w:color="auto" w:fill="auto"/>
          </w:tcPr>
          <w:p w:rsidR="00346C49" w:rsidRPr="002E3825" w:rsidRDefault="00346C49" w:rsidP="002E3825">
            <w:pPr>
              <w:spacing w:line="360" w:lineRule="auto"/>
              <w:jc w:val="both"/>
              <w:rPr>
                <w:color w:val="000000"/>
              </w:rPr>
            </w:pPr>
            <w:r w:rsidRPr="002E3825">
              <w:rPr>
                <w:color w:val="000000"/>
              </w:rPr>
              <w:t>2488,7</w:t>
            </w:r>
          </w:p>
        </w:tc>
      </w:tr>
      <w:tr w:rsidR="00346C49" w:rsidRPr="002E3825" w:rsidTr="002E3825">
        <w:trPr>
          <w:cantSplit/>
        </w:trPr>
        <w:tc>
          <w:tcPr>
            <w:tcW w:w="725" w:type="pct"/>
            <w:shd w:val="clear" w:color="auto" w:fill="auto"/>
          </w:tcPr>
          <w:p w:rsidR="00346C49" w:rsidRPr="002E3825" w:rsidRDefault="00346C49" w:rsidP="002E3825">
            <w:pPr>
              <w:spacing w:line="360" w:lineRule="auto"/>
              <w:jc w:val="both"/>
              <w:rPr>
                <w:color w:val="000000"/>
              </w:rPr>
            </w:pPr>
            <w:r w:rsidRPr="002E3825">
              <w:rPr>
                <w:color w:val="000000"/>
              </w:rPr>
              <w:t>Потребление</w:t>
            </w:r>
          </w:p>
        </w:tc>
        <w:tc>
          <w:tcPr>
            <w:tcW w:w="552" w:type="pct"/>
            <w:shd w:val="clear" w:color="auto" w:fill="auto"/>
          </w:tcPr>
          <w:p w:rsidR="00346C49" w:rsidRPr="002E3825" w:rsidRDefault="00346C49" w:rsidP="002E3825">
            <w:pPr>
              <w:spacing w:line="360" w:lineRule="auto"/>
              <w:jc w:val="both"/>
              <w:rPr>
                <w:color w:val="000000"/>
              </w:rPr>
            </w:pPr>
            <w:r w:rsidRPr="002E3825">
              <w:rPr>
                <w:color w:val="000000"/>
              </w:rPr>
              <w:t>5986,6</w:t>
            </w:r>
          </w:p>
        </w:tc>
        <w:tc>
          <w:tcPr>
            <w:tcW w:w="554" w:type="pct"/>
            <w:shd w:val="clear" w:color="auto" w:fill="auto"/>
          </w:tcPr>
          <w:p w:rsidR="00346C49" w:rsidRPr="002E3825" w:rsidRDefault="00346C49" w:rsidP="002E3825">
            <w:pPr>
              <w:spacing w:line="360" w:lineRule="auto"/>
              <w:jc w:val="both"/>
              <w:rPr>
                <w:color w:val="000000"/>
              </w:rPr>
            </w:pPr>
            <w:r w:rsidRPr="002E3825">
              <w:rPr>
                <w:color w:val="000000"/>
              </w:rPr>
              <w:t>17776,8</w:t>
            </w:r>
          </w:p>
        </w:tc>
        <w:tc>
          <w:tcPr>
            <w:tcW w:w="552" w:type="pct"/>
            <w:shd w:val="clear" w:color="auto" w:fill="auto"/>
          </w:tcPr>
          <w:p w:rsidR="00346C49" w:rsidRPr="002E3825" w:rsidRDefault="00346C49" w:rsidP="002E3825">
            <w:pPr>
              <w:spacing w:line="360" w:lineRule="auto"/>
              <w:jc w:val="both"/>
              <w:rPr>
                <w:color w:val="000000"/>
              </w:rPr>
            </w:pPr>
            <w:r w:rsidRPr="002E3825">
              <w:rPr>
                <w:color w:val="000000"/>
              </w:rPr>
              <w:t>41,6</w:t>
            </w:r>
          </w:p>
        </w:tc>
        <w:tc>
          <w:tcPr>
            <w:tcW w:w="478" w:type="pct"/>
            <w:shd w:val="clear" w:color="auto" w:fill="auto"/>
          </w:tcPr>
          <w:p w:rsidR="00346C49" w:rsidRPr="002E3825" w:rsidRDefault="00346C49" w:rsidP="002E3825">
            <w:pPr>
              <w:spacing w:line="360" w:lineRule="auto"/>
              <w:jc w:val="both"/>
              <w:rPr>
                <w:color w:val="000000"/>
              </w:rPr>
            </w:pPr>
            <w:r w:rsidRPr="002E3825">
              <w:rPr>
                <w:color w:val="000000"/>
              </w:rPr>
              <w:t>27,6</w:t>
            </w:r>
          </w:p>
        </w:tc>
        <w:tc>
          <w:tcPr>
            <w:tcW w:w="418" w:type="pct"/>
            <w:shd w:val="clear" w:color="auto" w:fill="auto"/>
          </w:tcPr>
          <w:p w:rsidR="00346C49" w:rsidRPr="002E3825" w:rsidRDefault="00346C49" w:rsidP="002E3825">
            <w:pPr>
              <w:spacing w:line="360" w:lineRule="auto"/>
              <w:jc w:val="both"/>
              <w:rPr>
                <w:color w:val="000000"/>
              </w:rPr>
            </w:pPr>
            <w:r w:rsidRPr="002E3825">
              <w:rPr>
                <w:color w:val="000000"/>
              </w:rPr>
              <w:t>2490,4</w:t>
            </w:r>
          </w:p>
        </w:tc>
        <w:tc>
          <w:tcPr>
            <w:tcW w:w="472" w:type="pct"/>
            <w:shd w:val="clear" w:color="auto" w:fill="auto"/>
          </w:tcPr>
          <w:p w:rsidR="00346C49" w:rsidRPr="002E3825" w:rsidRDefault="00346C49" w:rsidP="002E3825">
            <w:pPr>
              <w:spacing w:line="360" w:lineRule="auto"/>
              <w:jc w:val="both"/>
              <w:rPr>
                <w:color w:val="000000"/>
              </w:rPr>
            </w:pPr>
            <w:r w:rsidRPr="002E3825">
              <w:rPr>
                <w:color w:val="000000"/>
              </w:rPr>
              <w:t>4906,3</w:t>
            </w:r>
          </w:p>
        </w:tc>
        <w:tc>
          <w:tcPr>
            <w:tcW w:w="449" w:type="pct"/>
            <w:shd w:val="clear" w:color="auto" w:fill="auto"/>
          </w:tcPr>
          <w:p w:rsidR="00346C49" w:rsidRPr="002E3825" w:rsidRDefault="00346C49" w:rsidP="002E3825">
            <w:pPr>
              <w:spacing w:line="360" w:lineRule="auto"/>
              <w:jc w:val="both"/>
              <w:rPr>
                <w:color w:val="000000"/>
              </w:rPr>
            </w:pPr>
            <w:r w:rsidRPr="002E3825">
              <w:rPr>
                <w:color w:val="000000"/>
              </w:rPr>
              <w:t>2415,9</w:t>
            </w:r>
          </w:p>
        </w:tc>
        <w:tc>
          <w:tcPr>
            <w:tcW w:w="418" w:type="pct"/>
            <w:shd w:val="clear" w:color="auto" w:fill="auto"/>
          </w:tcPr>
          <w:p w:rsidR="00346C49" w:rsidRPr="002E3825" w:rsidRDefault="00346C49" w:rsidP="002E3825">
            <w:pPr>
              <w:spacing w:line="360" w:lineRule="auto"/>
              <w:jc w:val="both"/>
              <w:rPr>
                <w:color w:val="000000"/>
              </w:rPr>
            </w:pPr>
            <w:r w:rsidRPr="002E3825">
              <w:rPr>
                <w:color w:val="000000"/>
              </w:rPr>
              <w:t>4904,7</w:t>
            </w:r>
          </w:p>
        </w:tc>
        <w:tc>
          <w:tcPr>
            <w:tcW w:w="382" w:type="pct"/>
            <w:shd w:val="clear" w:color="auto" w:fill="auto"/>
          </w:tcPr>
          <w:p w:rsidR="00346C49" w:rsidRPr="002E3825" w:rsidRDefault="00346C49" w:rsidP="002E3825">
            <w:pPr>
              <w:spacing w:line="360" w:lineRule="auto"/>
              <w:jc w:val="both"/>
              <w:rPr>
                <w:color w:val="000000"/>
              </w:rPr>
            </w:pPr>
            <w:r w:rsidRPr="002E3825">
              <w:rPr>
                <w:color w:val="000000"/>
              </w:rPr>
              <w:t>-2488, 8</w:t>
            </w:r>
          </w:p>
        </w:tc>
      </w:tr>
    </w:tbl>
    <w:p w:rsidR="00346C49" w:rsidRPr="008A0A32" w:rsidRDefault="00346C49" w:rsidP="00346C49">
      <w:pPr>
        <w:spacing w:line="360" w:lineRule="auto"/>
        <w:ind w:firstLine="709"/>
        <w:jc w:val="both"/>
        <w:rPr>
          <w:color w:val="000000"/>
          <w:sz w:val="28"/>
        </w:rPr>
      </w:pPr>
    </w:p>
    <w:p w:rsidR="00346C49" w:rsidRPr="008A0A32" w:rsidRDefault="00346C49" w:rsidP="00346C49">
      <w:pPr>
        <w:spacing w:line="360" w:lineRule="auto"/>
        <w:ind w:firstLine="709"/>
        <w:jc w:val="both"/>
        <w:rPr>
          <w:color w:val="000000"/>
          <w:sz w:val="28"/>
        </w:rPr>
      </w:pPr>
      <w:r w:rsidRPr="008A0A32">
        <w:rPr>
          <w:color w:val="000000"/>
          <w:sz w:val="28"/>
        </w:rPr>
        <w:t>Расчет влияния факторов на изменение отчислений производится по формуле:</w:t>
      </w:r>
    </w:p>
    <w:p w:rsidR="00346C49" w:rsidRDefault="00346C49" w:rsidP="00346C49">
      <w:pPr>
        <w:spacing w:line="360" w:lineRule="auto"/>
        <w:ind w:firstLine="709"/>
        <w:jc w:val="both"/>
        <w:rPr>
          <w:color w:val="000000"/>
          <w:sz w:val="28"/>
        </w:rPr>
      </w:pPr>
    </w:p>
    <w:p w:rsidR="00346C49" w:rsidRPr="008A0A32" w:rsidRDefault="00AD2E0A" w:rsidP="00346C49">
      <w:pPr>
        <w:spacing w:line="360" w:lineRule="auto"/>
        <w:ind w:firstLine="709"/>
        <w:jc w:val="both"/>
        <w:rPr>
          <w:color w:val="000000"/>
          <w:sz w:val="28"/>
        </w:rPr>
      </w:pPr>
      <w:r>
        <w:rPr>
          <w:color w:val="000000"/>
          <w:position w:val="-10"/>
          <w:sz w:val="28"/>
        </w:rPr>
        <w:pict>
          <v:shape id="_x0000_i1038" type="#_x0000_t75" style="width:72.75pt;height:17.25pt" fillcolor="window">
            <v:imagedata r:id="rId18" o:title=""/>
          </v:shape>
        </w:pict>
      </w:r>
    </w:p>
    <w:p w:rsidR="00346C49" w:rsidRDefault="00346C49" w:rsidP="00346C49">
      <w:pPr>
        <w:spacing w:line="360" w:lineRule="auto"/>
        <w:ind w:firstLine="709"/>
        <w:jc w:val="both"/>
        <w:rPr>
          <w:color w:val="000000"/>
          <w:sz w:val="28"/>
        </w:rPr>
      </w:pPr>
    </w:p>
    <w:p w:rsidR="00346C49" w:rsidRPr="008A0A32" w:rsidRDefault="00346C49" w:rsidP="00346C49">
      <w:pPr>
        <w:spacing w:line="360" w:lineRule="auto"/>
        <w:ind w:firstLine="709"/>
        <w:jc w:val="both"/>
        <w:rPr>
          <w:color w:val="000000"/>
          <w:sz w:val="28"/>
        </w:rPr>
      </w:pPr>
      <w:r w:rsidRPr="008A0A32">
        <w:rPr>
          <w:color w:val="000000"/>
          <w:sz w:val="28"/>
        </w:rPr>
        <w:t>Фонд накопления:</w:t>
      </w:r>
    </w:p>
    <w:p w:rsidR="00346C49" w:rsidRPr="008A0A32" w:rsidRDefault="00346C49" w:rsidP="00346C49">
      <w:pPr>
        <w:spacing w:line="360" w:lineRule="auto"/>
        <w:ind w:firstLine="709"/>
        <w:jc w:val="both"/>
        <w:rPr>
          <w:color w:val="000000"/>
          <w:sz w:val="28"/>
        </w:rPr>
      </w:pPr>
      <w:r w:rsidRPr="008A0A32">
        <w:rPr>
          <w:color w:val="000000"/>
          <w:sz w:val="28"/>
        </w:rPr>
        <w:t>Ф</w:t>
      </w:r>
      <w:r w:rsidRPr="008A0A32">
        <w:rPr>
          <w:color w:val="000000"/>
          <w:sz w:val="28"/>
          <w:vertAlign w:val="subscript"/>
        </w:rPr>
        <w:t xml:space="preserve">2005 </w:t>
      </w:r>
      <w:r w:rsidRPr="008A0A32">
        <w:rPr>
          <w:color w:val="000000"/>
          <w:sz w:val="28"/>
        </w:rPr>
        <w:t>= 5986,6 * 0,584 = 3496 тыс. грн.,</w:t>
      </w:r>
    </w:p>
    <w:p w:rsidR="00346C49" w:rsidRPr="008A0A32" w:rsidRDefault="00346C49" w:rsidP="00346C49">
      <w:pPr>
        <w:spacing w:line="360" w:lineRule="auto"/>
        <w:ind w:firstLine="709"/>
        <w:jc w:val="both"/>
        <w:rPr>
          <w:color w:val="000000"/>
          <w:sz w:val="28"/>
        </w:rPr>
      </w:pPr>
      <w:r w:rsidRPr="008A0A32">
        <w:rPr>
          <w:color w:val="000000"/>
          <w:sz w:val="28"/>
        </w:rPr>
        <w:t>Ф</w:t>
      </w:r>
      <w:r w:rsidRPr="008A0A32">
        <w:rPr>
          <w:color w:val="000000"/>
          <w:sz w:val="28"/>
          <w:vertAlign w:val="subscript"/>
        </w:rPr>
        <w:t xml:space="preserve">усл </w:t>
      </w:r>
      <w:r w:rsidRPr="008A0A32">
        <w:rPr>
          <w:color w:val="000000"/>
          <w:sz w:val="28"/>
        </w:rPr>
        <w:t>= 17776,8 * 0,584 = 10381 тыс. грн.,</w:t>
      </w:r>
    </w:p>
    <w:p w:rsidR="00346C49" w:rsidRPr="008A0A32" w:rsidRDefault="00346C49" w:rsidP="00346C49">
      <w:pPr>
        <w:spacing w:line="360" w:lineRule="auto"/>
        <w:ind w:firstLine="709"/>
        <w:jc w:val="both"/>
        <w:rPr>
          <w:color w:val="000000"/>
          <w:sz w:val="28"/>
        </w:rPr>
      </w:pPr>
      <w:r w:rsidRPr="008A0A32">
        <w:rPr>
          <w:color w:val="000000"/>
          <w:sz w:val="28"/>
        </w:rPr>
        <w:t>Ф2006</w:t>
      </w:r>
      <w:r w:rsidRPr="008A0A32">
        <w:rPr>
          <w:color w:val="000000"/>
          <w:sz w:val="28"/>
          <w:vertAlign w:val="subscript"/>
        </w:rPr>
        <w:t xml:space="preserve"> </w:t>
      </w:r>
      <w:r w:rsidRPr="008A0A32">
        <w:rPr>
          <w:color w:val="000000"/>
          <w:sz w:val="28"/>
        </w:rPr>
        <w:t>= 17776,8 * 0,724 = 12870,4 тыс. грн.</w:t>
      </w:r>
    </w:p>
    <w:p w:rsidR="00346C49" w:rsidRPr="008A0A32" w:rsidRDefault="00346C49" w:rsidP="00346C49">
      <w:pPr>
        <w:spacing w:line="360" w:lineRule="auto"/>
        <w:ind w:firstLine="709"/>
        <w:jc w:val="both"/>
        <w:rPr>
          <w:color w:val="000000"/>
          <w:sz w:val="28"/>
        </w:rPr>
      </w:pPr>
      <w:r w:rsidRPr="008A0A32">
        <w:rPr>
          <w:color w:val="000000"/>
          <w:sz w:val="28"/>
        </w:rPr>
        <w:t>Изменение отчислений за счет изменения прибыли:</w:t>
      </w:r>
    </w:p>
    <w:p w:rsidR="00346C49" w:rsidRPr="008A0A32" w:rsidRDefault="00AD2E0A" w:rsidP="00346C49">
      <w:pPr>
        <w:spacing w:line="360" w:lineRule="auto"/>
        <w:ind w:firstLine="709"/>
        <w:jc w:val="both"/>
        <w:rPr>
          <w:color w:val="000000"/>
          <w:sz w:val="28"/>
        </w:rPr>
      </w:pPr>
      <w:r>
        <w:rPr>
          <w:color w:val="000000"/>
          <w:position w:val="-4"/>
          <w:sz w:val="28"/>
        </w:rPr>
        <w:pict>
          <v:shape id="_x0000_i1039" type="#_x0000_t75" style="width:11.25pt;height:12.75pt" fillcolor="window">
            <v:imagedata r:id="rId19" o:title=""/>
          </v:shape>
        </w:pict>
      </w:r>
      <w:r w:rsidR="00346C49" w:rsidRPr="008A0A32">
        <w:rPr>
          <w:color w:val="000000"/>
          <w:sz w:val="28"/>
        </w:rPr>
        <w:t>Ф</w:t>
      </w:r>
      <w:r w:rsidR="00346C49" w:rsidRPr="008A0A32">
        <w:rPr>
          <w:color w:val="000000"/>
          <w:sz w:val="28"/>
          <w:vertAlign w:val="subscript"/>
        </w:rPr>
        <w:t>приб</w:t>
      </w:r>
      <w:r w:rsidR="00346C49" w:rsidRPr="008A0A32">
        <w:rPr>
          <w:color w:val="000000"/>
          <w:sz w:val="28"/>
        </w:rPr>
        <w:t xml:space="preserve"> = 10381,7 – 3496 = 6889,7 тыс. грн</w:t>
      </w:r>
      <w:r w:rsidR="00346C49">
        <w:rPr>
          <w:color w:val="000000"/>
          <w:sz w:val="28"/>
        </w:rPr>
        <w:t>.</w:t>
      </w:r>
    </w:p>
    <w:p w:rsidR="00346C49" w:rsidRPr="008A0A32" w:rsidRDefault="00346C49" w:rsidP="00346C49">
      <w:pPr>
        <w:spacing w:line="360" w:lineRule="auto"/>
        <w:ind w:firstLine="709"/>
        <w:jc w:val="both"/>
        <w:rPr>
          <w:color w:val="000000"/>
          <w:sz w:val="28"/>
        </w:rPr>
      </w:pPr>
      <w:r w:rsidRPr="008A0A32">
        <w:rPr>
          <w:color w:val="000000"/>
          <w:sz w:val="28"/>
        </w:rPr>
        <w:t>Изменение отчислений за счет изменения коэффициента отчислений:</w:t>
      </w:r>
    </w:p>
    <w:p w:rsidR="00346C49" w:rsidRPr="008A0A32" w:rsidRDefault="00AD2E0A" w:rsidP="00346C49">
      <w:pPr>
        <w:spacing w:line="360" w:lineRule="auto"/>
        <w:ind w:firstLine="709"/>
        <w:jc w:val="both"/>
        <w:rPr>
          <w:color w:val="000000"/>
          <w:sz w:val="28"/>
        </w:rPr>
      </w:pPr>
      <w:r>
        <w:rPr>
          <w:color w:val="000000"/>
          <w:position w:val="-4"/>
          <w:sz w:val="28"/>
        </w:rPr>
        <w:pict>
          <v:shape id="_x0000_i1040" type="#_x0000_t75" style="width:11.25pt;height:12.75pt" fillcolor="window">
            <v:imagedata r:id="rId19" o:title=""/>
          </v:shape>
        </w:pict>
      </w:r>
      <w:r w:rsidR="00346C49" w:rsidRPr="008A0A32">
        <w:rPr>
          <w:color w:val="000000"/>
          <w:sz w:val="28"/>
        </w:rPr>
        <w:t>Ф</w:t>
      </w:r>
      <w:r w:rsidR="00346C49" w:rsidRPr="008A0A32">
        <w:rPr>
          <w:color w:val="000000"/>
          <w:sz w:val="28"/>
          <w:vertAlign w:val="subscript"/>
        </w:rPr>
        <w:t>к</w:t>
      </w:r>
      <w:r w:rsidR="00346C49" w:rsidRPr="008A0A32">
        <w:rPr>
          <w:color w:val="000000"/>
          <w:sz w:val="28"/>
        </w:rPr>
        <w:t xml:space="preserve"> = 12870,4 – 10381,7 = 2488,4 тыс. грн.</w:t>
      </w:r>
    </w:p>
    <w:p w:rsidR="00346C49" w:rsidRPr="008A0A32" w:rsidRDefault="00346C49" w:rsidP="00346C49">
      <w:pPr>
        <w:spacing w:line="360" w:lineRule="auto"/>
        <w:ind w:firstLine="709"/>
        <w:jc w:val="both"/>
        <w:rPr>
          <w:color w:val="000000"/>
          <w:sz w:val="28"/>
        </w:rPr>
      </w:pPr>
      <w:r w:rsidRPr="008A0A32">
        <w:rPr>
          <w:color w:val="000000"/>
          <w:sz w:val="28"/>
        </w:rPr>
        <w:t>Фонд потребления:</w:t>
      </w:r>
    </w:p>
    <w:p w:rsidR="00346C49" w:rsidRPr="008A0A32" w:rsidRDefault="00346C49" w:rsidP="00346C49">
      <w:pPr>
        <w:spacing w:line="360" w:lineRule="auto"/>
        <w:ind w:firstLine="709"/>
        <w:jc w:val="both"/>
        <w:rPr>
          <w:color w:val="000000"/>
          <w:sz w:val="28"/>
        </w:rPr>
      </w:pPr>
      <w:r w:rsidRPr="008A0A32">
        <w:rPr>
          <w:color w:val="000000"/>
          <w:sz w:val="28"/>
        </w:rPr>
        <w:t>Ф</w:t>
      </w:r>
      <w:r w:rsidRPr="008A0A32">
        <w:rPr>
          <w:color w:val="000000"/>
          <w:sz w:val="28"/>
          <w:vertAlign w:val="subscript"/>
        </w:rPr>
        <w:t>2005</w:t>
      </w:r>
      <w:r w:rsidRPr="008A0A32">
        <w:rPr>
          <w:color w:val="000000"/>
          <w:sz w:val="28"/>
        </w:rPr>
        <w:t xml:space="preserve"> = 5986,6 * 0,416 = 2490,4 тыс. грн.,</w:t>
      </w:r>
    </w:p>
    <w:p w:rsidR="00346C49" w:rsidRPr="008A0A32" w:rsidRDefault="00346C49" w:rsidP="00346C49">
      <w:pPr>
        <w:spacing w:line="360" w:lineRule="auto"/>
        <w:ind w:firstLine="709"/>
        <w:jc w:val="both"/>
        <w:rPr>
          <w:color w:val="000000"/>
          <w:sz w:val="28"/>
        </w:rPr>
      </w:pPr>
      <w:r w:rsidRPr="008A0A32">
        <w:rPr>
          <w:color w:val="000000"/>
          <w:sz w:val="28"/>
        </w:rPr>
        <w:t>Ф</w:t>
      </w:r>
      <w:r w:rsidRPr="008A0A32">
        <w:rPr>
          <w:color w:val="000000"/>
          <w:sz w:val="28"/>
          <w:vertAlign w:val="subscript"/>
        </w:rPr>
        <w:t>усл</w:t>
      </w:r>
      <w:r w:rsidRPr="008A0A32">
        <w:rPr>
          <w:color w:val="000000"/>
          <w:sz w:val="28"/>
        </w:rPr>
        <w:t xml:space="preserve"> = 17776,8 * 0,416 = 2490,4 тыс. грн.,</w:t>
      </w:r>
    </w:p>
    <w:p w:rsidR="00346C49" w:rsidRPr="008A0A32" w:rsidRDefault="00346C49" w:rsidP="00346C49">
      <w:pPr>
        <w:spacing w:line="360" w:lineRule="auto"/>
        <w:ind w:firstLine="709"/>
        <w:jc w:val="both"/>
        <w:rPr>
          <w:color w:val="000000"/>
          <w:sz w:val="28"/>
        </w:rPr>
      </w:pPr>
      <w:r w:rsidRPr="008A0A32">
        <w:rPr>
          <w:color w:val="000000"/>
          <w:sz w:val="28"/>
        </w:rPr>
        <w:t>Ф2006 = 17776,8 * 0,276 = 4906,3 тыс. грн.</w:t>
      </w:r>
    </w:p>
    <w:p w:rsidR="00346C49" w:rsidRPr="008A0A32" w:rsidRDefault="00346C49" w:rsidP="00346C49">
      <w:pPr>
        <w:spacing w:line="360" w:lineRule="auto"/>
        <w:ind w:firstLine="709"/>
        <w:jc w:val="both"/>
        <w:rPr>
          <w:color w:val="000000"/>
          <w:sz w:val="28"/>
        </w:rPr>
      </w:pPr>
      <w:r w:rsidRPr="008A0A32">
        <w:rPr>
          <w:color w:val="000000"/>
          <w:sz w:val="28"/>
        </w:rPr>
        <w:t>Изменение отчислений за счет изменения прибыли:</w:t>
      </w:r>
    </w:p>
    <w:p w:rsidR="00346C49" w:rsidRPr="008A0A32" w:rsidRDefault="00AD2E0A" w:rsidP="00346C49">
      <w:pPr>
        <w:spacing w:line="360" w:lineRule="auto"/>
        <w:ind w:firstLine="709"/>
        <w:jc w:val="both"/>
        <w:rPr>
          <w:color w:val="000000"/>
          <w:sz w:val="28"/>
        </w:rPr>
      </w:pPr>
      <w:r>
        <w:rPr>
          <w:color w:val="000000"/>
          <w:position w:val="-4"/>
          <w:sz w:val="28"/>
        </w:rPr>
        <w:pict>
          <v:shape id="_x0000_i1041" type="#_x0000_t75" style="width:11.25pt;height:12.75pt" fillcolor="window">
            <v:imagedata r:id="rId19" o:title=""/>
          </v:shape>
        </w:pict>
      </w:r>
      <w:r w:rsidR="00346C49" w:rsidRPr="008A0A32">
        <w:rPr>
          <w:color w:val="000000"/>
          <w:sz w:val="28"/>
        </w:rPr>
        <w:t>Ф</w:t>
      </w:r>
      <w:r w:rsidR="00346C49" w:rsidRPr="008A0A32">
        <w:rPr>
          <w:color w:val="000000"/>
          <w:sz w:val="28"/>
          <w:vertAlign w:val="subscript"/>
        </w:rPr>
        <w:t>приб</w:t>
      </w:r>
      <w:r w:rsidR="00346C49" w:rsidRPr="008A0A32">
        <w:rPr>
          <w:color w:val="000000"/>
          <w:sz w:val="28"/>
        </w:rPr>
        <w:t xml:space="preserve"> = 7395,1 – 2490,4 = 4904,7 тыс. грн.</w:t>
      </w:r>
    </w:p>
    <w:p w:rsidR="00346C49" w:rsidRPr="008A0A32" w:rsidRDefault="00346C49" w:rsidP="00346C49">
      <w:pPr>
        <w:spacing w:line="360" w:lineRule="auto"/>
        <w:ind w:firstLine="709"/>
        <w:jc w:val="both"/>
        <w:rPr>
          <w:color w:val="000000"/>
          <w:sz w:val="28"/>
        </w:rPr>
      </w:pPr>
      <w:r w:rsidRPr="008A0A32">
        <w:rPr>
          <w:color w:val="000000"/>
          <w:sz w:val="28"/>
        </w:rPr>
        <w:t>Изменение отчислений за счет изменение коэффициента отчислений:</w:t>
      </w:r>
    </w:p>
    <w:p w:rsidR="00346C49" w:rsidRPr="008A0A32" w:rsidRDefault="00AD2E0A" w:rsidP="00346C49">
      <w:pPr>
        <w:spacing w:line="360" w:lineRule="auto"/>
        <w:ind w:firstLine="709"/>
        <w:jc w:val="both"/>
        <w:rPr>
          <w:color w:val="000000"/>
          <w:sz w:val="28"/>
        </w:rPr>
      </w:pPr>
      <w:r>
        <w:rPr>
          <w:color w:val="000000"/>
          <w:position w:val="-4"/>
          <w:sz w:val="28"/>
        </w:rPr>
        <w:pict>
          <v:shape id="_x0000_i1042" type="#_x0000_t75" style="width:11.25pt;height:12.75pt" fillcolor="window">
            <v:imagedata r:id="rId19" o:title=""/>
          </v:shape>
        </w:pict>
      </w:r>
      <w:r w:rsidR="00346C49" w:rsidRPr="008A0A32">
        <w:rPr>
          <w:color w:val="000000"/>
          <w:sz w:val="28"/>
        </w:rPr>
        <w:t>Ф</w:t>
      </w:r>
      <w:r w:rsidR="00346C49" w:rsidRPr="008A0A32">
        <w:rPr>
          <w:color w:val="000000"/>
          <w:sz w:val="28"/>
          <w:vertAlign w:val="subscript"/>
        </w:rPr>
        <w:t>к</w:t>
      </w:r>
      <w:r w:rsidR="00346C49" w:rsidRPr="008A0A32">
        <w:rPr>
          <w:color w:val="000000"/>
          <w:sz w:val="28"/>
        </w:rPr>
        <w:t xml:space="preserve"> = 4906,3 – 7395,1 = -2488,8 тыс. грн.</w:t>
      </w:r>
    </w:p>
    <w:p w:rsidR="00346C49" w:rsidRPr="008A0A32" w:rsidRDefault="00346C49" w:rsidP="00346C49">
      <w:pPr>
        <w:spacing w:line="360" w:lineRule="auto"/>
        <w:ind w:firstLine="709"/>
        <w:jc w:val="both"/>
        <w:rPr>
          <w:color w:val="000000"/>
          <w:sz w:val="28"/>
        </w:rPr>
      </w:pPr>
      <w:r w:rsidRPr="008A0A32">
        <w:rPr>
          <w:color w:val="000000"/>
          <w:sz w:val="28"/>
        </w:rPr>
        <w:lastRenderedPageBreak/>
        <w:t>Как показал анализ, финансовое положения предприятия устойчивое, предприятие наращивает свои обороты, однако за этим могут серьезные проблемы, которые необходимо выявить и устранить в процессе дальнейшего анализа.</w:t>
      </w:r>
    </w:p>
    <w:p w:rsidR="00346C49" w:rsidRPr="008A0A32" w:rsidRDefault="00346C49" w:rsidP="00346C49">
      <w:pPr>
        <w:spacing w:line="360" w:lineRule="auto"/>
        <w:ind w:firstLine="709"/>
        <w:jc w:val="both"/>
        <w:rPr>
          <w:color w:val="000000"/>
          <w:sz w:val="28"/>
        </w:rPr>
      </w:pPr>
    </w:p>
    <w:p w:rsidR="00346C49" w:rsidRPr="008A0A32" w:rsidRDefault="00346C49" w:rsidP="00346C49">
      <w:pPr>
        <w:pStyle w:val="a3"/>
        <w:ind w:firstLine="709"/>
        <w:jc w:val="both"/>
        <w:rPr>
          <w:b/>
          <w:color w:val="000000"/>
        </w:rPr>
      </w:pPr>
      <w:r w:rsidRPr="008A0A32">
        <w:rPr>
          <w:b/>
          <w:color w:val="000000"/>
        </w:rPr>
        <w:t>2.2 Анализ положения на рынке и система организации управления предприятием</w:t>
      </w:r>
    </w:p>
    <w:p w:rsidR="00346C49" w:rsidRPr="008A0A32" w:rsidRDefault="00346C49" w:rsidP="00346C49">
      <w:pPr>
        <w:pStyle w:val="1"/>
        <w:keepNext w:val="0"/>
        <w:ind w:left="0" w:firstLine="709"/>
        <w:jc w:val="both"/>
        <w:rPr>
          <w:color w:val="000000"/>
        </w:rPr>
      </w:pPr>
    </w:p>
    <w:p w:rsidR="00346C49" w:rsidRPr="00204530" w:rsidRDefault="00346C49" w:rsidP="00346C49">
      <w:pPr>
        <w:pStyle w:val="1"/>
        <w:keepNext w:val="0"/>
        <w:ind w:left="0" w:firstLine="709"/>
        <w:jc w:val="both"/>
        <w:rPr>
          <w:color w:val="000000"/>
        </w:rPr>
      </w:pPr>
      <w:r w:rsidRPr="008A0A32">
        <w:rPr>
          <w:color w:val="000000"/>
        </w:rPr>
        <w:t>Основным видом деятельности ОАО</w:t>
      </w:r>
      <w:r>
        <w:rPr>
          <w:color w:val="000000"/>
        </w:rPr>
        <w:t> «</w:t>
      </w:r>
      <w:r w:rsidRPr="008A0A32">
        <w:rPr>
          <w:color w:val="000000"/>
        </w:rPr>
        <w:t>ЭМСС</w:t>
      </w:r>
      <w:r>
        <w:rPr>
          <w:color w:val="000000"/>
        </w:rPr>
        <w:t>»</w:t>
      </w:r>
      <w:r w:rsidRPr="008A0A32">
        <w:rPr>
          <w:color w:val="000000"/>
        </w:rPr>
        <w:t xml:space="preserve"> является выпуск продукции машиностроительного назначения. ОАО</w:t>
      </w:r>
      <w:r>
        <w:rPr>
          <w:color w:val="000000"/>
        </w:rPr>
        <w:t> «</w:t>
      </w:r>
      <w:r w:rsidRPr="008A0A32">
        <w:rPr>
          <w:color w:val="000000"/>
        </w:rPr>
        <w:t>ЭМСС</w:t>
      </w:r>
      <w:r>
        <w:rPr>
          <w:color w:val="000000"/>
        </w:rPr>
        <w:t>»</w:t>
      </w:r>
      <w:r w:rsidRPr="008A0A32">
        <w:rPr>
          <w:color w:val="000000"/>
        </w:rPr>
        <w:t xml:space="preserve"> специализируется на выпуске валков, венцов зубчатых муфт шестерней цилиндров станков специализируется на выпуске крепежных деталей. На собственные нужды предприятие выпускает поддоны и надставки. На ремонтные заказы предприятие выпускает плунжера и цилиндры.</w:t>
      </w:r>
    </w:p>
    <w:p w:rsidR="00346C49" w:rsidRPr="008A0A32" w:rsidRDefault="00346C49" w:rsidP="00346C49">
      <w:pPr>
        <w:spacing w:line="360" w:lineRule="auto"/>
        <w:ind w:firstLine="709"/>
        <w:jc w:val="both"/>
        <w:rPr>
          <w:color w:val="000000"/>
          <w:sz w:val="28"/>
        </w:rPr>
      </w:pPr>
      <w:r w:rsidRPr="008A0A32">
        <w:rPr>
          <w:color w:val="000000"/>
          <w:sz w:val="28"/>
        </w:rPr>
        <w:t>Предприятие включает в себя ряд цехов и участков:</w:t>
      </w:r>
    </w:p>
    <w:p w:rsidR="00346C49" w:rsidRPr="008A0A32" w:rsidRDefault="00346C49" w:rsidP="00346C49">
      <w:pPr>
        <w:numPr>
          <w:ilvl w:val="0"/>
          <w:numId w:val="19"/>
        </w:numPr>
        <w:spacing w:line="360" w:lineRule="auto"/>
        <w:ind w:left="0" w:firstLine="709"/>
        <w:jc w:val="both"/>
        <w:rPr>
          <w:color w:val="000000"/>
          <w:sz w:val="28"/>
        </w:rPr>
      </w:pPr>
      <w:r w:rsidRPr="008A0A32">
        <w:rPr>
          <w:color w:val="000000"/>
          <w:sz w:val="28"/>
        </w:rPr>
        <w:t>РМЦ – ремонтно</w:t>
      </w:r>
      <w:r>
        <w:rPr>
          <w:color w:val="000000"/>
          <w:sz w:val="28"/>
        </w:rPr>
        <w:t>-</w:t>
      </w:r>
      <w:r w:rsidRPr="008A0A32">
        <w:rPr>
          <w:color w:val="000000"/>
          <w:sz w:val="28"/>
        </w:rPr>
        <w:t>механический – цех осуществляет работу по ремонту технологического оборудования и подъемно – транспортных средств;</w:t>
      </w:r>
    </w:p>
    <w:p w:rsidR="00346C49" w:rsidRPr="008A0A32" w:rsidRDefault="00346C49" w:rsidP="00346C49">
      <w:pPr>
        <w:numPr>
          <w:ilvl w:val="0"/>
          <w:numId w:val="19"/>
        </w:numPr>
        <w:spacing w:line="360" w:lineRule="auto"/>
        <w:ind w:left="0" w:firstLine="709"/>
        <w:jc w:val="both"/>
        <w:rPr>
          <w:color w:val="000000"/>
          <w:sz w:val="28"/>
        </w:rPr>
      </w:pPr>
      <w:r w:rsidRPr="008A0A32">
        <w:rPr>
          <w:color w:val="000000"/>
          <w:sz w:val="28"/>
        </w:rPr>
        <w:t>железнодорожный цех – осуществляет погрузочно</w:t>
      </w:r>
      <w:r>
        <w:rPr>
          <w:color w:val="000000"/>
          <w:sz w:val="28"/>
        </w:rPr>
        <w:t>-</w:t>
      </w:r>
      <w:r w:rsidRPr="008A0A32">
        <w:rPr>
          <w:color w:val="000000"/>
          <w:sz w:val="28"/>
        </w:rPr>
        <w:t>разгрузочные работы железнодорожного транспорта, а также производит транспортировку материалов по цехам завода;</w:t>
      </w:r>
    </w:p>
    <w:p w:rsidR="00346C49" w:rsidRPr="008A0A32" w:rsidRDefault="00346C49" w:rsidP="00346C49">
      <w:pPr>
        <w:numPr>
          <w:ilvl w:val="0"/>
          <w:numId w:val="19"/>
        </w:numPr>
        <w:spacing w:line="360" w:lineRule="auto"/>
        <w:ind w:left="0" w:firstLine="709"/>
        <w:jc w:val="both"/>
        <w:rPr>
          <w:color w:val="000000"/>
          <w:sz w:val="28"/>
        </w:rPr>
      </w:pPr>
      <w:r w:rsidRPr="008A0A32">
        <w:rPr>
          <w:color w:val="000000"/>
          <w:sz w:val="28"/>
        </w:rPr>
        <w:t>ТСЦ – теплосиловой цех – осуществляет координацию тепла;</w:t>
      </w:r>
    </w:p>
    <w:p w:rsidR="00346C49" w:rsidRPr="008A0A32" w:rsidRDefault="00346C49" w:rsidP="00346C49">
      <w:pPr>
        <w:numPr>
          <w:ilvl w:val="0"/>
          <w:numId w:val="19"/>
        </w:numPr>
        <w:spacing w:line="360" w:lineRule="auto"/>
        <w:ind w:left="0" w:firstLine="709"/>
        <w:jc w:val="both"/>
        <w:rPr>
          <w:color w:val="000000"/>
          <w:sz w:val="28"/>
        </w:rPr>
      </w:pPr>
      <w:r w:rsidRPr="008A0A32">
        <w:rPr>
          <w:color w:val="000000"/>
          <w:sz w:val="28"/>
        </w:rPr>
        <w:t>ремонтно-механический участок, где производится ремонт механических узлов оборудования предприятия;</w:t>
      </w:r>
    </w:p>
    <w:p w:rsidR="00346C49" w:rsidRPr="008A0A32" w:rsidRDefault="00346C49" w:rsidP="00346C49">
      <w:pPr>
        <w:numPr>
          <w:ilvl w:val="0"/>
          <w:numId w:val="19"/>
        </w:numPr>
        <w:spacing w:line="360" w:lineRule="auto"/>
        <w:ind w:left="0" w:firstLine="709"/>
        <w:jc w:val="both"/>
        <w:rPr>
          <w:color w:val="000000"/>
          <w:sz w:val="28"/>
        </w:rPr>
      </w:pPr>
      <w:r w:rsidRPr="008A0A32">
        <w:rPr>
          <w:color w:val="000000"/>
          <w:sz w:val="28"/>
        </w:rPr>
        <w:t>ТОЦ – термообрубочный цех – производится обрезка литников;</w:t>
      </w:r>
    </w:p>
    <w:p w:rsidR="00346C49" w:rsidRPr="008A0A32" w:rsidRDefault="00346C49" w:rsidP="00346C49">
      <w:pPr>
        <w:numPr>
          <w:ilvl w:val="0"/>
          <w:numId w:val="19"/>
        </w:numPr>
        <w:spacing w:line="360" w:lineRule="auto"/>
        <w:ind w:left="0" w:firstLine="709"/>
        <w:jc w:val="both"/>
        <w:rPr>
          <w:color w:val="000000"/>
          <w:sz w:val="28"/>
        </w:rPr>
      </w:pPr>
      <w:r w:rsidRPr="008A0A32">
        <w:rPr>
          <w:color w:val="000000"/>
          <w:sz w:val="28"/>
        </w:rPr>
        <w:t>СЛЦ – сталелитейный цех – занимается литьем стали в заготовки;</w:t>
      </w:r>
    </w:p>
    <w:p w:rsidR="00346C49" w:rsidRPr="008A0A32" w:rsidRDefault="00346C49" w:rsidP="00346C49">
      <w:pPr>
        <w:numPr>
          <w:ilvl w:val="0"/>
          <w:numId w:val="19"/>
        </w:numPr>
        <w:spacing w:line="360" w:lineRule="auto"/>
        <w:ind w:left="0" w:firstLine="709"/>
        <w:jc w:val="both"/>
        <w:rPr>
          <w:color w:val="000000"/>
          <w:sz w:val="28"/>
        </w:rPr>
      </w:pPr>
      <w:r w:rsidRPr="008A0A32">
        <w:rPr>
          <w:color w:val="000000"/>
          <w:sz w:val="28"/>
        </w:rPr>
        <w:t>АТЦ – автотранспортный цех – занимается транспортными перевозками материалов, также погрузочно</w:t>
      </w:r>
      <w:r>
        <w:rPr>
          <w:color w:val="000000"/>
          <w:sz w:val="28"/>
        </w:rPr>
        <w:t>-</w:t>
      </w:r>
      <w:r w:rsidRPr="008A0A32">
        <w:rPr>
          <w:color w:val="000000"/>
          <w:sz w:val="28"/>
        </w:rPr>
        <w:t>разгрузочными работами;</w:t>
      </w:r>
    </w:p>
    <w:p w:rsidR="00346C49" w:rsidRPr="008A0A32" w:rsidRDefault="00346C49" w:rsidP="00346C49">
      <w:pPr>
        <w:numPr>
          <w:ilvl w:val="0"/>
          <w:numId w:val="19"/>
        </w:numPr>
        <w:spacing w:line="360" w:lineRule="auto"/>
        <w:ind w:left="0" w:firstLine="709"/>
        <w:jc w:val="both"/>
        <w:rPr>
          <w:color w:val="000000"/>
          <w:sz w:val="28"/>
        </w:rPr>
      </w:pPr>
      <w:r w:rsidRPr="008A0A32">
        <w:rPr>
          <w:color w:val="000000"/>
          <w:sz w:val="28"/>
        </w:rPr>
        <w:lastRenderedPageBreak/>
        <w:t>КПЦ – кузнечнопрессовый цех – производит заготовки и детали методом кузнечнопрессовой обработки;</w:t>
      </w:r>
    </w:p>
    <w:p w:rsidR="00346C49" w:rsidRPr="008A0A32" w:rsidRDefault="00346C49" w:rsidP="00346C49">
      <w:pPr>
        <w:numPr>
          <w:ilvl w:val="0"/>
          <w:numId w:val="19"/>
        </w:numPr>
        <w:spacing w:line="360" w:lineRule="auto"/>
        <w:ind w:left="0" w:firstLine="709"/>
        <w:jc w:val="both"/>
        <w:rPr>
          <w:color w:val="000000"/>
          <w:sz w:val="28"/>
        </w:rPr>
      </w:pPr>
      <w:r w:rsidRPr="008A0A32">
        <w:rPr>
          <w:color w:val="000000"/>
          <w:sz w:val="28"/>
        </w:rPr>
        <w:t>Модельный цех – занимается изготовлением модельной оснастки для металлургического производства.</w:t>
      </w:r>
    </w:p>
    <w:p w:rsidR="00346C49" w:rsidRPr="008A0A32" w:rsidRDefault="00346C49" w:rsidP="00346C49">
      <w:pPr>
        <w:pStyle w:val="2"/>
        <w:keepNext w:val="0"/>
        <w:spacing w:line="360" w:lineRule="auto"/>
        <w:ind w:firstLine="709"/>
        <w:jc w:val="both"/>
        <w:rPr>
          <w:color w:val="000000"/>
        </w:rPr>
      </w:pPr>
      <w:r w:rsidRPr="008A0A32">
        <w:rPr>
          <w:color w:val="000000"/>
        </w:rPr>
        <w:t>Таким образом, предприятие имеет все необходимые мощности для оперативного и качественного ремонта используемого в производстве оборудования и наращивания объемов производства.</w:t>
      </w:r>
    </w:p>
    <w:p w:rsidR="00346C49" w:rsidRPr="008A0A32" w:rsidRDefault="00346C49" w:rsidP="00346C49">
      <w:pPr>
        <w:spacing w:line="360" w:lineRule="auto"/>
        <w:ind w:firstLine="709"/>
        <w:jc w:val="both"/>
        <w:rPr>
          <w:color w:val="000000"/>
          <w:sz w:val="28"/>
        </w:rPr>
      </w:pPr>
      <w:r w:rsidRPr="008A0A32">
        <w:rPr>
          <w:color w:val="000000"/>
          <w:sz w:val="28"/>
        </w:rPr>
        <w:t>В последние годы, в связи с ростом объема реализации продукции предприятие наращивает свои производственные мощности. Так, если в 2005</w:t>
      </w:r>
      <w:r>
        <w:rPr>
          <w:color w:val="000000"/>
          <w:sz w:val="28"/>
        </w:rPr>
        <w:t xml:space="preserve"> </w:t>
      </w:r>
      <w:r w:rsidRPr="008A0A32">
        <w:rPr>
          <w:color w:val="000000"/>
          <w:sz w:val="28"/>
        </w:rPr>
        <w:t xml:space="preserve">году производительность предприятия составляла 21 тысяч тонн продукции в год, то в 2006 году 29 тысяч тонн продукции в год, а </w:t>
      </w:r>
      <w:r>
        <w:rPr>
          <w:color w:val="000000"/>
          <w:sz w:val="28"/>
        </w:rPr>
        <w:t>план на 2007 год 34 тысяч тонн</w:t>
      </w:r>
      <w:r w:rsidRPr="008A0A32">
        <w:rPr>
          <w:color w:val="000000"/>
          <w:sz w:val="28"/>
        </w:rPr>
        <w:t>.</w:t>
      </w:r>
    </w:p>
    <w:p w:rsidR="00346C49" w:rsidRPr="008A0A32" w:rsidRDefault="00346C49" w:rsidP="00346C49">
      <w:pPr>
        <w:spacing w:line="360" w:lineRule="auto"/>
        <w:ind w:firstLine="709"/>
        <w:jc w:val="both"/>
        <w:rPr>
          <w:color w:val="000000"/>
          <w:sz w:val="28"/>
        </w:rPr>
      </w:pPr>
      <w:r w:rsidRPr="008A0A32">
        <w:rPr>
          <w:color w:val="000000"/>
          <w:sz w:val="28"/>
        </w:rPr>
        <w:t>Анализируемое выше, увеличение объема производства и реализации продукции происходит, во многом, благодаря открытию в 1996 году отдела маркетинга, в котором работают, специалисты высокого уровня.</w:t>
      </w:r>
    </w:p>
    <w:p w:rsidR="00346C49" w:rsidRPr="008A0A32" w:rsidRDefault="00346C49" w:rsidP="00346C49">
      <w:pPr>
        <w:spacing w:line="360" w:lineRule="auto"/>
        <w:ind w:firstLine="709"/>
        <w:jc w:val="both"/>
        <w:rPr>
          <w:color w:val="000000"/>
          <w:sz w:val="28"/>
        </w:rPr>
      </w:pPr>
      <w:r w:rsidRPr="008A0A32">
        <w:rPr>
          <w:color w:val="000000"/>
          <w:sz w:val="28"/>
        </w:rPr>
        <w:t>Руководством предприятия отделу маркетинга делегированы особые полномочия по определению: объема производства и реализации, основных потребителей, цены реализуемой продукции.</w:t>
      </w:r>
    </w:p>
    <w:p w:rsidR="00346C49" w:rsidRPr="008A0A32" w:rsidRDefault="00346C49" w:rsidP="00346C49">
      <w:pPr>
        <w:spacing w:line="360" w:lineRule="auto"/>
        <w:ind w:firstLine="709"/>
        <w:jc w:val="both"/>
        <w:rPr>
          <w:color w:val="000000"/>
          <w:sz w:val="28"/>
        </w:rPr>
      </w:pPr>
      <w:r w:rsidRPr="008A0A32">
        <w:rPr>
          <w:color w:val="000000"/>
          <w:sz w:val="28"/>
        </w:rPr>
        <w:t>Отдел маркетинга широко проводит мероприятия по формированию спроса и стимулированию сбыта продукции. Выпускается информационные буклеты, ведется активная переписка с основными потребителями, а также другими фирмами, потребляющими аналогичную продукцию.</w:t>
      </w:r>
    </w:p>
    <w:p w:rsidR="00346C49" w:rsidRPr="008A0A32" w:rsidRDefault="00346C49" w:rsidP="00346C49">
      <w:pPr>
        <w:spacing w:line="360" w:lineRule="auto"/>
        <w:ind w:firstLine="709"/>
        <w:jc w:val="both"/>
        <w:rPr>
          <w:color w:val="000000"/>
          <w:sz w:val="28"/>
        </w:rPr>
      </w:pPr>
      <w:r w:rsidRPr="008A0A32">
        <w:rPr>
          <w:color w:val="000000"/>
          <w:sz w:val="28"/>
        </w:rPr>
        <w:t>В целях повышения эффективности своей сбытовой политики зарубежном, предприятие прибегает к услугам зарубежных дилеров. В лице дилеров выступают крупные зарубежные компании. Эти дилеры пользуются доверием на мировом рынке и имеют широкую сеть потребителей.</w:t>
      </w:r>
    </w:p>
    <w:p w:rsidR="00346C49" w:rsidRPr="008A0A32" w:rsidRDefault="00346C49" w:rsidP="00346C49">
      <w:pPr>
        <w:spacing w:line="360" w:lineRule="auto"/>
        <w:ind w:firstLine="709"/>
        <w:jc w:val="both"/>
        <w:rPr>
          <w:color w:val="000000"/>
          <w:sz w:val="28"/>
        </w:rPr>
      </w:pPr>
      <w:r w:rsidRPr="008A0A32">
        <w:rPr>
          <w:color w:val="000000"/>
          <w:sz w:val="28"/>
        </w:rPr>
        <w:t xml:space="preserve">Привлечение к услугам дилеров значительно удешевляет сбыт продукции из-за того, что нет необходимости формировать свою собственную сбытовую сеть, отвлекать денежные средства на формирование </w:t>
      </w:r>
      <w:r w:rsidRPr="008A0A32">
        <w:rPr>
          <w:color w:val="000000"/>
          <w:sz w:val="28"/>
        </w:rPr>
        <w:lastRenderedPageBreak/>
        <w:t>запаса продукции для собственной сбытовой сети, самостоятельно стимулировать сбыт продукции.</w:t>
      </w:r>
    </w:p>
    <w:p w:rsidR="00346C49" w:rsidRPr="008A0A32" w:rsidRDefault="00346C49" w:rsidP="00346C49">
      <w:pPr>
        <w:spacing w:line="360" w:lineRule="auto"/>
        <w:ind w:firstLine="709"/>
        <w:jc w:val="both"/>
        <w:rPr>
          <w:color w:val="000000"/>
          <w:sz w:val="28"/>
        </w:rPr>
      </w:pPr>
      <w:r w:rsidRPr="008A0A32">
        <w:rPr>
          <w:color w:val="000000"/>
          <w:sz w:val="28"/>
        </w:rPr>
        <w:t>Использование услуг дилерской сети значительно снижает риск не реализовать товар, потому что дилер, в отличие от других посредников, приобретает реализуемый товар в свою собственность.</w:t>
      </w:r>
    </w:p>
    <w:p w:rsidR="00346C49" w:rsidRPr="008A0A32" w:rsidRDefault="00346C49" w:rsidP="00346C49">
      <w:pPr>
        <w:spacing w:line="360" w:lineRule="auto"/>
        <w:ind w:firstLine="709"/>
        <w:jc w:val="both"/>
        <w:rPr>
          <w:color w:val="000000"/>
          <w:sz w:val="28"/>
        </w:rPr>
      </w:pPr>
      <w:r w:rsidRPr="008A0A32">
        <w:rPr>
          <w:color w:val="000000"/>
          <w:sz w:val="28"/>
        </w:rPr>
        <w:t>Активные действия в области стимулирования сбыта выводят предприятие в число лидеров рынка.</w:t>
      </w:r>
    </w:p>
    <w:p w:rsidR="00346C49" w:rsidRPr="008A0A32" w:rsidRDefault="00346C49" w:rsidP="00346C49">
      <w:pPr>
        <w:spacing w:line="360" w:lineRule="auto"/>
        <w:ind w:firstLine="709"/>
        <w:jc w:val="both"/>
        <w:rPr>
          <w:color w:val="000000"/>
          <w:sz w:val="28"/>
        </w:rPr>
      </w:pPr>
      <w:r w:rsidRPr="008A0A32">
        <w:rPr>
          <w:color w:val="000000"/>
          <w:sz w:val="28"/>
        </w:rPr>
        <w:t xml:space="preserve">Основными конкурентами АОЗТ </w:t>
      </w:r>
      <w:r>
        <w:rPr>
          <w:color w:val="000000"/>
          <w:sz w:val="28"/>
        </w:rPr>
        <w:t>«</w:t>
      </w:r>
      <w:r w:rsidRPr="008A0A32">
        <w:rPr>
          <w:color w:val="000000"/>
          <w:sz w:val="28"/>
        </w:rPr>
        <w:t>ЭМСС</w:t>
      </w:r>
      <w:r>
        <w:rPr>
          <w:color w:val="000000"/>
          <w:sz w:val="28"/>
        </w:rPr>
        <w:t>»</w:t>
      </w:r>
      <w:r w:rsidRPr="008A0A32">
        <w:rPr>
          <w:color w:val="000000"/>
          <w:sz w:val="28"/>
        </w:rPr>
        <w:t xml:space="preserve"> являются ОАО</w:t>
      </w:r>
      <w:r>
        <w:rPr>
          <w:color w:val="000000"/>
          <w:sz w:val="28"/>
        </w:rPr>
        <w:t> «</w:t>
      </w:r>
      <w:r w:rsidRPr="008A0A32">
        <w:rPr>
          <w:color w:val="000000"/>
          <w:sz w:val="28"/>
        </w:rPr>
        <w:t>СКМЗ</w:t>
      </w:r>
      <w:r>
        <w:rPr>
          <w:color w:val="000000"/>
          <w:sz w:val="28"/>
        </w:rPr>
        <w:t>»</w:t>
      </w:r>
      <w:r w:rsidRPr="008A0A32">
        <w:rPr>
          <w:color w:val="000000"/>
          <w:sz w:val="28"/>
        </w:rPr>
        <w:t xml:space="preserve">, ЗАО </w:t>
      </w:r>
      <w:r>
        <w:rPr>
          <w:color w:val="000000"/>
          <w:sz w:val="28"/>
        </w:rPr>
        <w:t>«</w:t>
      </w:r>
      <w:r w:rsidRPr="008A0A32">
        <w:rPr>
          <w:color w:val="000000"/>
          <w:sz w:val="28"/>
        </w:rPr>
        <w:t>НКМЗ</w:t>
      </w:r>
      <w:r>
        <w:rPr>
          <w:color w:val="000000"/>
          <w:sz w:val="28"/>
        </w:rPr>
        <w:t>».</w:t>
      </w:r>
    </w:p>
    <w:p w:rsidR="00346C49" w:rsidRPr="008A0A32" w:rsidRDefault="00346C49" w:rsidP="00346C49">
      <w:pPr>
        <w:spacing w:line="360" w:lineRule="auto"/>
        <w:ind w:firstLine="709"/>
        <w:jc w:val="both"/>
        <w:rPr>
          <w:color w:val="000000"/>
          <w:sz w:val="28"/>
        </w:rPr>
      </w:pPr>
      <w:r w:rsidRPr="008A0A32">
        <w:rPr>
          <w:color w:val="000000"/>
          <w:sz w:val="28"/>
        </w:rPr>
        <w:t>Конкуренцию, которая слаживается между этими производителями можно представить в следующем соотношении: (рисунок 2.5).</w:t>
      </w:r>
    </w:p>
    <w:p w:rsidR="00346C49" w:rsidRPr="008A0A32" w:rsidRDefault="00AD2E0A" w:rsidP="00346C49">
      <w:pPr>
        <w:spacing w:line="360" w:lineRule="auto"/>
        <w:ind w:firstLine="709"/>
        <w:jc w:val="both"/>
        <w:rPr>
          <w:color w:val="000000"/>
          <w:sz w:val="28"/>
        </w:rPr>
      </w:pPr>
      <w:r>
        <w:rPr>
          <w:color w:val="000000"/>
          <w:sz w:val="28"/>
        </w:rPr>
        <w:pict>
          <v:shape id="_x0000_i1043" type="#_x0000_t75" style="width:342pt;height:236.25pt" fillcolor="window">
            <v:imagedata r:id="rId20" o:title="" cropbottom="21630f"/>
          </v:shape>
        </w:pict>
      </w:r>
    </w:p>
    <w:p w:rsidR="00346C49" w:rsidRPr="008A0A32" w:rsidRDefault="00346C49" w:rsidP="00346C49">
      <w:pPr>
        <w:spacing w:line="360" w:lineRule="auto"/>
        <w:ind w:firstLine="709"/>
        <w:jc w:val="both"/>
        <w:rPr>
          <w:color w:val="000000"/>
          <w:sz w:val="28"/>
        </w:rPr>
      </w:pPr>
      <w:r w:rsidRPr="008A0A32">
        <w:rPr>
          <w:color w:val="000000"/>
          <w:sz w:val="28"/>
        </w:rPr>
        <w:t>Рис.</w:t>
      </w:r>
      <w:r>
        <w:rPr>
          <w:color w:val="000000"/>
          <w:sz w:val="28"/>
        </w:rPr>
        <w:t> </w:t>
      </w:r>
      <w:r w:rsidRPr="008A0A32">
        <w:rPr>
          <w:color w:val="000000"/>
          <w:sz w:val="28"/>
        </w:rPr>
        <w:t>2.5 Доли рынка машиностроительных предприятий Украины</w:t>
      </w:r>
    </w:p>
    <w:p w:rsidR="00346C49" w:rsidRDefault="00346C49" w:rsidP="00346C49">
      <w:pPr>
        <w:spacing w:line="360" w:lineRule="auto"/>
        <w:ind w:firstLine="709"/>
        <w:jc w:val="both"/>
        <w:rPr>
          <w:color w:val="000000"/>
          <w:sz w:val="28"/>
        </w:rPr>
      </w:pPr>
    </w:p>
    <w:p w:rsidR="00346C49" w:rsidRPr="008A0A32" w:rsidRDefault="00346C49" w:rsidP="00346C49">
      <w:pPr>
        <w:spacing w:line="360" w:lineRule="auto"/>
        <w:ind w:firstLine="709"/>
        <w:jc w:val="both"/>
        <w:rPr>
          <w:color w:val="000000"/>
          <w:sz w:val="28"/>
        </w:rPr>
      </w:pPr>
      <w:r w:rsidRPr="008A0A32">
        <w:rPr>
          <w:color w:val="000000"/>
          <w:sz w:val="28"/>
        </w:rPr>
        <w:t>Произведем анализ того, на сколько эффективна система управления финансами предприятия.</w:t>
      </w:r>
    </w:p>
    <w:p w:rsidR="00346C49" w:rsidRPr="008A0A32" w:rsidRDefault="00346C49" w:rsidP="00346C49">
      <w:pPr>
        <w:spacing w:line="360" w:lineRule="auto"/>
        <w:ind w:firstLine="709"/>
        <w:jc w:val="both"/>
        <w:rPr>
          <w:color w:val="000000"/>
          <w:sz w:val="28"/>
        </w:rPr>
      </w:pPr>
      <w:r w:rsidRPr="008A0A32">
        <w:rPr>
          <w:color w:val="000000"/>
          <w:sz w:val="28"/>
        </w:rPr>
        <w:t>К числу слабых сторон деятельности предприятия также можно отнести неэффективность системы управления финансами предприятия. Это выражается в завышенном уровне коэффициентов ликвидности, то есть предприятие хранит слишком большой запас ликвидных средств на своих счетах, не вкладывая в какие-либо активы (таблица 2.9).</w:t>
      </w:r>
    </w:p>
    <w:p w:rsidR="00346C49" w:rsidRPr="008A0A32" w:rsidRDefault="00346C49" w:rsidP="00346C49">
      <w:pPr>
        <w:pStyle w:val="5"/>
        <w:keepNext w:val="0"/>
        <w:ind w:firstLine="709"/>
        <w:jc w:val="both"/>
      </w:pPr>
      <w:r w:rsidRPr="008A0A32">
        <w:lastRenderedPageBreak/>
        <w:t>Таблица 2.9</w:t>
      </w:r>
      <w:r>
        <w:t xml:space="preserve"> </w:t>
      </w:r>
      <w:r w:rsidRPr="008A0A32">
        <w:t xml:space="preserve">Анализ коэффициентов ликвидности АОЗТ </w:t>
      </w:r>
      <w:r>
        <w:t>«</w:t>
      </w:r>
      <w:r w:rsidRPr="008A0A32">
        <w:t>Веско</w:t>
      </w:r>
      <w:r>
        <w:t>»</w:t>
      </w:r>
      <w:r w:rsidRPr="008A0A32">
        <w:t xml:space="preserve"> за 2005</w:t>
      </w:r>
      <w:r>
        <w:t>–</w:t>
      </w:r>
      <w:r w:rsidRPr="008A0A32">
        <w:t>2006 год</w:t>
      </w:r>
    </w:p>
    <w:tbl>
      <w:tblPr>
        <w:tblW w:w="477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63"/>
        <w:gridCol w:w="1514"/>
        <w:gridCol w:w="16"/>
        <w:gridCol w:w="29"/>
        <w:gridCol w:w="1631"/>
        <w:gridCol w:w="1458"/>
        <w:gridCol w:w="29"/>
        <w:gridCol w:w="59"/>
        <w:gridCol w:w="31"/>
        <w:gridCol w:w="1414"/>
      </w:tblGrid>
      <w:tr w:rsidR="00346C49" w:rsidRPr="002E3825" w:rsidTr="002E3825">
        <w:trPr>
          <w:cantSplit/>
          <w:trHeight w:val="240"/>
        </w:trPr>
        <w:tc>
          <w:tcPr>
            <w:tcW w:w="1620" w:type="pct"/>
            <w:vMerge w:val="restart"/>
            <w:shd w:val="clear" w:color="auto" w:fill="auto"/>
          </w:tcPr>
          <w:p w:rsidR="00346C49" w:rsidRPr="002E3825" w:rsidRDefault="00346C49" w:rsidP="002E3825">
            <w:pPr>
              <w:pStyle w:val="6"/>
              <w:keepNext w:val="0"/>
              <w:jc w:val="both"/>
              <w:rPr>
                <w:color w:val="000000"/>
                <w:sz w:val="20"/>
                <w:lang w:val="ru-RU"/>
              </w:rPr>
            </w:pPr>
            <w:r w:rsidRPr="002E3825">
              <w:rPr>
                <w:color w:val="000000"/>
                <w:sz w:val="20"/>
                <w:lang w:val="ru-RU"/>
              </w:rPr>
              <w:t>Показатели</w:t>
            </w:r>
          </w:p>
        </w:tc>
        <w:tc>
          <w:tcPr>
            <w:tcW w:w="1745" w:type="pct"/>
            <w:gridSpan w:val="4"/>
            <w:shd w:val="clear" w:color="auto" w:fill="auto"/>
          </w:tcPr>
          <w:p w:rsidR="00346C49" w:rsidRPr="002E3825" w:rsidRDefault="00346C49" w:rsidP="002E3825">
            <w:pPr>
              <w:spacing w:line="360" w:lineRule="auto"/>
              <w:jc w:val="both"/>
              <w:rPr>
                <w:color w:val="000000"/>
              </w:rPr>
            </w:pPr>
            <w:r w:rsidRPr="002E3825">
              <w:rPr>
                <w:color w:val="000000"/>
              </w:rPr>
              <w:t>2005 год</w:t>
            </w:r>
          </w:p>
        </w:tc>
        <w:tc>
          <w:tcPr>
            <w:tcW w:w="1635" w:type="pct"/>
            <w:gridSpan w:val="5"/>
            <w:shd w:val="clear" w:color="auto" w:fill="auto"/>
          </w:tcPr>
          <w:p w:rsidR="00346C49" w:rsidRPr="002E3825" w:rsidRDefault="00346C49" w:rsidP="002E3825">
            <w:pPr>
              <w:spacing w:line="360" w:lineRule="auto"/>
              <w:jc w:val="both"/>
              <w:rPr>
                <w:color w:val="000000"/>
              </w:rPr>
            </w:pPr>
            <w:r w:rsidRPr="002E3825">
              <w:rPr>
                <w:color w:val="000000"/>
              </w:rPr>
              <w:t>2006 год</w:t>
            </w:r>
          </w:p>
        </w:tc>
      </w:tr>
      <w:tr w:rsidR="00346C49" w:rsidRPr="002E3825" w:rsidTr="002E3825">
        <w:trPr>
          <w:cantSplit/>
          <w:trHeight w:val="240"/>
        </w:trPr>
        <w:tc>
          <w:tcPr>
            <w:tcW w:w="1620" w:type="pct"/>
            <w:vMerge/>
            <w:shd w:val="clear" w:color="auto" w:fill="auto"/>
          </w:tcPr>
          <w:p w:rsidR="00346C49" w:rsidRPr="002E3825" w:rsidRDefault="00346C49" w:rsidP="002E3825">
            <w:pPr>
              <w:spacing w:line="360" w:lineRule="auto"/>
              <w:jc w:val="both"/>
              <w:rPr>
                <w:color w:val="000000"/>
              </w:rPr>
            </w:pPr>
          </w:p>
        </w:tc>
        <w:tc>
          <w:tcPr>
            <w:tcW w:w="828" w:type="pct"/>
            <w:shd w:val="clear" w:color="auto" w:fill="auto"/>
          </w:tcPr>
          <w:p w:rsidR="00346C49" w:rsidRPr="002E3825" w:rsidRDefault="00346C49" w:rsidP="002E3825">
            <w:pPr>
              <w:spacing w:line="360" w:lineRule="auto"/>
              <w:jc w:val="both"/>
              <w:rPr>
                <w:color w:val="000000"/>
              </w:rPr>
            </w:pPr>
            <w:r w:rsidRPr="002E3825">
              <w:rPr>
                <w:color w:val="000000"/>
              </w:rPr>
              <w:t>Начало года</w:t>
            </w:r>
          </w:p>
        </w:tc>
        <w:tc>
          <w:tcPr>
            <w:tcW w:w="916" w:type="pct"/>
            <w:gridSpan w:val="3"/>
            <w:shd w:val="clear" w:color="auto" w:fill="auto"/>
          </w:tcPr>
          <w:p w:rsidR="00346C49" w:rsidRPr="002E3825" w:rsidRDefault="00346C49" w:rsidP="002E3825">
            <w:pPr>
              <w:spacing w:line="360" w:lineRule="auto"/>
              <w:jc w:val="both"/>
              <w:rPr>
                <w:color w:val="000000"/>
              </w:rPr>
            </w:pPr>
            <w:r w:rsidRPr="002E3825">
              <w:rPr>
                <w:color w:val="000000"/>
              </w:rPr>
              <w:t>Конец года</w:t>
            </w:r>
          </w:p>
        </w:tc>
        <w:tc>
          <w:tcPr>
            <w:tcW w:w="797" w:type="pct"/>
            <w:shd w:val="clear" w:color="auto" w:fill="auto"/>
          </w:tcPr>
          <w:p w:rsidR="00346C49" w:rsidRPr="002E3825" w:rsidRDefault="00346C49" w:rsidP="002E3825">
            <w:pPr>
              <w:spacing w:line="360" w:lineRule="auto"/>
              <w:jc w:val="both"/>
              <w:rPr>
                <w:color w:val="000000"/>
              </w:rPr>
            </w:pPr>
            <w:r w:rsidRPr="002E3825">
              <w:rPr>
                <w:color w:val="000000"/>
              </w:rPr>
              <w:t>Начало года</w:t>
            </w:r>
          </w:p>
        </w:tc>
        <w:tc>
          <w:tcPr>
            <w:tcW w:w="838" w:type="pct"/>
            <w:gridSpan w:val="4"/>
            <w:shd w:val="clear" w:color="auto" w:fill="auto"/>
          </w:tcPr>
          <w:p w:rsidR="00346C49" w:rsidRPr="002E3825" w:rsidRDefault="00346C49" w:rsidP="002E3825">
            <w:pPr>
              <w:spacing w:line="360" w:lineRule="auto"/>
              <w:jc w:val="both"/>
              <w:rPr>
                <w:color w:val="000000"/>
              </w:rPr>
            </w:pPr>
            <w:r w:rsidRPr="002E3825">
              <w:rPr>
                <w:color w:val="000000"/>
              </w:rPr>
              <w:t>Конец года</w:t>
            </w:r>
          </w:p>
        </w:tc>
      </w:tr>
      <w:tr w:rsidR="00346C49" w:rsidRPr="002E3825" w:rsidTr="002E3825">
        <w:trPr>
          <w:cantSplit/>
        </w:trPr>
        <w:tc>
          <w:tcPr>
            <w:tcW w:w="1620" w:type="pct"/>
            <w:shd w:val="clear" w:color="auto" w:fill="auto"/>
          </w:tcPr>
          <w:p w:rsidR="00346C49" w:rsidRPr="002E3825" w:rsidRDefault="00346C49" w:rsidP="002E3825">
            <w:pPr>
              <w:spacing w:line="360" w:lineRule="auto"/>
              <w:jc w:val="both"/>
              <w:rPr>
                <w:color w:val="000000"/>
              </w:rPr>
            </w:pPr>
            <w:r w:rsidRPr="002E3825">
              <w:rPr>
                <w:color w:val="000000"/>
              </w:rPr>
              <w:t>Оптимальное знач.</w:t>
            </w:r>
          </w:p>
        </w:tc>
        <w:tc>
          <w:tcPr>
            <w:tcW w:w="1745" w:type="pct"/>
            <w:gridSpan w:val="4"/>
            <w:shd w:val="clear" w:color="auto" w:fill="auto"/>
          </w:tcPr>
          <w:p w:rsidR="00346C49" w:rsidRPr="002E3825" w:rsidRDefault="00346C49" w:rsidP="002E3825">
            <w:pPr>
              <w:spacing w:line="360" w:lineRule="auto"/>
              <w:jc w:val="both"/>
              <w:rPr>
                <w:color w:val="000000"/>
              </w:rPr>
            </w:pPr>
            <w:r w:rsidRPr="002E3825">
              <w:rPr>
                <w:color w:val="000000"/>
              </w:rPr>
              <w:t>[1; 2]</w:t>
            </w:r>
          </w:p>
        </w:tc>
        <w:tc>
          <w:tcPr>
            <w:tcW w:w="1635" w:type="pct"/>
            <w:gridSpan w:val="5"/>
            <w:shd w:val="clear" w:color="auto" w:fill="auto"/>
          </w:tcPr>
          <w:p w:rsidR="00346C49" w:rsidRPr="002E3825" w:rsidRDefault="00346C49" w:rsidP="002E3825">
            <w:pPr>
              <w:spacing w:line="360" w:lineRule="auto"/>
              <w:jc w:val="both"/>
              <w:rPr>
                <w:color w:val="000000"/>
              </w:rPr>
            </w:pPr>
            <w:r w:rsidRPr="002E3825">
              <w:rPr>
                <w:color w:val="000000"/>
              </w:rPr>
              <w:t>[1; 2]</w:t>
            </w:r>
          </w:p>
        </w:tc>
      </w:tr>
      <w:tr w:rsidR="00346C49" w:rsidRPr="002E3825" w:rsidTr="002E3825">
        <w:trPr>
          <w:cantSplit/>
        </w:trPr>
        <w:tc>
          <w:tcPr>
            <w:tcW w:w="1620" w:type="pct"/>
            <w:shd w:val="clear" w:color="auto" w:fill="auto"/>
          </w:tcPr>
          <w:p w:rsidR="00346C49" w:rsidRPr="002E3825" w:rsidRDefault="00346C49" w:rsidP="002E3825">
            <w:pPr>
              <w:spacing w:line="360" w:lineRule="auto"/>
              <w:jc w:val="both"/>
              <w:rPr>
                <w:color w:val="000000"/>
              </w:rPr>
            </w:pPr>
            <w:r w:rsidRPr="002E3825">
              <w:rPr>
                <w:color w:val="000000"/>
              </w:rPr>
              <w:t>Коэффициент общей ликвидности</w:t>
            </w:r>
          </w:p>
        </w:tc>
        <w:tc>
          <w:tcPr>
            <w:tcW w:w="828" w:type="pct"/>
            <w:shd w:val="clear" w:color="auto" w:fill="auto"/>
          </w:tcPr>
          <w:p w:rsidR="00346C49" w:rsidRPr="002E3825" w:rsidRDefault="00346C49" w:rsidP="002E3825">
            <w:pPr>
              <w:spacing w:line="360" w:lineRule="auto"/>
              <w:jc w:val="both"/>
              <w:rPr>
                <w:color w:val="000000"/>
              </w:rPr>
            </w:pPr>
            <w:r w:rsidRPr="002E3825">
              <w:rPr>
                <w:color w:val="000000"/>
              </w:rPr>
              <w:t>3.34</w:t>
            </w:r>
          </w:p>
        </w:tc>
        <w:tc>
          <w:tcPr>
            <w:tcW w:w="916" w:type="pct"/>
            <w:gridSpan w:val="3"/>
            <w:shd w:val="clear" w:color="auto" w:fill="auto"/>
          </w:tcPr>
          <w:p w:rsidR="00346C49" w:rsidRPr="002E3825" w:rsidRDefault="00346C49" w:rsidP="002E3825">
            <w:pPr>
              <w:spacing w:line="360" w:lineRule="auto"/>
              <w:jc w:val="both"/>
              <w:rPr>
                <w:color w:val="000000"/>
              </w:rPr>
            </w:pPr>
            <w:r w:rsidRPr="002E3825">
              <w:rPr>
                <w:color w:val="000000"/>
              </w:rPr>
              <w:t>3.53</w:t>
            </w:r>
          </w:p>
        </w:tc>
        <w:tc>
          <w:tcPr>
            <w:tcW w:w="813" w:type="pct"/>
            <w:gridSpan w:val="2"/>
            <w:shd w:val="clear" w:color="auto" w:fill="auto"/>
          </w:tcPr>
          <w:p w:rsidR="00346C49" w:rsidRPr="002E3825" w:rsidRDefault="00346C49" w:rsidP="002E3825">
            <w:pPr>
              <w:spacing w:line="360" w:lineRule="auto"/>
              <w:jc w:val="both"/>
              <w:rPr>
                <w:color w:val="000000"/>
              </w:rPr>
            </w:pPr>
            <w:r w:rsidRPr="002E3825">
              <w:rPr>
                <w:color w:val="000000"/>
              </w:rPr>
              <w:t>3.53</w:t>
            </w:r>
          </w:p>
        </w:tc>
        <w:tc>
          <w:tcPr>
            <w:tcW w:w="823" w:type="pct"/>
            <w:gridSpan w:val="3"/>
            <w:shd w:val="clear" w:color="auto" w:fill="auto"/>
          </w:tcPr>
          <w:p w:rsidR="00346C49" w:rsidRPr="002E3825" w:rsidRDefault="00346C49" w:rsidP="002E3825">
            <w:pPr>
              <w:spacing w:line="360" w:lineRule="auto"/>
              <w:jc w:val="both"/>
              <w:rPr>
                <w:color w:val="000000"/>
              </w:rPr>
            </w:pPr>
            <w:r w:rsidRPr="002E3825">
              <w:rPr>
                <w:color w:val="000000"/>
              </w:rPr>
              <w:t>4.48</w:t>
            </w:r>
          </w:p>
        </w:tc>
      </w:tr>
      <w:tr w:rsidR="00346C49" w:rsidRPr="002E3825" w:rsidTr="002E3825">
        <w:trPr>
          <w:cantSplit/>
        </w:trPr>
        <w:tc>
          <w:tcPr>
            <w:tcW w:w="1620" w:type="pct"/>
            <w:shd w:val="clear" w:color="auto" w:fill="auto"/>
          </w:tcPr>
          <w:p w:rsidR="00346C49" w:rsidRPr="002E3825" w:rsidRDefault="00346C49" w:rsidP="002E3825">
            <w:pPr>
              <w:spacing w:line="360" w:lineRule="auto"/>
              <w:jc w:val="both"/>
              <w:rPr>
                <w:color w:val="000000"/>
              </w:rPr>
            </w:pPr>
            <w:r w:rsidRPr="002E3825">
              <w:rPr>
                <w:color w:val="000000"/>
              </w:rPr>
              <w:t>Оптимальное знач.</w:t>
            </w:r>
          </w:p>
        </w:tc>
        <w:tc>
          <w:tcPr>
            <w:tcW w:w="1745" w:type="pct"/>
            <w:gridSpan w:val="4"/>
            <w:shd w:val="clear" w:color="auto" w:fill="auto"/>
          </w:tcPr>
          <w:p w:rsidR="00346C49" w:rsidRPr="002E3825" w:rsidRDefault="00346C49" w:rsidP="002E3825">
            <w:pPr>
              <w:spacing w:line="360" w:lineRule="auto"/>
              <w:jc w:val="both"/>
              <w:rPr>
                <w:color w:val="000000"/>
              </w:rPr>
            </w:pPr>
            <w:r w:rsidRPr="002E3825">
              <w:rPr>
                <w:color w:val="000000"/>
              </w:rPr>
              <w:t>[0.7; 0.8]</w:t>
            </w:r>
          </w:p>
        </w:tc>
        <w:tc>
          <w:tcPr>
            <w:tcW w:w="1635" w:type="pct"/>
            <w:gridSpan w:val="5"/>
            <w:shd w:val="clear" w:color="auto" w:fill="auto"/>
          </w:tcPr>
          <w:p w:rsidR="00346C49" w:rsidRPr="002E3825" w:rsidRDefault="00346C49" w:rsidP="002E3825">
            <w:pPr>
              <w:spacing w:line="360" w:lineRule="auto"/>
              <w:jc w:val="both"/>
              <w:rPr>
                <w:color w:val="000000"/>
              </w:rPr>
            </w:pPr>
            <w:r w:rsidRPr="002E3825">
              <w:rPr>
                <w:color w:val="000000"/>
              </w:rPr>
              <w:t>[0.7; 0.8]</w:t>
            </w:r>
          </w:p>
        </w:tc>
      </w:tr>
      <w:tr w:rsidR="00346C49" w:rsidRPr="002E3825" w:rsidTr="002E3825">
        <w:trPr>
          <w:cantSplit/>
        </w:trPr>
        <w:tc>
          <w:tcPr>
            <w:tcW w:w="1620" w:type="pct"/>
            <w:shd w:val="clear" w:color="auto" w:fill="auto"/>
          </w:tcPr>
          <w:p w:rsidR="00346C49" w:rsidRPr="002E3825" w:rsidRDefault="00346C49" w:rsidP="002E3825">
            <w:pPr>
              <w:spacing w:line="360" w:lineRule="auto"/>
              <w:jc w:val="both"/>
              <w:rPr>
                <w:color w:val="000000"/>
              </w:rPr>
            </w:pPr>
            <w:r w:rsidRPr="002E3825">
              <w:rPr>
                <w:color w:val="000000"/>
              </w:rPr>
              <w:t>Коэффициент срочной ликвидности</w:t>
            </w:r>
          </w:p>
        </w:tc>
        <w:tc>
          <w:tcPr>
            <w:tcW w:w="837" w:type="pct"/>
            <w:gridSpan w:val="2"/>
            <w:shd w:val="clear" w:color="auto" w:fill="auto"/>
          </w:tcPr>
          <w:p w:rsidR="00346C49" w:rsidRPr="002E3825" w:rsidRDefault="00346C49" w:rsidP="002E3825">
            <w:pPr>
              <w:spacing w:line="360" w:lineRule="auto"/>
              <w:jc w:val="both"/>
              <w:rPr>
                <w:color w:val="000000"/>
              </w:rPr>
            </w:pPr>
            <w:r w:rsidRPr="002E3825">
              <w:rPr>
                <w:color w:val="000000"/>
              </w:rPr>
              <w:t>0.71</w:t>
            </w:r>
          </w:p>
        </w:tc>
        <w:tc>
          <w:tcPr>
            <w:tcW w:w="908" w:type="pct"/>
            <w:gridSpan w:val="2"/>
            <w:shd w:val="clear" w:color="auto" w:fill="auto"/>
          </w:tcPr>
          <w:p w:rsidR="00346C49" w:rsidRPr="002E3825" w:rsidRDefault="00346C49" w:rsidP="002E3825">
            <w:pPr>
              <w:spacing w:line="360" w:lineRule="auto"/>
              <w:jc w:val="both"/>
              <w:rPr>
                <w:color w:val="000000"/>
              </w:rPr>
            </w:pPr>
            <w:r w:rsidRPr="002E3825">
              <w:rPr>
                <w:color w:val="000000"/>
              </w:rPr>
              <w:t>1.36</w:t>
            </w:r>
          </w:p>
        </w:tc>
        <w:tc>
          <w:tcPr>
            <w:tcW w:w="845" w:type="pct"/>
            <w:gridSpan w:val="3"/>
            <w:shd w:val="clear" w:color="auto" w:fill="auto"/>
          </w:tcPr>
          <w:p w:rsidR="00346C49" w:rsidRPr="002E3825" w:rsidRDefault="00346C49" w:rsidP="002E3825">
            <w:pPr>
              <w:spacing w:line="360" w:lineRule="auto"/>
              <w:jc w:val="both"/>
              <w:rPr>
                <w:color w:val="000000"/>
              </w:rPr>
            </w:pPr>
            <w:r w:rsidRPr="002E3825">
              <w:rPr>
                <w:color w:val="000000"/>
              </w:rPr>
              <w:t>1.36</w:t>
            </w:r>
          </w:p>
        </w:tc>
        <w:tc>
          <w:tcPr>
            <w:tcW w:w="790" w:type="pct"/>
            <w:gridSpan w:val="2"/>
            <w:shd w:val="clear" w:color="auto" w:fill="auto"/>
          </w:tcPr>
          <w:p w:rsidR="00346C49" w:rsidRPr="002E3825" w:rsidRDefault="00346C49" w:rsidP="002E3825">
            <w:pPr>
              <w:spacing w:line="360" w:lineRule="auto"/>
              <w:jc w:val="both"/>
              <w:rPr>
                <w:color w:val="000000"/>
              </w:rPr>
            </w:pPr>
            <w:r w:rsidRPr="002E3825">
              <w:rPr>
                <w:color w:val="000000"/>
              </w:rPr>
              <w:t>3.51</w:t>
            </w:r>
          </w:p>
        </w:tc>
      </w:tr>
      <w:tr w:rsidR="00346C49" w:rsidRPr="002E3825" w:rsidTr="002E3825">
        <w:trPr>
          <w:cantSplit/>
        </w:trPr>
        <w:tc>
          <w:tcPr>
            <w:tcW w:w="1620" w:type="pct"/>
            <w:shd w:val="clear" w:color="auto" w:fill="auto"/>
          </w:tcPr>
          <w:p w:rsidR="00346C49" w:rsidRPr="002E3825" w:rsidRDefault="00346C49" w:rsidP="002E3825">
            <w:pPr>
              <w:spacing w:line="360" w:lineRule="auto"/>
              <w:jc w:val="both"/>
              <w:rPr>
                <w:color w:val="000000"/>
              </w:rPr>
            </w:pPr>
            <w:r w:rsidRPr="002E3825">
              <w:rPr>
                <w:color w:val="000000"/>
              </w:rPr>
              <w:t>Оптимальное знач.</w:t>
            </w:r>
          </w:p>
        </w:tc>
        <w:tc>
          <w:tcPr>
            <w:tcW w:w="1745" w:type="pct"/>
            <w:gridSpan w:val="4"/>
            <w:shd w:val="clear" w:color="auto" w:fill="auto"/>
          </w:tcPr>
          <w:p w:rsidR="00346C49" w:rsidRPr="002E3825" w:rsidRDefault="00346C49" w:rsidP="002E3825">
            <w:pPr>
              <w:spacing w:line="360" w:lineRule="auto"/>
              <w:jc w:val="both"/>
              <w:rPr>
                <w:color w:val="000000"/>
              </w:rPr>
            </w:pPr>
            <w:r w:rsidRPr="002E3825">
              <w:rPr>
                <w:color w:val="000000"/>
              </w:rPr>
              <w:t>[0.2; 0.25]</w:t>
            </w:r>
          </w:p>
        </w:tc>
        <w:tc>
          <w:tcPr>
            <w:tcW w:w="1635" w:type="pct"/>
            <w:gridSpan w:val="5"/>
            <w:shd w:val="clear" w:color="auto" w:fill="auto"/>
          </w:tcPr>
          <w:p w:rsidR="00346C49" w:rsidRPr="002E3825" w:rsidRDefault="00346C49" w:rsidP="002E3825">
            <w:pPr>
              <w:spacing w:line="360" w:lineRule="auto"/>
              <w:jc w:val="both"/>
              <w:rPr>
                <w:color w:val="000000"/>
              </w:rPr>
            </w:pPr>
            <w:r w:rsidRPr="002E3825">
              <w:rPr>
                <w:color w:val="000000"/>
              </w:rPr>
              <w:t>[0.2; 0.25]</w:t>
            </w:r>
          </w:p>
        </w:tc>
      </w:tr>
      <w:tr w:rsidR="00346C49" w:rsidRPr="002E3825" w:rsidTr="002E3825">
        <w:trPr>
          <w:cantSplit/>
        </w:trPr>
        <w:tc>
          <w:tcPr>
            <w:tcW w:w="1620" w:type="pct"/>
            <w:shd w:val="clear" w:color="auto" w:fill="auto"/>
          </w:tcPr>
          <w:p w:rsidR="00346C49" w:rsidRPr="002E3825" w:rsidRDefault="00346C49" w:rsidP="002E3825">
            <w:pPr>
              <w:spacing w:line="360" w:lineRule="auto"/>
              <w:jc w:val="both"/>
              <w:rPr>
                <w:color w:val="000000"/>
              </w:rPr>
            </w:pPr>
            <w:r w:rsidRPr="002E3825">
              <w:rPr>
                <w:color w:val="000000"/>
              </w:rPr>
              <w:t>Коэффициент абсолютной ликвидности</w:t>
            </w:r>
          </w:p>
        </w:tc>
        <w:tc>
          <w:tcPr>
            <w:tcW w:w="853" w:type="pct"/>
            <w:gridSpan w:val="3"/>
            <w:shd w:val="clear" w:color="auto" w:fill="auto"/>
          </w:tcPr>
          <w:p w:rsidR="00346C49" w:rsidRPr="002E3825" w:rsidRDefault="00346C49" w:rsidP="002E3825">
            <w:pPr>
              <w:spacing w:line="360" w:lineRule="auto"/>
              <w:jc w:val="both"/>
              <w:rPr>
                <w:color w:val="000000"/>
              </w:rPr>
            </w:pPr>
            <w:r w:rsidRPr="002E3825">
              <w:rPr>
                <w:color w:val="000000"/>
              </w:rPr>
              <w:t>0.22</w:t>
            </w:r>
          </w:p>
        </w:tc>
        <w:tc>
          <w:tcPr>
            <w:tcW w:w="892" w:type="pct"/>
            <w:shd w:val="clear" w:color="auto" w:fill="auto"/>
          </w:tcPr>
          <w:p w:rsidR="00346C49" w:rsidRPr="002E3825" w:rsidRDefault="00346C49" w:rsidP="002E3825">
            <w:pPr>
              <w:spacing w:line="360" w:lineRule="auto"/>
              <w:jc w:val="both"/>
              <w:rPr>
                <w:color w:val="000000"/>
              </w:rPr>
            </w:pPr>
            <w:r w:rsidRPr="002E3825">
              <w:rPr>
                <w:color w:val="000000"/>
              </w:rPr>
              <w:t>0.28</w:t>
            </w:r>
          </w:p>
        </w:tc>
        <w:tc>
          <w:tcPr>
            <w:tcW w:w="862" w:type="pct"/>
            <w:gridSpan w:val="4"/>
            <w:shd w:val="clear" w:color="auto" w:fill="auto"/>
          </w:tcPr>
          <w:p w:rsidR="00346C49" w:rsidRPr="002E3825" w:rsidRDefault="00346C49" w:rsidP="002E3825">
            <w:pPr>
              <w:spacing w:line="360" w:lineRule="auto"/>
              <w:jc w:val="both"/>
              <w:rPr>
                <w:color w:val="000000"/>
              </w:rPr>
            </w:pPr>
            <w:r w:rsidRPr="002E3825">
              <w:rPr>
                <w:color w:val="000000"/>
              </w:rPr>
              <w:t>0.28</w:t>
            </w:r>
          </w:p>
        </w:tc>
        <w:tc>
          <w:tcPr>
            <w:tcW w:w="774" w:type="pct"/>
            <w:shd w:val="clear" w:color="auto" w:fill="auto"/>
          </w:tcPr>
          <w:p w:rsidR="00346C49" w:rsidRPr="002E3825" w:rsidRDefault="00346C49" w:rsidP="002E3825">
            <w:pPr>
              <w:spacing w:line="360" w:lineRule="auto"/>
              <w:jc w:val="both"/>
              <w:rPr>
                <w:color w:val="000000"/>
              </w:rPr>
            </w:pPr>
            <w:r w:rsidRPr="002E3825">
              <w:rPr>
                <w:color w:val="000000"/>
              </w:rPr>
              <w:t>0.65</w:t>
            </w:r>
          </w:p>
        </w:tc>
      </w:tr>
    </w:tbl>
    <w:p w:rsidR="00346C49" w:rsidRPr="008A0A32" w:rsidRDefault="00346C49" w:rsidP="00346C49">
      <w:pPr>
        <w:spacing w:line="360" w:lineRule="auto"/>
        <w:ind w:firstLine="709"/>
        <w:jc w:val="both"/>
        <w:rPr>
          <w:color w:val="000000"/>
          <w:sz w:val="28"/>
        </w:rPr>
      </w:pPr>
    </w:p>
    <w:p w:rsidR="00346C49" w:rsidRPr="008A0A32" w:rsidRDefault="00346C49" w:rsidP="00346C49">
      <w:pPr>
        <w:spacing w:line="360" w:lineRule="auto"/>
        <w:ind w:firstLine="709"/>
        <w:jc w:val="both"/>
        <w:rPr>
          <w:color w:val="000000"/>
          <w:sz w:val="28"/>
        </w:rPr>
      </w:pPr>
      <w:r w:rsidRPr="008A0A32">
        <w:rPr>
          <w:color w:val="000000"/>
          <w:sz w:val="28"/>
        </w:rPr>
        <w:t xml:space="preserve">Таким образом, мы можем сделать следующие выводы: система управления финансами неэффективна. Это выражается в завышенном уровне коэффициентов ликвидности, </w:t>
      </w:r>
      <w:r>
        <w:rPr>
          <w:color w:val="000000"/>
          <w:sz w:val="28"/>
        </w:rPr>
        <w:t>т.е.</w:t>
      </w:r>
      <w:r w:rsidRPr="008A0A32">
        <w:rPr>
          <w:color w:val="000000"/>
          <w:sz w:val="28"/>
        </w:rPr>
        <w:t xml:space="preserve"> это объясняется тем, что предприятие хранит слишком большой запас ликвидных средств на своих счетах, не вкладывая их в какие</w:t>
      </w:r>
      <w:r>
        <w:rPr>
          <w:color w:val="000000"/>
          <w:sz w:val="28"/>
        </w:rPr>
        <w:t>-</w:t>
      </w:r>
      <w:r w:rsidRPr="008A0A32">
        <w:rPr>
          <w:color w:val="000000"/>
          <w:sz w:val="28"/>
        </w:rPr>
        <w:t>либо активы.</w:t>
      </w:r>
    </w:p>
    <w:p w:rsidR="00346C49" w:rsidRPr="008A0A32" w:rsidRDefault="00346C49" w:rsidP="00346C49">
      <w:pPr>
        <w:spacing w:line="360" w:lineRule="auto"/>
        <w:ind w:firstLine="709"/>
        <w:jc w:val="both"/>
        <w:rPr>
          <w:color w:val="000000"/>
          <w:sz w:val="28"/>
        </w:rPr>
      </w:pPr>
    </w:p>
    <w:p w:rsidR="00346C49" w:rsidRPr="008A0A32" w:rsidRDefault="00346C49" w:rsidP="00346C49">
      <w:pPr>
        <w:numPr>
          <w:ilvl w:val="1"/>
          <w:numId w:val="16"/>
        </w:numPr>
        <w:tabs>
          <w:tab w:val="clear" w:pos="1065"/>
          <w:tab w:val="num" w:pos="1224"/>
        </w:tabs>
        <w:spacing w:line="360" w:lineRule="auto"/>
        <w:ind w:left="0" w:firstLine="709"/>
        <w:jc w:val="both"/>
        <w:rPr>
          <w:b/>
          <w:color w:val="000000"/>
          <w:sz w:val="28"/>
        </w:rPr>
      </w:pPr>
      <w:r w:rsidRPr="008A0A32">
        <w:rPr>
          <w:b/>
          <w:color w:val="000000"/>
          <w:sz w:val="28"/>
        </w:rPr>
        <w:t>Анализ сильных и слабых сторон предприятия</w:t>
      </w:r>
    </w:p>
    <w:p w:rsidR="00346C49" w:rsidRPr="008A0A32" w:rsidRDefault="00346C49" w:rsidP="00346C49">
      <w:pPr>
        <w:spacing w:line="360" w:lineRule="auto"/>
        <w:ind w:firstLine="709"/>
        <w:jc w:val="both"/>
        <w:rPr>
          <w:color w:val="000000"/>
          <w:sz w:val="28"/>
        </w:rPr>
      </w:pPr>
    </w:p>
    <w:p w:rsidR="00346C49" w:rsidRPr="008A0A32" w:rsidRDefault="00346C49" w:rsidP="00346C49">
      <w:pPr>
        <w:spacing w:line="360" w:lineRule="auto"/>
        <w:ind w:firstLine="709"/>
        <w:jc w:val="both"/>
        <w:rPr>
          <w:color w:val="000000"/>
          <w:sz w:val="28"/>
        </w:rPr>
      </w:pPr>
      <w:r w:rsidRPr="008A0A32">
        <w:rPr>
          <w:color w:val="000000"/>
          <w:sz w:val="28"/>
        </w:rPr>
        <w:t>Процесс становления рыночных отношений в Украине носит сложный, неоднозначный и во многом противоречивый характер.</w:t>
      </w:r>
    </w:p>
    <w:p w:rsidR="00346C49" w:rsidRPr="008A0A32" w:rsidRDefault="00346C49" w:rsidP="00346C49">
      <w:pPr>
        <w:spacing w:line="360" w:lineRule="auto"/>
        <w:ind w:firstLine="709"/>
        <w:jc w:val="both"/>
        <w:rPr>
          <w:color w:val="000000"/>
          <w:sz w:val="28"/>
        </w:rPr>
      </w:pPr>
      <w:r w:rsidRPr="008A0A32">
        <w:rPr>
          <w:color w:val="000000"/>
          <w:sz w:val="28"/>
        </w:rPr>
        <w:t>За последние годы серьезной трансформации подверглось практически все: жизненный уклад, нормы взаимоотношений и поведение предприятий, привычка работать. В новых условиях хозяйствования именно рынок определяет потребность в продукции и услугах, диктует требования к ее потребительским свойствам и качеству.</w:t>
      </w:r>
    </w:p>
    <w:p w:rsidR="00346C49" w:rsidRPr="008A0A32" w:rsidRDefault="00346C49" w:rsidP="00346C49">
      <w:pPr>
        <w:spacing w:line="360" w:lineRule="auto"/>
        <w:ind w:firstLine="709"/>
        <w:jc w:val="both"/>
        <w:rPr>
          <w:color w:val="000000"/>
          <w:sz w:val="28"/>
        </w:rPr>
      </w:pPr>
      <w:r w:rsidRPr="008A0A32">
        <w:rPr>
          <w:color w:val="000000"/>
          <w:sz w:val="28"/>
        </w:rPr>
        <w:t xml:space="preserve">Тяжелая ситуация сложилась в машиностроительном комплексе Украины. Произошел беспрецедентный 75 – процентный спад объемов производства, ухудшились показатели обновления выпускаемой продукции в общем, объеме экспорта, отмечается чрезвычайно низкий уровень </w:t>
      </w:r>
      <w:r w:rsidRPr="008A0A32">
        <w:rPr>
          <w:color w:val="000000"/>
          <w:sz w:val="28"/>
        </w:rPr>
        <w:lastRenderedPageBreak/>
        <w:t>инновационных процессов. Отрасль оказалась особо уязвимой в связи с изменившейся экономической ситуацией, конкуренцией на мировом рынке.</w:t>
      </w:r>
    </w:p>
    <w:p w:rsidR="00346C49" w:rsidRPr="008A0A32" w:rsidRDefault="00346C49" w:rsidP="00346C49">
      <w:pPr>
        <w:spacing w:line="360" w:lineRule="auto"/>
        <w:ind w:firstLine="709"/>
        <w:jc w:val="both"/>
        <w:rPr>
          <w:color w:val="000000"/>
          <w:sz w:val="28"/>
        </w:rPr>
      </w:pPr>
      <w:r w:rsidRPr="008A0A32">
        <w:rPr>
          <w:color w:val="000000"/>
          <w:sz w:val="28"/>
        </w:rPr>
        <w:t>В настоящее время ОАО</w:t>
      </w:r>
      <w:r>
        <w:rPr>
          <w:color w:val="000000"/>
          <w:sz w:val="28"/>
        </w:rPr>
        <w:t> «</w:t>
      </w:r>
      <w:r w:rsidRPr="008A0A32">
        <w:rPr>
          <w:color w:val="000000"/>
          <w:sz w:val="28"/>
        </w:rPr>
        <w:t>ЭМСС</w:t>
      </w:r>
      <w:r>
        <w:rPr>
          <w:color w:val="000000"/>
          <w:sz w:val="28"/>
        </w:rPr>
        <w:t>»</w:t>
      </w:r>
      <w:r w:rsidRPr="008A0A32">
        <w:rPr>
          <w:color w:val="000000"/>
          <w:sz w:val="28"/>
        </w:rPr>
        <w:t xml:space="preserve"> имеет как слабые, так и сильные стороны.</w:t>
      </w:r>
    </w:p>
    <w:p w:rsidR="00346C49" w:rsidRPr="008A0A32" w:rsidRDefault="00346C49" w:rsidP="00346C49">
      <w:pPr>
        <w:spacing w:line="360" w:lineRule="auto"/>
        <w:ind w:firstLine="709"/>
        <w:jc w:val="both"/>
        <w:rPr>
          <w:color w:val="000000"/>
          <w:sz w:val="28"/>
        </w:rPr>
      </w:pPr>
      <w:r w:rsidRPr="008A0A32">
        <w:rPr>
          <w:color w:val="000000"/>
          <w:sz w:val="28"/>
        </w:rPr>
        <w:t>Для того чтобы приступить к рассмотрению одной из сторон деятельности предприятия, необходимо отметить что, сегодня ключевым фактором завоевания и удержания позиций на рынке, обеспечения максимальной продажи выпускаемой продукции является качество продукции, включая ее новизну, технический уровень, надежность в эксплуатации, ремонтопригодность.</w:t>
      </w:r>
    </w:p>
    <w:p w:rsidR="00346C49" w:rsidRPr="008A0A32" w:rsidRDefault="00346C49" w:rsidP="00346C49">
      <w:pPr>
        <w:spacing w:line="360" w:lineRule="auto"/>
        <w:ind w:firstLine="709"/>
        <w:jc w:val="both"/>
        <w:rPr>
          <w:color w:val="000000"/>
          <w:sz w:val="28"/>
        </w:rPr>
      </w:pPr>
      <w:r w:rsidRPr="008A0A32">
        <w:rPr>
          <w:color w:val="000000"/>
          <w:sz w:val="28"/>
        </w:rPr>
        <w:t>ОАО</w:t>
      </w:r>
      <w:r>
        <w:rPr>
          <w:color w:val="000000"/>
          <w:sz w:val="28"/>
        </w:rPr>
        <w:t> «</w:t>
      </w:r>
      <w:r w:rsidRPr="008A0A32">
        <w:rPr>
          <w:color w:val="000000"/>
          <w:sz w:val="28"/>
        </w:rPr>
        <w:t>ЭМСС</w:t>
      </w:r>
      <w:r>
        <w:rPr>
          <w:color w:val="000000"/>
          <w:sz w:val="28"/>
        </w:rPr>
        <w:t>»</w:t>
      </w:r>
      <w:r w:rsidRPr="008A0A32">
        <w:rPr>
          <w:color w:val="000000"/>
          <w:sz w:val="28"/>
        </w:rPr>
        <w:t xml:space="preserve"> имеет такие слабые стороны:</w:t>
      </w:r>
    </w:p>
    <w:p w:rsidR="00346C49" w:rsidRPr="008A0A32" w:rsidRDefault="00346C49" w:rsidP="00346C49">
      <w:pPr>
        <w:spacing w:line="360" w:lineRule="auto"/>
        <w:ind w:firstLine="709"/>
        <w:jc w:val="both"/>
        <w:rPr>
          <w:color w:val="000000"/>
          <w:sz w:val="28"/>
        </w:rPr>
      </w:pPr>
      <w:r w:rsidRPr="008A0A32">
        <w:rPr>
          <w:color w:val="000000"/>
          <w:sz w:val="28"/>
        </w:rPr>
        <w:t>Устаревшее оборудование, отсутствие на предприятии современных коммуникационных систем, дальность расположения предприятия от поставщиков сырья, очень слабое привлечение инвестиций, на предприятии крайне низкой остается развитие инновационной деятельности. Данные проблемы, которые стоят перед предприятием, негативно сказываются на конкурентоспособность продукции.</w:t>
      </w:r>
    </w:p>
    <w:p w:rsidR="00346C49" w:rsidRPr="008A0A32" w:rsidRDefault="00346C49" w:rsidP="00346C49">
      <w:pPr>
        <w:spacing w:line="360" w:lineRule="auto"/>
        <w:ind w:firstLine="709"/>
        <w:jc w:val="both"/>
        <w:rPr>
          <w:color w:val="000000"/>
          <w:sz w:val="28"/>
        </w:rPr>
      </w:pPr>
      <w:r w:rsidRPr="008A0A32">
        <w:rPr>
          <w:color w:val="000000"/>
          <w:sz w:val="28"/>
        </w:rPr>
        <w:t>На ряду со всеми трудностями, которые предприятие пытается преодолеть, существует и ряд сильных сторон. За последние годы предприятие значительно улучшило свою производственную деятельность. Одной из главных причин такого изменения является привлечение на предприятие высококвалифицированного управляющего персонала. В настоящее время на предприятии активно проводится кадровая политика, проводится аттестация работников, также растут требования относительно квалификации. На предприятии активно ведутся работы в области маркетинга, которые направлены на изучение, учет спроса на определенный товар и требование рынка с целью обоснованного выбора деятельности предприятия по производству конкурентоспособной продукции. В обязанности маркетинговых служб входит:</w:t>
      </w:r>
    </w:p>
    <w:p w:rsidR="00346C49" w:rsidRPr="008A0A32" w:rsidRDefault="00346C49" w:rsidP="00346C49">
      <w:pPr>
        <w:numPr>
          <w:ilvl w:val="0"/>
          <w:numId w:val="20"/>
        </w:numPr>
        <w:spacing w:line="360" w:lineRule="auto"/>
        <w:ind w:left="0" w:firstLine="709"/>
        <w:jc w:val="both"/>
        <w:rPr>
          <w:color w:val="000000"/>
          <w:sz w:val="28"/>
        </w:rPr>
      </w:pPr>
      <w:r w:rsidRPr="008A0A32">
        <w:rPr>
          <w:color w:val="000000"/>
          <w:sz w:val="28"/>
        </w:rPr>
        <w:lastRenderedPageBreak/>
        <w:t>разработка методических рекомендаций по всем направлениям маркетинговой деятельности;</w:t>
      </w:r>
    </w:p>
    <w:p w:rsidR="00346C49" w:rsidRPr="008A0A32" w:rsidRDefault="00346C49" w:rsidP="00346C49">
      <w:pPr>
        <w:numPr>
          <w:ilvl w:val="0"/>
          <w:numId w:val="20"/>
        </w:numPr>
        <w:spacing w:line="360" w:lineRule="auto"/>
        <w:ind w:left="0" w:firstLine="709"/>
        <w:jc w:val="both"/>
        <w:rPr>
          <w:color w:val="000000"/>
          <w:sz w:val="28"/>
        </w:rPr>
      </w:pPr>
      <w:r w:rsidRPr="008A0A32">
        <w:rPr>
          <w:color w:val="000000"/>
          <w:sz w:val="28"/>
        </w:rPr>
        <w:t xml:space="preserve">проведение маркетинговых исследований, оценка уровня конкуренции на рынке </w:t>
      </w:r>
      <w:r>
        <w:rPr>
          <w:color w:val="000000"/>
          <w:sz w:val="28"/>
        </w:rPr>
        <w:t>и т.п.</w:t>
      </w:r>
      <w:r w:rsidRPr="008A0A32">
        <w:rPr>
          <w:color w:val="000000"/>
          <w:sz w:val="28"/>
        </w:rPr>
        <w:t>;</w:t>
      </w:r>
    </w:p>
    <w:p w:rsidR="00346C49" w:rsidRPr="008A0A32" w:rsidRDefault="00346C49" w:rsidP="00346C49">
      <w:pPr>
        <w:numPr>
          <w:ilvl w:val="0"/>
          <w:numId w:val="20"/>
        </w:numPr>
        <w:spacing w:line="360" w:lineRule="auto"/>
        <w:ind w:left="0" w:firstLine="709"/>
        <w:jc w:val="both"/>
        <w:rPr>
          <w:color w:val="000000"/>
          <w:sz w:val="28"/>
        </w:rPr>
      </w:pPr>
      <w:r w:rsidRPr="008A0A32">
        <w:rPr>
          <w:color w:val="000000"/>
          <w:sz w:val="28"/>
        </w:rPr>
        <w:t>прогнозирование объемов продаж по временным периодам, по отдельным видам продукции, по отдельным стратегическим зонам хозяйствования;</w:t>
      </w:r>
    </w:p>
    <w:p w:rsidR="00346C49" w:rsidRPr="008A0A32" w:rsidRDefault="00346C49" w:rsidP="00346C49">
      <w:pPr>
        <w:numPr>
          <w:ilvl w:val="0"/>
          <w:numId w:val="20"/>
        </w:numPr>
        <w:spacing w:line="360" w:lineRule="auto"/>
        <w:ind w:left="0" w:firstLine="709"/>
        <w:jc w:val="both"/>
        <w:rPr>
          <w:color w:val="000000"/>
          <w:sz w:val="28"/>
        </w:rPr>
      </w:pPr>
      <w:r w:rsidRPr="008A0A32">
        <w:rPr>
          <w:color w:val="000000"/>
          <w:sz w:val="28"/>
        </w:rPr>
        <w:t xml:space="preserve">создание и распространение всех видов рекламной деятельности, проведение рекламных компаний, СМИ </w:t>
      </w:r>
      <w:r>
        <w:rPr>
          <w:color w:val="000000"/>
          <w:sz w:val="28"/>
        </w:rPr>
        <w:t>и т.п.</w:t>
      </w:r>
      <w:r w:rsidRPr="008A0A32">
        <w:rPr>
          <w:color w:val="000000"/>
          <w:sz w:val="28"/>
        </w:rPr>
        <w:t>;</w:t>
      </w:r>
    </w:p>
    <w:p w:rsidR="00346C49" w:rsidRPr="008A0A32" w:rsidRDefault="00346C49" w:rsidP="00346C49">
      <w:pPr>
        <w:numPr>
          <w:ilvl w:val="0"/>
          <w:numId w:val="20"/>
        </w:numPr>
        <w:spacing w:line="360" w:lineRule="auto"/>
        <w:ind w:left="0" w:firstLine="709"/>
        <w:jc w:val="both"/>
        <w:rPr>
          <w:color w:val="000000"/>
          <w:sz w:val="28"/>
        </w:rPr>
      </w:pPr>
      <w:r w:rsidRPr="008A0A32">
        <w:rPr>
          <w:color w:val="000000"/>
          <w:sz w:val="28"/>
        </w:rPr>
        <w:t>директ</w:t>
      </w:r>
      <w:r>
        <w:rPr>
          <w:color w:val="000000"/>
          <w:sz w:val="28"/>
        </w:rPr>
        <w:t>-</w:t>
      </w:r>
      <w:r w:rsidRPr="008A0A32">
        <w:rPr>
          <w:color w:val="000000"/>
          <w:sz w:val="28"/>
        </w:rPr>
        <w:t>ме</w:t>
      </w:r>
      <w:r>
        <w:rPr>
          <w:color w:val="000000"/>
          <w:sz w:val="28"/>
        </w:rPr>
        <w:t>й</w:t>
      </w:r>
      <w:r w:rsidRPr="008A0A32">
        <w:rPr>
          <w:color w:val="000000"/>
          <w:sz w:val="28"/>
        </w:rPr>
        <w:t xml:space="preserve">л </w:t>
      </w:r>
      <w:r>
        <w:rPr>
          <w:color w:val="000000"/>
          <w:sz w:val="28"/>
        </w:rPr>
        <w:t>–</w:t>
      </w:r>
      <w:r w:rsidRPr="008A0A32">
        <w:rPr>
          <w:color w:val="000000"/>
          <w:sz w:val="28"/>
        </w:rPr>
        <w:t xml:space="preserve"> </w:t>
      </w:r>
      <w:r>
        <w:rPr>
          <w:color w:val="000000"/>
          <w:sz w:val="28"/>
        </w:rPr>
        <w:t>т.е.</w:t>
      </w:r>
      <w:r w:rsidRPr="008A0A32">
        <w:rPr>
          <w:color w:val="000000"/>
          <w:sz w:val="28"/>
        </w:rPr>
        <w:t xml:space="preserve"> обеспечение прямой почтовой посылки рекламных материалов, создание собственных страниц в интернет;</w:t>
      </w:r>
    </w:p>
    <w:p w:rsidR="00346C49" w:rsidRPr="008A0A32" w:rsidRDefault="00346C49" w:rsidP="00346C49">
      <w:pPr>
        <w:spacing w:line="360" w:lineRule="auto"/>
        <w:ind w:firstLine="709"/>
        <w:jc w:val="both"/>
        <w:rPr>
          <w:color w:val="000000"/>
          <w:sz w:val="28"/>
        </w:rPr>
      </w:pPr>
      <w:r w:rsidRPr="008A0A32">
        <w:rPr>
          <w:color w:val="000000"/>
          <w:sz w:val="28"/>
        </w:rPr>
        <w:t>Но на этом маркетинговая деятельность не прекращает своего развития. В настоящее время происходит совершенствование следующих вех маркетинговой деятельности:</w:t>
      </w:r>
    </w:p>
    <w:p w:rsidR="00346C49" w:rsidRPr="008A0A32" w:rsidRDefault="00346C49" w:rsidP="00346C49">
      <w:pPr>
        <w:numPr>
          <w:ilvl w:val="0"/>
          <w:numId w:val="21"/>
        </w:numPr>
        <w:spacing w:line="360" w:lineRule="auto"/>
        <w:ind w:left="0" w:firstLine="709"/>
        <w:jc w:val="both"/>
        <w:rPr>
          <w:color w:val="000000"/>
          <w:sz w:val="28"/>
        </w:rPr>
      </w:pPr>
      <w:r w:rsidRPr="008A0A32">
        <w:rPr>
          <w:color w:val="000000"/>
          <w:sz w:val="28"/>
        </w:rPr>
        <w:t>разработка паспортов потенциальных потребителей;</w:t>
      </w:r>
    </w:p>
    <w:p w:rsidR="00346C49" w:rsidRPr="008A0A32" w:rsidRDefault="00346C49" w:rsidP="00346C49">
      <w:pPr>
        <w:numPr>
          <w:ilvl w:val="0"/>
          <w:numId w:val="21"/>
        </w:numPr>
        <w:spacing w:line="360" w:lineRule="auto"/>
        <w:ind w:left="0" w:firstLine="709"/>
        <w:jc w:val="both"/>
        <w:rPr>
          <w:color w:val="000000"/>
          <w:sz w:val="28"/>
        </w:rPr>
      </w:pPr>
      <w:r w:rsidRPr="008A0A32">
        <w:rPr>
          <w:color w:val="000000"/>
          <w:sz w:val="28"/>
        </w:rPr>
        <w:t>минимизация срока разработки опросных листов;</w:t>
      </w:r>
    </w:p>
    <w:p w:rsidR="00346C49" w:rsidRPr="008A0A32" w:rsidRDefault="00346C49" w:rsidP="00346C49">
      <w:pPr>
        <w:numPr>
          <w:ilvl w:val="0"/>
          <w:numId w:val="21"/>
        </w:numPr>
        <w:spacing w:line="360" w:lineRule="auto"/>
        <w:ind w:left="0" w:firstLine="709"/>
        <w:jc w:val="both"/>
        <w:rPr>
          <w:color w:val="000000"/>
          <w:sz w:val="28"/>
        </w:rPr>
      </w:pPr>
      <w:r w:rsidRPr="008A0A32">
        <w:rPr>
          <w:color w:val="000000"/>
          <w:sz w:val="28"/>
        </w:rPr>
        <w:t>повышение обоснованности и оперативных расчетов себестоимости и цен на выпускаемую продукцию;</w:t>
      </w:r>
    </w:p>
    <w:p w:rsidR="00346C49" w:rsidRPr="008A0A32" w:rsidRDefault="00346C49" w:rsidP="00346C49">
      <w:pPr>
        <w:numPr>
          <w:ilvl w:val="0"/>
          <w:numId w:val="21"/>
        </w:numPr>
        <w:spacing w:line="360" w:lineRule="auto"/>
        <w:ind w:left="0" w:firstLine="709"/>
        <w:jc w:val="both"/>
        <w:rPr>
          <w:color w:val="000000"/>
          <w:sz w:val="28"/>
        </w:rPr>
      </w:pPr>
      <w:r w:rsidRPr="008A0A32">
        <w:rPr>
          <w:color w:val="000000"/>
          <w:sz w:val="28"/>
        </w:rPr>
        <w:t xml:space="preserve">достижение конкурентоспособности издержек, </w:t>
      </w:r>
      <w:r>
        <w:rPr>
          <w:color w:val="000000"/>
          <w:sz w:val="28"/>
        </w:rPr>
        <w:t>т.е.</w:t>
      </w:r>
      <w:r w:rsidRPr="008A0A32">
        <w:rPr>
          <w:color w:val="000000"/>
          <w:sz w:val="28"/>
        </w:rPr>
        <w:t xml:space="preserve"> снижение себестоимости до себестоимости конкурентов.</w:t>
      </w:r>
    </w:p>
    <w:p w:rsidR="00346C49" w:rsidRPr="008A0A32" w:rsidRDefault="00346C49" w:rsidP="00346C49">
      <w:pPr>
        <w:spacing w:line="360" w:lineRule="auto"/>
        <w:ind w:firstLine="709"/>
        <w:jc w:val="both"/>
        <w:rPr>
          <w:color w:val="000000"/>
          <w:sz w:val="28"/>
        </w:rPr>
      </w:pPr>
      <w:r w:rsidRPr="008A0A32">
        <w:rPr>
          <w:color w:val="000000"/>
          <w:sz w:val="28"/>
        </w:rPr>
        <w:t>Важным в деятельности ОАО</w:t>
      </w:r>
      <w:r>
        <w:rPr>
          <w:color w:val="000000"/>
          <w:sz w:val="28"/>
        </w:rPr>
        <w:t> «</w:t>
      </w:r>
      <w:r w:rsidRPr="008A0A32">
        <w:rPr>
          <w:color w:val="000000"/>
          <w:sz w:val="28"/>
        </w:rPr>
        <w:t>ЭМСС</w:t>
      </w:r>
      <w:r>
        <w:rPr>
          <w:color w:val="000000"/>
          <w:sz w:val="28"/>
        </w:rPr>
        <w:t>»</w:t>
      </w:r>
      <w:r w:rsidRPr="008A0A32">
        <w:rPr>
          <w:color w:val="000000"/>
          <w:sz w:val="28"/>
        </w:rPr>
        <w:t xml:space="preserve"> является то, что предприятие старается повысить качество проведения социальной политики. Предприятие уделяет внимание подшефным хозяйствам: (детским садам, и школам), развивает базу отдыха (турбазы, пионерские лагеря) для работников предприятия и их семей.</w:t>
      </w:r>
    </w:p>
    <w:p w:rsidR="00346C49" w:rsidRPr="008A0A32" w:rsidRDefault="00346C49" w:rsidP="00346C49">
      <w:pPr>
        <w:spacing w:line="360" w:lineRule="auto"/>
        <w:ind w:firstLine="709"/>
        <w:jc w:val="both"/>
        <w:rPr>
          <w:color w:val="000000"/>
          <w:sz w:val="28"/>
        </w:rPr>
      </w:pPr>
      <w:r w:rsidRPr="008A0A32">
        <w:rPr>
          <w:color w:val="000000"/>
          <w:sz w:val="28"/>
        </w:rPr>
        <w:t>Не маловажным является и то, что предприятие осваивает не только новые рынки сбыта внутри страны, но и пытается выходить на рынки ближнего зарубежья.</w:t>
      </w:r>
    </w:p>
    <w:p w:rsidR="00346C49" w:rsidRPr="008A0A32" w:rsidRDefault="00346C49" w:rsidP="00346C49">
      <w:pPr>
        <w:spacing w:line="360" w:lineRule="auto"/>
        <w:ind w:firstLine="709"/>
        <w:jc w:val="both"/>
        <w:rPr>
          <w:color w:val="000000"/>
          <w:sz w:val="28"/>
        </w:rPr>
      </w:pPr>
      <w:r w:rsidRPr="008A0A32">
        <w:rPr>
          <w:color w:val="000000"/>
          <w:sz w:val="28"/>
        </w:rPr>
        <w:t>Данную деятельность предприятия можно оценить как положительную тенденцию, т</w:t>
      </w:r>
      <w:r>
        <w:rPr>
          <w:color w:val="000000"/>
          <w:sz w:val="28"/>
        </w:rPr>
        <w:t>.</w:t>
      </w:r>
      <w:r w:rsidRPr="008A0A32">
        <w:rPr>
          <w:color w:val="000000"/>
          <w:sz w:val="28"/>
        </w:rPr>
        <w:t xml:space="preserve">к. предприятие не безрезультатно делает попытки выхода из </w:t>
      </w:r>
      <w:r w:rsidRPr="008A0A32">
        <w:rPr>
          <w:color w:val="000000"/>
          <w:sz w:val="28"/>
        </w:rPr>
        <w:lastRenderedPageBreak/>
        <w:t>кризиса. Предприятие получает перспективы завоевать дополнительных клиентов, как на внутреннем, так и на внешнем рынках.</w:t>
      </w:r>
    </w:p>
    <w:p w:rsidR="00346C49" w:rsidRDefault="00346C49" w:rsidP="00204530">
      <w:pPr>
        <w:spacing w:line="360" w:lineRule="auto"/>
        <w:rPr>
          <w:color w:val="000000"/>
          <w:sz w:val="28"/>
        </w:rPr>
      </w:pPr>
    </w:p>
    <w:p w:rsidR="00204530" w:rsidRPr="00573F89" w:rsidRDefault="00204530" w:rsidP="00204530">
      <w:pPr>
        <w:pStyle w:val="a3"/>
        <w:ind w:firstLine="709"/>
        <w:jc w:val="both"/>
        <w:rPr>
          <w:b/>
          <w:color w:val="000000"/>
        </w:rPr>
      </w:pPr>
      <w:r>
        <w:rPr>
          <w:color w:val="000000"/>
        </w:rPr>
        <w:br w:type="page"/>
      </w:r>
      <w:r w:rsidRPr="00573F89">
        <w:rPr>
          <w:b/>
          <w:color w:val="000000"/>
        </w:rPr>
        <w:lastRenderedPageBreak/>
        <w:t>3. Разработка и экономическое обоснование рекомендаций по совершенствованию организации и управления предприятием</w:t>
      </w:r>
    </w:p>
    <w:p w:rsidR="00204530" w:rsidRPr="00573F89" w:rsidRDefault="00204530" w:rsidP="00204530">
      <w:pPr>
        <w:spacing w:line="360" w:lineRule="auto"/>
        <w:ind w:firstLine="709"/>
        <w:jc w:val="both"/>
        <w:rPr>
          <w:b/>
          <w:color w:val="000000"/>
          <w:sz w:val="28"/>
        </w:rPr>
      </w:pPr>
    </w:p>
    <w:p w:rsidR="00204530" w:rsidRPr="00573F89" w:rsidRDefault="00204530" w:rsidP="00204530">
      <w:pPr>
        <w:numPr>
          <w:ilvl w:val="1"/>
          <w:numId w:val="22"/>
        </w:numPr>
        <w:spacing w:line="360" w:lineRule="auto"/>
        <w:ind w:left="0" w:firstLine="709"/>
        <w:jc w:val="both"/>
        <w:rPr>
          <w:b/>
          <w:color w:val="000000"/>
          <w:sz w:val="28"/>
        </w:rPr>
      </w:pPr>
      <w:r w:rsidRPr="00573F89">
        <w:rPr>
          <w:b/>
          <w:color w:val="000000"/>
          <w:sz w:val="28"/>
        </w:rPr>
        <w:t>Совершенствование структуры управления и перевод системы руководства на принципы и методы стратегического планирования</w:t>
      </w:r>
    </w:p>
    <w:p w:rsidR="00204530" w:rsidRPr="00573F89"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r w:rsidRPr="00573F89">
        <w:rPr>
          <w:color w:val="000000"/>
          <w:sz w:val="28"/>
        </w:rPr>
        <w:t>Вхождение ОАО</w:t>
      </w:r>
      <w:r>
        <w:rPr>
          <w:color w:val="000000"/>
          <w:sz w:val="28"/>
        </w:rPr>
        <w:t> «</w:t>
      </w:r>
      <w:r w:rsidRPr="00573F89">
        <w:rPr>
          <w:color w:val="000000"/>
          <w:sz w:val="28"/>
        </w:rPr>
        <w:t>ЭМСС</w:t>
      </w:r>
      <w:r>
        <w:rPr>
          <w:color w:val="000000"/>
          <w:sz w:val="28"/>
        </w:rPr>
        <w:t>»</w:t>
      </w:r>
      <w:r w:rsidRPr="00573F89">
        <w:rPr>
          <w:color w:val="000000"/>
          <w:sz w:val="28"/>
        </w:rPr>
        <w:t xml:space="preserve"> в рыночный режим функционирования, необходимость решения задач не только выживания на данном этапе реформирования экономики, но и обеспечение дальнейшего устойчивого развития в условиях риска, неопределенности, жесткой конкуренции на внешнем и внутреннем рынках резко повышают актуальность и значимость проблем совершенствования механизма хозяйствования, поиска реальных путей его адаптации к изменившейся экономической ситуации, выработки правильной долгосрочной стратегии предприятия.</w:t>
      </w:r>
    </w:p>
    <w:p w:rsidR="00204530" w:rsidRPr="00573F89" w:rsidRDefault="00204530" w:rsidP="00204530">
      <w:pPr>
        <w:spacing w:line="360" w:lineRule="auto"/>
        <w:ind w:firstLine="709"/>
        <w:jc w:val="both"/>
        <w:rPr>
          <w:color w:val="000000"/>
          <w:sz w:val="28"/>
        </w:rPr>
      </w:pPr>
      <w:r w:rsidRPr="00573F89">
        <w:rPr>
          <w:color w:val="000000"/>
          <w:sz w:val="28"/>
        </w:rPr>
        <w:t xml:space="preserve">То, что на </w:t>
      </w:r>
      <w:r>
        <w:rPr>
          <w:color w:val="000000"/>
          <w:sz w:val="28"/>
        </w:rPr>
        <w:t>«</w:t>
      </w:r>
      <w:r w:rsidRPr="00573F89">
        <w:rPr>
          <w:color w:val="000000"/>
          <w:sz w:val="28"/>
        </w:rPr>
        <w:t>ЭМСС</w:t>
      </w:r>
      <w:r>
        <w:rPr>
          <w:color w:val="000000"/>
          <w:sz w:val="28"/>
        </w:rPr>
        <w:t>»</w:t>
      </w:r>
      <w:r w:rsidRPr="00573F89">
        <w:rPr>
          <w:color w:val="000000"/>
          <w:sz w:val="28"/>
        </w:rPr>
        <w:t xml:space="preserve"> большое внимание уделяется стратегическому управлению обусловлено объективными потребностями в управлении крупными предприятиями.</w:t>
      </w:r>
    </w:p>
    <w:p w:rsidR="00204530" w:rsidRPr="00573F89" w:rsidRDefault="00204530" w:rsidP="00204530">
      <w:pPr>
        <w:spacing w:line="360" w:lineRule="auto"/>
        <w:ind w:firstLine="709"/>
        <w:jc w:val="both"/>
        <w:rPr>
          <w:color w:val="000000"/>
          <w:sz w:val="28"/>
        </w:rPr>
      </w:pPr>
      <w:r w:rsidRPr="00573F89">
        <w:rPr>
          <w:color w:val="000000"/>
          <w:sz w:val="28"/>
        </w:rPr>
        <w:t>Стратегическое управление на ОАО</w:t>
      </w:r>
      <w:r>
        <w:rPr>
          <w:color w:val="000000"/>
          <w:sz w:val="28"/>
        </w:rPr>
        <w:t> «</w:t>
      </w:r>
      <w:r w:rsidRPr="00573F89">
        <w:rPr>
          <w:color w:val="000000"/>
          <w:sz w:val="28"/>
        </w:rPr>
        <w:t>ЭМСС</w:t>
      </w:r>
      <w:r>
        <w:rPr>
          <w:color w:val="000000"/>
          <w:sz w:val="28"/>
        </w:rPr>
        <w:t>»</w:t>
      </w:r>
      <w:r w:rsidRPr="00573F89">
        <w:rPr>
          <w:color w:val="000000"/>
          <w:sz w:val="28"/>
        </w:rPr>
        <w:t xml:space="preserve"> выступает средством достижения его целей. Оно являться набором действий и решений, принимаемых руководством, которые обеспечивают разработку специфических стратегий, чтобы помочь организации достичь ее глобальных целей и помогает в принятии правильных управленческих решений. Его задача обеспечить изменения в организации в необходимой мере и в нужные периоды.</w:t>
      </w:r>
    </w:p>
    <w:p w:rsidR="00204530" w:rsidRPr="00573F89" w:rsidRDefault="00204530" w:rsidP="00204530">
      <w:pPr>
        <w:spacing w:line="360" w:lineRule="auto"/>
        <w:ind w:firstLine="709"/>
        <w:jc w:val="both"/>
        <w:rPr>
          <w:color w:val="000000"/>
          <w:sz w:val="28"/>
        </w:rPr>
      </w:pPr>
      <w:r w:rsidRPr="00573F89">
        <w:rPr>
          <w:color w:val="000000"/>
          <w:sz w:val="28"/>
        </w:rPr>
        <w:t>Стратегическое управление в обобщенном виде рассматривается как динамичная совокупность пяти взаимосвязанных процессов:</w:t>
      </w:r>
    </w:p>
    <w:p w:rsidR="00204530" w:rsidRPr="00573F89" w:rsidRDefault="00204530" w:rsidP="00204530">
      <w:pPr>
        <w:numPr>
          <w:ilvl w:val="0"/>
          <w:numId w:val="23"/>
        </w:numPr>
        <w:spacing w:line="360" w:lineRule="auto"/>
        <w:ind w:left="0" w:firstLine="709"/>
        <w:jc w:val="both"/>
        <w:rPr>
          <w:color w:val="000000"/>
          <w:sz w:val="28"/>
        </w:rPr>
      </w:pPr>
      <w:r w:rsidRPr="00573F89">
        <w:rPr>
          <w:color w:val="000000"/>
          <w:sz w:val="28"/>
        </w:rPr>
        <w:t>анализ среды;</w:t>
      </w:r>
    </w:p>
    <w:p w:rsidR="00204530" w:rsidRPr="00573F89" w:rsidRDefault="00204530" w:rsidP="00204530">
      <w:pPr>
        <w:numPr>
          <w:ilvl w:val="0"/>
          <w:numId w:val="23"/>
        </w:numPr>
        <w:spacing w:line="360" w:lineRule="auto"/>
        <w:ind w:left="0" w:firstLine="709"/>
        <w:jc w:val="both"/>
        <w:rPr>
          <w:color w:val="000000"/>
          <w:sz w:val="28"/>
        </w:rPr>
      </w:pPr>
      <w:r w:rsidRPr="00573F89">
        <w:rPr>
          <w:color w:val="000000"/>
          <w:sz w:val="28"/>
        </w:rPr>
        <w:t>определения миссии и целей организации;</w:t>
      </w:r>
    </w:p>
    <w:p w:rsidR="00204530" w:rsidRPr="00573F89" w:rsidRDefault="00204530" w:rsidP="00204530">
      <w:pPr>
        <w:numPr>
          <w:ilvl w:val="0"/>
          <w:numId w:val="23"/>
        </w:numPr>
        <w:spacing w:line="360" w:lineRule="auto"/>
        <w:ind w:left="0" w:firstLine="709"/>
        <w:jc w:val="both"/>
        <w:rPr>
          <w:color w:val="000000"/>
          <w:sz w:val="28"/>
        </w:rPr>
      </w:pPr>
      <w:r w:rsidRPr="00573F89">
        <w:rPr>
          <w:color w:val="000000"/>
          <w:sz w:val="28"/>
        </w:rPr>
        <w:t>разработка альтернативных стратегий и выбор наиболее оптимальных из них;</w:t>
      </w:r>
    </w:p>
    <w:p w:rsidR="00204530" w:rsidRPr="00573F89" w:rsidRDefault="00204530" w:rsidP="00204530">
      <w:pPr>
        <w:numPr>
          <w:ilvl w:val="0"/>
          <w:numId w:val="23"/>
        </w:numPr>
        <w:spacing w:line="360" w:lineRule="auto"/>
        <w:ind w:left="0" w:firstLine="709"/>
        <w:jc w:val="both"/>
        <w:rPr>
          <w:color w:val="000000"/>
          <w:sz w:val="28"/>
        </w:rPr>
      </w:pPr>
      <w:r w:rsidRPr="00573F89">
        <w:rPr>
          <w:color w:val="000000"/>
          <w:sz w:val="28"/>
        </w:rPr>
        <w:lastRenderedPageBreak/>
        <w:t>разработка программы реализации стратегии и организация ее выполнения;</w:t>
      </w:r>
    </w:p>
    <w:p w:rsidR="00204530" w:rsidRPr="00573F89" w:rsidRDefault="00204530" w:rsidP="00204530">
      <w:pPr>
        <w:numPr>
          <w:ilvl w:val="0"/>
          <w:numId w:val="23"/>
        </w:numPr>
        <w:spacing w:line="360" w:lineRule="auto"/>
        <w:ind w:left="0" w:firstLine="709"/>
        <w:jc w:val="both"/>
        <w:rPr>
          <w:color w:val="000000"/>
          <w:sz w:val="28"/>
        </w:rPr>
      </w:pPr>
      <w:r w:rsidRPr="00573F89">
        <w:rPr>
          <w:color w:val="000000"/>
          <w:sz w:val="28"/>
        </w:rPr>
        <w:t>оценка и контроль выполнения.</w:t>
      </w:r>
    </w:p>
    <w:p w:rsidR="00204530" w:rsidRPr="00573F89" w:rsidRDefault="00204530" w:rsidP="00204530">
      <w:pPr>
        <w:spacing w:line="360" w:lineRule="auto"/>
        <w:ind w:firstLine="709"/>
        <w:jc w:val="both"/>
        <w:rPr>
          <w:color w:val="000000"/>
          <w:sz w:val="28"/>
        </w:rPr>
      </w:pPr>
      <w:r w:rsidRPr="00573F89">
        <w:rPr>
          <w:color w:val="000000"/>
          <w:sz w:val="28"/>
        </w:rPr>
        <w:t>Схематически структура стратегического управления для ОАО</w:t>
      </w:r>
      <w:r>
        <w:rPr>
          <w:color w:val="000000"/>
          <w:sz w:val="28"/>
        </w:rPr>
        <w:t> «</w:t>
      </w:r>
      <w:r w:rsidRPr="00573F89">
        <w:rPr>
          <w:color w:val="000000"/>
          <w:sz w:val="28"/>
        </w:rPr>
        <w:t>ЭМСС</w:t>
      </w:r>
      <w:r>
        <w:rPr>
          <w:color w:val="000000"/>
          <w:sz w:val="28"/>
        </w:rPr>
        <w:t>»</w:t>
      </w:r>
      <w:r w:rsidRPr="00573F89">
        <w:rPr>
          <w:color w:val="000000"/>
          <w:sz w:val="28"/>
        </w:rPr>
        <w:t xml:space="preserve"> представлена на рис.</w:t>
      </w:r>
      <w:r>
        <w:rPr>
          <w:color w:val="000000"/>
          <w:sz w:val="28"/>
        </w:rPr>
        <w:t> </w:t>
      </w:r>
      <w:r w:rsidRPr="00573F89">
        <w:rPr>
          <w:color w:val="000000"/>
          <w:sz w:val="28"/>
        </w:rPr>
        <w:t>3.1.</w:t>
      </w:r>
    </w:p>
    <w:p w:rsidR="00204530" w:rsidRPr="00573F89" w:rsidRDefault="00204530" w:rsidP="00204530">
      <w:pPr>
        <w:spacing w:line="360" w:lineRule="auto"/>
        <w:ind w:firstLine="709"/>
        <w:jc w:val="both"/>
        <w:rPr>
          <w:color w:val="000000"/>
          <w:sz w:val="28"/>
        </w:rPr>
      </w:pPr>
    </w:p>
    <w:p w:rsidR="00204530" w:rsidRPr="00573F89" w:rsidRDefault="00AD2E0A" w:rsidP="00204530">
      <w:pPr>
        <w:spacing w:line="360" w:lineRule="auto"/>
        <w:ind w:firstLine="709"/>
        <w:jc w:val="both"/>
        <w:rPr>
          <w:color w:val="000000"/>
          <w:sz w:val="28"/>
        </w:rPr>
      </w:pPr>
      <w:r>
        <w:rPr>
          <w:noProof/>
        </w:rPr>
        <w:pict>
          <v:group id="_x0000_s1083" style="position:absolute;left:0;text-align:left;margin-left:1.35pt;margin-top:17.1pt;width:461.85pt;height:378pt;z-index:251656192" coordorigin="1296,3985" coordsize="9648,7200">
            <v:shape id="_x0000_s1084" type="#_x0000_t202" style="position:absolute;left:4608;top:3985;width:3312;height:720" o:allowincell="f">
              <v:textbox>
                <w:txbxContent>
                  <w:p w:rsidR="00204530" w:rsidRDefault="00204530" w:rsidP="00204530">
                    <w:pPr>
                      <w:pStyle w:val="1"/>
                    </w:pPr>
                    <w:r>
                      <w:t>Анализ среды</w:t>
                    </w:r>
                  </w:p>
                </w:txbxContent>
              </v:textbox>
            </v:shape>
            <v:shape id="_x0000_s1085" type="#_x0000_t202" style="position:absolute;left:7920;top:6001;width:3024;height:720" o:allowincell="f">
              <v:textbox>
                <w:txbxContent>
                  <w:p w:rsidR="00204530" w:rsidRDefault="00204530" w:rsidP="00204530">
                    <w:pPr>
                      <w:jc w:val="center"/>
                      <w:rPr>
                        <w:sz w:val="28"/>
                      </w:rPr>
                    </w:pPr>
                    <w:r>
                      <w:rPr>
                        <w:sz w:val="28"/>
                      </w:rPr>
                      <w:t>Выбор стратегии</w:t>
                    </w:r>
                  </w:p>
                </w:txbxContent>
              </v:textbox>
            </v:shape>
            <v:shape id="_x0000_s1086" type="#_x0000_t202" style="position:absolute;left:1296;top:6001;width:3168;height:720" o:allowincell="f">
              <v:textbox>
                <w:txbxContent>
                  <w:p w:rsidR="00204530" w:rsidRDefault="00204530" w:rsidP="00204530">
                    <w:pPr>
                      <w:pStyle w:val="23"/>
                    </w:pPr>
                    <w:r>
                      <w:t>Определение миссии и целей организации</w:t>
                    </w:r>
                  </w:p>
                </w:txbxContent>
              </v:textbox>
            </v:shape>
            <v:shape id="_x0000_s1087" type="#_x0000_t202" style="position:absolute;left:4608;top:8017;width:3312;height:720" o:allowincell="f">
              <v:textbox>
                <w:txbxContent>
                  <w:p w:rsidR="00204530" w:rsidRDefault="00204530" w:rsidP="00204530">
                    <w:pPr>
                      <w:pStyle w:val="1"/>
                    </w:pPr>
                    <w:r>
                      <w:t>Выполнение стратегии</w:t>
                    </w:r>
                  </w:p>
                </w:txbxContent>
              </v:textbox>
            </v:shape>
            <v:shape id="_x0000_s1088" type="#_x0000_t202" style="position:absolute;left:4608;top:10465;width:3312;height:720" o:allowincell="f">
              <v:textbox>
                <w:txbxContent>
                  <w:p w:rsidR="00204530" w:rsidRDefault="00204530" w:rsidP="00204530">
                    <w:pPr>
                      <w:pStyle w:val="23"/>
                    </w:pPr>
                    <w:r>
                      <w:t>Оценка и контроль выполнения</w:t>
                    </w:r>
                  </w:p>
                </w:txbxContent>
              </v:textbox>
            </v:shape>
            <v:line id="_x0000_s1089" style="position:absolute" from="6336,4705" to="6336,8017" o:allowincell="f">
              <v:stroke startarrow="block" endarrow="block"/>
            </v:line>
            <v:line id="_x0000_s1090" style="position:absolute" from="6336,8737" to="6336,10465" o:allowincell="f">
              <v:stroke startarrow="block" endarrow="block"/>
            </v:line>
            <v:line id="_x0000_s1091" style="position:absolute" from="9360,4273" to="9360,6001" o:allowincell="f">
              <v:stroke endarrow="block"/>
            </v:line>
            <v:line id="_x0000_s1092" style="position:absolute;flip:x" from="7920,4273" to="9360,4273" o:allowincell="f">
              <v:stroke endarrow="block"/>
            </v:line>
            <v:line id="_x0000_s1093" style="position:absolute" from="2736,4273" to="4608,4273" o:allowincell="f">
              <v:stroke endarrow="block"/>
            </v:line>
            <v:line id="_x0000_s1094" style="position:absolute" from="2736,4273" to="2736,6001" o:allowincell="f">
              <v:stroke endarrow="block"/>
            </v:line>
            <v:line id="_x0000_s1095" style="position:absolute" from="7920,8305" to="8928,8305" o:allowincell="f"/>
            <v:line id="_x0000_s1096" style="position:absolute;flip:y" from="8928,6721" to="8928,8305" o:allowincell="f">
              <v:stroke endarrow="block"/>
            </v:line>
            <v:line id="_x0000_s1097" style="position:absolute" from="3600,8305" to="4608,8305" o:allowincell="f"/>
            <v:line id="_x0000_s1098" style="position:absolute;flip:y" from="3600,6721" to="3600,8305" o:allowincell="f">
              <v:stroke endarrow="block"/>
            </v:line>
            <v:line id="_x0000_s1099" style="position:absolute;flip:x" from="7920,10753" to="10080,10753" o:allowincell="f">
              <v:stroke endarrow="block"/>
            </v:line>
            <v:line id="_x0000_s1100" style="position:absolute;flip:y" from="10080,6721" to="10080,10753" o:allowincell="f">
              <v:stroke endarrow="block"/>
            </v:line>
            <v:line id="_x0000_s1101" style="position:absolute;flip:y" from="2304,6721" to="2304,10753" o:allowincell="f">
              <v:stroke endarrow="block"/>
            </v:line>
            <v:line id="_x0000_s1102" style="position:absolute" from="2304,10753" to="4608,10753" o:allowincell="f">
              <v:stroke endarrow="block"/>
            </v:line>
          </v:group>
        </w:pict>
      </w:r>
    </w:p>
    <w:p w:rsidR="00204530" w:rsidRPr="00573F89"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p>
    <w:p w:rsidR="00204530"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r w:rsidRPr="00573F89">
        <w:rPr>
          <w:color w:val="000000"/>
          <w:sz w:val="28"/>
        </w:rPr>
        <w:t>Рис.</w:t>
      </w:r>
      <w:r>
        <w:rPr>
          <w:color w:val="000000"/>
          <w:sz w:val="28"/>
        </w:rPr>
        <w:t> </w:t>
      </w:r>
      <w:r w:rsidRPr="00573F89">
        <w:rPr>
          <w:color w:val="000000"/>
          <w:sz w:val="28"/>
        </w:rPr>
        <w:t>3.1 Структура стратегического управления для ОАО</w:t>
      </w:r>
      <w:r>
        <w:rPr>
          <w:color w:val="000000"/>
          <w:sz w:val="28"/>
        </w:rPr>
        <w:t> «</w:t>
      </w:r>
      <w:r w:rsidRPr="00573F89">
        <w:rPr>
          <w:color w:val="000000"/>
          <w:sz w:val="28"/>
        </w:rPr>
        <w:t>ЭМСС</w:t>
      </w:r>
      <w:r>
        <w:rPr>
          <w:color w:val="000000"/>
          <w:sz w:val="28"/>
        </w:rPr>
        <w:t>»</w:t>
      </w:r>
    </w:p>
    <w:p w:rsidR="00204530"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r w:rsidRPr="00573F89">
        <w:rPr>
          <w:color w:val="000000"/>
          <w:sz w:val="28"/>
        </w:rPr>
        <w:t>Важной особенностью этой структуры является наличие устойчивой обратной связи и соответственно обратного влияния каждого процесса на остальные и на всю их совокупность и это дает возможность корректировать стратегический выбор.</w:t>
      </w:r>
    </w:p>
    <w:p w:rsidR="00204530" w:rsidRPr="00573F89" w:rsidRDefault="00204530" w:rsidP="00204530">
      <w:pPr>
        <w:spacing w:line="360" w:lineRule="auto"/>
        <w:ind w:firstLine="709"/>
        <w:jc w:val="both"/>
        <w:rPr>
          <w:color w:val="000000"/>
          <w:sz w:val="28"/>
        </w:rPr>
      </w:pPr>
      <w:r w:rsidRPr="00573F89">
        <w:rPr>
          <w:color w:val="000000"/>
          <w:sz w:val="28"/>
        </w:rPr>
        <w:lastRenderedPageBreak/>
        <w:t>Однако, миссию предприятия на определенном временном этапе можно считать выполненной только после определения очевидных результатов – реализации продукции и получения прибыли. Появляется понятие цикла стратегического управления (рис.</w:t>
      </w:r>
      <w:r>
        <w:rPr>
          <w:color w:val="000000"/>
          <w:sz w:val="28"/>
        </w:rPr>
        <w:t> </w:t>
      </w:r>
      <w:r w:rsidRPr="00573F89">
        <w:rPr>
          <w:color w:val="000000"/>
          <w:sz w:val="28"/>
        </w:rPr>
        <w:t>3.2), который характеризуется определенными фазами:</w:t>
      </w:r>
    </w:p>
    <w:p w:rsidR="00204530" w:rsidRPr="00573F89" w:rsidRDefault="00204530" w:rsidP="00204530">
      <w:pPr>
        <w:numPr>
          <w:ilvl w:val="0"/>
          <w:numId w:val="23"/>
        </w:numPr>
        <w:spacing w:line="360" w:lineRule="auto"/>
        <w:ind w:left="0" w:firstLine="709"/>
        <w:jc w:val="both"/>
        <w:rPr>
          <w:color w:val="000000"/>
          <w:sz w:val="28"/>
        </w:rPr>
      </w:pPr>
      <w:r w:rsidRPr="00573F89">
        <w:rPr>
          <w:color w:val="000000"/>
          <w:sz w:val="28"/>
        </w:rPr>
        <w:t>формирования образа компании, включая изложение миссии;</w:t>
      </w:r>
    </w:p>
    <w:p w:rsidR="00204530" w:rsidRPr="00573F89" w:rsidRDefault="00204530" w:rsidP="00204530">
      <w:pPr>
        <w:numPr>
          <w:ilvl w:val="0"/>
          <w:numId w:val="23"/>
        </w:numPr>
        <w:spacing w:line="360" w:lineRule="auto"/>
        <w:ind w:left="0" w:firstLine="709"/>
        <w:jc w:val="both"/>
        <w:rPr>
          <w:color w:val="000000"/>
          <w:sz w:val="28"/>
        </w:rPr>
      </w:pPr>
      <w:r w:rsidRPr="00573F89">
        <w:rPr>
          <w:color w:val="000000"/>
          <w:sz w:val="28"/>
        </w:rPr>
        <w:t>анализ конкурентов, внутренний и внешний анализ, формирование спорных вопросов;</w:t>
      </w:r>
    </w:p>
    <w:p w:rsidR="00204530" w:rsidRPr="00573F89" w:rsidRDefault="00204530" w:rsidP="00204530">
      <w:pPr>
        <w:numPr>
          <w:ilvl w:val="0"/>
          <w:numId w:val="23"/>
        </w:numPr>
        <w:spacing w:line="360" w:lineRule="auto"/>
        <w:ind w:left="0" w:firstLine="709"/>
        <w:jc w:val="both"/>
        <w:rPr>
          <w:color w:val="000000"/>
          <w:sz w:val="28"/>
        </w:rPr>
      </w:pPr>
      <w:r w:rsidRPr="00573F89">
        <w:rPr>
          <w:color w:val="000000"/>
          <w:sz w:val="28"/>
        </w:rPr>
        <w:t>разработка долгосрочных планов;</w:t>
      </w:r>
    </w:p>
    <w:p w:rsidR="00204530" w:rsidRPr="00573F89" w:rsidRDefault="00204530" w:rsidP="00204530">
      <w:pPr>
        <w:numPr>
          <w:ilvl w:val="0"/>
          <w:numId w:val="23"/>
        </w:numPr>
        <w:spacing w:line="360" w:lineRule="auto"/>
        <w:ind w:left="0" w:firstLine="709"/>
        <w:jc w:val="both"/>
        <w:rPr>
          <w:color w:val="000000"/>
          <w:sz w:val="28"/>
        </w:rPr>
      </w:pPr>
      <w:r w:rsidRPr="00573F89">
        <w:rPr>
          <w:color w:val="000000"/>
          <w:sz w:val="28"/>
        </w:rPr>
        <w:t>разработка бюджета на следующий год.</w:t>
      </w:r>
    </w:p>
    <w:p w:rsidR="00204530" w:rsidRPr="00573F89" w:rsidRDefault="00204530" w:rsidP="00204530">
      <w:pPr>
        <w:spacing w:line="360" w:lineRule="auto"/>
        <w:ind w:firstLine="709"/>
        <w:jc w:val="both"/>
        <w:rPr>
          <w:color w:val="000000"/>
          <w:sz w:val="28"/>
        </w:rPr>
      </w:pPr>
    </w:p>
    <w:p w:rsidR="00204530" w:rsidRPr="00573F89" w:rsidRDefault="00AD2E0A" w:rsidP="00204530">
      <w:pPr>
        <w:spacing w:line="360" w:lineRule="auto"/>
        <w:ind w:firstLine="709"/>
        <w:jc w:val="both"/>
        <w:rPr>
          <w:color w:val="000000"/>
          <w:sz w:val="28"/>
        </w:rPr>
      </w:pPr>
      <w:r>
        <w:rPr>
          <w:noProof/>
        </w:rPr>
        <w:pict>
          <v:shape id="_x0000_s1103" type="#_x0000_t202" style="position:absolute;left:0;text-align:left;margin-left:253.35pt;margin-top:13.7pt;width:165.6pt;height:1in;z-index:251658240" o:allowincell="f">
            <v:textbox>
              <w:txbxContent>
                <w:p w:rsidR="00204530" w:rsidRDefault="00204530" w:rsidP="00204530">
                  <w:pPr>
                    <w:jc w:val="center"/>
                    <w:rPr>
                      <w:sz w:val="28"/>
                    </w:rPr>
                  </w:pPr>
                </w:p>
                <w:p w:rsidR="00204530" w:rsidRDefault="00204530" w:rsidP="00204530">
                  <w:pPr>
                    <w:pStyle w:val="23"/>
                  </w:pPr>
                  <w:r>
                    <w:t>Формирование образа, миссии и кредо фирмы</w:t>
                  </w:r>
                </w:p>
              </w:txbxContent>
            </v:textbox>
          </v:shape>
        </w:pict>
      </w:r>
      <w:r>
        <w:rPr>
          <w:noProof/>
        </w:rPr>
        <w:pict>
          <v:shape id="_x0000_s1104" type="#_x0000_t202" style="position:absolute;left:0;text-align:left;margin-left:15.75pt;margin-top:13.7pt;width:151.2pt;height:1in;z-index:251657216" o:allowincell="f">
            <v:textbox>
              <w:txbxContent>
                <w:p w:rsidR="00204530" w:rsidRDefault="00204530" w:rsidP="00204530">
                  <w:pPr>
                    <w:jc w:val="center"/>
                    <w:rPr>
                      <w:sz w:val="28"/>
                    </w:rPr>
                  </w:pPr>
                </w:p>
                <w:p w:rsidR="00204530" w:rsidRDefault="00204530" w:rsidP="00204530">
                  <w:pPr>
                    <w:pStyle w:val="23"/>
                  </w:pPr>
                  <w:r>
                    <w:t>Разработка бюджета следующего года</w:t>
                  </w:r>
                </w:p>
              </w:txbxContent>
            </v:textbox>
          </v:shape>
        </w:pict>
      </w:r>
    </w:p>
    <w:p w:rsidR="00204530" w:rsidRPr="00573F89" w:rsidRDefault="00204530" w:rsidP="00204530">
      <w:pPr>
        <w:spacing w:line="360" w:lineRule="auto"/>
        <w:ind w:firstLine="709"/>
        <w:jc w:val="both"/>
        <w:rPr>
          <w:color w:val="000000"/>
          <w:sz w:val="28"/>
        </w:rPr>
      </w:pPr>
    </w:p>
    <w:p w:rsidR="00204530" w:rsidRPr="00573F89" w:rsidRDefault="00AD2E0A" w:rsidP="00204530">
      <w:pPr>
        <w:spacing w:line="360" w:lineRule="auto"/>
        <w:ind w:firstLine="709"/>
        <w:jc w:val="both"/>
        <w:rPr>
          <w:color w:val="000000"/>
          <w:sz w:val="28"/>
        </w:rPr>
      </w:pPr>
      <w:r>
        <w:rPr>
          <w:noProof/>
        </w:rPr>
        <w:pict>
          <v:line id="_x0000_s1105" style="position:absolute;left:0;text-align:left;z-index:251662336" from="166.95pt,1.45pt" to="253.35pt,1.45pt" o:allowincell="f">
            <v:stroke endarrow="block"/>
          </v:line>
        </w:pict>
      </w:r>
    </w:p>
    <w:p w:rsidR="00204530" w:rsidRPr="00573F89" w:rsidRDefault="00AD2E0A" w:rsidP="00204530">
      <w:pPr>
        <w:spacing w:line="360" w:lineRule="auto"/>
        <w:ind w:firstLine="709"/>
        <w:jc w:val="both"/>
        <w:rPr>
          <w:color w:val="000000"/>
          <w:sz w:val="28"/>
        </w:rPr>
      </w:pPr>
      <w:r>
        <w:rPr>
          <w:noProof/>
        </w:rPr>
        <w:pict>
          <v:line id="_x0000_s1106" style="position:absolute;left:0;text-align:left;flip:y;z-index:251669504" from="80.55pt,13.3pt" to="80.55pt,63.7pt" o:allowincell="f">
            <v:stroke endarrow="block"/>
          </v:line>
        </w:pict>
      </w:r>
      <w:r>
        <w:rPr>
          <w:noProof/>
        </w:rPr>
        <w:pict>
          <v:line id="_x0000_s1107" style="position:absolute;left:0;text-align:left;z-index:251663360" from="339.75pt,13.3pt" to="339.75pt,63.7pt" o:allowincell="f">
            <v:stroke endarrow="block"/>
          </v:line>
        </w:pict>
      </w:r>
    </w:p>
    <w:p w:rsidR="00204530" w:rsidRPr="00573F89" w:rsidRDefault="00204530" w:rsidP="00204530">
      <w:pPr>
        <w:spacing w:line="360" w:lineRule="auto"/>
        <w:ind w:firstLine="709"/>
        <w:jc w:val="both"/>
        <w:rPr>
          <w:color w:val="000000"/>
          <w:sz w:val="28"/>
        </w:rPr>
      </w:pPr>
    </w:p>
    <w:p w:rsidR="00204530" w:rsidRPr="00573F89" w:rsidRDefault="00AD2E0A" w:rsidP="00204530">
      <w:pPr>
        <w:spacing w:line="360" w:lineRule="auto"/>
        <w:ind w:firstLine="709"/>
        <w:jc w:val="both"/>
        <w:rPr>
          <w:color w:val="000000"/>
          <w:sz w:val="28"/>
        </w:rPr>
      </w:pPr>
      <w:r>
        <w:rPr>
          <w:noProof/>
        </w:rPr>
        <w:pict>
          <v:shape id="_x0000_s1108" type="#_x0000_t202" style="position:absolute;left:0;text-align:left;margin-left:253.35pt;margin-top:15.4pt;width:172.8pt;height:79.2pt;z-index:251659264" o:allowincell="f">
            <v:textbox>
              <w:txbxContent>
                <w:p w:rsidR="00204530" w:rsidRDefault="00204530" w:rsidP="00204530">
                  <w:pPr>
                    <w:jc w:val="center"/>
                    <w:rPr>
                      <w:sz w:val="28"/>
                    </w:rPr>
                  </w:pPr>
                </w:p>
                <w:p w:rsidR="00204530" w:rsidRDefault="00204530" w:rsidP="00204530">
                  <w:pPr>
                    <w:pStyle w:val="23"/>
                  </w:pPr>
                  <w:r>
                    <w:t>Анализ и формулировка спорных вопросов</w:t>
                  </w:r>
                </w:p>
              </w:txbxContent>
            </v:textbox>
          </v:shape>
        </w:pict>
      </w:r>
      <w:r>
        <w:rPr>
          <w:noProof/>
        </w:rPr>
        <w:pict>
          <v:shape id="_x0000_s1109" type="#_x0000_t202" style="position:absolute;left:0;text-align:left;margin-left:15.75pt;margin-top:15.4pt;width:151.2pt;height:79.2pt;z-index:251660288" o:allowincell="f">
            <v:textbox>
              <w:txbxContent>
                <w:p w:rsidR="00204530" w:rsidRDefault="00204530" w:rsidP="00204530">
                  <w:pPr>
                    <w:jc w:val="center"/>
                    <w:rPr>
                      <w:sz w:val="28"/>
                    </w:rPr>
                  </w:pPr>
                </w:p>
                <w:p w:rsidR="00204530" w:rsidRDefault="00204530" w:rsidP="00204530">
                  <w:pPr>
                    <w:pStyle w:val="23"/>
                  </w:pPr>
                  <w:r>
                    <w:t>Разработка долгосрочных планов</w:t>
                  </w:r>
                </w:p>
              </w:txbxContent>
            </v:textbox>
          </v:shape>
        </w:pict>
      </w:r>
    </w:p>
    <w:p w:rsidR="00204530" w:rsidRPr="00573F89" w:rsidRDefault="00204530" w:rsidP="00204530">
      <w:pPr>
        <w:spacing w:line="360" w:lineRule="auto"/>
        <w:ind w:firstLine="709"/>
        <w:jc w:val="both"/>
        <w:rPr>
          <w:color w:val="000000"/>
          <w:sz w:val="28"/>
        </w:rPr>
      </w:pPr>
    </w:p>
    <w:p w:rsidR="00204530" w:rsidRPr="00573F89" w:rsidRDefault="00AD2E0A" w:rsidP="00204530">
      <w:pPr>
        <w:spacing w:line="360" w:lineRule="auto"/>
        <w:ind w:firstLine="709"/>
        <w:jc w:val="both"/>
        <w:rPr>
          <w:color w:val="000000"/>
          <w:sz w:val="28"/>
        </w:rPr>
      </w:pPr>
      <w:r>
        <w:rPr>
          <w:noProof/>
        </w:rPr>
        <w:pict>
          <v:line id="_x0000_s1110" style="position:absolute;left:0;text-align:left;flip:x;z-index:251666432" from="180pt,15.35pt" to="237.6pt,15.35pt">
            <v:stroke endarrow="block"/>
          </v:line>
        </w:pict>
      </w:r>
    </w:p>
    <w:p w:rsidR="00204530" w:rsidRPr="00573F89" w:rsidRDefault="00AD2E0A" w:rsidP="00204530">
      <w:pPr>
        <w:spacing w:line="360" w:lineRule="auto"/>
        <w:ind w:firstLine="709"/>
        <w:jc w:val="both"/>
        <w:rPr>
          <w:color w:val="000000"/>
          <w:sz w:val="28"/>
        </w:rPr>
      </w:pPr>
      <w:r>
        <w:rPr>
          <w:noProof/>
        </w:rPr>
        <w:pict>
          <v:line id="_x0000_s1111" style="position:absolute;left:0;text-align:left;flip:y;z-index:251668480" from="80.55pt,22.15pt" to="80.55pt,101.35pt" o:allowincell="f">
            <v:stroke endarrow="block"/>
          </v:line>
        </w:pict>
      </w:r>
      <w:r>
        <w:rPr>
          <w:noProof/>
        </w:rPr>
        <w:pict>
          <v:line id="_x0000_s1112" style="position:absolute;left:0;text-align:left;z-index:251664384" from="339.75pt,22.15pt" to="339.75pt,101.35pt" o:allowincell="f"/>
        </w:pict>
      </w:r>
    </w:p>
    <w:p w:rsidR="00204530" w:rsidRPr="00573F89" w:rsidRDefault="00204530" w:rsidP="00204530">
      <w:pPr>
        <w:spacing w:line="360" w:lineRule="auto"/>
        <w:ind w:firstLine="709"/>
        <w:jc w:val="both"/>
        <w:rPr>
          <w:color w:val="000000"/>
          <w:sz w:val="28"/>
        </w:rPr>
      </w:pPr>
    </w:p>
    <w:p w:rsidR="00204530" w:rsidRPr="00573F89" w:rsidRDefault="00AD2E0A" w:rsidP="00204530">
      <w:pPr>
        <w:spacing w:line="360" w:lineRule="auto"/>
        <w:ind w:firstLine="709"/>
        <w:jc w:val="both"/>
        <w:rPr>
          <w:color w:val="000000"/>
          <w:sz w:val="28"/>
        </w:rPr>
      </w:pPr>
      <w:r>
        <w:rPr>
          <w:noProof/>
        </w:rPr>
        <w:pict>
          <v:shape id="_x0000_s1113" type="#_x0000_t202" style="position:absolute;left:0;text-align:left;margin-left:109.35pt;margin-top:17.05pt;width:208.8pt;height:79.2pt;z-index:251661312" o:allowincell="f">
            <v:textbox>
              <w:txbxContent>
                <w:p w:rsidR="00204530" w:rsidRDefault="00204530" w:rsidP="00204530">
                  <w:pPr>
                    <w:jc w:val="center"/>
                    <w:rPr>
                      <w:sz w:val="28"/>
                    </w:rPr>
                  </w:pPr>
                </w:p>
                <w:p w:rsidR="00204530" w:rsidRDefault="00204530" w:rsidP="00204530">
                  <w:pPr>
                    <w:pStyle w:val="23"/>
                  </w:pPr>
                  <w:r>
                    <w:t>Определение критериев, отбор вариантов и принятие стратегических решений</w:t>
                  </w:r>
                </w:p>
              </w:txbxContent>
            </v:textbox>
          </v:shape>
        </w:pict>
      </w:r>
    </w:p>
    <w:p w:rsidR="00204530" w:rsidRPr="00573F89" w:rsidRDefault="00204530" w:rsidP="00204530">
      <w:pPr>
        <w:spacing w:line="360" w:lineRule="auto"/>
        <w:ind w:firstLine="709"/>
        <w:jc w:val="both"/>
        <w:rPr>
          <w:color w:val="000000"/>
          <w:sz w:val="28"/>
        </w:rPr>
      </w:pPr>
    </w:p>
    <w:p w:rsidR="00204530" w:rsidRPr="00573F89" w:rsidRDefault="00AD2E0A" w:rsidP="00204530">
      <w:pPr>
        <w:spacing w:line="360" w:lineRule="auto"/>
        <w:ind w:firstLine="709"/>
        <w:jc w:val="both"/>
        <w:rPr>
          <w:color w:val="000000"/>
          <w:sz w:val="28"/>
        </w:rPr>
      </w:pPr>
      <w:r>
        <w:rPr>
          <w:noProof/>
        </w:rPr>
        <w:pict>
          <v:line id="_x0000_s1114" style="position:absolute;left:0;text-align:left;flip:x;z-index:251667456" from="80.55pt,4.75pt" to="109.35pt,4.75pt" o:allowincell="f"/>
        </w:pict>
      </w:r>
      <w:r>
        <w:rPr>
          <w:noProof/>
        </w:rPr>
        <w:pict>
          <v:line id="_x0000_s1115" style="position:absolute;left:0;text-align:left;flip:x;z-index:251665408" from="318.15pt,4.75pt" to="339.75pt,4.75pt" o:allowincell="f">
            <v:stroke endarrow="block"/>
          </v:line>
        </w:pict>
      </w:r>
    </w:p>
    <w:p w:rsidR="00204530" w:rsidRPr="00573F89"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r w:rsidRPr="00573F89">
        <w:rPr>
          <w:color w:val="000000"/>
          <w:sz w:val="28"/>
        </w:rPr>
        <w:t>Рис.</w:t>
      </w:r>
      <w:r>
        <w:rPr>
          <w:color w:val="000000"/>
          <w:sz w:val="28"/>
        </w:rPr>
        <w:t> </w:t>
      </w:r>
      <w:r w:rsidRPr="00573F89">
        <w:rPr>
          <w:color w:val="000000"/>
          <w:sz w:val="28"/>
        </w:rPr>
        <w:t>3.2 Планирование цикла стратегического управления</w:t>
      </w:r>
    </w:p>
    <w:p w:rsidR="00204530" w:rsidRPr="00573F89"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r w:rsidRPr="00573F89">
        <w:rPr>
          <w:color w:val="000000"/>
          <w:sz w:val="28"/>
        </w:rPr>
        <w:t>В чем суть стратегического управления, его основная концепция?</w:t>
      </w:r>
    </w:p>
    <w:p w:rsidR="00204530" w:rsidRPr="00573F89" w:rsidRDefault="00204530" w:rsidP="00204530">
      <w:pPr>
        <w:spacing w:line="360" w:lineRule="auto"/>
        <w:ind w:firstLine="709"/>
        <w:jc w:val="both"/>
        <w:rPr>
          <w:color w:val="000000"/>
          <w:sz w:val="28"/>
        </w:rPr>
      </w:pPr>
      <w:r w:rsidRPr="00573F89">
        <w:rPr>
          <w:color w:val="000000"/>
          <w:sz w:val="28"/>
        </w:rPr>
        <w:t>Опыт фирм, стабильно работающих в рыночных условиях, показывает, что внутри управляющей подсистемы на этих фирмах имеются два основных режима управления: стратегическое и оперативное.</w:t>
      </w:r>
    </w:p>
    <w:p w:rsidR="00204530" w:rsidRPr="00573F89" w:rsidRDefault="00204530" w:rsidP="00204530">
      <w:pPr>
        <w:pStyle w:val="a3"/>
        <w:ind w:firstLine="709"/>
        <w:jc w:val="both"/>
        <w:rPr>
          <w:color w:val="000000"/>
        </w:rPr>
      </w:pPr>
      <w:r w:rsidRPr="00573F89">
        <w:rPr>
          <w:color w:val="000000"/>
        </w:rPr>
        <w:t>Деятельность по стратегическому управлению связана с постановкой целей и задач организации и с поддержанием ряда взаимоотношений между организацией и окружением, которые позволяют ей добиться своих целей, соответствуют ее внутренним возможностям и позволяют оставаться восприимчивой к изменениям во внешней среде.</w:t>
      </w:r>
    </w:p>
    <w:p w:rsidR="00204530" w:rsidRPr="00573F89" w:rsidRDefault="00204530" w:rsidP="00204530">
      <w:pPr>
        <w:pStyle w:val="a3"/>
        <w:ind w:firstLine="709"/>
        <w:jc w:val="both"/>
        <w:rPr>
          <w:color w:val="000000"/>
        </w:rPr>
      </w:pPr>
      <w:r w:rsidRPr="00573F89">
        <w:rPr>
          <w:color w:val="000000"/>
        </w:rPr>
        <w:t xml:space="preserve">Потенциал для достижения целей организации в будущем является одним из конечных продуктов стратегического управления. Этот потенциал состоит со стороны «входа» </w:t>
      </w:r>
      <w:r>
        <w:rPr>
          <w:color w:val="000000"/>
        </w:rPr>
        <w:t>–</w:t>
      </w:r>
      <w:r w:rsidRPr="00573F89">
        <w:rPr>
          <w:color w:val="000000"/>
        </w:rPr>
        <w:t xml:space="preserve"> из финансовых, материально-сырьевых, производственно-технологических и людских ресурсов, информации; со стороны «выхода» </w:t>
      </w:r>
      <w:r>
        <w:rPr>
          <w:color w:val="000000"/>
        </w:rPr>
        <w:t>–</w:t>
      </w:r>
      <w:r w:rsidRPr="00573F89">
        <w:rPr>
          <w:color w:val="000000"/>
        </w:rPr>
        <w:t xml:space="preserve"> из новой либо усовершенствованной продукции и услуг, испытанных с точки зрения потенциальной прибыльности, а так же из набора правил согласованного поведения, следование которым позволяет организации постоянно добиваться своих целей.</w:t>
      </w:r>
    </w:p>
    <w:p w:rsidR="00204530" w:rsidRPr="00573F89" w:rsidRDefault="00204530" w:rsidP="00204530">
      <w:pPr>
        <w:spacing w:line="360" w:lineRule="auto"/>
        <w:ind w:firstLine="709"/>
        <w:jc w:val="both"/>
        <w:rPr>
          <w:color w:val="000000"/>
          <w:sz w:val="28"/>
        </w:rPr>
      </w:pPr>
      <w:r w:rsidRPr="00573F89">
        <w:rPr>
          <w:color w:val="000000"/>
          <w:sz w:val="28"/>
        </w:rPr>
        <w:t>В дополнение к потенциалу, обеспечивающему будущее функционирование организации, другим конечным продуктом стратегического управления есть ее структура и методы, обеспечивающие чувствительность к изменениям во внешних условиях.</w:t>
      </w:r>
    </w:p>
    <w:p w:rsidR="00204530" w:rsidRPr="00573F89" w:rsidRDefault="00204530" w:rsidP="00204530">
      <w:pPr>
        <w:pStyle w:val="a3"/>
        <w:ind w:firstLine="709"/>
        <w:jc w:val="both"/>
        <w:rPr>
          <w:color w:val="000000"/>
        </w:rPr>
      </w:pPr>
      <w:r w:rsidRPr="00573F89">
        <w:rPr>
          <w:color w:val="000000"/>
        </w:rPr>
        <w:t>Задача управляющего, занятого стратегическими вопросами, заключается в том, чтобы:</w:t>
      </w:r>
    </w:p>
    <w:p w:rsidR="00204530" w:rsidRPr="00573F89" w:rsidRDefault="00204530" w:rsidP="00204530">
      <w:pPr>
        <w:numPr>
          <w:ilvl w:val="0"/>
          <w:numId w:val="24"/>
        </w:numPr>
        <w:spacing w:line="360" w:lineRule="auto"/>
        <w:ind w:left="0" w:firstLine="709"/>
        <w:jc w:val="both"/>
        <w:rPr>
          <w:color w:val="000000"/>
          <w:sz w:val="28"/>
        </w:rPr>
      </w:pPr>
      <w:r w:rsidRPr="00573F89">
        <w:rPr>
          <w:color w:val="000000"/>
          <w:sz w:val="28"/>
        </w:rPr>
        <w:t>определить и провести стратегические изменения в организации;</w:t>
      </w:r>
    </w:p>
    <w:p w:rsidR="00204530" w:rsidRPr="00573F89" w:rsidRDefault="00204530" w:rsidP="00204530">
      <w:pPr>
        <w:numPr>
          <w:ilvl w:val="0"/>
          <w:numId w:val="24"/>
        </w:numPr>
        <w:spacing w:line="360" w:lineRule="auto"/>
        <w:ind w:left="0" w:firstLine="709"/>
        <w:jc w:val="both"/>
        <w:rPr>
          <w:color w:val="000000"/>
          <w:sz w:val="28"/>
        </w:rPr>
      </w:pPr>
      <w:r w:rsidRPr="00573F89">
        <w:rPr>
          <w:color w:val="000000"/>
          <w:sz w:val="28"/>
        </w:rPr>
        <w:t>создать организационные предпосылки, благоприятствующие организационному изменению;</w:t>
      </w:r>
    </w:p>
    <w:p w:rsidR="00204530" w:rsidRPr="00573F89" w:rsidRDefault="00204530" w:rsidP="00204530">
      <w:pPr>
        <w:numPr>
          <w:ilvl w:val="0"/>
          <w:numId w:val="24"/>
        </w:numPr>
        <w:spacing w:line="360" w:lineRule="auto"/>
        <w:ind w:left="0" w:firstLine="709"/>
        <w:jc w:val="both"/>
        <w:rPr>
          <w:color w:val="000000"/>
          <w:sz w:val="28"/>
        </w:rPr>
      </w:pPr>
      <w:r w:rsidRPr="00573F89">
        <w:rPr>
          <w:color w:val="000000"/>
          <w:sz w:val="28"/>
        </w:rPr>
        <w:t>отобрать и воспитать работников (исполнителей и руководителей), способных провести стратегические изменения.</w:t>
      </w:r>
    </w:p>
    <w:p w:rsidR="00204530" w:rsidRPr="00573F89" w:rsidRDefault="00204530" w:rsidP="00204530">
      <w:pPr>
        <w:pStyle w:val="a3"/>
        <w:ind w:firstLine="709"/>
        <w:jc w:val="both"/>
        <w:rPr>
          <w:color w:val="000000"/>
        </w:rPr>
      </w:pPr>
      <w:r w:rsidRPr="00573F89">
        <w:rPr>
          <w:color w:val="000000"/>
        </w:rPr>
        <w:t>В тоже время как деятельность по стратегическому управлению направлена на обеспечение стратегической позиции, которая обеспечит будущую жизнеспособность акционерного общества в изменяющихся условиях, оперативное управление должно заниматься использованием существующей стратегической позиции предприятия по достижению целей организации.</w:t>
      </w:r>
    </w:p>
    <w:p w:rsidR="00204530" w:rsidRPr="00573F89" w:rsidRDefault="00204530" w:rsidP="00204530">
      <w:pPr>
        <w:pStyle w:val="a5"/>
        <w:ind w:left="0" w:firstLine="709"/>
        <w:rPr>
          <w:color w:val="000000"/>
        </w:rPr>
      </w:pPr>
      <w:r w:rsidRPr="00573F89">
        <w:rPr>
          <w:color w:val="000000"/>
        </w:rPr>
        <w:t>Организация стратегической направленности, нацеленная на изменения, является гибкой и не имеет жестких структур, в то время как организационные структуры и социальные формы для оперативной деятельности устойчивы по отношению к изменениям, нацелены на достижение высокой эффективности.</w:t>
      </w:r>
    </w:p>
    <w:p w:rsidR="00204530" w:rsidRPr="00573F89" w:rsidRDefault="00204530" w:rsidP="00204530">
      <w:pPr>
        <w:spacing w:line="360" w:lineRule="auto"/>
        <w:ind w:firstLine="709"/>
        <w:jc w:val="both"/>
        <w:rPr>
          <w:color w:val="000000"/>
          <w:sz w:val="28"/>
        </w:rPr>
      </w:pPr>
      <w:r w:rsidRPr="00573F89">
        <w:rPr>
          <w:color w:val="000000"/>
          <w:sz w:val="28"/>
        </w:rPr>
        <w:t>Что касается миссии фирмы ОАО</w:t>
      </w:r>
      <w:r>
        <w:rPr>
          <w:color w:val="000000"/>
          <w:sz w:val="28"/>
        </w:rPr>
        <w:t> «</w:t>
      </w:r>
      <w:r w:rsidRPr="00573F89">
        <w:rPr>
          <w:color w:val="000000"/>
          <w:sz w:val="28"/>
        </w:rPr>
        <w:t>ЭМСС</w:t>
      </w:r>
      <w:r>
        <w:rPr>
          <w:color w:val="000000"/>
          <w:sz w:val="28"/>
        </w:rPr>
        <w:t>»</w:t>
      </w:r>
      <w:r w:rsidRPr="00573F89">
        <w:rPr>
          <w:color w:val="000000"/>
          <w:sz w:val="28"/>
        </w:rPr>
        <w:t xml:space="preserve"> то необходимо отметить следующее: в системе мер по внедрению принципов и методов стратегического планирования и управления предполагается сформулировать миссию предприятия. На сегодня ее нет, она не сформулирована, не положена на бумагу, хотя в устной форме не раз определялась руководителями как исходный пункт стратегии выживания с ориентацией на наращивание производства и торговли как на внутреннем рынке так и на рынках ближнего зарубежья.</w:t>
      </w:r>
    </w:p>
    <w:p w:rsidR="00204530" w:rsidRPr="00573F89" w:rsidRDefault="00204530" w:rsidP="00204530">
      <w:pPr>
        <w:spacing w:line="360" w:lineRule="auto"/>
        <w:ind w:firstLine="709"/>
        <w:jc w:val="both"/>
        <w:rPr>
          <w:color w:val="000000"/>
          <w:sz w:val="28"/>
        </w:rPr>
      </w:pPr>
      <w:r w:rsidRPr="00573F89">
        <w:rPr>
          <w:color w:val="000000"/>
          <w:sz w:val="28"/>
        </w:rPr>
        <w:t>С учетом предлагаемых в дипломной работе изменений в стратегической ориентации фирмы, миссию следует отработать надлежащим образом и утвердить на правлении акционерного общества, поскольку она должна стать ориентиром не только в разработке стратегии и программ развития, но и рекламных компаний фирмы в будущем.</w:t>
      </w:r>
    </w:p>
    <w:p w:rsidR="00204530" w:rsidRPr="00573F89" w:rsidRDefault="00204530" w:rsidP="00204530">
      <w:pPr>
        <w:pStyle w:val="a3"/>
        <w:ind w:firstLine="709"/>
        <w:jc w:val="both"/>
        <w:rPr>
          <w:color w:val="000000"/>
        </w:rPr>
      </w:pPr>
      <w:r w:rsidRPr="00573F89">
        <w:rPr>
          <w:color w:val="000000"/>
        </w:rPr>
        <w:t>Миссия – это основная общая цель организации, которая четко выражает причины ее существования.</w:t>
      </w:r>
    </w:p>
    <w:p w:rsidR="00204530" w:rsidRPr="00573F89" w:rsidRDefault="00204530" w:rsidP="00204530">
      <w:pPr>
        <w:pStyle w:val="a3"/>
        <w:ind w:firstLine="709"/>
        <w:jc w:val="both"/>
        <w:rPr>
          <w:color w:val="000000"/>
        </w:rPr>
      </w:pPr>
      <w:r w:rsidRPr="00573F89">
        <w:rPr>
          <w:color w:val="000000"/>
        </w:rPr>
        <w:t>С учетом этого, можно предположить, как вариант, следующее содержание фирмы «ЭМСС».</w:t>
      </w:r>
    </w:p>
    <w:p w:rsidR="00204530" w:rsidRPr="00573F89" w:rsidRDefault="00204530" w:rsidP="00204530">
      <w:pPr>
        <w:pStyle w:val="a3"/>
        <w:ind w:firstLine="709"/>
        <w:jc w:val="both"/>
        <w:rPr>
          <w:color w:val="000000"/>
        </w:rPr>
      </w:pPr>
      <w:r w:rsidRPr="00573F89">
        <w:rPr>
          <w:color w:val="000000"/>
        </w:rPr>
        <w:t>Наша миссия – удовлетворить потребность отечественных и зарубежных потребителей в качественной и сравнительно недорогой продукции машиностроительного назначения, обеспечивая высокую социальную защиту работающих и стабильную прибыльность акционеров.</w:t>
      </w:r>
    </w:p>
    <w:p w:rsidR="00204530" w:rsidRPr="00573F89" w:rsidRDefault="00204530" w:rsidP="00204530">
      <w:pPr>
        <w:spacing w:line="360" w:lineRule="auto"/>
        <w:ind w:firstLine="709"/>
        <w:jc w:val="both"/>
        <w:rPr>
          <w:color w:val="000000"/>
          <w:sz w:val="28"/>
        </w:rPr>
      </w:pPr>
      <w:r w:rsidRPr="00573F89">
        <w:rPr>
          <w:color w:val="000000"/>
          <w:sz w:val="28"/>
        </w:rPr>
        <w:t>Миссия предприятия должна стать, как это принято и оправданно зарубежной и отечественной практикой, отправным моментом, исходным пунктом процесса стратегического планирования, схема которого представлена на рис.</w:t>
      </w:r>
      <w:r>
        <w:rPr>
          <w:color w:val="000000"/>
          <w:sz w:val="28"/>
        </w:rPr>
        <w:t> </w:t>
      </w:r>
      <w:r w:rsidRPr="00573F89">
        <w:rPr>
          <w:color w:val="000000"/>
          <w:sz w:val="28"/>
        </w:rPr>
        <w:t>3.3.</w:t>
      </w:r>
    </w:p>
    <w:p w:rsidR="00204530" w:rsidRPr="00573F89" w:rsidRDefault="00204530" w:rsidP="00204530">
      <w:pPr>
        <w:spacing w:line="360" w:lineRule="auto"/>
        <w:ind w:firstLine="709"/>
        <w:jc w:val="both"/>
        <w:rPr>
          <w:color w:val="000000"/>
          <w:sz w:val="28"/>
        </w:rPr>
      </w:pPr>
      <w:r w:rsidRPr="00573F89">
        <w:rPr>
          <w:color w:val="000000"/>
          <w:sz w:val="28"/>
        </w:rPr>
        <w:t>С учетом мирового опыта при наращивании стратегической активности, (что мы имеем на примере «ЭМСС», но рекомендуем изменить направление стратегии), предлагаем внедрить на предприятии систему двойного управления, то есть более четко разделить сферы деятельности – текущую и стратегическую и систему управления ими.</w:t>
      </w:r>
    </w:p>
    <w:p w:rsidR="00204530" w:rsidRPr="00573F89" w:rsidRDefault="00204530" w:rsidP="00204530">
      <w:pPr>
        <w:spacing w:line="360" w:lineRule="auto"/>
        <w:ind w:firstLine="709"/>
        <w:jc w:val="both"/>
        <w:rPr>
          <w:color w:val="000000"/>
          <w:sz w:val="28"/>
        </w:rPr>
      </w:pPr>
      <w:r w:rsidRPr="00573F89">
        <w:rPr>
          <w:color w:val="000000"/>
          <w:sz w:val="28"/>
        </w:rPr>
        <w:t>Предлагаемая схема двойного управления (оперативного и стратегического) и их взаимодействия представлена на рис.</w:t>
      </w:r>
      <w:r>
        <w:rPr>
          <w:color w:val="000000"/>
          <w:sz w:val="28"/>
        </w:rPr>
        <w:t> </w:t>
      </w:r>
      <w:r w:rsidRPr="00573F89">
        <w:rPr>
          <w:color w:val="000000"/>
          <w:sz w:val="28"/>
        </w:rPr>
        <w:t>3.4.</w:t>
      </w:r>
    </w:p>
    <w:p w:rsidR="00204530" w:rsidRPr="00573F89" w:rsidRDefault="00204530" w:rsidP="00204530">
      <w:pPr>
        <w:spacing w:line="360" w:lineRule="auto"/>
        <w:ind w:firstLine="709"/>
        <w:jc w:val="both"/>
        <w:rPr>
          <w:color w:val="000000"/>
          <w:sz w:val="28"/>
        </w:rPr>
      </w:pPr>
      <w:r w:rsidRPr="00573F89">
        <w:rPr>
          <w:color w:val="000000"/>
          <w:sz w:val="28"/>
        </w:rPr>
        <w:t>Оперативное планирование, как показано на рисунке 3.4, обеспечивает прибыль в текущий момент, а стратегическое – создание экономического и научно-технического потенциала на будущее.</w:t>
      </w:r>
    </w:p>
    <w:p w:rsidR="00204530" w:rsidRPr="00573F89" w:rsidRDefault="00204530" w:rsidP="00204530">
      <w:pPr>
        <w:spacing w:line="360" w:lineRule="auto"/>
        <w:ind w:firstLine="709"/>
        <w:jc w:val="both"/>
        <w:rPr>
          <w:color w:val="000000"/>
          <w:sz w:val="28"/>
        </w:rPr>
      </w:pPr>
      <w:r w:rsidRPr="00573F89">
        <w:rPr>
          <w:color w:val="000000"/>
          <w:sz w:val="28"/>
        </w:rPr>
        <w:t>В двойной системе цели, объекты и стратегии используются для создания двух планов действий и соответственно двух смет расходов фонда потребления. Цели, связанные с получением прибыли в текущий момент, превращаются в текущие планы, а связанные с будущим экономическим потенциалом – в планы перспективные (проекты или планы развития).</w:t>
      </w:r>
    </w:p>
    <w:p w:rsidR="00204530" w:rsidRPr="00573F89" w:rsidRDefault="00204530" w:rsidP="00204530">
      <w:pPr>
        <w:spacing w:line="360" w:lineRule="auto"/>
        <w:ind w:firstLine="709"/>
        <w:jc w:val="both"/>
        <w:rPr>
          <w:color w:val="000000"/>
          <w:sz w:val="28"/>
        </w:rPr>
      </w:pPr>
      <w:r w:rsidRPr="00573F89">
        <w:rPr>
          <w:color w:val="000000"/>
          <w:sz w:val="28"/>
        </w:rPr>
        <w:t>Текущий план должен включать производственные программы, технико-экономические показатели, которые разрабатываются для каждого производства. Эти программы и показатели составляются на год.</w:t>
      </w:r>
    </w:p>
    <w:p w:rsidR="00204530" w:rsidRPr="00573F89" w:rsidRDefault="00204530" w:rsidP="00204530">
      <w:pPr>
        <w:spacing w:line="360" w:lineRule="auto"/>
        <w:ind w:firstLine="709"/>
        <w:jc w:val="both"/>
        <w:rPr>
          <w:color w:val="000000"/>
          <w:sz w:val="28"/>
        </w:rPr>
      </w:pPr>
      <w:r w:rsidRPr="00573F89">
        <w:rPr>
          <w:color w:val="000000"/>
          <w:sz w:val="28"/>
        </w:rPr>
        <w:t>Перспективный план должен включать проекты, отличающиеся от годовых программ и годовых планов по таким параметрам:</w:t>
      </w:r>
    </w:p>
    <w:p w:rsidR="00204530" w:rsidRPr="00573F89" w:rsidRDefault="00204530" w:rsidP="00204530">
      <w:pPr>
        <w:numPr>
          <w:ilvl w:val="0"/>
          <w:numId w:val="25"/>
        </w:numPr>
        <w:spacing w:line="360" w:lineRule="auto"/>
        <w:ind w:left="0" w:firstLine="709"/>
        <w:jc w:val="both"/>
        <w:rPr>
          <w:color w:val="000000"/>
          <w:sz w:val="28"/>
        </w:rPr>
      </w:pPr>
      <w:r w:rsidRPr="00573F89">
        <w:rPr>
          <w:color w:val="000000"/>
          <w:sz w:val="28"/>
        </w:rPr>
        <w:t>временной интервал;</w:t>
      </w:r>
    </w:p>
    <w:p w:rsidR="00204530" w:rsidRPr="00573F89" w:rsidRDefault="00204530" w:rsidP="00204530">
      <w:pPr>
        <w:numPr>
          <w:ilvl w:val="0"/>
          <w:numId w:val="25"/>
        </w:numPr>
        <w:spacing w:line="360" w:lineRule="auto"/>
        <w:ind w:left="0" w:firstLine="709"/>
        <w:jc w:val="both"/>
        <w:rPr>
          <w:color w:val="000000"/>
          <w:sz w:val="28"/>
        </w:rPr>
      </w:pPr>
      <w:r w:rsidRPr="00573F89">
        <w:rPr>
          <w:color w:val="000000"/>
          <w:sz w:val="28"/>
        </w:rPr>
        <w:t>разбивка по времени внутригодового периода;</w:t>
      </w:r>
    </w:p>
    <w:p w:rsidR="00204530" w:rsidRPr="00573F89" w:rsidRDefault="00204530" w:rsidP="00204530">
      <w:pPr>
        <w:numPr>
          <w:ilvl w:val="0"/>
          <w:numId w:val="25"/>
        </w:numPr>
        <w:spacing w:line="360" w:lineRule="auto"/>
        <w:ind w:left="0" w:firstLine="709"/>
        <w:jc w:val="both"/>
        <w:rPr>
          <w:color w:val="000000"/>
          <w:sz w:val="28"/>
        </w:rPr>
      </w:pPr>
      <w:r w:rsidRPr="00573F89">
        <w:rPr>
          <w:color w:val="000000"/>
          <w:sz w:val="28"/>
        </w:rPr>
        <w:t>ориентация на решение стратегических задач, а не на текущую деятельность подразделений.</w:t>
      </w:r>
    </w:p>
    <w:p w:rsidR="00204530" w:rsidRPr="00573F89" w:rsidRDefault="00204530" w:rsidP="00204530">
      <w:pPr>
        <w:spacing w:line="360" w:lineRule="auto"/>
        <w:ind w:firstLine="709"/>
        <w:jc w:val="both"/>
        <w:rPr>
          <w:color w:val="000000"/>
          <w:sz w:val="28"/>
        </w:rPr>
      </w:pPr>
      <w:r w:rsidRPr="00573F89">
        <w:rPr>
          <w:color w:val="000000"/>
          <w:sz w:val="28"/>
        </w:rPr>
        <w:t>Проекты должны создаваться на временной, а не постоянной основе, они разрабатываются по мере необходимости достижения конкретных целей.</w:t>
      </w:r>
    </w:p>
    <w:p w:rsidR="00204530" w:rsidRPr="00573F89" w:rsidRDefault="00204530" w:rsidP="00204530">
      <w:pPr>
        <w:spacing w:line="360" w:lineRule="auto"/>
        <w:ind w:firstLine="709"/>
        <w:jc w:val="both"/>
        <w:rPr>
          <w:color w:val="000000"/>
          <w:sz w:val="28"/>
        </w:rPr>
      </w:pPr>
      <w:r w:rsidRPr="00573F89">
        <w:rPr>
          <w:color w:val="000000"/>
          <w:sz w:val="28"/>
        </w:rPr>
        <w:t>Опыт показал, что система текущего планирования и контроля враждебна системе управления стратегическими проектами.</w:t>
      </w:r>
    </w:p>
    <w:p w:rsidR="00204530" w:rsidRPr="00573F89" w:rsidRDefault="00204530" w:rsidP="00204530">
      <w:pPr>
        <w:spacing w:line="360" w:lineRule="auto"/>
        <w:ind w:firstLine="709"/>
        <w:jc w:val="both"/>
        <w:rPr>
          <w:color w:val="000000"/>
          <w:sz w:val="28"/>
        </w:rPr>
      </w:pPr>
      <w:r w:rsidRPr="00573F89">
        <w:rPr>
          <w:color w:val="000000"/>
          <w:sz w:val="28"/>
        </w:rPr>
        <w:t>В конкуренции за управленческий потенциал между стратегической и текущей деятельностью обычно побеждает последняя. Поэтому в двойной системе эти два вида управления – текущей деятельностью и стратегическими проектами – должны быть разделены. Кроме того, потребуется, по-видимому, использовать и другие способы защиты стратегической работы. Из таких способов предлагается – разделение бюджета (фонда потребления) на два: текущий и стратегический. Каждый бюджет подразделяется в соответствии с деятельностью, приносящей различную прибыль.</w:t>
      </w:r>
    </w:p>
    <w:p w:rsidR="00204530" w:rsidRPr="00573F89" w:rsidRDefault="00204530" w:rsidP="00204530">
      <w:pPr>
        <w:spacing w:line="360" w:lineRule="auto"/>
        <w:ind w:firstLine="709"/>
        <w:jc w:val="both"/>
        <w:rPr>
          <w:color w:val="000000"/>
          <w:sz w:val="28"/>
        </w:rPr>
      </w:pPr>
      <w:r w:rsidRPr="00573F89">
        <w:rPr>
          <w:color w:val="000000"/>
          <w:sz w:val="28"/>
        </w:rPr>
        <w:t>Позиции текущего бюджета:</w:t>
      </w:r>
    </w:p>
    <w:p w:rsidR="00204530" w:rsidRPr="00573F89" w:rsidRDefault="00204530" w:rsidP="00204530">
      <w:pPr>
        <w:numPr>
          <w:ilvl w:val="0"/>
          <w:numId w:val="26"/>
        </w:numPr>
        <w:spacing w:line="360" w:lineRule="auto"/>
        <w:ind w:left="0" w:firstLine="709"/>
        <w:jc w:val="both"/>
        <w:rPr>
          <w:color w:val="000000"/>
          <w:sz w:val="28"/>
        </w:rPr>
      </w:pPr>
      <w:r w:rsidRPr="00573F89">
        <w:rPr>
          <w:color w:val="000000"/>
          <w:sz w:val="28"/>
        </w:rPr>
        <w:t>Обеспечение непрерывного получения прибыли от использования действующих мощностей предприятия;</w:t>
      </w:r>
    </w:p>
    <w:p w:rsidR="00204530" w:rsidRPr="00573F89" w:rsidRDefault="00204530" w:rsidP="00204530">
      <w:pPr>
        <w:numPr>
          <w:ilvl w:val="0"/>
          <w:numId w:val="26"/>
        </w:numPr>
        <w:spacing w:line="360" w:lineRule="auto"/>
        <w:ind w:left="0" w:firstLine="709"/>
        <w:jc w:val="both"/>
        <w:rPr>
          <w:color w:val="000000"/>
          <w:sz w:val="28"/>
        </w:rPr>
      </w:pPr>
      <w:r w:rsidRPr="00573F89">
        <w:rPr>
          <w:color w:val="000000"/>
          <w:sz w:val="28"/>
        </w:rPr>
        <w:t>Финансовые ресурсы и капиталовложения в увеличение мощностей;</w:t>
      </w:r>
    </w:p>
    <w:p w:rsidR="00204530" w:rsidRPr="00573F89" w:rsidRDefault="00204530" w:rsidP="00204530">
      <w:pPr>
        <w:numPr>
          <w:ilvl w:val="0"/>
          <w:numId w:val="26"/>
        </w:numPr>
        <w:spacing w:line="360" w:lineRule="auto"/>
        <w:ind w:left="0" w:firstLine="709"/>
        <w:jc w:val="both"/>
        <w:rPr>
          <w:color w:val="000000"/>
          <w:sz w:val="28"/>
        </w:rPr>
      </w:pPr>
      <w:r w:rsidRPr="00573F89">
        <w:rPr>
          <w:color w:val="000000"/>
          <w:sz w:val="28"/>
        </w:rPr>
        <w:t>Финансирование мероприятий по увеличению прибыли за счет снижения себестоимости.</w:t>
      </w:r>
    </w:p>
    <w:p w:rsidR="00204530" w:rsidRPr="00573F89" w:rsidRDefault="00204530" w:rsidP="00204530">
      <w:pPr>
        <w:spacing w:line="360" w:lineRule="auto"/>
        <w:ind w:firstLine="709"/>
        <w:jc w:val="both"/>
        <w:rPr>
          <w:color w:val="000000"/>
          <w:sz w:val="28"/>
        </w:rPr>
      </w:pPr>
      <w:r w:rsidRPr="00573F89">
        <w:rPr>
          <w:color w:val="000000"/>
          <w:sz w:val="28"/>
        </w:rPr>
        <w:t>Позиции стратегического бюджета:</w:t>
      </w:r>
    </w:p>
    <w:p w:rsidR="00204530" w:rsidRPr="00573F89" w:rsidRDefault="00204530" w:rsidP="00204530">
      <w:pPr>
        <w:numPr>
          <w:ilvl w:val="0"/>
          <w:numId w:val="27"/>
        </w:numPr>
        <w:spacing w:line="360" w:lineRule="auto"/>
        <w:ind w:left="0" w:firstLine="709"/>
        <w:jc w:val="both"/>
        <w:rPr>
          <w:color w:val="000000"/>
          <w:sz w:val="28"/>
        </w:rPr>
      </w:pPr>
      <w:r w:rsidRPr="00573F89">
        <w:rPr>
          <w:color w:val="000000"/>
          <w:sz w:val="28"/>
        </w:rPr>
        <w:t>Финансовые ресурсы и капиталовложения в повышение конкурентоспособности продукции в СЗХ;</w:t>
      </w:r>
    </w:p>
    <w:p w:rsidR="00204530" w:rsidRPr="00573F89" w:rsidRDefault="00204530" w:rsidP="00204530">
      <w:pPr>
        <w:numPr>
          <w:ilvl w:val="0"/>
          <w:numId w:val="27"/>
        </w:numPr>
        <w:spacing w:line="360" w:lineRule="auto"/>
        <w:ind w:left="0" w:firstLine="709"/>
        <w:jc w:val="both"/>
        <w:rPr>
          <w:color w:val="000000"/>
          <w:sz w:val="28"/>
        </w:rPr>
      </w:pPr>
      <w:r w:rsidRPr="00573F89">
        <w:rPr>
          <w:color w:val="000000"/>
          <w:sz w:val="28"/>
        </w:rPr>
        <w:t>Вступление в новые СЗХ или прекращение капиталовложений в неприбыльные.</w:t>
      </w:r>
    </w:p>
    <w:p w:rsidR="00204530" w:rsidRPr="00573F89" w:rsidRDefault="00204530" w:rsidP="00204530">
      <w:pPr>
        <w:spacing w:line="360" w:lineRule="auto"/>
        <w:ind w:firstLine="709"/>
        <w:jc w:val="both"/>
        <w:rPr>
          <w:color w:val="000000"/>
          <w:sz w:val="28"/>
        </w:rPr>
      </w:pPr>
      <w:r w:rsidRPr="00573F89">
        <w:rPr>
          <w:color w:val="000000"/>
          <w:sz w:val="28"/>
        </w:rPr>
        <w:t>Можно предположить, что двойной бюджет дает преимущество: средства будут выделяться назначением для стратегической деятельности. Это послужит своеобразной защитой от посягательств на стратегический бюджет со стороны руководителей, ведающих текущей деятельностью.</w:t>
      </w:r>
    </w:p>
    <w:p w:rsidR="00204530" w:rsidRPr="00573F89" w:rsidRDefault="00204530" w:rsidP="00204530">
      <w:pPr>
        <w:spacing w:line="360" w:lineRule="auto"/>
        <w:ind w:firstLine="709"/>
        <w:jc w:val="both"/>
        <w:rPr>
          <w:color w:val="000000"/>
          <w:sz w:val="28"/>
        </w:rPr>
      </w:pPr>
      <w:r w:rsidRPr="00573F89">
        <w:rPr>
          <w:color w:val="000000"/>
          <w:sz w:val="28"/>
        </w:rPr>
        <w:t>Деление бюджета на два даст возможность формировать баланс расходов и долгов на текущую деятельность и перспективу, более эффективно планировать и расходовать ресурсы.</w:t>
      </w:r>
    </w:p>
    <w:p w:rsidR="00204530" w:rsidRPr="00573F89" w:rsidRDefault="00204530" w:rsidP="00204530">
      <w:pPr>
        <w:pStyle w:val="a3"/>
        <w:ind w:firstLine="709"/>
        <w:jc w:val="both"/>
        <w:rPr>
          <w:color w:val="000000"/>
        </w:rPr>
      </w:pPr>
      <w:r w:rsidRPr="00573F89">
        <w:rPr>
          <w:color w:val="000000"/>
        </w:rPr>
        <w:t>В соответствии с изложенной концепцией и принятой структурой управления развития инновационной деятельности ОАО</w:t>
      </w:r>
      <w:r>
        <w:rPr>
          <w:color w:val="000000"/>
        </w:rPr>
        <w:t> </w:t>
      </w:r>
      <w:r w:rsidRPr="00573F89">
        <w:rPr>
          <w:color w:val="000000"/>
        </w:rPr>
        <w:t>«ЭМСС» в рыночных условиях предусматривается внедрение программно-целевых методов управления проектами и структурами матричного типа (рис.</w:t>
      </w:r>
      <w:r>
        <w:rPr>
          <w:color w:val="000000"/>
        </w:rPr>
        <w:t> </w:t>
      </w:r>
      <w:r w:rsidRPr="00573F89">
        <w:rPr>
          <w:color w:val="000000"/>
        </w:rPr>
        <w:t>3.5).</w:t>
      </w:r>
    </w:p>
    <w:p w:rsidR="00204530" w:rsidRPr="00573F89" w:rsidRDefault="00204530" w:rsidP="00204530">
      <w:pPr>
        <w:pStyle w:val="a3"/>
        <w:ind w:firstLine="709"/>
        <w:jc w:val="both"/>
        <w:rPr>
          <w:color w:val="000000"/>
        </w:rPr>
      </w:pPr>
      <w:r w:rsidRPr="00573F89">
        <w:rPr>
          <w:color w:val="000000"/>
        </w:rPr>
        <w:t>Стратегическое управление, как метод, сочетает стратегический подход к постановке задач и программно-целевой подход к их реализации. В условиях конкурентной борьбы и перенасыщенности мировых и национальных рынков современными товарами, технологиями и услугами главной целью становится «выживание» предприятия или фирмы. Объективные причины вынуждают предпринимателя заботится о новой продукции и новых технологиях в качестве главного условия выживания.</w:t>
      </w:r>
    </w:p>
    <w:p w:rsidR="00204530" w:rsidRPr="00573F89" w:rsidRDefault="00204530" w:rsidP="00204530">
      <w:pPr>
        <w:spacing w:line="360" w:lineRule="auto"/>
        <w:ind w:firstLine="709"/>
        <w:jc w:val="both"/>
        <w:rPr>
          <w:color w:val="000000"/>
          <w:sz w:val="28"/>
        </w:rPr>
      </w:pPr>
      <w:r w:rsidRPr="00573F89">
        <w:rPr>
          <w:color w:val="000000"/>
          <w:sz w:val="28"/>
        </w:rPr>
        <w:t>Вторым по важности условием выживания становится непрерывное систематическое повышение квалификации персонала предприятия – от рабочего до генерального директора.</w:t>
      </w:r>
    </w:p>
    <w:p w:rsidR="00204530" w:rsidRPr="00573F89" w:rsidRDefault="00204530" w:rsidP="00204530">
      <w:pPr>
        <w:spacing w:line="360" w:lineRule="auto"/>
        <w:ind w:firstLine="709"/>
        <w:jc w:val="both"/>
        <w:rPr>
          <w:color w:val="000000"/>
          <w:sz w:val="28"/>
        </w:rPr>
      </w:pPr>
      <w:r w:rsidRPr="00573F89">
        <w:rPr>
          <w:color w:val="000000"/>
          <w:sz w:val="28"/>
        </w:rPr>
        <w:t>Прибыль занимает ведущее место в ряду целевых установок, поскольку обеспечивает возможность реализовать вышеназванные цели.</w:t>
      </w:r>
    </w:p>
    <w:p w:rsidR="00204530" w:rsidRPr="00573F89" w:rsidRDefault="00204530" w:rsidP="00204530">
      <w:pPr>
        <w:spacing w:line="360" w:lineRule="auto"/>
        <w:ind w:firstLine="709"/>
        <w:jc w:val="both"/>
        <w:rPr>
          <w:color w:val="000000"/>
          <w:sz w:val="28"/>
        </w:rPr>
      </w:pPr>
      <w:r w:rsidRPr="00573F89">
        <w:rPr>
          <w:color w:val="000000"/>
          <w:sz w:val="28"/>
        </w:rPr>
        <w:t>Связать в единый процесс экономические цели, внутреннюю среду, реальные возможности (производственные, интеллектуальные, финансовые) с внешней средой, с требованием рынка и отдельных потребителей позволяет маркетинговый цикл. В укрупненном виде его можно представить в виде пяти основных блоков:</w:t>
      </w:r>
    </w:p>
    <w:p w:rsidR="00204530" w:rsidRPr="00573F89" w:rsidRDefault="00204530" w:rsidP="00204530">
      <w:pPr>
        <w:numPr>
          <w:ilvl w:val="0"/>
          <w:numId w:val="28"/>
        </w:numPr>
        <w:spacing w:line="360" w:lineRule="auto"/>
        <w:ind w:left="0" w:firstLine="709"/>
        <w:jc w:val="both"/>
        <w:rPr>
          <w:color w:val="000000"/>
          <w:sz w:val="28"/>
        </w:rPr>
      </w:pPr>
      <w:r w:rsidRPr="00573F89">
        <w:rPr>
          <w:color w:val="000000"/>
          <w:sz w:val="28"/>
        </w:rPr>
        <w:t>маркетинговые исследования (ситуационный анализ);</w:t>
      </w:r>
    </w:p>
    <w:p w:rsidR="00204530" w:rsidRPr="00573F89" w:rsidRDefault="00204530" w:rsidP="00204530">
      <w:pPr>
        <w:numPr>
          <w:ilvl w:val="0"/>
          <w:numId w:val="28"/>
        </w:numPr>
        <w:spacing w:line="360" w:lineRule="auto"/>
        <w:ind w:left="0" w:firstLine="709"/>
        <w:jc w:val="both"/>
        <w:rPr>
          <w:color w:val="000000"/>
          <w:sz w:val="28"/>
        </w:rPr>
      </w:pPr>
      <w:r w:rsidRPr="00573F89">
        <w:rPr>
          <w:color w:val="000000"/>
          <w:sz w:val="28"/>
        </w:rPr>
        <w:t>маркетинговый синтез;</w:t>
      </w:r>
    </w:p>
    <w:p w:rsidR="00204530" w:rsidRPr="00573F89" w:rsidRDefault="00204530" w:rsidP="00204530">
      <w:pPr>
        <w:numPr>
          <w:ilvl w:val="0"/>
          <w:numId w:val="28"/>
        </w:numPr>
        <w:spacing w:line="360" w:lineRule="auto"/>
        <w:ind w:left="0" w:firstLine="709"/>
        <w:jc w:val="both"/>
        <w:rPr>
          <w:color w:val="000000"/>
          <w:sz w:val="28"/>
        </w:rPr>
      </w:pPr>
      <w:r w:rsidRPr="00573F89">
        <w:rPr>
          <w:color w:val="000000"/>
          <w:sz w:val="28"/>
        </w:rPr>
        <w:t>стратегическое планирование и реализация планов;</w:t>
      </w:r>
    </w:p>
    <w:p w:rsidR="00204530" w:rsidRPr="00573F89" w:rsidRDefault="00204530" w:rsidP="00204530">
      <w:pPr>
        <w:numPr>
          <w:ilvl w:val="0"/>
          <w:numId w:val="28"/>
        </w:numPr>
        <w:spacing w:line="360" w:lineRule="auto"/>
        <w:ind w:left="0" w:firstLine="709"/>
        <w:jc w:val="both"/>
        <w:rPr>
          <w:color w:val="000000"/>
          <w:sz w:val="28"/>
        </w:rPr>
      </w:pPr>
      <w:r w:rsidRPr="00573F89">
        <w:rPr>
          <w:color w:val="000000"/>
          <w:sz w:val="28"/>
        </w:rPr>
        <w:t>контроль и информационное обеспечение.</w:t>
      </w:r>
    </w:p>
    <w:p w:rsidR="00204530" w:rsidRPr="00573F89" w:rsidRDefault="00204530" w:rsidP="00204530">
      <w:pPr>
        <w:pStyle w:val="a5"/>
        <w:ind w:left="0" w:firstLine="709"/>
        <w:rPr>
          <w:color w:val="000000"/>
        </w:rPr>
      </w:pPr>
      <w:r w:rsidRPr="00573F89">
        <w:rPr>
          <w:color w:val="000000"/>
        </w:rPr>
        <w:t>Исходя из реальных условий и возможностей ОАО</w:t>
      </w:r>
      <w:r>
        <w:rPr>
          <w:color w:val="000000"/>
        </w:rPr>
        <w:t> </w:t>
      </w:r>
      <w:r w:rsidRPr="00573F89">
        <w:rPr>
          <w:color w:val="000000"/>
        </w:rPr>
        <w:t>«ЭМСС», предлагается создать инновационную службу стратегического управления. такая служба, являясь по сути штабом стратегического управления в акционерном обществе, должна работать в тесном взаимодействии со службой маркетинга, разработчиками и сбытовиками (имеется в виду обновленная служба с рыночным статусом).</w:t>
      </w:r>
    </w:p>
    <w:p w:rsidR="00204530" w:rsidRPr="00573F89" w:rsidRDefault="00204530" w:rsidP="00204530">
      <w:pPr>
        <w:spacing w:line="360" w:lineRule="auto"/>
        <w:ind w:firstLine="709"/>
        <w:jc w:val="both"/>
        <w:rPr>
          <w:color w:val="000000"/>
          <w:sz w:val="28"/>
        </w:rPr>
      </w:pPr>
      <w:r w:rsidRPr="00573F89">
        <w:rPr>
          <w:color w:val="000000"/>
          <w:sz w:val="28"/>
        </w:rPr>
        <w:t xml:space="preserve">Ломка стратегического управления и опыт работы ряда преуспевающих зарубежных компаний указывают на необходимость формирования единых для акционерного общества стратегического плана или программы маркетинга. Такая программа должна разрабатываться на перспективу до пяти лет по группам однородной продукции и СХЗ и ежегодно корректироваться. Эта общая маркетинговая программа должна служить основой для подготовки всех других программ и планов фирмы </w:t>
      </w:r>
      <w:r>
        <w:rPr>
          <w:color w:val="000000"/>
          <w:sz w:val="28"/>
        </w:rPr>
        <w:t>–</w:t>
      </w:r>
      <w:r w:rsidRPr="00573F89">
        <w:rPr>
          <w:color w:val="000000"/>
          <w:sz w:val="28"/>
        </w:rPr>
        <w:t xml:space="preserve"> НИОКР, программы развития, производственной программы, программы реализации и др. Программа маркетинга в связи с этим должна определять основные показатели: сроки начала и завершения НИОКР, разработка и реализация инновационных проектов создания производств, испытания опытных образцов продукции, поставки их на производство, а также объем и номенклатуру выпускаемой продукции по производствам.</w:t>
      </w:r>
    </w:p>
    <w:p w:rsidR="00204530" w:rsidRPr="00573F89" w:rsidRDefault="00204530" w:rsidP="00204530">
      <w:pPr>
        <w:spacing w:line="360" w:lineRule="auto"/>
        <w:ind w:firstLine="709"/>
        <w:jc w:val="both"/>
        <w:rPr>
          <w:color w:val="000000"/>
          <w:sz w:val="28"/>
        </w:rPr>
      </w:pPr>
      <w:r w:rsidRPr="00573F89">
        <w:rPr>
          <w:color w:val="000000"/>
          <w:sz w:val="28"/>
        </w:rPr>
        <w:t>Являясь базовой программой, определяющей экономические показатели деятельности фирмы, она должна также определять объемы финансирования с разбивкой по различным ее элементам и источникам покрытия затрат, при этом каждый элемент программы маркетинга должен иметь стоимостную оценку и быть связан с бюджетом. В связи с этим программа маркетинга станет основой для определения динамики и уровня цен как внутренних, так и экспортных, а также основных показателей хозяйственной деятельности (объем и нормы прибыли внутренней нормы рентабельности).</w:t>
      </w:r>
    </w:p>
    <w:p w:rsidR="00204530" w:rsidRPr="00573F89" w:rsidRDefault="00204530" w:rsidP="00204530">
      <w:pPr>
        <w:spacing w:line="360" w:lineRule="auto"/>
        <w:ind w:firstLine="709"/>
        <w:jc w:val="both"/>
        <w:rPr>
          <w:color w:val="000000"/>
          <w:sz w:val="28"/>
        </w:rPr>
      </w:pPr>
      <w:r w:rsidRPr="00573F89">
        <w:rPr>
          <w:color w:val="000000"/>
          <w:sz w:val="28"/>
        </w:rPr>
        <w:t>Переводя деятельность «ЭМСС» на принципы стратегического управления, необходимо разрабатывать разделы маркетинговой программы, так называемые бизнес-планы по всем новым изделиям, производство которых намечается.</w:t>
      </w:r>
    </w:p>
    <w:p w:rsidR="00204530" w:rsidRPr="00573F89" w:rsidRDefault="00204530" w:rsidP="00204530">
      <w:pPr>
        <w:spacing w:line="360" w:lineRule="auto"/>
        <w:ind w:firstLine="709"/>
        <w:jc w:val="both"/>
        <w:rPr>
          <w:color w:val="000000"/>
          <w:sz w:val="28"/>
        </w:rPr>
      </w:pPr>
      <w:r w:rsidRPr="00573F89">
        <w:rPr>
          <w:color w:val="000000"/>
          <w:sz w:val="28"/>
        </w:rPr>
        <w:t>Разработка такой программы требует формирования организации работы целевой группы специалистов.</w:t>
      </w:r>
    </w:p>
    <w:p w:rsidR="00204530" w:rsidRPr="00573F89" w:rsidRDefault="00204530" w:rsidP="00204530">
      <w:pPr>
        <w:spacing w:line="360" w:lineRule="auto"/>
        <w:ind w:firstLine="709"/>
        <w:jc w:val="both"/>
        <w:rPr>
          <w:color w:val="000000"/>
          <w:sz w:val="28"/>
        </w:rPr>
      </w:pPr>
      <w:r w:rsidRPr="00573F89">
        <w:rPr>
          <w:color w:val="000000"/>
          <w:sz w:val="28"/>
        </w:rPr>
        <w:t xml:space="preserve">В качестве методического пособия руководителю такой целевой группы можно предложить памятку-рекомендацию (см. приложение </w:t>
      </w:r>
      <w:r>
        <w:rPr>
          <w:color w:val="000000"/>
          <w:sz w:val="28"/>
        </w:rPr>
        <w:t>№</w:t>
      </w:r>
      <w:r w:rsidRPr="00573F89">
        <w:rPr>
          <w:color w:val="000000"/>
          <w:sz w:val="28"/>
        </w:rPr>
        <w:t>1), определяющую этапы и содержание работ по формированию группы, подготовке ее к работе, разработке плана и регламента работы, действия руководителя и др.</w:t>
      </w:r>
    </w:p>
    <w:p w:rsidR="00204530" w:rsidRPr="00573F89" w:rsidRDefault="00204530" w:rsidP="00204530">
      <w:pPr>
        <w:spacing w:line="360" w:lineRule="auto"/>
        <w:ind w:firstLine="709"/>
        <w:jc w:val="both"/>
        <w:rPr>
          <w:color w:val="000000"/>
          <w:sz w:val="28"/>
        </w:rPr>
      </w:pPr>
      <w:r w:rsidRPr="00573F89">
        <w:rPr>
          <w:color w:val="000000"/>
          <w:sz w:val="28"/>
        </w:rPr>
        <w:t>Такие рекомендации будут способствовать более целенаправленной работе целевой группы и повышению ее результативности.</w:t>
      </w:r>
    </w:p>
    <w:p w:rsidR="00204530" w:rsidRPr="00573F89" w:rsidRDefault="00204530" w:rsidP="00204530">
      <w:pPr>
        <w:spacing w:line="360" w:lineRule="auto"/>
        <w:ind w:firstLine="709"/>
        <w:jc w:val="both"/>
        <w:rPr>
          <w:color w:val="000000"/>
          <w:sz w:val="28"/>
        </w:rPr>
      </w:pPr>
      <w:r w:rsidRPr="00573F89">
        <w:rPr>
          <w:color w:val="000000"/>
          <w:sz w:val="28"/>
        </w:rPr>
        <w:t>Это лишь основные вехи предполагаемой системы стратегического управления на принципах маркетинга и системного подхода. Предстоит большая и кропотливая работа по отработке ее элементов. Но нет сомнения в том, что разработка и реализация такой системы дадут возможность значительно повысить эффективность деятельности акционерного общества в рыночных условиях.</w:t>
      </w:r>
    </w:p>
    <w:p w:rsidR="00204530" w:rsidRPr="00573F89" w:rsidRDefault="00204530" w:rsidP="00204530">
      <w:pPr>
        <w:spacing w:line="360" w:lineRule="auto"/>
        <w:ind w:firstLine="709"/>
        <w:jc w:val="both"/>
        <w:rPr>
          <w:color w:val="000000"/>
          <w:sz w:val="28"/>
        </w:rPr>
      </w:pPr>
    </w:p>
    <w:p w:rsidR="00204530" w:rsidRPr="00573F89" w:rsidRDefault="00204530" w:rsidP="00204530">
      <w:pPr>
        <w:numPr>
          <w:ilvl w:val="1"/>
          <w:numId w:val="32"/>
        </w:numPr>
        <w:spacing w:line="360" w:lineRule="auto"/>
        <w:ind w:left="0" w:firstLine="709"/>
        <w:jc w:val="both"/>
        <w:rPr>
          <w:b/>
          <w:color w:val="000000"/>
          <w:sz w:val="28"/>
        </w:rPr>
      </w:pPr>
      <w:r w:rsidRPr="00573F89">
        <w:rPr>
          <w:b/>
          <w:color w:val="000000"/>
          <w:sz w:val="28"/>
        </w:rPr>
        <w:t>Разработка и обоснование рекомендаций по диверсификации производства и освоению новой продукции</w:t>
      </w:r>
    </w:p>
    <w:p w:rsidR="00204530" w:rsidRPr="00573F89" w:rsidRDefault="00204530" w:rsidP="00204530">
      <w:pPr>
        <w:spacing w:line="360" w:lineRule="auto"/>
        <w:ind w:firstLine="709"/>
        <w:jc w:val="both"/>
        <w:rPr>
          <w:color w:val="000000"/>
          <w:sz w:val="28"/>
        </w:rPr>
      </w:pPr>
    </w:p>
    <w:p w:rsidR="00204530" w:rsidRPr="00573F89" w:rsidRDefault="00204530" w:rsidP="00204530">
      <w:pPr>
        <w:pStyle w:val="21"/>
        <w:ind w:left="0" w:firstLine="709"/>
        <w:rPr>
          <w:color w:val="000000"/>
        </w:rPr>
      </w:pPr>
      <w:r w:rsidRPr="00573F89">
        <w:rPr>
          <w:color w:val="000000"/>
        </w:rPr>
        <w:t>В условиях благоприятной конъюнктуры на внешних рынках качественной и дешевой стали как товара и динамизма развития ОАО</w:t>
      </w:r>
      <w:r>
        <w:rPr>
          <w:color w:val="000000"/>
        </w:rPr>
        <w:t> </w:t>
      </w:r>
      <w:r w:rsidRPr="00573F89">
        <w:rPr>
          <w:color w:val="000000"/>
        </w:rPr>
        <w:t>«ЭМСС», руководство фирмы намечает стратегию наращивания мощностей по производству стальных паковок до 34 тыс. тонн в год с целью реализации в зарубежье.</w:t>
      </w:r>
    </w:p>
    <w:p w:rsidR="00204530" w:rsidRPr="00573F89" w:rsidRDefault="00204530" w:rsidP="00204530">
      <w:pPr>
        <w:pStyle w:val="21"/>
        <w:ind w:left="0" w:firstLine="709"/>
        <w:rPr>
          <w:color w:val="000000"/>
        </w:rPr>
      </w:pPr>
      <w:r w:rsidRPr="00573F89">
        <w:rPr>
          <w:color w:val="000000"/>
        </w:rPr>
        <w:t>«Порочный круг», характеризующий машиностроительное производство очевиден: продукция неконкурентоспособна, она низкого качества и дорого обходится.</w:t>
      </w:r>
    </w:p>
    <w:p w:rsidR="00204530" w:rsidRPr="00573F89" w:rsidRDefault="00204530" w:rsidP="00204530">
      <w:pPr>
        <w:pStyle w:val="21"/>
        <w:ind w:left="0" w:firstLine="709"/>
        <w:rPr>
          <w:color w:val="000000"/>
        </w:rPr>
      </w:pPr>
      <w:r w:rsidRPr="00573F89">
        <w:rPr>
          <w:color w:val="000000"/>
        </w:rPr>
        <w:t>Выпуск же качественной продукции с низкой себестоимостью требует замены основных фондов. Но на это у предприятия нет денег. И это не единственная проблема. Передовые технологии нужно еще верно распознать. Ориентироваться лишь на зарубежную мерку – наивно. Кроме того, закупка технологий и оборудования за рубежом обходится очень дорого – по карману далеко не каждому производителю.</w:t>
      </w:r>
    </w:p>
    <w:p w:rsidR="00204530" w:rsidRPr="00573F89" w:rsidRDefault="00204530" w:rsidP="00204530">
      <w:pPr>
        <w:pStyle w:val="21"/>
        <w:ind w:left="0" w:firstLine="709"/>
        <w:rPr>
          <w:color w:val="000000"/>
        </w:rPr>
      </w:pPr>
      <w:r w:rsidRPr="00573F89">
        <w:rPr>
          <w:color w:val="000000"/>
        </w:rPr>
        <w:t>Для решения комплекса проблем развития отечественного производства в Донбассе потребуется государственная поддержка товаропроизводителей.</w:t>
      </w:r>
    </w:p>
    <w:p w:rsidR="00204530" w:rsidRPr="00573F89" w:rsidRDefault="00204530" w:rsidP="00204530">
      <w:pPr>
        <w:pStyle w:val="21"/>
        <w:ind w:left="0" w:firstLine="709"/>
        <w:rPr>
          <w:color w:val="000000"/>
        </w:rPr>
      </w:pPr>
      <w:r w:rsidRPr="00573F89">
        <w:rPr>
          <w:color w:val="000000"/>
        </w:rPr>
        <w:t>В этом плане обнадеживает опубликованная (</w:t>
      </w:r>
      <w:r>
        <w:rPr>
          <w:color w:val="000000"/>
        </w:rPr>
        <w:t>«</w:t>
      </w:r>
      <w:r w:rsidRPr="00573F89">
        <w:rPr>
          <w:color w:val="000000"/>
        </w:rPr>
        <w:t>Голос Украины</w:t>
      </w:r>
      <w:r>
        <w:rPr>
          <w:color w:val="000000"/>
        </w:rPr>
        <w:t>»</w:t>
      </w:r>
      <w:r w:rsidRPr="00573F89">
        <w:rPr>
          <w:color w:val="000000"/>
        </w:rPr>
        <w:t xml:space="preserve"> от 27 мая 1999 года, </w:t>
      </w:r>
      <w:r>
        <w:rPr>
          <w:color w:val="000000"/>
        </w:rPr>
        <w:t>№</w:t>
      </w:r>
      <w:r w:rsidRPr="00573F89">
        <w:rPr>
          <w:color w:val="000000"/>
        </w:rPr>
        <w:t>95) концепция национальной программы возрождения Украины и мероприятия по организации ее осуществления, с которой выступил Голова Президента Украины Ткаченко</w:t>
      </w:r>
      <w:r>
        <w:rPr>
          <w:color w:val="000000"/>
        </w:rPr>
        <w:t> </w:t>
      </w:r>
      <w:r w:rsidRPr="00573F89">
        <w:rPr>
          <w:color w:val="000000"/>
        </w:rPr>
        <w:t>А.Н.</w:t>
      </w:r>
      <w:r>
        <w:rPr>
          <w:color w:val="000000"/>
        </w:rPr>
        <w:t> </w:t>
      </w:r>
      <w:r w:rsidRPr="00573F89">
        <w:rPr>
          <w:color w:val="000000"/>
        </w:rPr>
        <w:t xml:space="preserve">По вопросу поддержки отечественного товаропроизводителя но, в частности отметил: </w:t>
      </w:r>
      <w:r>
        <w:rPr>
          <w:color w:val="000000"/>
        </w:rPr>
        <w:t>«</w:t>
      </w:r>
      <w:r w:rsidRPr="00573F89">
        <w:rPr>
          <w:color w:val="000000"/>
        </w:rPr>
        <w:t>Национальная программа предусматривает рынок сбалансированный для самообеспечения внутренних потребностей населения Украины.</w:t>
      </w:r>
    </w:p>
    <w:p w:rsidR="00204530" w:rsidRPr="00573F89" w:rsidRDefault="00204530" w:rsidP="00204530">
      <w:pPr>
        <w:pStyle w:val="21"/>
        <w:ind w:left="0" w:firstLine="709"/>
        <w:rPr>
          <w:color w:val="000000"/>
        </w:rPr>
      </w:pPr>
      <w:r w:rsidRPr="00573F89">
        <w:rPr>
          <w:color w:val="000000"/>
        </w:rPr>
        <w:t>Нам придется решительно защищать свой рынок для собственного производителя. Учитывая специализацию, мы можем выделять часть своего рынка тем государствам, которые на арендованную сумму будут пускать нас на свой рынок</w:t>
      </w:r>
      <w:r>
        <w:rPr>
          <w:color w:val="000000"/>
        </w:rPr>
        <w:t>»</w:t>
      </w:r>
      <w:r w:rsidRPr="00573F89">
        <w:rPr>
          <w:color w:val="000000"/>
        </w:rPr>
        <w:t>.</w:t>
      </w:r>
    </w:p>
    <w:p w:rsidR="00204530" w:rsidRPr="00573F89" w:rsidRDefault="00204530" w:rsidP="00204530">
      <w:pPr>
        <w:pStyle w:val="21"/>
        <w:ind w:left="0" w:firstLine="709"/>
        <w:rPr>
          <w:color w:val="000000"/>
        </w:rPr>
      </w:pPr>
      <w:r w:rsidRPr="00573F89">
        <w:rPr>
          <w:color w:val="000000"/>
        </w:rPr>
        <w:t>Такой подход очень актуален для возрождения отечественного машиностроительного производства, поскольку на первых этапах отечественные товаропроизводители не выдержат конкуренции с иностранными фирмами. Семилетний опыт либерализации экономики и внешнеэкономической деятельности в Украине убедительно доказал это. Но это не значит, что при такой постановке можно пренебрегать требованием качества. Программа предусматривает базирование национальной экономики на рыночных отношениях, и сохранения конкурентной среды.</w:t>
      </w:r>
    </w:p>
    <w:p w:rsidR="00204530" w:rsidRPr="00573F89" w:rsidRDefault="00204530" w:rsidP="00204530">
      <w:pPr>
        <w:pStyle w:val="21"/>
        <w:ind w:left="0" w:firstLine="709"/>
        <w:rPr>
          <w:color w:val="000000"/>
        </w:rPr>
      </w:pPr>
      <w:r w:rsidRPr="00573F89">
        <w:rPr>
          <w:color w:val="000000"/>
        </w:rPr>
        <w:t>При выборе рациональной стратегии инвестирования, для предприятия является важным моментом достигнуть получения всесторонней информации в отношении его инновационной деятельности, анализ показателей капиталовложений и доходности, которые определяют эффективность выбранной стратегической политики.</w:t>
      </w:r>
    </w:p>
    <w:p w:rsidR="00204530" w:rsidRPr="00573F89" w:rsidRDefault="00204530" w:rsidP="00204530">
      <w:pPr>
        <w:pStyle w:val="21"/>
        <w:ind w:left="0" w:firstLine="709"/>
        <w:rPr>
          <w:color w:val="000000"/>
        </w:rPr>
      </w:pPr>
      <w:r w:rsidRPr="00573F89">
        <w:rPr>
          <w:color w:val="000000"/>
        </w:rPr>
        <w:t>Формирование стратегии предприятия можно распределить на три этапа:</w:t>
      </w:r>
    </w:p>
    <w:p w:rsidR="00204530" w:rsidRPr="00573F89" w:rsidRDefault="00204530" w:rsidP="00204530">
      <w:pPr>
        <w:pStyle w:val="21"/>
        <w:numPr>
          <w:ilvl w:val="0"/>
          <w:numId w:val="29"/>
        </w:numPr>
        <w:ind w:left="0" w:firstLine="709"/>
        <w:rPr>
          <w:color w:val="000000"/>
        </w:rPr>
      </w:pPr>
      <w:r w:rsidRPr="00573F89">
        <w:rPr>
          <w:color w:val="000000"/>
        </w:rPr>
        <w:t>сбор информации о целесообразности данного проекта с позиции влияния спроса на данную продукцию;</w:t>
      </w:r>
    </w:p>
    <w:p w:rsidR="00204530" w:rsidRPr="00573F89" w:rsidRDefault="00204530" w:rsidP="00204530">
      <w:pPr>
        <w:pStyle w:val="21"/>
        <w:numPr>
          <w:ilvl w:val="0"/>
          <w:numId w:val="29"/>
        </w:numPr>
        <w:ind w:left="0" w:firstLine="709"/>
        <w:rPr>
          <w:color w:val="000000"/>
        </w:rPr>
      </w:pPr>
      <w:r w:rsidRPr="00573F89">
        <w:rPr>
          <w:color w:val="000000"/>
        </w:rPr>
        <w:t>рассмотрение проекта с точки зрения возможностей предприятия, наличия необходимого инвестиционного капитала;</w:t>
      </w:r>
    </w:p>
    <w:p w:rsidR="00204530" w:rsidRPr="00573F89" w:rsidRDefault="00204530" w:rsidP="00204530">
      <w:pPr>
        <w:pStyle w:val="21"/>
        <w:numPr>
          <w:ilvl w:val="0"/>
          <w:numId w:val="29"/>
        </w:numPr>
        <w:ind w:left="0" w:firstLine="709"/>
        <w:rPr>
          <w:color w:val="000000"/>
        </w:rPr>
      </w:pPr>
      <w:r w:rsidRPr="00573F89">
        <w:rPr>
          <w:color w:val="000000"/>
        </w:rPr>
        <w:t>на третьем этапе составляется инвестиционный план предлагаемого проекта.</w:t>
      </w:r>
    </w:p>
    <w:p w:rsidR="00204530" w:rsidRPr="00573F89" w:rsidRDefault="00204530" w:rsidP="00204530">
      <w:pPr>
        <w:pStyle w:val="21"/>
        <w:ind w:left="0" w:firstLine="709"/>
        <w:rPr>
          <w:color w:val="000000"/>
        </w:rPr>
      </w:pPr>
      <w:r w:rsidRPr="00573F89">
        <w:rPr>
          <w:color w:val="000000"/>
        </w:rPr>
        <w:t>Наличие у предприятия ограниченных свободных ресурсов предполагает сделать выбор между альтернативными проектами.</w:t>
      </w:r>
    </w:p>
    <w:p w:rsidR="00204530" w:rsidRPr="00573F89" w:rsidRDefault="00204530" w:rsidP="00204530">
      <w:pPr>
        <w:pStyle w:val="21"/>
        <w:ind w:left="0" w:firstLine="709"/>
        <w:rPr>
          <w:color w:val="000000"/>
        </w:rPr>
      </w:pPr>
      <w:r w:rsidRPr="00573F89">
        <w:rPr>
          <w:color w:val="000000"/>
        </w:rPr>
        <w:t>Далее в работе будет показана целесообразность введения одного проекта и отклонение другого.</w:t>
      </w:r>
    </w:p>
    <w:p w:rsidR="00204530" w:rsidRPr="00573F89" w:rsidRDefault="00204530" w:rsidP="00204530">
      <w:pPr>
        <w:pStyle w:val="21"/>
        <w:ind w:left="0" w:firstLine="709"/>
        <w:rPr>
          <w:color w:val="000000"/>
        </w:rPr>
      </w:pPr>
      <w:r w:rsidRPr="00573F89">
        <w:rPr>
          <w:color w:val="000000"/>
        </w:rPr>
        <w:t>Для реализации стратегии, предложенной ОАО</w:t>
      </w:r>
      <w:r>
        <w:rPr>
          <w:color w:val="000000"/>
        </w:rPr>
        <w:t> «</w:t>
      </w:r>
      <w:r w:rsidRPr="00573F89">
        <w:rPr>
          <w:color w:val="000000"/>
        </w:rPr>
        <w:t>ЭМСС</w:t>
      </w:r>
      <w:r>
        <w:rPr>
          <w:color w:val="000000"/>
        </w:rPr>
        <w:t>»</w:t>
      </w:r>
      <w:r w:rsidRPr="00573F89">
        <w:rPr>
          <w:color w:val="000000"/>
        </w:rPr>
        <w:t>, то есть стратегии увеличения объема производства стальных паковок до 34 тыс. тонн в год необходимы инвестиции в размере 37000 тысяч гривен (табл.</w:t>
      </w:r>
      <w:r>
        <w:rPr>
          <w:color w:val="000000"/>
        </w:rPr>
        <w:t xml:space="preserve"> </w:t>
      </w:r>
      <w:r w:rsidRPr="00573F89">
        <w:rPr>
          <w:color w:val="000000"/>
        </w:rPr>
        <w:t>3.1).</w:t>
      </w:r>
    </w:p>
    <w:p w:rsidR="00204530" w:rsidRDefault="00204530" w:rsidP="00204530">
      <w:pPr>
        <w:pStyle w:val="21"/>
        <w:ind w:left="0" w:firstLine="709"/>
        <w:rPr>
          <w:color w:val="000000"/>
        </w:rPr>
      </w:pPr>
    </w:p>
    <w:p w:rsidR="00204530" w:rsidRPr="00573F89" w:rsidRDefault="00204530" w:rsidP="00204530">
      <w:pPr>
        <w:pStyle w:val="21"/>
        <w:ind w:left="0" w:firstLine="709"/>
        <w:rPr>
          <w:color w:val="000000"/>
        </w:rPr>
      </w:pPr>
      <w:r w:rsidRPr="00573F89">
        <w:rPr>
          <w:color w:val="000000"/>
        </w:rPr>
        <w:t>Таблица 3.1</w:t>
      </w:r>
      <w:r>
        <w:rPr>
          <w:color w:val="000000"/>
        </w:rPr>
        <w:t xml:space="preserve"> </w:t>
      </w:r>
      <w:r w:rsidRPr="00573F89">
        <w:rPr>
          <w:color w:val="000000"/>
        </w:rPr>
        <w:t>Смета затрат на реализацию стратегии ОАО</w:t>
      </w:r>
      <w:r>
        <w:rPr>
          <w:color w:val="000000"/>
        </w:rPr>
        <w:t> «</w:t>
      </w:r>
      <w:r w:rsidRPr="00573F89">
        <w:rPr>
          <w:color w:val="000000"/>
        </w:rPr>
        <w:t>ЭМСС</w:t>
      </w:r>
      <w:r>
        <w:rPr>
          <w:color w:val="000000"/>
        </w:rPr>
        <w:t>»</w:t>
      </w:r>
      <w:r w:rsidRPr="00573F89">
        <w:rPr>
          <w:color w:val="000000"/>
        </w:rPr>
        <w:t xml:space="preserve"> по увеличению объема производства</w:t>
      </w:r>
    </w:p>
    <w:tbl>
      <w:tblPr>
        <w:tblW w:w="4765" w:type="pct"/>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18"/>
        <w:gridCol w:w="2703"/>
      </w:tblGrid>
      <w:tr w:rsidR="00204530" w:rsidRPr="002E3825" w:rsidTr="002E3825">
        <w:trPr>
          <w:cantSplit/>
          <w:trHeight w:val="275"/>
        </w:trPr>
        <w:tc>
          <w:tcPr>
            <w:tcW w:w="3518" w:type="pct"/>
            <w:shd w:val="clear" w:color="auto" w:fill="auto"/>
          </w:tcPr>
          <w:p w:rsidR="00204530" w:rsidRPr="002E3825" w:rsidRDefault="00204530" w:rsidP="002E3825">
            <w:pPr>
              <w:pStyle w:val="21"/>
              <w:ind w:left="0" w:firstLine="0"/>
              <w:rPr>
                <w:color w:val="000000"/>
                <w:sz w:val="20"/>
              </w:rPr>
            </w:pPr>
            <w:r w:rsidRPr="002E3825">
              <w:rPr>
                <w:color w:val="000000"/>
                <w:sz w:val="20"/>
              </w:rPr>
              <w:t>Статья затрат</w:t>
            </w:r>
          </w:p>
        </w:tc>
        <w:tc>
          <w:tcPr>
            <w:tcW w:w="1482" w:type="pct"/>
            <w:shd w:val="clear" w:color="auto" w:fill="auto"/>
          </w:tcPr>
          <w:p w:rsidR="00204530" w:rsidRPr="002E3825" w:rsidRDefault="00204530" w:rsidP="002E3825">
            <w:pPr>
              <w:pStyle w:val="21"/>
              <w:ind w:left="0" w:firstLine="0"/>
              <w:rPr>
                <w:color w:val="000000"/>
                <w:sz w:val="20"/>
              </w:rPr>
            </w:pPr>
            <w:r w:rsidRPr="002E3825">
              <w:rPr>
                <w:color w:val="000000"/>
                <w:sz w:val="20"/>
              </w:rPr>
              <w:t>Сумма, тыс. грн.</w:t>
            </w:r>
          </w:p>
        </w:tc>
      </w:tr>
      <w:tr w:rsidR="00204530" w:rsidRPr="002E3825" w:rsidTr="002E3825">
        <w:trPr>
          <w:cantSplit/>
          <w:trHeight w:val="465"/>
        </w:trPr>
        <w:tc>
          <w:tcPr>
            <w:tcW w:w="3518" w:type="pct"/>
            <w:shd w:val="clear" w:color="auto" w:fill="auto"/>
          </w:tcPr>
          <w:p w:rsidR="00204530" w:rsidRPr="002E3825" w:rsidRDefault="00204530" w:rsidP="002E3825">
            <w:pPr>
              <w:pStyle w:val="21"/>
              <w:numPr>
                <w:ilvl w:val="0"/>
                <w:numId w:val="33"/>
              </w:numPr>
              <w:ind w:left="0" w:firstLine="0"/>
              <w:rPr>
                <w:color w:val="000000"/>
                <w:sz w:val="20"/>
              </w:rPr>
            </w:pPr>
            <w:r w:rsidRPr="002E3825">
              <w:rPr>
                <w:color w:val="000000"/>
                <w:sz w:val="20"/>
              </w:rPr>
              <w:t>Покупка оборудования</w:t>
            </w:r>
          </w:p>
        </w:tc>
        <w:tc>
          <w:tcPr>
            <w:tcW w:w="1482" w:type="pct"/>
            <w:shd w:val="clear" w:color="auto" w:fill="auto"/>
          </w:tcPr>
          <w:p w:rsidR="00204530" w:rsidRPr="002E3825" w:rsidRDefault="00204530" w:rsidP="002E3825">
            <w:pPr>
              <w:pStyle w:val="21"/>
              <w:ind w:left="0" w:firstLine="0"/>
              <w:rPr>
                <w:color w:val="000000"/>
                <w:sz w:val="20"/>
              </w:rPr>
            </w:pPr>
            <w:r w:rsidRPr="002E3825">
              <w:rPr>
                <w:color w:val="000000"/>
                <w:sz w:val="20"/>
              </w:rPr>
              <w:t>16000</w:t>
            </w:r>
          </w:p>
        </w:tc>
      </w:tr>
      <w:tr w:rsidR="00204530" w:rsidRPr="002E3825" w:rsidTr="002E3825">
        <w:trPr>
          <w:cantSplit/>
          <w:trHeight w:val="360"/>
        </w:trPr>
        <w:tc>
          <w:tcPr>
            <w:tcW w:w="3518" w:type="pct"/>
            <w:shd w:val="clear" w:color="auto" w:fill="auto"/>
          </w:tcPr>
          <w:p w:rsidR="00204530" w:rsidRPr="002E3825" w:rsidRDefault="00204530" w:rsidP="002E3825">
            <w:pPr>
              <w:pStyle w:val="21"/>
              <w:numPr>
                <w:ilvl w:val="0"/>
                <w:numId w:val="33"/>
              </w:numPr>
              <w:ind w:left="0" w:firstLine="0"/>
              <w:rPr>
                <w:color w:val="000000"/>
                <w:sz w:val="20"/>
              </w:rPr>
            </w:pPr>
            <w:r w:rsidRPr="002E3825">
              <w:rPr>
                <w:color w:val="000000"/>
                <w:sz w:val="20"/>
              </w:rPr>
              <w:t>Монтаж и наладка оборудования</w:t>
            </w:r>
          </w:p>
        </w:tc>
        <w:tc>
          <w:tcPr>
            <w:tcW w:w="1482" w:type="pct"/>
            <w:shd w:val="clear" w:color="auto" w:fill="auto"/>
          </w:tcPr>
          <w:p w:rsidR="00204530" w:rsidRPr="002E3825" w:rsidRDefault="00204530" w:rsidP="002E3825">
            <w:pPr>
              <w:pStyle w:val="21"/>
              <w:ind w:left="0" w:firstLine="0"/>
              <w:rPr>
                <w:color w:val="000000"/>
                <w:sz w:val="20"/>
              </w:rPr>
            </w:pPr>
            <w:r w:rsidRPr="002E3825">
              <w:rPr>
                <w:color w:val="000000"/>
                <w:sz w:val="20"/>
              </w:rPr>
              <w:t>5000</w:t>
            </w:r>
          </w:p>
        </w:tc>
      </w:tr>
      <w:tr w:rsidR="00204530" w:rsidRPr="002E3825" w:rsidTr="002E3825">
        <w:trPr>
          <w:cantSplit/>
          <w:trHeight w:val="496"/>
        </w:trPr>
        <w:tc>
          <w:tcPr>
            <w:tcW w:w="3518" w:type="pct"/>
            <w:shd w:val="clear" w:color="auto" w:fill="auto"/>
          </w:tcPr>
          <w:p w:rsidR="00204530" w:rsidRPr="002E3825" w:rsidRDefault="00204530" w:rsidP="002E3825">
            <w:pPr>
              <w:pStyle w:val="21"/>
              <w:numPr>
                <w:ilvl w:val="0"/>
                <w:numId w:val="33"/>
              </w:numPr>
              <w:ind w:left="0" w:firstLine="0"/>
              <w:rPr>
                <w:color w:val="000000"/>
                <w:sz w:val="20"/>
              </w:rPr>
            </w:pPr>
            <w:r w:rsidRPr="002E3825">
              <w:rPr>
                <w:color w:val="000000"/>
                <w:sz w:val="20"/>
              </w:rPr>
              <w:t>Покупка автотранспорта</w:t>
            </w:r>
          </w:p>
        </w:tc>
        <w:tc>
          <w:tcPr>
            <w:tcW w:w="1482" w:type="pct"/>
            <w:shd w:val="clear" w:color="auto" w:fill="auto"/>
          </w:tcPr>
          <w:p w:rsidR="00204530" w:rsidRPr="002E3825" w:rsidRDefault="00204530" w:rsidP="002E3825">
            <w:pPr>
              <w:pStyle w:val="21"/>
              <w:ind w:left="0" w:firstLine="0"/>
              <w:rPr>
                <w:color w:val="000000"/>
                <w:sz w:val="20"/>
              </w:rPr>
            </w:pPr>
            <w:r w:rsidRPr="002E3825">
              <w:rPr>
                <w:color w:val="000000"/>
                <w:sz w:val="20"/>
              </w:rPr>
              <w:t>11000</w:t>
            </w:r>
          </w:p>
        </w:tc>
      </w:tr>
      <w:tr w:rsidR="00204530" w:rsidRPr="002E3825" w:rsidTr="002E3825">
        <w:trPr>
          <w:cantSplit/>
          <w:trHeight w:val="475"/>
        </w:trPr>
        <w:tc>
          <w:tcPr>
            <w:tcW w:w="3518" w:type="pct"/>
            <w:shd w:val="clear" w:color="auto" w:fill="auto"/>
          </w:tcPr>
          <w:p w:rsidR="00204530" w:rsidRPr="002E3825" w:rsidRDefault="00204530" w:rsidP="002E3825">
            <w:pPr>
              <w:pStyle w:val="21"/>
              <w:numPr>
                <w:ilvl w:val="0"/>
                <w:numId w:val="33"/>
              </w:numPr>
              <w:ind w:left="0" w:firstLine="0"/>
              <w:rPr>
                <w:color w:val="000000"/>
                <w:sz w:val="20"/>
              </w:rPr>
            </w:pPr>
            <w:r w:rsidRPr="002E3825">
              <w:rPr>
                <w:color w:val="000000"/>
                <w:sz w:val="20"/>
              </w:rPr>
              <w:t>Прочие затраты</w:t>
            </w:r>
          </w:p>
        </w:tc>
        <w:tc>
          <w:tcPr>
            <w:tcW w:w="1482" w:type="pct"/>
            <w:shd w:val="clear" w:color="auto" w:fill="auto"/>
          </w:tcPr>
          <w:p w:rsidR="00204530" w:rsidRPr="002E3825" w:rsidRDefault="00204530" w:rsidP="002E3825">
            <w:pPr>
              <w:pStyle w:val="21"/>
              <w:ind w:left="0" w:firstLine="0"/>
              <w:rPr>
                <w:color w:val="000000"/>
                <w:sz w:val="20"/>
              </w:rPr>
            </w:pPr>
            <w:r w:rsidRPr="002E3825">
              <w:rPr>
                <w:color w:val="000000"/>
                <w:sz w:val="20"/>
              </w:rPr>
              <w:t>5000</w:t>
            </w:r>
          </w:p>
        </w:tc>
      </w:tr>
      <w:tr w:rsidR="00204530" w:rsidRPr="002E3825" w:rsidTr="002E3825">
        <w:trPr>
          <w:cantSplit/>
          <w:trHeight w:val="465"/>
        </w:trPr>
        <w:tc>
          <w:tcPr>
            <w:tcW w:w="3518" w:type="pct"/>
            <w:shd w:val="clear" w:color="auto" w:fill="auto"/>
          </w:tcPr>
          <w:p w:rsidR="00204530" w:rsidRPr="002E3825" w:rsidRDefault="00204530" w:rsidP="002E3825">
            <w:pPr>
              <w:pStyle w:val="21"/>
              <w:ind w:left="0" w:firstLine="0"/>
              <w:rPr>
                <w:color w:val="000000"/>
                <w:sz w:val="20"/>
              </w:rPr>
            </w:pPr>
            <w:r w:rsidRPr="002E3825">
              <w:rPr>
                <w:color w:val="000000"/>
                <w:sz w:val="20"/>
              </w:rPr>
              <w:t>Итого</w:t>
            </w:r>
          </w:p>
        </w:tc>
        <w:tc>
          <w:tcPr>
            <w:tcW w:w="1482" w:type="pct"/>
            <w:shd w:val="clear" w:color="auto" w:fill="auto"/>
          </w:tcPr>
          <w:p w:rsidR="00204530" w:rsidRPr="002E3825" w:rsidRDefault="00204530" w:rsidP="002E3825">
            <w:pPr>
              <w:pStyle w:val="21"/>
              <w:ind w:left="0" w:firstLine="0"/>
              <w:rPr>
                <w:color w:val="000000"/>
                <w:sz w:val="20"/>
              </w:rPr>
            </w:pPr>
            <w:r w:rsidRPr="002E3825">
              <w:rPr>
                <w:color w:val="000000"/>
                <w:sz w:val="20"/>
              </w:rPr>
              <w:t>37000</w:t>
            </w:r>
          </w:p>
        </w:tc>
      </w:tr>
    </w:tbl>
    <w:p w:rsidR="00204530" w:rsidRPr="00573F89" w:rsidRDefault="00204530" w:rsidP="00204530">
      <w:pPr>
        <w:pStyle w:val="21"/>
        <w:ind w:left="0" w:firstLine="709"/>
        <w:rPr>
          <w:color w:val="000000"/>
        </w:rPr>
      </w:pPr>
    </w:p>
    <w:p w:rsidR="00204530" w:rsidRPr="00573F89" w:rsidRDefault="00204530" w:rsidP="00204530">
      <w:pPr>
        <w:pStyle w:val="21"/>
        <w:ind w:left="0" w:firstLine="709"/>
        <w:rPr>
          <w:color w:val="000000"/>
        </w:rPr>
      </w:pPr>
      <w:r w:rsidRPr="00573F89">
        <w:rPr>
          <w:color w:val="000000"/>
        </w:rPr>
        <w:t>По оценкам специалистов отдела маркетинга и экономического отдела, реализация этого инвестиционного проекта будет приносить дополнительную прибыль в размере 11100 тысяч гривен в год.</w:t>
      </w:r>
    </w:p>
    <w:p w:rsidR="00204530" w:rsidRPr="00573F89" w:rsidRDefault="00204530" w:rsidP="00204530">
      <w:pPr>
        <w:pStyle w:val="21"/>
        <w:ind w:left="0" w:firstLine="709"/>
        <w:rPr>
          <w:color w:val="000000"/>
        </w:rPr>
      </w:pPr>
      <w:r w:rsidRPr="00573F89">
        <w:rPr>
          <w:color w:val="000000"/>
        </w:rPr>
        <w:t>Альтернативным проектом для ОАО</w:t>
      </w:r>
      <w:r>
        <w:rPr>
          <w:color w:val="000000"/>
        </w:rPr>
        <w:t> «</w:t>
      </w:r>
      <w:r w:rsidRPr="00573F89">
        <w:rPr>
          <w:color w:val="000000"/>
        </w:rPr>
        <w:t>ЭМСС</w:t>
      </w:r>
      <w:r>
        <w:rPr>
          <w:color w:val="000000"/>
        </w:rPr>
        <w:t>»</w:t>
      </w:r>
      <w:r w:rsidRPr="00573F89">
        <w:rPr>
          <w:color w:val="000000"/>
        </w:rPr>
        <w:t xml:space="preserve"> является, предлагаемый мною, проект совершенствования структуры организации предприятия путем переоборудования простаивающих производственных площадей под производство труб.</w:t>
      </w:r>
      <w:r>
        <w:rPr>
          <w:color w:val="000000"/>
        </w:rPr>
        <w:t xml:space="preserve"> </w:t>
      </w:r>
      <w:r w:rsidRPr="00573F89">
        <w:rPr>
          <w:color w:val="000000"/>
        </w:rPr>
        <w:t>Для реализации данного инвестиционного проекта необходимо осуществить затраты в размере 40000 тысяч гривен (табл. 3.2).</w:t>
      </w:r>
    </w:p>
    <w:p w:rsidR="00204530" w:rsidRPr="00573F89" w:rsidRDefault="00204530" w:rsidP="00204530">
      <w:pPr>
        <w:pStyle w:val="21"/>
        <w:ind w:left="0" w:firstLine="709"/>
        <w:rPr>
          <w:color w:val="000000"/>
        </w:rPr>
      </w:pPr>
    </w:p>
    <w:p w:rsidR="00204530" w:rsidRPr="00573F89" w:rsidRDefault="00204530" w:rsidP="00204530">
      <w:pPr>
        <w:pStyle w:val="21"/>
        <w:ind w:left="0" w:firstLine="709"/>
        <w:rPr>
          <w:color w:val="000000"/>
        </w:rPr>
      </w:pPr>
      <w:r w:rsidRPr="00573F89">
        <w:rPr>
          <w:color w:val="000000"/>
        </w:rPr>
        <w:t>Таблица 3.2</w:t>
      </w:r>
      <w:r>
        <w:rPr>
          <w:color w:val="000000"/>
        </w:rPr>
        <w:t xml:space="preserve"> </w:t>
      </w:r>
      <w:r w:rsidRPr="00573F89">
        <w:rPr>
          <w:color w:val="000000"/>
        </w:rPr>
        <w:t>Смета затрат на реализацию стратегии совершенствования структуры организации ОАО</w:t>
      </w:r>
      <w:r>
        <w:rPr>
          <w:color w:val="000000"/>
        </w:rPr>
        <w:t> «</w:t>
      </w:r>
      <w:r w:rsidRPr="00573F89">
        <w:rPr>
          <w:color w:val="000000"/>
        </w:rPr>
        <w:t>ЭМСС</w:t>
      </w:r>
      <w:r>
        <w:rPr>
          <w:color w:val="000000"/>
        </w:rPr>
        <w:t>»</w:t>
      </w:r>
    </w:p>
    <w:tbl>
      <w:tblPr>
        <w:tblW w:w="4689" w:type="pct"/>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30"/>
        <w:gridCol w:w="2646"/>
      </w:tblGrid>
      <w:tr w:rsidR="00204530" w:rsidRPr="002E3825" w:rsidTr="002E3825">
        <w:trPr>
          <w:cantSplit/>
          <w:trHeight w:val="374"/>
        </w:trPr>
        <w:tc>
          <w:tcPr>
            <w:tcW w:w="3526" w:type="pct"/>
            <w:shd w:val="clear" w:color="auto" w:fill="auto"/>
          </w:tcPr>
          <w:p w:rsidR="00204530" w:rsidRPr="002E3825" w:rsidRDefault="00204530" w:rsidP="002E3825">
            <w:pPr>
              <w:pStyle w:val="21"/>
              <w:ind w:left="0" w:firstLine="0"/>
              <w:rPr>
                <w:color w:val="000000"/>
                <w:sz w:val="20"/>
              </w:rPr>
            </w:pPr>
            <w:r w:rsidRPr="002E3825">
              <w:rPr>
                <w:color w:val="000000"/>
                <w:sz w:val="20"/>
              </w:rPr>
              <w:t>Статья затрат</w:t>
            </w:r>
          </w:p>
        </w:tc>
        <w:tc>
          <w:tcPr>
            <w:tcW w:w="1474" w:type="pct"/>
            <w:shd w:val="clear" w:color="auto" w:fill="auto"/>
          </w:tcPr>
          <w:p w:rsidR="00204530" w:rsidRPr="002E3825" w:rsidRDefault="00204530" w:rsidP="002E3825">
            <w:pPr>
              <w:pStyle w:val="21"/>
              <w:ind w:left="0" w:firstLine="0"/>
              <w:rPr>
                <w:color w:val="000000"/>
                <w:sz w:val="20"/>
              </w:rPr>
            </w:pPr>
            <w:r w:rsidRPr="002E3825">
              <w:rPr>
                <w:color w:val="000000"/>
                <w:sz w:val="20"/>
              </w:rPr>
              <w:t>Сумма, тыс. грн.</w:t>
            </w:r>
          </w:p>
        </w:tc>
      </w:tr>
      <w:tr w:rsidR="00204530" w:rsidRPr="002E3825" w:rsidTr="002E3825">
        <w:trPr>
          <w:cantSplit/>
          <w:trHeight w:val="342"/>
        </w:trPr>
        <w:tc>
          <w:tcPr>
            <w:tcW w:w="3526" w:type="pct"/>
            <w:shd w:val="clear" w:color="auto" w:fill="auto"/>
          </w:tcPr>
          <w:p w:rsidR="00204530" w:rsidRPr="002E3825" w:rsidRDefault="00204530" w:rsidP="002E3825">
            <w:pPr>
              <w:pStyle w:val="21"/>
              <w:ind w:left="0" w:firstLine="0"/>
              <w:rPr>
                <w:color w:val="000000"/>
                <w:sz w:val="20"/>
              </w:rPr>
            </w:pPr>
            <w:r w:rsidRPr="002E3825">
              <w:rPr>
                <w:color w:val="000000"/>
                <w:sz w:val="20"/>
              </w:rPr>
              <w:t>1. Покупка оборудования</w:t>
            </w:r>
          </w:p>
        </w:tc>
        <w:tc>
          <w:tcPr>
            <w:tcW w:w="1474" w:type="pct"/>
            <w:shd w:val="clear" w:color="auto" w:fill="auto"/>
          </w:tcPr>
          <w:p w:rsidR="00204530" w:rsidRPr="002E3825" w:rsidRDefault="00204530" w:rsidP="002E3825">
            <w:pPr>
              <w:pStyle w:val="21"/>
              <w:ind w:left="0" w:firstLine="0"/>
              <w:rPr>
                <w:color w:val="000000"/>
                <w:sz w:val="20"/>
              </w:rPr>
            </w:pPr>
            <w:r w:rsidRPr="002E3825">
              <w:rPr>
                <w:color w:val="000000"/>
                <w:sz w:val="20"/>
              </w:rPr>
              <w:t>20000</w:t>
            </w:r>
          </w:p>
        </w:tc>
      </w:tr>
      <w:tr w:rsidR="00204530" w:rsidRPr="002E3825" w:rsidTr="002E3825">
        <w:trPr>
          <w:cantSplit/>
          <w:trHeight w:val="360"/>
        </w:trPr>
        <w:tc>
          <w:tcPr>
            <w:tcW w:w="3526" w:type="pct"/>
            <w:shd w:val="clear" w:color="auto" w:fill="auto"/>
          </w:tcPr>
          <w:p w:rsidR="00204530" w:rsidRPr="002E3825" w:rsidRDefault="00204530" w:rsidP="002E3825">
            <w:pPr>
              <w:pStyle w:val="21"/>
              <w:ind w:left="0" w:firstLine="0"/>
              <w:rPr>
                <w:color w:val="000000"/>
                <w:sz w:val="20"/>
              </w:rPr>
            </w:pPr>
            <w:r w:rsidRPr="002E3825">
              <w:rPr>
                <w:color w:val="000000"/>
                <w:sz w:val="20"/>
              </w:rPr>
              <w:t>2. Монтаж и наладка оборудования</w:t>
            </w:r>
          </w:p>
        </w:tc>
        <w:tc>
          <w:tcPr>
            <w:tcW w:w="1474" w:type="pct"/>
            <w:shd w:val="clear" w:color="auto" w:fill="auto"/>
          </w:tcPr>
          <w:p w:rsidR="00204530" w:rsidRPr="002E3825" w:rsidRDefault="00204530" w:rsidP="002E3825">
            <w:pPr>
              <w:pStyle w:val="21"/>
              <w:ind w:left="0" w:firstLine="0"/>
              <w:rPr>
                <w:color w:val="000000"/>
                <w:sz w:val="20"/>
              </w:rPr>
            </w:pPr>
            <w:r w:rsidRPr="002E3825">
              <w:rPr>
                <w:color w:val="000000"/>
                <w:sz w:val="20"/>
              </w:rPr>
              <w:t>3000</w:t>
            </w:r>
          </w:p>
        </w:tc>
      </w:tr>
      <w:tr w:rsidR="00204530" w:rsidRPr="002E3825" w:rsidTr="002E3825">
        <w:trPr>
          <w:cantSplit/>
          <w:trHeight w:val="334"/>
        </w:trPr>
        <w:tc>
          <w:tcPr>
            <w:tcW w:w="3526" w:type="pct"/>
            <w:shd w:val="clear" w:color="auto" w:fill="auto"/>
          </w:tcPr>
          <w:p w:rsidR="00204530" w:rsidRPr="002E3825" w:rsidRDefault="00204530" w:rsidP="002E3825">
            <w:pPr>
              <w:pStyle w:val="21"/>
              <w:ind w:left="0" w:firstLine="0"/>
              <w:rPr>
                <w:color w:val="000000"/>
                <w:sz w:val="20"/>
              </w:rPr>
            </w:pPr>
            <w:r w:rsidRPr="002E3825">
              <w:rPr>
                <w:color w:val="000000"/>
                <w:sz w:val="20"/>
              </w:rPr>
              <w:t>3. Строительство производственных помещений</w:t>
            </w:r>
          </w:p>
        </w:tc>
        <w:tc>
          <w:tcPr>
            <w:tcW w:w="1474" w:type="pct"/>
            <w:shd w:val="clear" w:color="auto" w:fill="auto"/>
          </w:tcPr>
          <w:p w:rsidR="00204530" w:rsidRPr="002E3825" w:rsidRDefault="00204530" w:rsidP="002E3825">
            <w:pPr>
              <w:pStyle w:val="21"/>
              <w:ind w:left="0" w:firstLine="0"/>
              <w:rPr>
                <w:color w:val="000000"/>
                <w:sz w:val="20"/>
              </w:rPr>
            </w:pPr>
            <w:r w:rsidRPr="002E3825">
              <w:rPr>
                <w:color w:val="000000"/>
                <w:sz w:val="20"/>
              </w:rPr>
              <w:t>8000</w:t>
            </w:r>
          </w:p>
        </w:tc>
      </w:tr>
      <w:tr w:rsidR="00204530" w:rsidRPr="002E3825" w:rsidTr="002E3825">
        <w:trPr>
          <w:cantSplit/>
          <w:trHeight w:val="345"/>
        </w:trPr>
        <w:tc>
          <w:tcPr>
            <w:tcW w:w="3526" w:type="pct"/>
            <w:shd w:val="clear" w:color="auto" w:fill="auto"/>
          </w:tcPr>
          <w:p w:rsidR="00204530" w:rsidRPr="002E3825" w:rsidRDefault="00204530" w:rsidP="002E3825">
            <w:pPr>
              <w:pStyle w:val="21"/>
              <w:ind w:left="0" w:firstLine="0"/>
              <w:rPr>
                <w:color w:val="000000"/>
                <w:sz w:val="20"/>
              </w:rPr>
            </w:pPr>
            <w:r w:rsidRPr="002E3825">
              <w:rPr>
                <w:color w:val="000000"/>
                <w:sz w:val="20"/>
              </w:rPr>
              <w:t>4. Обучение персонала</w:t>
            </w:r>
          </w:p>
        </w:tc>
        <w:tc>
          <w:tcPr>
            <w:tcW w:w="1474" w:type="pct"/>
            <w:shd w:val="clear" w:color="auto" w:fill="auto"/>
          </w:tcPr>
          <w:p w:rsidR="00204530" w:rsidRPr="002E3825" w:rsidRDefault="00204530" w:rsidP="002E3825">
            <w:pPr>
              <w:pStyle w:val="21"/>
              <w:ind w:left="0" w:firstLine="0"/>
              <w:rPr>
                <w:color w:val="000000"/>
                <w:sz w:val="20"/>
              </w:rPr>
            </w:pPr>
            <w:r w:rsidRPr="002E3825">
              <w:rPr>
                <w:color w:val="000000"/>
                <w:sz w:val="20"/>
              </w:rPr>
              <w:t>3000</w:t>
            </w:r>
          </w:p>
        </w:tc>
      </w:tr>
      <w:tr w:rsidR="00204530" w:rsidRPr="002E3825" w:rsidTr="002E3825">
        <w:trPr>
          <w:cantSplit/>
          <w:trHeight w:val="120"/>
        </w:trPr>
        <w:tc>
          <w:tcPr>
            <w:tcW w:w="3526" w:type="pct"/>
            <w:shd w:val="clear" w:color="auto" w:fill="auto"/>
          </w:tcPr>
          <w:p w:rsidR="00204530" w:rsidRPr="002E3825" w:rsidRDefault="00204530" w:rsidP="002E3825">
            <w:pPr>
              <w:pStyle w:val="21"/>
              <w:ind w:left="0" w:firstLine="0"/>
              <w:rPr>
                <w:color w:val="000000"/>
                <w:sz w:val="20"/>
              </w:rPr>
            </w:pPr>
            <w:r w:rsidRPr="002E3825">
              <w:rPr>
                <w:color w:val="000000"/>
                <w:sz w:val="20"/>
              </w:rPr>
              <w:t>5. Маркетинговые исследования</w:t>
            </w:r>
          </w:p>
        </w:tc>
        <w:tc>
          <w:tcPr>
            <w:tcW w:w="1474" w:type="pct"/>
            <w:shd w:val="clear" w:color="auto" w:fill="auto"/>
          </w:tcPr>
          <w:p w:rsidR="00204530" w:rsidRPr="002E3825" w:rsidRDefault="00204530" w:rsidP="002E3825">
            <w:pPr>
              <w:pStyle w:val="21"/>
              <w:ind w:left="0" w:firstLine="0"/>
              <w:rPr>
                <w:color w:val="000000"/>
                <w:sz w:val="20"/>
              </w:rPr>
            </w:pPr>
            <w:r w:rsidRPr="002E3825">
              <w:rPr>
                <w:color w:val="000000"/>
                <w:sz w:val="20"/>
              </w:rPr>
              <w:t>2000</w:t>
            </w:r>
          </w:p>
        </w:tc>
      </w:tr>
      <w:tr w:rsidR="00204530" w:rsidRPr="002E3825" w:rsidTr="002E3825">
        <w:trPr>
          <w:cantSplit/>
          <w:trHeight w:val="150"/>
        </w:trPr>
        <w:tc>
          <w:tcPr>
            <w:tcW w:w="3526" w:type="pct"/>
            <w:shd w:val="clear" w:color="auto" w:fill="auto"/>
          </w:tcPr>
          <w:p w:rsidR="00204530" w:rsidRPr="002E3825" w:rsidRDefault="00204530" w:rsidP="002E3825">
            <w:pPr>
              <w:pStyle w:val="21"/>
              <w:ind w:left="0" w:firstLine="0"/>
              <w:rPr>
                <w:color w:val="000000"/>
                <w:sz w:val="20"/>
              </w:rPr>
            </w:pPr>
            <w:r w:rsidRPr="002E3825">
              <w:rPr>
                <w:color w:val="000000"/>
                <w:sz w:val="20"/>
              </w:rPr>
              <w:t>6. Прочие затраты</w:t>
            </w:r>
          </w:p>
        </w:tc>
        <w:tc>
          <w:tcPr>
            <w:tcW w:w="1474" w:type="pct"/>
            <w:shd w:val="clear" w:color="auto" w:fill="auto"/>
          </w:tcPr>
          <w:p w:rsidR="00204530" w:rsidRPr="002E3825" w:rsidRDefault="00204530" w:rsidP="002E3825">
            <w:pPr>
              <w:pStyle w:val="21"/>
              <w:ind w:left="0" w:firstLine="0"/>
              <w:rPr>
                <w:color w:val="000000"/>
                <w:sz w:val="20"/>
              </w:rPr>
            </w:pPr>
            <w:r w:rsidRPr="002E3825">
              <w:rPr>
                <w:color w:val="000000"/>
                <w:sz w:val="20"/>
              </w:rPr>
              <w:t>4000</w:t>
            </w:r>
          </w:p>
        </w:tc>
      </w:tr>
      <w:tr w:rsidR="00204530" w:rsidRPr="002E3825" w:rsidTr="002E3825">
        <w:trPr>
          <w:cantSplit/>
          <w:trHeight w:val="153"/>
        </w:trPr>
        <w:tc>
          <w:tcPr>
            <w:tcW w:w="3526" w:type="pct"/>
            <w:shd w:val="clear" w:color="auto" w:fill="auto"/>
          </w:tcPr>
          <w:p w:rsidR="00204530" w:rsidRPr="002E3825" w:rsidRDefault="00204530" w:rsidP="002E3825">
            <w:pPr>
              <w:pStyle w:val="21"/>
              <w:ind w:left="0" w:firstLine="0"/>
              <w:rPr>
                <w:color w:val="000000"/>
                <w:sz w:val="20"/>
              </w:rPr>
            </w:pPr>
            <w:r w:rsidRPr="002E3825">
              <w:rPr>
                <w:color w:val="000000"/>
                <w:sz w:val="20"/>
              </w:rPr>
              <w:t>Итого</w:t>
            </w:r>
          </w:p>
        </w:tc>
        <w:tc>
          <w:tcPr>
            <w:tcW w:w="1474" w:type="pct"/>
            <w:shd w:val="clear" w:color="auto" w:fill="auto"/>
          </w:tcPr>
          <w:p w:rsidR="00204530" w:rsidRPr="002E3825" w:rsidRDefault="00204530" w:rsidP="002E3825">
            <w:pPr>
              <w:pStyle w:val="21"/>
              <w:ind w:left="0" w:firstLine="0"/>
              <w:rPr>
                <w:color w:val="000000"/>
                <w:sz w:val="20"/>
              </w:rPr>
            </w:pPr>
            <w:r w:rsidRPr="002E3825">
              <w:rPr>
                <w:color w:val="000000"/>
                <w:sz w:val="20"/>
              </w:rPr>
              <w:t>40000</w:t>
            </w:r>
          </w:p>
        </w:tc>
      </w:tr>
    </w:tbl>
    <w:p w:rsidR="00204530" w:rsidRPr="00573F89" w:rsidRDefault="00204530" w:rsidP="00204530">
      <w:pPr>
        <w:pStyle w:val="21"/>
        <w:ind w:left="0" w:firstLine="709"/>
        <w:rPr>
          <w:color w:val="000000"/>
        </w:rPr>
      </w:pPr>
    </w:p>
    <w:p w:rsidR="00204530" w:rsidRPr="00573F89" w:rsidRDefault="00204530" w:rsidP="00204530">
      <w:pPr>
        <w:pStyle w:val="21"/>
        <w:ind w:left="0" w:firstLine="709"/>
        <w:rPr>
          <w:color w:val="000000"/>
        </w:rPr>
      </w:pPr>
      <w:r w:rsidRPr="00573F89">
        <w:rPr>
          <w:color w:val="000000"/>
        </w:rPr>
        <w:t>Реализация данного инвестиционного проекта будет приносить ежегодную прибыль в размере 15000 тысяч гривен.</w:t>
      </w:r>
      <w:r>
        <w:rPr>
          <w:color w:val="000000"/>
        </w:rPr>
        <w:t xml:space="preserve"> </w:t>
      </w:r>
      <w:r w:rsidRPr="00573F89">
        <w:rPr>
          <w:color w:val="000000"/>
        </w:rPr>
        <w:t>Необходимо рассчитать эффективность реализации данных инвестиционных проектов, чтобы выбрать оптимальный.</w:t>
      </w:r>
    </w:p>
    <w:p w:rsidR="00204530" w:rsidRPr="00573F89" w:rsidRDefault="00204530" w:rsidP="00204530">
      <w:pPr>
        <w:pStyle w:val="21"/>
        <w:ind w:left="0" w:firstLine="709"/>
        <w:rPr>
          <w:color w:val="000000"/>
        </w:rPr>
      </w:pPr>
      <w:r w:rsidRPr="00573F89">
        <w:rPr>
          <w:color w:val="000000"/>
        </w:rPr>
        <w:t>Существует множество вариантов оценивания инвестиций:</w:t>
      </w:r>
    </w:p>
    <w:p w:rsidR="00204530" w:rsidRPr="00573F89" w:rsidRDefault="00204530" w:rsidP="00204530">
      <w:pPr>
        <w:pStyle w:val="21"/>
        <w:numPr>
          <w:ilvl w:val="0"/>
          <w:numId w:val="30"/>
        </w:numPr>
        <w:ind w:left="0" w:firstLine="709"/>
        <w:rPr>
          <w:color w:val="000000"/>
        </w:rPr>
      </w:pPr>
      <w:r w:rsidRPr="00573F89">
        <w:rPr>
          <w:color w:val="000000"/>
        </w:rPr>
        <w:t>первым вариантом, мы считаем, целесообразно рассмотреть период окупаемости инвестиций, что представляет из себя количество лет, затраченных на возвращение затрат, инвестированных в осуществление проекта. Из предлагаемых инвестиционных проектов наиболее эффективным будет считаться тот, для которого период окупаемости инвестиций будет короче.</w:t>
      </w:r>
    </w:p>
    <w:p w:rsidR="00204530" w:rsidRPr="00573F89" w:rsidRDefault="00204530" w:rsidP="00204530">
      <w:pPr>
        <w:pStyle w:val="21"/>
        <w:ind w:left="0" w:firstLine="709"/>
        <w:rPr>
          <w:color w:val="000000"/>
        </w:rPr>
      </w:pPr>
    </w:p>
    <w:p w:rsidR="00204530" w:rsidRPr="00573F89" w:rsidRDefault="00204530" w:rsidP="00204530">
      <w:pPr>
        <w:pStyle w:val="21"/>
        <w:ind w:left="0" w:firstLine="709"/>
        <w:rPr>
          <w:color w:val="000000"/>
        </w:rPr>
      </w:pPr>
      <w:r w:rsidRPr="00573F89">
        <w:rPr>
          <w:color w:val="000000"/>
        </w:rPr>
        <w:t>Таблица 3.3</w:t>
      </w:r>
      <w:r>
        <w:rPr>
          <w:color w:val="000000"/>
        </w:rPr>
        <w:t xml:space="preserve"> </w:t>
      </w:r>
      <w:r w:rsidRPr="00573F89">
        <w:rPr>
          <w:color w:val="000000"/>
        </w:rPr>
        <w:t>Расчет срока окупаемости инвестиций, предлагаемых для ОАО</w:t>
      </w:r>
      <w:r>
        <w:rPr>
          <w:color w:val="000000"/>
        </w:rPr>
        <w:t> «</w:t>
      </w:r>
      <w:r w:rsidRPr="00573F89">
        <w:rPr>
          <w:color w:val="000000"/>
        </w:rPr>
        <w:t>ЭМСС</w:t>
      </w:r>
      <w:r>
        <w:rPr>
          <w:color w:val="000000"/>
        </w:rPr>
        <w:t>»</w:t>
      </w:r>
    </w:p>
    <w:tbl>
      <w:tblPr>
        <w:tblW w:w="4727" w:type="pct"/>
        <w:tblInd w:w="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0"/>
        <w:gridCol w:w="2029"/>
        <w:gridCol w:w="2030"/>
        <w:gridCol w:w="2285"/>
        <w:gridCol w:w="1974"/>
      </w:tblGrid>
      <w:tr w:rsidR="00204530" w:rsidRPr="002E3825" w:rsidTr="002E3825">
        <w:trPr>
          <w:cantSplit/>
          <w:trHeight w:val="330"/>
        </w:trPr>
        <w:tc>
          <w:tcPr>
            <w:tcW w:w="390" w:type="pct"/>
            <w:vMerge w:val="restart"/>
            <w:shd w:val="clear" w:color="auto" w:fill="auto"/>
          </w:tcPr>
          <w:p w:rsidR="00204530" w:rsidRPr="002E3825" w:rsidRDefault="00204530" w:rsidP="002E3825">
            <w:pPr>
              <w:pStyle w:val="21"/>
              <w:ind w:left="0" w:firstLine="0"/>
              <w:rPr>
                <w:color w:val="000000"/>
                <w:sz w:val="20"/>
              </w:rPr>
            </w:pPr>
            <w:r w:rsidRPr="002E3825">
              <w:rPr>
                <w:color w:val="000000"/>
                <w:sz w:val="20"/>
              </w:rPr>
              <w:t>Год</w:t>
            </w:r>
          </w:p>
        </w:tc>
        <w:tc>
          <w:tcPr>
            <w:tcW w:w="2250" w:type="pct"/>
            <w:gridSpan w:val="2"/>
            <w:shd w:val="clear" w:color="auto" w:fill="auto"/>
          </w:tcPr>
          <w:p w:rsidR="00204530" w:rsidRPr="002E3825" w:rsidRDefault="00204530" w:rsidP="002E3825">
            <w:pPr>
              <w:pStyle w:val="21"/>
              <w:ind w:left="0" w:firstLine="0"/>
              <w:rPr>
                <w:color w:val="000000"/>
                <w:sz w:val="20"/>
              </w:rPr>
            </w:pPr>
            <w:r w:rsidRPr="002E3825">
              <w:rPr>
                <w:color w:val="000000"/>
                <w:sz w:val="20"/>
              </w:rPr>
              <w:t>Проект 1</w:t>
            </w:r>
          </w:p>
        </w:tc>
        <w:tc>
          <w:tcPr>
            <w:tcW w:w="2360" w:type="pct"/>
            <w:gridSpan w:val="2"/>
            <w:shd w:val="clear" w:color="auto" w:fill="auto"/>
          </w:tcPr>
          <w:p w:rsidR="00204530" w:rsidRPr="002E3825" w:rsidRDefault="00204530" w:rsidP="002E3825">
            <w:pPr>
              <w:pStyle w:val="21"/>
              <w:ind w:left="0" w:firstLine="0"/>
              <w:rPr>
                <w:color w:val="000000"/>
                <w:sz w:val="20"/>
              </w:rPr>
            </w:pPr>
            <w:r w:rsidRPr="002E3825">
              <w:rPr>
                <w:color w:val="000000"/>
                <w:sz w:val="20"/>
              </w:rPr>
              <w:t>Проект 2</w:t>
            </w:r>
          </w:p>
        </w:tc>
      </w:tr>
      <w:tr w:rsidR="00204530" w:rsidRPr="002E3825" w:rsidTr="002E3825">
        <w:trPr>
          <w:cantSplit/>
          <w:trHeight w:val="420"/>
        </w:trPr>
        <w:tc>
          <w:tcPr>
            <w:tcW w:w="390" w:type="pct"/>
            <w:vMerge/>
            <w:shd w:val="clear" w:color="auto" w:fill="auto"/>
          </w:tcPr>
          <w:p w:rsidR="00204530" w:rsidRPr="002E3825" w:rsidRDefault="00204530" w:rsidP="002E3825">
            <w:pPr>
              <w:pStyle w:val="21"/>
              <w:ind w:left="0" w:firstLine="0"/>
              <w:rPr>
                <w:color w:val="000000"/>
                <w:sz w:val="20"/>
              </w:rPr>
            </w:pP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Годовой поток тыс. грн.</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Аккумулированный поток, тыс. грн.</w:t>
            </w:r>
          </w:p>
        </w:tc>
        <w:tc>
          <w:tcPr>
            <w:tcW w:w="1266" w:type="pct"/>
            <w:shd w:val="clear" w:color="auto" w:fill="auto"/>
          </w:tcPr>
          <w:p w:rsidR="00204530" w:rsidRPr="002E3825" w:rsidRDefault="00204530" w:rsidP="002E3825">
            <w:pPr>
              <w:pStyle w:val="21"/>
              <w:ind w:left="0" w:firstLine="0"/>
              <w:rPr>
                <w:color w:val="000000"/>
                <w:sz w:val="20"/>
              </w:rPr>
            </w:pPr>
            <w:r w:rsidRPr="002E3825">
              <w:rPr>
                <w:color w:val="000000"/>
                <w:sz w:val="20"/>
              </w:rPr>
              <w:t>Годовой поток тыс. грн.</w:t>
            </w:r>
          </w:p>
        </w:tc>
        <w:tc>
          <w:tcPr>
            <w:tcW w:w="1094" w:type="pct"/>
            <w:shd w:val="clear" w:color="auto" w:fill="auto"/>
          </w:tcPr>
          <w:p w:rsidR="00204530" w:rsidRPr="002E3825" w:rsidRDefault="00204530" w:rsidP="002E3825">
            <w:pPr>
              <w:pStyle w:val="21"/>
              <w:ind w:left="0" w:firstLine="0"/>
              <w:rPr>
                <w:color w:val="000000"/>
                <w:sz w:val="20"/>
              </w:rPr>
            </w:pPr>
            <w:r w:rsidRPr="002E3825">
              <w:rPr>
                <w:color w:val="000000"/>
                <w:sz w:val="20"/>
              </w:rPr>
              <w:t>Аккумулированный поток, тыс. грн.</w:t>
            </w:r>
          </w:p>
        </w:tc>
      </w:tr>
      <w:tr w:rsidR="00204530" w:rsidRPr="002E3825" w:rsidTr="002E3825">
        <w:trPr>
          <w:cantSplit/>
          <w:trHeight w:val="120"/>
        </w:trPr>
        <w:tc>
          <w:tcPr>
            <w:tcW w:w="390" w:type="pct"/>
            <w:shd w:val="clear" w:color="auto" w:fill="auto"/>
          </w:tcPr>
          <w:p w:rsidR="00204530" w:rsidRPr="002E3825" w:rsidRDefault="00204530" w:rsidP="002E3825">
            <w:pPr>
              <w:pStyle w:val="21"/>
              <w:ind w:left="0" w:firstLine="0"/>
              <w:rPr>
                <w:color w:val="000000"/>
                <w:sz w:val="20"/>
              </w:rPr>
            </w:pPr>
            <w:r w:rsidRPr="002E3825">
              <w:rPr>
                <w:color w:val="000000"/>
                <w:sz w:val="20"/>
              </w:rPr>
              <w:t>0</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 37000</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-37000</w:t>
            </w:r>
          </w:p>
        </w:tc>
        <w:tc>
          <w:tcPr>
            <w:tcW w:w="1266" w:type="pct"/>
            <w:shd w:val="clear" w:color="auto" w:fill="auto"/>
          </w:tcPr>
          <w:p w:rsidR="00204530" w:rsidRPr="002E3825" w:rsidRDefault="00204530" w:rsidP="002E3825">
            <w:pPr>
              <w:pStyle w:val="21"/>
              <w:ind w:left="0" w:firstLine="0"/>
              <w:rPr>
                <w:color w:val="000000"/>
                <w:sz w:val="20"/>
              </w:rPr>
            </w:pPr>
            <w:r w:rsidRPr="002E3825">
              <w:rPr>
                <w:color w:val="000000"/>
                <w:sz w:val="20"/>
              </w:rPr>
              <w:t>-40000</w:t>
            </w:r>
          </w:p>
        </w:tc>
        <w:tc>
          <w:tcPr>
            <w:tcW w:w="1094" w:type="pct"/>
            <w:shd w:val="clear" w:color="auto" w:fill="auto"/>
          </w:tcPr>
          <w:p w:rsidR="00204530" w:rsidRPr="002E3825" w:rsidRDefault="00204530" w:rsidP="002E3825">
            <w:pPr>
              <w:pStyle w:val="21"/>
              <w:ind w:left="0" w:firstLine="0"/>
              <w:rPr>
                <w:color w:val="000000"/>
                <w:sz w:val="20"/>
              </w:rPr>
            </w:pPr>
            <w:r w:rsidRPr="002E3825">
              <w:rPr>
                <w:color w:val="000000"/>
                <w:sz w:val="20"/>
              </w:rPr>
              <w:t>-40000</w:t>
            </w:r>
          </w:p>
        </w:tc>
      </w:tr>
      <w:tr w:rsidR="00204530" w:rsidRPr="002E3825" w:rsidTr="002E3825">
        <w:trPr>
          <w:cantSplit/>
          <w:trHeight w:val="345"/>
        </w:trPr>
        <w:tc>
          <w:tcPr>
            <w:tcW w:w="390" w:type="pct"/>
            <w:shd w:val="clear" w:color="auto" w:fill="auto"/>
          </w:tcPr>
          <w:p w:rsidR="00204530" w:rsidRPr="002E3825" w:rsidRDefault="00204530" w:rsidP="002E3825">
            <w:pPr>
              <w:pStyle w:val="21"/>
              <w:ind w:left="0" w:firstLine="0"/>
              <w:rPr>
                <w:color w:val="000000"/>
                <w:sz w:val="20"/>
              </w:rPr>
            </w:pPr>
            <w:r w:rsidRPr="002E3825">
              <w:rPr>
                <w:color w:val="000000"/>
                <w:sz w:val="20"/>
              </w:rPr>
              <w:t>1</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11000</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-26000</w:t>
            </w:r>
          </w:p>
        </w:tc>
        <w:tc>
          <w:tcPr>
            <w:tcW w:w="1266" w:type="pct"/>
            <w:shd w:val="clear" w:color="auto" w:fill="auto"/>
          </w:tcPr>
          <w:p w:rsidR="00204530" w:rsidRPr="002E3825" w:rsidRDefault="00204530" w:rsidP="002E3825">
            <w:pPr>
              <w:pStyle w:val="21"/>
              <w:ind w:left="0" w:firstLine="0"/>
              <w:rPr>
                <w:color w:val="000000"/>
                <w:sz w:val="20"/>
              </w:rPr>
            </w:pPr>
            <w:r w:rsidRPr="002E3825">
              <w:rPr>
                <w:color w:val="000000"/>
                <w:sz w:val="20"/>
              </w:rPr>
              <w:t>15000</w:t>
            </w:r>
          </w:p>
        </w:tc>
        <w:tc>
          <w:tcPr>
            <w:tcW w:w="1094" w:type="pct"/>
            <w:shd w:val="clear" w:color="auto" w:fill="auto"/>
          </w:tcPr>
          <w:p w:rsidR="00204530" w:rsidRPr="002E3825" w:rsidRDefault="00204530" w:rsidP="002E3825">
            <w:pPr>
              <w:pStyle w:val="21"/>
              <w:ind w:left="0" w:firstLine="0"/>
              <w:rPr>
                <w:color w:val="000000"/>
                <w:sz w:val="20"/>
              </w:rPr>
            </w:pPr>
            <w:r w:rsidRPr="002E3825">
              <w:rPr>
                <w:color w:val="000000"/>
                <w:sz w:val="20"/>
              </w:rPr>
              <w:t>-25000</w:t>
            </w:r>
          </w:p>
        </w:tc>
      </w:tr>
      <w:tr w:rsidR="00204530" w:rsidRPr="002E3825" w:rsidTr="002E3825">
        <w:trPr>
          <w:cantSplit/>
          <w:trHeight w:val="360"/>
        </w:trPr>
        <w:tc>
          <w:tcPr>
            <w:tcW w:w="390" w:type="pct"/>
            <w:shd w:val="clear" w:color="auto" w:fill="auto"/>
          </w:tcPr>
          <w:p w:rsidR="00204530" w:rsidRPr="002E3825" w:rsidRDefault="00204530" w:rsidP="002E3825">
            <w:pPr>
              <w:pStyle w:val="21"/>
              <w:ind w:left="0" w:firstLine="0"/>
              <w:rPr>
                <w:color w:val="000000"/>
                <w:sz w:val="20"/>
              </w:rPr>
            </w:pPr>
            <w:r w:rsidRPr="002E3825">
              <w:rPr>
                <w:color w:val="000000"/>
                <w:sz w:val="20"/>
              </w:rPr>
              <w:t>2</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11000</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-15000</w:t>
            </w:r>
          </w:p>
        </w:tc>
        <w:tc>
          <w:tcPr>
            <w:tcW w:w="1266" w:type="pct"/>
            <w:shd w:val="clear" w:color="auto" w:fill="auto"/>
          </w:tcPr>
          <w:p w:rsidR="00204530" w:rsidRPr="002E3825" w:rsidRDefault="00204530" w:rsidP="002E3825">
            <w:pPr>
              <w:pStyle w:val="21"/>
              <w:ind w:left="0" w:firstLine="0"/>
              <w:rPr>
                <w:color w:val="000000"/>
                <w:sz w:val="20"/>
              </w:rPr>
            </w:pPr>
            <w:r w:rsidRPr="002E3825">
              <w:rPr>
                <w:color w:val="000000"/>
                <w:sz w:val="20"/>
              </w:rPr>
              <w:t>15000</w:t>
            </w:r>
          </w:p>
        </w:tc>
        <w:tc>
          <w:tcPr>
            <w:tcW w:w="1094" w:type="pct"/>
            <w:shd w:val="clear" w:color="auto" w:fill="auto"/>
          </w:tcPr>
          <w:p w:rsidR="00204530" w:rsidRPr="002E3825" w:rsidRDefault="00204530" w:rsidP="002E3825">
            <w:pPr>
              <w:pStyle w:val="21"/>
              <w:ind w:left="0" w:firstLine="0"/>
              <w:rPr>
                <w:color w:val="000000"/>
                <w:sz w:val="20"/>
              </w:rPr>
            </w:pPr>
            <w:r w:rsidRPr="002E3825">
              <w:rPr>
                <w:color w:val="000000"/>
                <w:sz w:val="20"/>
              </w:rPr>
              <w:t>-10000</w:t>
            </w:r>
          </w:p>
        </w:tc>
      </w:tr>
      <w:tr w:rsidR="00204530" w:rsidRPr="002E3825" w:rsidTr="002E3825">
        <w:trPr>
          <w:cantSplit/>
          <w:trHeight w:val="496"/>
        </w:trPr>
        <w:tc>
          <w:tcPr>
            <w:tcW w:w="390" w:type="pct"/>
            <w:shd w:val="clear" w:color="auto" w:fill="auto"/>
          </w:tcPr>
          <w:p w:rsidR="00204530" w:rsidRPr="002E3825" w:rsidRDefault="00204530" w:rsidP="002E3825">
            <w:pPr>
              <w:pStyle w:val="21"/>
              <w:ind w:left="0" w:firstLine="0"/>
              <w:rPr>
                <w:color w:val="000000"/>
                <w:sz w:val="20"/>
              </w:rPr>
            </w:pPr>
            <w:r w:rsidRPr="002E3825">
              <w:rPr>
                <w:color w:val="000000"/>
                <w:sz w:val="20"/>
              </w:rPr>
              <w:t>3</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11000</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-4000</w:t>
            </w:r>
          </w:p>
        </w:tc>
        <w:tc>
          <w:tcPr>
            <w:tcW w:w="1266" w:type="pct"/>
            <w:shd w:val="clear" w:color="auto" w:fill="auto"/>
          </w:tcPr>
          <w:p w:rsidR="00204530" w:rsidRPr="002E3825" w:rsidRDefault="00204530" w:rsidP="002E3825">
            <w:pPr>
              <w:pStyle w:val="21"/>
              <w:ind w:left="0" w:firstLine="0"/>
              <w:rPr>
                <w:color w:val="000000"/>
                <w:sz w:val="20"/>
              </w:rPr>
            </w:pPr>
            <w:r w:rsidRPr="002E3825">
              <w:rPr>
                <w:color w:val="000000"/>
                <w:sz w:val="20"/>
              </w:rPr>
              <w:t>15000</w:t>
            </w:r>
          </w:p>
        </w:tc>
        <w:tc>
          <w:tcPr>
            <w:tcW w:w="1094" w:type="pct"/>
            <w:shd w:val="clear" w:color="auto" w:fill="auto"/>
          </w:tcPr>
          <w:p w:rsidR="00204530" w:rsidRPr="002E3825" w:rsidRDefault="00204530" w:rsidP="002E3825">
            <w:pPr>
              <w:pStyle w:val="21"/>
              <w:ind w:left="0" w:firstLine="0"/>
              <w:rPr>
                <w:color w:val="000000"/>
                <w:sz w:val="20"/>
              </w:rPr>
            </w:pPr>
            <w:r w:rsidRPr="002E3825">
              <w:rPr>
                <w:color w:val="000000"/>
                <w:sz w:val="20"/>
              </w:rPr>
              <w:t>+5000</w:t>
            </w:r>
          </w:p>
        </w:tc>
      </w:tr>
      <w:tr w:rsidR="00204530" w:rsidRPr="002E3825" w:rsidTr="002E3825">
        <w:trPr>
          <w:cantSplit/>
          <w:trHeight w:val="345"/>
        </w:trPr>
        <w:tc>
          <w:tcPr>
            <w:tcW w:w="390" w:type="pct"/>
            <w:shd w:val="clear" w:color="auto" w:fill="auto"/>
          </w:tcPr>
          <w:p w:rsidR="00204530" w:rsidRPr="002E3825" w:rsidRDefault="00204530" w:rsidP="002E3825">
            <w:pPr>
              <w:pStyle w:val="21"/>
              <w:ind w:left="0" w:firstLine="0"/>
              <w:rPr>
                <w:color w:val="000000"/>
                <w:sz w:val="20"/>
              </w:rPr>
            </w:pPr>
            <w:r w:rsidRPr="002E3825">
              <w:rPr>
                <w:color w:val="000000"/>
                <w:sz w:val="20"/>
              </w:rPr>
              <w:t>4</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11000</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+7000</w:t>
            </w:r>
          </w:p>
        </w:tc>
        <w:tc>
          <w:tcPr>
            <w:tcW w:w="1266" w:type="pct"/>
            <w:shd w:val="clear" w:color="auto" w:fill="auto"/>
          </w:tcPr>
          <w:p w:rsidR="00204530" w:rsidRPr="002E3825" w:rsidRDefault="00204530" w:rsidP="002E3825">
            <w:pPr>
              <w:pStyle w:val="21"/>
              <w:ind w:left="0" w:firstLine="0"/>
              <w:rPr>
                <w:color w:val="000000"/>
                <w:sz w:val="20"/>
              </w:rPr>
            </w:pPr>
            <w:r w:rsidRPr="002E3825">
              <w:rPr>
                <w:color w:val="000000"/>
                <w:sz w:val="20"/>
              </w:rPr>
              <w:t>15000</w:t>
            </w:r>
          </w:p>
        </w:tc>
        <w:tc>
          <w:tcPr>
            <w:tcW w:w="1094" w:type="pct"/>
            <w:shd w:val="clear" w:color="auto" w:fill="auto"/>
          </w:tcPr>
          <w:p w:rsidR="00204530" w:rsidRPr="002E3825" w:rsidRDefault="00204530" w:rsidP="002E3825">
            <w:pPr>
              <w:pStyle w:val="21"/>
              <w:ind w:left="0" w:firstLine="0"/>
              <w:rPr>
                <w:color w:val="000000"/>
                <w:sz w:val="20"/>
              </w:rPr>
            </w:pPr>
            <w:r w:rsidRPr="002E3825">
              <w:rPr>
                <w:color w:val="000000"/>
                <w:sz w:val="20"/>
              </w:rPr>
              <w:t>20000</w:t>
            </w:r>
          </w:p>
        </w:tc>
      </w:tr>
      <w:tr w:rsidR="00204530" w:rsidRPr="002E3825" w:rsidTr="002E3825">
        <w:trPr>
          <w:cantSplit/>
          <w:trHeight w:val="120"/>
        </w:trPr>
        <w:tc>
          <w:tcPr>
            <w:tcW w:w="390" w:type="pct"/>
            <w:shd w:val="clear" w:color="auto" w:fill="auto"/>
          </w:tcPr>
          <w:p w:rsidR="00204530" w:rsidRPr="002E3825" w:rsidRDefault="00204530" w:rsidP="002E3825">
            <w:pPr>
              <w:pStyle w:val="21"/>
              <w:ind w:left="0" w:firstLine="0"/>
              <w:rPr>
                <w:color w:val="000000"/>
                <w:sz w:val="20"/>
              </w:rPr>
            </w:pPr>
            <w:r w:rsidRPr="002E3825">
              <w:rPr>
                <w:color w:val="000000"/>
                <w:sz w:val="20"/>
              </w:rPr>
              <w:t>5</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11000</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18000</w:t>
            </w:r>
          </w:p>
        </w:tc>
        <w:tc>
          <w:tcPr>
            <w:tcW w:w="1266" w:type="pct"/>
            <w:shd w:val="clear" w:color="auto" w:fill="auto"/>
          </w:tcPr>
          <w:p w:rsidR="00204530" w:rsidRPr="002E3825" w:rsidRDefault="00204530" w:rsidP="002E3825">
            <w:pPr>
              <w:pStyle w:val="21"/>
              <w:ind w:left="0" w:firstLine="0"/>
              <w:rPr>
                <w:color w:val="000000"/>
                <w:sz w:val="20"/>
              </w:rPr>
            </w:pPr>
            <w:r w:rsidRPr="002E3825">
              <w:rPr>
                <w:color w:val="000000"/>
                <w:sz w:val="20"/>
              </w:rPr>
              <w:t>15000</w:t>
            </w:r>
          </w:p>
        </w:tc>
        <w:tc>
          <w:tcPr>
            <w:tcW w:w="1094" w:type="pct"/>
            <w:shd w:val="clear" w:color="auto" w:fill="auto"/>
          </w:tcPr>
          <w:p w:rsidR="00204530" w:rsidRPr="002E3825" w:rsidRDefault="00204530" w:rsidP="002E3825">
            <w:pPr>
              <w:pStyle w:val="21"/>
              <w:ind w:left="0" w:firstLine="0"/>
              <w:rPr>
                <w:color w:val="000000"/>
                <w:sz w:val="20"/>
              </w:rPr>
            </w:pPr>
            <w:r w:rsidRPr="002E3825">
              <w:rPr>
                <w:color w:val="000000"/>
                <w:sz w:val="20"/>
              </w:rPr>
              <w:t>35000</w:t>
            </w:r>
          </w:p>
        </w:tc>
      </w:tr>
      <w:tr w:rsidR="00204530" w:rsidRPr="002E3825" w:rsidTr="002E3825">
        <w:trPr>
          <w:cantSplit/>
          <w:trHeight w:val="315"/>
        </w:trPr>
        <w:tc>
          <w:tcPr>
            <w:tcW w:w="390" w:type="pct"/>
            <w:shd w:val="clear" w:color="auto" w:fill="auto"/>
          </w:tcPr>
          <w:p w:rsidR="00204530" w:rsidRPr="002E3825" w:rsidRDefault="00204530" w:rsidP="002E3825">
            <w:pPr>
              <w:pStyle w:val="21"/>
              <w:ind w:left="0" w:firstLine="0"/>
              <w:rPr>
                <w:color w:val="000000"/>
                <w:sz w:val="20"/>
              </w:rPr>
            </w:pPr>
            <w:r w:rsidRPr="002E3825">
              <w:rPr>
                <w:color w:val="000000"/>
                <w:sz w:val="20"/>
              </w:rPr>
              <w:t>6</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11000</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29000</w:t>
            </w:r>
          </w:p>
        </w:tc>
        <w:tc>
          <w:tcPr>
            <w:tcW w:w="1266" w:type="pct"/>
            <w:shd w:val="clear" w:color="auto" w:fill="auto"/>
          </w:tcPr>
          <w:p w:rsidR="00204530" w:rsidRPr="002E3825" w:rsidRDefault="00204530" w:rsidP="002E3825">
            <w:pPr>
              <w:pStyle w:val="21"/>
              <w:ind w:left="0" w:firstLine="0"/>
              <w:rPr>
                <w:color w:val="000000"/>
                <w:sz w:val="20"/>
              </w:rPr>
            </w:pPr>
            <w:r w:rsidRPr="002E3825">
              <w:rPr>
                <w:color w:val="000000"/>
                <w:sz w:val="20"/>
              </w:rPr>
              <w:t>15000</w:t>
            </w:r>
          </w:p>
        </w:tc>
        <w:tc>
          <w:tcPr>
            <w:tcW w:w="1094" w:type="pct"/>
            <w:shd w:val="clear" w:color="auto" w:fill="auto"/>
          </w:tcPr>
          <w:p w:rsidR="00204530" w:rsidRPr="002E3825" w:rsidRDefault="00204530" w:rsidP="002E3825">
            <w:pPr>
              <w:pStyle w:val="21"/>
              <w:ind w:left="0" w:firstLine="0"/>
              <w:rPr>
                <w:color w:val="000000"/>
                <w:sz w:val="20"/>
              </w:rPr>
            </w:pPr>
            <w:r w:rsidRPr="002E3825">
              <w:rPr>
                <w:color w:val="000000"/>
                <w:sz w:val="20"/>
              </w:rPr>
              <w:t>50000</w:t>
            </w:r>
          </w:p>
        </w:tc>
      </w:tr>
      <w:tr w:rsidR="00204530" w:rsidRPr="002E3825" w:rsidTr="002E3825">
        <w:trPr>
          <w:cantSplit/>
          <w:trHeight w:val="240"/>
        </w:trPr>
        <w:tc>
          <w:tcPr>
            <w:tcW w:w="390" w:type="pct"/>
            <w:shd w:val="clear" w:color="auto" w:fill="auto"/>
          </w:tcPr>
          <w:p w:rsidR="00204530" w:rsidRPr="002E3825" w:rsidRDefault="00204530" w:rsidP="002E3825">
            <w:pPr>
              <w:pStyle w:val="21"/>
              <w:ind w:left="0" w:firstLine="0"/>
              <w:rPr>
                <w:color w:val="000000"/>
                <w:sz w:val="20"/>
              </w:rPr>
            </w:pPr>
            <w:r w:rsidRPr="002E3825">
              <w:rPr>
                <w:color w:val="000000"/>
                <w:sz w:val="20"/>
              </w:rPr>
              <w:t>7</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11000</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40000</w:t>
            </w:r>
          </w:p>
        </w:tc>
        <w:tc>
          <w:tcPr>
            <w:tcW w:w="1266" w:type="pct"/>
            <w:shd w:val="clear" w:color="auto" w:fill="auto"/>
          </w:tcPr>
          <w:p w:rsidR="00204530" w:rsidRPr="002E3825" w:rsidRDefault="00204530" w:rsidP="002E3825">
            <w:pPr>
              <w:pStyle w:val="21"/>
              <w:ind w:left="0" w:firstLine="0"/>
              <w:rPr>
                <w:color w:val="000000"/>
                <w:sz w:val="20"/>
              </w:rPr>
            </w:pPr>
            <w:r w:rsidRPr="002E3825">
              <w:rPr>
                <w:color w:val="000000"/>
                <w:sz w:val="20"/>
              </w:rPr>
              <w:t>15000</w:t>
            </w:r>
          </w:p>
        </w:tc>
        <w:tc>
          <w:tcPr>
            <w:tcW w:w="1094" w:type="pct"/>
            <w:shd w:val="clear" w:color="auto" w:fill="auto"/>
          </w:tcPr>
          <w:p w:rsidR="00204530" w:rsidRPr="002E3825" w:rsidRDefault="00204530" w:rsidP="002E3825">
            <w:pPr>
              <w:pStyle w:val="21"/>
              <w:ind w:left="0" w:firstLine="0"/>
              <w:rPr>
                <w:color w:val="000000"/>
                <w:sz w:val="20"/>
              </w:rPr>
            </w:pPr>
            <w:r w:rsidRPr="002E3825">
              <w:rPr>
                <w:color w:val="000000"/>
                <w:sz w:val="20"/>
              </w:rPr>
              <w:t>65000</w:t>
            </w:r>
          </w:p>
        </w:tc>
      </w:tr>
      <w:tr w:rsidR="00204530" w:rsidRPr="002E3825" w:rsidTr="002E3825">
        <w:trPr>
          <w:cantSplit/>
          <w:trHeight w:val="270"/>
        </w:trPr>
        <w:tc>
          <w:tcPr>
            <w:tcW w:w="390" w:type="pct"/>
            <w:shd w:val="clear" w:color="auto" w:fill="auto"/>
          </w:tcPr>
          <w:p w:rsidR="00204530" w:rsidRPr="002E3825" w:rsidRDefault="00204530" w:rsidP="002E3825">
            <w:pPr>
              <w:pStyle w:val="21"/>
              <w:ind w:left="0" w:firstLine="0"/>
              <w:rPr>
                <w:color w:val="000000"/>
                <w:sz w:val="20"/>
              </w:rPr>
            </w:pPr>
            <w:r w:rsidRPr="002E3825">
              <w:rPr>
                <w:color w:val="000000"/>
                <w:sz w:val="20"/>
              </w:rPr>
              <w:t>8</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11000</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51000</w:t>
            </w:r>
          </w:p>
        </w:tc>
        <w:tc>
          <w:tcPr>
            <w:tcW w:w="1266" w:type="pct"/>
            <w:shd w:val="clear" w:color="auto" w:fill="auto"/>
          </w:tcPr>
          <w:p w:rsidR="00204530" w:rsidRPr="002E3825" w:rsidRDefault="00204530" w:rsidP="002E3825">
            <w:pPr>
              <w:pStyle w:val="21"/>
              <w:ind w:left="0" w:firstLine="0"/>
              <w:rPr>
                <w:color w:val="000000"/>
                <w:sz w:val="20"/>
              </w:rPr>
            </w:pPr>
            <w:r w:rsidRPr="002E3825">
              <w:rPr>
                <w:color w:val="000000"/>
                <w:sz w:val="20"/>
              </w:rPr>
              <w:t>15000</w:t>
            </w:r>
          </w:p>
        </w:tc>
        <w:tc>
          <w:tcPr>
            <w:tcW w:w="1094" w:type="pct"/>
            <w:shd w:val="clear" w:color="auto" w:fill="auto"/>
          </w:tcPr>
          <w:p w:rsidR="00204530" w:rsidRPr="002E3825" w:rsidRDefault="00204530" w:rsidP="002E3825">
            <w:pPr>
              <w:pStyle w:val="21"/>
              <w:ind w:left="0" w:firstLine="0"/>
              <w:rPr>
                <w:color w:val="000000"/>
                <w:sz w:val="20"/>
              </w:rPr>
            </w:pPr>
            <w:r w:rsidRPr="002E3825">
              <w:rPr>
                <w:color w:val="000000"/>
                <w:sz w:val="20"/>
              </w:rPr>
              <w:t>80000</w:t>
            </w:r>
          </w:p>
        </w:tc>
      </w:tr>
      <w:tr w:rsidR="00204530" w:rsidRPr="002E3825" w:rsidTr="002E3825">
        <w:trPr>
          <w:cantSplit/>
          <w:trHeight w:val="195"/>
        </w:trPr>
        <w:tc>
          <w:tcPr>
            <w:tcW w:w="390" w:type="pct"/>
            <w:shd w:val="clear" w:color="auto" w:fill="auto"/>
          </w:tcPr>
          <w:p w:rsidR="00204530" w:rsidRPr="002E3825" w:rsidRDefault="00204530" w:rsidP="002E3825">
            <w:pPr>
              <w:pStyle w:val="21"/>
              <w:ind w:left="0" w:firstLine="0"/>
              <w:rPr>
                <w:color w:val="000000"/>
                <w:sz w:val="20"/>
              </w:rPr>
            </w:pPr>
            <w:r w:rsidRPr="002E3825">
              <w:rPr>
                <w:color w:val="000000"/>
                <w:sz w:val="20"/>
              </w:rPr>
              <w:t>9</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11000</w:t>
            </w: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62000</w:t>
            </w:r>
          </w:p>
        </w:tc>
        <w:tc>
          <w:tcPr>
            <w:tcW w:w="1266" w:type="pct"/>
            <w:shd w:val="clear" w:color="auto" w:fill="auto"/>
          </w:tcPr>
          <w:p w:rsidR="00204530" w:rsidRPr="002E3825" w:rsidRDefault="00204530" w:rsidP="002E3825">
            <w:pPr>
              <w:pStyle w:val="21"/>
              <w:ind w:left="0" w:firstLine="0"/>
              <w:rPr>
                <w:color w:val="000000"/>
                <w:sz w:val="20"/>
              </w:rPr>
            </w:pPr>
            <w:r w:rsidRPr="002E3825">
              <w:rPr>
                <w:color w:val="000000"/>
                <w:sz w:val="20"/>
              </w:rPr>
              <w:t>15000</w:t>
            </w:r>
          </w:p>
        </w:tc>
        <w:tc>
          <w:tcPr>
            <w:tcW w:w="1094" w:type="pct"/>
            <w:shd w:val="clear" w:color="auto" w:fill="auto"/>
          </w:tcPr>
          <w:p w:rsidR="00204530" w:rsidRPr="002E3825" w:rsidRDefault="00204530" w:rsidP="002E3825">
            <w:pPr>
              <w:pStyle w:val="21"/>
              <w:ind w:left="0" w:firstLine="0"/>
              <w:rPr>
                <w:color w:val="000000"/>
                <w:sz w:val="20"/>
              </w:rPr>
            </w:pPr>
            <w:r w:rsidRPr="002E3825">
              <w:rPr>
                <w:color w:val="000000"/>
                <w:sz w:val="20"/>
              </w:rPr>
              <w:t>95000</w:t>
            </w:r>
          </w:p>
        </w:tc>
      </w:tr>
      <w:tr w:rsidR="00204530" w:rsidRPr="002E3825" w:rsidTr="002E3825">
        <w:trPr>
          <w:cantSplit/>
          <w:trHeight w:val="465"/>
        </w:trPr>
        <w:tc>
          <w:tcPr>
            <w:tcW w:w="390" w:type="pct"/>
            <w:shd w:val="clear" w:color="auto" w:fill="auto"/>
          </w:tcPr>
          <w:p w:rsidR="00204530" w:rsidRPr="002E3825" w:rsidRDefault="00204530" w:rsidP="002E3825">
            <w:pPr>
              <w:pStyle w:val="21"/>
              <w:ind w:left="0" w:firstLine="0"/>
              <w:rPr>
                <w:color w:val="000000"/>
                <w:sz w:val="20"/>
              </w:rPr>
            </w:pPr>
            <w:r w:rsidRPr="002E3825">
              <w:rPr>
                <w:color w:val="000000"/>
                <w:sz w:val="20"/>
              </w:rPr>
              <w:t>Итого</w:t>
            </w:r>
          </w:p>
        </w:tc>
        <w:tc>
          <w:tcPr>
            <w:tcW w:w="1125" w:type="pct"/>
            <w:shd w:val="clear" w:color="auto" w:fill="auto"/>
          </w:tcPr>
          <w:p w:rsidR="00204530" w:rsidRPr="002E3825" w:rsidRDefault="00204530" w:rsidP="002E3825">
            <w:pPr>
              <w:pStyle w:val="21"/>
              <w:ind w:left="0" w:firstLine="0"/>
              <w:rPr>
                <w:color w:val="000000"/>
                <w:sz w:val="20"/>
              </w:rPr>
            </w:pPr>
          </w:p>
        </w:tc>
        <w:tc>
          <w:tcPr>
            <w:tcW w:w="1125" w:type="pct"/>
            <w:shd w:val="clear" w:color="auto" w:fill="auto"/>
          </w:tcPr>
          <w:p w:rsidR="00204530" w:rsidRPr="002E3825" w:rsidRDefault="00204530" w:rsidP="002E3825">
            <w:pPr>
              <w:pStyle w:val="21"/>
              <w:ind w:left="0" w:firstLine="0"/>
              <w:rPr>
                <w:color w:val="000000"/>
                <w:sz w:val="20"/>
              </w:rPr>
            </w:pPr>
            <w:r w:rsidRPr="002E3825">
              <w:rPr>
                <w:color w:val="000000"/>
                <w:sz w:val="20"/>
              </w:rPr>
              <w:t>+62000</w:t>
            </w:r>
          </w:p>
        </w:tc>
        <w:tc>
          <w:tcPr>
            <w:tcW w:w="1266" w:type="pct"/>
            <w:shd w:val="clear" w:color="auto" w:fill="auto"/>
          </w:tcPr>
          <w:p w:rsidR="00204530" w:rsidRPr="002E3825" w:rsidRDefault="00204530" w:rsidP="002E3825">
            <w:pPr>
              <w:pStyle w:val="21"/>
              <w:ind w:left="0" w:firstLine="0"/>
              <w:rPr>
                <w:color w:val="000000"/>
                <w:sz w:val="20"/>
              </w:rPr>
            </w:pPr>
          </w:p>
        </w:tc>
        <w:tc>
          <w:tcPr>
            <w:tcW w:w="1094" w:type="pct"/>
            <w:shd w:val="clear" w:color="auto" w:fill="auto"/>
          </w:tcPr>
          <w:p w:rsidR="00204530" w:rsidRPr="002E3825" w:rsidRDefault="00204530" w:rsidP="002E3825">
            <w:pPr>
              <w:pStyle w:val="21"/>
              <w:ind w:left="0" w:firstLine="0"/>
              <w:rPr>
                <w:color w:val="000000"/>
                <w:sz w:val="20"/>
              </w:rPr>
            </w:pPr>
            <w:r w:rsidRPr="002E3825">
              <w:rPr>
                <w:color w:val="000000"/>
                <w:sz w:val="20"/>
              </w:rPr>
              <w:t>+95000</w:t>
            </w:r>
          </w:p>
        </w:tc>
      </w:tr>
    </w:tbl>
    <w:p w:rsidR="00204530" w:rsidRPr="00573F89" w:rsidRDefault="00204530" w:rsidP="00204530">
      <w:pPr>
        <w:pStyle w:val="21"/>
        <w:ind w:left="0" w:firstLine="709"/>
        <w:rPr>
          <w:color w:val="000000"/>
        </w:rPr>
      </w:pPr>
    </w:p>
    <w:p w:rsidR="00204530" w:rsidRPr="00573F89" w:rsidRDefault="00204530" w:rsidP="00204530">
      <w:pPr>
        <w:pStyle w:val="21"/>
        <w:ind w:left="0" w:firstLine="709"/>
        <w:rPr>
          <w:color w:val="000000"/>
        </w:rPr>
      </w:pPr>
      <w:r w:rsidRPr="00573F89">
        <w:rPr>
          <w:color w:val="000000"/>
        </w:rPr>
        <w:t>Расчет длительности периода окупаемости инвестиций осуществляется по формуле:</w:t>
      </w:r>
    </w:p>
    <w:p w:rsidR="00204530" w:rsidRDefault="00204530" w:rsidP="00204530">
      <w:pPr>
        <w:pStyle w:val="21"/>
        <w:ind w:left="0" w:firstLine="709"/>
        <w:rPr>
          <w:color w:val="000000"/>
        </w:rPr>
      </w:pPr>
    </w:p>
    <w:p w:rsidR="00204530" w:rsidRPr="00573F89" w:rsidRDefault="00AD2E0A" w:rsidP="00204530">
      <w:pPr>
        <w:pStyle w:val="21"/>
        <w:ind w:left="0" w:firstLine="709"/>
        <w:rPr>
          <w:color w:val="000000"/>
        </w:rPr>
      </w:pPr>
      <w:r>
        <w:rPr>
          <w:color w:val="000000"/>
          <w:position w:val="-24"/>
        </w:rPr>
        <w:pict>
          <v:shape id="_x0000_i1044" type="#_x0000_t75" style="width:60.75pt;height:30pt" fillcolor="window">
            <v:imagedata r:id="rId21" o:title=""/>
          </v:shape>
        </w:pict>
      </w:r>
      <w:r w:rsidR="00204530" w:rsidRPr="00573F89">
        <w:rPr>
          <w:color w:val="000000"/>
        </w:rPr>
        <w:t>, где</w:t>
      </w:r>
    </w:p>
    <w:p w:rsidR="00204530" w:rsidRDefault="00204530" w:rsidP="00204530">
      <w:pPr>
        <w:pStyle w:val="21"/>
        <w:ind w:left="0" w:firstLine="709"/>
        <w:rPr>
          <w:color w:val="000000"/>
        </w:rPr>
      </w:pPr>
    </w:p>
    <w:p w:rsidR="00204530" w:rsidRPr="00573F89" w:rsidRDefault="00204530" w:rsidP="00204530">
      <w:pPr>
        <w:pStyle w:val="21"/>
        <w:ind w:left="0" w:firstLine="709"/>
        <w:rPr>
          <w:color w:val="000000"/>
        </w:rPr>
      </w:pPr>
      <w:r w:rsidRPr="00573F89">
        <w:rPr>
          <w:color w:val="000000"/>
        </w:rPr>
        <w:t>То – количество лет окупаемости проекта,</w:t>
      </w:r>
    </w:p>
    <w:p w:rsidR="00204530" w:rsidRPr="00573F89" w:rsidRDefault="00204530" w:rsidP="00204530">
      <w:pPr>
        <w:pStyle w:val="21"/>
        <w:ind w:left="0" w:firstLine="709"/>
        <w:rPr>
          <w:color w:val="000000"/>
        </w:rPr>
      </w:pPr>
      <w:r w:rsidRPr="00573F89">
        <w:rPr>
          <w:color w:val="000000"/>
        </w:rPr>
        <w:t>К – количество лет неполной окупаемости проекта,</w:t>
      </w:r>
    </w:p>
    <w:p w:rsidR="00204530" w:rsidRPr="00573F89" w:rsidRDefault="00204530" w:rsidP="00204530">
      <w:pPr>
        <w:pStyle w:val="21"/>
        <w:ind w:left="0" w:firstLine="709"/>
        <w:rPr>
          <w:color w:val="000000"/>
        </w:rPr>
      </w:pPr>
      <w:r w:rsidRPr="00573F89">
        <w:rPr>
          <w:color w:val="000000"/>
        </w:rPr>
        <w:t>О – остаток средств до полной окупаемости,</w:t>
      </w:r>
    </w:p>
    <w:p w:rsidR="00204530" w:rsidRPr="00573F89" w:rsidRDefault="00204530" w:rsidP="00204530">
      <w:pPr>
        <w:pStyle w:val="21"/>
        <w:ind w:left="0" w:firstLine="709"/>
        <w:rPr>
          <w:color w:val="000000"/>
        </w:rPr>
      </w:pPr>
      <w:r w:rsidRPr="00573F89">
        <w:rPr>
          <w:color w:val="000000"/>
        </w:rPr>
        <w:t>П – годовой платеж.</w:t>
      </w:r>
    </w:p>
    <w:p w:rsidR="00204530" w:rsidRPr="00573F89" w:rsidRDefault="00204530" w:rsidP="00204530">
      <w:pPr>
        <w:pStyle w:val="21"/>
        <w:ind w:left="0" w:firstLine="709"/>
        <w:rPr>
          <w:color w:val="000000"/>
        </w:rPr>
      </w:pPr>
      <w:r w:rsidRPr="00573F89">
        <w:rPr>
          <w:color w:val="000000"/>
        </w:rPr>
        <w:t>Таким образом сроки окупаемости для двух проектов будут следующими:</w:t>
      </w:r>
    </w:p>
    <w:p w:rsidR="00204530" w:rsidRPr="00573F89" w:rsidRDefault="00204530" w:rsidP="00204530">
      <w:pPr>
        <w:pStyle w:val="21"/>
        <w:numPr>
          <w:ilvl w:val="0"/>
          <w:numId w:val="31"/>
        </w:numPr>
        <w:ind w:left="0" w:firstLine="709"/>
        <w:rPr>
          <w:color w:val="000000"/>
        </w:rPr>
      </w:pPr>
      <w:r w:rsidRPr="00573F89">
        <w:rPr>
          <w:color w:val="000000"/>
        </w:rPr>
        <w:t>проект 1</w:t>
      </w:r>
    </w:p>
    <w:p w:rsidR="00204530" w:rsidRPr="00573F89" w:rsidRDefault="00AD2E0A" w:rsidP="00204530">
      <w:pPr>
        <w:pStyle w:val="21"/>
        <w:ind w:left="0" w:firstLine="709"/>
        <w:rPr>
          <w:color w:val="000000"/>
        </w:rPr>
      </w:pPr>
      <w:r>
        <w:rPr>
          <w:color w:val="000000"/>
          <w:position w:val="-24"/>
        </w:rPr>
        <w:pict>
          <v:shape id="_x0000_i1045" type="#_x0000_t75" style="width:108pt;height:30.75pt" fillcolor="window">
            <v:imagedata r:id="rId22" o:title=""/>
          </v:shape>
        </w:pict>
      </w:r>
      <w:r w:rsidR="00204530" w:rsidRPr="00573F89">
        <w:rPr>
          <w:color w:val="000000"/>
        </w:rPr>
        <w:t>, года.</w:t>
      </w:r>
    </w:p>
    <w:p w:rsidR="00204530" w:rsidRPr="00573F89" w:rsidRDefault="00204530" w:rsidP="00204530">
      <w:pPr>
        <w:pStyle w:val="21"/>
        <w:numPr>
          <w:ilvl w:val="0"/>
          <w:numId w:val="31"/>
        </w:numPr>
        <w:ind w:left="0" w:firstLine="709"/>
        <w:rPr>
          <w:color w:val="000000"/>
        </w:rPr>
      </w:pPr>
      <w:r w:rsidRPr="00573F89">
        <w:rPr>
          <w:color w:val="000000"/>
        </w:rPr>
        <w:t>проект 2</w:t>
      </w:r>
    </w:p>
    <w:p w:rsidR="00204530" w:rsidRPr="00573F89" w:rsidRDefault="00AD2E0A" w:rsidP="00204530">
      <w:pPr>
        <w:pStyle w:val="21"/>
        <w:ind w:left="0" w:firstLine="709"/>
        <w:rPr>
          <w:color w:val="000000"/>
        </w:rPr>
      </w:pPr>
      <w:r>
        <w:rPr>
          <w:color w:val="000000"/>
          <w:position w:val="-24"/>
        </w:rPr>
        <w:pict>
          <v:shape id="_x0000_i1046" type="#_x0000_t75" style="width:108.75pt;height:30.75pt" fillcolor="window">
            <v:imagedata r:id="rId23" o:title=""/>
          </v:shape>
        </w:pict>
      </w:r>
      <w:r w:rsidR="00204530" w:rsidRPr="00573F89">
        <w:rPr>
          <w:color w:val="000000"/>
        </w:rPr>
        <w:t>, года.</w:t>
      </w:r>
    </w:p>
    <w:p w:rsidR="00204530" w:rsidRPr="00573F89" w:rsidRDefault="00204530" w:rsidP="00204530">
      <w:pPr>
        <w:pStyle w:val="21"/>
        <w:ind w:left="0" w:firstLine="709"/>
        <w:rPr>
          <w:color w:val="000000"/>
        </w:rPr>
      </w:pPr>
      <w:r w:rsidRPr="00573F89">
        <w:rPr>
          <w:color w:val="000000"/>
        </w:rPr>
        <w:t>Возврат инвестиционных средств от проекта 1 ожидается через 3.36 года, а от проекта 2 через 2.33 года. Как видно, с точки зрения окупаемости инвестиций, проект 2 по внедрению производства труб является более эффективным, следовательно, будет целесообразнее принять к реализации именно его.</w:t>
      </w:r>
    </w:p>
    <w:p w:rsidR="00204530" w:rsidRPr="00573F89" w:rsidRDefault="00204530" w:rsidP="00204530">
      <w:pPr>
        <w:pStyle w:val="21"/>
        <w:ind w:left="0" w:firstLine="709"/>
        <w:rPr>
          <w:color w:val="000000"/>
        </w:rPr>
      </w:pPr>
      <w:r w:rsidRPr="00573F89">
        <w:rPr>
          <w:color w:val="000000"/>
        </w:rPr>
        <w:t>Более быстрый возврат затраченных средств, с точки зрения неопределенности экономической среды, является более привлекательным для инвесторов, так как инвестируемый капитал менее подвержен риску.</w:t>
      </w:r>
    </w:p>
    <w:p w:rsidR="00204530" w:rsidRPr="00573F89" w:rsidRDefault="00204530" w:rsidP="00204530">
      <w:pPr>
        <w:pStyle w:val="21"/>
        <w:ind w:left="0" w:firstLine="709"/>
        <w:rPr>
          <w:color w:val="000000"/>
        </w:rPr>
      </w:pPr>
      <w:r w:rsidRPr="00573F89">
        <w:rPr>
          <w:color w:val="000000"/>
        </w:rPr>
        <w:t>Для более наглядной картины использования инвестиционных средств, с учетом влияния факторов внешней среды, произведем дисконтированный расчет срока окупаемости предлагаемых инвестиционных проектов.</w:t>
      </w:r>
    </w:p>
    <w:p w:rsidR="00204530" w:rsidRPr="00573F89" w:rsidRDefault="00204530" w:rsidP="00204530">
      <w:pPr>
        <w:pStyle w:val="21"/>
        <w:ind w:left="0" w:firstLine="709"/>
        <w:rPr>
          <w:color w:val="000000"/>
        </w:rPr>
      </w:pPr>
      <w:r w:rsidRPr="00573F89">
        <w:rPr>
          <w:color w:val="000000"/>
        </w:rPr>
        <w:t>Данные показатели, рассчитанные на базе дисконтированной величины потока доходов, то есть с учетом стоимости денег во времени, инфляционных процессов, дает более реальные данные в отношении окупаемости инвестиций.</w:t>
      </w:r>
    </w:p>
    <w:p w:rsidR="00204530" w:rsidRPr="00573F89" w:rsidRDefault="00204530" w:rsidP="00204530">
      <w:pPr>
        <w:pStyle w:val="21"/>
        <w:ind w:left="0" w:firstLine="709"/>
        <w:rPr>
          <w:color w:val="000000"/>
        </w:rPr>
      </w:pPr>
      <w:r w:rsidRPr="00573F89">
        <w:rPr>
          <w:color w:val="000000"/>
        </w:rPr>
        <w:t>Для пересчета денежного потока в показатели в форме дисконтированной стоимости ожидаемых поступлений необходимо величину денежных потоков умножить на дисконтированный множитель, рассчитанный по формуле:</w:t>
      </w:r>
    </w:p>
    <w:p w:rsidR="00204530" w:rsidRDefault="00204530" w:rsidP="00204530">
      <w:pPr>
        <w:pStyle w:val="21"/>
        <w:ind w:left="0" w:firstLine="709"/>
        <w:rPr>
          <w:color w:val="000000"/>
        </w:rPr>
      </w:pPr>
    </w:p>
    <w:p w:rsidR="00204530" w:rsidRPr="00573F89" w:rsidRDefault="00AD2E0A" w:rsidP="00204530">
      <w:pPr>
        <w:pStyle w:val="21"/>
        <w:ind w:left="0" w:firstLine="709"/>
        <w:rPr>
          <w:color w:val="000000"/>
        </w:rPr>
      </w:pPr>
      <w:r>
        <w:rPr>
          <w:color w:val="000000"/>
          <w:position w:val="-32"/>
        </w:rPr>
        <w:pict>
          <v:shape id="_x0000_i1047" type="#_x0000_t75" style="width:62.25pt;height:35.25pt" fillcolor="window">
            <v:imagedata r:id="rId24" o:title=""/>
          </v:shape>
        </w:pict>
      </w:r>
      <w:r w:rsidR="00204530" w:rsidRPr="00573F89">
        <w:rPr>
          <w:color w:val="000000"/>
        </w:rPr>
        <w:t>, где</w:t>
      </w:r>
    </w:p>
    <w:p w:rsidR="00204530" w:rsidRDefault="00204530" w:rsidP="00204530">
      <w:pPr>
        <w:pStyle w:val="21"/>
        <w:ind w:left="0" w:firstLine="709"/>
        <w:rPr>
          <w:color w:val="000000"/>
        </w:rPr>
      </w:pPr>
    </w:p>
    <w:p w:rsidR="00204530" w:rsidRPr="00573F89" w:rsidRDefault="00204530" w:rsidP="00204530">
      <w:pPr>
        <w:pStyle w:val="21"/>
        <w:ind w:left="0" w:firstLine="709"/>
        <w:rPr>
          <w:color w:val="000000"/>
        </w:rPr>
      </w:pPr>
      <w:r w:rsidRPr="00573F89">
        <w:rPr>
          <w:color w:val="000000"/>
          <w:lang w:val="en-US"/>
        </w:rPr>
        <w:t>r</w:t>
      </w:r>
      <w:r w:rsidRPr="00573F89">
        <w:rPr>
          <w:color w:val="000000"/>
        </w:rPr>
        <w:t xml:space="preserve"> – ставка дисконта. В условиях украинской экономики она принята на уровне 20</w:t>
      </w:r>
      <w:r>
        <w:rPr>
          <w:color w:val="000000"/>
        </w:rPr>
        <w:t>%</w:t>
      </w:r>
      <w:r w:rsidRPr="00573F89">
        <w:rPr>
          <w:color w:val="000000"/>
        </w:rPr>
        <w:t xml:space="preserve">, </w:t>
      </w:r>
      <w:r w:rsidRPr="00573F89">
        <w:rPr>
          <w:color w:val="000000"/>
          <w:lang w:val="en-US"/>
        </w:rPr>
        <w:t>r</w:t>
      </w:r>
      <w:r w:rsidRPr="00573F89">
        <w:rPr>
          <w:color w:val="000000"/>
        </w:rPr>
        <w:t xml:space="preserve"> = 0.2,</w:t>
      </w:r>
    </w:p>
    <w:p w:rsidR="00204530" w:rsidRPr="00573F89" w:rsidRDefault="00204530" w:rsidP="00204530">
      <w:pPr>
        <w:pStyle w:val="21"/>
        <w:ind w:left="0" w:firstLine="709"/>
        <w:rPr>
          <w:color w:val="000000"/>
        </w:rPr>
      </w:pPr>
      <w:r w:rsidRPr="00573F89">
        <w:rPr>
          <w:color w:val="000000"/>
          <w:lang w:val="en-US"/>
        </w:rPr>
        <w:t>t</w:t>
      </w:r>
      <w:r w:rsidRPr="00573F89">
        <w:rPr>
          <w:color w:val="000000"/>
        </w:rPr>
        <w:t xml:space="preserve"> – номер периода.</w:t>
      </w:r>
    </w:p>
    <w:p w:rsidR="00204530" w:rsidRPr="00573F89" w:rsidRDefault="00204530" w:rsidP="00204530">
      <w:pPr>
        <w:pStyle w:val="21"/>
        <w:ind w:left="0" w:firstLine="709"/>
        <w:rPr>
          <w:color w:val="000000"/>
        </w:rPr>
      </w:pPr>
    </w:p>
    <w:p w:rsidR="00204530" w:rsidRPr="00573F89" w:rsidRDefault="00204530" w:rsidP="00204530">
      <w:pPr>
        <w:pStyle w:val="21"/>
        <w:ind w:left="0" w:firstLine="709"/>
        <w:rPr>
          <w:color w:val="000000"/>
        </w:rPr>
      </w:pPr>
      <w:r w:rsidRPr="00573F89">
        <w:rPr>
          <w:color w:val="000000"/>
        </w:rPr>
        <w:t>Таблица 3.4</w:t>
      </w:r>
      <w:r>
        <w:rPr>
          <w:color w:val="000000"/>
        </w:rPr>
        <w:t xml:space="preserve"> </w:t>
      </w:r>
      <w:r w:rsidRPr="00573F89">
        <w:rPr>
          <w:color w:val="000000"/>
        </w:rPr>
        <w:t>Дисконтированный расчет срока окупаемости рассматриваемых инвестиционных проектов для ОАО</w:t>
      </w:r>
      <w:r>
        <w:rPr>
          <w:color w:val="000000"/>
        </w:rPr>
        <w:t> «</w:t>
      </w:r>
      <w:r w:rsidRPr="00573F89">
        <w:rPr>
          <w:color w:val="000000"/>
        </w:rPr>
        <w:t>ЭМСС</w:t>
      </w:r>
      <w:r>
        <w:rPr>
          <w:color w:val="000000"/>
        </w:rPr>
        <w:t>»</w:t>
      </w:r>
    </w:p>
    <w:tbl>
      <w:tblPr>
        <w:tblW w:w="4789"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5"/>
        <w:gridCol w:w="2035"/>
        <w:gridCol w:w="2037"/>
        <w:gridCol w:w="2290"/>
        <w:gridCol w:w="1980"/>
      </w:tblGrid>
      <w:tr w:rsidR="00204530" w:rsidRPr="002E3825" w:rsidTr="002E3825">
        <w:trPr>
          <w:cantSplit/>
          <w:trHeight w:val="330"/>
        </w:trPr>
        <w:tc>
          <w:tcPr>
            <w:tcW w:w="450" w:type="pct"/>
            <w:vMerge w:val="restart"/>
            <w:shd w:val="clear" w:color="auto" w:fill="auto"/>
          </w:tcPr>
          <w:p w:rsidR="00204530" w:rsidRPr="002E3825" w:rsidRDefault="00204530" w:rsidP="002E3825">
            <w:pPr>
              <w:pStyle w:val="21"/>
              <w:ind w:left="0" w:firstLine="0"/>
              <w:rPr>
                <w:color w:val="000000"/>
                <w:sz w:val="20"/>
              </w:rPr>
            </w:pPr>
            <w:r w:rsidRPr="002E3825">
              <w:rPr>
                <w:color w:val="000000"/>
                <w:sz w:val="20"/>
              </w:rPr>
              <w:t>Год</w:t>
            </w:r>
          </w:p>
        </w:tc>
        <w:tc>
          <w:tcPr>
            <w:tcW w:w="2221" w:type="pct"/>
            <w:gridSpan w:val="2"/>
            <w:shd w:val="clear" w:color="auto" w:fill="auto"/>
          </w:tcPr>
          <w:p w:rsidR="00204530" w:rsidRPr="002E3825" w:rsidRDefault="00204530" w:rsidP="002E3825">
            <w:pPr>
              <w:pStyle w:val="21"/>
              <w:ind w:left="0" w:firstLine="0"/>
              <w:rPr>
                <w:color w:val="000000"/>
                <w:sz w:val="20"/>
              </w:rPr>
            </w:pPr>
            <w:r w:rsidRPr="002E3825">
              <w:rPr>
                <w:color w:val="000000"/>
                <w:sz w:val="20"/>
              </w:rPr>
              <w:t>Проект 1</w:t>
            </w:r>
          </w:p>
        </w:tc>
        <w:tc>
          <w:tcPr>
            <w:tcW w:w="2329" w:type="pct"/>
            <w:gridSpan w:val="2"/>
            <w:shd w:val="clear" w:color="auto" w:fill="auto"/>
          </w:tcPr>
          <w:p w:rsidR="00204530" w:rsidRPr="002E3825" w:rsidRDefault="00204530" w:rsidP="002E3825">
            <w:pPr>
              <w:pStyle w:val="21"/>
              <w:ind w:left="0" w:firstLine="0"/>
              <w:rPr>
                <w:color w:val="000000"/>
                <w:sz w:val="20"/>
              </w:rPr>
            </w:pPr>
            <w:r w:rsidRPr="002E3825">
              <w:rPr>
                <w:color w:val="000000"/>
                <w:sz w:val="20"/>
              </w:rPr>
              <w:t>Проект 2</w:t>
            </w:r>
          </w:p>
        </w:tc>
      </w:tr>
      <w:tr w:rsidR="00204530" w:rsidRPr="002E3825" w:rsidTr="002E3825">
        <w:trPr>
          <w:cantSplit/>
          <w:trHeight w:val="420"/>
        </w:trPr>
        <w:tc>
          <w:tcPr>
            <w:tcW w:w="450" w:type="pct"/>
            <w:vMerge/>
            <w:shd w:val="clear" w:color="auto" w:fill="auto"/>
          </w:tcPr>
          <w:p w:rsidR="00204530" w:rsidRPr="002E3825" w:rsidRDefault="00204530" w:rsidP="002E3825">
            <w:pPr>
              <w:pStyle w:val="21"/>
              <w:ind w:left="0" w:firstLine="0"/>
              <w:rPr>
                <w:color w:val="000000"/>
                <w:sz w:val="20"/>
              </w:rPr>
            </w:pP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Годовой поток тыс. грн.</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Аккумулированный поток, тыс. грн.</w:t>
            </w:r>
          </w:p>
        </w:tc>
        <w:tc>
          <w:tcPr>
            <w:tcW w:w="1249" w:type="pct"/>
            <w:shd w:val="clear" w:color="auto" w:fill="auto"/>
          </w:tcPr>
          <w:p w:rsidR="00204530" w:rsidRPr="002E3825" w:rsidRDefault="00204530" w:rsidP="002E3825">
            <w:pPr>
              <w:pStyle w:val="21"/>
              <w:ind w:left="0" w:firstLine="0"/>
              <w:rPr>
                <w:color w:val="000000"/>
                <w:sz w:val="20"/>
              </w:rPr>
            </w:pPr>
            <w:r w:rsidRPr="002E3825">
              <w:rPr>
                <w:color w:val="000000"/>
                <w:sz w:val="20"/>
              </w:rPr>
              <w:t>Годовой поток Тыс.грн.</w:t>
            </w:r>
          </w:p>
        </w:tc>
        <w:tc>
          <w:tcPr>
            <w:tcW w:w="1079" w:type="pct"/>
            <w:shd w:val="clear" w:color="auto" w:fill="auto"/>
          </w:tcPr>
          <w:p w:rsidR="00204530" w:rsidRPr="002E3825" w:rsidRDefault="00204530" w:rsidP="002E3825">
            <w:pPr>
              <w:pStyle w:val="21"/>
              <w:ind w:left="0" w:firstLine="0"/>
              <w:rPr>
                <w:color w:val="000000"/>
                <w:sz w:val="20"/>
              </w:rPr>
            </w:pPr>
            <w:r w:rsidRPr="002E3825">
              <w:rPr>
                <w:color w:val="000000"/>
                <w:sz w:val="20"/>
              </w:rPr>
              <w:t>Аккумулированный поток, тыс. грн.</w:t>
            </w:r>
          </w:p>
        </w:tc>
      </w:tr>
      <w:tr w:rsidR="00204530" w:rsidRPr="002E3825" w:rsidTr="002E3825">
        <w:trPr>
          <w:cantSplit/>
          <w:trHeight w:val="120"/>
        </w:trPr>
        <w:tc>
          <w:tcPr>
            <w:tcW w:w="450" w:type="pct"/>
            <w:shd w:val="clear" w:color="auto" w:fill="auto"/>
          </w:tcPr>
          <w:p w:rsidR="00204530" w:rsidRPr="002E3825" w:rsidRDefault="00204530" w:rsidP="002E3825">
            <w:pPr>
              <w:pStyle w:val="21"/>
              <w:ind w:left="0" w:firstLine="0"/>
              <w:rPr>
                <w:color w:val="000000"/>
                <w:sz w:val="20"/>
              </w:rPr>
            </w:pPr>
            <w:r w:rsidRPr="002E3825">
              <w:rPr>
                <w:color w:val="000000"/>
                <w:sz w:val="20"/>
              </w:rPr>
              <w:t>0</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 37000</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-37000</w:t>
            </w:r>
          </w:p>
        </w:tc>
        <w:tc>
          <w:tcPr>
            <w:tcW w:w="1249" w:type="pct"/>
            <w:shd w:val="clear" w:color="auto" w:fill="auto"/>
          </w:tcPr>
          <w:p w:rsidR="00204530" w:rsidRPr="002E3825" w:rsidRDefault="00204530" w:rsidP="002E3825">
            <w:pPr>
              <w:pStyle w:val="21"/>
              <w:ind w:left="0" w:firstLine="0"/>
              <w:rPr>
                <w:color w:val="000000"/>
                <w:sz w:val="20"/>
              </w:rPr>
            </w:pPr>
            <w:r w:rsidRPr="002E3825">
              <w:rPr>
                <w:color w:val="000000"/>
                <w:sz w:val="20"/>
              </w:rPr>
              <w:t>-40000</w:t>
            </w:r>
          </w:p>
        </w:tc>
        <w:tc>
          <w:tcPr>
            <w:tcW w:w="1079" w:type="pct"/>
            <w:shd w:val="clear" w:color="auto" w:fill="auto"/>
          </w:tcPr>
          <w:p w:rsidR="00204530" w:rsidRPr="002E3825" w:rsidRDefault="00204530" w:rsidP="002E3825">
            <w:pPr>
              <w:pStyle w:val="21"/>
              <w:ind w:left="0" w:firstLine="0"/>
              <w:rPr>
                <w:color w:val="000000"/>
                <w:sz w:val="20"/>
              </w:rPr>
            </w:pPr>
            <w:r w:rsidRPr="002E3825">
              <w:rPr>
                <w:color w:val="000000"/>
                <w:sz w:val="20"/>
              </w:rPr>
              <w:t>-40000</w:t>
            </w:r>
          </w:p>
        </w:tc>
      </w:tr>
      <w:tr w:rsidR="00204530" w:rsidRPr="002E3825" w:rsidTr="002E3825">
        <w:trPr>
          <w:cantSplit/>
          <w:trHeight w:val="345"/>
        </w:trPr>
        <w:tc>
          <w:tcPr>
            <w:tcW w:w="450" w:type="pct"/>
            <w:shd w:val="clear" w:color="auto" w:fill="auto"/>
          </w:tcPr>
          <w:p w:rsidR="00204530" w:rsidRPr="002E3825" w:rsidRDefault="00204530" w:rsidP="002E3825">
            <w:pPr>
              <w:pStyle w:val="21"/>
              <w:ind w:left="0" w:firstLine="0"/>
              <w:rPr>
                <w:color w:val="000000"/>
                <w:sz w:val="20"/>
              </w:rPr>
            </w:pPr>
            <w:r w:rsidRPr="002E3825">
              <w:rPr>
                <w:color w:val="000000"/>
                <w:sz w:val="20"/>
              </w:rPr>
              <w:t>1</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9166</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-27834</w:t>
            </w:r>
          </w:p>
        </w:tc>
        <w:tc>
          <w:tcPr>
            <w:tcW w:w="1249" w:type="pct"/>
            <w:shd w:val="clear" w:color="auto" w:fill="auto"/>
          </w:tcPr>
          <w:p w:rsidR="00204530" w:rsidRPr="002E3825" w:rsidRDefault="00204530" w:rsidP="002E3825">
            <w:pPr>
              <w:pStyle w:val="21"/>
              <w:ind w:left="0" w:firstLine="0"/>
              <w:rPr>
                <w:color w:val="000000"/>
                <w:sz w:val="20"/>
              </w:rPr>
            </w:pPr>
            <w:r w:rsidRPr="002E3825">
              <w:rPr>
                <w:color w:val="000000"/>
                <w:sz w:val="20"/>
              </w:rPr>
              <w:t>12499</w:t>
            </w:r>
          </w:p>
        </w:tc>
        <w:tc>
          <w:tcPr>
            <w:tcW w:w="1079" w:type="pct"/>
            <w:shd w:val="clear" w:color="auto" w:fill="auto"/>
          </w:tcPr>
          <w:p w:rsidR="00204530" w:rsidRPr="002E3825" w:rsidRDefault="00204530" w:rsidP="002E3825">
            <w:pPr>
              <w:pStyle w:val="21"/>
              <w:ind w:left="0" w:firstLine="0"/>
              <w:rPr>
                <w:color w:val="000000"/>
                <w:sz w:val="20"/>
              </w:rPr>
            </w:pPr>
            <w:r w:rsidRPr="002E3825">
              <w:rPr>
                <w:color w:val="000000"/>
                <w:sz w:val="20"/>
              </w:rPr>
              <w:t>-27501</w:t>
            </w:r>
          </w:p>
        </w:tc>
      </w:tr>
      <w:tr w:rsidR="00204530" w:rsidRPr="002E3825" w:rsidTr="002E3825">
        <w:trPr>
          <w:cantSplit/>
          <w:trHeight w:val="360"/>
        </w:trPr>
        <w:tc>
          <w:tcPr>
            <w:tcW w:w="450" w:type="pct"/>
            <w:shd w:val="clear" w:color="auto" w:fill="auto"/>
          </w:tcPr>
          <w:p w:rsidR="00204530" w:rsidRPr="002E3825" w:rsidRDefault="00204530" w:rsidP="002E3825">
            <w:pPr>
              <w:pStyle w:val="21"/>
              <w:ind w:left="0" w:firstLine="0"/>
              <w:rPr>
                <w:color w:val="000000"/>
                <w:sz w:val="20"/>
              </w:rPr>
            </w:pPr>
            <w:r w:rsidRPr="002E3825">
              <w:rPr>
                <w:color w:val="000000"/>
                <w:sz w:val="20"/>
              </w:rPr>
              <w:t>2</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7638</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-20196</w:t>
            </w:r>
          </w:p>
        </w:tc>
        <w:tc>
          <w:tcPr>
            <w:tcW w:w="1249" w:type="pct"/>
            <w:shd w:val="clear" w:color="auto" w:fill="auto"/>
          </w:tcPr>
          <w:p w:rsidR="00204530" w:rsidRPr="002E3825" w:rsidRDefault="00204530" w:rsidP="002E3825">
            <w:pPr>
              <w:pStyle w:val="21"/>
              <w:ind w:left="0" w:firstLine="0"/>
              <w:rPr>
                <w:color w:val="000000"/>
                <w:sz w:val="20"/>
              </w:rPr>
            </w:pPr>
            <w:r w:rsidRPr="002E3825">
              <w:rPr>
                <w:color w:val="000000"/>
                <w:sz w:val="20"/>
              </w:rPr>
              <w:t>10416</w:t>
            </w:r>
          </w:p>
        </w:tc>
        <w:tc>
          <w:tcPr>
            <w:tcW w:w="1079" w:type="pct"/>
            <w:shd w:val="clear" w:color="auto" w:fill="auto"/>
          </w:tcPr>
          <w:p w:rsidR="00204530" w:rsidRPr="002E3825" w:rsidRDefault="00204530" w:rsidP="002E3825">
            <w:pPr>
              <w:pStyle w:val="21"/>
              <w:ind w:left="0" w:firstLine="0"/>
              <w:rPr>
                <w:color w:val="000000"/>
                <w:sz w:val="20"/>
              </w:rPr>
            </w:pPr>
            <w:r w:rsidRPr="002E3825">
              <w:rPr>
                <w:color w:val="000000"/>
                <w:sz w:val="20"/>
              </w:rPr>
              <w:t>-17085</w:t>
            </w:r>
          </w:p>
        </w:tc>
      </w:tr>
      <w:tr w:rsidR="00204530" w:rsidRPr="002E3825" w:rsidTr="002E3825">
        <w:trPr>
          <w:cantSplit/>
          <w:trHeight w:val="496"/>
        </w:trPr>
        <w:tc>
          <w:tcPr>
            <w:tcW w:w="450" w:type="pct"/>
            <w:shd w:val="clear" w:color="auto" w:fill="auto"/>
          </w:tcPr>
          <w:p w:rsidR="00204530" w:rsidRPr="002E3825" w:rsidRDefault="00204530" w:rsidP="002E3825">
            <w:pPr>
              <w:pStyle w:val="21"/>
              <w:ind w:left="0" w:firstLine="0"/>
              <w:rPr>
                <w:color w:val="000000"/>
                <w:sz w:val="20"/>
              </w:rPr>
            </w:pPr>
            <w:r w:rsidRPr="002E3825">
              <w:rPr>
                <w:color w:val="000000"/>
                <w:sz w:val="20"/>
              </w:rPr>
              <w:t>3</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6366</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-13830</w:t>
            </w:r>
          </w:p>
        </w:tc>
        <w:tc>
          <w:tcPr>
            <w:tcW w:w="1249" w:type="pct"/>
            <w:shd w:val="clear" w:color="auto" w:fill="auto"/>
          </w:tcPr>
          <w:p w:rsidR="00204530" w:rsidRPr="002E3825" w:rsidRDefault="00204530" w:rsidP="002E3825">
            <w:pPr>
              <w:pStyle w:val="21"/>
              <w:ind w:left="0" w:firstLine="0"/>
              <w:rPr>
                <w:color w:val="000000"/>
                <w:sz w:val="20"/>
              </w:rPr>
            </w:pPr>
            <w:r w:rsidRPr="002E3825">
              <w:rPr>
                <w:color w:val="000000"/>
                <w:sz w:val="20"/>
              </w:rPr>
              <w:t>8681</w:t>
            </w:r>
          </w:p>
        </w:tc>
        <w:tc>
          <w:tcPr>
            <w:tcW w:w="1079" w:type="pct"/>
            <w:shd w:val="clear" w:color="auto" w:fill="auto"/>
          </w:tcPr>
          <w:p w:rsidR="00204530" w:rsidRPr="002E3825" w:rsidRDefault="00204530" w:rsidP="002E3825">
            <w:pPr>
              <w:pStyle w:val="21"/>
              <w:ind w:left="0" w:firstLine="0"/>
              <w:rPr>
                <w:color w:val="000000"/>
                <w:sz w:val="20"/>
              </w:rPr>
            </w:pPr>
            <w:r w:rsidRPr="002E3825">
              <w:rPr>
                <w:color w:val="000000"/>
                <w:sz w:val="20"/>
              </w:rPr>
              <w:t>-8404</w:t>
            </w:r>
          </w:p>
        </w:tc>
      </w:tr>
      <w:tr w:rsidR="00204530" w:rsidRPr="002E3825" w:rsidTr="002E3825">
        <w:trPr>
          <w:cantSplit/>
          <w:trHeight w:val="345"/>
        </w:trPr>
        <w:tc>
          <w:tcPr>
            <w:tcW w:w="450" w:type="pct"/>
            <w:shd w:val="clear" w:color="auto" w:fill="auto"/>
          </w:tcPr>
          <w:p w:rsidR="00204530" w:rsidRPr="002E3825" w:rsidRDefault="00204530" w:rsidP="002E3825">
            <w:pPr>
              <w:pStyle w:val="21"/>
              <w:ind w:left="0" w:firstLine="0"/>
              <w:rPr>
                <w:color w:val="000000"/>
                <w:sz w:val="20"/>
              </w:rPr>
            </w:pPr>
            <w:r w:rsidRPr="002E3825">
              <w:rPr>
                <w:color w:val="000000"/>
                <w:sz w:val="20"/>
              </w:rPr>
              <w:t>4</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5305</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-8525</w:t>
            </w:r>
          </w:p>
        </w:tc>
        <w:tc>
          <w:tcPr>
            <w:tcW w:w="1249" w:type="pct"/>
            <w:shd w:val="clear" w:color="auto" w:fill="auto"/>
          </w:tcPr>
          <w:p w:rsidR="00204530" w:rsidRPr="002E3825" w:rsidRDefault="00204530" w:rsidP="002E3825">
            <w:pPr>
              <w:pStyle w:val="21"/>
              <w:ind w:left="0" w:firstLine="0"/>
              <w:rPr>
                <w:color w:val="000000"/>
                <w:sz w:val="20"/>
              </w:rPr>
            </w:pPr>
            <w:r w:rsidRPr="002E3825">
              <w:rPr>
                <w:color w:val="000000"/>
                <w:sz w:val="20"/>
              </w:rPr>
              <w:t>7235</w:t>
            </w:r>
          </w:p>
        </w:tc>
        <w:tc>
          <w:tcPr>
            <w:tcW w:w="1079" w:type="pct"/>
            <w:shd w:val="clear" w:color="auto" w:fill="auto"/>
          </w:tcPr>
          <w:p w:rsidR="00204530" w:rsidRPr="002E3825" w:rsidRDefault="00204530" w:rsidP="002E3825">
            <w:pPr>
              <w:pStyle w:val="21"/>
              <w:ind w:left="0" w:firstLine="0"/>
              <w:rPr>
                <w:color w:val="000000"/>
                <w:sz w:val="20"/>
              </w:rPr>
            </w:pPr>
            <w:r w:rsidRPr="002E3825">
              <w:rPr>
                <w:color w:val="000000"/>
                <w:sz w:val="20"/>
              </w:rPr>
              <w:t>-1169</w:t>
            </w:r>
          </w:p>
        </w:tc>
      </w:tr>
      <w:tr w:rsidR="00204530" w:rsidRPr="002E3825" w:rsidTr="002E3825">
        <w:trPr>
          <w:cantSplit/>
          <w:trHeight w:val="120"/>
        </w:trPr>
        <w:tc>
          <w:tcPr>
            <w:tcW w:w="450" w:type="pct"/>
            <w:shd w:val="clear" w:color="auto" w:fill="auto"/>
          </w:tcPr>
          <w:p w:rsidR="00204530" w:rsidRPr="002E3825" w:rsidRDefault="00204530" w:rsidP="002E3825">
            <w:pPr>
              <w:pStyle w:val="21"/>
              <w:ind w:left="0" w:firstLine="0"/>
              <w:rPr>
                <w:color w:val="000000"/>
                <w:sz w:val="20"/>
              </w:rPr>
            </w:pPr>
            <w:r w:rsidRPr="002E3825">
              <w:rPr>
                <w:color w:val="000000"/>
                <w:sz w:val="20"/>
              </w:rPr>
              <w:t>5</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4421</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-4104</w:t>
            </w:r>
          </w:p>
        </w:tc>
        <w:tc>
          <w:tcPr>
            <w:tcW w:w="1249" w:type="pct"/>
            <w:shd w:val="clear" w:color="auto" w:fill="auto"/>
          </w:tcPr>
          <w:p w:rsidR="00204530" w:rsidRPr="002E3825" w:rsidRDefault="00204530" w:rsidP="002E3825">
            <w:pPr>
              <w:pStyle w:val="21"/>
              <w:ind w:left="0" w:firstLine="0"/>
              <w:rPr>
                <w:color w:val="000000"/>
                <w:sz w:val="20"/>
              </w:rPr>
            </w:pPr>
            <w:r w:rsidRPr="002E3825">
              <w:rPr>
                <w:color w:val="000000"/>
                <w:sz w:val="20"/>
              </w:rPr>
              <w:t>6029</w:t>
            </w:r>
          </w:p>
        </w:tc>
        <w:tc>
          <w:tcPr>
            <w:tcW w:w="1079" w:type="pct"/>
            <w:shd w:val="clear" w:color="auto" w:fill="auto"/>
          </w:tcPr>
          <w:p w:rsidR="00204530" w:rsidRPr="002E3825" w:rsidRDefault="00204530" w:rsidP="002E3825">
            <w:pPr>
              <w:pStyle w:val="21"/>
              <w:ind w:left="0" w:firstLine="0"/>
              <w:rPr>
                <w:color w:val="000000"/>
                <w:sz w:val="20"/>
              </w:rPr>
            </w:pPr>
            <w:r w:rsidRPr="002E3825">
              <w:rPr>
                <w:color w:val="000000"/>
                <w:sz w:val="20"/>
              </w:rPr>
              <w:t>+4860</w:t>
            </w:r>
          </w:p>
        </w:tc>
      </w:tr>
      <w:tr w:rsidR="00204530" w:rsidRPr="002E3825" w:rsidTr="002E3825">
        <w:trPr>
          <w:cantSplit/>
          <w:trHeight w:val="315"/>
        </w:trPr>
        <w:tc>
          <w:tcPr>
            <w:tcW w:w="450" w:type="pct"/>
            <w:shd w:val="clear" w:color="auto" w:fill="auto"/>
          </w:tcPr>
          <w:p w:rsidR="00204530" w:rsidRPr="002E3825" w:rsidRDefault="00204530" w:rsidP="002E3825">
            <w:pPr>
              <w:pStyle w:val="21"/>
              <w:ind w:left="0" w:firstLine="0"/>
              <w:rPr>
                <w:color w:val="000000"/>
                <w:sz w:val="20"/>
              </w:rPr>
            </w:pPr>
            <w:r w:rsidRPr="002E3825">
              <w:rPr>
                <w:color w:val="000000"/>
                <w:sz w:val="20"/>
              </w:rPr>
              <w:t>6</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3684</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-420</w:t>
            </w:r>
          </w:p>
        </w:tc>
        <w:tc>
          <w:tcPr>
            <w:tcW w:w="1249" w:type="pct"/>
            <w:shd w:val="clear" w:color="auto" w:fill="auto"/>
          </w:tcPr>
          <w:p w:rsidR="00204530" w:rsidRPr="002E3825" w:rsidRDefault="00204530" w:rsidP="002E3825">
            <w:pPr>
              <w:pStyle w:val="21"/>
              <w:ind w:left="0" w:firstLine="0"/>
              <w:rPr>
                <w:color w:val="000000"/>
                <w:sz w:val="20"/>
              </w:rPr>
            </w:pPr>
            <w:r w:rsidRPr="002E3825">
              <w:rPr>
                <w:color w:val="000000"/>
                <w:sz w:val="20"/>
              </w:rPr>
              <w:t>5024</w:t>
            </w:r>
          </w:p>
        </w:tc>
        <w:tc>
          <w:tcPr>
            <w:tcW w:w="1079" w:type="pct"/>
            <w:shd w:val="clear" w:color="auto" w:fill="auto"/>
          </w:tcPr>
          <w:p w:rsidR="00204530" w:rsidRPr="002E3825" w:rsidRDefault="00204530" w:rsidP="002E3825">
            <w:pPr>
              <w:pStyle w:val="21"/>
              <w:ind w:left="0" w:firstLine="0"/>
              <w:rPr>
                <w:color w:val="000000"/>
                <w:sz w:val="20"/>
              </w:rPr>
            </w:pPr>
            <w:r w:rsidRPr="002E3825">
              <w:rPr>
                <w:color w:val="000000"/>
                <w:sz w:val="20"/>
              </w:rPr>
              <w:t>9884</w:t>
            </w:r>
          </w:p>
        </w:tc>
      </w:tr>
      <w:tr w:rsidR="00204530" w:rsidRPr="002E3825" w:rsidTr="002E3825">
        <w:trPr>
          <w:cantSplit/>
          <w:trHeight w:val="240"/>
        </w:trPr>
        <w:tc>
          <w:tcPr>
            <w:tcW w:w="450" w:type="pct"/>
            <w:shd w:val="clear" w:color="auto" w:fill="auto"/>
          </w:tcPr>
          <w:p w:rsidR="00204530" w:rsidRPr="002E3825" w:rsidRDefault="00204530" w:rsidP="002E3825">
            <w:pPr>
              <w:pStyle w:val="21"/>
              <w:ind w:left="0" w:firstLine="0"/>
              <w:rPr>
                <w:color w:val="000000"/>
                <w:sz w:val="20"/>
              </w:rPr>
            </w:pPr>
            <w:r w:rsidRPr="002E3825">
              <w:rPr>
                <w:color w:val="000000"/>
                <w:sz w:val="20"/>
              </w:rPr>
              <w:t>7</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3070</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+2650</w:t>
            </w:r>
          </w:p>
        </w:tc>
        <w:tc>
          <w:tcPr>
            <w:tcW w:w="1249" w:type="pct"/>
            <w:shd w:val="clear" w:color="auto" w:fill="auto"/>
          </w:tcPr>
          <w:p w:rsidR="00204530" w:rsidRPr="002E3825" w:rsidRDefault="00204530" w:rsidP="002E3825">
            <w:pPr>
              <w:pStyle w:val="21"/>
              <w:ind w:left="0" w:firstLine="0"/>
              <w:rPr>
                <w:color w:val="000000"/>
                <w:sz w:val="20"/>
              </w:rPr>
            </w:pPr>
            <w:r w:rsidRPr="002E3825">
              <w:rPr>
                <w:color w:val="000000"/>
                <w:sz w:val="20"/>
              </w:rPr>
              <w:t>4187</w:t>
            </w:r>
          </w:p>
        </w:tc>
        <w:tc>
          <w:tcPr>
            <w:tcW w:w="1079" w:type="pct"/>
            <w:shd w:val="clear" w:color="auto" w:fill="auto"/>
          </w:tcPr>
          <w:p w:rsidR="00204530" w:rsidRPr="002E3825" w:rsidRDefault="00204530" w:rsidP="002E3825">
            <w:pPr>
              <w:pStyle w:val="21"/>
              <w:ind w:left="0" w:firstLine="0"/>
              <w:rPr>
                <w:color w:val="000000"/>
                <w:sz w:val="20"/>
              </w:rPr>
            </w:pPr>
            <w:r w:rsidRPr="002E3825">
              <w:rPr>
                <w:color w:val="000000"/>
                <w:sz w:val="20"/>
              </w:rPr>
              <w:t>14071</w:t>
            </w:r>
          </w:p>
        </w:tc>
      </w:tr>
      <w:tr w:rsidR="00204530" w:rsidRPr="002E3825" w:rsidTr="002E3825">
        <w:trPr>
          <w:cantSplit/>
          <w:trHeight w:val="270"/>
        </w:trPr>
        <w:tc>
          <w:tcPr>
            <w:tcW w:w="450" w:type="pct"/>
            <w:shd w:val="clear" w:color="auto" w:fill="auto"/>
          </w:tcPr>
          <w:p w:rsidR="00204530" w:rsidRPr="002E3825" w:rsidRDefault="00204530" w:rsidP="002E3825">
            <w:pPr>
              <w:pStyle w:val="21"/>
              <w:ind w:left="0" w:firstLine="0"/>
              <w:rPr>
                <w:color w:val="000000"/>
                <w:sz w:val="20"/>
              </w:rPr>
            </w:pPr>
            <w:r w:rsidRPr="002E3825">
              <w:rPr>
                <w:color w:val="000000"/>
                <w:sz w:val="20"/>
              </w:rPr>
              <w:t>8</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2558</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5208</w:t>
            </w:r>
          </w:p>
        </w:tc>
        <w:tc>
          <w:tcPr>
            <w:tcW w:w="1249" w:type="pct"/>
            <w:shd w:val="clear" w:color="auto" w:fill="auto"/>
          </w:tcPr>
          <w:p w:rsidR="00204530" w:rsidRPr="002E3825" w:rsidRDefault="00204530" w:rsidP="002E3825">
            <w:pPr>
              <w:pStyle w:val="21"/>
              <w:ind w:left="0" w:firstLine="0"/>
              <w:rPr>
                <w:color w:val="000000"/>
                <w:sz w:val="20"/>
              </w:rPr>
            </w:pPr>
            <w:r w:rsidRPr="002E3825">
              <w:rPr>
                <w:color w:val="000000"/>
                <w:sz w:val="20"/>
              </w:rPr>
              <w:t>3488</w:t>
            </w:r>
          </w:p>
        </w:tc>
        <w:tc>
          <w:tcPr>
            <w:tcW w:w="1079" w:type="pct"/>
            <w:shd w:val="clear" w:color="auto" w:fill="auto"/>
          </w:tcPr>
          <w:p w:rsidR="00204530" w:rsidRPr="002E3825" w:rsidRDefault="00204530" w:rsidP="002E3825">
            <w:pPr>
              <w:pStyle w:val="21"/>
              <w:ind w:left="0" w:firstLine="0"/>
              <w:rPr>
                <w:color w:val="000000"/>
                <w:sz w:val="20"/>
              </w:rPr>
            </w:pPr>
            <w:r w:rsidRPr="002E3825">
              <w:rPr>
                <w:color w:val="000000"/>
                <w:sz w:val="20"/>
              </w:rPr>
              <w:t>17559</w:t>
            </w:r>
          </w:p>
        </w:tc>
      </w:tr>
      <w:tr w:rsidR="00204530" w:rsidRPr="002E3825" w:rsidTr="002E3825">
        <w:trPr>
          <w:cantSplit/>
          <w:trHeight w:val="195"/>
        </w:trPr>
        <w:tc>
          <w:tcPr>
            <w:tcW w:w="450" w:type="pct"/>
            <w:shd w:val="clear" w:color="auto" w:fill="auto"/>
          </w:tcPr>
          <w:p w:rsidR="00204530" w:rsidRPr="002E3825" w:rsidRDefault="00204530" w:rsidP="002E3825">
            <w:pPr>
              <w:pStyle w:val="21"/>
              <w:ind w:left="0" w:firstLine="0"/>
              <w:rPr>
                <w:color w:val="000000"/>
                <w:sz w:val="20"/>
              </w:rPr>
            </w:pPr>
            <w:r w:rsidRPr="002E3825">
              <w:rPr>
                <w:color w:val="000000"/>
                <w:sz w:val="20"/>
              </w:rPr>
              <w:t>9</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2132</w:t>
            </w: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7340</w:t>
            </w:r>
          </w:p>
        </w:tc>
        <w:tc>
          <w:tcPr>
            <w:tcW w:w="1249" w:type="pct"/>
            <w:shd w:val="clear" w:color="auto" w:fill="auto"/>
          </w:tcPr>
          <w:p w:rsidR="00204530" w:rsidRPr="002E3825" w:rsidRDefault="00204530" w:rsidP="002E3825">
            <w:pPr>
              <w:pStyle w:val="21"/>
              <w:ind w:left="0" w:firstLine="0"/>
              <w:rPr>
                <w:color w:val="000000"/>
                <w:sz w:val="20"/>
              </w:rPr>
            </w:pPr>
            <w:r w:rsidRPr="002E3825">
              <w:rPr>
                <w:color w:val="000000"/>
                <w:sz w:val="20"/>
              </w:rPr>
              <w:t>2907</w:t>
            </w:r>
          </w:p>
        </w:tc>
        <w:tc>
          <w:tcPr>
            <w:tcW w:w="1079" w:type="pct"/>
            <w:shd w:val="clear" w:color="auto" w:fill="auto"/>
          </w:tcPr>
          <w:p w:rsidR="00204530" w:rsidRPr="002E3825" w:rsidRDefault="00204530" w:rsidP="002E3825">
            <w:pPr>
              <w:pStyle w:val="21"/>
              <w:ind w:left="0" w:firstLine="0"/>
              <w:rPr>
                <w:color w:val="000000"/>
                <w:sz w:val="20"/>
              </w:rPr>
            </w:pPr>
            <w:r w:rsidRPr="002E3825">
              <w:rPr>
                <w:color w:val="000000"/>
                <w:sz w:val="20"/>
              </w:rPr>
              <w:t>20466</w:t>
            </w:r>
          </w:p>
        </w:tc>
      </w:tr>
      <w:tr w:rsidR="00204530" w:rsidRPr="002E3825" w:rsidTr="002E3825">
        <w:trPr>
          <w:cantSplit/>
          <w:trHeight w:val="465"/>
        </w:trPr>
        <w:tc>
          <w:tcPr>
            <w:tcW w:w="450" w:type="pct"/>
            <w:shd w:val="clear" w:color="auto" w:fill="auto"/>
          </w:tcPr>
          <w:p w:rsidR="00204530" w:rsidRPr="002E3825" w:rsidRDefault="00204530" w:rsidP="002E3825">
            <w:pPr>
              <w:pStyle w:val="21"/>
              <w:ind w:left="0" w:firstLine="0"/>
              <w:rPr>
                <w:color w:val="000000"/>
                <w:sz w:val="20"/>
              </w:rPr>
            </w:pPr>
            <w:r w:rsidRPr="002E3825">
              <w:rPr>
                <w:color w:val="000000"/>
                <w:sz w:val="20"/>
              </w:rPr>
              <w:t>Итого</w:t>
            </w:r>
          </w:p>
        </w:tc>
        <w:tc>
          <w:tcPr>
            <w:tcW w:w="1110" w:type="pct"/>
            <w:shd w:val="clear" w:color="auto" w:fill="auto"/>
          </w:tcPr>
          <w:p w:rsidR="00204530" w:rsidRPr="002E3825" w:rsidRDefault="00204530" w:rsidP="002E3825">
            <w:pPr>
              <w:pStyle w:val="21"/>
              <w:ind w:left="0" w:firstLine="0"/>
              <w:rPr>
                <w:color w:val="000000"/>
                <w:sz w:val="20"/>
              </w:rPr>
            </w:pPr>
          </w:p>
        </w:tc>
        <w:tc>
          <w:tcPr>
            <w:tcW w:w="1110" w:type="pct"/>
            <w:shd w:val="clear" w:color="auto" w:fill="auto"/>
          </w:tcPr>
          <w:p w:rsidR="00204530" w:rsidRPr="002E3825" w:rsidRDefault="00204530" w:rsidP="002E3825">
            <w:pPr>
              <w:pStyle w:val="21"/>
              <w:ind w:left="0" w:firstLine="0"/>
              <w:rPr>
                <w:color w:val="000000"/>
                <w:sz w:val="20"/>
              </w:rPr>
            </w:pPr>
            <w:r w:rsidRPr="002E3825">
              <w:rPr>
                <w:color w:val="000000"/>
                <w:sz w:val="20"/>
              </w:rPr>
              <w:t>+7340</w:t>
            </w:r>
          </w:p>
        </w:tc>
        <w:tc>
          <w:tcPr>
            <w:tcW w:w="1249" w:type="pct"/>
            <w:shd w:val="clear" w:color="auto" w:fill="auto"/>
          </w:tcPr>
          <w:p w:rsidR="00204530" w:rsidRPr="002E3825" w:rsidRDefault="00204530" w:rsidP="002E3825">
            <w:pPr>
              <w:pStyle w:val="21"/>
              <w:ind w:left="0" w:firstLine="0"/>
              <w:rPr>
                <w:color w:val="000000"/>
                <w:sz w:val="20"/>
              </w:rPr>
            </w:pPr>
          </w:p>
        </w:tc>
        <w:tc>
          <w:tcPr>
            <w:tcW w:w="1079" w:type="pct"/>
            <w:shd w:val="clear" w:color="auto" w:fill="auto"/>
          </w:tcPr>
          <w:p w:rsidR="00204530" w:rsidRPr="002E3825" w:rsidRDefault="00204530" w:rsidP="002E3825">
            <w:pPr>
              <w:pStyle w:val="21"/>
              <w:ind w:left="0" w:firstLine="0"/>
              <w:rPr>
                <w:color w:val="000000"/>
                <w:sz w:val="20"/>
              </w:rPr>
            </w:pPr>
            <w:r w:rsidRPr="002E3825">
              <w:rPr>
                <w:color w:val="000000"/>
                <w:sz w:val="20"/>
              </w:rPr>
              <w:t>+20466</w:t>
            </w:r>
          </w:p>
        </w:tc>
      </w:tr>
    </w:tbl>
    <w:p w:rsidR="00204530" w:rsidRPr="00573F89" w:rsidRDefault="00204530" w:rsidP="00204530">
      <w:pPr>
        <w:pStyle w:val="21"/>
        <w:spacing w:line="240" w:lineRule="auto"/>
        <w:ind w:left="0" w:firstLine="709"/>
        <w:rPr>
          <w:color w:val="000000"/>
        </w:rPr>
      </w:pPr>
    </w:p>
    <w:p w:rsidR="00204530" w:rsidRPr="00573F89" w:rsidRDefault="00204530" w:rsidP="00204530">
      <w:pPr>
        <w:pStyle w:val="21"/>
        <w:ind w:left="0" w:firstLine="709"/>
        <w:rPr>
          <w:color w:val="000000"/>
        </w:rPr>
      </w:pPr>
      <w:r w:rsidRPr="00573F89">
        <w:rPr>
          <w:color w:val="000000"/>
        </w:rPr>
        <w:t>В этом случае период окупаемости проектов составит:</w:t>
      </w:r>
    </w:p>
    <w:p w:rsidR="00204530" w:rsidRPr="00573F89" w:rsidRDefault="00204530" w:rsidP="00204530">
      <w:pPr>
        <w:pStyle w:val="21"/>
        <w:ind w:left="0" w:firstLine="709"/>
        <w:rPr>
          <w:color w:val="000000"/>
        </w:rPr>
      </w:pPr>
      <w:r w:rsidRPr="00573F89">
        <w:rPr>
          <w:color w:val="000000"/>
        </w:rPr>
        <w:t>1) проект 1</w:t>
      </w:r>
    </w:p>
    <w:p w:rsidR="00204530" w:rsidRPr="00573F89" w:rsidRDefault="00AD2E0A" w:rsidP="00204530">
      <w:pPr>
        <w:pStyle w:val="21"/>
        <w:ind w:left="0" w:firstLine="709"/>
        <w:rPr>
          <w:color w:val="000000"/>
        </w:rPr>
      </w:pPr>
      <w:r>
        <w:rPr>
          <w:color w:val="000000"/>
          <w:position w:val="-24"/>
        </w:rPr>
        <w:pict>
          <v:shape id="_x0000_i1048" type="#_x0000_t75" style="width:97.5pt;height:29.25pt" fillcolor="window">
            <v:imagedata r:id="rId25" o:title=""/>
          </v:shape>
        </w:pict>
      </w:r>
      <w:r w:rsidR="00204530" w:rsidRPr="00573F89">
        <w:rPr>
          <w:color w:val="000000"/>
        </w:rPr>
        <w:t>, года.</w:t>
      </w:r>
    </w:p>
    <w:p w:rsidR="00204530" w:rsidRPr="00573F89" w:rsidRDefault="00204530" w:rsidP="00204530">
      <w:pPr>
        <w:pStyle w:val="21"/>
        <w:numPr>
          <w:ilvl w:val="0"/>
          <w:numId w:val="30"/>
        </w:numPr>
        <w:ind w:left="0" w:firstLine="709"/>
        <w:rPr>
          <w:color w:val="000000"/>
        </w:rPr>
      </w:pPr>
      <w:r w:rsidRPr="00573F89">
        <w:rPr>
          <w:color w:val="000000"/>
        </w:rPr>
        <w:t>проект 2</w:t>
      </w:r>
    </w:p>
    <w:p w:rsidR="00204530" w:rsidRPr="00573F89" w:rsidRDefault="00AD2E0A" w:rsidP="00204530">
      <w:pPr>
        <w:pStyle w:val="21"/>
        <w:ind w:left="0" w:firstLine="709"/>
        <w:rPr>
          <w:color w:val="000000"/>
        </w:rPr>
      </w:pPr>
      <w:r>
        <w:rPr>
          <w:color w:val="000000"/>
          <w:position w:val="-24"/>
        </w:rPr>
        <w:pict>
          <v:shape id="_x0000_i1049" type="#_x0000_t75" style="width:107.25pt;height:32.25pt" fillcolor="window">
            <v:imagedata r:id="rId26" o:title=""/>
          </v:shape>
        </w:pict>
      </w:r>
      <w:r w:rsidR="00204530" w:rsidRPr="00573F89">
        <w:rPr>
          <w:color w:val="000000"/>
        </w:rPr>
        <w:t>, года.</w:t>
      </w:r>
    </w:p>
    <w:p w:rsidR="00204530" w:rsidRPr="00573F89" w:rsidRDefault="00204530" w:rsidP="00204530">
      <w:pPr>
        <w:pStyle w:val="21"/>
        <w:ind w:left="0" w:firstLine="709"/>
        <w:rPr>
          <w:color w:val="000000"/>
        </w:rPr>
      </w:pPr>
      <w:r w:rsidRPr="00573F89">
        <w:rPr>
          <w:color w:val="000000"/>
        </w:rPr>
        <w:t>Данный метод дисконтированного расчета срока окупаемости рассматриваемых инвестиционных проектов выявил, что проект 2 является более эффективным по причине того, что срок его окупаемости с учетом нестабильности внешней среды на два года меньше срока окупаемости проекта 1, предлагаемым руководством ОАО</w:t>
      </w:r>
      <w:r>
        <w:rPr>
          <w:color w:val="000000"/>
        </w:rPr>
        <w:t> «</w:t>
      </w:r>
      <w:r w:rsidRPr="00573F89">
        <w:rPr>
          <w:color w:val="000000"/>
        </w:rPr>
        <w:t>ЭМСС</w:t>
      </w:r>
      <w:r>
        <w:rPr>
          <w:color w:val="000000"/>
        </w:rPr>
        <w:t>»</w:t>
      </w:r>
      <w:r w:rsidRPr="00573F89">
        <w:rPr>
          <w:color w:val="000000"/>
        </w:rPr>
        <w:t>.</w:t>
      </w:r>
    </w:p>
    <w:p w:rsidR="00204530" w:rsidRPr="00573F89" w:rsidRDefault="00204530" w:rsidP="00204530">
      <w:pPr>
        <w:pStyle w:val="21"/>
        <w:ind w:left="0" w:firstLine="709"/>
        <w:rPr>
          <w:color w:val="000000"/>
        </w:rPr>
      </w:pPr>
      <w:r w:rsidRPr="00573F89">
        <w:rPr>
          <w:color w:val="000000"/>
        </w:rPr>
        <w:t>2) расчет чистой стоимости проекта;</w:t>
      </w:r>
    </w:p>
    <w:p w:rsidR="00204530" w:rsidRPr="00573F89" w:rsidRDefault="00204530" w:rsidP="00204530">
      <w:pPr>
        <w:pStyle w:val="21"/>
        <w:ind w:left="0" w:firstLine="709"/>
        <w:rPr>
          <w:color w:val="000000"/>
        </w:rPr>
      </w:pPr>
      <w:r w:rsidRPr="00573F89">
        <w:rPr>
          <w:color w:val="000000"/>
        </w:rPr>
        <w:t>Чистая настоящая стоимость позволяет учитывать факторы времени при анализе интересов инвестора, в лице ОАО</w:t>
      </w:r>
      <w:r>
        <w:rPr>
          <w:color w:val="000000"/>
        </w:rPr>
        <w:t> «</w:t>
      </w:r>
      <w:r w:rsidRPr="00573F89">
        <w:rPr>
          <w:color w:val="000000"/>
        </w:rPr>
        <w:t>ЭМСС</w:t>
      </w:r>
      <w:r>
        <w:rPr>
          <w:color w:val="000000"/>
        </w:rPr>
        <w:t>»</w:t>
      </w:r>
      <w:r w:rsidRPr="00573F89">
        <w:rPr>
          <w:color w:val="000000"/>
        </w:rPr>
        <w:t>.</w:t>
      </w:r>
    </w:p>
    <w:p w:rsidR="00204530" w:rsidRPr="00573F89" w:rsidRDefault="00204530" w:rsidP="00204530">
      <w:pPr>
        <w:pStyle w:val="21"/>
        <w:ind w:left="0" w:firstLine="709"/>
        <w:rPr>
          <w:color w:val="000000"/>
        </w:rPr>
      </w:pPr>
      <w:r w:rsidRPr="00573F89">
        <w:rPr>
          <w:color w:val="000000"/>
        </w:rPr>
        <w:t>При достаточности настоящей стоимости инвестиционного проекта возможен рост стоимости предприятия, и как следствие улучшение финансового состояния предприятия в целом.</w:t>
      </w:r>
    </w:p>
    <w:p w:rsidR="00204530" w:rsidRPr="00573F89" w:rsidRDefault="00204530" w:rsidP="00204530">
      <w:pPr>
        <w:pStyle w:val="21"/>
        <w:ind w:left="0" w:firstLine="709"/>
        <w:rPr>
          <w:color w:val="000000"/>
        </w:rPr>
      </w:pPr>
      <w:r w:rsidRPr="00573F89">
        <w:rPr>
          <w:color w:val="000000"/>
        </w:rPr>
        <w:t>Настоящая (нетто) стоимость инвестиционных проектов рассчитывается по формуле:</w:t>
      </w:r>
    </w:p>
    <w:p w:rsidR="00204530" w:rsidRDefault="00204530" w:rsidP="00204530">
      <w:pPr>
        <w:pStyle w:val="21"/>
        <w:ind w:left="0" w:firstLine="709"/>
        <w:rPr>
          <w:color w:val="000000"/>
        </w:rPr>
      </w:pPr>
    </w:p>
    <w:p w:rsidR="00204530" w:rsidRPr="00573F89" w:rsidRDefault="00AD2E0A" w:rsidP="00204530">
      <w:pPr>
        <w:pStyle w:val="21"/>
        <w:ind w:left="0" w:firstLine="709"/>
        <w:rPr>
          <w:color w:val="000000"/>
        </w:rPr>
      </w:pPr>
      <w:r>
        <w:rPr>
          <w:color w:val="000000"/>
          <w:position w:val="-32"/>
        </w:rPr>
        <w:pict>
          <v:shape id="_x0000_i1050" type="#_x0000_t75" style="width:85.5pt;height:35.25pt" fillcolor="window">
            <v:imagedata r:id="rId27" o:title=""/>
          </v:shape>
        </w:pict>
      </w:r>
      <w:r w:rsidR="00204530" w:rsidRPr="00573F89">
        <w:rPr>
          <w:color w:val="000000"/>
        </w:rPr>
        <w:t>, где</w:t>
      </w:r>
    </w:p>
    <w:p w:rsidR="00204530" w:rsidRPr="00573F89" w:rsidRDefault="00204530" w:rsidP="00204530">
      <w:pPr>
        <w:pStyle w:val="21"/>
        <w:ind w:left="0" w:firstLine="709"/>
        <w:rPr>
          <w:color w:val="000000"/>
        </w:rPr>
      </w:pPr>
      <w:r w:rsidRPr="00573F89">
        <w:rPr>
          <w:color w:val="000000"/>
        </w:rPr>
        <w:br w:type="page"/>
      </w:r>
      <w:r w:rsidRPr="00573F89">
        <w:rPr>
          <w:color w:val="000000"/>
          <w:lang w:val="en-US"/>
        </w:rPr>
        <w:t>NPV</w:t>
      </w:r>
      <w:r w:rsidRPr="00573F89">
        <w:rPr>
          <w:color w:val="000000"/>
        </w:rPr>
        <w:t xml:space="preserve"> – чистая (нетто) настоящая стоимость,</w:t>
      </w:r>
    </w:p>
    <w:p w:rsidR="00204530" w:rsidRPr="00573F89" w:rsidRDefault="00204530" w:rsidP="00204530">
      <w:pPr>
        <w:pStyle w:val="21"/>
        <w:ind w:left="0" w:firstLine="709"/>
        <w:rPr>
          <w:color w:val="000000"/>
        </w:rPr>
      </w:pPr>
      <w:r w:rsidRPr="00573F89">
        <w:rPr>
          <w:color w:val="000000"/>
          <w:lang w:val="en-US"/>
        </w:rPr>
        <w:t>PVt</w:t>
      </w:r>
      <w:r w:rsidRPr="00573F89">
        <w:rPr>
          <w:color w:val="000000"/>
        </w:rPr>
        <w:t xml:space="preserve"> – чистый (нетто) поток доходов в </w:t>
      </w:r>
      <w:r w:rsidRPr="00573F89">
        <w:rPr>
          <w:color w:val="000000"/>
          <w:lang w:val="en-US"/>
        </w:rPr>
        <w:t>t</w:t>
      </w:r>
      <w:r>
        <w:rPr>
          <w:color w:val="000000"/>
        </w:rPr>
        <w:noBreakHyphen/>
      </w:r>
      <w:r w:rsidRPr="00573F89">
        <w:rPr>
          <w:color w:val="000000"/>
        </w:rPr>
        <w:t>ом году,</w:t>
      </w:r>
    </w:p>
    <w:p w:rsidR="00204530" w:rsidRPr="00573F89" w:rsidRDefault="00204530" w:rsidP="00204530">
      <w:pPr>
        <w:pStyle w:val="21"/>
        <w:ind w:left="0" w:firstLine="709"/>
        <w:rPr>
          <w:color w:val="000000"/>
        </w:rPr>
      </w:pPr>
      <w:r w:rsidRPr="00573F89">
        <w:rPr>
          <w:color w:val="000000"/>
          <w:lang w:val="en-US"/>
        </w:rPr>
        <w:t>T</w:t>
      </w:r>
      <w:r w:rsidRPr="00573F89">
        <w:rPr>
          <w:color w:val="000000"/>
        </w:rPr>
        <w:t xml:space="preserve"> – количество расчетных лет,</w:t>
      </w:r>
    </w:p>
    <w:p w:rsidR="00204530" w:rsidRPr="00573F89" w:rsidRDefault="00204530" w:rsidP="00204530">
      <w:pPr>
        <w:pStyle w:val="21"/>
        <w:ind w:left="0" w:firstLine="709"/>
        <w:rPr>
          <w:color w:val="000000"/>
        </w:rPr>
      </w:pPr>
      <w:r w:rsidRPr="00573F89">
        <w:rPr>
          <w:color w:val="000000"/>
          <w:lang w:val="en-US"/>
        </w:rPr>
        <w:t>r</w:t>
      </w:r>
      <w:r w:rsidRPr="00573F89">
        <w:rPr>
          <w:color w:val="000000"/>
        </w:rPr>
        <w:t xml:space="preserve"> – норма (ставка) дисконта.</w:t>
      </w:r>
    </w:p>
    <w:p w:rsidR="00204530" w:rsidRPr="00573F89" w:rsidRDefault="00204530" w:rsidP="00204530">
      <w:pPr>
        <w:pStyle w:val="21"/>
        <w:ind w:left="0" w:firstLine="709"/>
        <w:rPr>
          <w:color w:val="000000"/>
        </w:rPr>
      </w:pPr>
    </w:p>
    <w:p w:rsidR="00204530" w:rsidRPr="00573F89" w:rsidRDefault="00204530" w:rsidP="00204530">
      <w:pPr>
        <w:pStyle w:val="21"/>
        <w:ind w:left="0" w:firstLine="709"/>
        <w:rPr>
          <w:color w:val="000000"/>
        </w:rPr>
      </w:pPr>
      <w:r w:rsidRPr="00573F89">
        <w:rPr>
          <w:color w:val="000000"/>
        </w:rPr>
        <w:t>Таблица 3.5</w:t>
      </w:r>
      <w:r>
        <w:rPr>
          <w:color w:val="000000"/>
        </w:rPr>
        <w:t xml:space="preserve"> </w:t>
      </w:r>
      <w:r w:rsidRPr="00573F89">
        <w:rPr>
          <w:color w:val="000000"/>
        </w:rPr>
        <w:t>Расчет чистой (нетто) настоящей стоимости инвестиционных проектов для ОАО</w:t>
      </w:r>
      <w:r>
        <w:rPr>
          <w:color w:val="000000"/>
        </w:rPr>
        <w:t> «</w:t>
      </w:r>
      <w:r w:rsidRPr="00573F89">
        <w:rPr>
          <w:color w:val="000000"/>
        </w:rPr>
        <w:t>ЭМСС</w:t>
      </w:r>
      <w:r>
        <w:rPr>
          <w:color w:val="000000"/>
        </w:rPr>
        <w:t>»</w:t>
      </w:r>
    </w:p>
    <w:tbl>
      <w:tblPr>
        <w:tblW w:w="4791" w:type="pct"/>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3"/>
        <w:gridCol w:w="4035"/>
        <w:gridCol w:w="4213"/>
      </w:tblGrid>
      <w:tr w:rsidR="00204530" w:rsidRPr="002E3825" w:rsidTr="002E3825">
        <w:trPr>
          <w:cantSplit/>
          <w:trHeight w:val="330"/>
        </w:trPr>
        <w:tc>
          <w:tcPr>
            <w:tcW w:w="503" w:type="pct"/>
            <w:vMerge w:val="restart"/>
            <w:shd w:val="clear" w:color="auto" w:fill="auto"/>
          </w:tcPr>
          <w:p w:rsidR="00204530" w:rsidRPr="002E3825" w:rsidRDefault="00204530" w:rsidP="002E3825">
            <w:pPr>
              <w:pStyle w:val="21"/>
              <w:ind w:left="0" w:firstLine="0"/>
              <w:rPr>
                <w:color w:val="000000"/>
                <w:sz w:val="20"/>
              </w:rPr>
            </w:pPr>
            <w:r w:rsidRPr="002E3825">
              <w:rPr>
                <w:color w:val="000000"/>
                <w:sz w:val="20"/>
              </w:rPr>
              <w:t>Год</w:t>
            </w:r>
          </w:p>
        </w:tc>
        <w:tc>
          <w:tcPr>
            <w:tcW w:w="2200" w:type="pct"/>
            <w:shd w:val="clear" w:color="auto" w:fill="auto"/>
          </w:tcPr>
          <w:p w:rsidR="00204530" w:rsidRPr="002E3825" w:rsidRDefault="00204530" w:rsidP="002E3825">
            <w:pPr>
              <w:pStyle w:val="21"/>
              <w:ind w:left="0" w:firstLine="0"/>
              <w:rPr>
                <w:color w:val="000000"/>
                <w:sz w:val="20"/>
              </w:rPr>
            </w:pPr>
            <w:r w:rsidRPr="002E3825">
              <w:rPr>
                <w:color w:val="000000"/>
                <w:sz w:val="20"/>
              </w:rPr>
              <w:t>Проект 1</w:t>
            </w:r>
          </w:p>
        </w:tc>
        <w:tc>
          <w:tcPr>
            <w:tcW w:w="2298" w:type="pct"/>
            <w:shd w:val="clear" w:color="auto" w:fill="auto"/>
          </w:tcPr>
          <w:p w:rsidR="00204530" w:rsidRPr="002E3825" w:rsidRDefault="00204530" w:rsidP="002E3825">
            <w:pPr>
              <w:pStyle w:val="21"/>
              <w:ind w:left="0" w:firstLine="0"/>
              <w:rPr>
                <w:color w:val="000000"/>
                <w:sz w:val="20"/>
              </w:rPr>
            </w:pPr>
            <w:r w:rsidRPr="002E3825">
              <w:rPr>
                <w:color w:val="000000"/>
                <w:sz w:val="20"/>
              </w:rPr>
              <w:t>Проект 2</w:t>
            </w:r>
          </w:p>
        </w:tc>
      </w:tr>
      <w:tr w:rsidR="00204530" w:rsidRPr="002E3825" w:rsidTr="002E3825">
        <w:trPr>
          <w:cantSplit/>
          <w:trHeight w:val="240"/>
        </w:trPr>
        <w:tc>
          <w:tcPr>
            <w:tcW w:w="503" w:type="pct"/>
            <w:vMerge/>
            <w:shd w:val="clear" w:color="auto" w:fill="auto"/>
          </w:tcPr>
          <w:p w:rsidR="00204530" w:rsidRPr="002E3825" w:rsidRDefault="00204530" w:rsidP="002E3825">
            <w:pPr>
              <w:pStyle w:val="21"/>
              <w:ind w:left="0" w:firstLine="0"/>
              <w:rPr>
                <w:color w:val="000000"/>
                <w:sz w:val="20"/>
              </w:rPr>
            </w:pPr>
          </w:p>
        </w:tc>
        <w:tc>
          <w:tcPr>
            <w:tcW w:w="2200" w:type="pct"/>
            <w:shd w:val="clear" w:color="auto" w:fill="auto"/>
          </w:tcPr>
          <w:p w:rsidR="00204530" w:rsidRPr="002E3825" w:rsidRDefault="00204530" w:rsidP="002E3825">
            <w:pPr>
              <w:pStyle w:val="21"/>
              <w:ind w:left="0" w:firstLine="0"/>
              <w:rPr>
                <w:color w:val="000000"/>
                <w:sz w:val="20"/>
              </w:rPr>
            </w:pPr>
            <w:r w:rsidRPr="002E3825">
              <w:rPr>
                <w:color w:val="000000"/>
                <w:sz w:val="20"/>
                <w:lang w:val="en-US"/>
              </w:rPr>
              <w:t>NPV</w:t>
            </w:r>
            <w:r w:rsidRPr="002E3825">
              <w:rPr>
                <w:color w:val="000000"/>
                <w:sz w:val="20"/>
              </w:rPr>
              <w:t>, тыс грн.</w:t>
            </w:r>
          </w:p>
        </w:tc>
        <w:tc>
          <w:tcPr>
            <w:tcW w:w="2298" w:type="pct"/>
            <w:shd w:val="clear" w:color="auto" w:fill="auto"/>
          </w:tcPr>
          <w:p w:rsidR="00204530" w:rsidRPr="002E3825" w:rsidRDefault="00204530" w:rsidP="002E3825">
            <w:pPr>
              <w:pStyle w:val="21"/>
              <w:ind w:left="0" w:firstLine="0"/>
              <w:rPr>
                <w:color w:val="000000"/>
                <w:sz w:val="20"/>
              </w:rPr>
            </w:pPr>
            <w:r w:rsidRPr="002E3825">
              <w:rPr>
                <w:color w:val="000000"/>
                <w:sz w:val="20"/>
                <w:lang w:val="en-US"/>
              </w:rPr>
              <w:t>NPV</w:t>
            </w:r>
            <w:r w:rsidRPr="002E3825">
              <w:rPr>
                <w:color w:val="000000"/>
                <w:sz w:val="20"/>
              </w:rPr>
              <w:t>, тыс. грн.</w:t>
            </w:r>
          </w:p>
        </w:tc>
      </w:tr>
      <w:tr w:rsidR="00204530" w:rsidRPr="002E3825" w:rsidTr="002E3825">
        <w:trPr>
          <w:cantSplit/>
          <w:trHeight w:val="120"/>
        </w:trPr>
        <w:tc>
          <w:tcPr>
            <w:tcW w:w="503" w:type="pct"/>
            <w:shd w:val="clear" w:color="auto" w:fill="auto"/>
          </w:tcPr>
          <w:p w:rsidR="00204530" w:rsidRPr="002E3825" w:rsidRDefault="00204530" w:rsidP="002E3825">
            <w:pPr>
              <w:pStyle w:val="21"/>
              <w:ind w:left="0" w:firstLine="0"/>
              <w:rPr>
                <w:color w:val="000000"/>
                <w:sz w:val="20"/>
              </w:rPr>
            </w:pPr>
            <w:r w:rsidRPr="002E3825">
              <w:rPr>
                <w:color w:val="000000"/>
                <w:sz w:val="20"/>
              </w:rPr>
              <w:t>0</w:t>
            </w:r>
          </w:p>
        </w:tc>
        <w:tc>
          <w:tcPr>
            <w:tcW w:w="2200" w:type="pct"/>
            <w:shd w:val="clear" w:color="auto" w:fill="auto"/>
          </w:tcPr>
          <w:p w:rsidR="00204530" w:rsidRPr="002E3825" w:rsidRDefault="00204530" w:rsidP="002E3825">
            <w:pPr>
              <w:pStyle w:val="21"/>
              <w:ind w:left="0" w:firstLine="0"/>
              <w:rPr>
                <w:color w:val="000000"/>
                <w:sz w:val="20"/>
              </w:rPr>
            </w:pPr>
            <w:r w:rsidRPr="002E3825">
              <w:rPr>
                <w:color w:val="000000"/>
                <w:sz w:val="20"/>
              </w:rPr>
              <w:t>-37000</w:t>
            </w:r>
          </w:p>
        </w:tc>
        <w:tc>
          <w:tcPr>
            <w:tcW w:w="2298" w:type="pct"/>
            <w:shd w:val="clear" w:color="auto" w:fill="auto"/>
          </w:tcPr>
          <w:p w:rsidR="00204530" w:rsidRPr="002E3825" w:rsidRDefault="00204530" w:rsidP="002E3825">
            <w:pPr>
              <w:pStyle w:val="21"/>
              <w:ind w:left="0" w:firstLine="0"/>
              <w:rPr>
                <w:color w:val="000000"/>
                <w:sz w:val="20"/>
              </w:rPr>
            </w:pPr>
            <w:r w:rsidRPr="002E3825">
              <w:rPr>
                <w:color w:val="000000"/>
                <w:sz w:val="20"/>
              </w:rPr>
              <w:t>-40000</w:t>
            </w:r>
          </w:p>
        </w:tc>
      </w:tr>
      <w:tr w:rsidR="00204530" w:rsidRPr="002E3825" w:rsidTr="002E3825">
        <w:trPr>
          <w:cantSplit/>
          <w:trHeight w:val="345"/>
        </w:trPr>
        <w:tc>
          <w:tcPr>
            <w:tcW w:w="503" w:type="pct"/>
            <w:shd w:val="clear" w:color="auto" w:fill="auto"/>
          </w:tcPr>
          <w:p w:rsidR="00204530" w:rsidRPr="002E3825" w:rsidRDefault="00204530" w:rsidP="002E3825">
            <w:pPr>
              <w:pStyle w:val="21"/>
              <w:ind w:left="0" w:firstLine="0"/>
              <w:rPr>
                <w:color w:val="000000"/>
                <w:sz w:val="20"/>
              </w:rPr>
            </w:pPr>
            <w:r w:rsidRPr="002E3825">
              <w:rPr>
                <w:color w:val="000000"/>
                <w:sz w:val="20"/>
              </w:rPr>
              <w:t>1</w:t>
            </w:r>
          </w:p>
        </w:tc>
        <w:tc>
          <w:tcPr>
            <w:tcW w:w="2200" w:type="pct"/>
            <w:shd w:val="clear" w:color="auto" w:fill="auto"/>
          </w:tcPr>
          <w:p w:rsidR="00204530" w:rsidRPr="002E3825" w:rsidRDefault="00204530" w:rsidP="002E3825">
            <w:pPr>
              <w:pStyle w:val="21"/>
              <w:ind w:left="0" w:firstLine="0"/>
              <w:rPr>
                <w:color w:val="000000"/>
                <w:sz w:val="20"/>
              </w:rPr>
            </w:pPr>
            <w:r w:rsidRPr="002E3825">
              <w:rPr>
                <w:color w:val="000000"/>
                <w:sz w:val="20"/>
              </w:rPr>
              <w:t>9166</w:t>
            </w:r>
          </w:p>
        </w:tc>
        <w:tc>
          <w:tcPr>
            <w:tcW w:w="2298" w:type="pct"/>
            <w:shd w:val="clear" w:color="auto" w:fill="auto"/>
          </w:tcPr>
          <w:p w:rsidR="00204530" w:rsidRPr="002E3825" w:rsidRDefault="00204530" w:rsidP="002E3825">
            <w:pPr>
              <w:pStyle w:val="21"/>
              <w:ind w:left="0" w:firstLine="0"/>
              <w:rPr>
                <w:color w:val="000000"/>
                <w:sz w:val="20"/>
              </w:rPr>
            </w:pPr>
            <w:r w:rsidRPr="002E3825">
              <w:rPr>
                <w:color w:val="000000"/>
                <w:sz w:val="20"/>
              </w:rPr>
              <w:t>12499</w:t>
            </w:r>
          </w:p>
        </w:tc>
      </w:tr>
      <w:tr w:rsidR="00204530" w:rsidRPr="002E3825" w:rsidTr="002E3825">
        <w:trPr>
          <w:cantSplit/>
          <w:trHeight w:val="360"/>
        </w:trPr>
        <w:tc>
          <w:tcPr>
            <w:tcW w:w="503" w:type="pct"/>
            <w:shd w:val="clear" w:color="auto" w:fill="auto"/>
          </w:tcPr>
          <w:p w:rsidR="00204530" w:rsidRPr="002E3825" w:rsidRDefault="00204530" w:rsidP="002E3825">
            <w:pPr>
              <w:pStyle w:val="21"/>
              <w:ind w:left="0" w:firstLine="0"/>
              <w:rPr>
                <w:color w:val="000000"/>
                <w:sz w:val="20"/>
              </w:rPr>
            </w:pPr>
            <w:r w:rsidRPr="002E3825">
              <w:rPr>
                <w:color w:val="000000"/>
                <w:sz w:val="20"/>
              </w:rPr>
              <w:t>2</w:t>
            </w:r>
          </w:p>
        </w:tc>
        <w:tc>
          <w:tcPr>
            <w:tcW w:w="2200" w:type="pct"/>
            <w:shd w:val="clear" w:color="auto" w:fill="auto"/>
          </w:tcPr>
          <w:p w:rsidR="00204530" w:rsidRPr="002E3825" w:rsidRDefault="00204530" w:rsidP="002E3825">
            <w:pPr>
              <w:pStyle w:val="21"/>
              <w:ind w:left="0" w:firstLine="0"/>
              <w:rPr>
                <w:color w:val="000000"/>
                <w:sz w:val="20"/>
              </w:rPr>
            </w:pPr>
            <w:r w:rsidRPr="002E3825">
              <w:rPr>
                <w:color w:val="000000"/>
                <w:sz w:val="20"/>
              </w:rPr>
              <w:t>7638</w:t>
            </w:r>
          </w:p>
        </w:tc>
        <w:tc>
          <w:tcPr>
            <w:tcW w:w="2298" w:type="pct"/>
            <w:shd w:val="clear" w:color="auto" w:fill="auto"/>
          </w:tcPr>
          <w:p w:rsidR="00204530" w:rsidRPr="002E3825" w:rsidRDefault="00204530" w:rsidP="002E3825">
            <w:pPr>
              <w:pStyle w:val="21"/>
              <w:ind w:left="0" w:firstLine="0"/>
              <w:rPr>
                <w:color w:val="000000"/>
                <w:sz w:val="20"/>
              </w:rPr>
            </w:pPr>
            <w:r w:rsidRPr="002E3825">
              <w:rPr>
                <w:color w:val="000000"/>
                <w:sz w:val="20"/>
              </w:rPr>
              <w:t>10416</w:t>
            </w:r>
          </w:p>
        </w:tc>
      </w:tr>
      <w:tr w:rsidR="00204530" w:rsidRPr="002E3825" w:rsidTr="002E3825">
        <w:trPr>
          <w:cantSplit/>
          <w:trHeight w:val="355"/>
        </w:trPr>
        <w:tc>
          <w:tcPr>
            <w:tcW w:w="503" w:type="pct"/>
            <w:shd w:val="clear" w:color="auto" w:fill="auto"/>
          </w:tcPr>
          <w:p w:rsidR="00204530" w:rsidRPr="002E3825" w:rsidRDefault="00204530" w:rsidP="002E3825">
            <w:pPr>
              <w:pStyle w:val="21"/>
              <w:ind w:left="0" w:firstLine="0"/>
              <w:rPr>
                <w:color w:val="000000"/>
                <w:sz w:val="20"/>
              </w:rPr>
            </w:pPr>
            <w:r w:rsidRPr="002E3825">
              <w:rPr>
                <w:color w:val="000000"/>
                <w:sz w:val="20"/>
              </w:rPr>
              <w:t>3</w:t>
            </w:r>
          </w:p>
        </w:tc>
        <w:tc>
          <w:tcPr>
            <w:tcW w:w="2200" w:type="pct"/>
            <w:shd w:val="clear" w:color="auto" w:fill="auto"/>
          </w:tcPr>
          <w:p w:rsidR="00204530" w:rsidRPr="002E3825" w:rsidRDefault="00204530" w:rsidP="002E3825">
            <w:pPr>
              <w:pStyle w:val="21"/>
              <w:ind w:left="0" w:firstLine="0"/>
              <w:rPr>
                <w:color w:val="000000"/>
                <w:sz w:val="20"/>
              </w:rPr>
            </w:pPr>
            <w:r w:rsidRPr="002E3825">
              <w:rPr>
                <w:color w:val="000000"/>
                <w:sz w:val="20"/>
              </w:rPr>
              <w:t>6366</w:t>
            </w:r>
          </w:p>
        </w:tc>
        <w:tc>
          <w:tcPr>
            <w:tcW w:w="2298" w:type="pct"/>
            <w:shd w:val="clear" w:color="auto" w:fill="auto"/>
          </w:tcPr>
          <w:p w:rsidR="00204530" w:rsidRPr="002E3825" w:rsidRDefault="00204530" w:rsidP="002E3825">
            <w:pPr>
              <w:pStyle w:val="21"/>
              <w:ind w:left="0" w:firstLine="0"/>
              <w:rPr>
                <w:color w:val="000000"/>
                <w:sz w:val="20"/>
              </w:rPr>
            </w:pPr>
            <w:r w:rsidRPr="002E3825">
              <w:rPr>
                <w:color w:val="000000"/>
                <w:sz w:val="20"/>
              </w:rPr>
              <w:t>8681</w:t>
            </w:r>
          </w:p>
        </w:tc>
      </w:tr>
      <w:tr w:rsidR="00204530" w:rsidRPr="002E3825" w:rsidTr="002E3825">
        <w:trPr>
          <w:cantSplit/>
          <w:trHeight w:val="345"/>
        </w:trPr>
        <w:tc>
          <w:tcPr>
            <w:tcW w:w="503" w:type="pct"/>
            <w:shd w:val="clear" w:color="auto" w:fill="auto"/>
          </w:tcPr>
          <w:p w:rsidR="00204530" w:rsidRPr="002E3825" w:rsidRDefault="00204530" w:rsidP="002E3825">
            <w:pPr>
              <w:pStyle w:val="21"/>
              <w:ind w:left="0" w:firstLine="0"/>
              <w:rPr>
                <w:color w:val="000000"/>
                <w:sz w:val="20"/>
              </w:rPr>
            </w:pPr>
            <w:r w:rsidRPr="002E3825">
              <w:rPr>
                <w:color w:val="000000"/>
                <w:sz w:val="20"/>
              </w:rPr>
              <w:t>4</w:t>
            </w:r>
          </w:p>
        </w:tc>
        <w:tc>
          <w:tcPr>
            <w:tcW w:w="2200" w:type="pct"/>
            <w:shd w:val="clear" w:color="auto" w:fill="auto"/>
          </w:tcPr>
          <w:p w:rsidR="00204530" w:rsidRPr="002E3825" w:rsidRDefault="00204530" w:rsidP="002E3825">
            <w:pPr>
              <w:pStyle w:val="21"/>
              <w:ind w:left="0" w:firstLine="0"/>
              <w:rPr>
                <w:color w:val="000000"/>
                <w:sz w:val="20"/>
              </w:rPr>
            </w:pPr>
            <w:r w:rsidRPr="002E3825">
              <w:rPr>
                <w:color w:val="000000"/>
                <w:sz w:val="20"/>
              </w:rPr>
              <w:t>5305</w:t>
            </w:r>
          </w:p>
        </w:tc>
        <w:tc>
          <w:tcPr>
            <w:tcW w:w="2298" w:type="pct"/>
            <w:shd w:val="clear" w:color="auto" w:fill="auto"/>
          </w:tcPr>
          <w:p w:rsidR="00204530" w:rsidRPr="002E3825" w:rsidRDefault="00204530" w:rsidP="002E3825">
            <w:pPr>
              <w:pStyle w:val="21"/>
              <w:ind w:left="0" w:firstLine="0"/>
              <w:rPr>
                <w:color w:val="000000"/>
                <w:sz w:val="20"/>
              </w:rPr>
            </w:pPr>
            <w:r w:rsidRPr="002E3825">
              <w:rPr>
                <w:color w:val="000000"/>
                <w:sz w:val="20"/>
              </w:rPr>
              <w:t>7235</w:t>
            </w:r>
          </w:p>
        </w:tc>
      </w:tr>
      <w:tr w:rsidR="00204530" w:rsidRPr="002E3825" w:rsidTr="002E3825">
        <w:trPr>
          <w:cantSplit/>
          <w:trHeight w:val="120"/>
        </w:trPr>
        <w:tc>
          <w:tcPr>
            <w:tcW w:w="503" w:type="pct"/>
            <w:shd w:val="clear" w:color="auto" w:fill="auto"/>
          </w:tcPr>
          <w:p w:rsidR="00204530" w:rsidRPr="002E3825" w:rsidRDefault="00204530" w:rsidP="002E3825">
            <w:pPr>
              <w:pStyle w:val="21"/>
              <w:ind w:left="0" w:firstLine="0"/>
              <w:rPr>
                <w:color w:val="000000"/>
                <w:sz w:val="20"/>
              </w:rPr>
            </w:pPr>
            <w:r w:rsidRPr="002E3825">
              <w:rPr>
                <w:color w:val="000000"/>
                <w:sz w:val="20"/>
              </w:rPr>
              <w:t>5</w:t>
            </w:r>
          </w:p>
        </w:tc>
        <w:tc>
          <w:tcPr>
            <w:tcW w:w="2200" w:type="pct"/>
            <w:shd w:val="clear" w:color="auto" w:fill="auto"/>
          </w:tcPr>
          <w:p w:rsidR="00204530" w:rsidRPr="002E3825" w:rsidRDefault="00204530" w:rsidP="002E3825">
            <w:pPr>
              <w:pStyle w:val="21"/>
              <w:ind w:left="0" w:firstLine="0"/>
              <w:rPr>
                <w:color w:val="000000"/>
                <w:sz w:val="20"/>
              </w:rPr>
            </w:pPr>
            <w:r w:rsidRPr="002E3825">
              <w:rPr>
                <w:color w:val="000000"/>
                <w:sz w:val="20"/>
              </w:rPr>
              <w:t>4421</w:t>
            </w:r>
          </w:p>
        </w:tc>
        <w:tc>
          <w:tcPr>
            <w:tcW w:w="2298" w:type="pct"/>
            <w:shd w:val="clear" w:color="auto" w:fill="auto"/>
          </w:tcPr>
          <w:p w:rsidR="00204530" w:rsidRPr="002E3825" w:rsidRDefault="00204530" w:rsidP="002E3825">
            <w:pPr>
              <w:pStyle w:val="21"/>
              <w:ind w:left="0" w:firstLine="0"/>
              <w:rPr>
                <w:color w:val="000000"/>
                <w:sz w:val="20"/>
              </w:rPr>
            </w:pPr>
            <w:r w:rsidRPr="002E3825">
              <w:rPr>
                <w:color w:val="000000"/>
                <w:sz w:val="20"/>
              </w:rPr>
              <w:t>6029</w:t>
            </w:r>
          </w:p>
        </w:tc>
      </w:tr>
      <w:tr w:rsidR="00204530" w:rsidRPr="002E3825" w:rsidTr="002E3825">
        <w:trPr>
          <w:cantSplit/>
          <w:trHeight w:val="330"/>
        </w:trPr>
        <w:tc>
          <w:tcPr>
            <w:tcW w:w="503" w:type="pct"/>
            <w:shd w:val="clear" w:color="auto" w:fill="auto"/>
          </w:tcPr>
          <w:p w:rsidR="00204530" w:rsidRPr="002E3825" w:rsidRDefault="00204530" w:rsidP="002E3825">
            <w:pPr>
              <w:pStyle w:val="21"/>
              <w:ind w:left="0" w:firstLine="0"/>
              <w:rPr>
                <w:color w:val="000000"/>
                <w:sz w:val="20"/>
              </w:rPr>
            </w:pPr>
            <w:r w:rsidRPr="002E3825">
              <w:rPr>
                <w:color w:val="000000"/>
                <w:sz w:val="20"/>
              </w:rPr>
              <w:t>6</w:t>
            </w:r>
          </w:p>
        </w:tc>
        <w:tc>
          <w:tcPr>
            <w:tcW w:w="2200" w:type="pct"/>
            <w:shd w:val="clear" w:color="auto" w:fill="auto"/>
          </w:tcPr>
          <w:p w:rsidR="00204530" w:rsidRPr="002E3825" w:rsidRDefault="00204530" w:rsidP="002E3825">
            <w:pPr>
              <w:pStyle w:val="21"/>
              <w:ind w:left="0" w:firstLine="0"/>
              <w:rPr>
                <w:color w:val="000000"/>
                <w:sz w:val="20"/>
              </w:rPr>
            </w:pPr>
            <w:r w:rsidRPr="002E3825">
              <w:rPr>
                <w:color w:val="000000"/>
                <w:sz w:val="20"/>
              </w:rPr>
              <w:t>3684</w:t>
            </w:r>
          </w:p>
        </w:tc>
        <w:tc>
          <w:tcPr>
            <w:tcW w:w="2298" w:type="pct"/>
            <w:shd w:val="clear" w:color="auto" w:fill="auto"/>
          </w:tcPr>
          <w:p w:rsidR="00204530" w:rsidRPr="002E3825" w:rsidRDefault="00204530" w:rsidP="002E3825">
            <w:pPr>
              <w:pStyle w:val="21"/>
              <w:ind w:left="0" w:firstLine="0"/>
              <w:rPr>
                <w:color w:val="000000"/>
                <w:sz w:val="20"/>
              </w:rPr>
            </w:pPr>
            <w:r w:rsidRPr="002E3825">
              <w:rPr>
                <w:color w:val="000000"/>
                <w:sz w:val="20"/>
              </w:rPr>
              <w:t>5024</w:t>
            </w:r>
          </w:p>
        </w:tc>
      </w:tr>
      <w:tr w:rsidR="00204530" w:rsidRPr="002E3825" w:rsidTr="002E3825">
        <w:trPr>
          <w:cantSplit/>
          <w:trHeight w:val="240"/>
        </w:trPr>
        <w:tc>
          <w:tcPr>
            <w:tcW w:w="503" w:type="pct"/>
            <w:shd w:val="clear" w:color="auto" w:fill="auto"/>
          </w:tcPr>
          <w:p w:rsidR="00204530" w:rsidRPr="002E3825" w:rsidRDefault="00204530" w:rsidP="002E3825">
            <w:pPr>
              <w:pStyle w:val="21"/>
              <w:ind w:left="0" w:firstLine="0"/>
              <w:rPr>
                <w:color w:val="000000"/>
                <w:sz w:val="20"/>
              </w:rPr>
            </w:pPr>
            <w:r w:rsidRPr="002E3825">
              <w:rPr>
                <w:color w:val="000000"/>
                <w:sz w:val="20"/>
              </w:rPr>
              <w:t>7</w:t>
            </w:r>
          </w:p>
        </w:tc>
        <w:tc>
          <w:tcPr>
            <w:tcW w:w="2200" w:type="pct"/>
            <w:shd w:val="clear" w:color="auto" w:fill="auto"/>
          </w:tcPr>
          <w:p w:rsidR="00204530" w:rsidRPr="002E3825" w:rsidRDefault="00204530" w:rsidP="002E3825">
            <w:pPr>
              <w:pStyle w:val="21"/>
              <w:ind w:left="0" w:firstLine="0"/>
              <w:rPr>
                <w:color w:val="000000"/>
                <w:sz w:val="20"/>
              </w:rPr>
            </w:pPr>
            <w:r w:rsidRPr="002E3825">
              <w:rPr>
                <w:color w:val="000000"/>
                <w:sz w:val="20"/>
              </w:rPr>
              <w:t>3070</w:t>
            </w:r>
          </w:p>
        </w:tc>
        <w:tc>
          <w:tcPr>
            <w:tcW w:w="2298" w:type="pct"/>
            <w:shd w:val="clear" w:color="auto" w:fill="auto"/>
          </w:tcPr>
          <w:p w:rsidR="00204530" w:rsidRPr="002E3825" w:rsidRDefault="00204530" w:rsidP="002E3825">
            <w:pPr>
              <w:pStyle w:val="21"/>
              <w:ind w:left="0" w:firstLine="0"/>
              <w:rPr>
                <w:color w:val="000000"/>
                <w:sz w:val="20"/>
              </w:rPr>
            </w:pPr>
            <w:r w:rsidRPr="002E3825">
              <w:rPr>
                <w:color w:val="000000"/>
                <w:sz w:val="20"/>
              </w:rPr>
              <w:t>4187</w:t>
            </w:r>
          </w:p>
        </w:tc>
      </w:tr>
      <w:tr w:rsidR="00204530" w:rsidRPr="002E3825" w:rsidTr="002E3825">
        <w:trPr>
          <w:cantSplit/>
          <w:trHeight w:val="270"/>
        </w:trPr>
        <w:tc>
          <w:tcPr>
            <w:tcW w:w="503" w:type="pct"/>
            <w:shd w:val="clear" w:color="auto" w:fill="auto"/>
          </w:tcPr>
          <w:p w:rsidR="00204530" w:rsidRPr="002E3825" w:rsidRDefault="00204530" w:rsidP="002E3825">
            <w:pPr>
              <w:pStyle w:val="21"/>
              <w:ind w:left="0" w:firstLine="0"/>
              <w:rPr>
                <w:color w:val="000000"/>
                <w:sz w:val="20"/>
              </w:rPr>
            </w:pPr>
            <w:r w:rsidRPr="002E3825">
              <w:rPr>
                <w:color w:val="000000"/>
                <w:sz w:val="20"/>
              </w:rPr>
              <w:t>8</w:t>
            </w:r>
          </w:p>
        </w:tc>
        <w:tc>
          <w:tcPr>
            <w:tcW w:w="2200" w:type="pct"/>
            <w:shd w:val="clear" w:color="auto" w:fill="auto"/>
          </w:tcPr>
          <w:p w:rsidR="00204530" w:rsidRPr="002E3825" w:rsidRDefault="00204530" w:rsidP="002E3825">
            <w:pPr>
              <w:pStyle w:val="21"/>
              <w:ind w:left="0" w:firstLine="0"/>
              <w:rPr>
                <w:color w:val="000000"/>
                <w:sz w:val="20"/>
              </w:rPr>
            </w:pPr>
            <w:r w:rsidRPr="002E3825">
              <w:rPr>
                <w:color w:val="000000"/>
                <w:sz w:val="20"/>
              </w:rPr>
              <w:t>2558</w:t>
            </w:r>
          </w:p>
        </w:tc>
        <w:tc>
          <w:tcPr>
            <w:tcW w:w="2298" w:type="pct"/>
            <w:shd w:val="clear" w:color="auto" w:fill="auto"/>
          </w:tcPr>
          <w:p w:rsidR="00204530" w:rsidRPr="002E3825" w:rsidRDefault="00204530" w:rsidP="002E3825">
            <w:pPr>
              <w:pStyle w:val="21"/>
              <w:ind w:left="0" w:firstLine="0"/>
              <w:rPr>
                <w:color w:val="000000"/>
                <w:sz w:val="20"/>
              </w:rPr>
            </w:pPr>
            <w:r w:rsidRPr="002E3825">
              <w:rPr>
                <w:color w:val="000000"/>
                <w:sz w:val="20"/>
              </w:rPr>
              <w:t>3488</w:t>
            </w:r>
          </w:p>
        </w:tc>
      </w:tr>
      <w:tr w:rsidR="00204530" w:rsidRPr="002E3825" w:rsidTr="002E3825">
        <w:trPr>
          <w:cantSplit/>
          <w:trHeight w:val="70"/>
        </w:trPr>
        <w:tc>
          <w:tcPr>
            <w:tcW w:w="503" w:type="pct"/>
            <w:shd w:val="clear" w:color="auto" w:fill="auto"/>
          </w:tcPr>
          <w:p w:rsidR="00204530" w:rsidRPr="002E3825" w:rsidRDefault="00204530" w:rsidP="002E3825">
            <w:pPr>
              <w:pStyle w:val="21"/>
              <w:ind w:left="0" w:firstLine="0"/>
              <w:rPr>
                <w:color w:val="000000"/>
                <w:sz w:val="20"/>
              </w:rPr>
            </w:pPr>
            <w:r w:rsidRPr="002E3825">
              <w:rPr>
                <w:color w:val="000000"/>
                <w:sz w:val="20"/>
              </w:rPr>
              <w:t>9</w:t>
            </w:r>
          </w:p>
        </w:tc>
        <w:tc>
          <w:tcPr>
            <w:tcW w:w="2200" w:type="pct"/>
            <w:shd w:val="clear" w:color="auto" w:fill="auto"/>
          </w:tcPr>
          <w:p w:rsidR="00204530" w:rsidRPr="002E3825" w:rsidRDefault="00204530" w:rsidP="002E3825">
            <w:pPr>
              <w:pStyle w:val="21"/>
              <w:ind w:left="0" w:firstLine="0"/>
              <w:rPr>
                <w:color w:val="000000"/>
                <w:sz w:val="20"/>
              </w:rPr>
            </w:pPr>
            <w:r w:rsidRPr="002E3825">
              <w:rPr>
                <w:color w:val="000000"/>
                <w:sz w:val="20"/>
              </w:rPr>
              <w:t>2132</w:t>
            </w:r>
          </w:p>
        </w:tc>
        <w:tc>
          <w:tcPr>
            <w:tcW w:w="2298" w:type="pct"/>
            <w:shd w:val="clear" w:color="auto" w:fill="auto"/>
          </w:tcPr>
          <w:p w:rsidR="00204530" w:rsidRPr="002E3825" w:rsidRDefault="00204530" w:rsidP="002E3825">
            <w:pPr>
              <w:pStyle w:val="21"/>
              <w:ind w:left="0" w:firstLine="0"/>
              <w:rPr>
                <w:color w:val="000000"/>
                <w:sz w:val="20"/>
              </w:rPr>
            </w:pPr>
            <w:r w:rsidRPr="002E3825">
              <w:rPr>
                <w:color w:val="000000"/>
                <w:sz w:val="20"/>
              </w:rPr>
              <w:t>2907</w:t>
            </w:r>
          </w:p>
        </w:tc>
      </w:tr>
      <w:tr w:rsidR="00204530" w:rsidRPr="002E3825" w:rsidTr="002E3825">
        <w:trPr>
          <w:cantSplit/>
          <w:trHeight w:val="200"/>
        </w:trPr>
        <w:tc>
          <w:tcPr>
            <w:tcW w:w="503" w:type="pct"/>
            <w:shd w:val="clear" w:color="auto" w:fill="auto"/>
          </w:tcPr>
          <w:p w:rsidR="00204530" w:rsidRPr="002E3825" w:rsidRDefault="00204530" w:rsidP="002E3825">
            <w:pPr>
              <w:pStyle w:val="21"/>
              <w:ind w:left="0" w:firstLine="0"/>
              <w:rPr>
                <w:color w:val="000000"/>
                <w:sz w:val="20"/>
              </w:rPr>
            </w:pPr>
            <w:r w:rsidRPr="002E3825">
              <w:rPr>
                <w:color w:val="000000"/>
                <w:sz w:val="20"/>
              </w:rPr>
              <w:t>Итого</w:t>
            </w:r>
          </w:p>
        </w:tc>
        <w:tc>
          <w:tcPr>
            <w:tcW w:w="2200" w:type="pct"/>
            <w:shd w:val="clear" w:color="auto" w:fill="auto"/>
          </w:tcPr>
          <w:p w:rsidR="00204530" w:rsidRPr="002E3825" w:rsidRDefault="00204530" w:rsidP="002E3825">
            <w:pPr>
              <w:pStyle w:val="21"/>
              <w:ind w:left="0" w:firstLine="0"/>
              <w:rPr>
                <w:color w:val="000000"/>
                <w:sz w:val="20"/>
              </w:rPr>
            </w:pPr>
            <w:r w:rsidRPr="002E3825">
              <w:rPr>
                <w:color w:val="000000"/>
                <w:sz w:val="20"/>
              </w:rPr>
              <w:t>7340</w:t>
            </w:r>
          </w:p>
        </w:tc>
        <w:tc>
          <w:tcPr>
            <w:tcW w:w="2298" w:type="pct"/>
            <w:shd w:val="clear" w:color="auto" w:fill="auto"/>
          </w:tcPr>
          <w:p w:rsidR="00204530" w:rsidRPr="002E3825" w:rsidRDefault="00204530" w:rsidP="002E3825">
            <w:pPr>
              <w:pStyle w:val="21"/>
              <w:ind w:left="0" w:firstLine="0"/>
              <w:rPr>
                <w:color w:val="000000"/>
                <w:sz w:val="20"/>
              </w:rPr>
            </w:pPr>
            <w:r w:rsidRPr="002E3825">
              <w:rPr>
                <w:color w:val="000000"/>
                <w:sz w:val="20"/>
              </w:rPr>
              <w:t>2907</w:t>
            </w:r>
          </w:p>
        </w:tc>
      </w:tr>
    </w:tbl>
    <w:p w:rsidR="00204530" w:rsidRPr="00573F89" w:rsidRDefault="00204530" w:rsidP="00204530">
      <w:pPr>
        <w:pStyle w:val="21"/>
        <w:ind w:left="0" w:firstLine="709"/>
        <w:rPr>
          <w:color w:val="000000"/>
        </w:rPr>
      </w:pPr>
    </w:p>
    <w:p w:rsidR="00204530" w:rsidRPr="00573F89" w:rsidRDefault="00204530" w:rsidP="00204530">
      <w:pPr>
        <w:pStyle w:val="21"/>
        <w:ind w:left="0" w:firstLine="709"/>
        <w:rPr>
          <w:color w:val="000000"/>
        </w:rPr>
      </w:pPr>
      <w:r w:rsidRPr="00573F89">
        <w:rPr>
          <w:color w:val="000000"/>
        </w:rPr>
        <w:t>Для всех проектов полученные величины показывают, что инвестиции в ОАО</w:t>
      </w:r>
      <w:r>
        <w:rPr>
          <w:color w:val="000000"/>
        </w:rPr>
        <w:t> «</w:t>
      </w:r>
      <w:r w:rsidRPr="00573F89">
        <w:rPr>
          <w:color w:val="000000"/>
        </w:rPr>
        <w:t>ЭМСС</w:t>
      </w:r>
      <w:r>
        <w:rPr>
          <w:color w:val="000000"/>
        </w:rPr>
        <w:t>»</w:t>
      </w:r>
      <w:r w:rsidRPr="00573F89">
        <w:rPr>
          <w:color w:val="000000"/>
        </w:rPr>
        <w:t xml:space="preserve"> приведут к увеличению стоимости фирмы. Наиболее перспективным является проект по внедрению в структуру предприятия цеха по производству труб, потому, что величина его чистой настоящей стоимости больше, чем у альтернативного проекта.</w:t>
      </w:r>
    </w:p>
    <w:p w:rsidR="00204530" w:rsidRPr="00573F89" w:rsidRDefault="00204530" w:rsidP="00204530">
      <w:pPr>
        <w:pStyle w:val="21"/>
        <w:ind w:left="0" w:firstLine="709"/>
        <w:rPr>
          <w:color w:val="000000"/>
        </w:rPr>
      </w:pPr>
      <w:r w:rsidRPr="00573F89">
        <w:rPr>
          <w:color w:val="000000"/>
        </w:rPr>
        <w:t>3) внутренняя ставка дохода – это такая норма процента, при которой настоящая стоимость рассматриваемого инвестиционного проекта равна нулю, то есть внутренняя норма дохода – это такая форма дисконта, которая уравнивает дисконтированный поток доходов (в денежном выражении) с величиной инвестиционных затрат, при которой выполняется условие:</w:t>
      </w:r>
    </w:p>
    <w:p w:rsidR="00204530" w:rsidRDefault="00204530" w:rsidP="00204530">
      <w:pPr>
        <w:pStyle w:val="21"/>
        <w:ind w:left="0" w:firstLine="709"/>
        <w:rPr>
          <w:color w:val="000000"/>
        </w:rPr>
      </w:pPr>
    </w:p>
    <w:p w:rsidR="00204530" w:rsidRPr="00573F89" w:rsidRDefault="00204530" w:rsidP="00204530">
      <w:pPr>
        <w:pStyle w:val="21"/>
        <w:ind w:left="0" w:firstLine="709"/>
        <w:rPr>
          <w:color w:val="000000"/>
        </w:rPr>
      </w:pPr>
      <w:r>
        <w:rPr>
          <w:color w:val="000000"/>
        </w:rPr>
        <w:br w:type="page"/>
      </w:r>
      <w:r w:rsidR="00AD2E0A">
        <w:rPr>
          <w:color w:val="000000"/>
          <w:position w:val="-32"/>
        </w:rPr>
        <w:pict>
          <v:shape id="_x0000_i1051" type="#_x0000_t75" style="width:177.75pt;height:35.25pt" fillcolor="window">
            <v:imagedata r:id="rId28" o:title=""/>
          </v:shape>
        </w:pict>
      </w:r>
      <w:r w:rsidRPr="00573F89">
        <w:rPr>
          <w:color w:val="000000"/>
        </w:rPr>
        <w:t>, где</w:t>
      </w:r>
    </w:p>
    <w:p w:rsidR="00204530" w:rsidRDefault="00204530" w:rsidP="00204530">
      <w:pPr>
        <w:pStyle w:val="21"/>
        <w:ind w:left="0" w:firstLine="709"/>
        <w:rPr>
          <w:color w:val="000000"/>
        </w:rPr>
      </w:pPr>
    </w:p>
    <w:p w:rsidR="00204530" w:rsidRPr="00573F89" w:rsidRDefault="00204530" w:rsidP="00204530">
      <w:pPr>
        <w:pStyle w:val="21"/>
        <w:ind w:left="0" w:firstLine="709"/>
        <w:rPr>
          <w:color w:val="000000"/>
        </w:rPr>
      </w:pPr>
      <w:r w:rsidRPr="00573F89">
        <w:rPr>
          <w:color w:val="000000"/>
          <w:lang w:val="en-US"/>
        </w:rPr>
        <w:t>IRR</w:t>
      </w:r>
      <w:r w:rsidRPr="00573F89">
        <w:rPr>
          <w:color w:val="000000"/>
        </w:rPr>
        <w:t xml:space="preserve"> – внутренняя форма дохода,</w:t>
      </w:r>
    </w:p>
    <w:p w:rsidR="00204530" w:rsidRPr="00573F89" w:rsidRDefault="00204530" w:rsidP="00204530">
      <w:pPr>
        <w:pStyle w:val="21"/>
        <w:ind w:left="0" w:firstLine="709"/>
        <w:rPr>
          <w:color w:val="000000"/>
        </w:rPr>
      </w:pPr>
      <w:r w:rsidRPr="00573F89">
        <w:rPr>
          <w:color w:val="000000"/>
          <w:lang w:val="en-US"/>
        </w:rPr>
        <w:t>CFt</w:t>
      </w:r>
      <w:r w:rsidRPr="00573F89">
        <w:rPr>
          <w:color w:val="000000"/>
        </w:rPr>
        <w:t xml:space="preserve"> – денежный поток в году </w:t>
      </w:r>
      <w:r w:rsidRPr="00573F89">
        <w:rPr>
          <w:color w:val="000000"/>
          <w:lang w:val="en-US"/>
        </w:rPr>
        <w:t>t</w:t>
      </w:r>
      <w:r w:rsidRPr="00573F89">
        <w:rPr>
          <w:color w:val="000000"/>
        </w:rPr>
        <w:t>.</w:t>
      </w:r>
    </w:p>
    <w:p w:rsidR="00204530" w:rsidRPr="00573F89" w:rsidRDefault="00204530" w:rsidP="00204530">
      <w:pPr>
        <w:pStyle w:val="21"/>
        <w:ind w:left="0" w:firstLine="709"/>
        <w:rPr>
          <w:color w:val="000000"/>
        </w:rPr>
      </w:pPr>
      <w:r w:rsidRPr="00573F89">
        <w:rPr>
          <w:color w:val="000000"/>
        </w:rPr>
        <w:t>По результатам проведенного анализа по данному критерию, к реализации должен быть допущен проект, где размер внутренней ставки дохода больший, чем стоимость капитала, необходимого для финансирования этого инвестиционного проекта.</w:t>
      </w:r>
    </w:p>
    <w:p w:rsidR="00204530" w:rsidRPr="00573F89" w:rsidRDefault="00204530" w:rsidP="00204530">
      <w:pPr>
        <w:pStyle w:val="21"/>
        <w:ind w:left="0" w:firstLine="709"/>
        <w:rPr>
          <w:color w:val="000000"/>
        </w:rPr>
      </w:pPr>
      <w:r w:rsidRPr="00573F89">
        <w:rPr>
          <w:color w:val="000000"/>
        </w:rPr>
        <w:t>Расчет внутренней нормы рентабельности производится по формуле:</w:t>
      </w:r>
    </w:p>
    <w:p w:rsidR="00204530" w:rsidRDefault="00204530" w:rsidP="00204530">
      <w:pPr>
        <w:pStyle w:val="21"/>
        <w:ind w:left="0" w:firstLine="709"/>
        <w:rPr>
          <w:color w:val="000000"/>
        </w:rPr>
      </w:pPr>
    </w:p>
    <w:p w:rsidR="00204530" w:rsidRPr="00573F89" w:rsidRDefault="00AD2E0A" w:rsidP="00204530">
      <w:pPr>
        <w:pStyle w:val="21"/>
        <w:ind w:left="0" w:firstLine="709"/>
        <w:rPr>
          <w:color w:val="000000"/>
        </w:rPr>
      </w:pPr>
      <w:r>
        <w:rPr>
          <w:color w:val="000000"/>
          <w:position w:val="-28"/>
        </w:rPr>
        <w:pict>
          <v:shape id="_x0000_i1052" type="#_x0000_t75" style="width:170.25pt;height:33pt" fillcolor="window">
            <v:imagedata r:id="rId29" o:title=""/>
          </v:shape>
        </w:pict>
      </w:r>
      <w:r w:rsidR="00204530" w:rsidRPr="00573F89">
        <w:rPr>
          <w:color w:val="000000"/>
        </w:rPr>
        <w:t>, где</w:t>
      </w:r>
    </w:p>
    <w:p w:rsidR="00204530" w:rsidRDefault="00204530" w:rsidP="00204530">
      <w:pPr>
        <w:pStyle w:val="21"/>
        <w:ind w:left="0" w:firstLine="709"/>
        <w:rPr>
          <w:color w:val="000000"/>
        </w:rPr>
      </w:pPr>
    </w:p>
    <w:p w:rsidR="00204530" w:rsidRPr="00573F89" w:rsidRDefault="00204530" w:rsidP="00204530">
      <w:pPr>
        <w:pStyle w:val="21"/>
        <w:ind w:left="0" w:firstLine="709"/>
        <w:rPr>
          <w:color w:val="000000"/>
        </w:rPr>
      </w:pPr>
      <w:r w:rsidRPr="00573F89">
        <w:rPr>
          <w:color w:val="000000"/>
          <w:lang w:val="en-US"/>
        </w:rPr>
        <w:t>f</w:t>
      </w:r>
      <w:r w:rsidRPr="00573F89">
        <w:rPr>
          <w:color w:val="000000"/>
        </w:rPr>
        <w:t>(</w:t>
      </w:r>
      <w:r w:rsidRPr="00573F89">
        <w:rPr>
          <w:color w:val="000000"/>
          <w:lang w:val="en-US"/>
        </w:rPr>
        <w:t>r</w:t>
      </w:r>
      <w:r w:rsidRPr="00573F89">
        <w:rPr>
          <w:color w:val="000000"/>
        </w:rPr>
        <w:t xml:space="preserve">1), </w:t>
      </w:r>
      <w:r w:rsidRPr="00573F89">
        <w:rPr>
          <w:color w:val="000000"/>
          <w:lang w:val="en-US"/>
        </w:rPr>
        <w:t>f</w:t>
      </w:r>
      <w:r w:rsidRPr="00573F89">
        <w:rPr>
          <w:color w:val="000000"/>
        </w:rPr>
        <w:t>(</w:t>
      </w:r>
      <w:r w:rsidRPr="00573F89">
        <w:rPr>
          <w:color w:val="000000"/>
          <w:lang w:val="en-US"/>
        </w:rPr>
        <w:t>r</w:t>
      </w:r>
      <w:r w:rsidRPr="00573F89">
        <w:rPr>
          <w:color w:val="000000"/>
        </w:rPr>
        <w:t xml:space="preserve">2) – это </w:t>
      </w:r>
      <w:r w:rsidRPr="00573F89">
        <w:rPr>
          <w:color w:val="000000"/>
          <w:lang w:val="en-US"/>
        </w:rPr>
        <w:t>NRVr</w:t>
      </w:r>
      <w:r w:rsidRPr="00573F89">
        <w:rPr>
          <w:color w:val="000000"/>
        </w:rPr>
        <w:t xml:space="preserve">1 и </w:t>
      </w:r>
      <w:r w:rsidRPr="00573F89">
        <w:rPr>
          <w:color w:val="000000"/>
          <w:lang w:val="en-US"/>
        </w:rPr>
        <w:t>NRVr</w:t>
      </w:r>
      <w:r w:rsidRPr="00573F89">
        <w:rPr>
          <w:color w:val="000000"/>
        </w:rPr>
        <w:t>2,</w:t>
      </w:r>
    </w:p>
    <w:p w:rsidR="00204530" w:rsidRPr="00573F89" w:rsidRDefault="00204530" w:rsidP="00204530">
      <w:pPr>
        <w:pStyle w:val="21"/>
        <w:ind w:left="0" w:firstLine="709"/>
        <w:rPr>
          <w:color w:val="000000"/>
        </w:rPr>
      </w:pPr>
      <w:r w:rsidRPr="00573F89">
        <w:rPr>
          <w:color w:val="000000"/>
          <w:lang w:val="en-US"/>
        </w:rPr>
        <w:t>r</w:t>
      </w:r>
      <w:r w:rsidRPr="00573F89">
        <w:rPr>
          <w:color w:val="000000"/>
        </w:rPr>
        <w:t xml:space="preserve">1 и </w:t>
      </w:r>
      <w:r w:rsidRPr="00573F89">
        <w:rPr>
          <w:color w:val="000000"/>
          <w:lang w:val="en-US"/>
        </w:rPr>
        <w:t>r</w:t>
      </w:r>
      <w:r w:rsidRPr="00573F89">
        <w:rPr>
          <w:color w:val="000000"/>
        </w:rPr>
        <w:t>2 – табулированное значение дисконтированных множителей.</w:t>
      </w:r>
    </w:p>
    <w:p w:rsidR="00204530" w:rsidRPr="00573F89" w:rsidRDefault="00204530" w:rsidP="00204530">
      <w:pPr>
        <w:pStyle w:val="21"/>
        <w:ind w:left="0" w:firstLine="709"/>
        <w:rPr>
          <w:color w:val="000000"/>
        </w:rPr>
      </w:pPr>
      <w:r w:rsidRPr="00573F89">
        <w:rPr>
          <w:color w:val="000000"/>
        </w:rPr>
        <w:t>Неотъемлемым условием при этом должно быть выполнение следующего правила:</w:t>
      </w:r>
    </w:p>
    <w:p w:rsidR="00204530" w:rsidRPr="00573F89" w:rsidRDefault="00204530" w:rsidP="00204530">
      <w:pPr>
        <w:pStyle w:val="21"/>
        <w:ind w:left="0" w:firstLine="709"/>
        <w:rPr>
          <w:color w:val="000000"/>
        </w:rPr>
      </w:pPr>
      <w:r w:rsidRPr="00573F89">
        <w:rPr>
          <w:color w:val="000000"/>
          <w:lang w:val="en-US"/>
        </w:rPr>
        <w:t>f</w:t>
      </w:r>
      <w:r w:rsidRPr="00573F89">
        <w:rPr>
          <w:color w:val="000000"/>
        </w:rPr>
        <w:t>(</w:t>
      </w:r>
      <w:r w:rsidRPr="00573F89">
        <w:rPr>
          <w:color w:val="000000"/>
          <w:lang w:val="en-US"/>
        </w:rPr>
        <w:t>r</w:t>
      </w:r>
      <w:r w:rsidRPr="00573F89">
        <w:rPr>
          <w:color w:val="000000"/>
        </w:rPr>
        <w:t xml:space="preserve">1)&gt;0 или </w:t>
      </w:r>
      <w:r w:rsidRPr="00573F89">
        <w:rPr>
          <w:color w:val="000000"/>
          <w:lang w:val="en-US"/>
        </w:rPr>
        <w:t>f</w:t>
      </w:r>
      <w:r w:rsidRPr="00573F89">
        <w:rPr>
          <w:color w:val="000000"/>
        </w:rPr>
        <w:t>(</w:t>
      </w:r>
      <w:r w:rsidRPr="00573F89">
        <w:rPr>
          <w:color w:val="000000"/>
          <w:lang w:val="en-US"/>
        </w:rPr>
        <w:t>r</w:t>
      </w:r>
      <w:r w:rsidRPr="00573F89">
        <w:rPr>
          <w:color w:val="000000"/>
        </w:rPr>
        <w:t xml:space="preserve">1)&lt;0, </w:t>
      </w:r>
      <w:r w:rsidRPr="00573F89">
        <w:rPr>
          <w:color w:val="000000"/>
          <w:lang w:val="en-US"/>
        </w:rPr>
        <w:t>f</w:t>
      </w:r>
      <w:r w:rsidRPr="00573F89">
        <w:rPr>
          <w:color w:val="000000"/>
        </w:rPr>
        <w:t>(</w:t>
      </w:r>
      <w:r w:rsidRPr="00573F89">
        <w:rPr>
          <w:color w:val="000000"/>
          <w:lang w:val="en-US"/>
        </w:rPr>
        <w:t>r</w:t>
      </w:r>
      <w:r w:rsidRPr="00573F89">
        <w:rPr>
          <w:color w:val="000000"/>
        </w:rPr>
        <w:t xml:space="preserve">2)&gt;0 или </w:t>
      </w:r>
      <w:r w:rsidRPr="00573F89">
        <w:rPr>
          <w:color w:val="000000"/>
          <w:lang w:val="en-US"/>
        </w:rPr>
        <w:t>f</w:t>
      </w:r>
      <w:r w:rsidRPr="00573F89">
        <w:rPr>
          <w:color w:val="000000"/>
        </w:rPr>
        <w:t>(</w:t>
      </w:r>
      <w:r w:rsidRPr="00573F89">
        <w:rPr>
          <w:color w:val="000000"/>
          <w:lang w:val="en-US"/>
        </w:rPr>
        <w:t>r</w:t>
      </w:r>
      <w:r w:rsidRPr="00573F89">
        <w:rPr>
          <w:color w:val="000000"/>
        </w:rPr>
        <w:t>2)&lt;0.</w:t>
      </w:r>
    </w:p>
    <w:p w:rsidR="00204530" w:rsidRPr="00573F89" w:rsidRDefault="00204530" w:rsidP="00204530">
      <w:pPr>
        <w:pStyle w:val="21"/>
        <w:ind w:left="0" w:firstLine="709"/>
        <w:rPr>
          <w:color w:val="000000"/>
        </w:rPr>
      </w:pPr>
      <w:r w:rsidRPr="00573F89">
        <w:rPr>
          <w:color w:val="000000"/>
          <w:lang w:val="en-US"/>
        </w:rPr>
        <w:t>r</w:t>
      </w:r>
      <w:r w:rsidRPr="00573F89">
        <w:rPr>
          <w:color w:val="000000"/>
        </w:rPr>
        <w:t>1=20</w:t>
      </w:r>
      <w:r>
        <w:rPr>
          <w:color w:val="000000"/>
        </w:rPr>
        <w:t>%</w:t>
      </w:r>
      <w:r w:rsidRPr="00573F89">
        <w:rPr>
          <w:color w:val="000000"/>
        </w:rPr>
        <w:t xml:space="preserve">; </w:t>
      </w:r>
      <w:r w:rsidRPr="00573F89">
        <w:rPr>
          <w:color w:val="000000"/>
          <w:lang w:val="en-US"/>
        </w:rPr>
        <w:t>r</w:t>
      </w:r>
      <w:r w:rsidRPr="00573F89">
        <w:rPr>
          <w:color w:val="000000"/>
        </w:rPr>
        <w:t>2=30</w:t>
      </w:r>
      <w:r>
        <w:rPr>
          <w:color w:val="000000"/>
        </w:rPr>
        <w:t>%</w:t>
      </w:r>
      <w:r w:rsidRPr="00573F89">
        <w:rPr>
          <w:color w:val="000000"/>
        </w:rPr>
        <w:t>.</w:t>
      </w:r>
    </w:p>
    <w:p w:rsidR="00204530" w:rsidRPr="00573F89" w:rsidRDefault="00204530" w:rsidP="00204530">
      <w:pPr>
        <w:pStyle w:val="21"/>
        <w:ind w:left="0" w:firstLine="709"/>
        <w:rPr>
          <w:color w:val="000000"/>
        </w:rPr>
      </w:pPr>
      <w:r w:rsidRPr="00573F89">
        <w:rPr>
          <w:color w:val="000000"/>
          <w:lang w:val="en-US"/>
        </w:rPr>
        <w:t>NPV</w:t>
      </w:r>
      <w:r w:rsidRPr="00573F89">
        <w:rPr>
          <w:color w:val="000000"/>
        </w:rPr>
        <w:t>1=(8462+6509+5007+3851+2963+2279+1753+1348+1037) – 37000=33207</w:t>
      </w:r>
      <w:r>
        <w:rPr>
          <w:color w:val="000000"/>
        </w:rPr>
        <w:t xml:space="preserve"> –</w:t>
      </w:r>
      <w:r w:rsidRPr="00573F89">
        <w:rPr>
          <w:color w:val="000000"/>
        </w:rPr>
        <w:t xml:space="preserve"> 37000= </w:t>
      </w:r>
      <w:r>
        <w:rPr>
          <w:color w:val="000000"/>
        </w:rPr>
        <w:t>–</w:t>
      </w:r>
      <w:r w:rsidRPr="00573F89">
        <w:rPr>
          <w:color w:val="000000"/>
        </w:rPr>
        <w:t xml:space="preserve"> 3791 тысяч гривен.</w:t>
      </w:r>
    </w:p>
    <w:p w:rsidR="00204530" w:rsidRPr="00573F89" w:rsidRDefault="00204530" w:rsidP="00204530">
      <w:pPr>
        <w:pStyle w:val="21"/>
        <w:ind w:left="0" w:firstLine="709"/>
        <w:rPr>
          <w:color w:val="000000"/>
        </w:rPr>
      </w:pPr>
      <w:r w:rsidRPr="00573F89">
        <w:rPr>
          <w:color w:val="000000"/>
        </w:rPr>
        <w:t xml:space="preserve">Для </w:t>
      </w:r>
      <w:r w:rsidRPr="00573F89">
        <w:rPr>
          <w:color w:val="000000"/>
          <w:lang w:val="en-US"/>
        </w:rPr>
        <w:t>NPV</w:t>
      </w:r>
      <w:r w:rsidRPr="00573F89">
        <w:rPr>
          <w:color w:val="000000"/>
        </w:rPr>
        <w:t xml:space="preserve">2 </w:t>
      </w:r>
      <w:r w:rsidRPr="00573F89">
        <w:rPr>
          <w:color w:val="000000"/>
          <w:lang w:val="en-US"/>
        </w:rPr>
        <w:t>r</w:t>
      </w:r>
      <w:r w:rsidRPr="00573F89">
        <w:rPr>
          <w:color w:val="000000"/>
        </w:rPr>
        <w:t>2=40</w:t>
      </w:r>
      <w:r>
        <w:rPr>
          <w:color w:val="000000"/>
        </w:rPr>
        <w:t>%</w:t>
      </w:r>
      <w:r w:rsidRPr="00573F89">
        <w:rPr>
          <w:color w:val="000000"/>
        </w:rPr>
        <w:t xml:space="preserve">, </w:t>
      </w:r>
      <w:r w:rsidRPr="00573F89">
        <w:rPr>
          <w:color w:val="000000"/>
          <w:lang w:val="en-US"/>
        </w:rPr>
        <w:t>r</w:t>
      </w:r>
      <w:r w:rsidRPr="00573F89">
        <w:rPr>
          <w:color w:val="000000"/>
        </w:rPr>
        <w:t>1=20</w:t>
      </w:r>
      <w:r>
        <w:rPr>
          <w:color w:val="000000"/>
        </w:rPr>
        <w:t>%</w:t>
      </w:r>
      <w:r w:rsidRPr="00573F89">
        <w:rPr>
          <w:color w:val="000000"/>
        </w:rPr>
        <w:t>;</w:t>
      </w:r>
    </w:p>
    <w:p w:rsidR="00204530" w:rsidRPr="00573F89" w:rsidRDefault="00204530" w:rsidP="00204530">
      <w:pPr>
        <w:pStyle w:val="21"/>
        <w:ind w:left="0" w:firstLine="709"/>
        <w:rPr>
          <w:color w:val="000000"/>
        </w:rPr>
      </w:pPr>
      <w:r w:rsidRPr="00573F89">
        <w:rPr>
          <w:color w:val="000000"/>
          <w:lang w:val="en-US"/>
        </w:rPr>
        <w:t>NPV</w:t>
      </w:r>
      <w:r w:rsidRPr="00573F89">
        <w:rPr>
          <w:color w:val="000000"/>
        </w:rPr>
        <w:t>2=(10714+7653+5466+3905+2789+1992+1423+1016+726) – 40000=</w:t>
      </w:r>
    </w:p>
    <w:p w:rsidR="00204530" w:rsidRPr="00573F89" w:rsidRDefault="00204530" w:rsidP="00204530">
      <w:pPr>
        <w:pStyle w:val="21"/>
        <w:ind w:left="0" w:firstLine="709"/>
        <w:rPr>
          <w:color w:val="000000"/>
        </w:rPr>
      </w:pPr>
      <w:r w:rsidRPr="00573F89">
        <w:rPr>
          <w:color w:val="000000"/>
        </w:rPr>
        <w:t xml:space="preserve">= </w:t>
      </w:r>
      <w:r>
        <w:rPr>
          <w:color w:val="000000"/>
        </w:rPr>
        <w:t>–</w:t>
      </w:r>
      <w:r w:rsidRPr="00573F89">
        <w:rPr>
          <w:color w:val="000000"/>
        </w:rPr>
        <w:t xml:space="preserve"> 4316 тысяч гривен.</w:t>
      </w:r>
    </w:p>
    <w:p w:rsidR="00204530" w:rsidRDefault="00204530" w:rsidP="00204530">
      <w:pPr>
        <w:pStyle w:val="21"/>
        <w:ind w:left="0" w:firstLine="709"/>
        <w:rPr>
          <w:color w:val="000000"/>
        </w:rPr>
      </w:pPr>
    </w:p>
    <w:p w:rsidR="00204530" w:rsidRPr="00573F89" w:rsidRDefault="00AD2E0A" w:rsidP="00204530">
      <w:pPr>
        <w:pStyle w:val="21"/>
        <w:ind w:left="0" w:firstLine="709"/>
        <w:rPr>
          <w:color w:val="000000"/>
        </w:rPr>
      </w:pPr>
      <w:r>
        <w:rPr>
          <w:color w:val="000000"/>
          <w:position w:val="-24"/>
        </w:rPr>
        <w:pict>
          <v:shape id="_x0000_i1053" type="#_x0000_t75" style="width:189.75pt;height:31.5pt" fillcolor="window">
            <v:imagedata r:id="rId30" o:title=""/>
          </v:shape>
        </w:pict>
      </w:r>
      <w:r w:rsidR="00204530" w:rsidRPr="00573F89">
        <w:rPr>
          <w:color w:val="000000"/>
        </w:rPr>
        <w:t>,</w:t>
      </w:r>
    </w:p>
    <w:p w:rsidR="00204530" w:rsidRDefault="00204530" w:rsidP="00204530">
      <w:pPr>
        <w:pStyle w:val="21"/>
        <w:ind w:left="0" w:firstLine="709"/>
        <w:rPr>
          <w:color w:val="000000"/>
        </w:rPr>
      </w:pPr>
    </w:p>
    <w:p w:rsidR="00204530" w:rsidRPr="00573F89" w:rsidRDefault="00AD2E0A" w:rsidP="00204530">
      <w:pPr>
        <w:pStyle w:val="21"/>
        <w:ind w:left="0" w:firstLine="709"/>
        <w:rPr>
          <w:color w:val="000000"/>
        </w:rPr>
      </w:pPr>
      <w:r>
        <w:rPr>
          <w:color w:val="000000"/>
          <w:position w:val="-24"/>
        </w:rPr>
        <w:pict>
          <v:shape id="_x0000_i1054" type="#_x0000_t75" style="width:200.25pt;height:31.5pt" fillcolor="window">
            <v:imagedata r:id="rId31" o:title=""/>
          </v:shape>
        </w:pict>
      </w:r>
      <w:r w:rsidR="00204530" w:rsidRPr="00573F89">
        <w:rPr>
          <w:color w:val="000000"/>
        </w:rPr>
        <w:t>.</w:t>
      </w:r>
    </w:p>
    <w:p w:rsidR="00204530" w:rsidRPr="00573F89" w:rsidRDefault="00204530" w:rsidP="00204530">
      <w:pPr>
        <w:pStyle w:val="21"/>
        <w:ind w:left="0" w:firstLine="709"/>
        <w:rPr>
          <w:color w:val="000000"/>
        </w:rPr>
      </w:pPr>
      <w:r>
        <w:rPr>
          <w:color w:val="000000"/>
        </w:rPr>
        <w:br w:type="page"/>
      </w:r>
      <w:r w:rsidRPr="00573F89">
        <w:rPr>
          <w:color w:val="000000"/>
        </w:rPr>
        <w:t xml:space="preserve">По критерию </w:t>
      </w:r>
      <w:r w:rsidRPr="00573F89">
        <w:rPr>
          <w:color w:val="000000"/>
          <w:lang w:val="en-US"/>
        </w:rPr>
        <w:t>IRR</w:t>
      </w:r>
      <w:r w:rsidRPr="00573F89">
        <w:rPr>
          <w:color w:val="000000"/>
        </w:rPr>
        <w:t xml:space="preserve"> предпочтение отдается проекту 2, так как его норма рентабельности выше, чем у проекта 1, следовательно, для его реализации ОАО</w:t>
      </w:r>
      <w:r>
        <w:rPr>
          <w:color w:val="000000"/>
        </w:rPr>
        <w:t> «</w:t>
      </w:r>
      <w:r w:rsidRPr="00573F89">
        <w:rPr>
          <w:color w:val="000000"/>
        </w:rPr>
        <w:t>ЭМСС</w:t>
      </w:r>
      <w:r>
        <w:rPr>
          <w:color w:val="000000"/>
        </w:rPr>
        <w:t>»</w:t>
      </w:r>
      <w:r w:rsidRPr="00573F89">
        <w:rPr>
          <w:color w:val="000000"/>
        </w:rPr>
        <w:t xml:space="preserve"> целесообразно привлечь свободный капитал.</w:t>
      </w:r>
    </w:p>
    <w:p w:rsidR="00204530" w:rsidRPr="00573F89" w:rsidRDefault="00204530" w:rsidP="00204530">
      <w:pPr>
        <w:pStyle w:val="21"/>
        <w:ind w:left="0" w:firstLine="709"/>
        <w:rPr>
          <w:color w:val="000000"/>
        </w:rPr>
      </w:pPr>
      <w:r w:rsidRPr="00573F89">
        <w:rPr>
          <w:color w:val="000000"/>
        </w:rPr>
        <w:t>4) показателем, который позволяет оценивать эффективность рассматриваемых инвестиционных проектов, является индекс прибыльности. Он выражается как отношение настоящей стоимости потока доходов, которые будут получены, к настоящей стоимости потока затрат, которые необходимы для реализации этого проекта, то есть:</w:t>
      </w:r>
    </w:p>
    <w:p w:rsidR="00204530" w:rsidRDefault="00204530" w:rsidP="00204530">
      <w:pPr>
        <w:pStyle w:val="21"/>
        <w:ind w:left="0" w:firstLine="709"/>
        <w:rPr>
          <w:color w:val="000000"/>
        </w:rPr>
      </w:pPr>
    </w:p>
    <w:p w:rsidR="00204530" w:rsidRPr="00573F89" w:rsidRDefault="00AD2E0A" w:rsidP="00204530">
      <w:pPr>
        <w:pStyle w:val="21"/>
        <w:ind w:left="0" w:firstLine="709"/>
        <w:rPr>
          <w:color w:val="000000"/>
        </w:rPr>
      </w:pPr>
      <w:r>
        <w:rPr>
          <w:color w:val="000000"/>
          <w:position w:val="-70"/>
        </w:rPr>
        <w:pict>
          <v:shape id="_x0000_i1055" type="#_x0000_t75" style="width:78.75pt;height:69.75pt" fillcolor="window">
            <v:imagedata r:id="rId32" o:title=""/>
          </v:shape>
        </w:pict>
      </w:r>
      <w:r w:rsidR="00204530" w:rsidRPr="00573F89">
        <w:rPr>
          <w:color w:val="000000"/>
        </w:rPr>
        <w:t>, где</w:t>
      </w:r>
    </w:p>
    <w:p w:rsidR="00204530" w:rsidRDefault="00204530" w:rsidP="00204530">
      <w:pPr>
        <w:pStyle w:val="21"/>
        <w:spacing w:line="240" w:lineRule="auto"/>
        <w:ind w:left="0" w:firstLine="709"/>
        <w:rPr>
          <w:color w:val="000000"/>
        </w:rPr>
      </w:pPr>
    </w:p>
    <w:p w:rsidR="00204530" w:rsidRPr="00573F89" w:rsidRDefault="00204530" w:rsidP="00204530">
      <w:pPr>
        <w:pStyle w:val="21"/>
        <w:ind w:left="0" w:firstLine="709"/>
        <w:rPr>
          <w:color w:val="000000"/>
        </w:rPr>
      </w:pPr>
      <w:r w:rsidRPr="00573F89">
        <w:rPr>
          <w:color w:val="000000"/>
          <w:lang w:val="en-US"/>
        </w:rPr>
        <w:t>KP</w:t>
      </w:r>
      <w:r w:rsidRPr="00573F89">
        <w:rPr>
          <w:color w:val="000000"/>
        </w:rPr>
        <w:t xml:space="preserve"> – индекс прибыльности,</w:t>
      </w:r>
    </w:p>
    <w:p w:rsidR="00204530" w:rsidRPr="00573F89" w:rsidRDefault="00204530" w:rsidP="00204530">
      <w:pPr>
        <w:pStyle w:val="21"/>
        <w:ind w:left="0" w:firstLine="709"/>
        <w:rPr>
          <w:color w:val="000000"/>
        </w:rPr>
      </w:pPr>
      <w:r w:rsidRPr="00573F89">
        <w:rPr>
          <w:color w:val="000000"/>
          <w:lang w:val="en-US"/>
        </w:rPr>
        <w:t>CIFt</w:t>
      </w:r>
      <w:r w:rsidRPr="00573F89">
        <w:rPr>
          <w:color w:val="000000"/>
        </w:rPr>
        <w:t xml:space="preserve"> – поток денежных доходов нетто, которые могут быть получены в случае реализации проекта;</w:t>
      </w:r>
    </w:p>
    <w:p w:rsidR="00204530" w:rsidRPr="00573F89" w:rsidRDefault="00204530" w:rsidP="00204530">
      <w:pPr>
        <w:pStyle w:val="21"/>
        <w:ind w:left="0" w:firstLine="709"/>
        <w:rPr>
          <w:color w:val="000000"/>
        </w:rPr>
      </w:pPr>
      <w:r w:rsidRPr="00573F89">
        <w:rPr>
          <w:color w:val="000000"/>
          <w:lang w:val="en-US"/>
        </w:rPr>
        <w:t>C</w:t>
      </w:r>
      <w:r w:rsidRPr="00573F89">
        <w:rPr>
          <w:color w:val="000000"/>
        </w:rPr>
        <w:t>О</w:t>
      </w:r>
      <w:r w:rsidRPr="00573F89">
        <w:rPr>
          <w:color w:val="000000"/>
          <w:lang w:val="en-US"/>
        </w:rPr>
        <w:t>Ft</w:t>
      </w:r>
      <w:r w:rsidRPr="00573F89">
        <w:rPr>
          <w:color w:val="000000"/>
        </w:rPr>
        <w:t xml:space="preserve"> – затраты, необходимые для реализации инвестиционного проекта,</w:t>
      </w:r>
    </w:p>
    <w:p w:rsidR="00204530" w:rsidRPr="00573F89" w:rsidRDefault="00204530" w:rsidP="00204530">
      <w:pPr>
        <w:pStyle w:val="21"/>
        <w:ind w:left="0" w:firstLine="709"/>
        <w:rPr>
          <w:color w:val="000000"/>
        </w:rPr>
      </w:pPr>
      <w:r w:rsidRPr="00573F89">
        <w:rPr>
          <w:color w:val="000000"/>
          <w:lang w:val="en-US"/>
        </w:rPr>
        <w:t>T</w:t>
      </w:r>
      <w:r w:rsidRPr="00573F89">
        <w:rPr>
          <w:color w:val="000000"/>
        </w:rPr>
        <w:t xml:space="preserve"> – рассматриваемый период времени.</w:t>
      </w:r>
    </w:p>
    <w:p w:rsidR="00204530" w:rsidRPr="00573F89" w:rsidRDefault="00204530" w:rsidP="00204530">
      <w:pPr>
        <w:pStyle w:val="21"/>
        <w:ind w:left="0" w:firstLine="709"/>
        <w:rPr>
          <w:color w:val="000000"/>
        </w:rPr>
      </w:pPr>
      <w:r w:rsidRPr="00573F89">
        <w:rPr>
          <w:color w:val="000000"/>
        </w:rPr>
        <w:t>Допуск к реализации может получить проект, у которого индекс прибыльности больше единицы (КР&gt;1). При этом среди альтернативных проектов, имеющих индекс прибыльности, превышающий единичный рубеж, необходимо брать к реализации тот, который характеризуется большей величиной данного показателя.</w:t>
      </w:r>
    </w:p>
    <w:p w:rsidR="00204530" w:rsidRPr="00573F89" w:rsidRDefault="00204530" w:rsidP="00204530">
      <w:pPr>
        <w:pStyle w:val="21"/>
        <w:ind w:left="0" w:firstLine="709"/>
        <w:rPr>
          <w:color w:val="000000"/>
        </w:rPr>
      </w:pPr>
      <w:r w:rsidRPr="00573F89">
        <w:rPr>
          <w:color w:val="000000"/>
          <w:lang w:val="en-US"/>
        </w:rPr>
        <w:t>KP</w:t>
      </w:r>
      <w:r w:rsidRPr="00573F89">
        <w:rPr>
          <w:color w:val="000000"/>
        </w:rPr>
        <w:t>1=44340/37000=1.198,</w:t>
      </w:r>
    </w:p>
    <w:p w:rsidR="00204530" w:rsidRPr="00573F89" w:rsidRDefault="00204530" w:rsidP="00204530">
      <w:pPr>
        <w:pStyle w:val="21"/>
        <w:ind w:left="0" w:firstLine="709"/>
        <w:rPr>
          <w:color w:val="000000"/>
        </w:rPr>
      </w:pPr>
      <w:r w:rsidRPr="00573F89">
        <w:rPr>
          <w:color w:val="000000"/>
          <w:lang w:val="en-US"/>
        </w:rPr>
        <w:t>KP</w:t>
      </w:r>
      <w:r w:rsidRPr="00573F89">
        <w:rPr>
          <w:color w:val="000000"/>
        </w:rPr>
        <w:t>2=60466/40000=1.512.</w:t>
      </w:r>
    </w:p>
    <w:p w:rsidR="00204530" w:rsidRPr="00573F89" w:rsidRDefault="00204530" w:rsidP="00204530">
      <w:pPr>
        <w:pStyle w:val="21"/>
        <w:ind w:left="0" w:firstLine="709"/>
        <w:rPr>
          <w:color w:val="000000"/>
        </w:rPr>
      </w:pPr>
      <w:r w:rsidRPr="00573F89">
        <w:rPr>
          <w:color w:val="000000"/>
        </w:rPr>
        <w:t>Оба проекта являются эффективными с точки зрения показателя индекса прибыльности, однако, более эффективным является проект 2 по производству труб, так как его индекс прибыльности больше, чем у проекта 1 по увеличению производству стальных паковок до 34 тысяч тонн в год.</w:t>
      </w:r>
    </w:p>
    <w:p w:rsidR="00204530" w:rsidRPr="00573F89" w:rsidRDefault="00204530" w:rsidP="00204530">
      <w:pPr>
        <w:pStyle w:val="21"/>
        <w:ind w:left="0" w:firstLine="709"/>
        <w:rPr>
          <w:color w:val="000000"/>
        </w:rPr>
      </w:pPr>
      <w:r>
        <w:rPr>
          <w:color w:val="000000"/>
        </w:rPr>
        <w:br w:type="page"/>
      </w:r>
      <w:r w:rsidRPr="00573F89">
        <w:rPr>
          <w:color w:val="000000"/>
        </w:rPr>
        <w:t>Таблица 3.6</w:t>
      </w:r>
      <w:r>
        <w:rPr>
          <w:color w:val="000000"/>
        </w:rPr>
        <w:t xml:space="preserve"> </w:t>
      </w:r>
      <w:r w:rsidRPr="00573F89">
        <w:rPr>
          <w:color w:val="000000"/>
        </w:rPr>
        <w:t>Показатели для расчета индекса прибыльности в предложенных проектах для ОАО</w:t>
      </w:r>
      <w:r>
        <w:rPr>
          <w:color w:val="000000"/>
        </w:rPr>
        <w:t> «</w:t>
      </w:r>
      <w:r w:rsidRPr="00573F89">
        <w:rPr>
          <w:color w:val="000000"/>
        </w:rPr>
        <w:t>ЭМСС</w:t>
      </w:r>
      <w:r>
        <w:rPr>
          <w:color w:val="000000"/>
        </w:rPr>
        <w:t>»</w:t>
      </w:r>
    </w:p>
    <w:tbl>
      <w:tblPr>
        <w:tblW w:w="475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1"/>
        <w:gridCol w:w="4071"/>
        <w:gridCol w:w="4224"/>
      </w:tblGrid>
      <w:tr w:rsidR="00204530" w:rsidRPr="002E3825" w:rsidTr="002E3825">
        <w:trPr>
          <w:cantSplit/>
          <w:trHeight w:val="330"/>
        </w:trPr>
        <w:tc>
          <w:tcPr>
            <w:tcW w:w="440" w:type="pct"/>
            <w:vMerge w:val="restart"/>
            <w:shd w:val="clear" w:color="auto" w:fill="auto"/>
          </w:tcPr>
          <w:p w:rsidR="00204530" w:rsidRPr="002E3825" w:rsidRDefault="00204530" w:rsidP="002E3825">
            <w:pPr>
              <w:pStyle w:val="21"/>
              <w:ind w:left="0" w:firstLine="0"/>
              <w:rPr>
                <w:color w:val="000000"/>
                <w:sz w:val="20"/>
              </w:rPr>
            </w:pPr>
            <w:r w:rsidRPr="002E3825">
              <w:rPr>
                <w:color w:val="000000"/>
                <w:sz w:val="20"/>
              </w:rPr>
              <w:t>Год</w:t>
            </w:r>
          </w:p>
        </w:tc>
        <w:tc>
          <w:tcPr>
            <w:tcW w:w="2237" w:type="pct"/>
            <w:shd w:val="clear" w:color="auto" w:fill="auto"/>
          </w:tcPr>
          <w:p w:rsidR="00204530" w:rsidRPr="002E3825" w:rsidRDefault="00204530" w:rsidP="002E3825">
            <w:pPr>
              <w:pStyle w:val="21"/>
              <w:ind w:left="0" w:firstLine="0"/>
              <w:rPr>
                <w:color w:val="000000"/>
                <w:sz w:val="20"/>
              </w:rPr>
            </w:pPr>
            <w:r w:rsidRPr="002E3825">
              <w:rPr>
                <w:color w:val="000000"/>
                <w:sz w:val="20"/>
              </w:rPr>
              <w:t>Проект 1</w:t>
            </w:r>
          </w:p>
        </w:tc>
        <w:tc>
          <w:tcPr>
            <w:tcW w:w="2322" w:type="pct"/>
            <w:shd w:val="clear" w:color="auto" w:fill="auto"/>
          </w:tcPr>
          <w:p w:rsidR="00204530" w:rsidRPr="002E3825" w:rsidRDefault="00204530" w:rsidP="002E3825">
            <w:pPr>
              <w:pStyle w:val="21"/>
              <w:ind w:left="0" w:firstLine="0"/>
              <w:rPr>
                <w:color w:val="000000"/>
                <w:sz w:val="20"/>
              </w:rPr>
            </w:pPr>
            <w:r w:rsidRPr="002E3825">
              <w:rPr>
                <w:color w:val="000000"/>
                <w:sz w:val="20"/>
              </w:rPr>
              <w:t>Проект 2</w:t>
            </w:r>
          </w:p>
        </w:tc>
      </w:tr>
      <w:tr w:rsidR="00204530" w:rsidRPr="002E3825" w:rsidTr="002E3825">
        <w:trPr>
          <w:cantSplit/>
          <w:trHeight w:val="240"/>
        </w:trPr>
        <w:tc>
          <w:tcPr>
            <w:tcW w:w="440" w:type="pct"/>
            <w:vMerge/>
            <w:shd w:val="clear" w:color="auto" w:fill="auto"/>
          </w:tcPr>
          <w:p w:rsidR="00204530" w:rsidRPr="002E3825" w:rsidRDefault="00204530" w:rsidP="002E3825">
            <w:pPr>
              <w:pStyle w:val="21"/>
              <w:ind w:left="0" w:firstLine="0"/>
              <w:rPr>
                <w:color w:val="000000"/>
                <w:sz w:val="20"/>
              </w:rPr>
            </w:pPr>
          </w:p>
        </w:tc>
        <w:tc>
          <w:tcPr>
            <w:tcW w:w="2237" w:type="pct"/>
            <w:shd w:val="clear" w:color="auto" w:fill="auto"/>
          </w:tcPr>
          <w:p w:rsidR="00204530" w:rsidRPr="002E3825" w:rsidRDefault="00AD2E0A" w:rsidP="002E3825">
            <w:pPr>
              <w:pStyle w:val="21"/>
              <w:ind w:left="0" w:firstLine="0"/>
              <w:rPr>
                <w:color w:val="000000"/>
                <w:sz w:val="20"/>
                <w:lang w:val="en-US"/>
              </w:rPr>
            </w:pPr>
            <w:r>
              <w:rPr>
                <w:color w:val="000000"/>
                <w:position w:val="-10"/>
                <w:sz w:val="20"/>
                <w:lang w:val="en-US"/>
              </w:rPr>
              <w:pict>
                <v:shape id="_x0000_i1056" type="#_x0000_t75" style="width:63.75pt;height:20.25pt" fillcolor="window">
                  <v:imagedata r:id="rId33" o:title=""/>
                </v:shape>
              </w:pict>
            </w:r>
          </w:p>
        </w:tc>
        <w:tc>
          <w:tcPr>
            <w:tcW w:w="2322" w:type="pct"/>
            <w:shd w:val="clear" w:color="auto" w:fill="auto"/>
          </w:tcPr>
          <w:p w:rsidR="00204530" w:rsidRPr="002E3825" w:rsidRDefault="00AD2E0A" w:rsidP="002E3825">
            <w:pPr>
              <w:pStyle w:val="21"/>
              <w:ind w:left="0" w:firstLine="0"/>
              <w:rPr>
                <w:color w:val="000000"/>
                <w:sz w:val="20"/>
                <w:lang w:val="en-US"/>
              </w:rPr>
            </w:pPr>
            <w:r>
              <w:rPr>
                <w:color w:val="000000"/>
                <w:position w:val="-10"/>
                <w:sz w:val="20"/>
                <w:lang w:val="en-US"/>
              </w:rPr>
              <w:pict>
                <v:shape id="_x0000_i1057" type="#_x0000_t75" style="width:63.75pt;height:20.25pt" fillcolor="window">
                  <v:imagedata r:id="rId33" o:title=""/>
                </v:shape>
              </w:pict>
            </w:r>
          </w:p>
        </w:tc>
      </w:tr>
      <w:tr w:rsidR="00204530" w:rsidRPr="002E3825" w:rsidTr="002E3825">
        <w:trPr>
          <w:cantSplit/>
          <w:trHeight w:val="120"/>
        </w:trPr>
        <w:tc>
          <w:tcPr>
            <w:tcW w:w="440" w:type="pct"/>
            <w:shd w:val="clear" w:color="auto" w:fill="auto"/>
          </w:tcPr>
          <w:p w:rsidR="00204530" w:rsidRPr="002E3825" w:rsidRDefault="00204530" w:rsidP="002E3825">
            <w:pPr>
              <w:pStyle w:val="21"/>
              <w:ind w:left="0" w:firstLine="0"/>
              <w:rPr>
                <w:color w:val="000000"/>
                <w:sz w:val="20"/>
              </w:rPr>
            </w:pPr>
            <w:r w:rsidRPr="002E3825">
              <w:rPr>
                <w:color w:val="000000"/>
                <w:sz w:val="20"/>
              </w:rPr>
              <w:t>0</w:t>
            </w:r>
          </w:p>
        </w:tc>
        <w:tc>
          <w:tcPr>
            <w:tcW w:w="2237" w:type="pct"/>
            <w:shd w:val="clear" w:color="auto" w:fill="auto"/>
          </w:tcPr>
          <w:p w:rsidR="00204530" w:rsidRPr="002E3825" w:rsidRDefault="00204530" w:rsidP="002E3825">
            <w:pPr>
              <w:pStyle w:val="21"/>
              <w:ind w:left="0" w:firstLine="0"/>
              <w:rPr>
                <w:color w:val="000000"/>
                <w:sz w:val="20"/>
              </w:rPr>
            </w:pPr>
            <w:r w:rsidRPr="002E3825">
              <w:rPr>
                <w:color w:val="000000"/>
                <w:sz w:val="20"/>
              </w:rPr>
              <w:t>-</w:t>
            </w:r>
          </w:p>
        </w:tc>
        <w:tc>
          <w:tcPr>
            <w:tcW w:w="2322" w:type="pct"/>
            <w:shd w:val="clear" w:color="auto" w:fill="auto"/>
          </w:tcPr>
          <w:p w:rsidR="00204530" w:rsidRPr="002E3825" w:rsidRDefault="00204530" w:rsidP="002E3825">
            <w:pPr>
              <w:pStyle w:val="21"/>
              <w:ind w:left="0" w:firstLine="0"/>
              <w:rPr>
                <w:color w:val="000000"/>
                <w:sz w:val="20"/>
              </w:rPr>
            </w:pPr>
            <w:r w:rsidRPr="002E3825">
              <w:rPr>
                <w:color w:val="000000"/>
                <w:sz w:val="20"/>
              </w:rPr>
              <w:t>-</w:t>
            </w:r>
          </w:p>
        </w:tc>
      </w:tr>
      <w:tr w:rsidR="00204530" w:rsidRPr="002E3825" w:rsidTr="002E3825">
        <w:trPr>
          <w:cantSplit/>
          <w:trHeight w:val="345"/>
        </w:trPr>
        <w:tc>
          <w:tcPr>
            <w:tcW w:w="440" w:type="pct"/>
            <w:shd w:val="clear" w:color="auto" w:fill="auto"/>
          </w:tcPr>
          <w:p w:rsidR="00204530" w:rsidRPr="002E3825" w:rsidRDefault="00204530" w:rsidP="002E3825">
            <w:pPr>
              <w:pStyle w:val="21"/>
              <w:ind w:left="0" w:firstLine="0"/>
              <w:rPr>
                <w:color w:val="000000"/>
                <w:sz w:val="20"/>
              </w:rPr>
            </w:pPr>
            <w:r w:rsidRPr="002E3825">
              <w:rPr>
                <w:color w:val="000000"/>
                <w:sz w:val="20"/>
              </w:rPr>
              <w:t>1</w:t>
            </w:r>
          </w:p>
        </w:tc>
        <w:tc>
          <w:tcPr>
            <w:tcW w:w="2237" w:type="pct"/>
            <w:shd w:val="clear" w:color="auto" w:fill="auto"/>
          </w:tcPr>
          <w:p w:rsidR="00204530" w:rsidRPr="002E3825" w:rsidRDefault="00204530" w:rsidP="002E3825">
            <w:pPr>
              <w:pStyle w:val="21"/>
              <w:ind w:left="0" w:firstLine="0"/>
              <w:rPr>
                <w:color w:val="000000"/>
                <w:sz w:val="20"/>
              </w:rPr>
            </w:pPr>
            <w:r w:rsidRPr="002E3825">
              <w:rPr>
                <w:color w:val="000000"/>
                <w:sz w:val="20"/>
              </w:rPr>
              <w:t>9166</w:t>
            </w:r>
          </w:p>
        </w:tc>
        <w:tc>
          <w:tcPr>
            <w:tcW w:w="2322" w:type="pct"/>
            <w:shd w:val="clear" w:color="auto" w:fill="auto"/>
          </w:tcPr>
          <w:p w:rsidR="00204530" w:rsidRPr="002E3825" w:rsidRDefault="00204530" w:rsidP="002E3825">
            <w:pPr>
              <w:pStyle w:val="21"/>
              <w:ind w:left="0" w:firstLine="0"/>
              <w:rPr>
                <w:color w:val="000000"/>
                <w:sz w:val="20"/>
              </w:rPr>
            </w:pPr>
            <w:r w:rsidRPr="002E3825">
              <w:rPr>
                <w:color w:val="000000"/>
                <w:sz w:val="20"/>
              </w:rPr>
              <w:t>12499</w:t>
            </w:r>
          </w:p>
        </w:tc>
      </w:tr>
      <w:tr w:rsidR="00204530" w:rsidRPr="002E3825" w:rsidTr="002E3825">
        <w:trPr>
          <w:cantSplit/>
          <w:trHeight w:val="360"/>
        </w:trPr>
        <w:tc>
          <w:tcPr>
            <w:tcW w:w="440" w:type="pct"/>
            <w:shd w:val="clear" w:color="auto" w:fill="auto"/>
          </w:tcPr>
          <w:p w:rsidR="00204530" w:rsidRPr="002E3825" w:rsidRDefault="00204530" w:rsidP="002E3825">
            <w:pPr>
              <w:pStyle w:val="21"/>
              <w:ind w:left="0" w:firstLine="0"/>
              <w:rPr>
                <w:color w:val="000000"/>
                <w:sz w:val="20"/>
              </w:rPr>
            </w:pPr>
            <w:r w:rsidRPr="002E3825">
              <w:rPr>
                <w:color w:val="000000"/>
                <w:sz w:val="20"/>
              </w:rPr>
              <w:t>2</w:t>
            </w:r>
          </w:p>
        </w:tc>
        <w:tc>
          <w:tcPr>
            <w:tcW w:w="2237" w:type="pct"/>
            <w:shd w:val="clear" w:color="auto" w:fill="auto"/>
          </w:tcPr>
          <w:p w:rsidR="00204530" w:rsidRPr="002E3825" w:rsidRDefault="00204530" w:rsidP="002E3825">
            <w:pPr>
              <w:pStyle w:val="21"/>
              <w:ind w:left="0" w:firstLine="0"/>
              <w:rPr>
                <w:color w:val="000000"/>
                <w:sz w:val="20"/>
              </w:rPr>
            </w:pPr>
            <w:r w:rsidRPr="002E3825">
              <w:rPr>
                <w:color w:val="000000"/>
                <w:sz w:val="20"/>
              </w:rPr>
              <w:t>7638</w:t>
            </w:r>
          </w:p>
        </w:tc>
        <w:tc>
          <w:tcPr>
            <w:tcW w:w="2322" w:type="pct"/>
            <w:shd w:val="clear" w:color="auto" w:fill="auto"/>
          </w:tcPr>
          <w:p w:rsidR="00204530" w:rsidRPr="002E3825" w:rsidRDefault="00204530" w:rsidP="002E3825">
            <w:pPr>
              <w:pStyle w:val="21"/>
              <w:ind w:left="0" w:firstLine="0"/>
              <w:rPr>
                <w:color w:val="000000"/>
                <w:sz w:val="20"/>
              </w:rPr>
            </w:pPr>
            <w:r w:rsidRPr="002E3825">
              <w:rPr>
                <w:color w:val="000000"/>
                <w:sz w:val="20"/>
              </w:rPr>
              <w:t>10416</w:t>
            </w:r>
          </w:p>
        </w:tc>
      </w:tr>
      <w:tr w:rsidR="00204530" w:rsidRPr="002E3825" w:rsidTr="002E3825">
        <w:trPr>
          <w:cantSplit/>
          <w:trHeight w:val="496"/>
        </w:trPr>
        <w:tc>
          <w:tcPr>
            <w:tcW w:w="440" w:type="pct"/>
            <w:shd w:val="clear" w:color="auto" w:fill="auto"/>
          </w:tcPr>
          <w:p w:rsidR="00204530" w:rsidRPr="002E3825" w:rsidRDefault="00204530" w:rsidP="002E3825">
            <w:pPr>
              <w:pStyle w:val="21"/>
              <w:ind w:left="0" w:firstLine="0"/>
              <w:rPr>
                <w:color w:val="000000"/>
                <w:sz w:val="20"/>
              </w:rPr>
            </w:pPr>
            <w:r w:rsidRPr="002E3825">
              <w:rPr>
                <w:color w:val="000000"/>
                <w:sz w:val="20"/>
              </w:rPr>
              <w:t>3</w:t>
            </w:r>
          </w:p>
        </w:tc>
        <w:tc>
          <w:tcPr>
            <w:tcW w:w="2237" w:type="pct"/>
            <w:shd w:val="clear" w:color="auto" w:fill="auto"/>
          </w:tcPr>
          <w:p w:rsidR="00204530" w:rsidRPr="002E3825" w:rsidRDefault="00204530" w:rsidP="002E3825">
            <w:pPr>
              <w:pStyle w:val="21"/>
              <w:ind w:left="0" w:firstLine="0"/>
              <w:rPr>
                <w:color w:val="000000"/>
                <w:sz w:val="20"/>
              </w:rPr>
            </w:pPr>
            <w:r w:rsidRPr="002E3825">
              <w:rPr>
                <w:color w:val="000000"/>
                <w:sz w:val="20"/>
              </w:rPr>
              <w:t>6366</w:t>
            </w:r>
          </w:p>
        </w:tc>
        <w:tc>
          <w:tcPr>
            <w:tcW w:w="2322" w:type="pct"/>
            <w:shd w:val="clear" w:color="auto" w:fill="auto"/>
          </w:tcPr>
          <w:p w:rsidR="00204530" w:rsidRPr="002E3825" w:rsidRDefault="00204530" w:rsidP="002E3825">
            <w:pPr>
              <w:pStyle w:val="21"/>
              <w:ind w:left="0" w:firstLine="0"/>
              <w:rPr>
                <w:color w:val="000000"/>
                <w:sz w:val="20"/>
              </w:rPr>
            </w:pPr>
            <w:r w:rsidRPr="002E3825">
              <w:rPr>
                <w:color w:val="000000"/>
                <w:sz w:val="20"/>
              </w:rPr>
              <w:t>8681</w:t>
            </w:r>
          </w:p>
        </w:tc>
      </w:tr>
      <w:tr w:rsidR="00204530" w:rsidRPr="002E3825" w:rsidTr="002E3825">
        <w:trPr>
          <w:cantSplit/>
          <w:trHeight w:val="345"/>
        </w:trPr>
        <w:tc>
          <w:tcPr>
            <w:tcW w:w="440" w:type="pct"/>
            <w:shd w:val="clear" w:color="auto" w:fill="auto"/>
          </w:tcPr>
          <w:p w:rsidR="00204530" w:rsidRPr="002E3825" w:rsidRDefault="00204530" w:rsidP="002E3825">
            <w:pPr>
              <w:pStyle w:val="21"/>
              <w:ind w:left="0" w:firstLine="0"/>
              <w:rPr>
                <w:color w:val="000000"/>
                <w:sz w:val="20"/>
              </w:rPr>
            </w:pPr>
            <w:r w:rsidRPr="002E3825">
              <w:rPr>
                <w:color w:val="000000"/>
                <w:sz w:val="20"/>
              </w:rPr>
              <w:t>4</w:t>
            </w:r>
          </w:p>
        </w:tc>
        <w:tc>
          <w:tcPr>
            <w:tcW w:w="2237" w:type="pct"/>
            <w:shd w:val="clear" w:color="auto" w:fill="auto"/>
          </w:tcPr>
          <w:p w:rsidR="00204530" w:rsidRPr="002E3825" w:rsidRDefault="00204530" w:rsidP="002E3825">
            <w:pPr>
              <w:pStyle w:val="21"/>
              <w:ind w:left="0" w:firstLine="0"/>
              <w:rPr>
                <w:color w:val="000000"/>
                <w:sz w:val="20"/>
              </w:rPr>
            </w:pPr>
            <w:r w:rsidRPr="002E3825">
              <w:rPr>
                <w:color w:val="000000"/>
                <w:sz w:val="20"/>
              </w:rPr>
              <w:t>5305</w:t>
            </w:r>
          </w:p>
        </w:tc>
        <w:tc>
          <w:tcPr>
            <w:tcW w:w="2322" w:type="pct"/>
            <w:shd w:val="clear" w:color="auto" w:fill="auto"/>
          </w:tcPr>
          <w:p w:rsidR="00204530" w:rsidRPr="002E3825" w:rsidRDefault="00204530" w:rsidP="002E3825">
            <w:pPr>
              <w:pStyle w:val="21"/>
              <w:ind w:left="0" w:firstLine="0"/>
              <w:rPr>
                <w:color w:val="000000"/>
                <w:sz w:val="20"/>
              </w:rPr>
            </w:pPr>
            <w:r w:rsidRPr="002E3825">
              <w:rPr>
                <w:color w:val="000000"/>
                <w:sz w:val="20"/>
              </w:rPr>
              <w:t>7235</w:t>
            </w:r>
          </w:p>
        </w:tc>
      </w:tr>
      <w:tr w:rsidR="00204530" w:rsidRPr="002E3825" w:rsidTr="002E3825">
        <w:trPr>
          <w:cantSplit/>
          <w:trHeight w:val="120"/>
        </w:trPr>
        <w:tc>
          <w:tcPr>
            <w:tcW w:w="440" w:type="pct"/>
            <w:shd w:val="clear" w:color="auto" w:fill="auto"/>
          </w:tcPr>
          <w:p w:rsidR="00204530" w:rsidRPr="002E3825" w:rsidRDefault="00204530" w:rsidP="002E3825">
            <w:pPr>
              <w:pStyle w:val="21"/>
              <w:ind w:left="0" w:firstLine="0"/>
              <w:rPr>
                <w:color w:val="000000"/>
                <w:sz w:val="20"/>
              </w:rPr>
            </w:pPr>
            <w:r w:rsidRPr="002E3825">
              <w:rPr>
                <w:color w:val="000000"/>
                <w:sz w:val="20"/>
              </w:rPr>
              <w:t>5</w:t>
            </w:r>
          </w:p>
        </w:tc>
        <w:tc>
          <w:tcPr>
            <w:tcW w:w="2237" w:type="pct"/>
            <w:shd w:val="clear" w:color="auto" w:fill="auto"/>
          </w:tcPr>
          <w:p w:rsidR="00204530" w:rsidRPr="002E3825" w:rsidRDefault="00204530" w:rsidP="002E3825">
            <w:pPr>
              <w:pStyle w:val="21"/>
              <w:ind w:left="0" w:firstLine="0"/>
              <w:rPr>
                <w:color w:val="000000"/>
                <w:sz w:val="20"/>
              </w:rPr>
            </w:pPr>
            <w:r w:rsidRPr="002E3825">
              <w:rPr>
                <w:color w:val="000000"/>
                <w:sz w:val="20"/>
              </w:rPr>
              <w:t>4421</w:t>
            </w:r>
          </w:p>
        </w:tc>
        <w:tc>
          <w:tcPr>
            <w:tcW w:w="2322" w:type="pct"/>
            <w:shd w:val="clear" w:color="auto" w:fill="auto"/>
          </w:tcPr>
          <w:p w:rsidR="00204530" w:rsidRPr="002E3825" w:rsidRDefault="00204530" w:rsidP="002E3825">
            <w:pPr>
              <w:pStyle w:val="21"/>
              <w:ind w:left="0" w:firstLine="0"/>
              <w:rPr>
                <w:color w:val="000000"/>
                <w:sz w:val="20"/>
              </w:rPr>
            </w:pPr>
            <w:r w:rsidRPr="002E3825">
              <w:rPr>
                <w:color w:val="000000"/>
                <w:sz w:val="20"/>
              </w:rPr>
              <w:t>6029</w:t>
            </w:r>
          </w:p>
        </w:tc>
      </w:tr>
      <w:tr w:rsidR="00204530" w:rsidRPr="002E3825" w:rsidTr="002E3825">
        <w:trPr>
          <w:cantSplit/>
          <w:trHeight w:val="330"/>
        </w:trPr>
        <w:tc>
          <w:tcPr>
            <w:tcW w:w="440" w:type="pct"/>
            <w:shd w:val="clear" w:color="auto" w:fill="auto"/>
          </w:tcPr>
          <w:p w:rsidR="00204530" w:rsidRPr="002E3825" w:rsidRDefault="00204530" w:rsidP="002E3825">
            <w:pPr>
              <w:pStyle w:val="21"/>
              <w:ind w:left="0" w:firstLine="0"/>
              <w:rPr>
                <w:color w:val="000000"/>
                <w:sz w:val="20"/>
              </w:rPr>
            </w:pPr>
            <w:r w:rsidRPr="002E3825">
              <w:rPr>
                <w:color w:val="000000"/>
                <w:sz w:val="20"/>
              </w:rPr>
              <w:t>6</w:t>
            </w:r>
          </w:p>
        </w:tc>
        <w:tc>
          <w:tcPr>
            <w:tcW w:w="2237" w:type="pct"/>
            <w:shd w:val="clear" w:color="auto" w:fill="auto"/>
          </w:tcPr>
          <w:p w:rsidR="00204530" w:rsidRPr="002E3825" w:rsidRDefault="00204530" w:rsidP="002E3825">
            <w:pPr>
              <w:pStyle w:val="21"/>
              <w:ind w:left="0" w:firstLine="0"/>
              <w:rPr>
                <w:color w:val="000000"/>
                <w:sz w:val="20"/>
              </w:rPr>
            </w:pPr>
            <w:r w:rsidRPr="002E3825">
              <w:rPr>
                <w:color w:val="000000"/>
                <w:sz w:val="20"/>
              </w:rPr>
              <w:t>3684</w:t>
            </w:r>
          </w:p>
        </w:tc>
        <w:tc>
          <w:tcPr>
            <w:tcW w:w="2322" w:type="pct"/>
            <w:shd w:val="clear" w:color="auto" w:fill="auto"/>
          </w:tcPr>
          <w:p w:rsidR="00204530" w:rsidRPr="002E3825" w:rsidRDefault="00204530" w:rsidP="002E3825">
            <w:pPr>
              <w:pStyle w:val="21"/>
              <w:ind w:left="0" w:firstLine="0"/>
              <w:rPr>
                <w:color w:val="000000"/>
                <w:sz w:val="20"/>
              </w:rPr>
            </w:pPr>
            <w:r w:rsidRPr="002E3825">
              <w:rPr>
                <w:color w:val="000000"/>
                <w:sz w:val="20"/>
              </w:rPr>
              <w:t>5024</w:t>
            </w:r>
          </w:p>
        </w:tc>
      </w:tr>
      <w:tr w:rsidR="00204530" w:rsidRPr="002E3825" w:rsidTr="002E3825">
        <w:trPr>
          <w:cantSplit/>
          <w:trHeight w:val="240"/>
        </w:trPr>
        <w:tc>
          <w:tcPr>
            <w:tcW w:w="440" w:type="pct"/>
            <w:shd w:val="clear" w:color="auto" w:fill="auto"/>
          </w:tcPr>
          <w:p w:rsidR="00204530" w:rsidRPr="002E3825" w:rsidRDefault="00204530" w:rsidP="002E3825">
            <w:pPr>
              <w:pStyle w:val="21"/>
              <w:ind w:left="0" w:firstLine="0"/>
              <w:rPr>
                <w:color w:val="000000"/>
                <w:sz w:val="20"/>
              </w:rPr>
            </w:pPr>
            <w:r w:rsidRPr="002E3825">
              <w:rPr>
                <w:color w:val="000000"/>
                <w:sz w:val="20"/>
              </w:rPr>
              <w:t>7</w:t>
            </w:r>
          </w:p>
        </w:tc>
        <w:tc>
          <w:tcPr>
            <w:tcW w:w="2237" w:type="pct"/>
            <w:shd w:val="clear" w:color="auto" w:fill="auto"/>
          </w:tcPr>
          <w:p w:rsidR="00204530" w:rsidRPr="002E3825" w:rsidRDefault="00204530" w:rsidP="002E3825">
            <w:pPr>
              <w:pStyle w:val="21"/>
              <w:ind w:left="0" w:firstLine="0"/>
              <w:rPr>
                <w:color w:val="000000"/>
                <w:sz w:val="20"/>
              </w:rPr>
            </w:pPr>
            <w:r w:rsidRPr="002E3825">
              <w:rPr>
                <w:color w:val="000000"/>
                <w:sz w:val="20"/>
              </w:rPr>
              <w:t>3070</w:t>
            </w:r>
          </w:p>
        </w:tc>
        <w:tc>
          <w:tcPr>
            <w:tcW w:w="2322" w:type="pct"/>
            <w:shd w:val="clear" w:color="auto" w:fill="auto"/>
          </w:tcPr>
          <w:p w:rsidR="00204530" w:rsidRPr="002E3825" w:rsidRDefault="00204530" w:rsidP="002E3825">
            <w:pPr>
              <w:pStyle w:val="21"/>
              <w:ind w:left="0" w:firstLine="0"/>
              <w:rPr>
                <w:color w:val="000000"/>
                <w:sz w:val="20"/>
              </w:rPr>
            </w:pPr>
            <w:r w:rsidRPr="002E3825">
              <w:rPr>
                <w:color w:val="000000"/>
                <w:sz w:val="20"/>
              </w:rPr>
              <w:t>4187</w:t>
            </w:r>
          </w:p>
        </w:tc>
      </w:tr>
      <w:tr w:rsidR="00204530" w:rsidRPr="002E3825" w:rsidTr="002E3825">
        <w:trPr>
          <w:cantSplit/>
          <w:trHeight w:val="270"/>
        </w:trPr>
        <w:tc>
          <w:tcPr>
            <w:tcW w:w="440" w:type="pct"/>
            <w:shd w:val="clear" w:color="auto" w:fill="auto"/>
          </w:tcPr>
          <w:p w:rsidR="00204530" w:rsidRPr="002E3825" w:rsidRDefault="00204530" w:rsidP="002E3825">
            <w:pPr>
              <w:pStyle w:val="21"/>
              <w:ind w:left="0" w:firstLine="0"/>
              <w:rPr>
                <w:color w:val="000000"/>
                <w:sz w:val="20"/>
              </w:rPr>
            </w:pPr>
            <w:r w:rsidRPr="002E3825">
              <w:rPr>
                <w:color w:val="000000"/>
                <w:sz w:val="20"/>
              </w:rPr>
              <w:t>8</w:t>
            </w:r>
          </w:p>
        </w:tc>
        <w:tc>
          <w:tcPr>
            <w:tcW w:w="2237" w:type="pct"/>
            <w:shd w:val="clear" w:color="auto" w:fill="auto"/>
          </w:tcPr>
          <w:p w:rsidR="00204530" w:rsidRPr="002E3825" w:rsidRDefault="00204530" w:rsidP="002E3825">
            <w:pPr>
              <w:pStyle w:val="21"/>
              <w:ind w:left="0" w:firstLine="0"/>
              <w:rPr>
                <w:color w:val="000000"/>
                <w:sz w:val="20"/>
              </w:rPr>
            </w:pPr>
            <w:r w:rsidRPr="002E3825">
              <w:rPr>
                <w:color w:val="000000"/>
                <w:sz w:val="20"/>
              </w:rPr>
              <w:t>2558</w:t>
            </w:r>
          </w:p>
        </w:tc>
        <w:tc>
          <w:tcPr>
            <w:tcW w:w="2322" w:type="pct"/>
            <w:shd w:val="clear" w:color="auto" w:fill="auto"/>
          </w:tcPr>
          <w:p w:rsidR="00204530" w:rsidRPr="002E3825" w:rsidRDefault="00204530" w:rsidP="002E3825">
            <w:pPr>
              <w:pStyle w:val="21"/>
              <w:ind w:left="0" w:firstLine="0"/>
              <w:rPr>
                <w:color w:val="000000"/>
                <w:sz w:val="20"/>
              </w:rPr>
            </w:pPr>
            <w:r w:rsidRPr="002E3825">
              <w:rPr>
                <w:color w:val="000000"/>
                <w:sz w:val="20"/>
              </w:rPr>
              <w:t>3488</w:t>
            </w:r>
          </w:p>
        </w:tc>
      </w:tr>
      <w:tr w:rsidR="00204530" w:rsidRPr="002E3825" w:rsidTr="002E3825">
        <w:trPr>
          <w:cantSplit/>
          <w:trHeight w:val="195"/>
        </w:trPr>
        <w:tc>
          <w:tcPr>
            <w:tcW w:w="440" w:type="pct"/>
            <w:shd w:val="clear" w:color="auto" w:fill="auto"/>
          </w:tcPr>
          <w:p w:rsidR="00204530" w:rsidRPr="002E3825" w:rsidRDefault="00204530" w:rsidP="002E3825">
            <w:pPr>
              <w:pStyle w:val="21"/>
              <w:ind w:left="0" w:firstLine="0"/>
              <w:rPr>
                <w:color w:val="000000"/>
                <w:sz w:val="20"/>
              </w:rPr>
            </w:pPr>
            <w:r w:rsidRPr="002E3825">
              <w:rPr>
                <w:color w:val="000000"/>
                <w:sz w:val="20"/>
              </w:rPr>
              <w:t>9</w:t>
            </w:r>
          </w:p>
        </w:tc>
        <w:tc>
          <w:tcPr>
            <w:tcW w:w="2237" w:type="pct"/>
            <w:shd w:val="clear" w:color="auto" w:fill="auto"/>
          </w:tcPr>
          <w:p w:rsidR="00204530" w:rsidRPr="002E3825" w:rsidRDefault="00204530" w:rsidP="002E3825">
            <w:pPr>
              <w:pStyle w:val="21"/>
              <w:ind w:left="0" w:firstLine="0"/>
              <w:rPr>
                <w:color w:val="000000"/>
                <w:sz w:val="20"/>
              </w:rPr>
            </w:pPr>
            <w:r w:rsidRPr="002E3825">
              <w:rPr>
                <w:color w:val="000000"/>
                <w:sz w:val="20"/>
              </w:rPr>
              <w:t>2132</w:t>
            </w:r>
          </w:p>
        </w:tc>
        <w:tc>
          <w:tcPr>
            <w:tcW w:w="2322" w:type="pct"/>
            <w:shd w:val="clear" w:color="auto" w:fill="auto"/>
          </w:tcPr>
          <w:p w:rsidR="00204530" w:rsidRPr="002E3825" w:rsidRDefault="00204530" w:rsidP="002E3825">
            <w:pPr>
              <w:pStyle w:val="21"/>
              <w:ind w:left="0" w:firstLine="0"/>
              <w:rPr>
                <w:color w:val="000000"/>
                <w:sz w:val="20"/>
              </w:rPr>
            </w:pPr>
            <w:r w:rsidRPr="002E3825">
              <w:rPr>
                <w:color w:val="000000"/>
                <w:sz w:val="20"/>
              </w:rPr>
              <w:t>2907</w:t>
            </w:r>
          </w:p>
        </w:tc>
      </w:tr>
      <w:tr w:rsidR="00204530" w:rsidRPr="002E3825" w:rsidTr="002E3825">
        <w:trPr>
          <w:cantSplit/>
          <w:trHeight w:val="465"/>
        </w:trPr>
        <w:tc>
          <w:tcPr>
            <w:tcW w:w="440" w:type="pct"/>
            <w:shd w:val="clear" w:color="auto" w:fill="auto"/>
          </w:tcPr>
          <w:p w:rsidR="00204530" w:rsidRPr="002E3825" w:rsidRDefault="00204530" w:rsidP="002E3825">
            <w:pPr>
              <w:pStyle w:val="21"/>
              <w:ind w:left="0" w:firstLine="0"/>
              <w:rPr>
                <w:color w:val="000000"/>
                <w:sz w:val="20"/>
              </w:rPr>
            </w:pPr>
            <w:r w:rsidRPr="002E3825">
              <w:rPr>
                <w:color w:val="000000"/>
                <w:sz w:val="20"/>
              </w:rPr>
              <w:t>Итого</w:t>
            </w:r>
          </w:p>
        </w:tc>
        <w:tc>
          <w:tcPr>
            <w:tcW w:w="2237" w:type="pct"/>
            <w:shd w:val="clear" w:color="auto" w:fill="auto"/>
          </w:tcPr>
          <w:p w:rsidR="00204530" w:rsidRPr="002E3825" w:rsidRDefault="00204530" w:rsidP="002E3825">
            <w:pPr>
              <w:pStyle w:val="21"/>
              <w:ind w:left="0" w:firstLine="0"/>
              <w:rPr>
                <w:color w:val="000000"/>
                <w:sz w:val="20"/>
              </w:rPr>
            </w:pPr>
            <w:r w:rsidRPr="002E3825">
              <w:rPr>
                <w:color w:val="000000"/>
                <w:sz w:val="20"/>
              </w:rPr>
              <w:t>44340</w:t>
            </w:r>
          </w:p>
        </w:tc>
        <w:tc>
          <w:tcPr>
            <w:tcW w:w="2322" w:type="pct"/>
            <w:shd w:val="clear" w:color="auto" w:fill="auto"/>
          </w:tcPr>
          <w:p w:rsidR="00204530" w:rsidRPr="002E3825" w:rsidRDefault="00204530" w:rsidP="002E3825">
            <w:pPr>
              <w:pStyle w:val="21"/>
              <w:ind w:left="0" w:firstLine="0"/>
              <w:rPr>
                <w:color w:val="000000"/>
                <w:sz w:val="20"/>
              </w:rPr>
            </w:pPr>
            <w:r w:rsidRPr="002E3825">
              <w:rPr>
                <w:color w:val="000000"/>
                <w:sz w:val="20"/>
              </w:rPr>
              <w:t>60466</w:t>
            </w:r>
          </w:p>
        </w:tc>
      </w:tr>
    </w:tbl>
    <w:p w:rsidR="00204530" w:rsidRPr="00573F89" w:rsidRDefault="00204530" w:rsidP="00204530">
      <w:pPr>
        <w:pStyle w:val="21"/>
        <w:ind w:left="0" w:firstLine="709"/>
        <w:rPr>
          <w:color w:val="000000"/>
        </w:rPr>
      </w:pPr>
    </w:p>
    <w:p w:rsidR="00204530" w:rsidRPr="00573F89" w:rsidRDefault="00204530" w:rsidP="00204530">
      <w:pPr>
        <w:spacing w:line="360" w:lineRule="auto"/>
        <w:ind w:firstLine="709"/>
        <w:jc w:val="both"/>
        <w:rPr>
          <w:b/>
          <w:color w:val="000000"/>
          <w:sz w:val="28"/>
        </w:rPr>
      </w:pPr>
      <w:r w:rsidRPr="00573F89">
        <w:rPr>
          <w:b/>
          <w:color w:val="000000"/>
          <w:sz w:val="28"/>
        </w:rPr>
        <w:t>3.3 Анализ эффективности инвестиционного проекта</w:t>
      </w:r>
    </w:p>
    <w:p w:rsidR="00204530" w:rsidRPr="00573F89"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r w:rsidRPr="00573F89">
        <w:rPr>
          <w:color w:val="000000"/>
          <w:sz w:val="28"/>
        </w:rPr>
        <w:t>Анализ периода окупаемости инвестиционного проекта показал, что проект 2 по организации производства керамической плитки на базе ОАО</w:t>
      </w:r>
      <w:r>
        <w:rPr>
          <w:color w:val="000000"/>
          <w:sz w:val="28"/>
        </w:rPr>
        <w:t> </w:t>
      </w:r>
      <w:r w:rsidRPr="00573F89">
        <w:rPr>
          <w:color w:val="000000"/>
          <w:sz w:val="28"/>
        </w:rPr>
        <w:t>«ЭМСС» имеет период окупаемости 2,33 года, что на 1,03 года меньше чем период окупаемости инвестиционного проекта 1, связанного с увеличением объема производства стальных паковок до 34 тыс. тонн в год. Данный анализ дает нам показатели без учета влияния внешних факторов на работу планируемого предприятия.</w:t>
      </w:r>
    </w:p>
    <w:p w:rsidR="00204530" w:rsidRPr="00573F89" w:rsidRDefault="00204530" w:rsidP="00204530">
      <w:pPr>
        <w:spacing w:line="360" w:lineRule="auto"/>
        <w:ind w:firstLine="709"/>
        <w:jc w:val="both"/>
        <w:rPr>
          <w:color w:val="000000"/>
          <w:sz w:val="28"/>
        </w:rPr>
      </w:pPr>
      <w:r w:rsidRPr="00573F89">
        <w:rPr>
          <w:color w:val="000000"/>
          <w:sz w:val="28"/>
        </w:rPr>
        <w:t>Для выявления более точных показателей, отражающих реальные доходы при внедрении проекта и более конкретные сроки окупаемости, произведем анализ возможностей двух проектов с учетом дисконтной ставки, которая в условиях экономики Украины принята на уровне двадцати процентов.</w:t>
      </w:r>
    </w:p>
    <w:p w:rsidR="00204530" w:rsidRPr="00573F89" w:rsidRDefault="00204530" w:rsidP="00204530">
      <w:pPr>
        <w:spacing w:line="360" w:lineRule="auto"/>
        <w:ind w:firstLine="709"/>
        <w:jc w:val="both"/>
        <w:rPr>
          <w:color w:val="000000"/>
          <w:sz w:val="28"/>
        </w:rPr>
      </w:pPr>
      <w:r w:rsidRPr="00573F89">
        <w:rPr>
          <w:color w:val="000000"/>
          <w:sz w:val="28"/>
        </w:rPr>
        <w:t>Из проведенного анализа выявлено, что реальные сроки окупаемости проекта 1, по увеличению объема добычи глины, составляют 6,14 года, а сроки окупаемости проекта 2 составляют 4,19 года. Полученные показатели говорят о том, что проект по производству труб имеет период окупаемости на 1,95 года меньше, что означает значительно более быстрый возврат инвестиционных средств.</w:t>
      </w:r>
    </w:p>
    <w:p w:rsidR="00204530" w:rsidRPr="00573F89" w:rsidRDefault="00204530" w:rsidP="00204530">
      <w:pPr>
        <w:spacing w:line="360" w:lineRule="auto"/>
        <w:ind w:firstLine="709"/>
        <w:jc w:val="both"/>
        <w:rPr>
          <w:color w:val="000000"/>
          <w:sz w:val="28"/>
        </w:rPr>
      </w:pPr>
      <w:r w:rsidRPr="00573F89">
        <w:rPr>
          <w:color w:val="000000"/>
          <w:sz w:val="28"/>
        </w:rPr>
        <w:t>Используя показатель чистой настоящей стоимости, было определено, что проект 1 и проект 2 являются экономически целесообразными и, в случае осуществления любого из них, ОАО</w:t>
      </w:r>
      <w:r>
        <w:rPr>
          <w:color w:val="000000"/>
          <w:sz w:val="28"/>
        </w:rPr>
        <w:t> </w:t>
      </w:r>
      <w:r w:rsidRPr="00573F89">
        <w:rPr>
          <w:color w:val="000000"/>
          <w:sz w:val="28"/>
        </w:rPr>
        <w:t>«ЭМСС» будет иметь экономический рост. Но по данным проведенного анализа мы видим, что за определенный период равный девяти годам проект 2, по производству труб, принесет доход в 2,78 раза больше чем проект 1, предлагаемый руководством ОАО</w:t>
      </w:r>
      <w:r>
        <w:rPr>
          <w:color w:val="000000"/>
          <w:sz w:val="28"/>
        </w:rPr>
        <w:t> </w:t>
      </w:r>
      <w:r w:rsidRPr="00573F89">
        <w:rPr>
          <w:color w:val="000000"/>
          <w:sz w:val="28"/>
        </w:rPr>
        <w:t>«ЭМСС» (см. табл. 3.7).</w:t>
      </w:r>
    </w:p>
    <w:p w:rsidR="00204530" w:rsidRPr="00573F89" w:rsidRDefault="00204530" w:rsidP="00204530">
      <w:pPr>
        <w:spacing w:line="360" w:lineRule="auto"/>
        <w:ind w:firstLine="709"/>
        <w:jc w:val="both"/>
        <w:rPr>
          <w:color w:val="000000"/>
          <w:sz w:val="28"/>
        </w:rPr>
      </w:pPr>
      <w:r w:rsidRPr="00573F89">
        <w:rPr>
          <w:color w:val="000000"/>
          <w:sz w:val="28"/>
        </w:rPr>
        <w:t>Внутренняя ставка дохода по данным проектам также имеет существенные отличия. Из проведенного анализа, осуществленного в главе 3.2, можно сделать вывод, что проект 1 по увеличению объема производства и реализации стальных паковок, имеет внутреннюю ставку дохода на уровне 26,6</w:t>
      </w:r>
      <w:r>
        <w:rPr>
          <w:color w:val="000000"/>
          <w:sz w:val="28"/>
        </w:rPr>
        <w:t>%</w:t>
      </w:r>
      <w:r w:rsidRPr="00573F89">
        <w:rPr>
          <w:color w:val="000000"/>
          <w:sz w:val="28"/>
        </w:rPr>
        <w:t>, что на 9,9</w:t>
      </w:r>
      <w:r>
        <w:rPr>
          <w:color w:val="000000"/>
          <w:sz w:val="28"/>
        </w:rPr>
        <w:t>%</w:t>
      </w:r>
      <w:r w:rsidRPr="00573F89">
        <w:rPr>
          <w:color w:val="000000"/>
          <w:sz w:val="28"/>
        </w:rPr>
        <w:t xml:space="preserve"> меньше, чем у альтернативного проекта 2. Как следствие из этого, мы имеем все основания утверждать, что привлечение инвестиционных средств в проект 2, принесет большую прибыль, что еще раз подтверждается при анализе индекса прибыльности, где индекс прибыльности по проекту 1 составляет 1,198, а индекс прибыльности проекта 2 равен 1,512.</w:t>
      </w:r>
    </w:p>
    <w:p w:rsidR="00204530" w:rsidRPr="00573F89" w:rsidRDefault="00204530" w:rsidP="00204530">
      <w:pPr>
        <w:spacing w:line="360" w:lineRule="auto"/>
        <w:ind w:firstLine="709"/>
        <w:jc w:val="both"/>
        <w:rPr>
          <w:color w:val="000000"/>
          <w:sz w:val="28"/>
        </w:rPr>
      </w:pPr>
      <w:r w:rsidRPr="00573F89">
        <w:rPr>
          <w:color w:val="000000"/>
          <w:sz w:val="28"/>
        </w:rPr>
        <w:t>Вывод: эффективнее, по данным проведенного анализа является проект 2 по производству труб, поэтому его необходимо принять к реализации.</w:t>
      </w:r>
    </w:p>
    <w:p w:rsidR="00204530" w:rsidRDefault="00204530" w:rsidP="00204530">
      <w:pPr>
        <w:pStyle w:val="1"/>
        <w:keepNext w:val="0"/>
        <w:ind w:firstLine="709"/>
        <w:jc w:val="both"/>
        <w:rPr>
          <w:color w:val="000000"/>
        </w:rPr>
      </w:pPr>
    </w:p>
    <w:p w:rsidR="00204530" w:rsidRPr="00573F89" w:rsidRDefault="00204530" w:rsidP="00204530">
      <w:pPr>
        <w:pStyle w:val="1"/>
        <w:keepNext w:val="0"/>
        <w:ind w:firstLine="709"/>
        <w:jc w:val="both"/>
      </w:pPr>
      <w:r w:rsidRPr="00573F89">
        <w:t>Таблица 3.7</w:t>
      </w:r>
      <w:r>
        <w:t xml:space="preserve"> </w:t>
      </w:r>
      <w:r w:rsidRPr="00573F89">
        <w:t>Сравнительная характеристика инвестиционных проектов ОАО</w:t>
      </w:r>
      <w:r>
        <w:t> </w:t>
      </w:r>
      <w:r w:rsidRPr="00573F89">
        <w:t>«ЭМСС»</w:t>
      </w:r>
    </w:p>
    <w:tbl>
      <w:tblPr>
        <w:tblW w:w="4789" w:type="pct"/>
        <w:tblInd w:w="2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88"/>
        <w:gridCol w:w="2394"/>
        <w:gridCol w:w="2394"/>
        <w:gridCol w:w="2191"/>
      </w:tblGrid>
      <w:tr w:rsidR="00204530" w:rsidRPr="002E3825" w:rsidTr="002E3825">
        <w:trPr>
          <w:cantSplit/>
        </w:trPr>
        <w:tc>
          <w:tcPr>
            <w:tcW w:w="1193" w:type="pct"/>
            <w:shd w:val="clear" w:color="auto" w:fill="auto"/>
          </w:tcPr>
          <w:p w:rsidR="00204530" w:rsidRPr="002E3825" w:rsidRDefault="00204530" w:rsidP="002E3825">
            <w:pPr>
              <w:spacing w:line="360" w:lineRule="auto"/>
              <w:jc w:val="both"/>
              <w:rPr>
                <w:color w:val="000000"/>
              </w:rPr>
            </w:pPr>
            <w:r w:rsidRPr="002E3825">
              <w:rPr>
                <w:color w:val="000000"/>
              </w:rPr>
              <w:t xml:space="preserve">Проект № </w:t>
            </w:r>
          </w:p>
          <w:p w:rsidR="00204530" w:rsidRPr="002E3825" w:rsidRDefault="00204530" w:rsidP="002E3825">
            <w:pPr>
              <w:spacing w:line="360" w:lineRule="auto"/>
              <w:jc w:val="right"/>
              <w:rPr>
                <w:color w:val="000000"/>
              </w:rPr>
            </w:pPr>
            <w:r w:rsidRPr="002E3825">
              <w:rPr>
                <w:color w:val="000000"/>
              </w:rPr>
              <w:t>Показатели</w:t>
            </w:r>
          </w:p>
        </w:tc>
        <w:tc>
          <w:tcPr>
            <w:tcW w:w="1306" w:type="pct"/>
            <w:shd w:val="clear" w:color="auto" w:fill="auto"/>
          </w:tcPr>
          <w:p w:rsidR="00204530" w:rsidRPr="002E3825" w:rsidRDefault="00204530" w:rsidP="002E3825">
            <w:pPr>
              <w:spacing w:line="360" w:lineRule="auto"/>
              <w:jc w:val="both"/>
              <w:rPr>
                <w:color w:val="000000"/>
              </w:rPr>
            </w:pPr>
            <w:r w:rsidRPr="002E3825">
              <w:rPr>
                <w:color w:val="000000"/>
              </w:rPr>
              <w:t>Проект 1</w:t>
            </w:r>
          </w:p>
        </w:tc>
        <w:tc>
          <w:tcPr>
            <w:tcW w:w="1306" w:type="pct"/>
            <w:shd w:val="clear" w:color="auto" w:fill="auto"/>
          </w:tcPr>
          <w:p w:rsidR="00204530" w:rsidRPr="002E3825" w:rsidRDefault="00204530" w:rsidP="002E3825">
            <w:pPr>
              <w:spacing w:line="360" w:lineRule="auto"/>
              <w:jc w:val="both"/>
              <w:rPr>
                <w:color w:val="000000"/>
              </w:rPr>
            </w:pPr>
            <w:r w:rsidRPr="002E3825">
              <w:rPr>
                <w:color w:val="000000"/>
              </w:rPr>
              <w:t>Проект 2</w:t>
            </w:r>
          </w:p>
        </w:tc>
        <w:tc>
          <w:tcPr>
            <w:tcW w:w="1196" w:type="pct"/>
            <w:shd w:val="clear" w:color="auto" w:fill="auto"/>
          </w:tcPr>
          <w:p w:rsidR="00204530" w:rsidRPr="002E3825" w:rsidRDefault="00204530" w:rsidP="002E3825">
            <w:pPr>
              <w:spacing w:line="360" w:lineRule="auto"/>
              <w:jc w:val="both"/>
              <w:rPr>
                <w:color w:val="000000"/>
              </w:rPr>
            </w:pPr>
            <w:r w:rsidRPr="002E3825">
              <w:rPr>
                <w:color w:val="000000"/>
              </w:rPr>
              <w:t>Разница показателей</w:t>
            </w:r>
          </w:p>
        </w:tc>
      </w:tr>
      <w:tr w:rsidR="00204530" w:rsidRPr="002E3825" w:rsidTr="002E3825">
        <w:trPr>
          <w:cantSplit/>
        </w:trPr>
        <w:tc>
          <w:tcPr>
            <w:tcW w:w="1193" w:type="pct"/>
            <w:shd w:val="clear" w:color="auto" w:fill="auto"/>
          </w:tcPr>
          <w:p w:rsidR="00204530" w:rsidRPr="002E3825" w:rsidRDefault="00204530" w:rsidP="002E3825">
            <w:pPr>
              <w:spacing w:line="360" w:lineRule="auto"/>
              <w:jc w:val="both"/>
              <w:rPr>
                <w:color w:val="000000"/>
              </w:rPr>
            </w:pPr>
            <w:r w:rsidRPr="002E3825">
              <w:rPr>
                <w:color w:val="000000"/>
              </w:rPr>
              <w:t>Период окупаемости инвестиций (лет)</w:t>
            </w:r>
          </w:p>
        </w:tc>
        <w:tc>
          <w:tcPr>
            <w:tcW w:w="1306" w:type="pct"/>
            <w:shd w:val="clear" w:color="auto" w:fill="auto"/>
          </w:tcPr>
          <w:p w:rsidR="00204530" w:rsidRPr="002E3825" w:rsidRDefault="00204530" w:rsidP="002E3825">
            <w:pPr>
              <w:spacing w:line="360" w:lineRule="auto"/>
              <w:jc w:val="both"/>
              <w:rPr>
                <w:color w:val="000000"/>
              </w:rPr>
            </w:pPr>
            <w:r w:rsidRPr="002E3825">
              <w:rPr>
                <w:color w:val="000000"/>
              </w:rPr>
              <w:t>3,36</w:t>
            </w:r>
          </w:p>
        </w:tc>
        <w:tc>
          <w:tcPr>
            <w:tcW w:w="1306" w:type="pct"/>
            <w:shd w:val="clear" w:color="auto" w:fill="auto"/>
          </w:tcPr>
          <w:p w:rsidR="00204530" w:rsidRPr="002E3825" w:rsidRDefault="00204530" w:rsidP="002E3825">
            <w:pPr>
              <w:spacing w:line="360" w:lineRule="auto"/>
              <w:jc w:val="both"/>
              <w:rPr>
                <w:color w:val="000000"/>
              </w:rPr>
            </w:pPr>
            <w:r w:rsidRPr="002E3825">
              <w:rPr>
                <w:color w:val="000000"/>
              </w:rPr>
              <w:t>2,33</w:t>
            </w:r>
          </w:p>
        </w:tc>
        <w:tc>
          <w:tcPr>
            <w:tcW w:w="1196" w:type="pct"/>
            <w:shd w:val="clear" w:color="auto" w:fill="auto"/>
          </w:tcPr>
          <w:p w:rsidR="00204530" w:rsidRPr="002E3825" w:rsidRDefault="00204530" w:rsidP="002E3825">
            <w:pPr>
              <w:spacing w:line="360" w:lineRule="auto"/>
              <w:jc w:val="both"/>
              <w:rPr>
                <w:color w:val="000000"/>
              </w:rPr>
            </w:pPr>
            <w:r w:rsidRPr="002E3825">
              <w:rPr>
                <w:color w:val="000000"/>
              </w:rPr>
              <w:t>1,03</w:t>
            </w:r>
          </w:p>
        </w:tc>
      </w:tr>
      <w:tr w:rsidR="00204530" w:rsidRPr="002E3825" w:rsidTr="002E3825">
        <w:trPr>
          <w:cantSplit/>
        </w:trPr>
        <w:tc>
          <w:tcPr>
            <w:tcW w:w="1193" w:type="pct"/>
            <w:shd w:val="clear" w:color="auto" w:fill="auto"/>
          </w:tcPr>
          <w:p w:rsidR="00204530" w:rsidRPr="002E3825" w:rsidRDefault="00204530" w:rsidP="002E3825">
            <w:pPr>
              <w:spacing w:line="360" w:lineRule="auto"/>
              <w:jc w:val="both"/>
              <w:rPr>
                <w:color w:val="000000"/>
              </w:rPr>
            </w:pPr>
            <w:r w:rsidRPr="002E3825">
              <w:rPr>
                <w:color w:val="000000"/>
              </w:rPr>
              <w:t>Чистая настоящая стоимость (лет)</w:t>
            </w:r>
          </w:p>
        </w:tc>
        <w:tc>
          <w:tcPr>
            <w:tcW w:w="1306" w:type="pct"/>
            <w:shd w:val="clear" w:color="auto" w:fill="auto"/>
          </w:tcPr>
          <w:p w:rsidR="00204530" w:rsidRPr="002E3825" w:rsidRDefault="00204530" w:rsidP="002E3825">
            <w:pPr>
              <w:spacing w:line="360" w:lineRule="auto"/>
              <w:jc w:val="both"/>
              <w:rPr>
                <w:color w:val="000000"/>
              </w:rPr>
            </w:pPr>
            <w:r w:rsidRPr="002E3825">
              <w:rPr>
                <w:color w:val="000000"/>
              </w:rPr>
              <w:t>6,14</w:t>
            </w:r>
          </w:p>
        </w:tc>
        <w:tc>
          <w:tcPr>
            <w:tcW w:w="1306" w:type="pct"/>
            <w:shd w:val="clear" w:color="auto" w:fill="auto"/>
          </w:tcPr>
          <w:p w:rsidR="00204530" w:rsidRPr="002E3825" w:rsidRDefault="00204530" w:rsidP="002E3825">
            <w:pPr>
              <w:spacing w:line="360" w:lineRule="auto"/>
              <w:jc w:val="both"/>
              <w:rPr>
                <w:color w:val="000000"/>
              </w:rPr>
            </w:pPr>
            <w:r w:rsidRPr="002E3825">
              <w:rPr>
                <w:color w:val="000000"/>
              </w:rPr>
              <w:t>4,19</w:t>
            </w:r>
          </w:p>
        </w:tc>
        <w:tc>
          <w:tcPr>
            <w:tcW w:w="1196" w:type="pct"/>
            <w:shd w:val="clear" w:color="auto" w:fill="auto"/>
          </w:tcPr>
          <w:p w:rsidR="00204530" w:rsidRPr="002E3825" w:rsidRDefault="00204530" w:rsidP="002E3825">
            <w:pPr>
              <w:spacing w:line="360" w:lineRule="auto"/>
              <w:jc w:val="both"/>
              <w:rPr>
                <w:color w:val="000000"/>
              </w:rPr>
            </w:pPr>
            <w:r w:rsidRPr="002E3825">
              <w:rPr>
                <w:color w:val="000000"/>
              </w:rPr>
              <w:t>1,95</w:t>
            </w:r>
          </w:p>
        </w:tc>
      </w:tr>
      <w:tr w:rsidR="00204530" w:rsidRPr="002E3825" w:rsidTr="002E3825">
        <w:trPr>
          <w:cantSplit/>
        </w:trPr>
        <w:tc>
          <w:tcPr>
            <w:tcW w:w="1193" w:type="pct"/>
            <w:shd w:val="clear" w:color="auto" w:fill="auto"/>
          </w:tcPr>
          <w:p w:rsidR="00204530" w:rsidRPr="002E3825" w:rsidRDefault="00204530" w:rsidP="002E3825">
            <w:pPr>
              <w:spacing w:line="360" w:lineRule="auto"/>
              <w:jc w:val="both"/>
              <w:rPr>
                <w:color w:val="000000"/>
              </w:rPr>
            </w:pPr>
            <w:r w:rsidRPr="002E3825">
              <w:rPr>
                <w:color w:val="000000"/>
              </w:rPr>
              <w:t>Внутренняя ставка дохода (%)</w:t>
            </w:r>
          </w:p>
        </w:tc>
        <w:tc>
          <w:tcPr>
            <w:tcW w:w="1306" w:type="pct"/>
            <w:shd w:val="clear" w:color="auto" w:fill="auto"/>
          </w:tcPr>
          <w:p w:rsidR="00204530" w:rsidRPr="002E3825" w:rsidRDefault="00204530" w:rsidP="002E3825">
            <w:pPr>
              <w:spacing w:line="360" w:lineRule="auto"/>
              <w:jc w:val="both"/>
              <w:rPr>
                <w:color w:val="000000"/>
              </w:rPr>
            </w:pPr>
            <w:r w:rsidRPr="002E3825">
              <w:rPr>
                <w:color w:val="000000"/>
              </w:rPr>
              <w:t>26,6</w:t>
            </w:r>
          </w:p>
        </w:tc>
        <w:tc>
          <w:tcPr>
            <w:tcW w:w="1306" w:type="pct"/>
            <w:shd w:val="clear" w:color="auto" w:fill="auto"/>
          </w:tcPr>
          <w:p w:rsidR="00204530" w:rsidRPr="002E3825" w:rsidRDefault="00204530" w:rsidP="002E3825">
            <w:pPr>
              <w:spacing w:line="360" w:lineRule="auto"/>
              <w:jc w:val="both"/>
              <w:rPr>
                <w:color w:val="000000"/>
              </w:rPr>
            </w:pPr>
            <w:r w:rsidRPr="002E3825">
              <w:rPr>
                <w:color w:val="000000"/>
              </w:rPr>
              <w:t>36,5</w:t>
            </w:r>
          </w:p>
        </w:tc>
        <w:tc>
          <w:tcPr>
            <w:tcW w:w="1196" w:type="pct"/>
            <w:shd w:val="clear" w:color="auto" w:fill="auto"/>
          </w:tcPr>
          <w:p w:rsidR="00204530" w:rsidRPr="002E3825" w:rsidRDefault="00204530" w:rsidP="002E3825">
            <w:pPr>
              <w:spacing w:line="360" w:lineRule="auto"/>
              <w:jc w:val="both"/>
              <w:rPr>
                <w:color w:val="000000"/>
              </w:rPr>
            </w:pPr>
            <w:r w:rsidRPr="002E3825">
              <w:rPr>
                <w:color w:val="000000"/>
              </w:rPr>
              <w:t>9,9</w:t>
            </w:r>
          </w:p>
        </w:tc>
      </w:tr>
      <w:tr w:rsidR="00204530" w:rsidRPr="002E3825" w:rsidTr="002E3825">
        <w:trPr>
          <w:cantSplit/>
        </w:trPr>
        <w:tc>
          <w:tcPr>
            <w:tcW w:w="1193" w:type="pct"/>
            <w:shd w:val="clear" w:color="auto" w:fill="auto"/>
          </w:tcPr>
          <w:p w:rsidR="00204530" w:rsidRPr="002E3825" w:rsidRDefault="00204530" w:rsidP="002E3825">
            <w:pPr>
              <w:spacing w:line="360" w:lineRule="auto"/>
              <w:jc w:val="both"/>
              <w:rPr>
                <w:color w:val="000000"/>
              </w:rPr>
            </w:pPr>
            <w:r w:rsidRPr="002E3825">
              <w:rPr>
                <w:color w:val="000000"/>
              </w:rPr>
              <w:t>Индекс прибыльности</w:t>
            </w:r>
          </w:p>
        </w:tc>
        <w:tc>
          <w:tcPr>
            <w:tcW w:w="1306" w:type="pct"/>
            <w:shd w:val="clear" w:color="auto" w:fill="auto"/>
          </w:tcPr>
          <w:p w:rsidR="00204530" w:rsidRPr="002E3825" w:rsidRDefault="00204530" w:rsidP="002E3825">
            <w:pPr>
              <w:spacing w:line="360" w:lineRule="auto"/>
              <w:jc w:val="both"/>
              <w:rPr>
                <w:color w:val="000000"/>
              </w:rPr>
            </w:pPr>
            <w:r w:rsidRPr="002E3825">
              <w:rPr>
                <w:color w:val="000000"/>
              </w:rPr>
              <w:t>1,198</w:t>
            </w:r>
          </w:p>
        </w:tc>
        <w:tc>
          <w:tcPr>
            <w:tcW w:w="1306" w:type="pct"/>
            <w:shd w:val="clear" w:color="auto" w:fill="auto"/>
          </w:tcPr>
          <w:p w:rsidR="00204530" w:rsidRPr="002E3825" w:rsidRDefault="00204530" w:rsidP="002E3825">
            <w:pPr>
              <w:spacing w:line="360" w:lineRule="auto"/>
              <w:jc w:val="both"/>
              <w:rPr>
                <w:color w:val="000000"/>
              </w:rPr>
            </w:pPr>
            <w:r w:rsidRPr="002E3825">
              <w:rPr>
                <w:color w:val="000000"/>
              </w:rPr>
              <w:t>1,514</w:t>
            </w:r>
          </w:p>
        </w:tc>
        <w:tc>
          <w:tcPr>
            <w:tcW w:w="1196" w:type="pct"/>
            <w:shd w:val="clear" w:color="auto" w:fill="auto"/>
          </w:tcPr>
          <w:p w:rsidR="00204530" w:rsidRPr="002E3825" w:rsidRDefault="00204530" w:rsidP="002E3825">
            <w:pPr>
              <w:spacing w:line="360" w:lineRule="auto"/>
              <w:jc w:val="both"/>
              <w:rPr>
                <w:color w:val="000000"/>
              </w:rPr>
            </w:pPr>
            <w:r w:rsidRPr="002E3825">
              <w:rPr>
                <w:color w:val="000000"/>
              </w:rPr>
              <w:t>0,316</w:t>
            </w:r>
          </w:p>
        </w:tc>
      </w:tr>
    </w:tbl>
    <w:p w:rsidR="00204530" w:rsidRPr="00573F89" w:rsidRDefault="00204530" w:rsidP="00204530">
      <w:pPr>
        <w:spacing w:line="360" w:lineRule="auto"/>
        <w:ind w:firstLine="709"/>
        <w:jc w:val="both"/>
        <w:rPr>
          <w:color w:val="000000"/>
          <w:sz w:val="28"/>
        </w:rPr>
      </w:pPr>
    </w:p>
    <w:p w:rsidR="00204530" w:rsidRPr="00573F89" w:rsidRDefault="00204530" w:rsidP="00204530">
      <w:pPr>
        <w:spacing w:line="360" w:lineRule="auto"/>
        <w:ind w:firstLine="709"/>
        <w:jc w:val="both"/>
        <w:rPr>
          <w:color w:val="000000"/>
          <w:sz w:val="28"/>
        </w:rPr>
      </w:pPr>
      <w:r w:rsidRPr="00573F89">
        <w:rPr>
          <w:color w:val="000000"/>
          <w:sz w:val="28"/>
        </w:rPr>
        <w:t>На эффективность инвестиционного проекта 2, по производству труб, также положительное влияние окажет введение законопроекта о специальных экономических зонах (специальные режим инвестиционной деятельности) для Донецкого региона, куда вошли 16 городов области.</w:t>
      </w:r>
    </w:p>
    <w:p w:rsidR="00204530" w:rsidRPr="00573F89" w:rsidRDefault="00204530" w:rsidP="00204530">
      <w:pPr>
        <w:spacing w:line="360" w:lineRule="auto"/>
        <w:ind w:firstLine="709"/>
        <w:jc w:val="both"/>
        <w:rPr>
          <w:color w:val="000000"/>
          <w:sz w:val="28"/>
        </w:rPr>
      </w:pPr>
      <w:r w:rsidRPr="00573F89">
        <w:rPr>
          <w:color w:val="000000"/>
          <w:sz w:val="28"/>
        </w:rPr>
        <w:t>В законопроекте предусмотрено, что государство гарантирует стабильность установленного специального режима инвестиционной деятельности.</w:t>
      </w:r>
    </w:p>
    <w:p w:rsidR="00204530" w:rsidRPr="00573F89" w:rsidRDefault="00204530" w:rsidP="00204530">
      <w:pPr>
        <w:spacing w:line="360" w:lineRule="auto"/>
        <w:ind w:firstLine="709"/>
        <w:jc w:val="both"/>
        <w:rPr>
          <w:color w:val="000000"/>
          <w:sz w:val="28"/>
        </w:rPr>
      </w:pPr>
      <w:r w:rsidRPr="00573F89">
        <w:rPr>
          <w:color w:val="000000"/>
          <w:sz w:val="28"/>
        </w:rPr>
        <w:t>Специальный режим инвестиционной деятельности предусматривает следующие основные льготы:</w:t>
      </w:r>
    </w:p>
    <w:p w:rsidR="00204530" w:rsidRPr="00573F89" w:rsidRDefault="00204530" w:rsidP="00204530">
      <w:pPr>
        <w:numPr>
          <w:ilvl w:val="0"/>
          <w:numId w:val="34"/>
        </w:numPr>
        <w:spacing w:line="360" w:lineRule="auto"/>
        <w:ind w:left="0" w:firstLine="709"/>
        <w:jc w:val="both"/>
        <w:rPr>
          <w:color w:val="000000"/>
          <w:sz w:val="28"/>
        </w:rPr>
      </w:pPr>
      <w:r w:rsidRPr="00573F89">
        <w:rPr>
          <w:color w:val="000000"/>
          <w:sz w:val="28"/>
        </w:rPr>
        <w:t>освобождает на срок реализации инвестиционного проекта, но не более, чем на 5 лет, от таможенных сборов сбора сырья, материалов, оборудования (кроме подакцизных товаров) и от налога НДС – оборудования;</w:t>
      </w:r>
    </w:p>
    <w:p w:rsidR="00204530" w:rsidRPr="00573F89" w:rsidRDefault="00204530" w:rsidP="00204530">
      <w:pPr>
        <w:numPr>
          <w:ilvl w:val="0"/>
          <w:numId w:val="34"/>
        </w:numPr>
        <w:spacing w:line="360" w:lineRule="auto"/>
        <w:ind w:left="0" w:firstLine="709"/>
        <w:jc w:val="both"/>
        <w:rPr>
          <w:color w:val="000000"/>
          <w:sz w:val="28"/>
        </w:rPr>
      </w:pPr>
      <w:r w:rsidRPr="00573F89">
        <w:rPr>
          <w:color w:val="000000"/>
          <w:sz w:val="28"/>
        </w:rPr>
        <w:t>освобождает на 3 года от налогообложения прибыли вновь созданного предприятия, если инвестиции в это предприятие составляют не менее 1 миллиона долларов США, в последующие 3 года применяется ставка налогообложения прибыли на уровне 50</w:t>
      </w:r>
      <w:r>
        <w:rPr>
          <w:color w:val="000000"/>
          <w:sz w:val="28"/>
        </w:rPr>
        <w:t>%</w:t>
      </w:r>
      <w:r w:rsidRPr="00573F89">
        <w:rPr>
          <w:color w:val="000000"/>
          <w:sz w:val="28"/>
        </w:rPr>
        <w:t xml:space="preserve"> от действующей;</w:t>
      </w:r>
    </w:p>
    <w:p w:rsidR="00204530" w:rsidRPr="00573F89" w:rsidRDefault="00204530" w:rsidP="00204530">
      <w:pPr>
        <w:numPr>
          <w:ilvl w:val="0"/>
          <w:numId w:val="34"/>
        </w:numPr>
        <w:spacing w:line="360" w:lineRule="auto"/>
        <w:ind w:left="0" w:firstLine="709"/>
        <w:jc w:val="both"/>
        <w:rPr>
          <w:color w:val="000000"/>
          <w:sz w:val="28"/>
        </w:rPr>
      </w:pPr>
      <w:r w:rsidRPr="00573F89">
        <w:rPr>
          <w:color w:val="000000"/>
          <w:sz w:val="28"/>
        </w:rPr>
        <w:t>освобождает от взносов в Государственный инновационный фонд и уплаты 50</w:t>
      </w:r>
      <w:r>
        <w:rPr>
          <w:color w:val="000000"/>
          <w:sz w:val="28"/>
        </w:rPr>
        <w:t>%</w:t>
      </w:r>
      <w:r w:rsidRPr="00573F89">
        <w:rPr>
          <w:color w:val="000000"/>
          <w:sz w:val="28"/>
        </w:rPr>
        <w:t xml:space="preserve"> действующего сбора в Фонд ликвидации последствий Чернобыльской катастрофы на период до 2009 года субъектов предпринимательской деятельности в случае создания ими новых предприятий, а также льготная ставка налогообложения прибыли инвестора устанавливается на уровне 20</w:t>
      </w:r>
      <w:r>
        <w:rPr>
          <w:color w:val="000000"/>
          <w:sz w:val="28"/>
        </w:rPr>
        <w:t>%</w:t>
      </w:r>
      <w:r w:rsidRPr="00573F89">
        <w:rPr>
          <w:color w:val="000000"/>
          <w:sz w:val="28"/>
        </w:rPr>
        <w:t>.</w:t>
      </w:r>
    </w:p>
    <w:p w:rsidR="00CA3758" w:rsidRDefault="00204530" w:rsidP="00204530">
      <w:pPr>
        <w:spacing w:line="360" w:lineRule="auto"/>
        <w:ind w:firstLine="709"/>
        <w:jc w:val="both"/>
        <w:rPr>
          <w:color w:val="000000"/>
          <w:sz w:val="28"/>
        </w:rPr>
      </w:pPr>
      <w:r w:rsidRPr="00573F89">
        <w:rPr>
          <w:color w:val="000000"/>
          <w:sz w:val="28"/>
        </w:rPr>
        <w:t>Перечисленные льготы окажут существенное влияние на экономику области, также Украину в целом.</w:t>
      </w:r>
    </w:p>
    <w:p w:rsidR="00CA3758" w:rsidRDefault="00CA3758" w:rsidP="00CA3758">
      <w:pPr>
        <w:pStyle w:val="a7"/>
        <w:ind w:firstLine="709"/>
        <w:jc w:val="both"/>
        <w:rPr>
          <w:b/>
          <w:color w:val="000000"/>
        </w:rPr>
      </w:pPr>
      <w:r>
        <w:rPr>
          <w:color w:val="000000"/>
        </w:rPr>
        <w:br w:type="page"/>
      </w:r>
      <w:r w:rsidRPr="00232A98">
        <w:rPr>
          <w:b/>
          <w:color w:val="000000"/>
        </w:rPr>
        <w:t>Заключение</w:t>
      </w:r>
    </w:p>
    <w:p w:rsidR="00CA3758" w:rsidRDefault="00CA3758" w:rsidP="00CA3758">
      <w:pPr>
        <w:pStyle w:val="a3"/>
        <w:ind w:firstLine="709"/>
        <w:rPr>
          <w:color w:val="000000"/>
        </w:rPr>
      </w:pPr>
    </w:p>
    <w:p w:rsidR="00CA3758" w:rsidRDefault="00CA3758" w:rsidP="00CA3758">
      <w:pPr>
        <w:pStyle w:val="a3"/>
        <w:ind w:firstLine="709"/>
        <w:rPr>
          <w:color w:val="000000"/>
        </w:rPr>
      </w:pPr>
      <w:r w:rsidRPr="00232A98">
        <w:rPr>
          <w:color w:val="000000"/>
        </w:rPr>
        <w:t>Данная дипломная работа посвящена совершенствованию организации и управления предприятием на примере Краматорского ОАО</w:t>
      </w:r>
      <w:r>
        <w:rPr>
          <w:color w:val="000000"/>
        </w:rPr>
        <w:t> </w:t>
      </w:r>
      <w:r w:rsidRPr="00232A98">
        <w:rPr>
          <w:color w:val="000000"/>
        </w:rPr>
        <w:t>«ЭМСС».</w:t>
      </w:r>
    </w:p>
    <w:p w:rsidR="00CA3758" w:rsidRDefault="00CA3758" w:rsidP="00CA3758">
      <w:pPr>
        <w:spacing w:line="360" w:lineRule="auto"/>
        <w:ind w:firstLine="709"/>
        <w:jc w:val="both"/>
        <w:rPr>
          <w:color w:val="000000"/>
          <w:sz w:val="28"/>
        </w:rPr>
      </w:pPr>
      <w:r w:rsidRPr="00232A98">
        <w:rPr>
          <w:color w:val="000000"/>
          <w:sz w:val="28"/>
        </w:rPr>
        <w:t>Первая часть работы освещает теоретические, методологические аспекты формирования системы организации управления предприятием в рыночных условиях.</w:t>
      </w:r>
    </w:p>
    <w:p w:rsidR="00CA3758" w:rsidRDefault="00CA3758" w:rsidP="00CA3758">
      <w:pPr>
        <w:spacing w:line="360" w:lineRule="auto"/>
        <w:ind w:firstLine="709"/>
        <w:jc w:val="both"/>
        <w:rPr>
          <w:color w:val="000000"/>
          <w:sz w:val="28"/>
        </w:rPr>
      </w:pPr>
      <w:r w:rsidRPr="00232A98">
        <w:rPr>
          <w:color w:val="000000"/>
          <w:sz w:val="28"/>
        </w:rPr>
        <w:t>Проведенная работа позволила выявить ряд научных подходов к организации управления предприятием: системный, комплексный, интеграционный, маркетинговый, функциональный, динамический, воспроизводственный, процессный, нормативный, количественный, административный, поведенческий и ситуационный.</w:t>
      </w:r>
    </w:p>
    <w:p w:rsidR="00CA3758" w:rsidRDefault="00CA3758" w:rsidP="00CA3758">
      <w:pPr>
        <w:spacing w:line="360" w:lineRule="auto"/>
        <w:ind w:firstLine="709"/>
        <w:jc w:val="both"/>
        <w:rPr>
          <w:color w:val="000000"/>
          <w:sz w:val="28"/>
        </w:rPr>
      </w:pPr>
      <w:r w:rsidRPr="00232A98">
        <w:rPr>
          <w:color w:val="000000"/>
          <w:sz w:val="28"/>
        </w:rPr>
        <w:t>В работе показана многоуровневость структуры органов управления, раскрыты принципы, обеспечивающие надлежащую организацию деятельности предприятия, рассматриваются затраты на управление, а также необходимость гибкости созданной системы, реагирующей на изменение внутренней и внешней среды. В работе отмечается необходимость приспособления структуры управления к личным особенностям руководящего работника.</w:t>
      </w:r>
    </w:p>
    <w:p w:rsidR="00CA3758" w:rsidRDefault="00CA3758" w:rsidP="00CA3758">
      <w:pPr>
        <w:spacing w:line="360" w:lineRule="auto"/>
        <w:ind w:firstLine="709"/>
        <w:jc w:val="both"/>
        <w:rPr>
          <w:color w:val="000000"/>
          <w:sz w:val="28"/>
        </w:rPr>
      </w:pPr>
      <w:r w:rsidRPr="00232A98">
        <w:rPr>
          <w:color w:val="000000"/>
          <w:sz w:val="28"/>
        </w:rPr>
        <w:t>Также в разделе освещаются программно-целевые структуры управления на предприятиях и сферы их применения. Показаны функции, выполняемые фирмой в рамках управления. Раскрывается сущность стратегического управления на современном этапе развития предприятия.</w:t>
      </w:r>
    </w:p>
    <w:p w:rsidR="00CA3758" w:rsidRDefault="00CA3758" w:rsidP="00CA3758">
      <w:pPr>
        <w:spacing w:line="360" w:lineRule="auto"/>
        <w:ind w:firstLine="709"/>
        <w:jc w:val="both"/>
        <w:rPr>
          <w:color w:val="000000"/>
          <w:sz w:val="28"/>
        </w:rPr>
      </w:pPr>
      <w:r w:rsidRPr="00232A98">
        <w:rPr>
          <w:color w:val="000000"/>
          <w:sz w:val="28"/>
        </w:rPr>
        <w:t>Во втором разделе дипломной работы дается характеристика ОАО</w:t>
      </w:r>
      <w:r>
        <w:rPr>
          <w:color w:val="000000"/>
          <w:sz w:val="28"/>
        </w:rPr>
        <w:t> </w:t>
      </w:r>
      <w:r w:rsidRPr="00232A98">
        <w:rPr>
          <w:color w:val="000000"/>
          <w:sz w:val="28"/>
        </w:rPr>
        <w:t>«ЭМСС» как объекта исследования, анализ его финансово-экономического положения. Показан акцент предприятия на экспорт своей продукции в связи с низким спросом и неплатежеспособностью на данный товар на внутреннем рынке Украины. Осуществлен анализ выполнения плана по реализации и анализ загруженности производственных мощностей ОАО</w:t>
      </w:r>
      <w:r>
        <w:rPr>
          <w:color w:val="000000"/>
          <w:sz w:val="28"/>
        </w:rPr>
        <w:t> </w:t>
      </w:r>
      <w:r w:rsidRPr="00232A98">
        <w:rPr>
          <w:color w:val="000000"/>
          <w:sz w:val="28"/>
        </w:rPr>
        <w:t>«ЭМСС», произведен факторный анализ прибыли от реализации продукции, выполнен расчет показателей рентабельности. Показано влияние факторов на размер отчислений в фонды предприятия.</w:t>
      </w:r>
    </w:p>
    <w:p w:rsidR="00CA3758" w:rsidRDefault="00CA3758" w:rsidP="00CA3758">
      <w:pPr>
        <w:spacing w:line="360" w:lineRule="auto"/>
        <w:ind w:firstLine="709"/>
        <w:jc w:val="both"/>
        <w:rPr>
          <w:color w:val="000000"/>
          <w:sz w:val="28"/>
        </w:rPr>
      </w:pPr>
      <w:r w:rsidRPr="00232A98">
        <w:rPr>
          <w:color w:val="000000"/>
          <w:sz w:val="28"/>
        </w:rPr>
        <w:t>В работе раскрывается положение ОАО</w:t>
      </w:r>
      <w:r>
        <w:rPr>
          <w:color w:val="000000"/>
          <w:sz w:val="28"/>
        </w:rPr>
        <w:t> </w:t>
      </w:r>
      <w:r w:rsidRPr="00232A98">
        <w:rPr>
          <w:color w:val="000000"/>
          <w:sz w:val="28"/>
        </w:rPr>
        <w:t>«ЭМСС» на рынке, как внутреннем так</w:t>
      </w:r>
      <w:r>
        <w:rPr>
          <w:color w:val="000000"/>
          <w:sz w:val="28"/>
        </w:rPr>
        <w:t xml:space="preserve"> </w:t>
      </w:r>
      <w:r w:rsidRPr="00232A98">
        <w:rPr>
          <w:color w:val="000000"/>
          <w:sz w:val="28"/>
        </w:rPr>
        <w:t>и внешнем. Показана система организации управления на данном предприятии.</w:t>
      </w:r>
    </w:p>
    <w:p w:rsidR="00CA3758" w:rsidRDefault="00CA3758" w:rsidP="00CA3758">
      <w:pPr>
        <w:spacing w:line="360" w:lineRule="auto"/>
        <w:ind w:firstLine="709"/>
        <w:jc w:val="both"/>
        <w:rPr>
          <w:color w:val="000000"/>
          <w:sz w:val="28"/>
        </w:rPr>
      </w:pPr>
      <w:r w:rsidRPr="00232A98">
        <w:rPr>
          <w:color w:val="000000"/>
          <w:sz w:val="28"/>
        </w:rPr>
        <w:t>Проведенный анализ выполнения плана по экономическим показателям, а так же анализ коэффициентов ликвидности.</w:t>
      </w:r>
    </w:p>
    <w:p w:rsidR="00CA3758" w:rsidRDefault="00CA3758" w:rsidP="00CA3758">
      <w:pPr>
        <w:spacing w:line="360" w:lineRule="auto"/>
        <w:ind w:firstLine="709"/>
        <w:jc w:val="both"/>
        <w:rPr>
          <w:color w:val="000000"/>
          <w:sz w:val="28"/>
        </w:rPr>
      </w:pPr>
      <w:r w:rsidRPr="00232A98">
        <w:rPr>
          <w:color w:val="000000"/>
          <w:sz w:val="28"/>
        </w:rPr>
        <w:t>Выявлены сильные и слабые стороны в деятельности АОЗТ «Веско».</w:t>
      </w:r>
    </w:p>
    <w:p w:rsidR="00CA3758" w:rsidRDefault="00CA3758" w:rsidP="00CA3758">
      <w:pPr>
        <w:spacing w:line="360" w:lineRule="auto"/>
        <w:ind w:firstLine="709"/>
        <w:jc w:val="both"/>
        <w:rPr>
          <w:color w:val="000000"/>
          <w:sz w:val="28"/>
        </w:rPr>
      </w:pPr>
      <w:r w:rsidRPr="00232A98">
        <w:rPr>
          <w:color w:val="000000"/>
          <w:sz w:val="28"/>
        </w:rPr>
        <w:t>В третьем разделе дипломной работы предлагается внедрение системы стратегического планирования и стратегического управления, что дает определенное преимущество в планировании дальнейшей деятельности предприятия.</w:t>
      </w:r>
    </w:p>
    <w:p w:rsidR="00CA3758" w:rsidRDefault="00CA3758" w:rsidP="00CA3758">
      <w:pPr>
        <w:spacing w:line="360" w:lineRule="auto"/>
        <w:ind w:firstLine="709"/>
        <w:jc w:val="both"/>
        <w:rPr>
          <w:color w:val="000000"/>
          <w:sz w:val="28"/>
        </w:rPr>
      </w:pPr>
      <w:r w:rsidRPr="00232A98">
        <w:rPr>
          <w:color w:val="000000"/>
          <w:sz w:val="28"/>
        </w:rPr>
        <w:t>Так же в этом разделе дипломной работы были рассмотрены 2 варианта дальнейшего развития предприятия.</w:t>
      </w:r>
    </w:p>
    <w:p w:rsidR="00CA3758" w:rsidRDefault="00CA3758" w:rsidP="00CA3758">
      <w:pPr>
        <w:spacing w:line="360" w:lineRule="auto"/>
        <w:ind w:firstLine="709"/>
        <w:jc w:val="both"/>
        <w:rPr>
          <w:color w:val="000000"/>
          <w:sz w:val="28"/>
        </w:rPr>
      </w:pPr>
      <w:r w:rsidRPr="00232A98">
        <w:rPr>
          <w:color w:val="000000"/>
          <w:sz w:val="28"/>
        </w:rPr>
        <w:t>Первый вариант, предложенный руководством ОАО</w:t>
      </w:r>
      <w:r>
        <w:rPr>
          <w:color w:val="000000"/>
          <w:sz w:val="28"/>
        </w:rPr>
        <w:t> </w:t>
      </w:r>
      <w:r w:rsidRPr="00232A98">
        <w:rPr>
          <w:color w:val="000000"/>
          <w:sz w:val="28"/>
        </w:rPr>
        <w:t>«ЭМСС», предполагает направление свободных денежных средств предприятия на повышение объемов производства стальных паковок до 34 тыс. тонн в год и их реализации.</w:t>
      </w:r>
    </w:p>
    <w:p w:rsidR="00CA3758" w:rsidRDefault="00CA3758" w:rsidP="00CA3758">
      <w:pPr>
        <w:spacing w:line="360" w:lineRule="auto"/>
        <w:ind w:firstLine="709"/>
        <w:jc w:val="both"/>
        <w:rPr>
          <w:color w:val="000000"/>
          <w:sz w:val="28"/>
        </w:rPr>
      </w:pPr>
      <w:r w:rsidRPr="00232A98">
        <w:rPr>
          <w:color w:val="000000"/>
          <w:sz w:val="28"/>
        </w:rPr>
        <w:t>Второй проект, предложенный мной, предполагает организацию нового производства, а именно производства металлических труб на базе АОЗТ «Веско».</w:t>
      </w:r>
    </w:p>
    <w:p w:rsidR="00CA3758" w:rsidRPr="00232A98" w:rsidRDefault="00CA3758" w:rsidP="00CA3758">
      <w:pPr>
        <w:spacing w:line="360" w:lineRule="auto"/>
        <w:ind w:firstLine="709"/>
        <w:jc w:val="both"/>
        <w:rPr>
          <w:color w:val="000000"/>
          <w:sz w:val="28"/>
        </w:rPr>
      </w:pPr>
      <w:r w:rsidRPr="00232A98">
        <w:rPr>
          <w:color w:val="000000"/>
          <w:sz w:val="28"/>
        </w:rPr>
        <w:t>Был проведен сравнительный анализ двух инвестиционных проектов по таким статьям:</w:t>
      </w:r>
    </w:p>
    <w:p w:rsidR="00CA3758" w:rsidRPr="00232A98" w:rsidRDefault="00CA3758" w:rsidP="00CA3758">
      <w:pPr>
        <w:numPr>
          <w:ilvl w:val="0"/>
          <w:numId w:val="35"/>
        </w:numPr>
        <w:spacing w:line="360" w:lineRule="auto"/>
        <w:ind w:left="0" w:firstLine="709"/>
        <w:jc w:val="both"/>
        <w:rPr>
          <w:color w:val="000000"/>
          <w:sz w:val="28"/>
        </w:rPr>
      </w:pPr>
      <w:r w:rsidRPr="00232A98">
        <w:rPr>
          <w:color w:val="000000"/>
          <w:sz w:val="28"/>
        </w:rPr>
        <w:t>сроки окупаемости инвестиций;</w:t>
      </w:r>
    </w:p>
    <w:p w:rsidR="00CA3758" w:rsidRPr="00232A98" w:rsidRDefault="00CA3758" w:rsidP="00CA3758">
      <w:pPr>
        <w:numPr>
          <w:ilvl w:val="0"/>
          <w:numId w:val="35"/>
        </w:numPr>
        <w:spacing w:line="360" w:lineRule="auto"/>
        <w:ind w:left="0" w:firstLine="709"/>
        <w:jc w:val="both"/>
        <w:rPr>
          <w:color w:val="000000"/>
          <w:sz w:val="28"/>
        </w:rPr>
      </w:pPr>
      <w:r w:rsidRPr="00232A98">
        <w:rPr>
          <w:color w:val="000000"/>
          <w:sz w:val="28"/>
        </w:rPr>
        <w:t>расчет срока окупаемости инвестиции с учетом влияния внешних факторов;</w:t>
      </w:r>
    </w:p>
    <w:p w:rsidR="00CA3758" w:rsidRPr="00232A98" w:rsidRDefault="00CA3758" w:rsidP="00CA3758">
      <w:pPr>
        <w:numPr>
          <w:ilvl w:val="0"/>
          <w:numId w:val="35"/>
        </w:numPr>
        <w:spacing w:line="360" w:lineRule="auto"/>
        <w:ind w:left="0" w:firstLine="709"/>
        <w:jc w:val="both"/>
        <w:rPr>
          <w:color w:val="000000"/>
          <w:sz w:val="28"/>
        </w:rPr>
      </w:pPr>
      <w:r w:rsidRPr="00232A98">
        <w:rPr>
          <w:color w:val="000000"/>
          <w:sz w:val="28"/>
        </w:rPr>
        <w:t>расчет чистой настоящей стоимости проектов;</w:t>
      </w:r>
    </w:p>
    <w:p w:rsidR="00CA3758" w:rsidRPr="00232A98" w:rsidRDefault="00CA3758" w:rsidP="00CA3758">
      <w:pPr>
        <w:numPr>
          <w:ilvl w:val="0"/>
          <w:numId w:val="35"/>
        </w:numPr>
        <w:spacing w:line="360" w:lineRule="auto"/>
        <w:ind w:left="0" w:firstLine="709"/>
        <w:jc w:val="both"/>
        <w:rPr>
          <w:color w:val="000000"/>
          <w:sz w:val="28"/>
        </w:rPr>
      </w:pPr>
      <w:r w:rsidRPr="00232A98">
        <w:rPr>
          <w:color w:val="000000"/>
          <w:sz w:val="28"/>
        </w:rPr>
        <w:t>определение внутренней ставки доходности по инвестиционным проектам;</w:t>
      </w:r>
    </w:p>
    <w:p w:rsidR="00CA3758" w:rsidRPr="00232A98" w:rsidRDefault="00CA3758" w:rsidP="00CA3758">
      <w:pPr>
        <w:numPr>
          <w:ilvl w:val="0"/>
          <w:numId w:val="35"/>
        </w:numPr>
        <w:spacing w:line="360" w:lineRule="auto"/>
        <w:ind w:left="0" w:firstLine="709"/>
        <w:jc w:val="both"/>
        <w:rPr>
          <w:color w:val="000000"/>
          <w:sz w:val="28"/>
        </w:rPr>
      </w:pPr>
      <w:r w:rsidRPr="00232A98">
        <w:rPr>
          <w:color w:val="000000"/>
          <w:sz w:val="28"/>
        </w:rPr>
        <w:t>расчет индекса прибыльности для данных проектов.</w:t>
      </w:r>
    </w:p>
    <w:p w:rsidR="00CA3758" w:rsidRPr="00232A98" w:rsidRDefault="00CA3758" w:rsidP="00CA3758">
      <w:pPr>
        <w:spacing w:line="360" w:lineRule="auto"/>
        <w:ind w:firstLine="709"/>
        <w:jc w:val="both"/>
        <w:rPr>
          <w:color w:val="000000"/>
          <w:sz w:val="28"/>
        </w:rPr>
      </w:pPr>
      <w:r w:rsidRPr="00232A98">
        <w:rPr>
          <w:color w:val="000000"/>
          <w:sz w:val="28"/>
        </w:rPr>
        <w:t>Проведенный анализ позволил сделать выводы о целесообразности внедрения проекта 2 по производству металлических труб, а также показал его экономическую эффективность и социальное значение.</w:t>
      </w:r>
      <w:bookmarkStart w:id="0" w:name="_GoBack"/>
      <w:bookmarkEnd w:id="0"/>
    </w:p>
    <w:sectPr w:rsidR="00CA3758" w:rsidRPr="00232A98" w:rsidSect="00CE7D25">
      <w:pgSz w:w="11906" w:h="16838"/>
      <w:pgMar w:top="1134" w:right="850" w:bottom="1134" w:left="1701"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4218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B3D48FE"/>
    <w:multiLevelType w:val="singleLevel"/>
    <w:tmpl w:val="E0CC7958"/>
    <w:lvl w:ilvl="0">
      <w:start w:val="1998"/>
      <w:numFmt w:val="bullet"/>
      <w:lvlText w:val="-"/>
      <w:lvlJc w:val="left"/>
      <w:pPr>
        <w:tabs>
          <w:tab w:val="num" w:pos="360"/>
        </w:tabs>
        <w:ind w:left="360" w:hanging="360"/>
      </w:pPr>
      <w:rPr>
        <w:rFonts w:hint="default"/>
      </w:rPr>
    </w:lvl>
  </w:abstractNum>
  <w:abstractNum w:abstractNumId="2">
    <w:nsid w:val="0C9012D6"/>
    <w:multiLevelType w:val="singleLevel"/>
    <w:tmpl w:val="BF7C6CC8"/>
    <w:lvl w:ilvl="0">
      <w:start w:val="1"/>
      <w:numFmt w:val="decimal"/>
      <w:lvlText w:val="%1)"/>
      <w:lvlJc w:val="left"/>
      <w:pPr>
        <w:tabs>
          <w:tab w:val="num" w:pos="1365"/>
        </w:tabs>
        <w:ind w:left="1365" w:hanging="405"/>
      </w:pPr>
      <w:rPr>
        <w:rFonts w:cs="Times New Roman" w:hint="default"/>
      </w:rPr>
    </w:lvl>
  </w:abstractNum>
  <w:abstractNum w:abstractNumId="3">
    <w:nsid w:val="0D5238AA"/>
    <w:multiLevelType w:val="singleLevel"/>
    <w:tmpl w:val="8398CDBC"/>
    <w:lvl w:ilvl="0">
      <w:start w:val="10"/>
      <w:numFmt w:val="bullet"/>
      <w:lvlText w:val="-"/>
      <w:lvlJc w:val="left"/>
      <w:pPr>
        <w:tabs>
          <w:tab w:val="num" w:pos="510"/>
        </w:tabs>
        <w:ind w:left="510" w:hanging="360"/>
      </w:pPr>
      <w:rPr>
        <w:rFonts w:hint="default"/>
      </w:rPr>
    </w:lvl>
  </w:abstractNum>
  <w:abstractNum w:abstractNumId="4">
    <w:nsid w:val="116743DE"/>
    <w:multiLevelType w:val="multilevel"/>
    <w:tmpl w:val="A1ACD9B0"/>
    <w:lvl w:ilvl="0">
      <w:start w:val="2"/>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1050"/>
        </w:tabs>
        <w:ind w:left="1050" w:hanging="825"/>
      </w:pPr>
      <w:rPr>
        <w:rFonts w:cs="Times New Roman" w:hint="default"/>
      </w:rPr>
    </w:lvl>
    <w:lvl w:ilvl="2">
      <w:start w:val="1"/>
      <w:numFmt w:val="decimal"/>
      <w:lvlText w:val="%1.%2.%3"/>
      <w:lvlJc w:val="left"/>
      <w:pPr>
        <w:tabs>
          <w:tab w:val="num" w:pos="1275"/>
        </w:tabs>
        <w:ind w:left="1275" w:hanging="825"/>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5">
    <w:nsid w:val="14D1410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6BD047D"/>
    <w:multiLevelType w:val="singleLevel"/>
    <w:tmpl w:val="A238ED4C"/>
    <w:lvl w:ilvl="0">
      <w:start w:val="3"/>
      <w:numFmt w:val="bullet"/>
      <w:lvlText w:val="-"/>
      <w:lvlJc w:val="left"/>
      <w:pPr>
        <w:tabs>
          <w:tab w:val="num" w:pos="360"/>
        </w:tabs>
        <w:ind w:left="360" w:hanging="360"/>
      </w:pPr>
      <w:rPr>
        <w:rFonts w:hint="default"/>
      </w:rPr>
    </w:lvl>
  </w:abstractNum>
  <w:abstractNum w:abstractNumId="7">
    <w:nsid w:val="1B26392A"/>
    <w:multiLevelType w:val="multilevel"/>
    <w:tmpl w:val="697C12BA"/>
    <w:lvl w:ilvl="0">
      <w:start w:val="3"/>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1275"/>
        </w:tabs>
        <w:ind w:left="1275" w:hanging="1050"/>
      </w:pPr>
      <w:rPr>
        <w:rFonts w:cs="Times New Roman" w:hint="default"/>
      </w:rPr>
    </w:lvl>
    <w:lvl w:ilvl="2">
      <w:start w:val="1"/>
      <w:numFmt w:val="decimal"/>
      <w:lvlText w:val="%1.%2.%3"/>
      <w:lvlJc w:val="left"/>
      <w:pPr>
        <w:tabs>
          <w:tab w:val="num" w:pos="1500"/>
        </w:tabs>
        <w:ind w:left="1500" w:hanging="105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8">
    <w:nsid w:val="21707DF3"/>
    <w:multiLevelType w:val="hybridMultilevel"/>
    <w:tmpl w:val="3A96E996"/>
    <w:lvl w:ilvl="0" w:tplc="E33296F8">
      <w:start w:val="1"/>
      <w:numFmt w:val="decimal"/>
      <w:lvlText w:val="%1)"/>
      <w:lvlJc w:val="left"/>
      <w:pPr>
        <w:tabs>
          <w:tab w:val="num" w:pos="945"/>
        </w:tabs>
        <w:ind w:left="945" w:hanging="5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AB250C"/>
    <w:multiLevelType w:val="singleLevel"/>
    <w:tmpl w:val="CDFA99E8"/>
    <w:lvl w:ilvl="0">
      <w:start w:val="1"/>
      <w:numFmt w:val="decimal"/>
      <w:lvlText w:val="%1)"/>
      <w:lvlJc w:val="left"/>
      <w:pPr>
        <w:tabs>
          <w:tab w:val="num" w:pos="587"/>
        </w:tabs>
        <w:ind w:left="587" w:hanging="360"/>
      </w:pPr>
      <w:rPr>
        <w:rFonts w:cs="Times New Roman" w:hint="default"/>
      </w:rPr>
    </w:lvl>
  </w:abstractNum>
  <w:abstractNum w:abstractNumId="10">
    <w:nsid w:val="24DC343D"/>
    <w:multiLevelType w:val="singleLevel"/>
    <w:tmpl w:val="87287D1E"/>
    <w:lvl w:ilvl="0">
      <w:start w:val="1"/>
      <w:numFmt w:val="decimal"/>
      <w:lvlText w:val="%1)"/>
      <w:lvlJc w:val="left"/>
      <w:pPr>
        <w:tabs>
          <w:tab w:val="num" w:pos="525"/>
        </w:tabs>
        <w:ind w:left="525" w:hanging="375"/>
      </w:pPr>
      <w:rPr>
        <w:rFonts w:cs="Times New Roman" w:hint="default"/>
      </w:rPr>
    </w:lvl>
  </w:abstractNum>
  <w:abstractNum w:abstractNumId="11">
    <w:nsid w:val="2C2C5473"/>
    <w:multiLevelType w:val="multilevel"/>
    <w:tmpl w:val="F8EAE3F0"/>
    <w:lvl w:ilvl="0">
      <w:start w:val="3"/>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870"/>
        </w:tabs>
        <w:ind w:left="870" w:hanging="645"/>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12">
    <w:nsid w:val="32383F05"/>
    <w:multiLevelType w:val="singleLevel"/>
    <w:tmpl w:val="CBDA1928"/>
    <w:lvl w:ilvl="0">
      <w:start w:val="1"/>
      <w:numFmt w:val="decimal"/>
      <w:lvlText w:val="%1)"/>
      <w:lvlJc w:val="left"/>
      <w:pPr>
        <w:tabs>
          <w:tab w:val="num" w:pos="600"/>
        </w:tabs>
        <w:ind w:left="600" w:hanging="375"/>
      </w:pPr>
      <w:rPr>
        <w:rFonts w:cs="Times New Roman" w:hint="default"/>
      </w:rPr>
    </w:lvl>
  </w:abstractNum>
  <w:abstractNum w:abstractNumId="13">
    <w:nsid w:val="36AF2029"/>
    <w:multiLevelType w:val="multilevel"/>
    <w:tmpl w:val="0B8E982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80"/>
        </w:tabs>
        <w:ind w:left="780" w:hanging="555"/>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2790"/>
        </w:tabs>
        <w:ind w:left="2790" w:hanging="144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14">
    <w:nsid w:val="36CD122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5">
    <w:nsid w:val="3D11074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6">
    <w:nsid w:val="3E62735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43F71034"/>
    <w:multiLevelType w:val="singleLevel"/>
    <w:tmpl w:val="BF4C6E2C"/>
    <w:lvl w:ilvl="0">
      <w:start w:val="1"/>
      <w:numFmt w:val="decimal"/>
      <w:lvlText w:val="%1)"/>
      <w:lvlJc w:val="left"/>
      <w:pPr>
        <w:tabs>
          <w:tab w:val="num" w:pos="960"/>
        </w:tabs>
        <w:ind w:left="960" w:hanging="360"/>
      </w:pPr>
      <w:rPr>
        <w:rFonts w:cs="Times New Roman" w:hint="default"/>
      </w:rPr>
    </w:lvl>
  </w:abstractNum>
  <w:abstractNum w:abstractNumId="18">
    <w:nsid w:val="45214221"/>
    <w:multiLevelType w:val="singleLevel"/>
    <w:tmpl w:val="41F85190"/>
    <w:lvl w:ilvl="0">
      <w:start w:val="1"/>
      <w:numFmt w:val="decimal"/>
      <w:lvlText w:val="%1)"/>
      <w:lvlJc w:val="left"/>
      <w:pPr>
        <w:tabs>
          <w:tab w:val="num" w:pos="885"/>
        </w:tabs>
        <w:ind w:left="885" w:hanging="360"/>
      </w:pPr>
      <w:rPr>
        <w:rFonts w:cs="Times New Roman" w:hint="default"/>
      </w:rPr>
    </w:lvl>
  </w:abstractNum>
  <w:abstractNum w:abstractNumId="19">
    <w:nsid w:val="4C337E5A"/>
    <w:multiLevelType w:val="singleLevel"/>
    <w:tmpl w:val="3126DD9E"/>
    <w:lvl w:ilvl="0">
      <w:start w:val="1"/>
      <w:numFmt w:val="decimal"/>
      <w:lvlText w:val="%1)"/>
      <w:lvlJc w:val="left"/>
      <w:pPr>
        <w:tabs>
          <w:tab w:val="num" w:pos="1455"/>
        </w:tabs>
        <w:ind w:left="1455" w:hanging="495"/>
      </w:pPr>
      <w:rPr>
        <w:rFonts w:cs="Times New Roman" w:hint="default"/>
      </w:rPr>
    </w:lvl>
  </w:abstractNum>
  <w:abstractNum w:abstractNumId="20">
    <w:nsid w:val="54CD041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54CD7E3B"/>
    <w:multiLevelType w:val="singleLevel"/>
    <w:tmpl w:val="C7C0B218"/>
    <w:lvl w:ilvl="0">
      <w:start w:val="3"/>
      <w:numFmt w:val="bullet"/>
      <w:lvlText w:val="-"/>
      <w:lvlJc w:val="left"/>
      <w:pPr>
        <w:tabs>
          <w:tab w:val="num" w:pos="585"/>
        </w:tabs>
        <w:ind w:left="585" w:hanging="360"/>
      </w:pPr>
      <w:rPr>
        <w:rFonts w:hint="default"/>
      </w:rPr>
    </w:lvl>
  </w:abstractNum>
  <w:abstractNum w:abstractNumId="22">
    <w:nsid w:val="572F744E"/>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3">
    <w:nsid w:val="57C15BDB"/>
    <w:multiLevelType w:val="singleLevel"/>
    <w:tmpl w:val="64B83D88"/>
    <w:lvl w:ilvl="0">
      <w:start w:val="1"/>
      <w:numFmt w:val="decimal"/>
      <w:lvlText w:val="%1)"/>
      <w:lvlJc w:val="left"/>
      <w:pPr>
        <w:tabs>
          <w:tab w:val="num" w:pos="1335"/>
        </w:tabs>
        <w:ind w:left="1335" w:hanging="375"/>
      </w:pPr>
      <w:rPr>
        <w:rFonts w:cs="Times New Roman" w:hint="default"/>
      </w:rPr>
    </w:lvl>
  </w:abstractNum>
  <w:abstractNum w:abstractNumId="24">
    <w:nsid w:val="5F336628"/>
    <w:multiLevelType w:val="singleLevel"/>
    <w:tmpl w:val="8398CDBC"/>
    <w:lvl w:ilvl="0">
      <w:start w:val="10"/>
      <w:numFmt w:val="bullet"/>
      <w:lvlText w:val="-"/>
      <w:lvlJc w:val="left"/>
      <w:pPr>
        <w:tabs>
          <w:tab w:val="num" w:pos="510"/>
        </w:tabs>
        <w:ind w:left="510" w:hanging="360"/>
      </w:pPr>
      <w:rPr>
        <w:rFonts w:hint="default"/>
      </w:rPr>
    </w:lvl>
  </w:abstractNum>
  <w:abstractNum w:abstractNumId="25">
    <w:nsid w:val="5FF03EEB"/>
    <w:multiLevelType w:val="multilevel"/>
    <w:tmpl w:val="D7BAA336"/>
    <w:lvl w:ilvl="0">
      <w:start w:val="2"/>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065"/>
        </w:tabs>
        <w:ind w:left="1065" w:hanging="495"/>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26">
    <w:nsid w:val="638661A2"/>
    <w:multiLevelType w:val="singleLevel"/>
    <w:tmpl w:val="8398CDBC"/>
    <w:lvl w:ilvl="0">
      <w:start w:val="10"/>
      <w:numFmt w:val="bullet"/>
      <w:lvlText w:val="-"/>
      <w:lvlJc w:val="left"/>
      <w:pPr>
        <w:tabs>
          <w:tab w:val="num" w:pos="510"/>
        </w:tabs>
        <w:ind w:left="510" w:hanging="360"/>
      </w:pPr>
      <w:rPr>
        <w:rFonts w:hint="default"/>
      </w:rPr>
    </w:lvl>
  </w:abstractNum>
  <w:abstractNum w:abstractNumId="27">
    <w:nsid w:val="67E171C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6901070D"/>
    <w:multiLevelType w:val="singleLevel"/>
    <w:tmpl w:val="59A47684"/>
    <w:lvl w:ilvl="0">
      <w:numFmt w:val="bullet"/>
      <w:lvlText w:val="-"/>
      <w:lvlJc w:val="left"/>
      <w:pPr>
        <w:tabs>
          <w:tab w:val="num" w:pos="585"/>
        </w:tabs>
        <w:ind w:left="585" w:hanging="360"/>
      </w:pPr>
      <w:rPr>
        <w:rFonts w:hint="default"/>
      </w:rPr>
    </w:lvl>
  </w:abstractNum>
  <w:abstractNum w:abstractNumId="29">
    <w:nsid w:val="6DE3639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0">
    <w:nsid w:val="71AF0626"/>
    <w:multiLevelType w:val="singleLevel"/>
    <w:tmpl w:val="18805800"/>
    <w:lvl w:ilvl="0">
      <w:start w:val="1"/>
      <w:numFmt w:val="decimal"/>
      <w:lvlText w:val="%1)"/>
      <w:lvlJc w:val="left"/>
      <w:pPr>
        <w:tabs>
          <w:tab w:val="num" w:pos="1320"/>
        </w:tabs>
        <w:ind w:left="1320" w:hanging="360"/>
      </w:pPr>
      <w:rPr>
        <w:rFonts w:cs="Times New Roman" w:hint="default"/>
      </w:rPr>
    </w:lvl>
  </w:abstractNum>
  <w:abstractNum w:abstractNumId="31">
    <w:nsid w:val="725574D1"/>
    <w:multiLevelType w:val="hybridMultilevel"/>
    <w:tmpl w:val="47ECA3A0"/>
    <w:lvl w:ilvl="0" w:tplc="66E0000C">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2">
    <w:nsid w:val="76432F2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3">
    <w:nsid w:val="76BA14E7"/>
    <w:multiLevelType w:val="singleLevel"/>
    <w:tmpl w:val="3738D2D2"/>
    <w:lvl w:ilvl="0">
      <w:numFmt w:val="bullet"/>
      <w:lvlText w:val="-"/>
      <w:lvlJc w:val="left"/>
      <w:pPr>
        <w:tabs>
          <w:tab w:val="num" w:pos="360"/>
        </w:tabs>
        <w:ind w:left="360" w:hanging="360"/>
      </w:pPr>
      <w:rPr>
        <w:rFonts w:hint="default"/>
      </w:rPr>
    </w:lvl>
  </w:abstractNum>
  <w:abstractNum w:abstractNumId="34">
    <w:nsid w:val="7AAE425E"/>
    <w:multiLevelType w:val="multilevel"/>
    <w:tmpl w:val="B34CDA9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3"/>
  </w:num>
  <w:num w:numId="2">
    <w:abstractNumId w:val="13"/>
  </w:num>
  <w:num w:numId="3">
    <w:abstractNumId w:val="12"/>
  </w:num>
  <w:num w:numId="4">
    <w:abstractNumId w:val="17"/>
  </w:num>
  <w:num w:numId="5">
    <w:abstractNumId w:val="2"/>
  </w:num>
  <w:num w:numId="6">
    <w:abstractNumId w:val="19"/>
  </w:num>
  <w:num w:numId="7">
    <w:abstractNumId w:val="23"/>
  </w:num>
  <w:num w:numId="8">
    <w:abstractNumId w:val="30"/>
  </w:num>
  <w:num w:numId="9">
    <w:abstractNumId w:val="10"/>
  </w:num>
  <w:num w:numId="10">
    <w:abstractNumId w:val="18"/>
  </w:num>
  <w:num w:numId="11">
    <w:abstractNumId w:val="16"/>
  </w:num>
  <w:num w:numId="12">
    <w:abstractNumId w:val="34"/>
  </w:num>
  <w:num w:numId="13">
    <w:abstractNumId w:val="3"/>
  </w:num>
  <w:num w:numId="14">
    <w:abstractNumId w:val="4"/>
  </w:num>
  <w:num w:numId="15">
    <w:abstractNumId w:val="15"/>
  </w:num>
  <w:num w:numId="16">
    <w:abstractNumId w:val="25"/>
  </w:num>
  <w:num w:numId="17">
    <w:abstractNumId w:val="20"/>
  </w:num>
  <w:num w:numId="18">
    <w:abstractNumId w:val="1"/>
  </w:num>
  <w:num w:numId="19">
    <w:abstractNumId w:val="22"/>
  </w:num>
  <w:num w:numId="20">
    <w:abstractNumId w:val="8"/>
  </w:num>
  <w:num w:numId="21">
    <w:abstractNumId w:val="31"/>
  </w:num>
  <w:num w:numId="22">
    <w:abstractNumId w:val="7"/>
  </w:num>
  <w:num w:numId="23">
    <w:abstractNumId w:val="21"/>
  </w:num>
  <w:num w:numId="24">
    <w:abstractNumId w:val="26"/>
  </w:num>
  <w:num w:numId="25">
    <w:abstractNumId w:val="24"/>
  </w:num>
  <w:num w:numId="26">
    <w:abstractNumId w:val="27"/>
  </w:num>
  <w:num w:numId="27">
    <w:abstractNumId w:val="5"/>
  </w:num>
  <w:num w:numId="28">
    <w:abstractNumId w:val="28"/>
  </w:num>
  <w:num w:numId="29">
    <w:abstractNumId w:val="9"/>
  </w:num>
  <w:num w:numId="30">
    <w:abstractNumId w:val="32"/>
  </w:num>
  <w:num w:numId="31">
    <w:abstractNumId w:val="29"/>
  </w:num>
  <w:num w:numId="32">
    <w:abstractNumId w:val="11"/>
  </w:num>
  <w:num w:numId="33">
    <w:abstractNumId w:val="0"/>
  </w:num>
  <w:num w:numId="34">
    <w:abstractNumId w:val="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E77"/>
    <w:rsid w:val="00154CCE"/>
    <w:rsid w:val="001737F1"/>
    <w:rsid w:val="00204530"/>
    <w:rsid w:val="00232A98"/>
    <w:rsid w:val="002E3825"/>
    <w:rsid w:val="002F3E8C"/>
    <w:rsid w:val="00346C49"/>
    <w:rsid w:val="003C1B37"/>
    <w:rsid w:val="00573F89"/>
    <w:rsid w:val="0065425C"/>
    <w:rsid w:val="006932FA"/>
    <w:rsid w:val="0076358F"/>
    <w:rsid w:val="008A0A32"/>
    <w:rsid w:val="00A22D9B"/>
    <w:rsid w:val="00A52742"/>
    <w:rsid w:val="00AD2E0A"/>
    <w:rsid w:val="00CA3758"/>
    <w:rsid w:val="00CE7D25"/>
    <w:rsid w:val="00E00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0"/>
    <o:shapelayout v:ext="edit">
      <o:idmap v:ext="edit" data="1"/>
    </o:shapelayout>
  </w:shapeDefaults>
  <w:decimalSymbol w:val=","/>
  <w:listSeparator w:val=";"/>
  <w14:defaultImageDpi w14:val="0"/>
  <w15:chartTrackingRefBased/>
  <w15:docId w15:val="{0A60AC49-F5B9-46BC-BFF7-77296C84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346C49"/>
    <w:pPr>
      <w:keepNext/>
      <w:spacing w:line="360" w:lineRule="auto"/>
      <w:ind w:left="225"/>
      <w:jc w:val="right"/>
      <w:outlineLvl w:val="0"/>
    </w:pPr>
    <w:rPr>
      <w:sz w:val="28"/>
    </w:rPr>
  </w:style>
  <w:style w:type="paragraph" w:styleId="2">
    <w:name w:val="heading 2"/>
    <w:basedOn w:val="a"/>
    <w:next w:val="a"/>
    <w:link w:val="20"/>
    <w:uiPriority w:val="99"/>
    <w:qFormat/>
    <w:pPr>
      <w:keepNext/>
      <w:jc w:val="center"/>
      <w:outlineLvl w:val="1"/>
    </w:pPr>
    <w:rPr>
      <w:sz w:val="28"/>
    </w:rPr>
  </w:style>
  <w:style w:type="paragraph" w:styleId="3">
    <w:name w:val="heading 3"/>
    <w:basedOn w:val="a"/>
    <w:next w:val="a"/>
    <w:link w:val="30"/>
    <w:uiPriority w:val="99"/>
    <w:qFormat/>
    <w:rsid w:val="00346C49"/>
    <w:pPr>
      <w:keepNext/>
      <w:spacing w:line="360" w:lineRule="auto"/>
      <w:jc w:val="center"/>
      <w:outlineLvl w:val="2"/>
    </w:pPr>
    <w:rPr>
      <w:sz w:val="28"/>
    </w:rPr>
  </w:style>
  <w:style w:type="paragraph" w:styleId="5">
    <w:name w:val="heading 5"/>
    <w:basedOn w:val="a"/>
    <w:next w:val="a"/>
    <w:link w:val="50"/>
    <w:uiPriority w:val="99"/>
    <w:qFormat/>
    <w:rsid w:val="00346C49"/>
    <w:pPr>
      <w:keepNext/>
      <w:spacing w:line="360" w:lineRule="auto"/>
      <w:jc w:val="right"/>
      <w:outlineLvl w:val="4"/>
    </w:pPr>
    <w:rPr>
      <w:sz w:val="28"/>
    </w:rPr>
  </w:style>
  <w:style w:type="paragraph" w:styleId="6">
    <w:name w:val="heading 6"/>
    <w:basedOn w:val="a"/>
    <w:next w:val="a"/>
    <w:link w:val="60"/>
    <w:uiPriority w:val="99"/>
    <w:qFormat/>
    <w:rsid w:val="00346C49"/>
    <w:pPr>
      <w:keepNext/>
      <w:spacing w:line="360" w:lineRule="auto"/>
      <w:outlineLvl w:val="5"/>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spacing w:line="360" w:lineRule="auto"/>
    </w:pPr>
    <w:rPr>
      <w:sz w:val="28"/>
    </w:r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rsid w:val="00346C49"/>
    <w:pPr>
      <w:spacing w:line="360" w:lineRule="auto"/>
      <w:ind w:left="225"/>
      <w:jc w:val="both"/>
    </w:pPr>
    <w:rPr>
      <w:sz w:val="28"/>
    </w:rPr>
  </w:style>
  <w:style w:type="character" w:customStyle="1" w:styleId="a6">
    <w:name w:val="Основной текст с отступом Знак"/>
    <w:link w:val="a5"/>
    <w:uiPriority w:val="99"/>
    <w:semiHidden/>
    <w:rPr>
      <w:sz w:val="20"/>
      <w:szCs w:val="20"/>
    </w:rPr>
  </w:style>
  <w:style w:type="paragraph" w:styleId="31">
    <w:name w:val="Body Text 3"/>
    <w:basedOn w:val="a"/>
    <w:link w:val="32"/>
    <w:uiPriority w:val="99"/>
    <w:rsid w:val="00346C49"/>
    <w:rPr>
      <w:sz w:val="28"/>
    </w:rPr>
  </w:style>
  <w:style w:type="character" w:customStyle="1" w:styleId="32">
    <w:name w:val="Основной текст 3 Знак"/>
    <w:link w:val="31"/>
    <w:uiPriority w:val="99"/>
    <w:semiHidden/>
    <w:rPr>
      <w:sz w:val="16"/>
      <w:szCs w:val="16"/>
    </w:rPr>
  </w:style>
  <w:style w:type="paragraph" w:styleId="21">
    <w:name w:val="Body Text Indent 2"/>
    <w:basedOn w:val="a"/>
    <w:link w:val="22"/>
    <w:uiPriority w:val="99"/>
    <w:rsid w:val="00346C49"/>
    <w:pPr>
      <w:spacing w:line="360" w:lineRule="auto"/>
      <w:ind w:left="284" w:firstLine="425"/>
      <w:jc w:val="both"/>
    </w:pPr>
    <w:rPr>
      <w:sz w:val="28"/>
    </w:rPr>
  </w:style>
  <w:style w:type="character" w:customStyle="1" w:styleId="22">
    <w:name w:val="Основной текст с отступом 2 Знак"/>
    <w:link w:val="21"/>
    <w:uiPriority w:val="99"/>
    <w:semiHidden/>
    <w:rPr>
      <w:sz w:val="20"/>
      <w:szCs w:val="20"/>
    </w:rPr>
  </w:style>
  <w:style w:type="table" w:styleId="11">
    <w:name w:val="Table Grid 1"/>
    <w:basedOn w:val="a1"/>
    <w:uiPriority w:val="99"/>
    <w:rsid w:val="00346C4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23">
    <w:name w:val="Body Text 2"/>
    <w:basedOn w:val="a"/>
    <w:link w:val="24"/>
    <w:uiPriority w:val="99"/>
    <w:rsid w:val="00204530"/>
    <w:pPr>
      <w:jc w:val="center"/>
    </w:pPr>
    <w:rPr>
      <w:sz w:val="28"/>
    </w:rPr>
  </w:style>
  <w:style w:type="character" w:customStyle="1" w:styleId="24">
    <w:name w:val="Основной текст 2 Знак"/>
    <w:link w:val="23"/>
    <w:uiPriority w:val="99"/>
    <w:semiHidden/>
    <w:rPr>
      <w:sz w:val="20"/>
      <w:szCs w:val="20"/>
    </w:rPr>
  </w:style>
  <w:style w:type="paragraph" w:styleId="a7">
    <w:name w:val="Title"/>
    <w:basedOn w:val="a"/>
    <w:link w:val="a8"/>
    <w:uiPriority w:val="99"/>
    <w:qFormat/>
    <w:rsid w:val="00CA3758"/>
    <w:pPr>
      <w:spacing w:line="360" w:lineRule="auto"/>
      <w:jc w:val="center"/>
    </w:pPr>
    <w:rPr>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13094</Words>
  <Characters>74637</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Раздел 1   Методологические аспекты формирования системы организации управления на предприятии в рыночных условиях</vt:lpstr>
    </vt:vector>
  </TitlesOfParts>
  <Company>HACKER-Strret</Company>
  <LinksUpToDate>false</LinksUpToDate>
  <CharactersWithSpaces>87556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   Методологические аспекты формирования системы организации управления на предприятии в рыночных условиях</dc:title>
  <dc:subject/>
  <dc:creator>kirol</dc:creator>
  <cp:keywords/>
  <dc:description>Обработан пакетом :: Методичка :: _x000d_http://alex-mail.at.tut.by/_x000d_(c) 2007-2009 Александр, г.Брест_x000d_E-mail: alex-mail@tut.by</dc:description>
  <cp:lastModifiedBy>admin</cp:lastModifiedBy>
  <cp:revision>2</cp:revision>
  <cp:lastPrinted>1999-06-24T20:55:00Z</cp:lastPrinted>
  <dcterms:created xsi:type="dcterms:W3CDTF">2014-02-20T07:27:00Z</dcterms:created>
  <dcterms:modified xsi:type="dcterms:W3CDTF">2014-02-20T07:27:00Z</dcterms:modified>
</cp:coreProperties>
</file>