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C6" w:rsidRPr="00803BB6" w:rsidRDefault="00FB4CDC" w:rsidP="00FB4CD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FB4CDC">
        <w:rPr>
          <w:b/>
          <w:sz w:val="28"/>
          <w:szCs w:val="28"/>
        </w:rPr>
        <w:t>Введение</w:t>
      </w:r>
    </w:p>
    <w:p w:rsidR="00FB4CDC" w:rsidRPr="00803BB6" w:rsidRDefault="00FB4CDC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Автомобильные дороги представляют собой комплекс сооружений, предназначенных для круглосуточного беспрепятственного пропуска транспортных средств с расчетными скоростями и нагрузками в любой период года при любых погодно-климатических условиях.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Для анализа работы дорог, своевременного назначения и проведения ремонтных мероприятий, обеспечения оптимального финансирования организаций, занимающихся содержанием и ремонтом, оценивают состояние автомобильных дорог и сооружений на них. Оценку выполняют по результатам проведения диагностики.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Диагностика автомобильных дорог и дорожных сооружений - это обследование, сбор и анализ информации о параметрах, характеристиках и условиях работы, для прогнозирования возможных нарушений функционирования автодорог.</w:t>
      </w:r>
    </w:p>
    <w:p w:rsidR="00FB4CDC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Диагностика и оценка состояния дороги проводятся систематически через определённые промежутки времени на протяжении срока службы дороги и дорожных сооружений.</w:t>
      </w:r>
      <w:r w:rsidR="00FB4CDC" w:rsidRPr="00FB4CDC">
        <w:rPr>
          <w:sz w:val="28"/>
          <w:szCs w:val="28"/>
        </w:rPr>
        <w:t xml:space="preserve"> 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Состав и объём работ по диагностике транспортно-эксплуатационного состояния зависит от вида и периодичности обследования дорог. Результаты диагностики вводят в автоматизированный банк дорожных данных АБДД, который находится в управлении сетью автомобильных дорог.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АБДД работает в трёх режимах: режим пользователя, оператора и администратора.</w:t>
      </w:r>
      <w:r w:rsidR="00FB4CDC" w:rsidRPr="00FB4CDC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По результатам диагностики и оценки состояния дороги выявляют участки дорог не отвечающие нормативным требованиям по транспортно-эксплуатационному состоянию и руководствуясь «Классификацией работ по ремонту и содержанию дорог общего пользования» определяют виды и состав основных работ и мероприятия по содержанию ремонту и реконструкции с целью повышения транспортно эксплуатационного состояния дорог.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  <w:sectPr w:rsidR="00ED4BC6" w:rsidRPr="00FB4CDC" w:rsidSect="00FB4CDC">
          <w:type w:val="nextColumn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ED4BC6" w:rsidRPr="00FB4CDC" w:rsidRDefault="00C67E2A" w:rsidP="00FB4CDC">
      <w:pPr>
        <w:pStyle w:val="a3"/>
        <w:ind w:left="709" w:firstLine="11"/>
        <w:rPr>
          <w:color w:val="auto"/>
          <w:spacing w:val="0"/>
        </w:rPr>
      </w:pPr>
      <w:r w:rsidRPr="00FB4CDC">
        <w:rPr>
          <w:caps w:val="0"/>
          <w:color w:val="auto"/>
          <w:spacing w:val="0"/>
        </w:rPr>
        <w:t>ОПРЕДЕЛЕНИЕ ФАКТИЧЕСКОЙ И ТРЕБУЕМОЙ КАТЕГОРИИ АВТОМОБИЛЬНОЙ ДОРОГИ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caps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Прежде чем приступить к оценке состояния автомобильной дороги необходимо определить её категорию. От точности определения категории дороги будет зависеть правильность назначения работ по содержанию, ремонту или реконструкции. При определении следует рассматривать фактическую, требуемую и проектную категории автодороги.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Фактическую категорию дороги определяют путем сравнения, измеренных в результате обследования, геометрических параметров (ширина основной укрепленной поверхности, продольные уклоны, радиусы кривых в плане) с нормативными. В равнинной местности за критерий определения фактической категории дороги принимают ширину проезжей части или ширину основной укрепленной поверхности. В пересеченной, кроме ширины проезжей части или основной укрепленной поверхности, рассматриваются продольные уклоны. В горной местности, кроме вышеуказанных факторов, необходимо учитывать радиусы кривых в плане.</w:t>
      </w:r>
    </w:p>
    <w:p w:rsidR="00ED4BC6" w:rsidRPr="00FB4CDC" w:rsidRDefault="00ED4BC6" w:rsidP="00FB4CDC">
      <w:pPr>
        <w:pStyle w:val="21"/>
        <w:ind w:right="0" w:firstLine="720"/>
        <w:rPr>
          <w:color w:val="auto"/>
        </w:rPr>
      </w:pPr>
      <w:r w:rsidRPr="00FB4CDC">
        <w:rPr>
          <w:color w:val="auto"/>
        </w:rPr>
        <w:t>Фактическая и требуемая категория дороги определяется в соответствии с «Правилами диагностики и оценки состояния, автомобильных дорог» ОДН218.0.006-2002 по нижеследующей методике.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Фактические категории дорог </w:t>
      </w:r>
      <w:r w:rsidRPr="00FB4CDC">
        <w:rPr>
          <w:bCs/>
          <w:sz w:val="28"/>
          <w:szCs w:val="28"/>
          <w:lang w:val="en-US"/>
        </w:rPr>
        <w:t>II</w:t>
      </w:r>
      <w:r w:rsidRPr="00FB4CDC">
        <w:rPr>
          <w:bCs/>
          <w:sz w:val="28"/>
          <w:szCs w:val="28"/>
        </w:rPr>
        <w:t>-</w:t>
      </w:r>
      <w:r w:rsidRPr="00FB4CDC">
        <w:rPr>
          <w:bCs/>
          <w:sz w:val="28"/>
          <w:szCs w:val="28"/>
          <w:lang w:val="en-US"/>
        </w:rPr>
        <w:t>V</w:t>
      </w:r>
      <w:r w:rsidRPr="00FB4CDC">
        <w:rPr>
          <w:b/>
          <w:bCs/>
          <w:sz w:val="28"/>
          <w:szCs w:val="28"/>
        </w:rPr>
        <w:t xml:space="preserve"> </w:t>
      </w:r>
      <w:r w:rsidRPr="00FB4CDC">
        <w:rPr>
          <w:sz w:val="28"/>
          <w:szCs w:val="28"/>
        </w:rPr>
        <w:t>технических категорий по ширине проезжей части или по ширине основной укреплённой поверхности принимают в зависимости от их фактических размеров.</w:t>
      </w:r>
    </w:p>
    <w:p w:rsidR="00ED4BC6" w:rsidRPr="00803BB6" w:rsidRDefault="00ED4BC6" w:rsidP="00FB4CDC">
      <w:pPr>
        <w:shd w:val="clear" w:color="auto" w:fill="FFFFFF"/>
        <w:tabs>
          <w:tab w:val="left" w:pos="10285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 горной местности фактическую категорию дороги определяют по соответствию нормативным требованиям ширины проезжей части, продольных уклонов и радиусов, кривых в плане.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При определении фактической категории дороги в пересечённой и горной местности допускается не учитывать наличие отдельных участков с продольными уклонами больше или с радиусами кривых в плане меньше нормативных для категории дороги, установленной по ширине проезжей части.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Требуемую категорию дороги на момент обследования определяют на основании данных о фактической годовой среднесуточной интенсивности движения, полученной в год обследования. Допускается с целью определения требуемой категории дороги использовать данные об интенсивности движения за предыдущий год.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На основании данных задания определяем ширину проезжей части, основной укрепленной поверхности и краевых укрепленных полос. Результаты заносим в таблицу.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 случае, когда проезжая часть и краевые укрепленные полосы или проезжая часть и укрепленные обочины имеют один тип покрытия, и между этими элементами нет четко видимых различий, ширину краевых укреплённых полос или укрепленных обочин условно принимают по формуле:</w:t>
      </w:r>
    </w:p>
    <w:p w:rsidR="00FB4CDC" w:rsidRPr="00803BB6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2.25pt">
            <v:imagedata r:id="rId5" o:title=""/>
          </v:shape>
        </w:pict>
      </w:r>
      <w:r w:rsidR="00ED4BC6" w:rsidRPr="00FB4CDC">
        <w:rPr>
          <w:i/>
          <w:iCs/>
          <w:sz w:val="28"/>
          <w:szCs w:val="28"/>
        </w:rPr>
        <w:t>,</w:t>
      </w:r>
      <w:r w:rsidR="00ED4BC6" w:rsidRPr="00803BB6">
        <w:rPr>
          <w:i/>
          <w:iCs/>
          <w:sz w:val="28"/>
          <w:szCs w:val="28"/>
        </w:rPr>
        <w:t xml:space="preserve"> </w:t>
      </w:r>
      <w:r w:rsidR="00ED4BC6" w:rsidRPr="00FB4CDC">
        <w:rPr>
          <w:iCs/>
          <w:sz w:val="28"/>
          <w:szCs w:val="28"/>
        </w:rPr>
        <w:t>м</w:t>
      </w:r>
    </w:p>
    <w:p w:rsidR="00FB4CDC" w:rsidRPr="00803BB6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Где: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а</w:t>
      </w:r>
      <w:r w:rsidRPr="00FB4CDC">
        <w:rPr>
          <w:i/>
          <w:iCs/>
          <w:sz w:val="28"/>
          <w:szCs w:val="28"/>
          <w:vertAlign w:val="subscript"/>
        </w:rPr>
        <w:t>у</w:t>
      </w:r>
      <w:r w:rsidRPr="00FB4CDC">
        <w:rPr>
          <w:i/>
          <w:iCs/>
          <w:sz w:val="28"/>
          <w:szCs w:val="28"/>
        </w:rPr>
        <w:t xml:space="preserve"> - </w:t>
      </w:r>
      <w:r w:rsidRPr="00FB4CDC">
        <w:rPr>
          <w:sz w:val="28"/>
          <w:szCs w:val="28"/>
        </w:rPr>
        <w:t>ширина краевой укрепленной полосы или укрепленной обочины, имеющая одинаковый с проезжей частью тип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покрытия, м;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  <w:lang w:val="en-US"/>
        </w:rPr>
        <w:t>B</w:t>
      </w:r>
      <w:r w:rsidRPr="00FB4CDC">
        <w:rPr>
          <w:i/>
          <w:iCs/>
          <w:sz w:val="28"/>
          <w:szCs w:val="28"/>
          <w:vertAlign w:val="subscript"/>
          <w:lang w:val="en-US"/>
        </w:rPr>
        <w:t>t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 обшая ширина укрепленной поверхности, имеющая один тип покрытия, м;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В</w:t>
      </w:r>
      <w:r w:rsidRPr="00FB4CDC">
        <w:rPr>
          <w:i/>
          <w:iCs/>
          <w:sz w:val="28"/>
          <w:szCs w:val="28"/>
          <w:vertAlign w:val="subscript"/>
        </w:rPr>
        <w:t>п</w:t>
      </w:r>
      <w:r w:rsidRPr="00FB4CDC">
        <w:rPr>
          <w:i/>
          <w:iCs/>
          <w:sz w:val="28"/>
          <w:szCs w:val="28"/>
        </w:rPr>
        <w:t xml:space="preserve"> - </w:t>
      </w:r>
      <w:r w:rsidRPr="00FB4CDC">
        <w:rPr>
          <w:sz w:val="28"/>
          <w:szCs w:val="28"/>
        </w:rPr>
        <w:t>ширина проезжей части, соответствующая данной категории дороги, определенной в зависимости от ширины основной укрепленной поверхности</w:t>
      </w:r>
    </w:p>
    <w:p w:rsidR="00ED4BC6" w:rsidRPr="00FB4CDC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03BB6">
        <w:rPr>
          <w:b/>
          <w:bCs/>
          <w:sz w:val="28"/>
          <w:szCs w:val="28"/>
        </w:rPr>
        <w:br w:type="page"/>
      </w:r>
      <w:r w:rsidR="00ED4BC6" w:rsidRPr="00FB4CDC">
        <w:rPr>
          <w:b/>
          <w:bCs/>
          <w:sz w:val="28"/>
          <w:szCs w:val="28"/>
        </w:rPr>
        <w:t>Ведомость замеров ширины проезжей части</w:t>
      </w:r>
    </w:p>
    <w:tbl>
      <w:tblPr>
        <w:tblW w:w="91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1364"/>
        <w:gridCol w:w="1351"/>
        <w:gridCol w:w="1448"/>
        <w:gridCol w:w="1080"/>
        <w:gridCol w:w="1053"/>
        <w:gridCol w:w="1053"/>
        <w:gridCol w:w="848"/>
      </w:tblGrid>
      <w:tr w:rsidR="00ED4BC6" w:rsidRPr="00FB4CDC" w:rsidTr="008B458D">
        <w:trPr>
          <w:cantSplit/>
          <w:trHeight w:hRule="exact" w:val="1226"/>
          <w:jc w:val="center"/>
        </w:trPr>
        <w:tc>
          <w:tcPr>
            <w:tcW w:w="9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Адрес начала микро-</w:t>
            </w:r>
          </w:p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участкам</w:t>
            </w: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Ширина основной укрепленной повер</w:t>
            </w:r>
            <w:r w:rsidR="00ED4BC6" w:rsidRPr="00FB4CDC">
              <w:t>хности</w:t>
            </w:r>
          </w:p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3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Наибольший про</w:t>
            </w:r>
            <w:r w:rsidR="00ED4BC6" w:rsidRPr="00FB4CDC">
              <w:t>дольный уклон, %</w:t>
            </w:r>
          </w:p>
        </w:tc>
        <w:tc>
          <w:tcPr>
            <w:tcW w:w="14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Категория дороги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Ширина проезжей час</w:t>
            </w:r>
            <w:r w:rsidR="00ED4BC6" w:rsidRPr="00FB4CDC">
              <w:t xml:space="preserve">ти </w:t>
            </w:r>
          </w:p>
          <w:p w:rsidR="00ED4BC6" w:rsidRPr="00FB4CDC" w:rsidRDefault="000F7F40" w:rsidP="00FB4CDC">
            <w:pPr>
              <w:shd w:val="clear" w:color="auto" w:fill="FFFFFF"/>
              <w:spacing w:line="360" w:lineRule="auto"/>
            </w:pPr>
            <w:r>
              <w:rPr>
                <w:position w:val="-12"/>
              </w:rPr>
              <w:pict>
                <v:shape id="_x0000_i1026" type="#_x0000_t75" style="width:15.75pt;height:18pt">
                  <v:imagedata r:id="rId6" o:title=""/>
                </v:shape>
              </w:pict>
            </w:r>
            <w:r w:rsidR="00ED4BC6" w:rsidRPr="00FB4CDC">
              <w:t>(Г), м</w:t>
            </w:r>
          </w:p>
        </w:tc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Тип по</w:t>
            </w:r>
            <w:r w:rsidR="00ED4BC6" w:rsidRPr="00FB4CDC">
              <w:t>крытия</w:t>
            </w:r>
          </w:p>
        </w:tc>
        <w:tc>
          <w:tcPr>
            <w:tcW w:w="1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Ширина краевых укреплен</w:t>
            </w:r>
            <w:r w:rsidR="00ED4BC6" w:rsidRPr="00FB4CDC">
              <w:t>ных полос</w:t>
            </w:r>
          </w:p>
          <w:p w:rsidR="00ED4BC6" w:rsidRPr="00FB4CDC" w:rsidRDefault="000F7F40" w:rsidP="00FB4CDC">
            <w:pPr>
              <w:shd w:val="clear" w:color="auto" w:fill="FFFFFF"/>
              <w:spacing w:line="360" w:lineRule="auto"/>
            </w:pPr>
            <w:r>
              <w:rPr>
                <w:position w:val="-14"/>
              </w:rPr>
              <w:pict>
                <v:shape id="_x0000_i1027" type="#_x0000_t75" style="width:15pt;height:18.75pt">
                  <v:imagedata r:id="rId7" o:title=""/>
                </v:shape>
              </w:pict>
            </w:r>
            <w:r w:rsidR="00ED4BC6" w:rsidRPr="00FB4CDC">
              <w:t>, м</w:t>
            </w:r>
          </w:p>
        </w:tc>
      </w:tr>
      <w:tr w:rsidR="00ED4BC6" w:rsidRPr="00FB4CDC" w:rsidTr="008B458D">
        <w:trPr>
          <w:cantSplit/>
          <w:trHeight w:hRule="exact" w:val="279"/>
          <w:jc w:val="center"/>
        </w:trPr>
        <w:tc>
          <w:tcPr>
            <w:tcW w:w="9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4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слева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справа</w:t>
            </w:r>
          </w:p>
        </w:tc>
      </w:tr>
      <w:tr w:rsidR="00ED4BC6" w:rsidRPr="00FB4CDC" w:rsidTr="00FB4CDC">
        <w:trPr>
          <w:trHeight w:hRule="exact" w:val="307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8,1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67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4,5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1,8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1,8</w:t>
            </w:r>
          </w:p>
        </w:tc>
      </w:tr>
      <w:tr w:rsidR="00ED4BC6" w:rsidRPr="00FB4CDC" w:rsidTr="00FB4CDC">
        <w:trPr>
          <w:trHeight w:hRule="exact" w:val="315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400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8,7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0,85</w:t>
            </w:r>
          </w:p>
        </w:tc>
      </w:tr>
      <w:tr w:rsidR="00ED4BC6" w:rsidRPr="00FB4CDC" w:rsidTr="00FB4CDC">
        <w:trPr>
          <w:trHeight w:hRule="exact" w:val="300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8,2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0,6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0,6</w:t>
            </w:r>
          </w:p>
        </w:tc>
      </w:tr>
      <w:tr w:rsidR="00ED4BC6" w:rsidRPr="00FB4CDC" w:rsidTr="00FB4CDC">
        <w:trPr>
          <w:trHeight w:hRule="exact" w:val="307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1600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</w:t>
            </w:r>
          </w:p>
        </w:tc>
      </w:tr>
      <w:tr w:rsidR="00ED4BC6" w:rsidRPr="00FB4CDC" w:rsidTr="00FB4CDC">
        <w:trPr>
          <w:trHeight w:hRule="exact" w:val="270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1900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9,5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74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4,5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2,5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2,5</w:t>
            </w:r>
          </w:p>
        </w:tc>
      </w:tr>
      <w:tr w:rsidR="00ED4BC6" w:rsidRPr="00FB4CDC" w:rsidTr="00FB4CDC">
        <w:trPr>
          <w:trHeight w:hRule="exact" w:val="307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2300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9,1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</w:t>
            </w:r>
          </w:p>
        </w:tc>
      </w:tr>
      <w:tr w:rsidR="00ED4BC6" w:rsidRPr="00FB4CDC" w:rsidTr="00FB4CDC">
        <w:trPr>
          <w:trHeight w:hRule="exact" w:val="329"/>
          <w:jc w:val="center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2800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9,4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50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0,95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0,95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sz w:val="28"/>
          <w:szCs w:val="28"/>
        </w:rPr>
        <w:t>Ведомость интенсивности и состава движения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6"/>
        <w:gridCol w:w="1548"/>
        <w:gridCol w:w="1807"/>
        <w:gridCol w:w="1786"/>
        <w:gridCol w:w="1814"/>
        <w:gridCol w:w="1296"/>
      </w:tblGrid>
      <w:tr w:rsidR="00ED4BC6" w:rsidRPr="00FB4CDC" w:rsidTr="008B458D">
        <w:trPr>
          <w:cantSplit/>
          <w:trHeight w:hRule="exact" w:val="569"/>
          <w:jc w:val="center"/>
        </w:trPr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Адрес начала микро</w:t>
            </w:r>
            <w:r w:rsidRPr="00FB4CDC">
              <w:softHyphen/>
              <w:t>участка</w:t>
            </w:r>
          </w:p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км +...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Среднегодовая интенсив</w:t>
            </w:r>
            <w:r w:rsidR="00ED4BC6" w:rsidRPr="00FB4CDC">
              <w:t>ность движения, физ.ед./сут.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Состав движения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Требуе</w:t>
            </w:r>
            <w:r w:rsidR="00ED4BC6" w:rsidRPr="00FB4CDC">
              <w:t>мая категория</w:t>
            </w:r>
          </w:p>
        </w:tc>
      </w:tr>
      <w:tr w:rsidR="00ED4BC6" w:rsidRPr="00FB4CDC" w:rsidTr="008B458D">
        <w:trPr>
          <w:cantSplit/>
          <w:trHeight w:hRule="exact" w:val="1129"/>
          <w:jc w:val="center"/>
        </w:trPr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5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легковые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грузовые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автобусы</w:t>
            </w: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</w:tr>
      <w:tr w:rsidR="00ED4BC6" w:rsidRPr="00FB4CDC" w:rsidTr="00FB4CDC">
        <w:trPr>
          <w:trHeight w:hRule="exact" w:val="324"/>
          <w:jc w:val="center"/>
        </w:trPr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0+000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4500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3000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1000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500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8B458D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Ведомость определения ширины краевых укрепительных полос с учетом интенсивности движения</w:t>
      </w: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2"/>
        <w:gridCol w:w="1404"/>
        <w:gridCol w:w="1418"/>
        <w:gridCol w:w="1541"/>
        <w:gridCol w:w="1573"/>
        <w:gridCol w:w="1148"/>
        <w:gridCol w:w="1120"/>
      </w:tblGrid>
      <w:tr w:rsidR="00ED4BC6" w:rsidRPr="00FB4CDC" w:rsidTr="008B458D">
        <w:trPr>
          <w:cantSplit/>
          <w:trHeight w:hRule="exact" w:val="1766"/>
          <w:jc w:val="center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Адрес начала микро-участка,</w:t>
            </w:r>
          </w:p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км +...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Категория дороги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803BB6" w:rsidRDefault="00ED4BC6" w:rsidP="00FB4CDC">
            <w:pPr>
              <w:shd w:val="clear" w:color="auto" w:fill="FFFFFF"/>
              <w:spacing w:line="360" w:lineRule="auto"/>
            </w:pPr>
            <w:r w:rsidRPr="00FB4CDC">
              <w:t>Ширина проезжей части</w:t>
            </w:r>
          </w:p>
          <w:p w:rsidR="00ED4BC6" w:rsidRPr="00FB4CDC" w:rsidRDefault="000F7F40" w:rsidP="00FB4CDC">
            <w:pPr>
              <w:shd w:val="clear" w:color="auto" w:fill="FFFFFF"/>
              <w:spacing w:line="360" w:lineRule="auto"/>
            </w:pPr>
            <w:r>
              <w:rPr>
                <w:position w:val="-12"/>
              </w:rPr>
              <w:pict>
                <v:shape id="_x0000_i1028" type="#_x0000_t75" style="width:15.75pt;height:18pt">
                  <v:imagedata r:id="rId8" o:title=""/>
                </v:shape>
              </w:pict>
            </w:r>
            <w:r w:rsidR="00ED4BC6" w:rsidRPr="00FB4CDC">
              <w:t xml:space="preserve"> (Г), 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Ширина основной укреплённой поверхно</w:t>
            </w:r>
            <w:r w:rsidR="00ED4BC6" w:rsidRPr="00FB4CDC">
              <w:t>сти</w:t>
            </w:r>
            <w:r w:rsidR="000F7F40">
              <w:rPr>
                <w:position w:val="-10"/>
              </w:rPr>
              <w:pict>
                <v:shape id="_x0000_i1029" type="#_x0000_t75" style="width:14.25pt;height:17.25pt">
                  <v:imagedata r:id="rId9" o:title=""/>
                </v:shape>
              </w:pict>
            </w:r>
            <w:r w:rsidR="00ED4BC6" w:rsidRPr="00FB4CDC">
              <w:t>(Г), м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Тип покрытия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 xml:space="preserve">Ширина краевых укрепленных полос </w:t>
            </w:r>
            <w:r w:rsidR="000F7F40">
              <w:rPr>
                <w:position w:val="-14"/>
              </w:rPr>
              <w:pict>
                <v:shape id="_x0000_i1030" type="#_x0000_t75" style="width:15pt;height:18.75pt">
                  <v:imagedata r:id="rId10" o:title=""/>
                </v:shape>
              </w:pict>
            </w:r>
            <w:r w:rsidRPr="00FB4CDC">
              <w:t>, м</w:t>
            </w:r>
          </w:p>
        </w:tc>
      </w:tr>
      <w:tr w:rsidR="00ED4BC6" w:rsidRPr="00FB4CDC" w:rsidTr="008B458D">
        <w:trPr>
          <w:trHeight w:hRule="exact" w:val="416"/>
          <w:jc w:val="center"/>
        </w:trPr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5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слева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справа</w:t>
            </w:r>
          </w:p>
        </w:tc>
      </w:tr>
      <w:tr w:rsidR="00ED4BC6" w:rsidRPr="00FB4CDC" w:rsidTr="00FB4CDC">
        <w:trPr>
          <w:trHeight w:hRule="exact" w:val="288"/>
          <w:jc w:val="center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8,1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</w:t>
            </w:r>
          </w:p>
        </w:tc>
      </w:tr>
      <w:tr w:rsidR="00ED4BC6" w:rsidRPr="00FB4CDC" w:rsidTr="00FB4CDC">
        <w:trPr>
          <w:trHeight w:hRule="exact" w:val="302"/>
          <w:jc w:val="center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400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8,7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0,6</w:t>
            </w:r>
          </w:p>
        </w:tc>
      </w:tr>
      <w:tr w:rsidR="00ED4BC6" w:rsidRPr="00FB4CDC" w:rsidTr="00FB4CDC">
        <w:trPr>
          <w:trHeight w:hRule="exact" w:val="288"/>
          <w:jc w:val="center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8,2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0,35</w:t>
            </w:r>
          </w:p>
        </w:tc>
      </w:tr>
      <w:tr w:rsidR="00ED4BC6" w:rsidRPr="00FB4CDC" w:rsidTr="00FB4CDC">
        <w:trPr>
          <w:trHeight w:hRule="exact" w:val="295"/>
          <w:jc w:val="center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1600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0,75</w:t>
            </w:r>
          </w:p>
        </w:tc>
      </w:tr>
      <w:tr w:rsidR="00ED4BC6" w:rsidRPr="00FB4CDC" w:rsidTr="00FB4CDC">
        <w:trPr>
          <w:trHeight w:hRule="exact" w:val="324"/>
          <w:jc w:val="center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1900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9,5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</w:t>
            </w:r>
          </w:p>
        </w:tc>
      </w:tr>
      <w:tr w:rsidR="00ED4BC6" w:rsidRPr="00FB4CDC" w:rsidTr="00FB4CDC">
        <w:trPr>
          <w:trHeight w:hRule="exact" w:val="288"/>
          <w:jc w:val="center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9,1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</w:t>
            </w:r>
          </w:p>
        </w:tc>
      </w:tr>
      <w:tr w:rsidR="00ED4BC6" w:rsidRPr="00FB4CDC" w:rsidTr="00FB4CDC">
        <w:trPr>
          <w:trHeight w:hRule="exact" w:val="345"/>
          <w:jc w:val="center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2800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9,4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0,95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sz w:val="28"/>
          <w:szCs w:val="28"/>
        </w:rPr>
        <w:br w:type="page"/>
        <w:t>Ведомость характеристики обочин</w:t>
      </w: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2"/>
        <w:gridCol w:w="1613"/>
        <w:gridCol w:w="1505"/>
        <w:gridCol w:w="1570"/>
        <w:gridCol w:w="1541"/>
        <w:gridCol w:w="1435"/>
      </w:tblGrid>
      <w:tr w:rsidR="00ED4BC6" w:rsidRPr="00FB4CDC" w:rsidTr="008B458D">
        <w:trPr>
          <w:cantSplit/>
          <w:trHeight w:hRule="exact" w:val="659"/>
          <w:jc w:val="center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Адрес начала микроучаст</w:t>
            </w:r>
            <w:r w:rsidR="00ED4BC6" w:rsidRPr="00FB4CDC">
              <w:t>ка, км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Ширина обочины, В</w:t>
            </w:r>
            <w:r w:rsidRPr="00FB4CDC">
              <w:rPr>
                <w:vertAlign w:val="subscript"/>
              </w:rPr>
              <w:t>об</w:t>
            </w:r>
            <w:r w:rsidRPr="00FB4CDC">
              <w:t>, м.</w:t>
            </w:r>
          </w:p>
        </w:tc>
        <w:tc>
          <w:tcPr>
            <w:tcW w:w="6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Тип укрепления и его ширина, м</w:t>
            </w:r>
          </w:p>
        </w:tc>
      </w:tr>
      <w:tr w:rsidR="00ED4BC6" w:rsidRPr="00FB4CDC" w:rsidTr="00FB4CDC">
        <w:trPr>
          <w:trHeight w:hRule="exact" w:val="290"/>
          <w:jc w:val="center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6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pacing w:line="360" w:lineRule="auto"/>
            </w:pP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А/б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pStyle w:val="2"/>
              <w:jc w:val="left"/>
              <w:rPr>
                <w:color w:val="auto"/>
                <w:spacing w:val="0"/>
                <w:sz w:val="20"/>
                <w:szCs w:val="20"/>
              </w:rPr>
            </w:pPr>
            <w:r w:rsidRPr="00FB4CDC">
              <w:rPr>
                <w:color w:val="auto"/>
                <w:spacing w:val="0"/>
                <w:sz w:val="20"/>
                <w:szCs w:val="20"/>
              </w:rPr>
              <w:t>Щебнем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Засев трав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Неукреплённые</w:t>
            </w:r>
          </w:p>
        </w:tc>
      </w:tr>
      <w:tr w:rsidR="00ED4BC6" w:rsidRPr="00FB4CDC" w:rsidTr="00FB4CDC">
        <w:trPr>
          <w:trHeight w:hRule="exact" w:val="295"/>
          <w:jc w:val="center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1,9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</w:t>
            </w:r>
          </w:p>
        </w:tc>
      </w:tr>
      <w:tr w:rsidR="00ED4BC6" w:rsidRPr="00FB4CDC" w:rsidTr="00FB4CDC">
        <w:trPr>
          <w:trHeight w:hRule="exact" w:val="288"/>
          <w:jc w:val="center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400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1,7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0,5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0,6</w:t>
            </w:r>
          </w:p>
        </w:tc>
      </w:tr>
      <w:tr w:rsidR="00ED4BC6" w:rsidRPr="00FB4CDC" w:rsidTr="00FB4CDC">
        <w:trPr>
          <w:trHeight w:hRule="exact" w:val="295"/>
          <w:jc w:val="center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1,85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</w:t>
            </w:r>
          </w:p>
        </w:tc>
      </w:tr>
      <w:tr w:rsidR="00ED4BC6" w:rsidRPr="00FB4CDC" w:rsidTr="00FB4CDC">
        <w:trPr>
          <w:trHeight w:hRule="exact" w:val="288"/>
          <w:jc w:val="center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1600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1,65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0,4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0,5</w:t>
            </w:r>
          </w:p>
        </w:tc>
      </w:tr>
      <w:tr w:rsidR="00ED4BC6" w:rsidRPr="00FB4CDC" w:rsidTr="00FB4CDC">
        <w:trPr>
          <w:trHeight w:hRule="exact" w:val="288"/>
          <w:jc w:val="center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1900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2,6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1Д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0,5</w:t>
            </w:r>
          </w:p>
        </w:tc>
      </w:tr>
      <w:tr w:rsidR="00ED4BC6" w:rsidRPr="00FB4CDC" w:rsidTr="00FB4CDC">
        <w:trPr>
          <w:trHeight w:hRule="exact" w:val="295"/>
          <w:jc w:val="center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2300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2,4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</w:t>
            </w:r>
          </w:p>
        </w:tc>
      </w:tr>
      <w:tr w:rsidR="00ED4BC6" w:rsidRPr="00FB4CDC" w:rsidTr="00FB4CDC">
        <w:trPr>
          <w:trHeight w:hRule="exact" w:val="317"/>
          <w:jc w:val="center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2800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2,55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1,1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-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0,5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FB4CDC" w:rsidRDefault="00ED4BC6" w:rsidP="00FB4CDC">
      <w:pPr>
        <w:pStyle w:val="a6"/>
        <w:spacing w:before="0"/>
        <w:ind w:left="709" w:right="0" w:firstLine="11"/>
        <w:rPr>
          <w:color w:val="auto"/>
        </w:rPr>
      </w:pPr>
      <w:r w:rsidRPr="00FB4CDC">
        <w:rPr>
          <w:color w:val="auto"/>
        </w:rPr>
        <w:t>ОЦЕНКА ТРАНСПОРТНО-ЭКСПЛУАТАЦИОННОГО СОС</w:t>
      </w:r>
      <w:r w:rsidR="00FB4CDC">
        <w:rPr>
          <w:color w:val="auto"/>
        </w:rPr>
        <w:t>ТОЯНИЯ АВТОМОБИЛЬНЫХ ДОРОГ</w:t>
      </w:r>
    </w:p>
    <w:p w:rsidR="00FB4CDC" w:rsidRPr="00FB4CDC" w:rsidRDefault="00FB4CDC" w:rsidP="00FB4CDC">
      <w:pPr>
        <w:pStyle w:val="a6"/>
        <w:spacing w:before="0"/>
        <w:ind w:right="0" w:firstLine="720"/>
        <w:jc w:val="both"/>
        <w:rPr>
          <w:color w:val="auto"/>
        </w:rPr>
      </w:pPr>
    </w:p>
    <w:p w:rsidR="00ED4BC6" w:rsidRPr="00FB4CDC" w:rsidRDefault="00ED4BC6" w:rsidP="00FB4CDC">
      <w:pPr>
        <w:pStyle w:val="a6"/>
        <w:spacing w:before="0"/>
        <w:ind w:right="0" w:firstLine="720"/>
        <w:jc w:val="both"/>
        <w:rPr>
          <w:color w:val="auto"/>
        </w:rPr>
      </w:pPr>
      <w:r w:rsidRPr="00FB4CDC">
        <w:rPr>
          <w:color w:val="auto"/>
        </w:rPr>
        <w:t>Значение коэффициента обеспеченности расчётной скорости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Основным условием комплексной оценки транспортно-эксплуатационного состояния дороги является соблюдение всех нормативных требований к параметрам и характеристикам автодороги, которые приняты за её потребительские свойства.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К ним относятся: обеспеченная скорость, непрерывность, удобство и безопасность движения, пропускная способность, осевая нагрузка, общая масса и габариты транспортных средств, установленные для соответствующих категорий дорог.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Оценку потребительских свойств дороги выполняют применительно к осенне-весеннему периоду года, когда покрытие имеет влажную или мокрую поверхность и все достоинства и недостатки дороги проявляются наиболее полно. Такой период по условиям безопасности движения транспортных средств можно принимать за расчётный.</w:t>
      </w:r>
    </w:p>
    <w:p w:rsidR="00ED4BC6" w:rsidRPr="002812C0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Конечным результатом оценки является обобщенный показатель качества и состояния дороги (</w:t>
      </w:r>
      <w:r w:rsidR="000F7F40">
        <w:rPr>
          <w:position w:val="-12"/>
          <w:sz w:val="28"/>
          <w:szCs w:val="28"/>
        </w:rPr>
        <w:pict>
          <v:shape id="_x0000_i1031" type="#_x0000_t75" style="width:18pt;height:18pt">
            <v:imagedata r:id="rId11" o:title=""/>
          </v:shape>
        </w:pict>
      </w:r>
      <w:r w:rsidRPr="00FB4CDC">
        <w:rPr>
          <w:sz w:val="28"/>
          <w:szCs w:val="28"/>
        </w:rPr>
        <w:t>),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включающий в себя комплексный показатель транспортно-эксплуатационного состояния дороги (</w:t>
      </w:r>
      <w:r w:rsidR="000F7F40">
        <w:rPr>
          <w:position w:val="-12"/>
          <w:sz w:val="28"/>
          <w:szCs w:val="28"/>
        </w:rPr>
        <w:pict>
          <v:shape id="_x0000_i1032" type="#_x0000_t75" style="width:26.25pt;height:18pt">
            <v:imagedata r:id="rId12" o:title=""/>
          </v:shape>
        </w:pict>
      </w:r>
      <w:r w:rsidRPr="00FB4CDC">
        <w:rPr>
          <w:sz w:val="28"/>
          <w:szCs w:val="28"/>
        </w:rPr>
        <w:t xml:space="preserve">), показатель инженерного оборудования и обустройства </w:t>
      </w:r>
      <w:r w:rsidRPr="00FB4CDC">
        <w:rPr>
          <w:smallCaps/>
          <w:sz w:val="28"/>
          <w:szCs w:val="28"/>
        </w:rPr>
        <w:t>(</w:t>
      </w:r>
      <w:r w:rsidR="000F7F40">
        <w:rPr>
          <w:smallCaps/>
          <w:position w:val="-12"/>
          <w:sz w:val="28"/>
          <w:szCs w:val="28"/>
        </w:rPr>
        <w:pict>
          <v:shape id="_x0000_i1033" type="#_x0000_t75" style="width:23.25pt;height:18pt">
            <v:imagedata r:id="rId13" o:title=""/>
          </v:shape>
        </w:pict>
      </w:r>
      <w:r w:rsidRPr="00FB4CDC">
        <w:rPr>
          <w:smallCaps/>
          <w:sz w:val="28"/>
          <w:szCs w:val="28"/>
        </w:rPr>
        <w:t>)</w:t>
      </w:r>
      <w:r w:rsidR="002812C0">
        <w:rPr>
          <w:smallCaps/>
          <w:sz w:val="28"/>
          <w:szCs w:val="28"/>
        </w:rPr>
        <w:t xml:space="preserve"> </w:t>
      </w:r>
      <w:r w:rsidRPr="00FB4CDC">
        <w:rPr>
          <w:sz w:val="28"/>
          <w:szCs w:val="28"/>
        </w:rPr>
        <w:t>показатель уровня эксплуатационного содержания (</w:t>
      </w:r>
      <w:r w:rsidR="000F7F40">
        <w:rPr>
          <w:position w:val="-12"/>
          <w:sz w:val="28"/>
          <w:szCs w:val="28"/>
        </w:rPr>
        <w:pict>
          <v:shape id="_x0000_i1034" type="#_x0000_t75" style="width:17.25pt;height:18pt">
            <v:imagedata r:id="rId14" o:title=""/>
          </v:shape>
        </w:pict>
      </w:r>
      <w:r w:rsidRPr="00FB4CDC">
        <w:rPr>
          <w:sz w:val="28"/>
          <w:szCs w:val="28"/>
        </w:rPr>
        <w:t>):</w:t>
      </w:r>
    </w:p>
    <w:p w:rsidR="00FB4CDC" w:rsidRPr="002812C0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102pt;height:18pt">
            <v:imagedata r:id="rId15" o:title=""/>
          </v:shape>
        </w:pict>
      </w:r>
    </w:p>
    <w:p w:rsidR="00FB4CDC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Данные показатели приняты за критерий оценки качества и состояния дороги.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position w:val="-10"/>
          <w:sz w:val="28"/>
          <w:szCs w:val="28"/>
        </w:rPr>
        <w:pict>
          <v:shape id="_x0000_i1036" type="#_x0000_t75" style="width:18pt;height:15.75pt">
            <v:imagedata r:id="rId16" o:title=""/>
          </v:shape>
        </w:pict>
      </w:r>
      <w:r w:rsidR="00ED4BC6" w:rsidRPr="00FB4CDC">
        <w:rPr>
          <w:i/>
          <w:iCs/>
          <w:sz w:val="28"/>
          <w:szCs w:val="28"/>
        </w:rPr>
        <w:t xml:space="preserve"> - </w:t>
      </w:r>
      <w:r w:rsidR="00ED4BC6" w:rsidRPr="00FB4CDC">
        <w:rPr>
          <w:sz w:val="28"/>
          <w:szCs w:val="28"/>
        </w:rPr>
        <w:t>коэффициент, учитывающий влияние вида и ширины укрепления на фактически используемую для движения ширину основной укреплённой поверхности (коэффициент используемой ширины основной укреплённой поверхности), принимают по таблице.</w:t>
      </w:r>
    </w:p>
    <w:p w:rsidR="00ED4BC6" w:rsidRPr="00FB4CDC" w:rsidRDefault="00ED4BC6" w:rsidP="00FB4CDC">
      <w:pPr>
        <w:shd w:val="clear" w:color="auto" w:fill="FFFFFF"/>
        <w:tabs>
          <w:tab w:val="left" w:pos="6408"/>
          <w:tab w:val="left" w:pos="9608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Полученные значения заносим в таблицу.</w:t>
      </w:r>
    </w:p>
    <w:p w:rsidR="00ED4BC6" w:rsidRPr="00FB4CDC" w:rsidRDefault="00ED4BC6" w:rsidP="00FB4CDC">
      <w:pPr>
        <w:shd w:val="clear" w:color="auto" w:fill="FFFFFF"/>
        <w:tabs>
          <w:tab w:val="left" w:pos="6408"/>
          <w:tab w:val="left" w:pos="9608"/>
        </w:tabs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Ведомость результатов определения</w:t>
      </w:r>
      <w:r w:rsidRPr="00FB4CDC">
        <w:rPr>
          <w:bCs/>
          <w:sz w:val="28"/>
          <w:szCs w:val="28"/>
        </w:rPr>
        <w:t xml:space="preserve"> </w:t>
      </w:r>
      <w:r w:rsidR="000F7F40">
        <w:rPr>
          <w:bCs/>
          <w:position w:val="-10"/>
          <w:sz w:val="28"/>
          <w:szCs w:val="28"/>
        </w:rPr>
        <w:pict>
          <v:shape id="_x0000_i1037" type="#_x0000_t75" style="width:30.75pt;height:17.25pt">
            <v:imagedata r:id="rId17" o:title=""/>
          </v:shape>
        </w:pict>
      </w:r>
    </w:p>
    <w:tbl>
      <w:tblPr>
        <w:tblW w:w="951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2"/>
        <w:gridCol w:w="1210"/>
        <w:gridCol w:w="1210"/>
        <w:gridCol w:w="1195"/>
        <w:gridCol w:w="1188"/>
        <w:gridCol w:w="1366"/>
        <w:gridCol w:w="1290"/>
        <w:gridCol w:w="851"/>
      </w:tblGrid>
      <w:tr w:rsidR="00ED4BC6" w:rsidRPr="00FB4CDC" w:rsidTr="008B458D">
        <w:trPr>
          <w:trHeight w:hRule="exact" w:val="1389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Адрес начала микро-учас</w:t>
            </w:r>
            <w:r w:rsidRPr="00FB4CDC">
              <w:softHyphen/>
              <w:t>тка, м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Ширина основной укрепленной поверхности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Ширина краевой укрепленной полосы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Катего</w:t>
            </w:r>
            <w:r w:rsidR="00ED4BC6" w:rsidRPr="00FB4CDC">
              <w:t>рия</w:t>
            </w:r>
            <w:r w:rsidR="002812C0">
              <w:t xml:space="preserve"> </w:t>
            </w:r>
            <w:r w:rsidR="00ED4BC6" w:rsidRPr="00FB4CDC">
              <w:t>дороги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Радиус кривой в плане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Коэф</w:t>
            </w:r>
            <w:r w:rsidR="00ED4BC6" w:rsidRPr="00FB4CDC">
              <w:t xml:space="preserve">фициент </w:t>
            </w:r>
            <w:r w:rsidR="000F7F40">
              <w:rPr>
                <w:position w:val="-14"/>
              </w:rPr>
              <w:pict>
                <v:shape id="_x0000_i1038" type="#_x0000_t75" style="width:18pt;height:18.75pt">
                  <v:imagedata r:id="rId18" o:title=""/>
                </v:shape>
              </w:pic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Ширина фактиче</w:t>
            </w:r>
            <w:r w:rsidR="00ED4BC6" w:rsidRPr="00FB4CDC">
              <w:t>ски используемой для движения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0F7F40" w:rsidP="00FB4CDC">
            <w:pPr>
              <w:shd w:val="clear" w:color="auto" w:fill="FFFFFF"/>
              <w:spacing w:line="360" w:lineRule="auto"/>
            </w:pPr>
            <w:r>
              <w:rPr>
                <w:position w:val="-10"/>
              </w:rPr>
              <w:pict>
                <v:shape id="_x0000_i1039" type="#_x0000_t75" style="width:30.75pt;height:17.25pt">
                  <v:imagedata r:id="rId19" o:title=""/>
                </v:shape>
              </w:pict>
            </w:r>
          </w:p>
        </w:tc>
      </w:tr>
      <w:tr w:rsidR="00ED4BC6" w:rsidRPr="00FB4CDC" w:rsidTr="008B458D">
        <w:trPr>
          <w:trHeight w:hRule="exact" w:val="317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</w:tr>
      <w:tr w:rsidR="00ED4BC6" w:rsidRPr="00FB4CDC" w:rsidTr="008B458D">
        <w:trPr>
          <w:trHeight w:hRule="exact" w:val="310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400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0,6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</w:tr>
      <w:tr w:rsidR="00ED4BC6" w:rsidRPr="00FB4CDC" w:rsidTr="008B458D">
        <w:trPr>
          <w:trHeight w:hRule="exact" w:val="310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8,2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</w:tr>
      <w:tr w:rsidR="00ED4BC6" w:rsidRPr="00FB4CDC" w:rsidTr="008B458D">
        <w:trPr>
          <w:trHeight w:hRule="exact" w:val="310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1600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850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</w:tr>
      <w:tr w:rsidR="00ED4BC6" w:rsidRPr="00FB4CDC" w:rsidTr="008B458D">
        <w:trPr>
          <w:trHeight w:hRule="exact" w:val="310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1900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0,88</w:t>
            </w:r>
          </w:p>
        </w:tc>
      </w:tr>
      <w:tr w:rsidR="00ED4BC6" w:rsidRPr="00FB4CDC" w:rsidTr="008B458D">
        <w:trPr>
          <w:trHeight w:hRule="exact" w:val="317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2300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</w:tr>
      <w:tr w:rsidR="00ED4BC6" w:rsidRPr="00FB4CDC" w:rsidTr="008B458D">
        <w:trPr>
          <w:trHeight w:hRule="exact" w:val="358"/>
          <w:jc w:val="center"/>
        </w:trPr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2800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9,4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0,95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II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0,98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iCs/>
              </w:rPr>
              <w:t>0,84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5F23CA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Определение частного показателя </w:t>
      </w:r>
      <w:r w:rsidR="000F7F40">
        <w:rPr>
          <w:b/>
          <w:bCs/>
          <w:position w:val="-10"/>
          <w:sz w:val="28"/>
          <w:szCs w:val="28"/>
        </w:rPr>
        <w:pict>
          <v:shape id="_x0000_i1040" type="#_x0000_t75" style="width:32.25pt;height:17.25pt">
            <v:imagedata r:id="rId20" o:title=""/>
          </v:shape>
        </w:pict>
      </w:r>
      <w:r w:rsidRPr="00FB4CDC">
        <w:rPr>
          <w:b/>
          <w:bCs/>
          <w:i/>
          <w:iCs/>
          <w:sz w:val="28"/>
          <w:szCs w:val="28"/>
        </w:rPr>
        <w:t xml:space="preserve">, </w:t>
      </w:r>
      <w:r w:rsidRPr="00FB4CDC">
        <w:rPr>
          <w:b/>
          <w:bCs/>
          <w:sz w:val="28"/>
          <w:szCs w:val="28"/>
        </w:rPr>
        <w:t xml:space="preserve">учитывающего ширину и </w:t>
      </w:r>
      <w:r w:rsidRPr="00FB4CDC">
        <w:rPr>
          <w:b/>
          <w:sz w:val="28"/>
          <w:szCs w:val="28"/>
        </w:rPr>
        <w:t>состояние обочин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Одним из факторов, оказывающих влияние на скорость движения, является состояние обочин, вид и ширина укрепления.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 общем случае в состав обочины входят краевая укрепленная полоса, укреплённая полоса для остановки автомобилей и прибровочная полоса.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За характерные по ширине обочин принимают отрезки дороги с их одинаковой шириной. Если ширина правой и левой обочин разная, в расчет принимают меньшую.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Если обочина имеет несколько видов укреплений, в том числе сочетание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укреплённых и неукреплённых полос, значения </w:t>
      </w:r>
      <w:r w:rsidRPr="00FB4CDC">
        <w:rPr>
          <w:bCs/>
          <w:i/>
          <w:iCs/>
          <w:sz w:val="28"/>
          <w:szCs w:val="28"/>
        </w:rPr>
        <w:t>КРС2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определяют как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средневзвешенную величину для данных типов укрепления:</w:t>
      </w:r>
    </w:p>
    <w:p w:rsidR="00FB4CDC" w:rsidRPr="00803BB6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120.75pt;height:51.75pt">
            <v:imagedata r:id="rId21" o:title=""/>
          </v:shape>
        </w:pict>
      </w:r>
    </w:p>
    <w:p w:rsidR="00FB4CDC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Где: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12pt;height:18pt">
            <v:imagedata r:id="rId22" o:title=""/>
          </v:shape>
        </w:pict>
      </w:r>
      <w:r w:rsidR="00ED4BC6" w:rsidRPr="00FB4CDC">
        <w:rPr>
          <w:sz w:val="28"/>
          <w:szCs w:val="28"/>
        </w:rPr>
        <w:t>-</w:t>
      </w:r>
      <w:r w:rsidR="00ED4BC6" w:rsidRPr="00FB4CDC">
        <w:rPr>
          <w:b/>
          <w:bCs/>
          <w:sz w:val="28"/>
          <w:szCs w:val="28"/>
        </w:rPr>
        <w:t xml:space="preserve"> </w:t>
      </w:r>
      <w:r w:rsidR="00ED4BC6" w:rsidRPr="00FB4CDC">
        <w:rPr>
          <w:sz w:val="28"/>
          <w:szCs w:val="28"/>
        </w:rPr>
        <w:t>ширина полосы обочины с различным типом укрепления, м;</w:t>
      </w:r>
    </w:p>
    <w:p w:rsidR="00ED4BC6" w:rsidRPr="00FB4CDC" w:rsidRDefault="000F7F40" w:rsidP="00FB4CDC">
      <w:pPr>
        <w:shd w:val="clear" w:color="auto" w:fill="FFFFFF"/>
        <w:tabs>
          <w:tab w:val="left" w:pos="1122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3" type="#_x0000_t75" style="width:42.75pt;height:18.75pt">
            <v:imagedata r:id="rId23" o:title=""/>
          </v:shape>
        </w:pict>
      </w:r>
      <w:r w:rsidR="00ED4BC6" w:rsidRPr="00FB4CDC">
        <w:rPr>
          <w:sz w:val="28"/>
          <w:szCs w:val="28"/>
        </w:rPr>
        <w:t>-величина коэффициента обеспеченности расчетной скорости для данного типа укрепления полосы, принятая из предположения, что этот тип укрепления распространяется на всю ширину обочины;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position w:val="-12"/>
          <w:sz w:val="28"/>
          <w:szCs w:val="28"/>
          <w:vertAlign w:val="subscript"/>
        </w:rPr>
        <w:pict>
          <v:shape id="_x0000_i1044" type="#_x0000_t75" style="width:18.75pt;height:18pt">
            <v:imagedata r:id="rId24" o:title=""/>
          </v:shape>
        </w:pict>
      </w:r>
      <w:r w:rsidR="00ED4BC6" w:rsidRPr="00FB4CDC">
        <w:rPr>
          <w:iCs/>
          <w:sz w:val="28"/>
          <w:szCs w:val="28"/>
          <w:vertAlign w:val="subscript"/>
        </w:rPr>
        <w:t xml:space="preserve"> </w:t>
      </w:r>
      <w:r w:rsidR="00ED4BC6" w:rsidRPr="00FB4CDC">
        <w:rPr>
          <w:i/>
          <w:iCs/>
          <w:sz w:val="28"/>
          <w:szCs w:val="28"/>
        </w:rPr>
        <w:t>–</w:t>
      </w:r>
      <w:r w:rsidR="00ED4BC6" w:rsidRPr="00FB4CDC">
        <w:rPr>
          <w:iCs/>
          <w:sz w:val="28"/>
          <w:szCs w:val="28"/>
        </w:rPr>
        <w:t xml:space="preserve"> </w:t>
      </w:r>
      <w:r w:rsidR="00ED4BC6" w:rsidRPr="00FB4CDC">
        <w:rPr>
          <w:sz w:val="28"/>
          <w:szCs w:val="28"/>
        </w:rPr>
        <w:t>общая (нормативная) ширина обочины /12/, м;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5" type="#_x0000_t75" style="width:9.75pt;height:11.25pt">
            <v:imagedata r:id="rId25" o:title=""/>
          </v:shape>
        </w:pict>
      </w:r>
      <w:r w:rsidR="00ED4BC6" w:rsidRPr="00FB4CDC">
        <w:rPr>
          <w:sz w:val="28"/>
          <w:szCs w:val="28"/>
        </w:rPr>
        <w:t xml:space="preserve"> -</w:t>
      </w:r>
      <w:r w:rsidR="002812C0">
        <w:rPr>
          <w:sz w:val="28"/>
          <w:szCs w:val="28"/>
        </w:rPr>
        <w:t xml:space="preserve"> </w:t>
      </w:r>
      <w:r w:rsidR="00ED4BC6" w:rsidRPr="00FB4CDC">
        <w:rPr>
          <w:sz w:val="28"/>
          <w:szCs w:val="28"/>
        </w:rPr>
        <w:t>количество типов укреплений на обочине.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bCs/>
          <w:i/>
          <w:iCs/>
          <w:sz w:val="28"/>
          <w:szCs w:val="28"/>
        </w:rPr>
        <w:t>КРС 2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определяют по величине ширины обочины и типу укрепления. В случае когда на всей ширине обочины устроен один тип укрепления, значение </w:t>
      </w:r>
      <w:r w:rsidRPr="00FB4CDC">
        <w:rPr>
          <w:bCs/>
          <w:i/>
          <w:iCs/>
          <w:sz w:val="28"/>
          <w:szCs w:val="28"/>
        </w:rPr>
        <w:t>КРС 2</w:t>
      </w:r>
      <w:r w:rsidR="002812C0">
        <w:rPr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принимаем по табл.</w:t>
      </w:r>
    </w:p>
    <w:p w:rsidR="00ED4BC6" w:rsidRPr="00FB4CDC" w:rsidRDefault="00ED4BC6" w:rsidP="00FB4CDC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069"/>
        <w:gridCol w:w="802"/>
        <w:gridCol w:w="802"/>
        <w:gridCol w:w="802"/>
        <w:gridCol w:w="1067"/>
        <w:gridCol w:w="802"/>
        <w:gridCol w:w="935"/>
        <w:gridCol w:w="802"/>
        <w:gridCol w:w="802"/>
        <w:gridCol w:w="802"/>
      </w:tblGrid>
      <w:tr w:rsidR="00ED4BC6" w:rsidRPr="00FB4CDC" w:rsidTr="008B458D">
        <w:trPr>
          <w:trHeight w:hRule="exact" w:val="1280"/>
          <w:jc w:val="center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Адрес участка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Тип укрепления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Шири</w:t>
            </w:r>
            <w:r w:rsidR="00ED4BC6" w:rsidRPr="00FB4CDC">
              <w:t>на укрепления, 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0F7F40" w:rsidP="00FB4CDC">
            <w:pPr>
              <w:shd w:val="clear" w:color="auto" w:fill="FFFFFF"/>
              <w:spacing w:line="360" w:lineRule="auto"/>
            </w:pPr>
            <w:r>
              <w:rPr>
                <w:position w:val="-10"/>
              </w:rPr>
              <w:pict>
                <v:shape id="_x0000_i1046" type="#_x0000_t75" style="width:39pt;height:17.25pt">
                  <v:imagedata r:id="rId26" o:title=""/>
                </v:shape>
              </w:pic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Тип</w:t>
            </w:r>
          </w:p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укрепления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Ширина укрепле</w:t>
            </w:r>
            <w:r w:rsidR="00ED4BC6" w:rsidRPr="00FB4CDC">
              <w:t>ния, 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0F7F40" w:rsidP="00FB4CDC">
            <w:pPr>
              <w:shd w:val="clear" w:color="auto" w:fill="FFFFFF"/>
              <w:spacing w:line="360" w:lineRule="auto"/>
            </w:pPr>
            <w:r>
              <w:rPr>
                <w:position w:val="-10"/>
              </w:rPr>
              <w:pict>
                <v:shape id="_x0000_i1047" type="#_x0000_t75" style="width:39pt;height:17.25pt">
                  <v:imagedata r:id="rId26" o:title=""/>
                </v:shape>
              </w:pic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8B458D" w:rsidP="00FB4CDC">
            <w:pPr>
              <w:shd w:val="clear" w:color="auto" w:fill="FFFFFF"/>
              <w:spacing w:line="360" w:lineRule="auto"/>
            </w:pPr>
            <w:r>
              <w:t>Тип укреп-</w:t>
            </w:r>
            <w:r w:rsidR="00ED4BC6" w:rsidRPr="00FB4CDC">
              <w:t>ления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Ширина укрепления, м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0F7F40" w:rsidP="00FB4CDC">
            <w:pPr>
              <w:shd w:val="clear" w:color="auto" w:fill="FFFFFF"/>
              <w:spacing w:line="360" w:lineRule="auto"/>
            </w:pPr>
            <w:r>
              <w:rPr>
                <w:position w:val="-10"/>
              </w:rPr>
              <w:pict>
                <v:shape id="_x0000_i1048" type="#_x0000_t75" style="width:39pt;height:17.25pt">
                  <v:imagedata r:id="rId26" o:title=""/>
                </v:shape>
              </w:pic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bCs/>
                <w:i/>
                <w:iCs/>
              </w:rPr>
              <w:t>КРС2</w:t>
            </w:r>
            <w:r w:rsidRPr="00FB4CDC">
              <w:rPr>
                <w:bCs/>
              </w:rPr>
              <w:t xml:space="preserve"> итоговое</w:t>
            </w:r>
          </w:p>
        </w:tc>
      </w:tr>
      <w:tr w:rsidR="00ED4BC6" w:rsidRPr="00FB4CDC" w:rsidTr="008B458D">
        <w:trPr>
          <w:trHeight w:hRule="exact" w:val="392"/>
          <w:jc w:val="center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аб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щеб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0,66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н/у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0,39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0,50</w:t>
            </w:r>
          </w:p>
        </w:tc>
      </w:tr>
    </w:tbl>
    <w:p w:rsidR="00FB4CDC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Они позволяют провести сравнительный анализ фактических показателей потребительских свойств дороги с нормативными и определить величину возможного отклонения.</w:t>
      </w:r>
    </w:p>
    <w:p w:rsidR="00ED4BC6" w:rsidRPr="00FB4CDC" w:rsidRDefault="00ED4BC6" w:rsidP="00FB4CDC">
      <w:pPr>
        <w:shd w:val="clear" w:color="auto" w:fill="FFFFFF"/>
        <w:tabs>
          <w:tab w:val="left" w:pos="9479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 неблагоприятных погодных условиях осенне-весеннего периода года допускается снижение требований к показателю транспортно-эксплуатационного состояния дороги (</w:t>
      </w:r>
      <w:r w:rsidRPr="00FB4CDC">
        <w:rPr>
          <w:i/>
          <w:iCs/>
          <w:sz w:val="28"/>
          <w:szCs w:val="28"/>
        </w:rPr>
        <w:t>КП</w:t>
      </w:r>
      <w:r w:rsidRPr="00FB4CDC">
        <w:rPr>
          <w:i/>
          <w:iCs/>
          <w:sz w:val="28"/>
          <w:szCs w:val="28"/>
          <w:vertAlign w:val="subscript"/>
        </w:rPr>
        <w:t>д</w:t>
      </w:r>
      <w:r w:rsidRPr="00FB4CDC">
        <w:rPr>
          <w:sz w:val="28"/>
          <w:szCs w:val="28"/>
        </w:rPr>
        <w:t xml:space="preserve">) но не более чем на 25 %. Эти значения принимают за предельно допустимые </w:t>
      </w:r>
      <w:r w:rsidRPr="00FB4CDC">
        <w:rPr>
          <w:i/>
          <w:iCs/>
          <w:sz w:val="28"/>
          <w:szCs w:val="28"/>
        </w:rPr>
        <w:t>(КП</w:t>
      </w:r>
      <w:r w:rsidRPr="00FB4CDC">
        <w:rPr>
          <w:i/>
          <w:iCs/>
          <w:sz w:val="28"/>
          <w:szCs w:val="28"/>
          <w:vertAlign w:val="subscript"/>
        </w:rPr>
        <w:t>п</w:t>
      </w:r>
      <w:r w:rsidRPr="00FB4CDC">
        <w:rPr>
          <w:i/>
          <w:iCs/>
          <w:sz w:val="28"/>
          <w:szCs w:val="28"/>
        </w:rPr>
        <w:t xml:space="preserve">). </w:t>
      </w:r>
      <w:r w:rsidRPr="00FB4CDC">
        <w:rPr>
          <w:sz w:val="28"/>
          <w:szCs w:val="28"/>
        </w:rPr>
        <w:t xml:space="preserve">Фактические значения </w:t>
      </w:r>
      <w:r w:rsidRPr="00FB4CDC">
        <w:rPr>
          <w:i/>
          <w:iCs/>
          <w:sz w:val="28"/>
          <w:szCs w:val="28"/>
        </w:rPr>
        <w:t>КП</w:t>
      </w:r>
      <w:r w:rsidRPr="00FB4CDC">
        <w:rPr>
          <w:i/>
          <w:iCs/>
          <w:sz w:val="28"/>
          <w:szCs w:val="28"/>
          <w:vertAlign w:val="subscript"/>
        </w:rPr>
        <w:t>д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могут колебаться от 0,17 до 1,25 и более.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Нормативным считается такое состояние дороги, при котором её параметры и характеристики обеспечивают значения комплексного показателя транспортно-эксплуатационного состояния не ниже нормативного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(</w:t>
      </w:r>
      <w:r w:rsidR="000F7F40">
        <w:rPr>
          <w:i/>
          <w:iCs/>
          <w:position w:val="-12"/>
          <w:sz w:val="28"/>
          <w:szCs w:val="28"/>
        </w:rPr>
        <w:pict>
          <v:shape id="_x0000_i1049" type="#_x0000_t75" style="width:60.75pt;height:18pt">
            <v:imagedata r:id="rId27" o:title=""/>
          </v:shape>
        </w:pict>
      </w:r>
      <w:r w:rsidRPr="00FB4CDC">
        <w:rPr>
          <w:iCs/>
          <w:sz w:val="28"/>
          <w:szCs w:val="28"/>
        </w:rPr>
        <w:t xml:space="preserve">) </w:t>
      </w:r>
      <w:r w:rsidRPr="00FB4CDC">
        <w:rPr>
          <w:sz w:val="28"/>
          <w:szCs w:val="28"/>
        </w:rPr>
        <w:t>в течение всего осенне-весеннего периода.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Допустимым, но требующим улучшения и повышения уровня содержания считается такое состояние дороги, при котором её параметры и характеристики обеспечивают значение комплексного показателя транспортно-эксплуатационного состояния в осенне-весенний период ниже нормативного, но не ниже предельно допустимого (</w:t>
      </w:r>
      <w:r w:rsidRPr="00FB4CDC">
        <w:rPr>
          <w:i/>
          <w:iCs/>
          <w:sz w:val="28"/>
          <w:szCs w:val="28"/>
        </w:rPr>
        <w:t>КП</w:t>
      </w:r>
      <w:r w:rsidRPr="00FB4CDC">
        <w:rPr>
          <w:i/>
          <w:iCs/>
          <w:sz w:val="28"/>
          <w:szCs w:val="28"/>
          <w:vertAlign w:val="subscript"/>
        </w:rPr>
        <w:t>п</w:t>
      </w:r>
      <w:r w:rsidRPr="00FB4CDC">
        <w:rPr>
          <w:sz w:val="28"/>
          <w:szCs w:val="28"/>
        </w:rPr>
        <w:t xml:space="preserve"> </w:t>
      </w:r>
      <w:r w:rsidRPr="00FB4CDC">
        <w:rPr>
          <w:i/>
          <w:iCs/>
          <w:sz w:val="28"/>
          <w:szCs w:val="28"/>
        </w:rPr>
        <w:t>&gt;КП</w:t>
      </w:r>
      <w:r w:rsidRPr="00FB4CDC">
        <w:rPr>
          <w:i/>
          <w:iCs/>
          <w:sz w:val="28"/>
          <w:szCs w:val="28"/>
          <w:vertAlign w:val="subscript"/>
        </w:rPr>
        <w:t>д</w:t>
      </w:r>
      <w:r w:rsidRPr="00FB4CDC">
        <w:rPr>
          <w:i/>
          <w:iCs/>
          <w:sz w:val="28"/>
          <w:szCs w:val="28"/>
        </w:rPr>
        <w:t xml:space="preserve"> &gt; КП</w:t>
      </w:r>
      <w:r w:rsidRPr="00FB4CDC">
        <w:rPr>
          <w:i/>
          <w:iCs/>
          <w:sz w:val="28"/>
          <w:szCs w:val="28"/>
          <w:vertAlign w:val="subscript"/>
        </w:rPr>
        <w:t>п</w:t>
      </w:r>
      <w:r w:rsidRPr="00FB4CDC">
        <w:rPr>
          <w:i/>
          <w:iCs/>
          <w:sz w:val="28"/>
          <w:szCs w:val="28"/>
        </w:rPr>
        <w:t>).</w:t>
      </w:r>
    </w:p>
    <w:p w:rsidR="00ED4BC6" w:rsidRPr="00FB4CDC" w:rsidRDefault="00ED4BC6" w:rsidP="00FB4CDC">
      <w:pPr>
        <w:shd w:val="clear" w:color="auto" w:fill="FFFFFF"/>
        <w:tabs>
          <w:tab w:val="left" w:pos="4550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Показатель инженерного оборудования и обустройства принимают за нормативный </w:t>
      </w:r>
      <w:r w:rsidRPr="00FB4CDC">
        <w:rPr>
          <w:i/>
          <w:iCs/>
          <w:sz w:val="28"/>
          <w:szCs w:val="28"/>
        </w:rPr>
        <w:t>Б</w:t>
      </w:r>
      <w:r w:rsidRPr="00FB4CDC">
        <w:rPr>
          <w:i/>
          <w:iCs/>
          <w:sz w:val="28"/>
          <w:szCs w:val="28"/>
          <w:vertAlign w:val="subscript"/>
        </w:rPr>
        <w:t>об</w:t>
      </w:r>
      <w:r w:rsidRPr="00FB4CDC">
        <w:rPr>
          <w:i/>
          <w:iCs/>
          <w:sz w:val="28"/>
          <w:szCs w:val="28"/>
        </w:rPr>
        <w:t>=</w:t>
      </w:r>
      <w:r w:rsidRPr="00FB4CDC">
        <w:rPr>
          <w:iCs/>
          <w:sz w:val="28"/>
          <w:szCs w:val="28"/>
        </w:rPr>
        <w:t>1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если соблюдены все требования</w:t>
      </w:r>
      <w:r w:rsidR="00FB4CDC" w:rsidRPr="00FB4CDC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действующих стандартов и нормативных документов к его размещению на автомобильной дороге, качеству изготовления и содержания. К основным элементам инженерного оборудования и обустройства дорог относят: дорожные знаки, ограждения, разметку, примыкания, пересечения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автомобильных дорог с автомобильными и железными дорогами, автобусные остановки и площадки отдыха, тротуары и пешеходные дорожки в населённых пунктах, освещение. Фактические значения величины К</w:t>
      </w:r>
      <w:r w:rsidRPr="00FB4CDC">
        <w:rPr>
          <w:sz w:val="28"/>
          <w:szCs w:val="28"/>
          <w:vertAlign w:val="subscript"/>
        </w:rPr>
        <w:t xml:space="preserve">э </w:t>
      </w:r>
      <w:r w:rsidRPr="00FB4CDC">
        <w:rPr>
          <w:sz w:val="28"/>
          <w:szCs w:val="28"/>
        </w:rPr>
        <w:t>могут колебаться от 0,9 до 1,0.</w:t>
      </w:r>
    </w:p>
    <w:p w:rsidR="00ED4BC6" w:rsidRPr="00FB4CDC" w:rsidRDefault="00ED4BC6" w:rsidP="00FB4CDC">
      <w:pPr>
        <w:shd w:val="clear" w:color="auto" w:fill="FFFFFF"/>
        <w:tabs>
          <w:tab w:val="left" w:pos="9335"/>
          <w:tab w:val="left" w:pos="10793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За нормативную величину показателя уровня эксплуатационного содержания принимают К</w:t>
      </w:r>
      <w:r w:rsidRPr="00FB4CDC">
        <w:rPr>
          <w:sz w:val="28"/>
          <w:szCs w:val="28"/>
          <w:vertAlign w:val="subscript"/>
        </w:rPr>
        <w:t>э</w:t>
      </w:r>
      <w:r w:rsidRPr="00FB4CDC">
        <w:rPr>
          <w:sz w:val="28"/>
          <w:szCs w:val="28"/>
        </w:rPr>
        <w:t xml:space="preserve"> </w:t>
      </w:r>
      <w:r w:rsidRPr="00FB4CDC">
        <w:rPr>
          <w:sz w:val="28"/>
          <w:szCs w:val="28"/>
          <w:vertAlign w:val="superscript"/>
        </w:rPr>
        <w:t>=</w:t>
      </w:r>
      <w:r w:rsidRPr="00FB4CDC">
        <w:rPr>
          <w:sz w:val="28"/>
          <w:szCs w:val="28"/>
        </w:rPr>
        <w:t xml:space="preserve"> 1,0, который обеспечивается средним уровнем содержания. Фактические значения величины К</w:t>
      </w:r>
      <w:r w:rsidRPr="00FB4CDC">
        <w:rPr>
          <w:sz w:val="28"/>
          <w:szCs w:val="28"/>
          <w:vertAlign w:val="subscript"/>
        </w:rPr>
        <w:t>э</w:t>
      </w:r>
      <w:r w:rsidRPr="00FB4CDC">
        <w:rPr>
          <w:sz w:val="28"/>
          <w:szCs w:val="28"/>
        </w:rPr>
        <w:t xml:space="preserve"> могут колебаться от 0,9 до 1,1.</w:t>
      </w:r>
    </w:p>
    <w:p w:rsidR="005F23CA" w:rsidRPr="008B458D" w:rsidRDefault="00ED4BC6" w:rsidP="008B458D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B4CDC">
        <w:rPr>
          <w:sz w:val="28"/>
          <w:szCs w:val="28"/>
        </w:rPr>
        <w:t xml:space="preserve">В зависимости от целей и задач оценки она может быть выполнена как по обобщённому показателю качества и состояния, так и раздельно по комплексному показателю транспортно-эксплуатационного состояния </w:t>
      </w:r>
      <w:r w:rsidRPr="00FB4CDC">
        <w:rPr>
          <w:i/>
          <w:iCs/>
          <w:sz w:val="28"/>
          <w:szCs w:val="28"/>
        </w:rPr>
        <w:t>(КП</w:t>
      </w:r>
      <w:r w:rsidRPr="00FB4CDC">
        <w:rPr>
          <w:i/>
          <w:iCs/>
          <w:sz w:val="28"/>
          <w:szCs w:val="28"/>
          <w:vertAlign w:val="subscript"/>
        </w:rPr>
        <w:t>д</w:t>
      </w:r>
      <w:r w:rsidRPr="00FB4CDC">
        <w:rPr>
          <w:i/>
          <w:iCs/>
          <w:sz w:val="28"/>
          <w:szCs w:val="28"/>
        </w:rPr>
        <w:t xml:space="preserve">), </w:t>
      </w:r>
      <w:r w:rsidRPr="00FB4CDC">
        <w:rPr>
          <w:sz w:val="28"/>
          <w:szCs w:val="28"/>
        </w:rPr>
        <w:t xml:space="preserve">показателю инженерного оборудования и обустройства </w:t>
      </w:r>
      <w:r w:rsidRPr="00FB4CDC">
        <w:rPr>
          <w:i/>
          <w:iCs/>
          <w:sz w:val="28"/>
          <w:szCs w:val="28"/>
        </w:rPr>
        <w:t>(К</w:t>
      </w:r>
      <w:r w:rsidRPr="00FB4CDC">
        <w:rPr>
          <w:i/>
          <w:iCs/>
          <w:sz w:val="28"/>
          <w:szCs w:val="28"/>
          <w:vertAlign w:val="subscript"/>
        </w:rPr>
        <w:t>ОБ</w:t>
      </w:r>
      <w:r w:rsidRPr="00FB4CDC">
        <w:rPr>
          <w:i/>
          <w:iCs/>
          <w:sz w:val="28"/>
          <w:szCs w:val="28"/>
        </w:rPr>
        <w:t xml:space="preserve">) </w:t>
      </w:r>
      <w:r w:rsidRPr="00FB4CDC">
        <w:rPr>
          <w:sz w:val="28"/>
          <w:szCs w:val="28"/>
        </w:rPr>
        <w:t xml:space="preserve">или по показателю уровня эксплуатационного содержания </w:t>
      </w:r>
      <w:r w:rsidRPr="00FB4CDC">
        <w:rPr>
          <w:i/>
          <w:iCs/>
          <w:sz w:val="28"/>
          <w:szCs w:val="28"/>
        </w:rPr>
        <w:t>(К</w:t>
      </w:r>
      <w:r w:rsidRPr="00FB4CDC">
        <w:rPr>
          <w:i/>
          <w:iCs/>
          <w:sz w:val="28"/>
          <w:szCs w:val="28"/>
          <w:vertAlign w:val="subscript"/>
        </w:rPr>
        <w:t>э</w:t>
      </w:r>
      <w:r w:rsidRPr="00FB4CDC">
        <w:rPr>
          <w:i/>
          <w:iCs/>
          <w:sz w:val="28"/>
          <w:szCs w:val="28"/>
        </w:rPr>
        <w:t>).</w:t>
      </w:r>
    </w:p>
    <w:p w:rsidR="008B458D" w:rsidRPr="00FB4CDC" w:rsidRDefault="00ED4BC6" w:rsidP="008B458D">
      <w:pPr>
        <w:shd w:val="clear" w:color="auto" w:fill="FFFFFF"/>
        <w:spacing w:line="360" w:lineRule="auto"/>
        <w:ind w:firstLine="720"/>
        <w:jc w:val="both"/>
        <w:rPr>
          <w:b/>
          <w:iCs/>
          <w:sz w:val="28"/>
          <w:szCs w:val="28"/>
        </w:rPr>
      </w:pPr>
      <w:r w:rsidRPr="00FB4CDC">
        <w:rPr>
          <w:b/>
          <w:iCs/>
          <w:sz w:val="28"/>
          <w:szCs w:val="28"/>
        </w:rPr>
        <w:t>Оценка потребительских свойств дороги по комплексному показателю транспор</w:t>
      </w:r>
      <w:r w:rsidR="00FB4CDC">
        <w:rPr>
          <w:b/>
          <w:iCs/>
          <w:sz w:val="28"/>
          <w:szCs w:val="28"/>
        </w:rPr>
        <w:t>тно-эксплуатационного состояния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Cs/>
          <w:sz w:val="28"/>
          <w:szCs w:val="28"/>
        </w:rPr>
        <w:t xml:space="preserve">Для оценки влияния отдельных параметров и характеристик дорог, на комплексной показатель </w:t>
      </w:r>
      <w:r w:rsidRPr="00FB4CDC">
        <w:rPr>
          <w:sz w:val="28"/>
          <w:szCs w:val="28"/>
        </w:rPr>
        <w:t xml:space="preserve">транспортно-эксплуатационного состояния </w:t>
      </w:r>
      <w:r w:rsidRPr="00FB4CDC">
        <w:rPr>
          <w:i/>
          <w:iCs/>
          <w:sz w:val="28"/>
          <w:szCs w:val="28"/>
        </w:rPr>
        <w:t>(КП</w:t>
      </w:r>
      <w:r w:rsidRPr="00FB4CDC">
        <w:rPr>
          <w:i/>
          <w:iCs/>
          <w:sz w:val="28"/>
          <w:szCs w:val="28"/>
          <w:vertAlign w:val="subscript"/>
        </w:rPr>
        <w:t>д</w:t>
      </w:r>
      <w:r w:rsidRPr="00FB4CDC">
        <w:rPr>
          <w:sz w:val="28"/>
          <w:szCs w:val="28"/>
        </w:rPr>
        <w:t xml:space="preserve">) определяют частные коэффициенты обеспеченности расчетной скорости </w:t>
      </w:r>
      <w:r w:rsidR="000F7F40">
        <w:rPr>
          <w:position w:val="-14"/>
          <w:sz w:val="28"/>
          <w:szCs w:val="28"/>
        </w:rPr>
        <w:pict>
          <v:shape id="_x0000_i1050" type="#_x0000_t75" style="width:30pt;height:20.25pt">
            <v:imagedata r:id="rId28" o:title=""/>
          </v:shape>
        </w:pict>
      </w:r>
      <w:r w:rsidRPr="00FB4CDC">
        <w:rPr>
          <w:sz w:val="28"/>
          <w:szCs w:val="28"/>
        </w:rPr>
        <w:t xml:space="preserve"> на каждом характерном участке.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Значение итогового коэффициента обеспеченности расчётной скорости на каждом участке для осенне-весеннего расчётного по условиям движения периода года принимают равным наименьшему из всех частных коэффициентов на этом участке:</w:t>
      </w:r>
      <w:r w:rsidR="000F7F40">
        <w:rPr>
          <w:position w:val="-10"/>
          <w:sz w:val="28"/>
          <w:szCs w:val="28"/>
        </w:rPr>
        <w:pict>
          <v:shape id="_x0000_i1051" type="#_x0000_t75" style="width:9pt;height:17.25pt">
            <v:imagedata r:id="rId29" o:title=""/>
          </v:shape>
        </w:pict>
      </w:r>
    </w:p>
    <w:p w:rsidR="00FB4CDC" w:rsidRPr="00803BB6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2" type="#_x0000_t75" style="width:71.25pt;height:20.25pt">
            <v:imagedata r:id="rId30" o:title=""/>
          </v:shape>
        </w:pict>
      </w:r>
    </w:p>
    <w:p w:rsidR="00FB4CDC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Для получения итогового значения коэффициента обеспеченности расчетной скорости определяют частные коэффициенты, учитывающие ширину основной укреплённой поверхности (укреплённой поверхности) и ширину габарита моста </w:t>
      </w:r>
      <w:r w:rsidRPr="00FB4CDC">
        <w:rPr>
          <w:i/>
          <w:iCs/>
          <w:sz w:val="28"/>
          <w:szCs w:val="28"/>
        </w:rPr>
        <w:t xml:space="preserve">КРС1; </w:t>
      </w:r>
      <w:r w:rsidRPr="00FB4CDC">
        <w:rPr>
          <w:sz w:val="28"/>
          <w:szCs w:val="28"/>
        </w:rPr>
        <w:t xml:space="preserve">ширину и состояние обочин </w:t>
      </w:r>
      <w:r w:rsidRPr="00FB4CDC">
        <w:rPr>
          <w:i/>
          <w:iCs/>
          <w:sz w:val="28"/>
          <w:szCs w:val="28"/>
        </w:rPr>
        <w:t xml:space="preserve">КРС2; </w:t>
      </w:r>
      <w:r w:rsidRPr="00FB4CDC">
        <w:rPr>
          <w:sz w:val="28"/>
          <w:szCs w:val="28"/>
        </w:rPr>
        <w:t xml:space="preserve">интенсивность и состав движения </w:t>
      </w:r>
      <w:r w:rsidRPr="00FB4CDC">
        <w:rPr>
          <w:i/>
          <w:iCs/>
          <w:sz w:val="28"/>
          <w:szCs w:val="28"/>
        </w:rPr>
        <w:t xml:space="preserve">КРСЗ; </w:t>
      </w:r>
      <w:r w:rsidRPr="00FB4CDC">
        <w:rPr>
          <w:sz w:val="28"/>
          <w:szCs w:val="28"/>
        </w:rPr>
        <w:t xml:space="preserve">продольные уклоны и видимость поверхности дороги </w:t>
      </w:r>
      <w:r w:rsidRPr="00FB4CDC">
        <w:rPr>
          <w:i/>
          <w:iCs/>
          <w:sz w:val="28"/>
          <w:szCs w:val="28"/>
        </w:rPr>
        <w:t xml:space="preserve">КРС4; </w:t>
      </w:r>
      <w:r w:rsidRPr="00FB4CDC">
        <w:rPr>
          <w:sz w:val="28"/>
          <w:szCs w:val="28"/>
        </w:rPr>
        <w:t xml:space="preserve">радиусы кривых в плане и уклон виража </w:t>
      </w:r>
      <w:r w:rsidRPr="00FB4CDC">
        <w:rPr>
          <w:i/>
          <w:iCs/>
          <w:sz w:val="28"/>
          <w:szCs w:val="28"/>
        </w:rPr>
        <w:t xml:space="preserve">КРС5; </w:t>
      </w:r>
      <w:r w:rsidRPr="00FB4CDC">
        <w:rPr>
          <w:sz w:val="28"/>
          <w:szCs w:val="28"/>
        </w:rPr>
        <w:t xml:space="preserve">продольную ровность покрытия </w:t>
      </w:r>
      <w:r w:rsidRPr="00FB4CDC">
        <w:rPr>
          <w:i/>
          <w:iCs/>
          <w:sz w:val="28"/>
          <w:szCs w:val="28"/>
        </w:rPr>
        <w:t xml:space="preserve">КРС6; </w:t>
      </w:r>
      <w:r w:rsidRPr="00FB4CDC">
        <w:rPr>
          <w:sz w:val="28"/>
          <w:szCs w:val="28"/>
        </w:rPr>
        <w:t xml:space="preserve">коэффициент сцепления колеса с покрытием </w:t>
      </w:r>
      <w:r w:rsidRPr="00FB4CDC">
        <w:rPr>
          <w:i/>
          <w:iCs/>
          <w:sz w:val="28"/>
          <w:szCs w:val="28"/>
        </w:rPr>
        <w:t xml:space="preserve">КРС7, </w:t>
      </w:r>
      <w:r w:rsidRPr="00FB4CDC">
        <w:rPr>
          <w:sz w:val="28"/>
          <w:szCs w:val="28"/>
        </w:rPr>
        <w:t xml:space="preserve">состояние и прочность дорожной одежды </w:t>
      </w:r>
      <w:r w:rsidRPr="00FB4CDC">
        <w:rPr>
          <w:i/>
          <w:iCs/>
          <w:sz w:val="28"/>
          <w:szCs w:val="28"/>
        </w:rPr>
        <w:t xml:space="preserve">КРС8; </w:t>
      </w:r>
      <w:r w:rsidRPr="00FB4CDC">
        <w:rPr>
          <w:sz w:val="28"/>
          <w:szCs w:val="28"/>
        </w:rPr>
        <w:t xml:space="preserve">ровность в поперечном направлении (глубину колеи) </w:t>
      </w:r>
      <w:r w:rsidRPr="00FB4CDC">
        <w:rPr>
          <w:i/>
          <w:iCs/>
          <w:sz w:val="28"/>
          <w:szCs w:val="28"/>
        </w:rPr>
        <w:t xml:space="preserve">КРС9; </w:t>
      </w:r>
      <w:r w:rsidRPr="00FB4CDC">
        <w:rPr>
          <w:sz w:val="28"/>
          <w:szCs w:val="28"/>
        </w:rPr>
        <w:t xml:space="preserve">безопасность движения </w:t>
      </w:r>
      <w:r w:rsidRPr="00FB4CDC">
        <w:rPr>
          <w:i/>
          <w:iCs/>
          <w:sz w:val="28"/>
          <w:szCs w:val="28"/>
          <w:lang w:val="en-US"/>
        </w:rPr>
        <w:t>KPCI</w:t>
      </w:r>
      <w:r w:rsidRPr="00FB4CDC">
        <w:rPr>
          <w:i/>
          <w:iCs/>
          <w:sz w:val="28"/>
          <w:szCs w:val="28"/>
        </w:rPr>
        <w:t>0.</w:t>
      </w:r>
    </w:p>
    <w:p w:rsidR="005F23CA" w:rsidRPr="00803BB6" w:rsidRDefault="005F23CA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sz w:val="28"/>
          <w:szCs w:val="28"/>
        </w:rPr>
        <w:t xml:space="preserve">Определение частного показателя </w:t>
      </w:r>
      <w:r w:rsidRPr="00FB4CDC">
        <w:rPr>
          <w:b/>
          <w:i/>
          <w:iCs/>
          <w:sz w:val="28"/>
          <w:szCs w:val="28"/>
        </w:rPr>
        <w:t xml:space="preserve">КРС1, </w:t>
      </w:r>
      <w:r w:rsidRPr="00FB4CDC">
        <w:rPr>
          <w:b/>
          <w:sz w:val="28"/>
          <w:szCs w:val="28"/>
        </w:rPr>
        <w:t xml:space="preserve">учитывающего ширину основной укреплённой поверхности и </w:t>
      </w:r>
      <w:r w:rsidR="00FB4CDC">
        <w:rPr>
          <w:b/>
          <w:sz w:val="28"/>
          <w:szCs w:val="28"/>
        </w:rPr>
        <w:t>габарит моста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i/>
          <w:sz w:val="28"/>
          <w:szCs w:val="28"/>
        </w:rPr>
        <w:t>КРС</w:t>
      </w:r>
      <w:r w:rsidRPr="00FB4CDC">
        <w:rPr>
          <w:sz w:val="28"/>
          <w:szCs w:val="28"/>
        </w:rPr>
        <w:t xml:space="preserve"> определяют исходя из ширины проезжей части и краевых укреплённых полос, которые вместе составляют ширину основной укреплённой поверхности </w:t>
      </w:r>
      <w:r w:rsidRPr="00FB4CDC">
        <w:rPr>
          <w:i/>
          <w:sz w:val="28"/>
          <w:szCs w:val="28"/>
          <w:lang w:val="en-US"/>
        </w:rPr>
        <w:t>B</w:t>
      </w:r>
      <w:r w:rsidRPr="00FB4CDC">
        <w:rPr>
          <w:i/>
          <w:sz w:val="28"/>
          <w:szCs w:val="28"/>
          <w:vertAlign w:val="subscript"/>
        </w:rPr>
        <w:t>1</w:t>
      </w:r>
      <w:r w:rsidRPr="00FB4CDC">
        <w:rPr>
          <w:sz w:val="28"/>
          <w:szCs w:val="28"/>
        </w:rPr>
        <w:t>, с учётом влияния в осенне-весенний периоды года укрепления обочин на фактически используемую для движения ширину этой поверхности В</w:t>
      </w:r>
      <w:r w:rsidRPr="00FB4CDC">
        <w:rPr>
          <w:sz w:val="28"/>
          <w:szCs w:val="28"/>
          <w:vertAlign w:val="subscript"/>
        </w:rPr>
        <w:t>1Ф</w:t>
      </w:r>
      <w:r w:rsidRPr="00FB4CDC">
        <w:rPr>
          <w:sz w:val="28"/>
          <w:szCs w:val="28"/>
        </w:rPr>
        <w:t>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При наличии краевых укреплённых полос</w:t>
      </w:r>
    </w:p>
    <w:p w:rsidR="00FB4CDC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3" type="#_x0000_t75" style="width:108pt;height:18.75pt">
            <v:imagedata r:id="rId31" o:title=""/>
          </v:shape>
        </w:pict>
      </w:r>
    </w:p>
    <w:p w:rsidR="00FB4CDC" w:rsidRDefault="00FB4CDC" w:rsidP="00FB4CDC">
      <w:pPr>
        <w:shd w:val="clear" w:color="auto" w:fill="FFFFFF"/>
        <w:tabs>
          <w:tab w:val="left" w:pos="9259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tabs>
          <w:tab w:val="left" w:pos="9259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При отсутствии краевых укреплённых полос.</w:t>
      </w:r>
    </w:p>
    <w:p w:rsid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54" type="#_x0000_t75" style="width:9pt;height:17.25pt">
            <v:imagedata r:id="rId29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5" type="#_x0000_t75" style="width:9pt;height:24.75pt">
            <v:imagedata r:id="rId29" o:title=""/>
          </v:shape>
        </w:pict>
      </w:r>
      <w:r>
        <w:rPr>
          <w:position w:val="-14"/>
          <w:sz w:val="28"/>
          <w:szCs w:val="28"/>
        </w:rPr>
        <w:pict>
          <v:shape id="_x0000_i1056" type="#_x0000_t75" style="width:71.25pt;height:18.75pt">
            <v:imagedata r:id="rId32" o:title=""/>
          </v:shape>
        </w:pict>
      </w:r>
      <w:r w:rsidR="00ED4BC6" w:rsidRPr="00FB4CDC">
        <w:rPr>
          <w:sz w:val="28"/>
          <w:szCs w:val="28"/>
        </w:rPr>
        <w:t>.</w:t>
      </w:r>
    </w:p>
    <w:p w:rsidR="00FB4CDC" w:rsidRDefault="00FB4CDC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На мостах, путепроводах, эстакадах</w:t>
      </w:r>
    </w:p>
    <w:p w:rsidR="00FB4CDC" w:rsidRDefault="00FB4CDC" w:rsidP="00FB4CDC">
      <w:pPr>
        <w:shd w:val="clear" w:color="auto" w:fill="FFFFFF"/>
        <w:tabs>
          <w:tab w:val="left" w:pos="9374"/>
          <w:tab w:val="left" w:pos="10760"/>
        </w:tabs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</w:p>
    <w:p w:rsidR="00ED4BC6" w:rsidRPr="00FB4CDC" w:rsidRDefault="000F7F40" w:rsidP="00FB4CDC">
      <w:pPr>
        <w:shd w:val="clear" w:color="auto" w:fill="FFFFFF"/>
        <w:tabs>
          <w:tab w:val="left" w:pos="9374"/>
          <w:tab w:val="left" w:pos="10760"/>
        </w:tabs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position w:val="-10"/>
          <w:sz w:val="28"/>
          <w:szCs w:val="28"/>
        </w:rPr>
        <w:pict>
          <v:shape id="_x0000_i1057" type="#_x0000_t75" style="width:78pt;height:17.25pt">
            <v:imagedata r:id="rId33" o:title=""/>
          </v:shape>
        </w:pict>
      </w:r>
    </w:p>
    <w:p w:rsidR="00FB4CDC" w:rsidRDefault="00FB4CDC" w:rsidP="00FB4CDC">
      <w:pPr>
        <w:shd w:val="clear" w:color="auto" w:fill="FFFFFF"/>
        <w:tabs>
          <w:tab w:val="left" w:pos="9374"/>
          <w:tab w:val="left" w:pos="10760"/>
        </w:tabs>
        <w:spacing w:line="360" w:lineRule="auto"/>
        <w:ind w:firstLine="720"/>
        <w:jc w:val="both"/>
        <w:rPr>
          <w:bCs/>
          <w:iCs/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tabs>
          <w:tab w:val="left" w:pos="9374"/>
          <w:tab w:val="left" w:pos="10760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iCs/>
          <w:sz w:val="28"/>
          <w:szCs w:val="28"/>
        </w:rPr>
        <w:t>Где: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В</w:t>
      </w:r>
      <w:r w:rsidRPr="00FB4CDC">
        <w:rPr>
          <w:i/>
          <w:iCs/>
          <w:sz w:val="28"/>
          <w:szCs w:val="28"/>
          <w:vertAlign w:val="subscript"/>
        </w:rPr>
        <w:t>п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 ширина проезжей части, м;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а</w:t>
      </w:r>
      <w:r w:rsidRPr="00FB4CDC">
        <w:rPr>
          <w:sz w:val="28"/>
          <w:szCs w:val="28"/>
          <w:vertAlign w:val="subscript"/>
        </w:rPr>
        <w:t>у</w:t>
      </w:r>
      <w:r w:rsidRPr="00FB4CDC">
        <w:rPr>
          <w:sz w:val="28"/>
          <w:szCs w:val="28"/>
        </w:rPr>
        <w:t xml:space="preserve"> - ширина краевой укрепленной полосы, м;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 xml:space="preserve">Г- </w:t>
      </w:r>
      <w:r w:rsidRPr="00FB4CDC">
        <w:rPr>
          <w:sz w:val="28"/>
          <w:szCs w:val="28"/>
        </w:rPr>
        <w:t>габарит моста, путепровода, м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  <w:lang w:val="en-US"/>
        </w:rPr>
        <w:t>h</w:t>
      </w:r>
      <w:r w:rsidRPr="00FB4CDC">
        <w:rPr>
          <w:i/>
          <w:iCs/>
          <w:sz w:val="28"/>
          <w:szCs w:val="28"/>
          <w:vertAlign w:val="subscript"/>
        </w:rPr>
        <w:t>6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 высота бордюра, м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23"/>
        <w:gridCol w:w="835"/>
        <w:gridCol w:w="835"/>
        <w:gridCol w:w="834"/>
        <w:gridCol w:w="828"/>
        <w:gridCol w:w="835"/>
        <w:gridCol w:w="829"/>
        <w:gridCol w:w="828"/>
        <w:gridCol w:w="835"/>
        <w:gridCol w:w="836"/>
      </w:tblGrid>
      <w:tr w:rsidR="00ED4BC6" w:rsidRPr="00FB4CDC" w:rsidTr="00FB4CDC">
        <w:trPr>
          <w:trHeight w:val="365"/>
          <w:jc w:val="center"/>
        </w:trPr>
        <w:tc>
          <w:tcPr>
            <w:tcW w:w="837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400</w:t>
            </w:r>
          </w:p>
        </w:tc>
        <w:tc>
          <w:tcPr>
            <w:tcW w:w="823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аб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0,6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0,67</w:t>
            </w:r>
          </w:p>
        </w:tc>
        <w:tc>
          <w:tcPr>
            <w:tcW w:w="834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щеб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0,5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0,44</w:t>
            </w:r>
          </w:p>
        </w:tc>
        <w:tc>
          <w:tcPr>
            <w:tcW w:w="829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н/у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0,6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0,37</w:t>
            </w:r>
          </w:p>
        </w:tc>
        <w:tc>
          <w:tcPr>
            <w:tcW w:w="836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0,50</w:t>
            </w:r>
          </w:p>
        </w:tc>
      </w:tr>
      <w:tr w:rsidR="00ED4BC6" w:rsidRPr="00FB4CDC" w:rsidTr="00FB4CDC">
        <w:trPr>
          <w:trHeight w:val="365"/>
          <w:jc w:val="center"/>
        </w:trPr>
        <w:tc>
          <w:tcPr>
            <w:tcW w:w="837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800</w:t>
            </w:r>
          </w:p>
        </w:tc>
        <w:tc>
          <w:tcPr>
            <w:tcW w:w="823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аб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0,35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0,32</w:t>
            </w:r>
          </w:p>
        </w:tc>
        <w:tc>
          <w:tcPr>
            <w:tcW w:w="834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щеб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0,8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0,62</w:t>
            </w:r>
          </w:p>
        </w:tc>
        <w:tc>
          <w:tcPr>
            <w:tcW w:w="829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н/у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0,7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0,39</w:t>
            </w:r>
          </w:p>
        </w:tc>
        <w:tc>
          <w:tcPr>
            <w:tcW w:w="836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0,48</w:t>
            </w:r>
          </w:p>
        </w:tc>
      </w:tr>
      <w:tr w:rsidR="00ED4BC6" w:rsidRPr="00FB4CDC" w:rsidTr="00FB4CDC">
        <w:trPr>
          <w:trHeight w:val="365"/>
          <w:jc w:val="center"/>
        </w:trPr>
        <w:tc>
          <w:tcPr>
            <w:tcW w:w="837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1600</w:t>
            </w:r>
          </w:p>
        </w:tc>
        <w:tc>
          <w:tcPr>
            <w:tcW w:w="823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аб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0,75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0,71</w:t>
            </w:r>
          </w:p>
        </w:tc>
        <w:tc>
          <w:tcPr>
            <w:tcW w:w="834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щеб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0,4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0,24</w:t>
            </w:r>
          </w:p>
        </w:tc>
        <w:tc>
          <w:tcPr>
            <w:tcW w:w="829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н/у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0,5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0.35</w:t>
            </w:r>
          </w:p>
        </w:tc>
        <w:tc>
          <w:tcPr>
            <w:tcW w:w="836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0,49</w:t>
            </w:r>
          </w:p>
        </w:tc>
      </w:tr>
      <w:tr w:rsidR="00ED4BC6" w:rsidRPr="00FB4CDC" w:rsidTr="00FB4CDC">
        <w:trPr>
          <w:trHeight w:val="365"/>
          <w:jc w:val="center"/>
        </w:trPr>
        <w:tc>
          <w:tcPr>
            <w:tcW w:w="837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1900</w:t>
            </w:r>
          </w:p>
        </w:tc>
        <w:tc>
          <w:tcPr>
            <w:tcW w:w="823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аб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1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0,85</w:t>
            </w:r>
          </w:p>
        </w:tc>
        <w:tc>
          <w:tcPr>
            <w:tcW w:w="834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щеб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1,1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0,72</w:t>
            </w:r>
          </w:p>
        </w:tc>
        <w:tc>
          <w:tcPr>
            <w:tcW w:w="829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н/у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0,5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0,35</w:t>
            </w:r>
          </w:p>
        </w:tc>
        <w:tc>
          <w:tcPr>
            <w:tcW w:w="836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0,70</w:t>
            </w:r>
          </w:p>
        </w:tc>
      </w:tr>
      <w:tr w:rsidR="00ED4BC6" w:rsidRPr="00FB4CDC" w:rsidTr="00FB4CDC">
        <w:trPr>
          <w:trHeight w:val="365"/>
          <w:jc w:val="center"/>
        </w:trPr>
        <w:tc>
          <w:tcPr>
            <w:tcW w:w="837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2300</w:t>
            </w:r>
          </w:p>
        </w:tc>
        <w:tc>
          <w:tcPr>
            <w:tcW w:w="823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аб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0,8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0,74</w:t>
            </w:r>
          </w:p>
        </w:tc>
        <w:tc>
          <w:tcPr>
            <w:tcW w:w="834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щеб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0,9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0,66</w:t>
            </w:r>
          </w:p>
        </w:tc>
        <w:tc>
          <w:tcPr>
            <w:tcW w:w="829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н/у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0,7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0,39</w:t>
            </w:r>
          </w:p>
        </w:tc>
        <w:tc>
          <w:tcPr>
            <w:tcW w:w="836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0,61</w:t>
            </w:r>
          </w:p>
        </w:tc>
      </w:tr>
      <w:tr w:rsidR="00ED4BC6" w:rsidRPr="00FB4CDC" w:rsidTr="00FB4CDC">
        <w:trPr>
          <w:trHeight w:val="382"/>
          <w:jc w:val="center"/>
        </w:trPr>
        <w:tc>
          <w:tcPr>
            <w:tcW w:w="837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2800</w:t>
            </w:r>
          </w:p>
        </w:tc>
        <w:tc>
          <w:tcPr>
            <w:tcW w:w="823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аб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0,95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0,82</w:t>
            </w:r>
          </w:p>
        </w:tc>
        <w:tc>
          <w:tcPr>
            <w:tcW w:w="834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щеб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1,1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0,72</w:t>
            </w:r>
          </w:p>
        </w:tc>
        <w:tc>
          <w:tcPr>
            <w:tcW w:w="829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н/у</w:t>
            </w:r>
          </w:p>
        </w:tc>
        <w:tc>
          <w:tcPr>
            <w:tcW w:w="828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0,5</w:t>
            </w:r>
          </w:p>
        </w:tc>
        <w:tc>
          <w:tcPr>
            <w:tcW w:w="835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0,35</w:t>
            </w:r>
          </w:p>
        </w:tc>
        <w:tc>
          <w:tcPr>
            <w:tcW w:w="836" w:type="dxa"/>
          </w:tcPr>
          <w:p w:rsidR="00ED4BC6" w:rsidRPr="00FB4CDC" w:rsidRDefault="00ED4BC6" w:rsidP="00FB4CDC">
            <w:pPr>
              <w:spacing w:line="360" w:lineRule="auto"/>
            </w:pPr>
            <w:r w:rsidRPr="00FB4CDC">
              <w:t>0,68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Определение частного показателя </w:t>
      </w:r>
      <w:r w:rsidRPr="00FB4CDC">
        <w:rPr>
          <w:b/>
          <w:bCs/>
          <w:i/>
          <w:sz w:val="28"/>
          <w:szCs w:val="28"/>
        </w:rPr>
        <w:t>К</w:t>
      </w:r>
      <w:r w:rsidRPr="00FB4CDC">
        <w:rPr>
          <w:b/>
          <w:bCs/>
          <w:i/>
          <w:sz w:val="28"/>
          <w:szCs w:val="28"/>
          <w:vertAlign w:val="subscript"/>
        </w:rPr>
        <w:t>РС3</w:t>
      </w:r>
      <w:r w:rsidRPr="00FB4CDC">
        <w:rPr>
          <w:b/>
          <w:bCs/>
          <w:sz w:val="28"/>
          <w:szCs w:val="28"/>
        </w:rPr>
        <w:t>, учитывающего интенсивность и состав движения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i/>
          <w:sz w:val="28"/>
          <w:szCs w:val="28"/>
        </w:rPr>
        <w:t>К</w:t>
      </w:r>
      <w:r w:rsidRPr="00FB4CDC">
        <w:rPr>
          <w:i/>
          <w:sz w:val="28"/>
          <w:szCs w:val="28"/>
          <w:vertAlign w:val="subscript"/>
        </w:rPr>
        <w:t>РС3</w:t>
      </w:r>
      <w:r w:rsidRPr="00FB4CDC">
        <w:rPr>
          <w:sz w:val="28"/>
          <w:szCs w:val="28"/>
        </w:rPr>
        <w:t xml:space="preserve"> определяют для совместного учета влияния ширины чистой фактически используемой для движения проезжей части, интенсивности и состава движения на скорость транспортного потока: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РСЗ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bCs/>
          <w:sz w:val="28"/>
          <w:szCs w:val="28"/>
        </w:rPr>
        <w:t xml:space="preserve">=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Cs/>
          <w:i/>
          <w:iCs/>
          <w:sz w:val="28"/>
          <w:szCs w:val="28"/>
          <w:vertAlign w:val="subscript"/>
        </w:rPr>
        <w:t>РС1</w:t>
      </w:r>
      <w:r w:rsidRPr="00FB4CDC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Pr="00FB4CDC">
        <w:rPr>
          <w:b/>
          <w:bCs/>
          <w:sz w:val="28"/>
          <w:szCs w:val="28"/>
        </w:rPr>
        <w:t xml:space="preserve">- </w:t>
      </w:r>
      <w:r w:rsidRPr="00FB4CDC">
        <w:rPr>
          <w:bCs/>
          <w:sz w:val="28"/>
          <w:szCs w:val="28"/>
        </w:rPr>
        <w:t>Δ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Cs/>
          <w:i/>
          <w:iCs/>
          <w:sz w:val="28"/>
          <w:szCs w:val="28"/>
          <w:vertAlign w:val="subscript"/>
        </w:rPr>
        <w:t>РС</w:t>
      </w:r>
    </w:p>
    <w:p w:rsidR="00FB4CDC" w:rsidRPr="00803BB6" w:rsidRDefault="00FB4CDC" w:rsidP="00FB4CDC">
      <w:pPr>
        <w:shd w:val="clear" w:color="auto" w:fill="FFFFFF"/>
        <w:tabs>
          <w:tab w:val="left" w:pos="4410"/>
          <w:tab w:val="left" w:pos="8870"/>
        </w:tabs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FB4CDC" w:rsidP="00FB4CDC">
      <w:pPr>
        <w:shd w:val="clear" w:color="auto" w:fill="FFFFFF"/>
        <w:tabs>
          <w:tab w:val="left" w:pos="4410"/>
          <w:tab w:val="left" w:pos="887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sz w:val="28"/>
          <w:szCs w:val="28"/>
        </w:rPr>
        <w:t>Δ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Cs/>
          <w:i/>
          <w:iCs/>
          <w:sz w:val="28"/>
          <w:szCs w:val="28"/>
          <w:vertAlign w:val="subscript"/>
        </w:rPr>
        <w:t xml:space="preserve">РС </w:t>
      </w:r>
      <w:r w:rsidRPr="00FB4CDC">
        <w:rPr>
          <w:i/>
          <w:iCs/>
          <w:sz w:val="28"/>
          <w:szCs w:val="28"/>
        </w:rPr>
        <w:t xml:space="preserve">- </w:t>
      </w:r>
      <w:r w:rsidRPr="00FB4CDC">
        <w:rPr>
          <w:sz w:val="28"/>
          <w:szCs w:val="28"/>
        </w:rPr>
        <w:t>это снижающий коэффициент обеспеченности расчётной скорости под влиянием интенсивности и состава движения. Результаты вычислений сводим в таблицу.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sz w:val="28"/>
          <w:szCs w:val="28"/>
        </w:rPr>
        <w:t>Ведомость результатов определения</w:t>
      </w:r>
      <w:r w:rsidR="002812C0">
        <w:rPr>
          <w:b/>
          <w:sz w:val="28"/>
          <w:szCs w:val="28"/>
        </w:rPr>
        <w:t xml:space="preserve">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РСЗ</w:t>
      </w:r>
    </w:p>
    <w:tbl>
      <w:tblPr>
        <w:tblW w:w="921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1701"/>
        <w:gridCol w:w="1799"/>
        <w:gridCol w:w="1320"/>
      </w:tblGrid>
      <w:tr w:rsidR="00ED4BC6" w:rsidRPr="00FB4CDC" w:rsidTr="008B458D">
        <w:trPr>
          <w:trHeight w:hRule="exact" w:val="408"/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Адрес начала микроучастка, м.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  <w:rPr>
                <w:i/>
              </w:rPr>
            </w:pPr>
            <w:r w:rsidRPr="00FB4CDC">
              <w:rPr>
                <w:bCs/>
                <w:i/>
                <w:iCs/>
              </w:rPr>
              <w:t>К</w:t>
            </w:r>
            <w:r w:rsidRPr="00FB4CDC">
              <w:rPr>
                <w:bCs/>
                <w:i/>
                <w:iCs/>
                <w:vertAlign w:val="subscript"/>
              </w:rPr>
              <w:t>РС1</w:t>
            </w:r>
            <w:r w:rsidR="002812C0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FB4CDC">
              <w:rPr>
                <w:i/>
              </w:rPr>
              <w:t>КРС1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bCs/>
              </w:rPr>
              <w:t>Δ</w:t>
            </w:r>
            <w:r w:rsidRPr="00FB4CDC">
              <w:rPr>
                <w:bCs/>
                <w:i/>
                <w:iCs/>
              </w:rPr>
              <w:t>К</w:t>
            </w:r>
            <w:r w:rsidRPr="00FB4CDC">
              <w:rPr>
                <w:bCs/>
                <w:i/>
                <w:iCs/>
                <w:vertAlign w:val="subscript"/>
              </w:rPr>
              <w:t xml:space="preserve">РС </w:t>
            </w:r>
            <w:r w:rsidRPr="00FB4CDC">
              <w:t>КРС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8B458D" w:rsidRDefault="00ED4BC6" w:rsidP="008B458D">
            <w:pPr>
              <w:shd w:val="clear" w:color="auto" w:fill="FFFFFF"/>
              <w:spacing w:line="360" w:lineRule="auto"/>
              <w:rPr>
                <w:b/>
              </w:rPr>
            </w:pPr>
            <w:r w:rsidRPr="00FB4CDC">
              <w:rPr>
                <w:bCs/>
                <w:i/>
                <w:iCs/>
              </w:rPr>
              <w:t xml:space="preserve"> К</w:t>
            </w:r>
            <w:r w:rsidRPr="00FB4CDC">
              <w:rPr>
                <w:b/>
                <w:bCs/>
                <w:i/>
                <w:iCs/>
                <w:vertAlign w:val="subscript"/>
              </w:rPr>
              <w:t>РСЗ</w:t>
            </w:r>
            <w:r w:rsidR="008B458D">
              <w:rPr>
                <w:b/>
                <w:bCs/>
                <w:i/>
                <w:iCs/>
                <w:vertAlign w:val="subscript"/>
              </w:rPr>
              <w:t xml:space="preserve"> </w:t>
            </w:r>
            <w:r w:rsidRPr="00FB4CDC">
              <w:t>СЗ</w:t>
            </w:r>
          </w:p>
        </w:tc>
      </w:tr>
      <w:tr w:rsidR="00ED4BC6" w:rsidRPr="00FB4CDC" w:rsidTr="00FB4CDC">
        <w:trPr>
          <w:trHeight w:hRule="exact" w:val="295"/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0,78</w:t>
            </w:r>
          </w:p>
        </w:tc>
      </w:tr>
      <w:tr w:rsidR="00ED4BC6" w:rsidRPr="00FB4CDC" w:rsidTr="00FB4CDC">
        <w:trPr>
          <w:trHeight w:hRule="exact" w:val="288"/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0,78</w:t>
            </w:r>
          </w:p>
        </w:tc>
      </w:tr>
      <w:tr w:rsidR="00ED4BC6" w:rsidRPr="00FB4CDC" w:rsidTr="00FB4CDC">
        <w:trPr>
          <w:trHeight w:hRule="exact" w:val="281"/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0,78</w:t>
            </w:r>
          </w:p>
        </w:tc>
      </w:tr>
      <w:tr w:rsidR="00ED4BC6" w:rsidRPr="00FB4CDC" w:rsidTr="00FB4CDC">
        <w:trPr>
          <w:trHeight w:hRule="exact" w:val="281"/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0,78</w:t>
            </w:r>
          </w:p>
        </w:tc>
      </w:tr>
      <w:tr w:rsidR="00ED4BC6" w:rsidRPr="00FB4CDC" w:rsidTr="00FB4CDC">
        <w:trPr>
          <w:trHeight w:hRule="exact" w:val="288"/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1900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0,88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0,82</w:t>
            </w:r>
          </w:p>
        </w:tc>
      </w:tr>
      <w:tr w:rsidR="00ED4BC6" w:rsidRPr="00FB4CDC" w:rsidTr="00FB4CDC">
        <w:trPr>
          <w:trHeight w:hRule="exact" w:val="281"/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rPr>
                <w:lang w:val="en-US"/>
              </w:rPr>
              <w:t>0,7S</w:t>
            </w:r>
          </w:p>
        </w:tc>
      </w:tr>
      <w:tr w:rsidR="00ED4BC6" w:rsidRPr="00FB4CDC" w:rsidTr="00FB4CDC">
        <w:trPr>
          <w:trHeight w:hRule="exact" w:val="310"/>
          <w:jc w:val="center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2800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0,84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0,06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FB4CDC" w:rsidRDefault="00ED4BC6" w:rsidP="00FB4CDC">
            <w:pPr>
              <w:shd w:val="clear" w:color="auto" w:fill="FFFFFF"/>
              <w:spacing w:line="360" w:lineRule="auto"/>
            </w:pPr>
            <w:r w:rsidRPr="00FB4CDC">
              <w:t>0,78</w:t>
            </w:r>
          </w:p>
        </w:tc>
      </w:tr>
    </w:tbl>
    <w:p w:rsidR="00ED4BC6" w:rsidRPr="00FB4CDC" w:rsidRDefault="00ED4BC6" w:rsidP="00FB4CDC">
      <w:pPr>
        <w:spacing w:line="360" w:lineRule="auto"/>
        <w:ind w:firstLine="720"/>
        <w:jc w:val="both"/>
        <w:rPr>
          <w:sz w:val="28"/>
          <w:szCs w:val="28"/>
        </w:rPr>
      </w:pPr>
    </w:p>
    <w:p w:rsidR="00ED4BC6" w:rsidRPr="00BE1A5D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Определение частного показателя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РС4</w:t>
      </w:r>
      <w:r w:rsidR="002812C0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Pr="00FB4CDC">
        <w:rPr>
          <w:b/>
          <w:bCs/>
          <w:sz w:val="28"/>
          <w:szCs w:val="28"/>
        </w:rPr>
        <w:t>учитывающего продольные уклоны и видимость поверхности дороги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Влияние продольного уклона оценивается для зимнего и весенне-осеннего периодов. Оно характеризуется коэффициентами сопротивления качению и сцепления.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Различают три расчетных схемы оценки влияния продольного уклона:</w:t>
      </w:r>
    </w:p>
    <w:p w:rsidR="00ED4BC6" w:rsidRPr="00FB4CDC" w:rsidRDefault="00ED4BC6" w:rsidP="00FB4CDC">
      <w:pPr>
        <w:shd w:val="clear" w:color="auto" w:fill="FFFFFF"/>
        <w:tabs>
          <w:tab w:val="left" w:pos="1231"/>
          <w:tab w:val="left" w:pos="2891"/>
          <w:tab w:val="left" w:pos="4406"/>
          <w:tab w:val="left" w:pos="5339"/>
          <w:tab w:val="left" w:pos="6786"/>
          <w:tab w:val="left" w:pos="7729"/>
          <w:tab w:val="left" w:pos="9716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а) возможная скорость на подъеме по динамическим характеристикам</w:t>
      </w:r>
      <w:r w:rsidR="00D46296" w:rsidRPr="00D46296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автомобилей; </w:t>
      </w:r>
    </w:p>
    <w:p w:rsidR="00ED4BC6" w:rsidRPr="00FB4CDC" w:rsidRDefault="00ED4BC6" w:rsidP="00FB4CDC">
      <w:pPr>
        <w:shd w:val="clear" w:color="auto" w:fill="FFFFFF"/>
        <w:tabs>
          <w:tab w:val="left" w:pos="1109"/>
          <w:tab w:val="left" w:pos="2624"/>
          <w:tab w:val="left" w:pos="4003"/>
          <w:tab w:val="left" w:pos="4795"/>
          <w:tab w:val="left" w:pos="6109"/>
          <w:tab w:val="left" w:pos="6905"/>
          <w:tab w:val="left" w:pos="8698"/>
          <w:tab w:val="left" w:pos="9583"/>
          <w:tab w:val="left" w:pos="11070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б) возможная скорость на подъеме по соотношению сил сцепления</w:t>
      </w:r>
      <w:r w:rsidR="00D46296" w:rsidRPr="00D46296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и сопротивления движению;</w:t>
      </w:r>
    </w:p>
    <w:p w:rsidR="00ED4BC6" w:rsidRPr="00FB4CDC" w:rsidRDefault="00ED4BC6" w:rsidP="00FB4CDC">
      <w:pPr>
        <w:shd w:val="clear" w:color="auto" w:fill="FFFFFF"/>
        <w:tabs>
          <w:tab w:val="left" w:pos="637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в) допустимая скорость на спуске по условиям безопасности в зависимости от видимости поверхности дороги и коэффициента сцепления/2/.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РС4</w:t>
      </w:r>
      <w:r w:rsidR="002812C0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Pr="00FB4CDC">
        <w:rPr>
          <w:sz w:val="28"/>
          <w:szCs w:val="28"/>
        </w:rPr>
        <w:t>определяют по величине продольного уклона для расчётного состояния поверхности дороги в весенне-осенний период года и фактического расстояния видимости поверхности дороги при движении на подъём (табл. 3.13) /1/ и на спуск (табл. 3.14) /1/. При этом между точками перелома продольного профиля допускается принимать величину уклона постоянной без учета его смягчения на вертикальных кривых.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РС4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принимают для мокрого чистого покрытия на участках, где ширина укреплённой обочины из асфальтобетона, цементобетона или из материалов, обработанных вяжущими, вместе с краевой укреплённой полосой составляет 1,5 м и более. На других участках значения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РС4</w:t>
      </w:r>
      <w:r w:rsidR="002812C0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Pr="00FB4CDC">
        <w:rPr>
          <w:sz w:val="28"/>
          <w:szCs w:val="28"/>
        </w:rPr>
        <w:t>принимают для мокрого загрязнённого покрытия.</w:t>
      </w:r>
    </w:p>
    <w:p w:rsidR="00ED4BC6" w:rsidRPr="00FB4CDC" w:rsidRDefault="00ED4BC6" w:rsidP="00FB4CDC">
      <w:pPr>
        <w:shd w:val="clear" w:color="auto" w:fill="FFFFFF"/>
        <w:tabs>
          <w:tab w:val="left" w:pos="1832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Полученные значения коэффициентов расчётных скоростей при движении на подъём и на спуск заносят в таблицу, где</w:t>
      </w:r>
      <w:r w:rsidRPr="00FB4CDC">
        <w:rPr>
          <w:sz w:val="28"/>
          <w:szCs w:val="28"/>
        </w:rPr>
        <w:br/>
        <w:t xml:space="preserve">определяется окончательная величина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РС4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по наименьшей величине из полученных значений коэффициентов расчётных скоростей.</w:t>
      </w:r>
    </w:p>
    <w:p w:rsidR="00ED4BC6" w:rsidRPr="00FB4CDC" w:rsidRDefault="00ED4BC6" w:rsidP="00FB4CDC">
      <w:pPr>
        <w:shd w:val="clear" w:color="auto" w:fill="FFFFFF"/>
        <w:tabs>
          <w:tab w:val="left" w:pos="1832"/>
        </w:tabs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i/>
          <w:iCs/>
          <w:sz w:val="28"/>
          <w:szCs w:val="28"/>
          <w:vertAlign w:val="subscript"/>
        </w:rPr>
      </w:pPr>
      <w:r w:rsidRPr="00FB4CDC">
        <w:rPr>
          <w:b/>
          <w:bCs/>
          <w:sz w:val="28"/>
          <w:szCs w:val="28"/>
        </w:rPr>
        <w:t xml:space="preserve">Ведомость результатов определения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РС4</w:t>
      </w: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1693"/>
        <w:gridCol w:w="1446"/>
        <w:gridCol w:w="1708"/>
        <w:gridCol w:w="1105"/>
        <w:gridCol w:w="935"/>
        <w:gridCol w:w="830"/>
      </w:tblGrid>
      <w:tr w:rsidR="00ED4BC6" w:rsidRPr="00D46296" w:rsidTr="00D46296">
        <w:trPr>
          <w:trHeight w:val="759"/>
          <w:jc w:val="center"/>
        </w:trPr>
        <w:tc>
          <w:tcPr>
            <w:tcW w:w="1650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Адрес начала микроучастка, м</w:t>
            </w:r>
          </w:p>
        </w:tc>
        <w:tc>
          <w:tcPr>
            <w:tcW w:w="1693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Продольный уклон</w:t>
            </w:r>
          </w:p>
        </w:tc>
        <w:tc>
          <w:tcPr>
            <w:tcW w:w="1446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Состояние покрытия</w:t>
            </w:r>
          </w:p>
        </w:tc>
        <w:tc>
          <w:tcPr>
            <w:tcW w:w="1708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Расстояние видимости, м</w:t>
            </w:r>
          </w:p>
        </w:tc>
        <w:tc>
          <w:tcPr>
            <w:tcW w:w="1105" w:type="dxa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vertAlign w:val="subscript"/>
              </w:rPr>
            </w:pPr>
            <w:r w:rsidRPr="00D46296">
              <w:rPr>
                <w:bCs/>
                <w:i/>
                <w:iCs/>
              </w:rPr>
              <w:t>К</w:t>
            </w:r>
            <w:r w:rsidRPr="00D46296">
              <w:rPr>
                <w:b/>
                <w:bCs/>
                <w:i/>
                <w:iCs/>
                <w:vertAlign w:val="subscript"/>
              </w:rPr>
              <w:t>РСэ</w:t>
            </w:r>
          </w:p>
          <w:p w:rsidR="00ED4BC6" w:rsidRPr="00D46296" w:rsidRDefault="00ED4BC6" w:rsidP="00D46296">
            <w:pPr>
              <w:spacing w:line="360" w:lineRule="auto"/>
            </w:pPr>
            <w:r w:rsidRPr="00D46296">
              <w:rPr>
                <w:bCs/>
                <w:iCs/>
              </w:rPr>
              <w:t>подъем</w:t>
            </w:r>
          </w:p>
        </w:tc>
        <w:tc>
          <w:tcPr>
            <w:tcW w:w="935" w:type="dxa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vertAlign w:val="subscript"/>
              </w:rPr>
            </w:pPr>
            <w:r w:rsidRPr="00D46296">
              <w:rPr>
                <w:bCs/>
                <w:i/>
                <w:iCs/>
              </w:rPr>
              <w:t>К</w:t>
            </w:r>
            <w:r w:rsidRPr="00D46296">
              <w:rPr>
                <w:b/>
                <w:bCs/>
                <w:i/>
                <w:iCs/>
                <w:vertAlign w:val="subscript"/>
              </w:rPr>
              <w:t>РС4</w:t>
            </w:r>
          </w:p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rPr>
                <w:bCs/>
                <w:iCs/>
              </w:rPr>
              <w:t>спуск</w:t>
            </w:r>
          </w:p>
        </w:tc>
        <w:tc>
          <w:tcPr>
            <w:tcW w:w="830" w:type="dxa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b/>
                <w:bCs/>
                <w:i/>
                <w:iCs/>
                <w:vertAlign w:val="subscript"/>
              </w:rPr>
            </w:pPr>
            <w:r w:rsidRPr="00D46296">
              <w:rPr>
                <w:bCs/>
                <w:i/>
                <w:iCs/>
              </w:rPr>
              <w:t>К</w:t>
            </w:r>
            <w:r w:rsidRPr="00D46296">
              <w:rPr>
                <w:b/>
                <w:bCs/>
                <w:i/>
                <w:iCs/>
                <w:vertAlign w:val="subscript"/>
              </w:rPr>
              <w:t>РС4</w:t>
            </w:r>
          </w:p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rPr>
                <w:bCs/>
                <w:iCs/>
              </w:rPr>
              <w:t>итог</w:t>
            </w:r>
          </w:p>
        </w:tc>
      </w:tr>
      <w:tr w:rsidR="00ED4BC6" w:rsidRPr="00D46296" w:rsidTr="00D46296">
        <w:trPr>
          <w:trHeight w:val="342"/>
          <w:jc w:val="center"/>
        </w:trPr>
        <w:tc>
          <w:tcPr>
            <w:tcW w:w="1650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0</w:t>
            </w:r>
          </w:p>
        </w:tc>
        <w:tc>
          <w:tcPr>
            <w:tcW w:w="1693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67</w:t>
            </w:r>
          </w:p>
        </w:tc>
        <w:tc>
          <w:tcPr>
            <w:tcW w:w="1446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мз</w:t>
            </w:r>
          </w:p>
        </w:tc>
        <w:tc>
          <w:tcPr>
            <w:tcW w:w="1708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120</w:t>
            </w:r>
          </w:p>
        </w:tc>
        <w:tc>
          <w:tcPr>
            <w:tcW w:w="1105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0,70</w:t>
            </w:r>
          </w:p>
        </w:tc>
        <w:tc>
          <w:tcPr>
            <w:tcW w:w="935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0,52</w:t>
            </w:r>
          </w:p>
        </w:tc>
        <w:tc>
          <w:tcPr>
            <w:tcW w:w="830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0,52</w:t>
            </w:r>
          </w:p>
        </w:tc>
      </w:tr>
      <w:tr w:rsidR="00ED4BC6" w:rsidRPr="00D46296" w:rsidTr="00D46296">
        <w:trPr>
          <w:trHeight w:val="327"/>
          <w:jc w:val="center"/>
        </w:trPr>
        <w:tc>
          <w:tcPr>
            <w:tcW w:w="1650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1900</w:t>
            </w:r>
          </w:p>
        </w:tc>
        <w:tc>
          <w:tcPr>
            <w:tcW w:w="1693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74</w:t>
            </w:r>
          </w:p>
        </w:tc>
        <w:tc>
          <w:tcPr>
            <w:tcW w:w="1446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мз</w:t>
            </w:r>
          </w:p>
        </w:tc>
        <w:tc>
          <w:tcPr>
            <w:tcW w:w="1708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200</w:t>
            </w:r>
          </w:p>
        </w:tc>
        <w:tc>
          <w:tcPr>
            <w:tcW w:w="1105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0,70</w:t>
            </w:r>
          </w:p>
        </w:tc>
        <w:tc>
          <w:tcPr>
            <w:tcW w:w="935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0,65</w:t>
            </w:r>
          </w:p>
        </w:tc>
        <w:tc>
          <w:tcPr>
            <w:tcW w:w="830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0,65</w:t>
            </w:r>
          </w:p>
        </w:tc>
      </w:tr>
      <w:tr w:rsidR="00ED4BC6" w:rsidRPr="00D46296" w:rsidTr="00D46296">
        <w:trPr>
          <w:trHeight w:val="357"/>
          <w:jc w:val="center"/>
        </w:trPr>
        <w:tc>
          <w:tcPr>
            <w:tcW w:w="1650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2800</w:t>
            </w:r>
          </w:p>
        </w:tc>
        <w:tc>
          <w:tcPr>
            <w:tcW w:w="1693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50</w:t>
            </w:r>
          </w:p>
        </w:tc>
        <w:tc>
          <w:tcPr>
            <w:tcW w:w="1446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мз</w:t>
            </w:r>
          </w:p>
        </w:tc>
        <w:tc>
          <w:tcPr>
            <w:tcW w:w="1708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300</w:t>
            </w:r>
          </w:p>
        </w:tc>
        <w:tc>
          <w:tcPr>
            <w:tcW w:w="1105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0,85</w:t>
            </w:r>
          </w:p>
        </w:tc>
        <w:tc>
          <w:tcPr>
            <w:tcW w:w="935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0,84</w:t>
            </w:r>
          </w:p>
        </w:tc>
        <w:tc>
          <w:tcPr>
            <w:tcW w:w="830" w:type="dxa"/>
          </w:tcPr>
          <w:p w:rsidR="00ED4BC6" w:rsidRPr="00D46296" w:rsidRDefault="00ED4BC6" w:rsidP="00D46296">
            <w:pPr>
              <w:spacing w:line="360" w:lineRule="auto"/>
            </w:pPr>
            <w:r w:rsidRPr="00D46296">
              <w:t>0,84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D4629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Определение частного показателя </w:t>
      </w:r>
      <w:r w:rsidRPr="00FB4CDC">
        <w:rPr>
          <w:b/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РС5</w:t>
      </w:r>
      <w:r w:rsidR="002812C0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Pr="00FB4CDC">
        <w:rPr>
          <w:b/>
          <w:bCs/>
          <w:sz w:val="28"/>
          <w:szCs w:val="28"/>
        </w:rPr>
        <w:t>учитывающего радиусы кривых в плане и уклон виража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Cs/>
          <w:i/>
          <w:iCs/>
          <w:sz w:val="28"/>
          <w:szCs w:val="28"/>
          <w:vertAlign w:val="subscript"/>
        </w:rPr>
        <w:t>РС5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определяют по величине радиуса кривой в плане и уклона виража по таблице для расчётного состояния поверхности дороги в весеннее-осенний период года, которое принимают с учётом типа и ширины укрепления обочин.</w:t>
      </w:r>
    </w:p>
    <w:p w:rsidR="00ED4BC6" w:rsidRPr="00FB4CDC" w:rsidRDefault="00ED4BC6" w:rsidP="00FB4CDC">
      <w:pPr>
        <w:shd w:val="clear" w:color="auto" w:fill="FFFFFF"/>
        <w:tabs>
          <w:tab w:val="left" w:pos="10667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Длину участка кривой в плане включают длину круговой и переходных кривых. Полученные данные сводим в таблицу, при</w:t>
      </w:r>
      <w:r w:rsidR="00D46296" w:rsidRPr="00D46296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этом учитываем зону влияния кривой в плане по 50 м в обе стороны при радиусе кривой </w:t>
      </w:r>
      <w:r w:rsidRPr="00FB4CDC">
        <w:rPr>
          <w:sz w:val="28"/>
          <w:szCs w:val="28"/>
          <w:lang w:val="en-US"/>
        </w:rPr>
        <w:t>R</w:t>
      </w:r>
      <w:r w:rsidRPr="00FB4CDC">
        <w:rPr>
          <w:sz w:val="28"/>
          <w:szCs w:val="28"/>
        </w:rPr>
        <w:t>&lt; 400 м.</w:t>
      </w:r>
    </w:p>
    <w:p w:rsidR="00ED4BC6" w:rsidRPr="008B458D" w:rsidRDefault="008B458D" w:rsidP="008B458D">
      <w:pPr>
        <w:shd w:val="clear" w:color="auto" w:fill="FFFFFF"/>
        <w:tabs>
          <w:tab w:val="left" w:pos="10667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D4BC6" w:rsidRPr="00FB4CDC">
        <w:rPr>
          <w:b/>
          <w:bCs/>
          <w:sz w:val="28"/>
          <w:szCs w:val="28"/>
        </w:rPr>
        <w:t xml:space="preserve">Ведомость результатов определения </w:t>
      </w:r>
      <w:r w:rsidR="00ED4BC6" w:rsidRPr="00FB4CDC">
        <w:rPr>
          <w:b/>
          <w:bCs/>
          <w:i/>
          <w:iCs/>
          <w:sz w:val="28"/>
          <w:szCs w:val="28"/>
        </w:rPr>
        <w:t>К</w:t>
      </w:r>
      <w:r w:rsidR="00ED4BC6" w:rsidRPr="00FB4CDC">
        <w:rPr>
          <w:b/>
          <w:bCs/>
          <w:i/>
          <w:iCs/>
          <w:sz w:val="28"/>
          <w:szCs w:val="28"/>
          <w:vertAlign w:val="subscript"/>
        </w:rPr>
        <w:t>РС5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1584"/>
        <w:gridCol w:w="1476"/>
        <w:gridCol w:w="1332"/>
        <w:gridCol w:w="1534"/>
        <w:gridCol w:w="1339"/>
      </w:tblGrid>
      <w:tr w:rsidR="00ED4BC6" w:rsidRPr="00D46296" w:rsidTr="00D46296">
        <w:trPr>
          <w:trHeight w:hRule="exact" w:val="658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rPr>
                <w:bCs/>
              </w:rPr>
              <w:t>Адрес начала микроучастка, м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rPr>
                <w:bCs/>
              </w:rPr>
              <w:t>Адрес конца микроучастка, м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rPr>
                <w:bCs/>
              </w:rPr>
              <w:t>Радиус кривой в плане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rPr>
                <w:bCs/>
              </w:rPr>
              <w:t>Состояние покрытия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rPr>
                <w:bCs/>
              </w:rPr>
              <w:t>Поперечный уклон виража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i/>
              </w:rPr>
            </w:pPr>
            <w:r w:rsidRPr="00D46296">
              <w:rPr>
                <w:bCs/>
                <w:i/>
              </w:rPr>
              <w:t>К</w:t>
            </w:r>
            <w:r w:rsidRPr="00D46296">
              <w:rPr>
                <w:bCs/>
                <w:i/>
                <w:vertAlign w:val="subscript"/>
              </w:rPr>
              <w:t>РС5</w:t>
            </w:r>
          </w:p>
        </w:tc>
      </w:tr>
      <w:tr w:rsidR="00ED4BC6" w:rsidRPr="00D46296" w:rsidTr="00D46296">
        <w:trPr>
          <w:trHeight w:hRule="exact" w:val="302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1600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1900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850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мз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rPr>
                <w:bCs/>
              </w:rPr>
              <w:t>0,91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5F23CA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Определение частного показателя </w:t>
      </w:r>
      <w:r w:rsidRPr="00FB4CDC">
        <w:rPr>
          <w:b/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РС6</w:t>
      </w:r>
      <w:r w:rsidRPr="00FB4CDC">
        <w:rPr>
          <w:b/>
          <w:bCs/>
          <w:i/>
          <w:iCs/>
          <w:sz w:val="28"/>
          <w:szCs w:val="28"/>
        </w:rPr>
        <w:t xml:space="preserve">, </w:t>
      </w:r>
      <w:r w:rsidRPr="00FB4CDC">
        <w:rPr>
          <w:b/>
          <w:bCs/>
          <w:sz w:val="28"/>
          <w:szCs w:val="28"/>
        </w:rPr>
        <w:t>учитывающего продольную ровность покрытия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Влияние ровности на максимальную скорость определяют по предварительно измеренным значениям неровностей на рассматриваемом участке.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i/>
          <w:sz w:val="28"/>
          <w:szCs w:val="28"/>
        </w:rPr>
        <w:t>К</w:t>
      </w:r>
      <w:r w:rsidRPr="00FB4CDC">
        <w:rPr>
          <w:i/>
          <w:sz w:val="28"/>
          <w:szCs w:val="28"/>
          <w:vertAlign w:val="subscript"/>
        </w:rPr>
        <w:t>РС6</w:t>
      </w:r>
      <w:r w:rsidRPr="00FB4CDC">
        <w:rPr>
          <w:sz w:val="28"/>
          <w:szCs w:val="28"/>
        </w:rPr>
        <w:t xml:space="preserve"> определяют по величине суммы неровностей покрытия проезжей части (табл.3.19) /1/ для каждой полосы движения. В расчёт принимают худший из показателей ровности для различных полос на данном участке.</w:t>
      </w:r>
    </w:p>
    <w:p w:rsidR="00ED4BC6" w:rsidRPr="00FB4CDC" w:rsidRDefault="00ED4BC6" w:rsidP="00FB4CDC">
      <w:pPr>
        <w:shd w:val="clear" w:color="auto" w:fill="FFFFFF"/>
        <w:tabs>
          <w:tab w:val="left" w:pos="11102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Полученные результаты заносим в таблицу.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Ведомость результатов определения </w:t>
      </w:r>
      <w:r w:rsidRPr="00FB4CDC">
        <w:rPr>
          <w:b/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РС6</w:t>
      </w:r>
    </w:p>
    <w:tbl>
      <w:tblPr>
        <w:tblW w:w="837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4"/>
        <w:gridCol w:w="3375"/>
        <w:gridCol w:w="1870"/>
      </w:tblGrid>
      <w:tr w:rsidR="00ED4BC6" w:rsidRPr="00D46296" w:rsidTr="00D46296">
        <w:trPr>
          <w:trHeight w:hRule="exact" w:val="364"/>
          <w:jc w:val="center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8B458D" w:rsidP="00D46296">
            <w:pPr>
              <w:shd w:val="clear" w:color="auto" w:fill="FFFFFF"/>
              <w:spacing w:line="360" w:lineRule="auto"/>
            </w:pPr>
            <w:r>
              <w:t>Адрес начала микро</w:t>
            </w:r>
            <w:r w:rsidR="00ED4BC6" w:rsidRPr="00D46296">
              <w:t xml:space="preserve">участка, </w:t>
            </w:r>
            <w:r w:rsidR="00ED4BC6" w:rsidRPr="00D46296">
              <w:rPr>
                <w:bCs/>
              </w:rPr>
              <w:t>м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Показания ПКРС-2У, см/км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 xml:space="preserve">Значение </w:t>
            </w:r>
            <w:r w:rsidRPr="00D46296">
              <w:rPr>
                <w:i/>
              </w:rPr>
              <w:t>К</w:t>
            </w:r>
            <w:r w:rsidRPr="00D46296">
              <w:rPr>
                <w:i/>
                <w:vertAlign w:val="subscript"/>
              </w:rPr>
              <w:t>РС6</w:t>
            </w:r>
          </w:p>
        </w:tc>
      </w:tr>
      <w:tr w:rsidR="00ED4BC6" w:rsidRPr="00D46296" w:rsidTr="00D46296">
        <w:trPr>
          <w:trHeight w:hRule="exact" w:val="288"/>
          <w:jc w:val="center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350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1,20</w:t>
            </w:r>
          </w:p>
        </w:tc>
      </w:tr>
      <w:tr w:rsidR="00ED4BC6" w:rsidRPr="00D46296" w:rsidTr="00D46296">
        <w:trPr>
          <w:trHeight w:hRule="exact" w:val="281"/>
          <w:jc w:val="center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1000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600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0,84</w:t>
            </w:r>
          </w:p>
        </w:tc>
      </w:tr>
      <w:tr w:rsidR="00ED4BC6" w:rsidRPr="00D46296" w:rsidTr="00D46296">
        <w:trPr>
          <w:trHeight w:hRule="exact" w:val="310"/>
          <w:jc w:val="center"/>
        </w:trPr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2000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1800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0,24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5F23CA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Определение частного показателя </w:t>
      </w:r>
      <w:r w:rsidRPr="00FB4CDC">
        <w:rPr>
          <w:b/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РС7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b/>
          <w:bCs/>
          <w:sz w:val="28"/>
          <w:szCs w:val="28"/>
        </w:rPr>
        <w:t>учитывающего коэффициент сцепления колеса с покрытием</w:t>
      </w:r>
    </w:p>
    <w:p w:rsidR="00ED4BC6" w:rsidRPr="00FB4CDC" w:rsidRDefault="00ED4BC6" w:rsidP="00FB4CDC">
      <w:pPr>
        <w:shd w:val="clear" w:color="auto" w:fill="FFFFFF"/>
        <w:tabs>
          <w:tab w:val="left" w:pos="5324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На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сцепные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качества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покрытия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наибольшее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влияние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оказывает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шероховатость, которая может быть микро- и макрошероховатой.</w:t>
      </w:r>
      <w:r w:rsidRPr="00FB4CDC">
        <w:rPr>
          <w:sz w:val="28"/>
          <w:szCs w:val="28"/>
        </w:rPr>
        <w:tab/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Cs/>
          <w:i/>
          <w:iCs/>
          <w:sz w:val="28"/>
          <w:szCs w:val="28"/>
          <w:vertAlign w:val="subscript"/>
        </w:rPr>
        <w:t>РС7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определяют по измеренной величине коэффициента сцепления, при расстоянии видимости поверхности дороги, равном нормативному для данной категории дороги. В расчёт принимают наиболее низкий из коэффициентов сцепления по полосам</w:t>
      </w:r>
      <w:r w:rsidRPr="00FB4CDC">
        <w:rPr>
          <w:sz w:val="28"/>
          <w:szCs w:val="28"/>
        </w:rPr>
        <w:br/>
        <w:t>движения на данном участке.</w:t>
      </w:r>
    </w:p>
    <w:p w:rsidR="005F23CA" w:rsidRPr="00803BB6" w:rsidRDefault="00ED4BC6" w:rsidP="008B458D">
      <w:pPr>
        <w:shd w:val="clear" w:color="auto" w:fill="FFFFFF"/>
        <w:tabs>
          <w:tab w:val="left" w:pos="9493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Полученные результаты заносим в таблицу.</w:t>
      </w:r>
    </w:p>
    <w:p w:rsidR="00ED4BC6" w:rsidRPr="00FB4CDC" w:rsidRDefault="00ED4BC6" w:rsidP="00FB4CDC">
      <w:pPr>
        <w:shd w:val="clear" w:color="auto" w:fill="FFFFFF"/>
        <w:tabs>
          <w:tab w:val="left" w:pos="9493"/>
        </w:tabs>
        <w:spacing w:line="360" w:lineRule="auto"/>
        <w:ind w:firstLine="720"/>
        <w:jc w:val="both"/>
        <w:rPr>
          <w:b/>
          <w:i/>
          <w:sz w:val="28"/>
          <w:szCs w:val="28"/>
          <w:vertAlign w:val="subscript"/>
        </w:rPr>
      </w:pPr>
      <w:r w:rsidRPr="00FB4CDC">
        <w:rPr>
          <w:b/>
          <w:sz w:val="28"/>
          <w:szCs w:val="28"/>
        </w:rPr>
        <w:t xml:space="preserve">Ведомость результатов определения </w:t>
      </w:r>
      <w:r w:rsidRPr="00FB4CDC">
        <w:rPr>
          <w:b/>
          <w:i/>
          <w:sz w:val="28"/>
          <w:szCs w:val="28"/>
        </w:rPr>
        <w:t>К</w:t>
      </w:r>
      <w:r w:rsidRPr="00FB4CDC">
        <w:rPr>
          <w:b/>
          <w:i/>
          <w:sz w:val="28"/>
          <w:szCs w:val="28"/>
          <w:vertAlign w:val="subscript"/>
        </w:rPr>
        <w:t>рс7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90"/>
        <w:gridCol w:w="2682"/>
        <w:gridCol w:w="2932"/>
      </w:tblGrid>
      <w:tr w:rsidR="00ED4BC6" w:rsidRPr="00D46296" w:rsidTr="00D46296">
        <w:trPr>
          <w:trHeight w:hRule="exact" w:val="464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Адрес начала микроучастка, м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Коэффициент сцепления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rPr>
                <w:bCs/>
              </w:rPr>
              <w:t xml:space="preserve">Значение </w:t>
            </w:r>
            <w:r w:rsidRPr="00D46296">
              <w:rPr>
                <w:bCs/>
                <w:i/>
              </w:rPr>
              <w:t>К</w:t>
            </w:r>
            <w:r w:rsidRPr="00D46296">
              <w:rPr>
                <w:bCs/>
                <w:i/>
                <w:vertAlign w:val="subscript"/>
              </w:rPr>
              <w:t>РС7</w:t>
            </w:r>
          </w:p>
        </w:tc>
      </w:tr>
      <w:tr w:rsidR="00ED4BC6" w:rsidRPr="00D46296" w:rsidTr="00D46296">
        <w:trPr>
          <w:trHeight w:hRule="exact" w:val="356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0,20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0,53</w:t>
            </w:r>
          </w:p>
        </w:tc>
      </w:tr>
      <w:tr w:rsidR="00ED4BC6" w:rsidRPr="00D46296" w:rsidTr="00D46296">
        <w:trPr>
          <w:trHeight w:hRule="exact" w:val="348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1 000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0,45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0,70</w:t>
            </w:r>
          </w:p>
        </w:tc>
      </w:tr>
      <w:tr w:rsidR="00ED4BC6" w:rsidRPr="00D46296" w:rsidTr="00D46296">
        <w:trPr>
          <w:trHeight w:hRule="exact" w:val="392"/>
          <w:jc w:val="center"/>
        </w:trPr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2 000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0,25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0,51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D46296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Определение частного показателя </w:t>
      </w:r>
      <w:r w:rsidRPr="00FB4CDC">
        <w:rPr>
          <w:b/>
          <w:bCs/>
          <w:i/>
          <w:iCs/>
          <w:sz w:val="28"/>
          <w:szCs w:val="28"/>
        </w:rPr>
        <w:t>К</w:t>
      </w:r>
      <w:r w:rsidRPr="00FB4CDC">
        <w:rPr>
          <w:b/>
          <w:bCs/>
          <w:i/>
          <w:iCs/>
          <w:sz w:val="28"/>
          <w:szCs w:val="28"/>
          <w:vertAlign w:val="subscript"/>
        </w:rPr>
        <w:t>РС8</w:t>
      </w:r>
      <w:r w:rsidRPr="00FB4CDC">
        <w:rPr>
          <w:b/>
          <w:bCs/>
          <w:i/>
          <w:iCs/>
          <w:sz w:val="28"/>
          <w:szCs w:val="28"/>
        </w:rPr>
        <w:t xml:space="preserve">, </w:t>
      </w:r>
      <w:r w:rsidRPr="00FB4CDC">
        <w:rPr>
          <w:b/>
          <w:bCs/>
          <w:sz w:val="28"/>
          <w:szCs w:val="28"/>
        </w:rPr>
        <w:t xml:space="preserve">учитывающего состояние и прочность дорожной </w:t>
      </w:r>
      <w:r w:rsidR="00D46296">
        <w:rPr>
          <w:b/>
          <w:sz w:val="28"/>
          <w:szCs w:val="28"/>
        </w:rPr>
        <w:t>одежды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Для рассмотрения влияния прочностных характеристик дорожных конструкций на расчётную скорость движения определяют частный коэффициент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Cs/>
          <w:i/>
          <w:iCs/>
          <w:sz w:val="28"/>
          <w:szCs w:val="28"/>
          <w:vertAlign w:val="subscript"/>
        </w:rPr>
        <w:t>РС8</w:t>
      </w:r>
      <w:r w:rsidRPr="00FB4CDC">
        <w:rPr>
          <w:bCs/>
          <w:i/>
          <w:iCs/>
          <w:sz w:val="28"/>
          <w:szCs w:val="28"/>
        </w:rPr>
        <w:t>.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Его рассматривают только на тех участках, где визуально установлено наличие трещин, келейности, просадок или проломов, а коэффициент обеспеченности расчётной скорости по ровности меньше нор</w:t>
      </w:r>
      <w:r w:rsidRPr="00FB4CDC">
        <w:rPr>
          <w:sz w:val="28"/>
          <w:szCs w:val="28"/>
        </w:rPr>
        <w:softHyphen/>
        <w:t xml:space="preserve">мативного для данной категории дороги </w:t>
      </w:r>
      <w:r w:rsidRPr="00FB4CDC">
        <w:rPr>
          <w:bCs/>
          <w:i/>
          <w:iCs/>
          <w:sz w:val="28"/>
          <w:szCs w:val="28"/>
        </w:rPr>
        <w:t>(К</w:t>
      </w:r>
      <w:r w:rsidRPr="00FB4CDC">
        <w:rPr>
          <w:bCs/>
          <w:i/>
          <w:iCs/>
          <w:sz w:val="28"/>
          <w:szCs w:val="28"/>
          <w:vertAlign w:val="subscript"/>
        </w:rPr>
        <w:t>РС6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i/>
          <w:iCs/>
          <w:sz w:val="28"/>
          <w:szCs w:val="28"/>
        </w:rPr>
        <w:t xml:space="preserve">&lt; </w:t>
      </w:r>
      <w:r w:rsidRPr="00FB4CDC">
        <w:rPr>
          <w:i/>
          <w:sz w:val="28"/>
          <w:szCs w:val="28"/>
        </w:rPr>
        <w:t>КП</w:t>
      </w:r>
      <w:r w:rsidRPr="00FB4CDC">
        <w:rPr>
          <w:i/>
          <w:sz w:val="28"/>
          <w:szCs w:val="28"/>
          <w:vertAlign w:val="subscript"/>
        </w:rPr>
        <w:t>Н</w:t>
      </w:r>
      <w:r w:rsidRPr="00FB4CDC">
        <w:rPr>
          <w:sz w:val="28"/>
          <w:szCs w:val="28"/>
        </w:rPr>
        <w:t>).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Величину частного показателя </w:t>
      </w:r>
      <w:r w:rsidRPr="00FB4CDC">
        <w:rPr>
          <w:bCs/>
          <w:i/>
          <w:iCs/>
          <w:sz w:val="28"/>
          <w:szCs w:val="28"/>
        </w:rPr>
        <w:t>К</w:t>
      </w:r>
      <w:r w:rsidRPr="00FB4CDC">
        <w:rPr>
          <w:bCs/>
          <w:i/>
          <w:iCs/>
          <w:sz w:val="28"/>
          <w:szCs w:val="28"/>
          <w:vertAlign w:val="subscript"/>
        </w:rPr>
        <w:t xml:space="preserve">РС8 </w:t>
      </w:r>
      <w:r w:rsidRPr="00FB4CDC">
        <w:rPr>
          <w:sz w:val="28"/>
          <w:szCs w:val="28"/>
        </w:rPr>
        <w:t>определяют по формуле</w:t>
      </w:r>
    </w:p>
    <w:p w:rsidR="00D46296" w:rsidRPr="00803BB6" w:rsidRDefault="00D46296" w:rsidP="00FB4CDC">
      <w:pPr>
        <w:shd w:val="clear" w:color="auto" w:fill="FFFFFF"/>
        <w:tabs>
          <w:tab w:val="left" w:pos="1267"/>
          <w:tab w:val="left" w:pos="2282"/>
          <w:tab w:val="left" w:pos="4082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tabs>
          <w:tab w:val="left" w:pos="1267"/>
          <w:tab w:val="left" w:pos="2282"/>
          <w:tab w:val="left" w:pos="4082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position w:val="-14"/>
          <w:sz w:val="28"/>
          <w:szCs w:val="28"/>
        </w:rPr>
        <w:pict>
          <v:shape id="_x0000_i1058" type="#_x0000_t75" style="width:84.75pt;height:18.75pt">
            <v:imagedata r:id="rId34" o:title=""/>
          </v:shape>
        </w:pict>
      </w:r>
    </w:p>
    <w:p w:rsidR="00D46296" w:rsidRDefault="00D46296" w:rsidP="00FB4CDC">
      <w:pPr>
        <w:shd w:val="clear" w:color="auto" w:fill="FFFFFF"/>
        <w:tabs>
          <w:tab w:val="left" w:pos="1267"/>
          <w:tab w:val="left" w:pos="2282"/>
          <w:tab w:val="left" w:pos="4082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tabs>
          <w:tab w:val="left" w:pos="1267"/>
          <w:tab w:val="left" w:pos="2282"/>
          <w:tab w:val="left" w:pos="4082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</w:t>
      </w:r>
    </w:p>
    <w:p w:rsidR="00ED4BC6" w:rsidRPr="00FB4CDC" w:rsidRDefault="00ED4BC6" w:rsidP="00FB4CDC">
      <w:pPr>
        <w:shd w:val="clear" w:color="auto" w:fill="FFFFFF"/>
        <w:tabs>
          <w:tab w:val="left" w:pos="1660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р</w:t>
      </w:r>
      <w:r w:rsidRPr="00FB4CDC">
        <w:rPr>
          <w:i/>
          <w:iCs/>
          <w:sz w:val="28"/>
          <w:szCs w:val="28"/>
          <w:vertAlign w:val="subscript"/>
        </w:rPr>
        <w:t>ср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-средневзвешенный показатель, учитывающий состояние покрытия и прочность дорожной одежды на однотипном участке:</w:t>
      </w:r>
      <w:r w:rsidRPr="00FB4CDC">
        <w:rPr>
          <w:sz w:val="28"/>
          <w:szCs w:val="28"/>
        </w:rPr>
        <w:tab/>
      </w:r>
    </w:p>
    <w:p w:rsidR="008B458D" w:rsidRDefault="008B458D" w:rsidP="00FB4CDC">
      <w:pPr>
        <w:shd w:val="clear" w:color="auto" w:fill="FFFFFF"/>
        <w:tabs>
          <w:tab w:val="left" w:pos="1660"/>
        </w:tabs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tabs>
          <w:tab w:val="left" w:pos="16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59" type="#_x0000_t75" style="width:198pt;height:68.25pt">
            <v:imagedata r:id="rId35" o:title=""/>
          </v:shape>
        </w:pict>
      </w:r>
      <w:r w:rsidR="00ED4BC6" w:rsidRPr="00FB4CDC">
        <w:rPr>
          <w:sz w:val="28"/>
          <w:szCs w:val="28"/>
        </w:rPr>
        <w:t>.</w:t>
      </w:r>
    </w:p>
    <w:p w:rsidR="00D46296" w:rsidRPr="00803BB6" w:rsidRDefault="00D46296" w:rsidP="00FB4CD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  <w:lang w:val="en-US"/>
        </w:rPr>
        <w:t>i</w:t>
      </w:r>
      <w:r w:rsidRPr="00FB4CDC">
        <w:rPr>
          <w:sz w:val="28"/>
          <w:szCs w:val="28"/>
        </w:rPr>
        <w:t xml:space="preserve">-протяжённость частных микроучастков </w:t>
      </w:r>
      <w:r w:rsidRPr="00FB4CDC">
        <w:rPr>
          <w:sz w:val="28"/>
          <w:szCs w:val="28"/>
          <w:lang w:val="en-US"/>
        </w:rPr>
        <w:t>i</w:t>
      </w:r>
      <w:r w:rsidRPr="00FB4CDC">
        <w:rPr>
          <w:sz w:val="28"/>
          <w:szCs w:val="28"/>
        </w:rPr>
        <w:t>-м с практически одинаковым состоянием дорожной одежды;</w:t>
      </w:r>
    </w:p>
    <w:p w:rsidR="00D4629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  <w:lang w:val="en-US"/>
        </w:rPr>
        <w:t>n</w:t>
      </w:r>
      <w:r w:rsidRPr="00FB4CDC">
        <w:rPr>
          <w:sz w:val="28"/>
          <w:szCs w:val="28"/>
        </w:rPr>
        <w:t xml:space="preserve">-количество частных микроучастков в составе однотипного участка. </w:t>
      </w:r>
    </w:p>
    <w:p w:rsidR="00ED4BC6" w:rsidRPr="00FB4CDC" w:rsidRDefault="008B458D" w:rsidP="008B458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7F40">
        <w:rPr>
          <w:position w:val="-24"/>
          <w:sz w:val="28"/>
          <w:szCs w:val="28"/>
        </w:rPr>
        <w:pict>
          <v:shape id="_x0000_i1060" type="#_x0000_t75" style="width:402.75pt;height:30.75pt">
            <v:imagedata r:id="rId36" o:title=""/>
          </v:shape>
        </w:pict>
      </w:r>
      <w:r w:rsidR="00ED4BC6" w:rsidRPr="00FB4CDC">
        <w:rPr>
          <w:sz w:val="28"/>
          <w:szCs w:val="28"/>
        </w:rPr>
        <w:t>;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417pt;height:30.75pt">
            <v:imagedata r:id="rId37" o:title=""/>
          </v:shape>
        </w:pict>
      </w:r>
      <w:r w:rsidR="00ED4BC6" w:rsidRPr="00FB4CDC">
        <w:rPr>
          <w:sz w:val="28"/>
          <w:szCs w:val="28"/>
        </w:rPr>
        <w:t>;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417.75pt;height:30.75pt">
            <v:imagedata r:id="rId38" o:title=""/>
          </v:shape>
        </w:pict>
      </w:r>
      <w:r w:rsidR="00ED4BC6" w:rsidRPr="00FB4CDC">
        <w:rPr>
          <w:sz w:val="28"/>
          <w:szCs w:val="28"/>
        </w:rPr>
        <w:t>.</w:t>
      </w:r>
    </w:p>
    <w:p w:rsidR="00D46296" w:rsidRPr="00803BB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FB4CDC">
        <w:rPr>
          <w:sz w:val="28"/>
          <w:szCs w:val="28"/>
        </w:rPr>
        <w:t xml:space="preserve">На каждом однотипном участке в камеральных условиях вычисляют средне-взвешенный балл </w:t>
      </w:r>
      <w:r w:rsidRPr="00FB4CDC">
        <w:rPr>
          <w:i/>
          <w:sz w:val="28"/>
          <w:szCs w:val="28"/>
        </w:rPr>
        <w:t>Б</w:t>
      </w:r>
      <w:r w:rsidRPr="00FB4CDC">
        <w:rPr>
          <w:i/>
          <w:sz w:val="28"/>
          <w:szCs w:val="28"/>
          <w:vertAlign w:val="subscript"/>
        </w:rPr>
        <w:t>ср</w:t>
      </w:r>
      <w:r w:rsidRPr="00FB4CDC">
        <w:rPr>
          <w:i/>
          <w:sz w:val="28"/>
          <w:szCs w:val="28"/>
        </w:rPr>
        <w:t>:</w:t>
      </w:r>
    </w:p>
    <w:p w:rsidR="00D46296" w:rsidRPr="00803BB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3" type="#_x0000_t75" style="width:9pt;height:17.25pt">
            <v:imagedata r:id="rId29" o:title=""/>
          </v:shape>
        </w:pict>
      </w:r>
      <w:r>
        <w:rPr>
          <w:position w:val="-62"/>
          <w:sz w:val="28"/>
          <w:szCs w:val="28"/>
        </w:rPr>
        <w:pict>
          <v:shape id="_x0000_i1064" type="#_x0000_t75" style="width:222.75pt;height:68.25pt">
            <v:imagedata r:id="rId39" o:title=""/>
          </v:shape>
        </w:pict>
      </w:r>
    </w:p>
    <w:p w:rsidR="00D4629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Где: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Б</w:t>
      </w:r>
      <w:r w:rsidRPr="00FB4CDC">
        <w:rPr>
          <w:sz w:val="28"/>
          <w:szCs w:val="28"/>
          <w:vertAlign w:val="subscript"/>
          <w:lang w:val="en-US"/>
        </w:rPr>
        <w:t>i</w:t>
      </w:r>
      <w:r w:rsidRPr="00FB4CDC">
        <w:rPr>
          <w:sz w:val="28"/>
          <w:szCs w:val="28"/>
        </w:rPr>
        <w:t xml:space="preserve"> – соответствующий балл;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  <w:lang w:val="en-US"/>
        </w:rPr>
        <w:t>l</w:t>
      </w:r>
      <w:r w:rsidRPr="00FB4CDC">
        <w:rPr>
          <w:sz w:val="28"/>
          <w:szCs w:val="28"/>
          <w:vertAlign w:val="subscript"/>
          <w:lang w:val="en-US"/>
        </w:rPr>
        <w:t>i</w:t>
      </w:r>
      <w:r w:rsidRPr="00FB4CDC">
        <w:rPr>
          <w:sz w:val="28"/>
          <w:szCs w:val="28"/>
        </w:rPr>
        <w:t xml:space="preserve"> - протяжённость частных микроучастков </w:t>
      </w:r>
      <w:r w:rsidRPr="00FB4CDC">
        <w:rPr>
          <w:sz w:val="28"/>
          <w:szCs w:val="28"/>
          <w:lang w:val="en-US"/>
        </w:rPr>
        <w:t>i</w:t>
      </w:r>
      <w:r w:rsidRPr="00FB4CDC">
        <w:rPr>
          <w:sz w:val="28"/>
          <w:szCs w:val="28"/>
        </w:rPr>
        <w:t xml:space="preserve"> с практически одинаковым состоянием дорожной одежды в баллах; 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sz w:val="28"/>
          <w:szCs w:val="28"/>
          <w:lang w:val="en-US"/>
        </w:rPr>
        <w:t>n</w:t>
      </w:r>
      <w:r w:rsidRPr="00FB4CDC">
        <w:rPr>
          <w:sz w:val="28"/>
          <w:szCs w:val="28"/>
        </w:rPr>
        <w:t>-количество частных микроучастков в составе однотипного участка.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 величине среднего балла устанавливают целесообразность проведения оценки прочности дорожной одежды и детальных обследований состояния дорожной конструкции на соответствующих однотипных участках для дорог: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Для</w:t>
      </w:r>
      <w:r w:rsidRPr="00803BB6">
        <w:rPr>
          <w:sz w:val="28"/>
          <w:szCs w:val="28"/>
        </w:rPr>
        <w:t xml:space="preserve"> </w:t>
      </w:r>
      <w:r w:rsidRPr="00FB4CDC">
        <w:rPr>
          <w:sz w:val="28"/>
          <w:szCs w:val="28"/>
          <w:lang w:val="en-US"/>
        </w:rPr>
        <w:t>I</w:t>
      </w:r>
      <w:r w:rsidRPr="00803BB6">
        <w:rPr>
          <w:sz w:val="28"/>
          <w:szCs w:val="28"/>
        </w:rPr>
        <w:t>, т.к Б</w:t>
      </w:r>
      <w:r w:rsidRPr="00FB4CDC">
        <w:rPr>
          <w:sz w:val="28"/>
          <w:szCs w:val="28"/>
          <w:vertAlign w:val="subscript"/>
        </w:rPr>
        <w:t>ср</w:t>
      </w:r>
      <w:r w:rsidRPr="00803BB6">
        <w:rPr>
          <w:sz w:val="28"/>
          <w:szCs w:val="28"/>
        </w:rPr>
        <w:t>≤3,5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Для </w:t>
      </w:r>
      <w:r w:rsidRPr="00FB4CDC">
        <w:rPr>
          <w:sz w:val="28"/>
          <w:szCs w:val="28"/>
          <w:lang w:val="en-US"/>
        </w:rPr>
        <w:t>II</w:t>
      </w:r>
      <w:r w:rsidRPr="00FB4CDC">
        <w:rPr>
          <w:sz w:val="28"/>
          <w:szCs w:val="28"/>
        </w:rPr>
        <w:t>, т.к Б</w:t>
      </w:r>
      <w:r w:rsidRPr="00FB4CDC">
        <w:rPr>
          <w:sz w:val="28"/>
          <w:szCs w:val="28"/>
          <w:vertAlign w:val="subscript"/>
        </w:rPr>
        <w:t>ср</w:t>
      </w:r>
      <w:r w:rsidRPr="00FB4CDC">
        <w:rPr>
          <w:sz w:val="28"/>
          <w:szCs w:val="28"/>
        </w:rPr>
        <w:t>≤3,0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Для </w:t>
      </w:r>
      <w:r w:rsidRPr="00FB4CDC">
        <w:rPr>
          <w:sz w:val="28"/>
          <w:szCs w:val="28"/>
          <w:lang w:val="en-US"/>
        </w:rPr>
        <w:t>III</w:t>
      </w:r>
      <w:r w:rsidRPr="00FB4CDC">
        <w:rPr>
          <w:sz w:val="28"/>
          <w:szCs w:val="28"/>
        </w:rPr>
        <w:t xml:space="preserve"> и </w:t>
      </w:r>
      <w:r w:rsidRPr="00FB4CDC">
        <w:rPr>
          <w:sz w:val="28"/>
          <w:szCs w:val="28"/>
          <w:lang w:val="en-US"/>
        </w:rPr>
        <w:t>IV</w:t>
      </w:r>
      <w:r w:rsidRPr="00FB4CDC">
        <w:rPr>
          <w:sz w:val="28"/>
          <w:szCs w:val="28"/>
        </w:rPr>
        <w:t>, т.к Б</w:t>
      </w:r>
      <w:r w:rsidRPr="00FB4CDC">
        <w:rPr>
          <w:sz w:val="28"/>
          <w:szCs w:val="28"/>
          <w:vertAlign w:val="subscript"/>
        </w:rPr>
        <w:t>ср</w:t>
      </w:r>
      <w:r w:rsidRPr="00FB4CDC">
        <w:rPr>
          <w:sz w:val="28"/>
          <w:szCs w:val="28"/>
        </w:rPr>
        <w:t>≤2,5</w:t>
      </w:r>
    </w:p>
    <w:p w:rsidR="00D46296" w:rsidRPr="00803BB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5" type="#_x0000_t75" style="width:350.25pt;height:30.75pt">
            <v:imagedata r:id="rId40" o:title=""/>
          </v:shape>
        </w:pict>
      </w:r>
      <w:r w:rsidR="00ED4BC6" w:rsidRPr="00FB4CDC">
        <w:rPr>
          <w:sz w:val="28"/>
          <w:szCs w:val="28"/>
        </w:rPr>
        <w:t>;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66" type="#_x0000_t75" style="width:9pt;height:17.25pt">
            <v:imagedata r:id="rId29" o:title=""/>
          </v:shape>
        </w:pict>
      </w:r>
      <w:r>
        <w:rPr>
          <w:position w:val="-24"/>
          <w:sz w:val="28"/>
          <w:szCs w:val="28"/>
          <w:lang w:val="en-US"/>
        </w:rPr>
        <w:pict>
          <v:shape id="_x0000_i1067" type="#_x0000_t75" style="width:345pt;height:30.75pt">
            <v:imagedata r:id="rId41" o:title=""/>
          </v:shape>
        </w:pict>
      </w:r>
      <w:r w:rsidR="00ED4BC6" w:rsidRPr="00FB4CDC">
        <w:rPr>
          <w:sz w:val="28"/>
          <w:szCs w:val="28"/>
        </w:rPr>
        <w:t>;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8" type="#_x0000_t75" style="width:384.75pt;height:30.75pt">
            <v:imagedata r:id="rId42" o:title=""/>
          </v:shape>
        </w:pict>
      </w:r>
    </w:p>
    <w:p w:rsidR="00D4629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На участках, где по результатам визуальных наблюдений установлена необходимость детального обследования, выполняют инструментальную оценку прочности дорожных одежд. При невозможности проведения инструментальной оценки фактический модуль упругости </w:t>
      </w:r>
      <w:r w:rsidRPr="00FB4CDC">
        <w:rPr>
          <w:i/>
          <w:sz w:val="28"/>
          <w:szCs w:val="28"/>
        </w:rPr>
        <w:t>Е</w:t>
      </w:r>
      <w:r w:rsidRPr="00FB4CDC">
        <w:rPr>
          <w:i/>
          <w:sz w:val="28"/>
          <w:szCs w:val="28"/>
          <w:vertAlign w:val="subscript"/>
        </w:rPr>
        <w:t>ф</w:t>
      </w:r>
      <w:r w:rsidRPr="00FB4CDC">
        <w:rPr>
          <w:sz w:val="28"/>
          <w:szCs w:val="28"/>
        </w:rPr>
        <w:t xml:space="preserve"> можно определить:</w:t>
      </w:r>
    </w:p>
    <w:p w:rsidR="00D46296" w:rsidRPr="00803BB6" w:rsidRDefault="00D46296" w:rsidP="00FB4CD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</w:rPr>
        <w:t>Е</w:t>
      </w:r>
      <w:r w:rsidRPr="00FB4CDC">
        <w:rPr>
          <w:i/>
          <w:sz w:val="28"/>
          <w:szCs w:val="28"/>
          <w:vertAlign w:val="subscript"/>
        </w:rPr>
        <w:t>ф</w:t>
      </w:r>
      <w:r w:rsidRPr="00FB4CDC">
        <w:rPr>
          <w:i/>
          <w:sz w:val="28"/>
          <w:szCs w:val="28"/>
        </w:rPr>
        <w:t>=Е</w:t>
      </w:r>
      <w:r w:rsidRPr="00FB4CDC">
        <w:rPr>
          <w:i/>
          <w:sz w:val="28"/>
          <w:szCs w:val="28"/>
          <w:vertAlign w:val="subscript"/>
        </w:rPr>
        <w:t>общ</w:t>
      </w:r>
      <w:r w:rsidRPr="00FB4CDC">
        <w:rPr>
          <w:i/>
          <w:sz w:val="28"/>
          <w:szCs w:val="28"/>
        </w:rPr>
        <w:t>·К</w:t>
      </w:r>
      <w:r w:rsidRPr="00FB4CDC">
        <w:rPr>
          <w:i/>
          <w:sz w:val="28"/>
          <w:szCs w:val="28"/>
          <w:vertAlign w:val="subscript"/>
        </w:rPr>
        <w:t>пр</w:t>
      </w:r>
    </w:p>
    <w:p w:rsidR="00D46296" w:rsidRPr="00803BB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К</w:t>
      </w:r>
      <w:r w:rsidRPr="00FB4CDC">
        <w:rPr>
          <w:i/>
          <w:iCs/>
          <w:sz w:val="28"/>
          <w:szCs w:val="28"/>
          <w:vertAlign w:val="subscript"/>
        </w:rPr>
        <w:t>пр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-коэффициент прочности дорожной конструкции, определяемый по величине среднего балла </w:t>
      </w:r>
      <w:r w:rsidRPr="00FB4CDC">
        <w:rPr>
          <w:i/>
          <w:sz w:val="28"/>
          <w:szCs w:val="28"/>
        </w:rPr>
        <w:t>Б</w:t>
      </w:r>
      <w:r w:rsidRPr="00FB4CDC">
        <w:rPr>
          <w:i/>
          <w:sz w:val="28"/>
          <w:szCs w:val="28"/>
          <w:vertAlign w:val="subscript"/>
        </w:rPr>
        <w:t>ср</w:t>
      </w:r>
      <w:r w:rsidRPr="00FB4CDC">
        <w:rPr>
          <w:sz w:val="28"/>
          <w:szCs w:val="28"/>
        </w:rPr>
        <w:t xml:space="preserve"> согласно табл.</w:t>
      </w:r>
    </w:p>
    <w:p w:rsidR="00ED4BC6" w:rsidRPr="00FB4CDC" w:rsidRDefault="00ED4BC6" w:rsidP="00D4629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</w:rPr>
        <w:t>Е</w:t>
      </w:r>
      <w:r w:rsidRPr="00FB4CDC">
        <w:rPr>
          <w:i/>
          <w:sz w:val="28"/>
          <w:szCs w:val="28"/>
          <w:vertAlign w:val="subscript"/>
        </w:rPr>
        <w:t>общ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-общий расчётный модуль упругости, устанавливаемый для суммарного расчётного количества приложений нагрузки с момента строительства дорожной одежды или её усиления до момента испытаний, МПа.</w:t>
      </w:r>
      <w:r w:rsidR="00D46296" w:rsidRPr="00D46296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Для участка км 3 </w:t>
      </w:r>
      <w:r w:rsidRPr="00FB4CDC">
        <w:rPr>
          <w:i/>
          <w:sz w:val="28"/>
          <w:szCs w:val="28"/>
        </w:rPr>
        <w:t>Е</w:t>
      </w:r>
      <w:r w:rsidRPr="00FB4CDC">
        <w:rPr>
          <w:i/>
          <w:sz w:val="28"/>
          <w:szCs w:val="28"/>
          <w:vertAlign w:val="subscript"/>
        </w:rPr>
        <w:t>ф</w:t>
      </w:r>
      <w:r w:rsidRPr="00FB4CDC">
        <w:rPr>
          <w:sz w:val="28"/>
          <w:szCs w:val="28"/>
        </w:rPr>
        <w:t>=220·0,93=204мПа.</w:t>
      </w:r>
    </w:p>
    <w:p w:rsidR="00ED4BC6" w:rsidRPr="00FB4CDC" w:rsidRDefault="00ED4BC6" w:rsidP="00FB4CDC">
      <w:pPr>
        <w:shd w:val="clear" w:color="auto" w:fill="FFFFFF"/>
        <w:tabs>
          <w:tab w:val="left" w:pos="10105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Определяем частный показатель </w:t>
      </w:r>
      <w:r w:rsidRPr="00FB4CDC">
        <w:rPr>
          <w:i/>
          <w:sz w:val="28"/>
          <w:szCs w:val="28"/>
        </w:rPr>
        <w:t>К</w:t>
      </w:r>
      <w:r w:rsidRPr="00FB4CDC">
        <w:rPr>
          <w:i/>
          <w:sz w:val="28"/>
          <w:szCs w:val="28"/>
          <w:vertAlign w:val="subscript"/>
        </w:rPr>
        <w:t>рс8</w:t>
      </w:r>
      <w:r w:rsidRPr="00FB4CDC">
        <w:rPr>
          <w:i/>
          <w:sz w:val="28"/>
          <w:szCs w:val="28"/>
        </w:rPr>
        <w:t>.</w:t>
      </w:r>
      <w:r w:rsidRPr="00FB4CDC">
        <w:rPr>
          <w:sz w:val="28"/>
          <w:szCs w:val="28"/>
        </w:rPr>
        <w:t>Полученные результаты сводим в таблицу.</w:t>
      </w:r>
    </w:p>
    <w:p w:rsidR="008B458D" w:rsidRDefault="008B458D" w:rsidP="00FB4CDC">
      <w:pPr>
        <w:shd w:val="clear" w:color="auto" w:fill="FFFFFF"/>
        <w:tabs>
          <w:tab w:val="left" w:pos="10105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tabs>
          <w:tab w:val="left" w:pos="10105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sz w:val="28"/>
          <w:szCs w:val="28"/>
        </w:rPr>
        <w:t xml:space="preserve">Ведомость результатов определения </w:t>
      </w:r>
      <w:r w:rsidRPr="00FB4CDC">
        <w:rPr>
          <w:b/>
          <w:i/>
          <w:sz w:val="28"/>
          <w:szCs w:val="28"/>
        </w:rPr>
        <w:t>К</w:t>
      </w:r>
      <w:r w:rsidRPr="00FB4CDC">
        <w:rPr>
          <w:b/>
          <w:i/>
          <w:sz w:val="28"/>
          <w:szCs w:val="28"/>
          <w:vertAlign w:val="subscript"/>
        </w:rPr>
        <w:t>рс8</w:t>
      </w:r>
    </w:p>
    <w:tbl>
      <w:tblPr>
        <w:tblW w:w="947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3"/>
        <w:gridCol w:w="824"/>
        <w:gridCol w:w="1332"/>
        <w:gridCol w:w="1786"/>
        <w:gridCol w:w="993"/>
        <w:gridCol w:w="970"/>
        <w:gridCol w:w="590"/>
        <w:gridCol w:w="828"/>
      </w:tblGrid>
      <w:tr w:rsidR="00ED4BC6" w:rsidRPr="00D46296" w:rsidTr="00D46296">
        <w:trPr>
          <w:trHeight w:hRule="exact" w:val="1055"/>
          <w:jc w:val="center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8B458D" w:rsidP="00D46296">
            <w:pPr>
              <w:shd w:val="clear" w:color="auto" w:fill="FFFFFF"/>
              <w:spacing w:line="360" w:lineRule="auto"/>
            </w:pPr>
            <w:r>
              <w:t>Адрес начала микро</w:t>
            </w:r>
            <w:r w:rsidR="00ED4BC6" w:rsidRPr="00D46296">
              <w:t>участка, км +...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i/>
                <w:vertAlign w:val="subscript"/>
              </w:rPr>
            </w:pPr>
            <w:r w:rsidRPr="00D46296">
              <w:rPr>
                <w:i/>
                <w:smallCaps/>
              </w:rPr>
              <w:t>Б</w:t>
            </w:r>
            <w:r w:rsidRPr="00D46296">
              <w:rPr>
                <w:i/>
                <w:smallCaps/>
                <w:vertAlign w:val="subscript"/>
                <w:lang w:val="en-US"/>
              </w:rPr>
              <w:t>c</w:t>
            </w:r>
            <w:r w:rsidRPr="00D46296">
              <w:rPr>
                <w:i/>
                <w:smallCaps/>
                <w:vertAlign w:val="subscript"/>
              </w:rPr>
              <w:t>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8B458D" w:rsidP="00D46296">
            <w:pPr>
              <w:shd w:val="clear" w:color="auto" w:fill="FFFFFF"/>
              <w:spacing w:line="360" w:lineRule="auto"/>
            </w:pPr>
            <w:r>
              <w:t>Предельно допусти</w:t>
            </w:r>
            <w:r w:rsidR="00ED4BC6" w:rsidRPr="00D46296">
              <w:t>мый балл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8B458D" w:rsidP="00D46296">
            <w:pPr>
              <w:shd w:val="clear" w:color="auto" w:fill="FFFFFF"/>
              <w:spacing w:line="360" w:lineRule="auto"/>
            </w:pPr>
            <w:r>
              <w:t>Обоснование инструмента</w:t>
            </w:r>
            <w:r w:rsidR="00ED4BC6" w:rsidRPr="00D46296">
              <w:t>льной оценки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i/>
              </w:rPr>
            </w:pPr>
            <w:r w:rsidRPr="00D46296">
              <w:rPr>
                <w:i/>
                <w:smallCaps/>
              </w:rPr>
              <w:t>К</w:t>
            </w:r>
            <w:r w:rsidRPr="00D46296">
              <w:rPr>
                <w:i/>
                <w:smallCaps/>
                <w:vertAlign w:val="subscript"/>
              </w:rPr>
              <w:t>пр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i/>
              </w:rPr>
            </w:pPr>
            <w:r w:rsidRPr="00D46296">
              <w:rPr>
                <w:i/>
                <w:smallCaps/>
              </w:rPr>
              <w:t>Р</w:t>
            </w:r>
            <w:r w:rsidRPr="00D46296">
              <w:rPr>
                <w:i/>
                <w:smallCaps/>
                <w:vertAlign w:val="subscript"/>
              </w:rPr>
              <w:t>ср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i/>
              </w:rPr>
            </w:pPr>
            <w:r w:rsidRPr="00D46296">
              <w:rPr>
                <w:i/>
              </w:rPr>
              <w:t>К</w:t>
            </w:r>
            <w:r w:rsidRPr="00D46296">
              <w:rPr>
                <w:i/>
                <w:vertAlign w:val="subscript"/>
              </w:rPr>
              <w:t>пн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tabs>
                <w:tab w:val="left" w:pos="10105"/>
              </w:tabs>
              <w:spacing w:line="360" w:lineRule="auto"/>
            </w:pPr>
            <w:r w:rsidRPr="00D46296">
              <w:rPr>
                <w:i/>
              </w:rPr>
              <w:t xml:space="preserve"> К</w:t>
            </w:r>
            <w:r w:rsidRPr="00D46296">
              <w:rPr>
                <w:i/>
                <w:vertAlign w:val="subscript"/>
              </w:rPr>
              <w:t>рс8</w:t>
            </w:r>
          </w:p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</w:p>
        </w:tc>
      </w:tr>
      <w:tr w:rsidR="00ED4BC6" w:rsidRPr="00D46296" w:rsidTr="00D46296">
        <w:trPr>
          <w:trHeight w:hRule="exact" w:val="288"/>
          <w:jc w:val="center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2,74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3(</w:t>
            </w:r>
            <w:r w:rsidRPr="00D46296">
              <w:rPr>
                <w:lang w:val="en-US"/>
              </w:rPr>
              <w:t>II</w:t>
            </w:r>
            <w:r w:rsidRPr="00D46296">
              <w:t>т.к.)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0,77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0,74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0,74</w:t>
            </w:r>
          </w:p>
        </w:tc>
      </w:tr>
      <w:tr w:rsidR="00ED4BC6" w:rsidRPr="00D46296" w:rsidTr="00D46296">
        <w:trPr>
          <w:trHeight w:hRule="exact" w:val="288"/>
          <w:jc w:val="center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2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2,78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3(</w:t>
            </w:r>
            <w:r w:rsidRPr="00D46296">
              <w:rPr>
                <w:lang w:val="en-US"/>
              </w:rPr>
              <w:t>II</w:t>
            </w:r>
            <w:r w:rsidRPr="00D46296">
              <w:t>т.к.)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0,78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0,69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0,69</w:t>
            </w:r>
          </w:p>
        </w:tc>
      </w:tr>
      <w:tr w:rsidR="00ED4BC6" w:rsidRPr="00D46296" w:rsidTr="00D46296">
        <w:trPr>
          <w:trHeight w:hRule="exact" w:val="310"/>
          <w:jc w:val="center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3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4,24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3(</w:t>
            </w:r>
            <w:r w:rsidRPr="00D46296">
              <w:rPr>
                <w:lang w:val="en-US"/>
              </w:rPr>
              <w:t>II</w:t>
            </w:r>
            <w:r w:rsidRPr="00D46296">
              <w:t>т.к.).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Нет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0,93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 xml:space="preserve"> 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0,87</w:t>
            </w:r>
          </w:p>
        </w:tc>
      </w:tr>
    </w:tbl>
    <w:p w:rsidR="00D4629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Для определения фактического прогиба дорожной конструкции (1</w:t>
      </w:r>
      <w:r w:rsidRPr="00FB4CDC">
        <w:rPr>
          <w:sz w:val="28"/>
          <w:szCs w:val="28"/>
          <w:vertAlign w:val="subscript"/>
        </w:rPr>
        <w:t>Ф</w:t>
      </w:r>
      <w:r w:rsidRPr="00FB4CDC">
        <w:rPr>
          <w:sz w:val="28"/>
          <w:szCs w:val="28"/>
        </w:rPr>
        <w:t>), соответствующего допускаемому проценту деформированной поверхности покрытия, результаты линейных испытаний обрабатывают в следующей последовательности. Прежде всего, для оценки особенностей распределения прогибов на каждом характерном участке назначают величину интер</w:t>
      </w:r>
      <w:r w:rsidRPr="00FB4CDC">
        <w:rPr>
          <w:sz w:val="28"/>
          <w:szCs w:val="28"/>
        </w:rPr>
        <w:softHyphen/>
        <w:t>вала (разряда) распределения исходя из точности испытаний ±5%. Значение середины интервала 5 (мм) вычисляют по формуле:</w:t>
      </w:r>
    </w:p>
    <w:p w:rsidR="00D4629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81pt;height:33.75pt">
            <v:imagedata r:id="rId43" o:title=""/>
          </v:shape>
        </w:pict>
      </w:r>
    </w:p>
    <w:p w:rsidR="00D4629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Δ</w:t>
      </w:r>
      <w:r w:rsidRPr="00FB4CDC">
        <w:rPr>
          <w:i/>
          <w:iCs/>
          <w:sz w:val="28"/>
          <w:szCs w:val="28"/>
          <w:lang w:val="en-US"/>
        </w:rPr>
        <w:t>l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-отклонение величины прогиба от среднеарифметического значения, %.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Исходя из точности полевых испытаний величину </w:t>
      </w:r>
      <w:r w:rsidRPr="00FB4CDC">
        <w:rPr>
          <w:i/>
          <w:iCs/>
          <w:sz w:val="28"/>
          <w:szCs w:val="28"/>
        </w:rPr>
        <w:t>Δ</w:t>
      </w:r>
      <w:r w:rsidRPr="00FB4CDC">
        <w:rPr>
          <w:i/>
          <w:iCs/>
          <w:sz w:val="28"/>
          <w:szCs w:val="28"/>
          <w:lang w:val="en-US"/>
        </w:rPr>
        <w:t>l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назначают равной ±10%, ±20%, ±30% и т.д. в зависимости от реальных значений прогибов на участках, положительные значения принимают для прогибов, превышающих по величине среднеарифметическое значение прогибов на участке, отрицательные - для прогибов, среднеарифметического значения;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1</w:t>
      </w:r>
      <w:r w:rsidRPr="00FB4CDC">
        <w:rPr>
          <w:i/>
          <w:iCs/>
          <w:sz w:val="28"/>
          <w:szCs w:val="28"/>
          <w:vertAlign w:val="subscript"/>
        </w:rPr>
        <w:t>ср</w:t>
      </w:r>
      <w:r w:rsidR="002812C0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 среднеарифметическое значение прогибов на характерном участке, оределяемое по формуле:</w:t>
      </w:r>
    </w:p>
    <w:p w:rsidR="00D46296" w:rsidRPr="002812C0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0" type="#_x0000_t75" style="width:51.75pt;height:48.75pt">
            <v:imagedata r:id="rId44" o:title=""/>
          </v:shape>
        </w:pic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 xml:space="preserve">п </w:t>
      </w:r>
      <w:r w:rsidRPr="00FB4CDC">
        <w:rPr>
          <w:sz w:val="28"/>
          <w:szCs w:val="28"/>
        </w:rPr>
        <w:t>-количество испытаний на характерном участке;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  <w:lang w:val="en-US"/>
        </w:rPr>
        <w:t>i</w:t>
      </w:r>
      <w:r w:rsidRPr="00FB4CDC">
        <w:rPr>
          <w:sz w:val="28"/>
          <w:szCs w:val="28"/>
        </w:rPr>
        <w:t xml:space="preserve"> -прогиб дорожной конструкции, измеренный в процессе линейных испытаний и приведённой к сопоставимому виду, мм.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После распределения результатов испытаний по разрядам строим кумулятивную кривую, по которой решаем вопрос о фактическом прогибе конструкции, соответствующем допускаемому проценту деформированной поверхности покрытия </w:t>
      </w:r>
      <w:r w:rsidRPr="00FB4CDC">
        <w:rPr>
          <w:i/>
          <w:sz w:val="28"/>
          <w:szCs w:val="28"/>
          <w:lang w:val="en-US"/>
        </w:rPr>
        <w:t>i</w:t>
      </w:r>
      <w:r w:rsidRPr="00FB4CDC">
        <w:rPr>
          <w:i/>
          <w:sz w:val="28"/>
          <w:szCs w:val="28"/>
          <w:vertAlign w:val="subscript"/>
        </w:rPr>
        <w:t>ф</w:t>
      </w:r>
      <w:r w:rsidRPr="00FB4CDC">
        <w:rPr>
          <w:sz w:val="28"/>
          <w:szCs w:val="28"/>
        </w:rPr>
        <w:t>. Кумулятивную кривую строим в координатах «накопленная частота - середина интервала». При её построении следует усреднять значения накопленных частот смежных интервалов (разрядов).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Для определения фактического значения прогиба </w:t>
      </w:r>
      <w:r w:rsidRPr="00FB4CDC">
        <w:rPr>
          <w:i/>
          <w:sz w:val="28"/>
          <w:szCs w:val="28"/>
        </w:rPr>
        <w:t>(</w:t>
      </w: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</w:rPr>
        <w:t>ф</w:t>
      </w:r>
      <w:r w:rsidRPr="00FB4CDC">
        <w:rPr>
          <w:i/>
          <w:sz w:val="28"/>
          <w:szCs w:val="28"/>
        </w:rPr>
        <w:t>)</w:t>
      </w:r>
      <w:r w:rsidRPr="00FB4CDC">
        <w:rPr>
          <w:sz w:val="28"/>
          <w:szCs w:val="28"/>
        </w:rPr>
        <w:t xml:space="preserve"> из точки на оси ординат с допускаемой вероятностью повреждения покрытия (</w:t>
      </w:r>
      <w:r w:rsidR="000F7F40">
        <w:rPr>
          <w:position w:val="-12"/>
          <w:sz w:val="28"/>
          <w:szCs w:val="28"/>
        </w:rPr>
        <w:pict>
          <v:shape id="_x0000_i1071" type="#_x0000_t75" style="width:21pt;height:18.75pt">
            <v:imagedata r:id="rId45" o:title=""/>
          </v:shape>
        </w:pict>
      </w:r>
      <w:r w:rsidRPr="00FB4CDC">
        <w:rPr>
          <w:sz w:val="28"/>
          <w:szCs w:val="28"/>
        </w:rPr>
        <w:t>) проводят горизонталь до пересечения с кумулятивной кривой. Из точки пересечения</w:t>
      </w:r>
      <w:r w:rsidR="00D46296" w:rsidRPr="00D46296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опускают вертикаль на ось абсцисс, где находят искомое значение </w:t>
      </w:r>
      <w:r w:rsidRPr="00FB4CDC">
        <w:rPr>
          <w:i/>
          <w:sz w:val="28"/>
          <w:szCs w:val="28"/>
        </w:rPr>
        <w:t>(</w:t>
      </w: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</w:rPr>
        <w:t>ф</w:t>
      </w:r>
      <w:r w:rsidRPr="00FB4CDC">
        <w:rPr>
          <w:i/>
          <w:sz w:val="28"/>
          <w:szCs w:val="28"/>
        </w:rPr>
        <w:t>)</w:t>
      </w:r>
      <w:r w:rsidRPr="00FB4CDC">
        <w:rPr>
          <w:sz w:val="28"/>
          <w:szCs w:val="28"/>
        </w:rPr>
        <w:t>. Величину (</w:t>
      </w:r>
      <w:r w:rsidR="000F7F40">
        <w:rPr>
          <w:position w:val="-12"/>
          <w:sz w:val="28"/>
          <w:szCs w:val="28"/>
        </w:rPr>
        <w:pict>
          <v:shape id="_x0000_i1072" type="#_x0000_t75" style="width:21pt;height:18.75pt">
            <v:imagedata r:id="rId45" o:title=""/>
          </v:shape>
        </w:pict>
      </w:r>
      <w:r w:rsidRPr="00FB4CDC">
        <w:rPr>
          <w:sz w:val="28"/>
          <w:szCs w:val="28"/>
        </w:rPr>
        <w:t>)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определяют по формуле:</w:t>
      </w:r>
    </w:p>
    <w:p w:rsidR="00D46296" w:rsidRPr="00803BB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21pt;height:18.75pt">
            <v:imagedata r:id="rId45" o:title=""/>
          </v:shape>
        </w:pict>
      </w:r>
      <w:r w:rsidR="00ED4BC6" w:rsidRPr="00FB4CDC">
        <w:rPr>
          <w:sz w:val="28"/>
          <w:szCs w:val="28"/>
        </w:rPr>
        <w:t>= 1-</w:t>
      </w:r>
      <w:r w:rsidR="00ED4BC6" w:rsidRPr="00FB4CDC">
        <w:rPr>
          <w:i/>
          <w:sz w:val="28"/>
          <w:szCs w:val="28"/>
        </w:rPr>
        <w:t>К</w:t>
      </w:r>
      <w:r w:rsidR="00ED4BC6" w:rsidRPr="00FB4CDC">
        <w:rPr>
          <w:i/>
          <w:sz w:val="28"/>
          <w:szCs w:val="28"/>
          <w:vertAlign w:val="subscript"/>
        </w:rPr>
        <w:t>н</w:t>
      </w:r>
    </w:p>
    <w:p w:rsidR="00D46296" w:rsidRPr="00803BB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</w:t>
      </w:r>
    </w:p>
    <w:p w:rsidR="00ED4BC6" w:rsidRPr="00FB4CDC" w:rsidRDefault="00ED4BC6" w:rsidP="00FB4CDC">
      <w:pPr>
        <w:shd w:val="clear" w:color="auto" w:fill="FFFFFF"/>
        <w:tabs>
          <w:tab w:val="left" w:pos="10476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К</w:t>
      </w:r>
      <w:r w:rsidRPr="00FB4CDC">
        <w:rPr>
          <w:i/>
          <w:iCs/>
          <w:sz w:val="28"/>
          <w:szCs w:val="28"/>
          <w:vertAlign w:val="subscript"/>
        </w:rPr>
        <w:t>н</w:t>
      </w:r>
      <w:r w:rsidRPr="00FB4CDC">
        <w:rPr>
          <w:i/>
          <w:iCs/>
          <w:sz w:val="28"/>
          <w:szCs w:val="28"/>
        </w:rPr>
        <w:t xml:space="preserve">- </w:t>
      </w:r>
      <w:r w:rsidRPr="00FB4CDC">
        <w:rPr>
          <w:sz w:val="28"/>
          <w:szCs w:val="28"/>
        </w:rPr>
        <w:t>расчетный (проектный) или нормативный уровень надежности дорожной одежды;</w:t>
      </w:r>
    </w:p>
    <w:p w:rsidR="00ED4BC6" w:rsidRPr="00FB4CDC" w:rsidRDefault="00ED4BC6" w:rsidP="00FB4CDC">
      <w:pPr>
        <w:shd w:val="clear" w:color="auto" w:fill="FFFFFF"/>
        <w:tabs>
          <w:tab w:val="left" w:pos="4727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 величине обратимого прогиба, полученного по результатам линейных испытаний, определяем модуль упругости дорожной</w:t>
      </w:r>
      <w:r w:rsidRPr="00FB4CDC">
        <w:rPr>
          <w:sz w:val="28"/>
          <w:szCs w:val="28"/>
        </w:rPr>
        <w:br/>
        <w:t>конструкции.</w:t>
      </w:r>
    </w:p>
    <w:p w:rsidR="00D46296" w:rsidRPr="00803BB6" w:rsidRDefault="00D46296" w:rsidP="00FB4CDC">
      <w:pPr>
        <w:shd w:val="clear" w:color="auto" w:fill="FFFFFF"/>
        <w:tabs>
          <w:tab w:val="left" w:pos="4727"/>
        </w:tabs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tabs>
          <w:tab w:val="left" w:pos="472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4" type="#_x0000_t75" style="width:78pt;height:35.25pt">
            <v:imagedata r:id="rId46" o:title=""/>
          </v:shape>
        </w:pict>
      </w:r>
      <w:r w:rsidR="00ED4BC6" w:rsidRPr="00803BB6">
        <w:rPr>
          <w:sz w:val="28"/>
          <w:szCs w:val="28"/>
        </w:rPr>
        <w:t>,</w:t>
      </w:r>
      <w:r w:rsidR="00ED4BC6" w:rsidRPr="00FB4CDC">
        <w:rPr>
          <w:sz w:val="28"/>
          <w:szCs w:val="28"/>
        </w:rPr>
        <w:t xml:space="preserve"> </w:t>
      </w:r>
      <w:r w:rsidR="00ED4BC6" w:rsidRPr="00803BB6">
        <w:rPr>
          <w:sz w:val="28"/>
          <w:szCs w:val="28"/>
        </w:rPr>
        <w:t>МПа</w:t>
      </w:r>
    </w:p>
    <w:p w:rsidR="00ED4BC6" w:rsidRPr="00FB4CDC" w:rsidRDefault="00ED4BC6" w:rsidP="00FB4CDC">
      <w:pPr>
        <w:shd w:val="clear" w:color="auto" w:fill="FFFFFF"/>
        <w:tabs>
          <w:tab w:val="left" w:pos="4727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</w:t>
      </w:r>
      <w:r w:rsidR="000F7F40">
        <w:rPr>
          <w:position w:val="-10"/>
          <w:sz w:val="28"/>
          <w:szCs w:val="28"/>
        </w:rPr>
        <w:pict>
          <v:shape id="_x0000_i1075" type="#_x0000_t75" style="width:9pt;height:17.25pt">
            <v:imagedata r:id="rId29" o:title=""/>
          </v:shape>
        </w:pic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  <w:lang w:val="en-US"/>
        </w:rPr>
        <w:t>Q</w:t>
      </w:r>
      <w:r w:rsidRPr="00FB4CDC">
        <w:rPr>
          <w:sz w:val="28"/>
          <w:szCs w:val="28"/>
        </w:rPr>
        <w:t>-нагрузка на колесо используемого автомобиля равная 50 кН;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1</w:t>
      </w:r>
      <w:r w:rsidRPr="00FB4CDC">
        <w:rPr>
          <w:i/>
          <w:iCs/>
          <w:sz w:val="28"/>
          <w:szCs w:val="28"/>
          <w:vertAlign w:val="subscript"/>
        </w:rPr>
        <w:t>Ф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-фактический обратимый прогиб, см.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При проведении линейных испытаний в нерасчётный период года предварительно обработанные результаты приводят к требуемому расчетному состоянию дорожных одежд и земляного полотна. Приведенный фактический модуль упругости конструкции определяют:</w:t>
      </w:r>
    </w:p>
    <w:p w:rsidR="00D46296" w:rsidRPr="00803BB6" w:rsidRDefault="00D46296" w:rsidP="00FB4CD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vertAlign w:val="subscript"/>
        </w:rPr>
      </w:pPr>
      <w:r w:rsidRPr="00FB4CDC">
        <w:rPr>
          <w:i/>
          <w:sz w:val="28"/>
          <w:szCs w:val="28"/>
        </w:rPr>
        <w:t>Е</w:t>
      </w:r>
      <w:r w:rsidRPr="00FB4CDC">
        <w:rPr>
          <w:i/>
          <w:sz w:val="28"/>
          <w:szCs w:val="28"/>
          <w:vertAlign w:val="subscript"/>
        </w:rPr>
        <w:t>фл</w:t>
      </w:r>
      <w:r w:rsidRPr="00803BB6">
        <w:rPr>
          <w:i/>
          <w:sz w:val="28"/>
          <w:szCs w:val="28"/>
        </w:rPr>
        <w:t>=</w:t>
      </w:r>
      <w:r w:rsidRPr="00FB4CDC">
        <w:rPr>
          <w:i/>
          <w:sz w:val="28"/>
          <w:szCs w:val="28"/>
        </w:rPr>
        <w:t>Е</w:t>
      </w:r>
      <w:r w:rsidRPr="00FB4CDC">
        <w:rPr>
          <w:i/>
          <w:sz w:val="28"/>
          <w:szCs w:val="28"/>
          <w:vertAlign w:val="subscript"/>
        </w:rPr>
        <w:t>фл</w:t>
      </w:r>
      <w:r w:rsidRPr="00803BB6">
        <w:rPr>
          <w:i/>
          <w:sz w:val="28"/>
          <w:szCs w:val="28"/>
        </w:rPr>
        <w:t>·[(1/</w:t>
      </w:r>
      <w:r w:rsidRPr="00FB4CDC">
        <w:rPr>
          <w:i/>
          <w:sz w:val="28"/>
          <w:szCs w:val="28"/>
        </w:rPr>
        <w:t>К</w:t>
      </w:r>
      <w:r w:rsidRPr="00FB4CDC">
        <w:rPr>
          <w:i/>
          <w:sz w:val="28"/>
          <w:szCs w:val="28"/>
          <w:vertAlign w:val="subscript"/>
        </w:rPr>
        <w:t>Ө</w:t>
      </w:r>
      <w:r w:rsidRPr="00803BB6">
        <w:rPr>
          <w:i/>
          <w:sz w:val="28"/>
          <w:szCs w:val="28"/>
        </w:rPr>
        <w:t>)-1,5·</w:t>
      </w:r>
      <w:r w:rsidRPr="00FB4CDC">
        <w:rPr>
          <w:i/>
          <w:sz w:val="28"/>
          <w:szCs w:val="28"/>
          <w:lang w:val="en-US"/>
        </w:rPr>
        <w:t>D</w:t>
      </w:r>
      <w:r w:rsidRPr="00803BB6">
        <w:rPr>
          <w:i/>
          <w:sz w:val="28"/>
          <w:szCs w:val="28"/>
        </w:rPr>
        <w:t>·</w:t>
      </w:r>
      <w:r w:rsidRPr="00FB4CDC">
        <w:rPr>
          <w:i/>
          <w:sz w:val="28"/>
          <w:szCs w:val="28"/>
          <w:lang w:val="en-US"/>
        </w:rPr>
        <w:t>K</w:t>
      </w:r>
      <w:r w:rsidRPr="00FB4CDC">
        <w:rPr>
          <w:i/>
          <w:sz w:val="28"/>
          <w:szCs w:val="28"/>
          <w:vertAlign w:val="subscript"/>
          <w:lang w:val="en-US"/>
        </w:rPr>
        <w:t>r</w:t>
      </w:r>
      <w:r w:rsidRPr="00803BB6">
        <w:rPr>
          <w:i/>
          <w:sz w:val="28"/>
          <w:szCs w:val="28"/>
          <w:vertAlign w:val="subscript"/>
        </w:rPr>
        <w:t>·</w:t>
      </w:r>
      <w:r w:rsidRPr="00803BB6">
        <w:rPr>
          <w:i/>
          <w:sz w:val="28"/>
          <w:szCs w:val="28"/>
        </w:rPr>
        <w:t>(1-</w:t>
      </w:r>
      <w:r w:rsidRPr="00FB4CDC">
        <w:rPr>
          <w:i/>
          <w:sz w:val="28"/>
          <w:szCs w:val="28"/>
          <w:lang w:val="en-US"/>
        </w:rPr>
        <w:t>W</w:t>
      </w:r>
      <w:r w:rsidRPr="00FB4CDC">
        <w:rPr>
          <w:i/>
          <w:sz w:val="28"/>
          <w:szCs w:val="28"/>
          <w:vertAlign w:val="subscript"/>
        </w:rPr>
        <w:t>фл</w:t>
      </w:r>
      <w:r w:rsidRPr="00803BB6">
        <w:rPr>
          <w:i/>
          <w:sz w:val="28"/>
          <w:szCs w:val="28"/>
        </w:rPr>
        <w:t>/</w:t>
      </w:r>
      <w:r w:rsidRPr="00FB4CDC">
        <w:rPr>
          <w:i/>
          <w:sz w:val="28"/>
          <w:szCs w:val="28"/>
          <w:lang w:val="en-US"/>
        </w:rPr>
        <w:t>W</w:t>
      </w:r>
      <w:r w:rsidRPr="00FB4CDC">
        <w:rPr>
          <w:i/>
          <w:sz w:val="28"/>
          <w:szCs w:val="28"/>
          <w:vertAlign w:val="subscript"/>
          <w:lang w:val="en-US"/>
        </w:rPr>
        <w:t>p</w:t>
      </w:r>
      <w:r w:rsidRPr="00803BB6">
        <w:rPr>
          <w:i/>
          <w:sz w:val="28"/>
          <w:szCs w:val="28"/>
        </w:rPr>
        <w:t>)/</w:t>
      </w:r>
      <w:r w:rsidRPr="00FB4CDC">
        <w:rPr>
          <w:i/>
          <w:sz w:val="28"/>
          <w:szCs w:val="28"/>
          <w:lang w:val="en-US"/>
        </w:rPr>
        <w:t>H</w:t>
      </w:r>
      <w:r w:rsidRPr="00FB4CDC">
        <w:rPr>
          <w:i/>
          <w:sz w:val="28"/>
          <w:szCs w:val="28"/>
          <w:vertAlign w:val="subscript"/>
          <w:lang w:val="en-US"/>
        </w:rPr>
        <w:t>k</w:t>
      </w:r>
      <w:r w:rsidRPr="00803BB6">
        <w:rPr>
          <w:i/>
          <w:sz w:val="28"/>
          <w:szCs w:val="28"/>
        </w:rPr>
        <w:t>]·</w:t>
      </w:r>
      <w:r w:rsidRPr="00FB4CDC">
        <w:rPr>
          <w:i/>
          <w:sz w:val="28"/>
          <w:szCs w:val="28"/>
        </w:rPr>
        <w:t>К</w:t>
      </w:r>
      <w:r w:rsidRPr="00FB4CDC">
        <w:rPr>
          <w:i/>
          <w:sz w:val="28"/>
          <w:szCs w:val="28"/>
          <w:vertAlign w:val="subscript"/>
        </w:rPr>
        <w:t>Д</w:t>
      </w:r>
      <w:r w:rsidRPr="00803BB6">
        <w:rPr>
          <w:i/>
          <w:sz w:val="28"/>
          <w:szCs w:val="28"/>
        </w:rPr>
        <w:t>··</w:t>
      </w:r>
      <w:r w:rsidRPr="00FB4CDC">
        <w:rPr>
          <w:i/>
          <w:sz w:val="28"/>
          <w:szCs w:val="28"/>
        </w:rPr>
        <w:t>К</w:t>
      </w:r>
      <w:r w:rsidRPr="00FB4CDC">
        <w:rPr>
          <w:i/>
          <w:sz w:val="28"/>
          <w:szCs w:val="28"/>
          <w:vertAlign w:val="subscript"/>
        </w:rPr>
        <w:t>Т</w:t>
      </w:r>
    </w:p>
    <w:p w:rsidR="00D46296" w:rsidRPr="00803BB6" w:rsidRDefault="00D46296" w:rsidP="00FB4CD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</w:rPr>
        <w:t>Е</w:t>
      </w:r>
      <w:r w:rsidRPr="00FB4CDC">
        <w:rPr>
          <w:i/>
          <w:iCs/>
          <w:sz w:val="28"/>
          <w:szCs w:val="28"/>
        </w:rPr>
        <w:t xml:space="preserve">фл </w:t>
      </w:r>
      <w:r w:rsidRPr="00FB4CDC">
        <w:rPr>
          <w:sz w:val="28"/>
          <w:szCs w:val="28"/>
        </w:rPr>
        <w:t>-</w:t>
      </w:r>
      <w:r w:rsidR="005F23CA" w:rsidRPr="005F23CA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фактический модуль упругости дорожной конструкции характерного участка, полученный по результатам испытаний в нерасчетный период года (формула 2.13), МПа;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</w:rPr>
        <w:t>К</w:t>
      </w:r>
      <w:r w:rsidRPr="00FB4CDC">
        <w:rPr>
          <w:i/>
          <w:sz w:val="28"/>
          <w:szCs w:val="28"/>
          <w:vertAlign w:val="subscript"/>
        </w:rPr>
        <w:t>Ө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=</w:t>
      </w: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  <w:lang w:val="en-US"/>
        </w:rPr>
        <w:t>p</w:t>
      </w:r>
      <w:r w:rsidRPr="00FB4CDC">
        <w:rPr>
          <w:i/>
          <w:sz w:val="28"/>
          <w:szCs w:val="28"/>
        </w:rPr>
        <w:t>/</w:t>
      </w: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  <w:lang w:val="en-US"/>
        </w:rPr>
        <w:t>o</w:t>
      </w:r>
      <w:r w:rsidRPr="00FB4CDC">
        <w:rPr>
          <w:sz w:val="28"/>
          <w:szCs w:val="28"/>
        </w:rPr>
        <w:t>, - температурный коэффициент, равный отношению прогиба (</w:t>
      </w:r>
      <w:r w:rsidRPr="00FB4CDC">
        <w:rPr>
          <w:i/>
          <w:sz w:val="28"/>
          <w:szCs w:val="28"/>
        </w:rPr>
        <w:t xml:space="preserve"> </w:t>
      </w: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  <w:lang w:val="en-US"/>
        </w:rPr>
        <w:t>p</w:t>
      </w:r>
      <w:r w:rsidRPr="00FB4CDC">
        <w:rPr>
          <w:sz w:val="28"/>
          <w:szCs w:val="28"/>
          <w:vertAlign w:val="subscript"/>
        </w:rPr>
        <w:t xml:space="preserve"> </w:t>
      </w:r>
      <w:r w:rsidRPr="00FB4CDC">
        <w:rPr>
          <w:sz w:val="28"/>
          <w:szCs w:val="28"/>
        </w:rPr>
        <w:t>) при расчётной температуре покрытия (</w:t>
      </w:r>
      <w:r w:rsidRPr="00FB4CDC">
        <w:rPr>
          <w:i/>
          <w:iCs/>
          <w:sz w:val="28"/>
          <w:szCs w:val="28"/>
          <w:lang w:val="en-US"/>
        </w:rPr>
        <w:t>t</w:t>
      </w:r>
      <w:r w:rsidRPr="00FB4CDC">
        <w:rPr>
          <w:i/>
          <w:iCs/>
          <w:sz w:val="28"/>
          <w:szCs w:val="28"/>
          <w:vertAlign w:val="subscript"/>
          <w:lang w:val="en-US"/>
        </w:rPr>
        <w:t>P</w:t>
      </w:r>
      <w:r w:rsidRPr="00FB4CDC">
        <w:rPr>
          <w:i/>
          <w:iCs/>
          <w:sz w:val="28"/>
          <w:szCs w:val="28"/>
          <w:vertAlign w:val="superscript"/>
          <w:lang w:val="en-US"/>
        </w:rPr>
        <w:t>n</w:t>
      </w:r>
      <w:r w:rsidRPr="00FB4CDC">
        <w:rPr>
          <w:i/>
          <w:iCs/>
          <w:sz w:val="28"/>
          <w:szCs w:val="28"/>
        </w:rPr>
        <w:t xml:space="preserve">) </w:t>
      </w:r>
      <w:r w:rsidRPr="00FB4CDC">
        <w:rPr>
          <w:sz w:val="28"/>
          <w:szCs w:val="28"/>
        </w:rPr>
        <w:t>к прогибу (</w:t>
      </w: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  <w:lang w:val="en-US"/>
        </w:rPr>
        <w:t>o</w:t>
      </w:r>
      <w:r w:rsidRPr="00FB4CDC">
        <w:rPr>
          <w:sz w:val="28"/>
          <w:szCs w:val="28"/>
        </w:rPr>
        <w:t xml:space="preserve">) при температуре, соответствующей периоду проведения испытаний </w:t>
      </w:r>
      <w:r w:rsidR="000F7F40">
        <w:rPr>
          <w:position w:val="-14"/>
          <w:sz w:val="28"/>
          <w:szCs w:val="28"/>
        </w:rPr>
        <w:pict>
          <v:shape id="_x0000_i1076" type="#_x0000_t75" style="width:21pt;height:20.25pt">
            <v:imagedata r:id="rId47" o:title=""/>
          </v:shape>
        </w:pic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Н</w:t>
      </w:r>
      <w:r w:rsidRPr="00FB4CDC">
        <w:rPr>
          <w:i/>
          <w:iCs/>
          <w:sz w:val="28"/>
          <w:szCs w:val="28"/>
          <w:vertAlign w:val="subscript"/>
        </w:rPr>
        <w:t>Т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 толщина дорожной одежды на контрольной точке, измеренная в шурфе при определении влажности грунта земляного полотна, см;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  <w:lang w:val="en-US"/>
        </w:rPr>
        <w:t>D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-расчётный диаметр отпечатка колеса;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K</w:t>
      </w:r>
      <w:r w:rsidRPr="00FB4CDC">
        <w:rPr>
          <w:i/>
          <w:sz w:val="28"/>
          <w:szCs w:val="28"/>
          <w:vertAlign w:val="subscript"/>
          <w:lang w:val="en-US"/>
        </w:rPr>
        <w:t>r</w:t>
      </w:r>
      <w:r w:rsidRPr="00FB4CDC">
        <w:rPr>
          <w:sz w:val="28"/>
          <w:szCs w:val="28"/>
        </w:rPr>
        <w:t>- эмпирический коэффициент, зависящий от вида грунта земляного полотна в месте расположения контрольной точки.;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W</w:t>
      </w:r>
      <w:r w:rsidRPr="00FB4CDC">
        <w:rPr>
          <w:i/>
          <w:sz w:val="28"/>
          <w:szCs w:val="28"/>
          <w:vertAlign w:val="subscript"/>
        </w:rPr>
        <w:t>фл</w:t>
      </w:r>
      <w:r w:rsidRPr="00FB4CDC">
        <w:rPr>
          <w:sz w:val="28"/>
          <w:szCs w:val="28"/>
        </w:rPr>
        <w:t xml:space="preserve"> -измеренная относительная влажность грунта земляного полотна на контрольной точке в период проведения испытаний, %.;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W</w:t>
      </w:r>
      <w:r w:rsidRPr="00FB4CDC">
        <w:rPr>
          <w:i/>
          <w:sz w:val="28"/>
          <w:szCs w:val="28"/>
          <w:vertAlign w:val="subscript"/>
          <w:lang w:val="en-US"/>
        </w:rPr>
        <w:t>p</w:t>
      </w:r>
      <w:r w:rsidRPr="00FB4CDC">
        <w:rPr>
          <w:sz w:val="28"/>
          <w:szCs w:val="28"/>
        </w:rPr>
        <w:t xml:space="preserve"> -относительная расчетная влажность фунта земляного полотна, %;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</w:rPr>
        <w:t>К</w:t>
      </w:r>
      <w:r w:rsidRPr="00FB4CDC">
        <w:rPr>
          <w:i/>
          <w:sz w:val="28"/>
          <w:szCs w:val="28"/>
          <w:vertAlign w:val="subscript"/>
        </w:rPr>
        <w:t>Д</w:t>
      </w:r>
      <w:r w:rsidRPr="00FB4CDC">
        <w:rPr>
          <w:i/>
          <w:sz w:val="28"/>
          <w:szCs w:val="28"/>
        </w:rPr>
        <w:t>·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- эмпирический коэффициент, зависящий от состояния покрытия в районе контрольной точки. При наличии сетки трещин </w:t>
      </w:r>
      <w:r w:rsidRPr="00FB4CDC">
        <w:rPr>
          <w:i/>
          <w:iCs/>
          <w:sz w:val="28"/>
          <w:szCs w:val="28"/>
        </w:rPr>
        <w:t xml:space="preserve">Кд=0,90; </w:t>
      </w:r>
      <w:r w:rsidRPr="00FB4CDC">
        <w:rPr>
          <w:sz w:val="28"/>
          <w:szCs w:val="28"/>
        </w:rPr>
        <w:t xml:space="preserve">при отсутствии </w:t>
      </w:r>
      <w:r w:rsidRPr="00FB4CDC">
        <w:rPr>
          <w:i/>
          <w:iCs/>
          <w:sz w:val="28"/>
          <w:szCs w:val="28"/>
        </w:rPr>
        <w:t xml:space="preserve">Кд </w:t>
      </w:r>
      <w:r w:rsidRPr="00FB4CDC">
        <w:rPr>
          <w:sz w:val="28"/>
          <w:szCs w:val="28"/>
        </w:rPr>
        <w:t>= /,00;</w:t>
      </w:r>
    </w:p>
    <w:p w:rsidR="005F23CA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 xml:space="preserve">К </w:t>
      </w:r>
      <w:r w:rsidRPr="00FB4CDC">
        <w:rPr>
          <w:sz w:val="28"/>
          <w:szCs w:val="28"/>
        </w:rPr>
        <w:t>- эмпирический коэффициент приведения дорожной конструкции к типичному состоянию. В соответствии с заданием распределяем прогибы, полученные в результате линейных испытаний по интервалам, и находим среднее значение прогибов. Значения сводим в таблицу</w:t>
      </w:r>
      <w:r w:rsidR="005F23CA">
        <w:rPr>
          <w:sz w:val="28"/>
          <w:szCs w:val="28"/>
        </w:rPr>
        <w:t>.</w:t>
      </w:r>
    </w:p>
    <w:p w:rsidR="008B458D" w:rsidRPr="005F23CA" w:rsidRDefault="008B458D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43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35"/>
        <w:gridCol w:w="835"/>
        <w:gridCol w:w="799"/>
        <w:gridCol w:w="821"/>
        <w:gridCol w:w="821"/>
        <w:gridCol w:w="835"/>
        <w:gridCol w:w="835"/>
        <w:gridCol w:w="821"/>
        <w:gridCol w:w="850"/>
      </w:tblGrid>
      <w:tr w:rsidR="00ED4BC6" w:rsidRPr="00D46296" w:rsidTr="005F23CA">
        <w:trPr>
          <w:trHeight w:hRule="exact" w:val="416"/>
          <w:jc w:val="center"/>
        </w:trPr>
        <w:tc>
          <w:tcPr>
            <w:tcW w:w="94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458D" w:rsidRDefault="008B458D" w:rsidP="00D46296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ED4BC6" w:rsidRPr="00D46296" w:rsidRDefault="005F23CA" w:rsidP="00D46296">
            <w:pPr>
              <w:shd w:val="clear" w:color="auto" w:fill="FFFFFF"/>
              <w:spacing w:line="360" w:lineRule="auto"/>
            </w:pPr>
            <w:r>
              <w:rPr>
                <w:sz w:val="28"/>
                <w:szCs w:val="28"/>
                <w:lang w:val="en-US"/>
              </w:rPr>
              <w:br w:type="page"/>
            </w:r>
            <w:r w:rsidR="00ED4BC6" w:rsidRPr="00D46296">
              <w:t>Интервал</w:t>
            </w:r>
          </w:p>
        </w:tc>
      </w:tr>
      <w:tr w:rsidR="00ED4BC6" w:rsidRPr="00D46296" w:rsidTr="005F23CA">
        <w:trPr>
          <w:trHeight w:hRule="exact" w:val="423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D46296">
              <w:rPr>
                <w:lang w:val="en-US"/>
              </w:rPr>
              <w:t>min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0,41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0,71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0,91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0,61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0,91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1,21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</w:tr>
      <w:tr w:rsidR="00ED4BC6" w:rsidRPr="00D46296" w:rsidTr="005F23CA">
        <w:trPr>
          <w:trHeight w:hRule="exact" w:val="429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D46296">
              <w:rPr>
                <w:lang w:val="en-US"/>
              </w:rPr>
              <w:t>max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2812C0" w:rsidP="00D46296">
            <w:pPr>
              <w:shd w:val="clear" w:color="auto" w:fill="FFFFFF"/>
              <w:spacing w:line="360" w:lineRule="auto"/>
            </w:pPr>
            <w:r>
              <w:rPr>
                <w:lang w:val="en-US"/>
              </w:rPr>
              <w:t xml:space="preserve"> </w:t>
            </w:r>
            <w:r w:rsidR="00ED4BC6" w:rsidRPr="00D46296">
              <w:t>0,4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0,9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1,2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1,2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1,5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</w:tr>
      <w:tr w:rsidR="00ED4BC6" w:rsidRPr="00D46296" w:rsidTr="005F23CA">
        <w:trPr>
          <w:trHeight w:hRule="exact" w:val="434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D46296">
              <w:t>0,4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D46296">
              <w:t>0,7</w:t>
            </w:r>
            <w:r w:rsidRPr="00D46296">
              <w:rPr>
                <w:lang w:val="en-US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D46296">
              <w:t>0,9</w:t>
            </w:r>
            <w:r w:rsidRPr="00D46296">
              <w:rPr>
                <w:lang w:val="en-US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D46296">
              <w:t>1,2</w:t>
            </w:r>
            <w:r w:rsidRPr="00D46296">
              <w:rPr>
                <w:lang w:val="en-US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</w:tr>
      <w:tr w:rsidR="00ED4BC6" w:rsidRPr="00D46296" w:rsidTr="005F23CA">
        <w:trPr>
          <w:trHeight w:hRule="exact" w:val="412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D46296">
              <w:t>0,4</w:t>
            </w:r>
            <w:r w:rsidRPr="00D46296">
              <w:rPr>
                <w:lang w:val="en-US"/>
              </w:rPr>
              <w:t>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D46296">
              <w:t>0,7</w:t>
            </w:r>
            <w:r w:rsidRPr="00D46296">
              <w:rPr>
                <w:lang w:val="en-US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D46296">
              <w:t>0,9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D46296">
              <w:t>1,2</w:t>
            </w:r>
            <w:r w:rsidRPr="00D46296">
              <w:rPr>
                <w:lang w:val="en-US"/>
              </w:rPr>
              <w:t>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</w:tr>
      <w:tr w:rsidR="00ED4BC6" w:rsidRPr="00D46296" w:rsidTr="005F23CA">
        <w:trPr>
          <w:trHeight w:hRule="exact" w:val="433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</w:tr>
      <w:tr w:rsidR="00ED4BC6" w:rsidRPr="00D46296" w:rsidTr="005F23CA">
        <w:trPr>
          <w:trHeight w:hRule="exact" w:val="411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0,46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</w:tr>
      <w:tr w:rsidR="00ED4BC6" w:rsidRPr="00D46296" w:rsidTr="005F23CA">
        <w:trPr>
          <w:trHeight w:hRule="exact" w:val="430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</w:tr>
      <w:tr w:rsidR="00ED4BC6" w:rsidRPr="00D46296" w:rsidTr="005F23CA">
        <w:trPr>
          <w:trHeight w:hRule="exact" w:val="436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</w:tr>
      <w:tr w:rsidR="00ED4BC6" w:rsidRPr="00D46296" w:rsidTr="005F23CA">
        <w:trPr>
          <w:trHeight w:hRule="exact" w:val="41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0,93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</w:tr>
      <w:tr w:rsidR="00ED4BC6" w:rsidRPr="00D46296" w:rsidTr="005F23CA">
        <w:trPr>
          <w:trHeight w:hRule="exact" w:val="43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</w:p>
        </w:tc>
      </w:tr>
      <w:tr w:rsidR="00ED4BC6" w:rsidRPr="00D46296" w:rsidTr="005F23CA">
        <w:trPr>
          <w:trHeight w:hRule="exact" w:val="431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rPr>
                <w:i/>
                <w:iCs/>
                <w:lang w:val="en-US"/>
              </w:rPr>
              <w:t>tcp</w:t>
            </w:r>
          </w:p>
        </w:tc>
        <w:tc>
          <w:tcPr>
            <w:tcW w:w="830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D46296">
            <w:pPr>
              <w:shd w:val="clear" w:color="auto" w:fill="FFFFFF"/>
              <w:spacing w:line="360" w:lineRule="auto"/>
            </w:pPr>
            <w:r w:rsidRPr="00D46296">
              <w:t>0,81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sz w:val="28"/>
          <w:szCs w:val="28"/>
        </w:rPr>
        <w:t>Ведомость результатов линейных испытаний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Результаты линейных испытаний обрабатываем при помощи таблицы.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sz w:val="28"/>
          <w:szCs w:val="28"/>
        </w:rPr>
        <w:t>Ведомость распределения результатов линейных испытаний</w:t>
      </w:r>
    </w:p>
    <w:tbl>
      <w:tblPr>
        <w:tblW w:w="1001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622"/>
        <w:gridCol w:w="750"/>
        <w:gridCol w:w="144"/>
        <w:gridCol w:w="423"/>
        <w:gridCol w:w="356"/>
        <w:gridCol w:w="512"/>
        <w:gridCol w:w="263"/>
        <w:gridCol w:w="588"/>
        <w:gridCol w:w="172"/>
        <w:gridCol w:w="678"/>
        <w:gridCol w:w="146"/>
        <w:gridCol w:w="421"/>
        <w:gridCol w:w="268"/>
        <w:gridCol w:w="299"/>
        <w:gridCol w:w="313"/>
        <w:gridCol w:w="379"/>
        <w:gridCol w:w="185"/>
        <w:gridCol w:w="399"/>
        <w:gridCol w:w="165"/>
        <w:gridCol w:w="544"/>
        <w:gridCol w:w="20"/>
        <w:gridCol w:w="565"/>
        <w:gridCol w:w="265"/>
        <w:gridCol w:w="652"/>
      </w:tblGrid>
      <w:tr w:rsidR="00C434A8" w:rsidRPr="00D46296" w:rsidTr="00C434A8">
        <w:trPr>
          <w:gridAfter w:val="2"/>
          <w:wAfter w:w="917" w:type="dxa"/>
          <w:trHeight w:hRule="exact" w:val="362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Показатели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5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Значения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rPr>
                <w:b/>
                <w:bCs/>
                <w:lang w:val="en-US"/>
              </w:rPr>
              <w:t>i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  <w:rPr>
                <w:i/>
                <w:lang w:val="en-US"/>
              </w:rPr>
            </w:pPr>
            <w:r w:rsidRPr="00D46296">
              <w:t>Δ</w:t>
            </w:r>
            <w:r w:rsidRPr="00D46296">
              <w:rPr>
                <w:lang w:val="en-US"/>
              </w:rPr>
              <w:t>l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-50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-40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-30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-20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-10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rPr>
                <w:i/>
                <w:iCs/>
                <w:lang w:val="en-US"/>
              </w:rPr>
              <w:t>tcp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20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30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40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50</w:t>
            </w: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rPr>
                <w:i/>
                <w:iCs/>
              </w:rPr>
              <w:t>д,мм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0,41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0,49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0,57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0,65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0,73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0,81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0,97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1,05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1,13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1,22</w:t>
            </w: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 xml:space="preserve">Прогиб </w:t>
            </w:r>
            <w:r w:rsidRPr="00D46296">
              <w:rPr>
                <w:lang w:val="en-US"/>
              </w:rPr>
              <w:t>min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0,37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0,45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0,53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0,61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0,69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0,77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0,93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1,01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1,09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1,18</w:t>
            </w: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 xml:space="preserve">Прогиб </w:t>
            </w:r>
            <w:r w:rsidRPr="00D46296">
              <w:rPr>
                <w:lang w:val="en-US"/>
              </w:rPr>
              <w:t>max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0,45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0,53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0,61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0,69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0,77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0,85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0,93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1,01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1,09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1,17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1,26</w:t>
            </w: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0,4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0,45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0,7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0,77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0,85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0,93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1,22</w:t>
            </w: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0,42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0,46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0,78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0,92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1,24</w:t>
            </w: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0,81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0,89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0,9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315"/>
          <w:jc w:val="center"/>
        </w:trPr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C434A8" w:rsidRPr="00D46296" w:rsidTr="00C434A8">
        <w:trPr>
          <w:gridAfter w:val="2"/>
          <w:wAfter w:w="917" w:type="dxa"/>
          <w:trHeight w:hRule="exact" w:val="931"/>
          <w:jc w:val="center"/>
        </w:trPr>
        <w:tc>
          <w:tcPr>
            <w:tcW w:w="1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Всего прогибов в интервале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2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2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</w:t>
            </w:r>
          </w:p>
        </w:tc>
        <w:tc>
          <w:tcPr>
            <w:tcW w:w="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</w:t>
            </w:r>
          </w:p>
        </w:tc>
        <w:tc>
          <w:tcPr>
            <w:tcW w:w="8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</w:t>
            </w:r>
          </w:p>
        </w:tc>
        <w:tc>
          <w:tcPr>
            <w:tcW w:w="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4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8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tabs>
                <w:tab w:val="decimal" w:pos="386"/>
              </w:tabs>
              <w:spacing w:line="360" w:lineRule="auto"/>
            </w:pPr>
            <w:r w:rsidRPr="00D46296">
              <w:t>0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2</w:t>
            </w:r>
          </w:p>
        </w:tc>
      </w:tr>
      <w:tr w:rsidR="00ED4BC6" w:rsidRPr="00D46296" w:rsidTr="00C434A8">
        <w:trPr>
          <w:gridAfter w:val="2"/>
          <w:wAfter w:w="917" w:type="dxa"/>
          <w:trHeight w:hRule="exact" w:val="455"/>
          <w:jc w:val="center"/>
        </w:trPr>
        <w:tc>
          <w:tcPr>
            <w:tcW w:w="1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Прогибов всего</w:t>
            </w:r>
          </w:p>
        </w:tc>
        <w:tc>
          <w:tcPr>
            <w:tcW w:w="759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20</w:t>
            </w:r>
          </w:p>
        </w:tc>
      </w:tr>
      <w:tr w:rsidR="00C434A8" w:rsidRPr="00D46296" w:rsidTr="00C434A8">
        <w:trPr>
          <w:gridBefore w:val="1"/>
          <w:wBefore w:w="888" w:type="dxa"/>
          <w:trHeight w:hRule="exact" w:val="579"/>
          <w:jc w:val="center"/>
        </w:trPr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Частость, 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10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20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40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tabs>
                <w:tab w:val="center" w:pos="0"/>
                <w:tab w:val="left" w:pos="200"/>
              </w:tabs>
              <w:spacing w:line="360" w:lineRule="auto"/>
            </w:pPr>
            <w:r w:rsidRPr="00D46296"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10</w:t>
            </w:r>
          </w:p>
        </w:tc>
      </w:tr>
      <w:tr w:rsidR="00C434A8" w:rsidRPr="00D46296" w:rsidTr="00C434A8">
        <w:trPr>
          <w:gridBefore w:val="1"/>
          <w:wBefore w:w="888" w:type="dxa"/>
          <w:trHeight w:hRule="exact" w:val="898"/>
          <w:jc w:val="center"/>
        </w:trPr>
        <w:tc>
          <w:tcPr>
            <w:tcW w:w="1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 xml:space="preserve">Накопленная частость </w:t>
            </w:r>
            <w:r w:rsidRPr="00D46296">
              <w:rPr>
                <w:i/>
                <w:iCs/>
                <w:lang w:val="en-US"/>
              </w:rPr>
              <w:t>λ</w:t>
            </w:r>
            <w:r w:rsidRPr="00D46296">
              <w:rPr>
                <w:i/>
                <w:iCs/>
              </w:rPr>
              <w:t xml:space="preserve">, </w:t>
            </w:r>
            <w:r w:rsidRPr="00D46296">
              <w:t>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100</w:t>
            </w:r>
          </w:p>
        </w:tc>
        <w:tc>
          <w:tcPr>
            <w:tcW w:w="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2812C0" w:rsidP="00C434A8">
            <w:pPr>
              <w:shd w:val="clear" w:color="auto" w:fill="FFFFFF"/>
              <w:spacing w:line="360" w:lineRule="auto"/>
            </w:pPr>
            <w:r>
              <w:t xml:space="preserve"> </w:t>
            </w:r>
            <w:r w:rsidR="00ED4BC6" w:rsidRPr="00D46296">
              <w:t>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75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55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tabs>
                <w:tab w:val="center" w:pos="0"/>
                <w:tab w:val="left" w:pos="200"/>
              </w:tabs>
              <w:spacing w:line="360" w:lineRule="auto"/>
            </w:pPr>
            <w:r w:rsidRPr="00D46296">
              <w:t>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D46296" w:rsidRDefault="00ED4BC6" w:rsidP="00C434A8">
            <w:pPr>
              <w:shd w:val="clear" w:color="auto" w:fill="FFFFFF"/>
              <w:spacing w:line="360" w:lineRule="auto"/>
            </w:pPr>
            <w:r w:rsidRPr="00D46296">
              <w:t>10</w:t>
            </w:r>
          </w:p>
        </w:tc>
      </w:tr>
    </w:tbl>
    <w:p w:rsidR="00D46296" w:rsidRDefault="00D4629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Определяем допускаемую вероятность повреждений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покрытий </w:t>
      </w:r>
      <w:r w:rsidR="000F7F40">
        <w:rPr>
          <w:position w:val="-12"/>
          <w:sz w:val="28"/>
          <w:szCs w:val="28"/>
        </w:rPr>
        <w:pict>
          <v:shape id="_x0000_i1077" type="#_x0000_t75" style="width:65.25pt;height:18.75pt">
            <v:imagedata r:id="rId48" o:title=""/>
          </v:shape>
        </w:pict>
      </w:r>
      <w:r w:rsidRPr="00FB4CDC">
        <w:rPr>
          <w:sz w:val="28"/>
          <w:szCs w:val="28"/>
        </w:rPr>
        <w:t xml:space="preserve"> через расчётный уровень надёжности дорожных одежд;</w:t>
      </w:r>
      <w:r w:rsidRPr="00FB4CDC">
        <w:rPr>
          <w:sz w:val="28"/>
          <w:szCs w:val="28"/>
        </w:rPr>
        <w:tab/>
        <w:t>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 результатам таблицы строим кумулятивную кривую.</w:t>
      </w:r>
    </w:p>
    <w:p w:rsid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B4CDC">
        <w:rPr>
          <w:sz w:val="28"/>
          <w:szCs w:val="28"/>
        </w:rPr>
        <w:t xml:space="preserve">По графику определяем </w:t>
      </w:r>
      <w:r w:rsidR="000F7F40">
        <w:rPr>
          <w:i/>
          <w:iCs/>
          <w:position w:val="-14"/>
          <w:sz w:val="28"/>
          <w:szCs w:val="28"/>
        </w:rPr>
        <w:pict>
          <v:shape id="_x0000_i1078" type="#_x0000_t75" style="width:47.25pt;height:18.75pt">
            <v:imagedata r:id="rId49" o:title=""/>
          </v:shape>
        </w:pict>
      </w:r>
      <w:r w:rsidRPr="00FB4CDC">
        <w:rPr>
          <w:i/>
          <w:iCs/>
          <w:sz w:val="28"/>
          <w:szCs w:val="28"/>
        </w:rPr>
        <w:t>мм.</w:t>
      </w:r>
    </w:p>
    <w:p w:rsidR="005F23CA" w:rsidRPr="00FB4CDC" w:rsidRDefault="008B458D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835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6"/>
        <w:gridCol w:w="1622"/>
      </w:tblGrid>
      <w:tr w:rsidR="00ED4BC6" w:rsidRPr="00C434A8" w:rsidTr="00C434A8">
        <w:trPr>
          <w:trHeight w:hRule="exact" w:val="571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pStyle w:val="2"/>
              <w:jc w:val="left"/>
              <w:rPr>
                <w:bCs/>
                <w:color w:val="auto"/>
                <w:spacing w:val="0"/>
                <w:sz w:val="20"/>
                <w:szCs w:val="20"/>
              </w:rPr>
            </w:pPr>
            <w:r w:rsidRPr="00C434A8">
              <w:rPr>
                <w:bCs/>
                <w:color w:val="auto"/>
                <w:spacing w:val="0"/>
                <w:sz w:val="20"/>
                <w:szCs w:val="20"/>
              </w:rPr>
              <w:t>Параметр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pStyle w:val="2"/>
              <w:jc w:val="left"/>
              <w:rPr>
                <w:bCs/>
                <w:color w:val="auto"/>
                <w:spacing w:val="0"/>
                <w:sz w:val="20"/>
                <w:szCs w:val="20"/>
              </w:rPr>
            </w:pPr>
            <w:r w:rsidRPr="00C434A8">
              <w:rPr>
                <w:bCs/>
                <w:color w:val="auto"/>
                <w:spacing w:val="0"/>
                <w:sz w:val="20"/>
                <w:szCs w:val="20"/>
              </w:rPr>
              <w:t>Значение</w:t>
            </w:r>
          </w:p>
        </w:tc>
      </w:tr>
      <w:tr w:rsidR="00ED4BC6" w:rsidRPr="00C434A8" w:rsidTr="00C434A8">
        <w:trPr>
          <w:trHeight w:hRule="exact" w:val="309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Допускаемая вероятность повреждений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0,13</w:t>
            </w:r>
          </w:p>
        </w:tc>
      </w:tr>
      <w:tr w:rsidR="00ED4BC6" w:rsidRPr="00C434A8" w:rsidTr="00C434A8">
        <w:trPr>
          <w:trHeight w:hRule="exact" w:val="309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 xml:space="preserve">Фактический обратимый прогиб, см график </w:t>
            </w:r>
            <w:r w:rsidR="000F7F40">
              <w:rPr>
                <w:position w:val="-14"/>
              </w:rPr>
              <w:pict>
                <v:shape id="_x0000_i1079" type="#_x0000_t75" style="width:12.75pt;height:18.75pt">
                  <v:imagedata r:id="rId50" o:title=""/>
                </v:shape>
              </w:pict>
            </w:r>
            <w:r w:rsidRPr="00C434A8">
              <w:rPr>
                <w:i/>
                <w:iCs/>
              </w:rPr>
              <w:t xml:space="preserve">, </w:t>
            </w:r>
            <w:r w:rsidRPr="00C434A8">
              <w:t>мм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0,98</w:t>
            </w:r>
          </w:p>
        </w:tc>
      </w:tr>
      <w:tr w:rsidR="00ED4BC6" w:rsidRPr="00C434A8" w:rsidTr="00C434A8">
        <w:trPr>
          <w:trHeight w:hRule="exact" w:val="309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 xml:space="preserve">Нагрузка на колесо автомобиля-испытателя </w:t>
            </w:r>
            <w:r w:rsidRPr="00C434A8">
              <w:rPr>
                <w:lang w:val="en-US"/>
              </w:rPr>
              <w:t>Q</w:t>
            </w:r>
            <w:r w:rsidRPr="00C434A8">
              <w:t>, кН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50</w:t>
            </w:r>
          </w:p>
        </w:tc>
      </w:tr>
      <w:tr w:rsidR="00ED4BC6" w:rsidRPr="00C434A8" w:rsidTr="00C434A8">
        <w:trPr>
          <w:trHeight w:hRule="exact" w:val="309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Температурный коэффициент КӨ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1</w:t>
            </w:r>
          </w:p>
        </w:tc>
      </w:tr>
      <w:tr w:rsidR="00ED4BC6" w:rsidRPr="00C434A8" w:rsidTr="00C434A8">
        <w:trPr>
          <w:trHeight w:hRule="exact" w:val="309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 xml:space="preserve">Расчетный диаметр отпечатка колеса </w:t>
            </w:r>
            <w:r w:rsidRPr="00C434A8">
              <w:rPr>
                <w:lang w:val="en-US"/>
              </w:rPr>
              <w:t>D</w:t>
            </w:r>
            <w:r w:rsidRPr="00C434A8">
              <w:t>, см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37</w:t>
            </w:r>
          </w:p>
        </w:tc>
      </w:tr>
      <w:tr w:rsidR="00ED4BC6" w:rsidRPr="00C434A8" w:rsidTr="00C434A8">
        <w:trPr>
          <w:trHeight w:hRule="exact" w:val="309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Толщина дорожной одежды, Нк, см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80</w:t>
            </w:r>
          </w:p>
        </w:tc>
      </w:tr>
      <w:tr w:rsidR="00ED4BC6" w:rsidRPr="00C434A8" w:rsidTr="00C434A8">
        <w:trPr>
          <w:trHeight w:hRule="exact" w:val="309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Эмпирический коэффициент вида грунта Кг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2,15</w:t>
            </w:r>
          </w:p>
        </w:tc>
      </w:tr>
      <w:tr w:rsidR="00ED4BC6" w:rsidRPr="00C434A8" w:rsidTr="00C434A8">
        <w:trPr>
          <w:trHeight w:hRule="exact" w:val="309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 xml:space="preserve">Измеренная относительная влажность фунта земполотна </w:t>
            </w:r>
            <w:r w:rsidR="000F7F40">
              <w:rPr>
                <w:position w:val="-14"/>
                <w:lang w:val="en-US"/>
              </w:rPr>
              <w:pict>
                <v:shape id="_x0000_i1080" type="#_x0000_t75" style="width:21pt;height:18.75pt">
                  <v:imagedata r:id="rId51" o:title=""/>
                </v:shape>
              </w:pict>
            </w:r>
            <w:r w:rsidRPr="00C434A8">
              <w:rPr>
                <w:b/>
                <w:bCs/>
              </w:rPr>
              <w:t xml:space="preserve">, </w:t>
            </w:r>
            <w:r w:rsidRPr="00C434A8">
              <w:t>%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0,5</w:t>
            </w:r>
          </w:p>
        </w:tc>
      </w:tr>
      <w:tr w:rsidR="00ED4BC6" w:rsidRPr="00C434A8" w:rsidTr="00C434A8">
        <w:trPr>
          <w:trHeight w:hRule="exact" w:val="309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 xml:space="preserve">Относительная расчетная влажность грунта земполотна </w:t>
            </w:r>
            <w:r w:rsidR="000F7F40">
              <w:rPr>
                <w:position w:val="-14"/>
              </w:rPr>
              <w:pict>
                <v:shape id="_x0000_i1081" type="#_x0000_t75" style="width:18pt;height:18.75pt">
                  <v:imagedata r:id="rId52" o:title=""/>
                </v:shape>
              </w:pict>
            </w:r>
            <w:r w:rsidRPr="00C434A8">
              <w:t>, %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0,86</w:t>
            </w:r>
          </w:p>
        </w:tc>
      </w:tr>
      <w:tr w:rsidR="00ED4BC6" w:rsidRPr="00C434A8" w:rsidTr="00C434A8">
        <w:trPr>
          <w:trHeight w:hRule="exact" w:val="309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Эмпирический коэффициент состояния покрытия Кд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0,9</w:t>
            </w:r>
          </w:p>
        </w:tc>
      </w:tr>
      <w:tr w:rsidR="00ED4BC6" w:rsidRPr="00C434A8" w:rsidTr="005F23CA">
        <w:trPr>
          <w:trHeight w:hRule="exact" w:val="804"/>
          <w:jc w:val="center"/>
        </w:trPr>
        <w:tc>
          <w:tcPr>
            <w:tcW w:w="6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Эмпирический коэффициент приведение дорожной конструкции к типичному состоянию</w:t>
            </w:r>
            <w:r w:rsidR="000F7F40">
              <w:rPr>
                <w:position w:val="-10"/>
              </w:rPr>
              <w:pict>
                <v:shape id="_x0000_i1082" type="#_x0000_t75" style="width:18pt;height:17.25pt">
                  <v:imagedata r:id="rId53" o:title=""/>
                </v:shape>
              </w:pict>
            </w:r>
            <w:r w:rsidRPr="00C434A8">
              <w:t>, при отношении</w:t>
            </w:r>
            <w:r w:rsidR="000F7F40">
              <w:rPr>
                <w:position w:val="-14"/>
                <w:lang w:val="en-US"/>
              </w:rPr>
              <w:pict>
                <v:shape id="_x0000_i1083" type="#_x0000_t75" style="width:21pt;height:18.75pt">
                  <v:imagedata r:id="rId51" o:title=""/>
                </v:shape>
              </w:pict>
            </w:r>
            <w:r w:rsidRPr="00C434A8">
              <w:t xml:space="preserve"> /</w:t>
            </w:r>
            <w:r w:rsidR="000F7F40">
              <w:rPr>
                <w:position w:val="-14"/>
              </w:rPr>
              <w:pict>
                <v:shape id="_x0000_i1084" type="#_x0000_t75" style="width:18pt;height:18.75pt">
                  <v:imagedata r:id="rId52" o:title=""/>
                </v:shape>
              </w:pict>
            </w:r>
            <w:r w:rsidRPr="00C434A8">
              <w:t xml:space="preserve"> = 0,58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1,84</w:t>
            </w:r>
          </w:p>
        </w:tc>
      </w:tr>
    </w:tbl>
    <w:p w:rsidR="008B458D" w:rsidRDefault="008B458D" w:rsidP="00FB4CDC">
      <w:pPr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388.5pt;height:266.25pt">
            <v:imagedata r:id="rId54" o:title=""/>
          </v:shape>
        </w:pict>
      </w:r>
    </w:p>
    <w:p w:rsidR="00ED4BC6" w:rsidRPr="00FB4CDC" w:rsidRDefault="00ED4BC6" w:rsidP="00FB4CDC">
      <w:pPr>
        <w:shd w:val="clear" w:color="auto" w:fill="FFFFFF"/>
        <w:tabs>
          <w:tab w:val="left" w:pos="2545"/>
          <w:tab w:val="left" w:pos="3316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tabs>
          <w:tab w:val="left" w:pos="2545"/>
          <w:tab w:val="left" w:pos="3316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Фактический и расчетный модуль упругости равен:</w:t>
      </w:r>
    </w:p>
    <w:p w:rsidR="005F23CA" w:rsidRDefault="005F23CA" w:rsidP="00FB4CD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en-US"/>
        </w:rPr>
      </w:pPr>
      <w:r>
        <w:rPr>
          <w:bCs/>
          <w:position w:val="-28"/>
          <w:sz w:val="28"/>
          <w:szCs w:val="28"/>
        </w:rPr>
        <w:pict>
          <v:shape id="_x0000_i1086" type="#_x0000_t75" style="width:129.75pt;height:33pt">
            <v:imagedata r:id="rId55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Cs/>
          <w:position w:val="-24"/>
          <w:sz w:val="28"/>
          <w:szCs w:val="28"/>
        </w:rPr>
        <w:pict>
          <v:shape id="_x0000_i1087" type="#_x0000_t75" style="width:312pt;height:30.75pt">
            <v:imagedata r:id="rId56" o:title=""/>
          </v:shape>
        </w:pict>
      </w:r>
    </w:p>
    <w:p w:rsidR="00ED4BC6" w:rsidRPr="008B458D" w:rsidRDefault="008B458D" w:rsidP="008B458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8B458D">
        <w:rPr>
          <w:sz w:val="28"/>
          <w:szCs w:val="28"/>
        </w:rPr>
        <w:br w:type="page"/>
      </w:r>
      <w:r w:rsidR="00ED4BC6" w:rsidRPr="00FB4CDC">
        <w:rPr>
          <w:sz w:val="28"/>
          <w:szCs w:val="28"/>
        </w:rPr>
        <w:t>Фактический модуль упругости на данном участке меньше минимально требуемого для данной технической категории дороги, следовательно, необходимо усиление дорожной конструкции на данном участке автомобильной дороги.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C434A8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Определение частного показателя </w:t>
      </w:r>
      <w:r w:rsidRPr="00FB4CDC">
        <w:rPr>
          <w:b/>
          <w:bCs/>
          <w:i/>
          <w:iCs/>
          <w:sz w:val="28"/>
          <w:szCs w:val="28"/>
        </w:rPr>
        <w:t xml:space="preserve">КРС9, </w:t>
      </w:r>
      <w:r w:rsidRPr="00FB4CDC">
        <w:rPr>
          <w:b/>
          <w:bCs/>
          <w:sz w:val="28"/>
          <w:szCs w:val="28"/>
        </w:rPr>
        <w:t>учитывающего ровность в поперечном направлении (глубину колеи)</w:t>
      </w:r>
    </w:p>
    <w:p w:rsidR="00ED4BC6" w:rsidRPr="00FB4CDC" w:rsidRDefault="00ED4BC6" w:rsidP="00FB4CDC">
      <w:pPr>
        <w:shd w:val="clear" w:color="auto" w:fill="FFFFFF"/>
        <w:tabs>
          <w:tab w:val="left" w:pos="9072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показатель </w:t>
      </w:r>
      <w:r w:rsidRPr="00FB4CDC">
        <w:rPr>
          <w:bCs/>
          <w:i/>
          <w:iCs/>
          <w:sz w:val="28"/>
          <w:szCs w:val="28"/>
        </w:rPr>
        <w:t>КРС9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определяют в зависимости от величины параметров колеи в соответствии с табл. Выполним обработку исходных данных при помощи таблицы. </w:t>
      </w:r>
    </w:p>
    <w:p w:rsidR="008B458D" w:rsidRDefault="008B458D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Ведомость измерения глубины колеи упрощённым способом</w:t>
      </w:r>
    </w:p>
    <w:tbl>
      <w:tblPr>
        <w:tblW w:w="92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6"/>
        <w:gridCol w:w="1421"/>
        <w:gridCol w:w="1594"/>
        <w:gridCol w:w="1303"/>
        <w:gridCol w:w="1260"/>
        <w:gridCol w:w="1513"/>
        <w:gridCol w:w="992"/>
      </w:tblGrid>
      <w:tr w:rsidR="00ED4BC6" w:rsidRPr="00C434A8" w:rsidTr="008B458D">
        <w:trPr>
          <w:cantSplit/>
          <w:trHeight w:hRule="exact" w:val="1443"/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Номер само</w:t>
            </w:r>
            <w:r w:rsidR="008B458D">
              <w:t>с</w:t>
            </w:r>
            <w:r w:rsidRPr="00C434A8">
              <w:t>тояте</w:t>
            </w:r>
            <w:r w:rsidR="008B458D">
              <w:t>-</w:t>
            </w:r>
            <w:r w:rsidRPr="00C434A8">
              <w:t>льного участка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 xml:space="preserve">Привязка </w:t>
            </w:r>
            <w:r w:rsidR="00C434A8">
              <w:t>к кило</w:t>
            </w:r>
            <w:r w:rsidRPr="00C434A8">
              <w:t>метражу</w:t>
            </w:r>
            <w:r w:rsidR="00C434A8" w:rsidRPr="00C434A8">
              <w:t xml:space="preserve"> </w:t>
            </w:r>
            <w:r w:rsidR="00C434A8">
              <w:t>и протя</w:t>
            </w:r>
            <w:r w:rsidRPr="00C434A8">
              <w:t>жённость м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8B458D" w:rsidP="00C434A8">
            <w:pPr>
              <w:shd w:val="clear" w:color="auto" w:fill="FFFFFF"/>
              <w:spacing w:line="360" w:lineRule="auto"/>
            </w:pPr>
            <w:r>
              <w:t>Длина изме</w:t>
            </w:r>
            <w:r w:rsidR="00ED4BC6" w:rsidRPr="00C434A8">
              <w:t>ри</w:t>
            </w:r>
            <w:r w:rsidR="00ED4BC6" w:rsidRPr="00C434A8">
              <w:softHyphen/>
              <w:t>тельного участка 1, м</w:t>
            </w:r>
          </w:p>
        </w:tc>
        <w:tc>
          <w:tcPr>
            <w:tcW w:w="2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Глубина колеи по створам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 xml:space="preserve">Расчётная глубина колеи </w:t>
            </w:r>
            <w:r w:rsidRPr="00C434A8">
              <w:rPr>
                <w:lang w:val="en-US"/>
              </w:rPr>
              <w:t>h</w:t>
            </w:r>
            <w:r w:rsidRPr="00C434A8">
              <w:rPr>
                <w:bCs/>
                <w:smallCaps/>
                <w:lang w:val="en-US"/>
              </w:rPr>
              <w:t>kh</w:t>
            </w:r>
            <w:r w:rsidRPr="00C434A8">
              <w:rPr>
                <w:bCs/>
                <w:smallCaps/>
              </w:rPr>
              <w:t>,</w:t>
            </w:r>
            <w:r w:rsidRPr="00C434A8">
              <w:rPr>
                <w:b/>
                <w:bCs/>
                <w:smallCaps/>
              </w:rPr>
              <w:t xml:space="preserve"> </w:t>
            </w:r>
            <w:r w:rsidRPr="00C434A8">
              <w:t>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 xml:space="preserve">Средняя расчётная глубина колеи </w:t>
            </w:r>
            <w:r w:rsidRPr="00C434A8">
              <w:rPr>
                <w:lang w:val="en-US"/>
              </w:rPr>
              <w:t>h</w:t>
            </w:r>
            <w:r w:rsidRPr="00C434A8">
              <w:t>кс, мм</w:t>
            </w:r>
          </w:p>
        </w:tc>
      </w:tr>
      <w:tr w:rsidR="00ED4BC6" w:rsidRPr="00C434A8" w:rsidTr="008B458D">
        <w:trPr>
          <w:cantSplit/>
          <w:trHeight w:hRule="exact" w:val="714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номер створа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 xml:space="preserve">глубина колеи </w:t>
            </w:r>
            <w:r w:rsidRPr="00C434A8">
              <w:rPr>
                <w:lang w:val="en-US"/>
              </w:rPr>
              <w:t>h</w:t>
            </w:r>
            <w:r w:rsidRPr="00C434A8">
              <w:t>к, мм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95"/>
          <w:jc w:val="center"/>
        </w:trPr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От км 0+300</w:t>
            </w:r>
            <w:r w:rsidR="002812C0">
              <w:rPr>
                <w:lang w:val="en-US"/>
              </w:rPr>
              <w:t xml:space="preserve"> </w:t>
            </w:r>
            <w:r w:rsidRPr="00C434A8">
              <w:t>до км 0+600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100</w:t>
            </w:r>
            <w:r w:rsidR="002812C0">
              <w:rPr>
                <w:bCs/>
              </w:rPr>
              <w:t xml:space="preserve"> </w:t>
            </w:r>
            <w:r w:rsidRPr="00C434A8">
              <w:t>.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10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24</w:t>
            </w:r>
          </w:p>
        </w:tc>
      </w:tr>
      <w:tr w:rsidR="00ED4BC6" w:rsidRPr="00C434A8" w:rsidTr="008B458D">
        <w:trPr>
          <w:cantSplit/>
          <w:trHeight w:hRule="exact" w:val="288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15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95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C434A8">
              <w:t xml:space="preserve">3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18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95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19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88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5/1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22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95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35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38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88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37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95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38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95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5/1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39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88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100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 xml:space="preserve"> 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14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95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C434A8">
              <w:rPr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11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95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10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88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2812C0" w:rsidP="00C434A8">
            <w:pPr>
              <w:shd w:val="clear" w:color="auto" w:fill="FFFFFF"/>
              <w:spacing w:line="360" w:lineRule="auto"/>
            </w:pPr>
            <w:r>
              <w:rPr>
                <w:b/>
                <w:bCs/>
                <w:lang w:val="en-US"/>
              </w:rPr>
              <w:t xml:space="preserve"> </w:t>
            </w:r>
            <w:r w:rsidR="00ED4BC6" w:rsidRPr="00C434A8">
              <w:rPr>
                <w:bCs/>
              </w:rPr>
              <w:t>5/1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15</w:t>
            </w: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88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38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45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88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5/1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81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88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288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  <w:tr w:rsidR="00ED4BC6" w:rsidRPr="00C434A8" w:rsidTr="008B458D">
        <w:trPr>
          <w:cantSplit/>
          <w:trHeight w:hRule="exact" w:val="310"/>
          <w:jc w:val="center"/>
        </w:trPr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pacing w:line="360" w:lineRule="auto"/>
            </w:pPr>
          </w:p>
          <w:p w:rsidR="00ED4BC6" w:rsidRPr="00C434A8" w:rsidRDefault="00ED4BC6" w:rsidP="00C434A8">
            <w:pPr>
              <w:spacing w:line="360" w:lineRule="auto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1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</w:p>
        </w:tc>
      </w:tr>
    </w:tbl>
    <w:p w:rsidR="008B458D" w:rsidRDefault="008B458D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8B458D" w:rsidP="008B458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4BC6" w:rsidRPr="00FB4CDC">
        <w:rPr>
          <w:sz w:val="28"/>
          <w:szCs w:val="28"/>
        </w:rPr>
        <w:t>Полученные результаты заносим в таблицу.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Ведомость результатов определения </w:t>
      </w:r>
      <w:r w:rsidRPr="00FB4CDC">
        <w:rPr>
          <w:b/>
          <w:bCs/>
          <w:i/>
          <w:iCs/>
          <w:sz w:val="28"/>
          <w:szCs w:val="28"/>
        </w:rPr>
        <w:t>КРС9</w:t>
      </w:r>
    </w:p>
    <w:tbl>
      <w:tblPr>
        <w:tblW w:w="701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0"/>
        <w:gridCol w:w="2957"/>
        <w:gridCol w:w="1950"/>
      </w:tblGrid>
      <w:tr w:rsidR="00ED4BC6" w:rsidRPr="00C434A8" w:rsidTr="00C434A8">
        <w:trPr>
          <w:trHeight w:hRule="exact" w:val="70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Адрес начала микроучастка, км</w:t>
            </w:r>
            <w:r w:rsidRPr="00C434A8">
              <w:rPr>
                <w:lang w:val="en-US"/>
              </w:rPr>
              <w:t xml:space="preserve"> +</w:t>
            </w:r>
            <w:r w:rsidRPr="00C434A8">
              <w:t>…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Глубина колеи, мм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</w:rPr>
              <w:t>КРС9</w:t>
            </w:r>
          </w:p>
        </w:tc>
      </w:tr>
      <w:tr w:rsidR="00ED4BC6" w:rsidRPr="00C434A8" w:rsidTr="00C434A8">
        <w:trPr>
          <w:trHeight w:hRule="exact" w:val="317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0+300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24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0,75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C434A8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Определение частного показателя </w:t>
      </w:r>
      <w:r w:rsidRPr="00FB4CDC">
        <w:rPr>
          <w:b/>
          <w:bCs/>
          <w:i/>
          <w:iCs/>
          <w:sz w:val="28"/>
          <w:szCs w:val="28"/>
        </w:rPr>
        <w:t xml:space="preserve">КРС10, </w:t>
      </w:r>
      <w:r w:rsidRPr="00FB4CDC">
        <w:rPr>
          <w:b/>
          <w:bCs/>
          <w:sz w:val="28"/>
          <w:szCs w:val="28"/>
        </w:rPr>
        <w:t>учитывающего безопасность движения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bCs/>
          <w:i/>
          <w:iCs/>
          <w:sz w:val="28"/>
          <w:szCs w:val="28"/>
        </w:rPr>
        <w:t>КРС10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определяют на основе сведений о дорожно-транспортных происшествиях (ДТП) по величине коэффициента относительной аварийности. В качестве характерных по безопасности движения выделяют отрезки дороги длиной по 1 км, на которых за последние 3 года произошли ДТП. Для каждого такого участка вычисляют относительный коэффициент аварийности по формуле</w:t>
      </w:r>
    </w:p>
    <w:p w:rsidR="00C434A8" w:rsidRPr="00803BB6" w:rsidRDefault="00C434A8" w:rsidP="00FB4CDC">
      <w:pPr>
        <w:shd w:val="clear" w:color="auto" w:fill="FFFFFF"/>
        <w:tabs>
          <w:tab w:val="left" w:pos="3690"/>
          <w:tab w:val="left" w:pos="5587"/>
          <w:tab w:val="left" w:pos="6491"/>
          <w:tab w:val="left" w:pos="8363"/>
          <w:tab w:val="left" w:pos="9122"/>
        </w:tabs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tabs>
          <w:tab w:val="left" w:pos="3690"/>
          <w:tab w:val="left" w:pos="5587"/>
          <w:tab w:val="left" w:pos="6491"/>
          <w:tab w:val="left" w:pos="8363"/>
          <w:tab w:val="left" w:pos="9122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8" type="#_x0000_t75" style="width:77.25pt;height:33pt">
            <v:imagedata r:id="rId57" o:title=""/>
          </v:shape>
        </w:pict>
      </w:r>
      <w:r w:rsidR="00ED4BC6" w:rsidRPr="00FB4CDC">
        <w:rPr>
          <w:b/>
          <w:bCs/>
          <w:sz w:val="28"/>
          <w:szCs w:val="28"/>
        </w:rPr>
        <w:t xml:space="preserve">, </w:t>
      </w:r>
      <w:r w:rsidR="00ED4BC6" w:rsidRPr="00FB4CDC">
        <w:rPr>
          <w:bCs/>
          <w:i/>
          <w:sz w:val="28"/>
          <w:szCs w:val="28"/>
        </w:rPr>
        <w:t>ДТП</w:t>
      </w:r>
      <w:r w:rsidR="00ED4BC6" w:rsidRPr="00FB4CDC">
        <w:rPr>
          <w:b/>
          <w:bCs/>
          <w:sz w:val="28"/>
          <w:szCs w:val="28"/>
        </w:rPr>
        <w:t>/</w:t>
      </w:r>
      <w:r w:rsidR="00ED4BC6" w:rsidRPr="00FB4CDC">
        <w:rPr>
          <w:bCs/>
          <w:sz w:val="28"/>
          <w:szCs w:val="28"/>
        </w:rPr>
        <w:t>1 млн.авт.км</w:t>
      </w:r>
    </w:p>
    <w:p w:rsidR="00C434A8" w:rsidRPr="00803BB6" w:rsidRDefault="00C434A8" w:rsidP="00FB4CDC">
      <w:pPr>
        <w:shd w:val="clear" w:color="auto" w:fill="FFFFFF"/>
        <w:tabs>
          <w:tab w:val="left" w:pos="3690"/>
          <w:tab w:val="left" w:pos="5587"/>
          <w:tab w:val="left" w:pos="6491"/>
          <w:tab w:val="left" w:pos="8363"/>
          <w:tab w:val="left" w:pos="9122"/>
        </w:tabs>
        <w:spacing w:line="360" w:lineRule="auto"/>
        <w:ind w:firstLine="720"/>
        <w:jc w:val="both"/>
        <w:rPr>
          <w:bCs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tabs>
          <w:tab w:val="left" w:pos="3690"/>
          <w:tab w:val="left" w:pos="5587"/>
          <w:tab w:val="left" w:pos="6491"/>
          <w:tab w:val="left" w:pos="8363"/>
          <w:tab w:val="left" w:pos="9122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sz w:val="28"/>
          <w:szCs w:val="28"/>
        </w:rPr>
        <w:t>Где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i/>
          <w:iCs/>
          <w:sz w:val="28"/>
          <w:szCs w:val="28"/>
        </w:rPr>
        <w:t>ДТП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- число дорожно-транспортных происшествий за последние </w:t>
      </w:r>
      <w:r w:rsidRPr="00FB4CDC">
        <w:rPr>
          <w:i/>
          <w:sz w:val="28"/>
          <w:szCs w:val="28"/>
          <w:lang w:val="en-US"/>
        </w:rPr>
        <w:t>n</w:t>
      </w:r>
      <w:r w:rsidRPr="00FB4CDC">
        <w:rPr>
          <w:sz w:val="28"/>
          <w:szCs w:val="28"/>
        </w:rPr>
        <w:t xml:space="preserve"> лет (</w:t>
      </w:r>
      <w:r w:rsidRPr="00FB4CDC">
        <w:rPr>
          <w:i/>
          <w:sz w:val="28"/>
          <w:szCs w:val="28"/>
          <w:lang w:val="en-US"/>
        </w:rPr>
        <w:t>n</w:t>
      </w:r>
      <w:r w:rsidRPr="00FB4CDC">
        <w:rPr>
          <w:sz w:val="28"/>
          <w:szCs w:val="28"/>
        </w:rPr>
        <w:t>=3 года);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N</w:t>
      </w:r>
      <w:r w:rsidRPr="00FB4CDC">
        <w:rPr>
          <w:sz w:val="28"/>
          <w:szCs w:val="28"/>
        </w:rPr>
        <w:t>-среднегодовая суточная интенсивность движения, авт./сут.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В порядке исключения при отсутствии сведений за предыдущий период допускается определять величину </w:t>
      </w:r>
      <w:r w:rsidRPr="00FB4CDC">
        <w:rPr>
          <w:i/>
          <w:iCs/>
          <w:sz w:val="28"/>
          <w:szCs w:val="28"/>
          <w:lang w:val="en-US"/>
        </w:rPr>
        <w:t>N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по данным о ДТП за последний год.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Значения </w:t>
      </w:r>
      <w:r w:rsidRPr="00FB4CDC">
        <w:rPr>
          <w:bCs/>
          <w:i/>
          <w:iCs/>
          <w:sz w:val="28"/>
          <w:szCs w:val="28"/>
          <w:lang w:val="en-US"/>
        </w:rPr>
        <w:t>KPC</w:t>
      </w:r>
      <w:r w:rsidRPr="00FB4CDC">
        <w:rPr>
          <w:bCs/>
          <w:i/>
          <w:iCs/>
          <w:sz w:val="28"/>
          <w:szCs w:val="28"/>
        </w:rPr>
        <w:t>10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в зависимости от коэффициента относительной аварийности определяют по табл. Результаты, полученные в процессе анализа участков аварийности, заносим в таблицу и определяем </w:t>
      </w:r>
      <w:r w:rsidRPr="00FB4CDC">
        <w:rPr>
          <w:bCs/>
          <w:i/>
          <w:iCs/>
          <w:sz w:val="28"/>
          <w:szCs w:val="28"/>
        </w:rPr>
        <w:t>КРС10.</w:t>
      </w:r>
    </w:p>
    <w:p w:rsidR="00ED4BC6" w:rsidRPr="008B458D" w:rsidRDefault="008B458D" w:rsidP="008B458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D4BC6" w:rsidRPr="00FB4CDC">
        <w:rPr>
          <w:b/>
          <w:bCs/>
          <w:sz w:val="28"/>
          <w:szCs w:val="28"/>
        </w:rPr>
        <w:t xml:space="preserve">Ведомость результатов определения </w:t>
      </w:r>
      <w:r w:rsidR="00ED4BC6" w:rsidRPr="00FB4CDC">
        <w:rPr>
          <w:b/>
          <w:bCs/>
          <w:i/>
          <w:sz w:val="28"/>
          <w:szCs w:val="28"/>
        </w:rPr>
        <w:t>КРС10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1742"/>
        <w:gridCol w:w="1426"/>
        <w:gridCol w:w="1267"/>
        <w:gridCol w:w="1634"/>
        <w:gridCol w:w="1264"/>
      </w:tblGrid>
      <w:tr w:rsidR="00ED4BC6" w:rsidRPr="00C434A8" w:rsidTr="00C434A8">
        <w:trPr>
          <w:trHeight w:hRule="exact" w:val="1651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8B458D" w:rsidP="00C434A8">
            <w:pPr>
              <w:shd w:val="clear" w:color="auto" w:fill="FFFFFF"/>
              <w:spacing w:line="360" w:lineRule="auto"/>
            </w:pPr>
            <w:r>
              <w:rPr>
                <w:bCs/>
              </w:rPr>
              <w:t>Адрес начала микроучаст</w:t>
            </w:r>
            <w:r w:rsidR="00ED4BC6" w:rsidRPr="00C434A8">
              <w:rPr>
                <w:bCs/>
              </w:rPr>
              <w:t>к а, м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8B458D" w:rsidP="00C434A8">
            <w:pPr>
              <w:shd w:val="clear" w:color="auto" w:fill="FFFFFF"/>
              <w:spacing w:line="360" w:lineRule="auto"/>
            </w:pPr>
            <w:r>
              <w:rPr>
                <w:bCs/>
              </w:rPr>
              <w:t>Среднегодо</w:t>
            </w:r>
            <w:r w:rsidR="00ED4BC6" w:rsidRPr="00C434A8">
              <w:rPr>
                <w:bCs/>
              </w:rPr>
              <w:t>вая суточная интен</w:t>
            </w:r>
            <w:r>
              <w:rPr>
                <w:bCs/>
              </w:rPr>
              <w:t>сив</w:t>
            </w:r>
            <w:r w:rsidR="00ED4BC6" w:rsidRPr="00C434A8">
              <w:rPr>
                <w:bCs/>
              </w:rPr>
              <w:t>ность движения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 xml:space="preserve">Количество </w:t>
            </w:r>
            <w:r w:rsidRPr="00C434A8">
              <w:rPr>
                <w:bCs/>
                <w:i/>
              </w:rPr>
              <w:t>ДТП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  <w:i/>
                <w:lang w:val="en-US"/>
              </w:rPr>
              <w:t>n</w:t>
            </w:r>
            <w:r w:rsidR="008B458D">
              <w:rPr>
                <w:bCs/>
              </w:rPr>
              <w:t xml:space="preserve"> –количество лет, за которое произо</w:t>
            </w:r>
            <w:r w:rsidRPr="00C434A8">
              <w:rPr>
                <w:bCs/>
              </w:rPr>
              <w:t xml:space="preserve">шли </w:t>
            </w:r>
            <w:r w:rsidRPr="00C434A8">
              <w:rPr>
                <w:bCs/>
                <w:i/>
              </w:rPr>
              <w:t>ДТП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8B458D" w:rsidP="00C434A8">
            <w:pPr>
              <w:shd w:val="clear" w:color="auto" w:fill="FFFFFF"/>
              <w:spacing w:line="360" w:lineRule="auto"/>
            </w:pPr>
            <w:r>
              <w:rPr>
                <w:bCs/>
              </w:rPr>
              <w:t>Коэффициент относительной ава</w:t>
            </w:r>
            <w:r w:rsidR="00ED4BC6" w:rsidRPr="00C434A8">
              <w:rPr>
                <w:bCs/>
              </w:rPr>
              <w:t xml:space="preserve">рийности </w:t>
            </w:r>
            <w:r w:rsidR="00ED4BC6" w:rsidRPr="00C434A8">
              <w:rPr>
                <w:bCs/>
                <w:i/>
              </w:rPr>
              <w:t>И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bCs/>
                <w:i/>
                <w:lang w:val="en-US"/>
              </w:rPr>
              <w:t>Kpc</w:t>
            </w:r>
            <w:r w:rsidRPr="00C434A8">
              <w:rPr>
                <w:bCs/>
                <w:i/>
              </w:rPr>
              <w:t>10</w:t>
            </w:r>
          </w:p>
        </w:tc>
      </w:tr>
      <w:tr w:rsidR="00ED4BC6" w:rsidRPr="00C434A8" w:rsidTr="00C434A8">
        <w:trPr>
          <w:trHeight w:hRule="exact" w:val="266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4500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0,61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</w:tr>
      <w:tr w:rsidR="00ED4BC6" w:rsidRPr="00C434A8" w:rsidTr="00C434A8">
        <w:trPr>
          <w:trHeight w:hRule="exact" w:val="274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 xml:space="preserve">1 </w:t>
            </w:r>
            <w:r w:rsidRPr="00C434A8"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4500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3</w:t>
            </w:r>
            <w:r w:rsidR="002812C0">
              <w:rPr>
                <w:bCs/>
              </w:rPr>
              <w:t xml:space="preserve"> </w:t>
            </w:r>
            <w:r w:rsidRPr="00C434A8">
              <w:rPr>
                <w:bCs/>
              </w:rPr>
              <w:t>.</w:t>
            </w:r>
            <w:r w:rsidR="002812C0">
              <w:rPr>
                <w:bCs/>
              </w:rPr>
              <w:t xml:space="preserve"> </w:t>
            </w:r>
            <w:r w:rsidRPr="00C434A8">
              <w:rPr>
                <w:bCs/>
              </w:rPr>
              <w:t>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1,25</w:t>
            </w:r>
          </w:p>
        </w:tc>
      </w:tr>
      <w:tr w:rsidR="00ED4BC6" w:rsidRPr="00C434A8" w:rsidTr="00C434A8">
        <w:trPr>
          <w:trHeight w:hRule="exact" w:val="288"/>
          <w:jc w:val="center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 xml:space="preserve">2 </w:t>
            </w:r>
            <w:r w:rsidRPr="00C434A8">
              <w:t>000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4500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3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0,20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1,25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C434A8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Оценка транспортно-эксплуатационного состояния автомобильной дороги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Полученные результаты оценки состояния участков дороги сводят в таблицу, по которой определяют комплексный показатель транспортно-эксплуатационного состояния дороги.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Оценку транспортно-эксплуатационного состояния всей автомобильной дороги или сети автодорог на момент обследования выполняют по величине комплексного показателя:</w:t>
      </w:r>
    </w:p>
    <w:p w:rsidR="00C434A8" w:rsidRPr="00803BB6" w:rsidRDefault="00C434A8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9" type="#_x0000_t75" style="width:98.25pt;height:48.75pt">
            <v:imagedata r:id="rId58" o:title=""/>
          </v:shape>
        </w:pict>
      </w:r>
    </w:p>
    <w:p w:rsidR="00C434A8" w:rsidRDefault="00C434A8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44.25pt;height:18.75pt">
            <v:imagedata r:id="rId59" o:title=""/>
          </v:shape>
        </w:pict>
      </w:r>
      <w:r w:rsidR="00ED4BC6" w:rsidRPr="00FB4CDC">
        <w:rPr>
          <w:sz w:val="28"/>
          <w:szCs w:val="28"/>
        </w:rPr>
        <w:t>- итоговое значение коэффициента обеспеченности расчётной скорости на каждом участке;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1" type="#_x0000_t75" style="width:12pt;height:18pt">
            <v:imagedata r:id="rId60" o:title=""/>
          </v:shape>
        </w:pict>
      </w:r>
      <w:r w:rsidR="00ED4BC6" w:rsidRPr="00FB4CDC">
        <w:rPr>
          <w:sz w:val="28"/>
          <w:szCs w:val="28"/>
        </w:rPr>
        <w:t>-длина участка с итоговым значением</w:t>
      </w:r>
      <w:r w:rsidR="002812C0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92" type="#_x0000_t75" style="width:44.25pt;height:18.75pt">
            <v:imagedata r:id="rId61" o:title=""/>
          </v:shape>
        </w:pict>
      </w:r>
      <w:r w:rsidR="00ED4BC6" w:rsidRPr="00FB4CDC">
        <w:rPr>
          <w:sz w:val="28"/>
          <w:szCs w:val="28"/>
        </w:rPr>
        <w:t>,</w:t>
      </w:r>
      <w:r w:rsidR="002812C0">
        <w:rPr>
          <w:sz w:val="28"/>
          <w:szCs w:val="28"/>
        </w:rPr>
        <w:t xml:space="preserve"> </w:t>
      </w:r>
      <w:r w:rsidR="00ED4BC6" w:rsidRPr="00FB4CDC">
        <w:rPr>
          <w:sz w:val="28"/>
          <w:szCs w:val="28"/>
        </w:rPr>
        <w:t>км;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i/>
          <w:iCs/>
          <w:sz w:val="28"/>
          <w:szCs w:val="28"/>
        </w:rPr>
        <w:t>п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-число таких участков;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  <w:lang w:val="en-US"/>
        </w:rPr>
        <w:t>L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-общая длина дороги (участка дороги), км.</w:t>
      </w:r>
    </w:p>
    <w:p w:rsidR="005F23CA" w:rsidRDefault="005F23CA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Сводная ведомость оценки комплексного показателя транспортно-эксплуатационного состояния участка дороги </w:t>
      </w:r>
      <w:r w:rsidR="000F7F40">
        <w:rPr>
          <w:b/>
          <w:bCs/>
          <w:position w:val="-12"/>
          <w:sz w:val="28"/>
          <w:szCs w:val="28"/>
        </w:rPr>
        <w:pict>
          <v:shape id="_x0000_i1093" type="#_x0000_t75" style="width:29.25pt;height:18pt">
            <v:imagedata r:id="rId62" o:title=""/>
          </v:shape>
        </w:pic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Исследуемый участок дороги от начала участка и до конца характеризуется частными значениями </w:t>
      </w:r>
      <w:r w:rsidR="000F7F40">
        <w:rPr>
          <w:position w:val="-12"/>
          <w:sz w:val="28"/>
          <w:szCs w:val="28"/>
        </w:rPr>
        <w:pict>
          <v:shape id="_x0000_i1094" type="#_x0000_t75" style="width:26.25pt;height:18pt">
            <v:imagedata r:id="rId63" o:title=""/>
          </v:shape>
        </w:pict>
      </w:r>
      <w:r w:rsidRPr="00FB4CDC">
        <w:rPr>
          <w:sz w:val="28"/>
          <w:szCs w:val="28"/>
        </w:rPr>
        <w:t xml:space="preserve"> в соответствии с тем фактическим транспортно-эксплуатационным состоянием, в котором она находится. На всем протяжении исследуемого участка дороги происходит непрерывное плавное изменение ее ТЭС и соответственно частных </w:t>
      </w:r>
      <w:r w:rsidRPr="00FB4CDC">
        <w:rPr>
          <w:bCs/>
          <w:i/>
          <w:iCs/>
          <w:sz w:val="28"/>
          <w:szCs w:val="28"/>
          <w:lang w:val="en-US"/>
        </w:rPr>
        <w:t>KPC</w:t>
      </w:r>
      <w:r w:rsidRPr="00FB4CDC">
        <w:rPr>
          <w:bCs/>
          <w:i/>
          <w:iCs/>
          <w:sz w:val="28"/>
          <w:szCs w:val="28"/>
        </w:rPr>
        <w:t>(</w:t>
      </w:r>
      <w:r w:rsidRPr="00FB4CDC">
        <w:rPr>
          <w:bCs/>
          <w:i/>
          <w:iCs/>
          <w:sz w:val="28"/>
          <w:szCs w:val="28"/>
          <w:lang w:val="en-US"/>
        </w:rPr>
        <w:t>i</w:t>
      </w:r>
      <w:r w:rsidRPr="00FB4CDC">
        <w:rPr>
          <w:bCs/>
          <w:i/>
          <w:iCs/>
          <w:sz w:val="28"/>
          <w:szCs w:val="28"/>
        </w:rPr>
        <w:t xml:space="preserve">). </w:t>
      </w:r>
      <w:r w:rsidRPr="00FB4CDC">
        <w:rPr>
          <w:bCs/>
          <w:sz w:val="28"/>
          <w:szCs w:val="28"/>
        </w:rPr>
        <w:t>В</w:t>
      </w:r>
      <w:r w:rsidRPr="00FB4CDC">
        <w:rPr>
          <w:b/>
          <w:bCs/>
          <w:sz w:val="28"/>
          <w:szCs w:val="28"/>
        </w:rPr>
        <w:t xml:space="preserve"> </w:t>
      </w:r>
      <w:r w:rsidRPr="00FB4CDC">
        <w:rPr>
          <w:sz w:val="28"/>
          <w:szCs w:val="28"/>
        </w:rPr>
        <w:t>курсовом проекте такое изменение принято изображать ступенчато, исключая «переходные участки», следовательно, в соответствии с основной формулой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комплексного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показателя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ТЭС:</w:t>
      </w:r>
      <w:r w:rsidR="002812C0">
        <w:rPr>
          <w:sz w:val="28"/>
          <w:szCs w:val="28"/>
        </w:rPr>
        <w:t xml:space="preserve"> </w:t>
      </w:r>
      <w:r w:rsidR="000F7F40">
        <w:rPr>
          <w:i/>
          <w:iCs/>
          <w:position w:val="-10"/>
          <w:sz w:val="28"/>
          <w:szCs w:val="28"/>
        </w:rPr>
        <w:pict>
          <v:shape id="_x0000_i1095" type="#_x0000_t75" style="width:39.75pt;height:18pt">
            <v:imagedata r:id="rId64" o:title=""/>
          </v:shape>
        </w:pict>
      </w:r>
      <w:r w:rsidRPr="00FB4CDC">
        <w:rPr>
          <w:i/>
          <w:iCs/>
          <w:sz w:val="28"/>
          <w:szCs w:val="28"/>
        </w:rPr>
        <w:t>=</w:t>
      </w:r>
      <w:r w:rsidR="000F7F40">
        <w:rPr>
          <w:i/>
          <w:iCs/>
          <w:position w:val="-10"/>
          <w:sz w:val="28"/>
          <w:szCs w:val="28"/>
          <w:lang w:val="en-US"/>
        </w:rPr>
        <w:pict>
          <v:shape id="_x0000_i1096" type="#_x0000_t75" style="width:36pt;height:18pt">
            <v:imagedata r:id="rId65" o:title=""/>
          </v:shape>
        </w:pict>
      </w:r>
      <w:r w:rsidRPr="00FB4CDC">
        <w:rPr>
          <w:sz w:val="28"/>
          <w:szCs w:val="28"/>
        </w:rPr>
        <w:t>,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изменение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какого-либо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из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десяти </w:t>
      </w:r>
      <w:r w:rsidR="000F7F40">
        <w:rPr>
          <w:position w:val="-12"/>
          <w:sz w:val="28"/>
          <w:szCs w:val="28"/>
        </w:rPr>
        <w:pict>
          <v:shape id="_x0000_i1097" type="#_x0000_t75" style="width:26.25pt;height:18pt">
            <v:imagedata r:id="rId63" o:title=""/>
          </v:shape>
        </w:pict>
      </w:r>
      <w:r w:rsidRPr="00FB4CDC">
        <w:rPr>
          <w:sz w:val="28"/>
          <w:szCs w:val="28"/>
        </w:rPr>
        <w:t>,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приводит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к формированию отдельного микроучастка, на котором имеется свой </w:t>
      </w:r>
      <w:r w:rsidR="000F7F40">
        <w:rPr>
          <w:i/>
          <w:iCs/>
          <w:position w:val="-10"/>
          <w:sz w:val="28"/>
          <w:szCs w:val="28"/>
          <w:lang w:val="en-US"/>
        </w:rPr>
        <w:pict>
          <v:shape id="_x0000_i1098" type="#_x0000_t75" style="width:36pt;height:18pt">
            <v:imagedata r:id="rId65" o:title=""/>
          </v:shape>
        </w:pict>
      </w:r>
    </w:p>
    <w:p w:rsid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4CDC">
        <w:rPr>
          <w:bCs/>
          <w:sz w:val="28"/>
          <w:szCs w:val="28"/>
        </w:rPr>
        <w:t>Это отображено в таблице</w:t>
      </w:r>
      <w:r w:rsidRPr="00FB4CDC">
        <w:rPr>
          <w:b/>
          <w:bCs/>
          <w:sz w:val="28"/>
          <w:szCs w:val="28"/>
        </w:rPr>
        <w:t>.</w:t>
      </w:r>
    </w:p>
    <w:p w:rsidR="008B458D" w:rsidRDefault="008B458D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</w:p>
    <w:tbl>
      <w:tblPr>
        <w:tblW w:w="94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9"/>
        <w:gridCol w:w="787"/>
        <w:gridCol w:w="786"/>
        <w:gridCol w:w="787"/>
        <w:gridCol w:w="786"/>
        <w:gridCol w:w="661"/>
        <w:gridCol w:w="812"/>
        <w:gridCol w:w="753"/>
        <w:gridCol w:w="790"/>
        <w:gridCol w:w="729"/>
        <w:gridCol w:w="746"/>
        <w:gridCol w:w="766"/>
      </w:tblGrid>
      <w:tr w:rsidR="00ED4BC6" w:rsidRPr="00C434A8" w:rsidTr="002812C0">
        <w:trPr>
          <w:trHeight w:hRule="exact" w:val="1580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5F23CA" w:rsidP="00C434A8">
            <w:pPr>
              <w:shd w:val="clear" w:color="auto" w:fill="FFFFFF"/>
              <w:spacing w:line="360" w:lineRule="auto"/>
            </w:pPr>
            <w:r>
              <w:rPr>
                <w:sz w:val="28"/>
                <w:szCs w:val="28"/>
                <w:lang w:val="en-US"/>
              </w:rPr>
              <w:br w:type="page"/>
            </w:r>
            <w:r w:rsidR="00ED4BC6" w:rsidRPr="00C434A8">
              <w:rPr>
                <w:iCs/>
              </w:rPr>
              <w:t>Адрес начала микро</w:t>
            </w:r>
            <w:r w:rsidR="00ED4BC6" w:rsidRPr="00C434A8">
              <w:rPr>
                <w:iCs/>
                <w:lang w:val="en-US"/>
              </w:rPr>
              <w:t>-</w:t>
            </w:r>
            <w:r w:rsidR="00ED4BC6" w:rsidRPr="00C434A8">
              <w:rPr>
                <w:iCs/>
              </w:rPr>
              <w:t>участка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  <w:iCs/>
              </w:rPr>
              <w:t>КРС1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  <w:iCs/>
              </w:rPr>
              <w:t xml:space="preserve">К </w:t>
            </w:r>
            <w:r w:rsidRPr="00C434A8">
              <w:rPr>
                <w:i/>
                <w:iCs/>
                <w:lang w:val="en-US"/>
              </w:rPr>
              <w:t>PC</w:t>
            </w:r>
            <w:r w:rsidRPr="00C434A8">
              <w:rPr>
                <w:i/>
                <w:iCs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  <w:iCs/>
              </w:rPr>
              <w:t>КРСЗ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  <w:iCs/>
              </w:rPr>
              <w:t>КРС4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  <w:iCs/>
              </w:rPr>
              <w:t>КРС5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pStyle w:val="3"/>
              <w:jc w:val="left"/>
              <w:rPr>
                <w:color w:val="auto"/>
                <w:spacing w:val="0"/>
                <w:sz w:val="20"/>
                <w:szCs w:val="20"/>
              </w:rPr>
            </w:pPr>
            <w:r w:rsidRPr="00C434A8">
              <w:rPr>
                <w:color w:val="auto"/>
                <w:spacing w:val="0"/>
                <w:sz w:val="20"/>
                <w:szCs w:val="20"/>
              </w:rPr>
              <w:t>КРС6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pStyle w:val="3"/>
              <w:jc w:val="left"/>
              <w:rPr>
                <w:color w:val="auto"/>
                <w:spacing w:val="0"/>
                <w:sz w:val="20"/>
                <w:szCs w:val="20"/>
              </w:rPr>
            </w:pPr>
            <w:r w:rsidRPr="00C434A8">
              <w:rPr>
                <w:color w:val="auto"/>
                <w:spacing w:val="0"/>
                <w:sz w:val="20"/>
                <w:szCs w:val="20"/>
              </w:rPr>
              <w:t>КРС7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  <w:iCs/>
              </w:rPr>
              <w:t>КРС8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  <w:iCs/>
              </w:rPr>
              <w:t>КРС9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  <w:iCs/>
              </w:rPr>
            </w:pPr>
            <w:r w:rsidRPr="00C434A8">
              <w:rPr>
                <w:i/>
                <w:iCs/>
              </w:rPr>
              <w:t>КРС</w:t>
            </w:r>
          </w:p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  <w:iCs/>
              </w:rPr>
              <w:t>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</w:rPr>
              <w:t>КПд</w:t>
            </w:r>
          </w:p>
          <w:p w:rsidR="00ED4BC6" w:rsidRPr="00C434A8" w:rsidRDefault="00ED4BC6" w:rsidP="00C434A8">
            <w:pPr>
              <w:shd w:val="clear" w:color="auto" w:fill="FFFFFF"/>
              <w:spacing w:line="360" w:lineRule="auto"/>
              <w:rPr>
                <w:i/>
              </w:rPr>
            </w:pPr>
            <w:r w:rsidRPr="00C434A8">
              <w:rPr>
                <w:i/>
              </w:rPr>
              <w:t>(</w:t>
            </w:r>
            <w:r w:rsidRPr="00C434A8">
              <w:rPr>
                <w:i/>
                <w:lang w:val="en-US"/>
              </w:rPr>
              <w:t>i</w:t>
            </w:r>
            <w:r w:rsidRPr="00C434A8">
              <w:rPr>
                <w:i/>
              </w:rPr>
              <w:t>)</w:t>
            </w:r>
          </w:p>
        </w:tc>
      </w:tr>
      <w:tr w:rsidR="00ED4BC6" w:rsidRPr="00C434A8" w:rsidTr="002812C0">
        <w:trPr>
          <w:trHeight w:hRule="exact" w:val="343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.0,74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</w:t>
            </w:r>
          </w:p>
        </w:tc>
      </w:tr>
      <w:tr w:rsidR="00ED4BC6" w:rsidRPr="00C434A8" w:rsidTr="002812C0">
        <w:trPr>
          <w:trHeight w:hRule="exact" w:val="336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300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</w:t>
            </w:r>
          </w:p>
        </w:tc>
      </w:tr>
      <w:tr w:rsidR="00ED4BC6" w:rsidRPr="00C434A8" w:rsidTr="002812C0">
        <w:trPr>
          <w:trHeight w:hRule="exact" w:val="336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400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0,75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</w:t>
            </w:r>
          </w:p>
        </w:tc>
      </w:tr>
      <w:tr w:rsidR="00ED4BC6" w:rsidRPr="00C434A8" w:rsidTr="002812C0">
        <w:trPr>
          <w:trHeight w:hRule="exact" w:val="336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600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</w:t>
            </w:r>
          </w:p>
        </w:tc>
      </w:tr>
      <w:tr w:rsidR="00ED4BC6" w:rsidRPr="00C434A8" w:rsidTr="002812C0">
        <w:trPr>
          <w:trHeight w:hRule="exact" w:val="336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800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0,48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1,20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0,53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0,48</w:t>
            </w:r>
          </w:p>
        </w:tc>
      </w:tr>
      <w:tr w:rsidR="00ED4BC6" w:rsidRPr="00C434A8" w:rsidTr="002812C0">
        <w:trPr>
          <w:trHeight w:hRule="exact" w:val="358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0,48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0,69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0,48</w:t>
            </w:r>
          </w:p>
        </w:tc>
      </w:tr>
      <w:tr w:rsidR="00ED4BC6" w:rsidRPr="00C434A8" w:rsidTr="002812C0">
        <w:trPr>
          <w:trHeight w:hRule="exact" w:val="358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1600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0,49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0,91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0,69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0,49</w:t>
            </w:r>
          </w:p>
        </w:tc>
      </w:tr>
      <w:tr w:rsidR="00ED4BC6" w:rsidRPr="00C434A8" w:rsidTr="002812C0">
        <w:trPr>
          <w:trHeight w:hRule="exact" w:val="343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1900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0,65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0,69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0,65</w:t>
            </w:r>
          </w:p>
        </w:tc>
      </w:tr>
      <w:tr w:rsidR="00ED4BC6" w:rsidRPr="00C434A8" w:rsidTr="002812C0">
        <w:trPr>
          <w:trHeight w:hRule="exact" w:val="336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2000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0,82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0,65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0,24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0,24</w:t>
            </w:r>
          </w:p>
        </w:tc>
      </w:tr>
      <w:tr w:rsidR="00ED4BC6" w:rsidRPr="00C434A8" w:rsidTr="002812C0">
        <w:trPr>
          <w:trHeight w:hRule="exact" w:val="336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2300.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rPr>
                <w:bCs/>
              </w:rPr>
              <w:t>0,61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0,24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0,24</w:t>
            </w:r>
          </w:p>
        </w:tc>
      </w:tr>
      <w:tr w:rsidR="00ED4BC6" w:rsidRPr="00C434A8" w:rsidTr="002812C0">
        <w:trPr>
          <w:trHeight w:hRule="exact" w:val="365"/>
          <w:jc w:val="center"/>
        </w:trPr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2800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0,78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0,84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0,24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0,51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0,87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1,00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1,25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C434A8" w:rsidRDefault="00ED4BC6" w:rsidP="00C434A8">
            <w:pPr>
              <w:shd w:val="clear" w:color="auto" w:fill="FFFFFF"/>
              <w:spacing w:line="360" w:lineRule="auto"/>
            </w:pPr>
            <w:r w:rsidRPr="00C434A8">
              <w:t>0,24</w:t>
            </w:r>
          </w:p>
        </w:tc>
      </w:tr>
    </w:tbl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Определяем величину средневзвешенного комплексного показателя транспортно-эксплуатационного состояния всего обследуемого участка дороги: </w:t>
      </w:r>
    </w:p>
    <w:p w:rsidR="002812C0" w:rsidRPr="00803BB6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9" type="#_x0000_t75" style="width:39.75pt;height:18.75pt">
            <v:imagedata r:id="rId66" o:title=""/>
          </v:shape>
        </w:pict>
      </w:r>
      <w:r w:rsidR="00ED4BC6" w:rsidRPr="00FB4CDC">
        <w:rPr>
          <w:sz w:val="28"/>
          <w:szCs w:val="28"/>
        </w:rPr>
        <w:t>(300·0,5 + 100·0,5 + 200·0,5 + 200·0,5 + 200·0,48 + 600·0,48 + 300·0,49 + 100·0,65 + 300·0,24 + 500·0,24 + 200·0,24) /(300 + 100 + 200 + 200 + 200 + 600 + 300 + 100 + 300 + 500 + 200) = 0,41</w:t>
      </w:r>
    </w:p>
    <w:p w:rsidR="005F23CA" w:rsidRDefault="005F23CA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2812C0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Определение показателя инженерного оборудования и обустройства дороги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При выполнении работ по обследованию автомобильных дорог рассматриваются не только коэффициенты расчётных скоростей, но и расположение, а также состояние инженерного оборудования и обустройства, которые совместно с другими показателями оказывают непосредственное влияние на безопасность, комфортность и удобство движения.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sz w:val="28"/>
          <w:szCs w:val="28"/>
        </w:rPr>
        <w:t>Под дефектностью соответствия</w:t>
      </w:r>
      <w:r w:rsidRPr="00FB4CDC">
        <w:rPr>
          <w:b/>
          <w:bCs/>
          <w:sz w:val="28"/>
          <w:szCs w:val="28"/>
        </w:rPr>
        <w:t xml:space="preserve"> </w:t>
      </w:r>
      <w:r w:rsidRPr="00FB4CDC">
        <w:rPr>
          <w:sz w:val="28"/>
          <w:szCs w:val="28"/>
        </w:rPr>
        <w:t>понимают отсутствие, недостаточное количество или несоответствие нормативным требованиям к параметрам, конструкции и размещению элементов инженерного оборудования и обустройства дорог.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Показатель инженерного оборудования и обустройства дороги </w:t>
      </w:r>
      <w:r w:rsidRPr="00FB4CDC">
        <w:rPr>
          <w:i/>
          <w:iCs/>
          <w:sz w:val="28"/>
          <w:szCs w:val="28"/>
        </w:rPr>
        <w:t xml:space="preserve">Ди.о. </w:t>
      </w:r>
      <w:r w:rsidRPr="00FB4CDC">
        <w:rPr>
          <w:sz w:val="28"/>
          <w:szCs w:val="28"/>
        </w:rPr>
        <w:t>вычисляют для всей дороги установленной категорий или каждого участка дороги, если дорога состоит из участков разных категорий.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i/>
          <w:iCs/>
          <w:sz w:val="28"/>
          <w:szCs w:val="28"/>
        </w:rPr>
        <w:t>Д</w:t>
      </w:r>
      <w:r w:rsidRPr="00FB4CDC">
        <w:rPr>
          <w:i/>
          <w:iCs/>
          <w:sz w:val="28"/>
          <w:szCs w:val="28"/>
          <w:vertAlign w:val="subscript"/>
        </w:rPr>
        <w:t>д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определяют по наличию и соответствию требованиям нормативных документов площадок отдыха, включая видовые площадки, по формуле</w:t>
      </w:r>
    </w:p>
    <w:p w:rsidR="002812C0" w:rsidRPr="00803BB6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tabs>
          <w:tab w:val="left" w:pos="5659"/>
          <w:tab w:val="left" w:pos="777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position w:val="-14"/>
          <w:sz w:val="28"/>
          <w:szCs w:val="28"/>
        </w:rPr>
        <w:pict>
          <v:shape id="_x0000_i1100" type="#_x0000_t75" style="width:108pt;height:18.75pt">
            <v:imagedata r:id="rId67" o:title=""/>
          </v:shape>
        </w:pict>
      </w:r>
    </w:p>
    <w:p w:rsidR="002812C0" w:rsidRDefault="002812C0" w:rsidP="00FB4CDC">
      <w:pPr>
        <w:shd w:val="clear" w:color="auto" w:fill="FFFFFF"/>
        <w:tabs>
          <w:tab w:val="left" w:pos="11009"/>
        </w:tabs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ED4BC6" w:rsidRPr="00FB4CDC" w:rsidRDefault="000F7F40" w:rsidP="00FB4CDC">
      <w:pPr>
        <w:shd w:val="clear" w:color="auto" w:fill="FFFFFF"/>
        <w:tabs>
          <w:tab w:val="left" w:pos="110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position w:val="-10"/>
          <w:sz w:val="28"/>
          <w:szCs w:val="28"/>
        </w:rPr>
        <w:pict>
          <v:shape id="_x0000_i1101" type="#_x0000_t75" style="width:18.75pt;height:17.25pt">
            <v:imagedata r:id="rId68" o:title=""/>
          </v:shape>
        </w:pict>
      </w:r>
      <w:r w:rsidR="00ED4BC6" w:rsidRPr="00FB4CDC">
        <w:rPr>
          <w:i/>
          <w:iCs/>
          <w:sz w:val="28"/>
          <w:szCs w:val="28"/>
        </w:rPr>
        <w:t xml:space="preserve">-- </w:t>
      </w:r>
      <w:r w:rsidR="00ED4BC6" w:rsidRPr="00FB4CDC">
        <w:rPr>
          <w:sz w:val="28"/>
          <w:szCs w:val="28"/>
        </w:rPr>
        <w:t>нормативное расстояние между площадками отдыха, км;.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position w:val="-10"/>
          <w:sz w:val="28"/>
          <w:szCs w:val="28"/>
        </w:rPr>
        <w:pict>
          <v:shape id="_x0000_i1102" type="#_x0000_t75" style="width:17.25pt;height:17.25pt">
            <v:imagedata r:id="rId69" o:title=""/>
          </v:shape>
        </w:pict>
      </w:r>
      <w:r w:rsidR="00ED4BC6" w:rsidRPr="00FB4CDC">
        <w:rPr>
          <w:b/>
          <w:bCs/>
          <w:sz w:val="28"/>
          <w:szCs w:val="28"/>
        </w:rPr>
        <w:t xml:space="preserve"> </w:t>
      </w:r>
      <w:r w:rsidR="00ED4BC6" w:rsidRPr="00FB4CDC">
        <w:rPr>
          <w:sz w:val="28"/>
          <w:szCs w:val="28"/>
        </w:rPr>
        <w:t>- фактическое количество площадок отдыха на данной дороге, соответствующих требованиям;</w:t>
      </w:r>
    </w:p>
    <w:p w:rsidR="00ED4BC6" w:rsidRPr="00FB4CDC" w:rsidRDefault="00ED4BC6" w:rsidP="00FB4CDC">
      <w:pPr>
        <w:shd w:val="clear" w:color="auto" w:fill="FFFFFF"/>
        <w:tabs>
          <w:tab w:val="left" w:pos="5148"/>
          <w:tab w:val="left" w:pos="10260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  <w:lang w:val="en-US"/>
        </w:rPr>
        <w:t>L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-длина дороги или участка дороги, км.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.</w:t>
      </w:r>
    </w:p>
    <w:p w:rsidR="005F23CA" w:rsidRDefault="00ED4BC6" w:rsidP="008B458D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B4CDC">
        <w:rPr>
          <w:sz w:val="28"/>
          <w:szCs w:val="28"/>
        </w:rPr>
        <w:t>В том случае, когда фактическое количество площадок отдыха, включая видовые площадки, соответствующих предъявляемым требова</w:t>
      </w:r>
      <w:r w:rsidR="00C67E2A">
        <w:rPr>
          <w:sz w:val="28"/>
          <w:szCs w:val="28"/>
        </w:rPr>
        <w:t>н</w:t>
      </w:r>
      <w:r w:rsidRPr="00FB4CDC">
        <w:rPr>
          <w:sz w:val="28"/>
          <w:szCs w:val="28"/>
        </w:rPr>
        <w:t>иям,</w:t>
      </w:r>
      <w:r w:rsidRPr="00FB4CDC">
        <w:rPr>
          <w:sz w:val="28"/>
          <w:szCs w:val="28"/>
          <w:u w:val="single"/>
        </w:rPr>
        <w:t xml:space="preserve"> </w:t>
      </w:r>
      <w:r w:rsidRPr="00FB4CDC">
        <w:rPr>
          <w:sz w:val="28"/>
          <w:szCs w:val="28"/>
        </w:rPr>
        <w:t xml:space="preserve">превышает нормативное, т.е. произведение </w:t>
      </w:r>
      <w:r w:rsidR="000F7F40">
        <w:rPr>
          <w:i/>
          <w:iCs/>
          <w:position w:val="-10"/>
          <w:sz w:val="28"/>
          <w:szCs w:val="28"/>
        </w:rPr>
        <w:pict>
          <v:shape id="_x0000_i1103" type="#_x0000_t75" style="width:18.75pt;height:17.25pt">
            <v:imagedata r:id="rId68" o:title=""/>
          </v:shape>
        </w:pict>
      </w:r>
      <w:r w:rsidRPr="00FB4CDC">
        <w:rPr>
          <w:i/>
          <w:iCs/>
          <w:sz w:val="28"/>
          <w:szCs w:val="28"/>
        </w:rPr>
        <w:t>·</w:t>
      </w:r>
      <w:r w:rsidR="000F7F40">
        <w:rPr>
          <w:b/>
          <w:bCs/>
          <w:position w:val="-10"/>
          <w:sz w:val="28"/>
          <w:szCs w:val="28"/>
        </w:rPr>
        <w:pict>
          <v:shape id="_x0000_i1104" type="#_x0000_t75" style="width:17.25pt;height:17.25pt">
            <v:imagedata r:id="rId69" o:title=""/>
          </v:shape>
        </w:pict>
      </w:r>
      <w:r w:rsidRPr="00FB4CDC">
        <w:rPr>
          <w:sz w:val="28"/>
          <w:szCs w:val="28"/>
        </w:rPr>
        <w:t>&gt;</w:t>
      </w:r>
      <w:r w:rsidRPr="00FB4CDC">
        <w:rPr>
          <w:i/>
          <w:iCs/>
          <w:sz w:val="28"/>
          <w:szCs w:val="28"/>
          <w:lang w:val="en-US"/>
        </w:rPr>
        <w:t>L</w:t>
      </w:r>
      <w:r w:rsidRPr="00FB4CDC">
        <w:rPr>
          <w:i/>
          <w:iCs/>
          <w:sz w:val="28"/>
          <w:szCs w:val="28"/>
        </w:rPr>
        <w:t xml:space="preserve">, </w:t>
      </w:r>
      <w:r w:rsidRPr="00FB4CDC">
        <w:rPr>
          <w:sz w:val="28"/>
          <w:szCs w:val="28"/>
        </w:rPr>
        <w:t xml:space="preserve">принимают значение </w:t>
      </w:r>
      <w:r w:rsidR="000F7F40">
        <w:rPr>
          <w:i/>
          <w:iCs/>
          <w:position w:val="-14"/>
          <w:sz w:val="28"/>
          <w:szCs w:val="28"/>
        </w:rPr>
        <w:pict>
          <v:shape id="_x0000_i1105" type="#_x0000_t75" style="width:40.5pt;height:17.25pt">
            <v:imagedata r:id="rId70" o:title="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22"/>
        <w:gridCol w:w="2366"/>
        <w:gridCol w:w="1895"/>
      </w:tblGrid>
      <w:tr w:rsidR="00ED4BC6" w:rsidRPr="002812C0" w:rsidTr="002812C0">
        <w:trPr>
          <w:trHeight w:val="1424"/>
          <w:jc w:val="center"/>
        </w:trPr>
        <w:tc>
          <w:tcPr>
            <w:tcW w:w="2203" w:type="dxa"/>
          </w:tcPr>
          <w:p w:rsidR="00ED4BC6" w:rsidRPr="002812C0" w:rsidRDefault="002812C0" w:rsidP="002812C0">
            <w:pPr>
              <w:spacing w:line="360" w:lineRule="auto"/>
            </w:pPr>
            <w:r w:rsidRPr="002812C0">
              <w:rPr>
                <w:i/>
                <w:iCs/>
              </w:rPr>
              <w:br w:type="page"/>
            </w:r>
            <w:r w:rsidR="00ED4BC6" w:rsidRPr="002812C0">
              <w:t>Протяженность исследуемого участка дороги, м</w:t>
            </w:r>
          </w:p>
        </w:tc>
        <w:tc>
          <w:tcPr>
            <w:tcW w:w="2222" w:type="dxa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Общее количество площадок отдыха, соответствующее требованиям норм</w:t>
            </w:r>
          </w:p>
        </w:tc>
        <w:tc>
          <w:tcPr>
            <w:tcW w:w="2366" w:type="dxa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Нормативное расстояние между площадками отдыха, м</w:t>
            </w:r>
          </w:p>
        </w:tc>
        <w:tc>
          <w:tcPr>
            <w:tcW w:w="1895" w:type="dxa"/>
          </w:tcPr>
          <w:p w:rsidR="00ED4BC6" w:rsidRPr="002812C0" w:rsidRDefault="000F7F40" w:rsidP="002812C0">
            <w:pPr>
              <w:spacing w:line="360" w:lineRule="auto"/>
            </w:pPr>
            <w:r>
              <w:rPr>
                <w:position w:val="-14"/>
              </w:rPr>
              <w:pict>
                <v:shape id="_x0000_i1106" type="#_x0000_t75" style="width:21pt;height:18.75pt">
                  <v:imagedata r:id="rId71" o:title=""/>
                </v:shape>
              </w:pict>
            </w:r>
          </w:p>
        </w:tc>
      </w:tr>
      <w:tr w:rsidR="00ED4BC6" w:rsidRPr="002812C0" w:rsidTr="002812C0">
        <w:trPr>
          <w:trHeight w:val="376"/>
          <w:jc w:val="center"/>
        </w:trPr>
        <w:tc>
          <w:tcPr>
            <w:tcW w:w="2203" w:type="dxa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700000</w:t>
            </w:r>
          </w:p>
        </w:tc>
        <w:tc>
          <w:tcPr>
            <w:tcW w:w="2222" w:type="dxa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5</w:t>
            </w:r>
          </w:p>
        </w:tc>
        <w:tc>
          <w:tcPr>
            <w:tcW w:w="2366" w:type="dxa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18000</w:t>
            </w:r>
          </w:p>
        </w:tc>
        <w:tc>
          <w:tcPr>
            <w:tcW w:w="1895" w:type="dxa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0,87</w:t>
            </w:r>
          </w:p>
        </w:tc>
      </w:tr>
    </w:tbl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Д</w:t>
      </w:r>
      <w:r w:rsidRPr="00FB4CDC">
        <w:rPr>
          <w:i/>
          <w:iCs/>
          <w:sz w:val="28"/>
          <w:szCs w:val="28"/>
          <w:vertAlign w:val="subscript"/>
        </w:rPr>
        <w:t>м</w:t>
      </w:r>
      <w:r w:rsidRPr="00FB4CDC">
        <w:rPr>
          <w:i/>
          <w:iCs/>
          <w:sz w:val="28"/>
          <w:szCs w:val="28"/>
        </w:rPr>
        <w:t xml:space="preserve"> </w:t>
      </w:r>
      <w:r w:rsidR="008B458D">
        <w:rPr>
          <w:sz w:val="28"/>
          <w:szCs w:val="28"/>
        </w:rPr>
        <w:t>- с</w:t>
      </w:r>
      <w:r w:rsidRPr="00FB4CDC">
        <w:rPr>
          <w:sz w:val="28"/>
          <w:szCs w:val="28"/>
        </w:rPr>
        <w:t>умма частных коэффициентов дефектности соответствия элементов инженерного оборудования, функциональное влияние которых распространяется на локальный отрезок дороги</w:t>
      </w:r>
    </w:p>
    <w:p w:rsidR="002812C0" w:rsidRPr="00803BB6" w:rsidRDefault="002812C0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07" type="#_x0000_t75" style="width:20.25pt;height:18pt">
            <v:imagedata r:id="rId72" o:title=""/>
          </v:shape>
        </w:pict>
      </w:r>
      <w:r w:rsidR="00ED4BC6" w:rsidRPr="00FB4CDC">
        <w:rPr>
          <w:i/>
          <w:iCs/>
          <w:sz w:val="28"/>
          <w:szCs w:val="28"/>
        </w:rPr>
        <w:t>=</w:t>
      </w:r>
      <w:r>
        <w:rPr>
          <w:i/>
          <w:iCs/>
          <w:position w:val="-12"/>
          <w:sz w:val="28"/>
          <w:szCs w:val="28"/>
        </w:rPr>
        <w:pict>
          <v:shape id="_x0000_i1108" type="#_x0000_t75" style="width:21.75pt;height:18pt">
            <v:imagedata r:id="rId73" o:title=""/>
          </v:shape>
        </w:pict>
      </w:r>
      <w:r w:rsidR="00ED4BC6" w:rsidRPr="00FB4CDC">
        <w:rPr>
          <w:i/>
          <w:iCs/>
          <w:sz w:val="28"/>
          <w:szCs w:val="28"/>
        </w:rPr>
        <w:t>+</w:t>
      </w:r>
      <w:r>
        <w:rPr>
          <w:i/>
          <w:iCs/>
          <w:position w:val="-12"/>
          <w:sz w:val="28"/>
          <w:szCs w:val="28"/>
        </w:rPr>
        <w:pict>
          <v:shape id="_x0000_i1109" type="#_x0000_t75" style="width:24pt;height:18pt">
            <v:imagedata r:id="rId74" o:title=""/>
          </v:shape>
        </w:pict>
      </w:r>
      <w:r w:rsidR="00ED4BC6" w:rsidRPr="00FB4CDC">
        <w:rPr>
          <w:i/>
          <w:iCs/>
          <w:sz w:val="28"/>
          <w:szCs w:val="28"/>
        </w:rPr>
        <w:t>+</w:t>
      </w:r>
      <w:r>
        <w:rPr>
          <w:i/>
          <w:iCs/>
          <w:position w:val="-12"/>
          <w:sz w:val="28"/>
          <w:szCs w:val="28"/>
        </w:rPr>
        <w:pict>
          <v:shape id="_x0000_i1110" type="#_x0000_t75" style="width:22.5pt;height:15pt">
            <v:imagedata r:id="rId75" o:title=""/>
          </v:shape>
        </w:pict>
      </w:r>
      <w:r w:rsidR="00ED4BC6" w:rsidRPr="00FB4CDC">
        <w:rPr>
          <w:i/>
          <w:iCs/>
          <w:sz w:val="28"/>
          <w:szCs w:val="28"/>
        </w:rPr>
        <w:t>+</w:t>
      </w:r>
      <w:r>
        <w:rPr>
          <w:i/>
          <w:iCs/>
          <w:position w:val="-12"/>
          <w:sz w:val="28"/>
          <w:szCs w:val="28"/>
        </w:rPr>
        <w:pict>
          <v:shape id="_x0000_i1111" type="#_x0000_t75" style="width:24pt;height:18pt">
            <v:imagedata r:id="rId76" o:title=""/>
          </v:shape>
        </w:pict>
      </w:r>
      <w:r w:rsidR="00ED4BC6" w:rsidRPr="00FB4CDC">
        <w:rPr>
          <w:i/>
          <w:iCs/>
          <w:sz w:val="28"/>
          <w:szCs w:val="28"/>
        </w:rPr>
        <w:t>+</w:t>
      </w:r>
      <w:r>
        <w:rPr>
          <w:i/>
          <w:iCs/>
          <w:position w:val="-12"/>
          <w:sz w:val="28"/>
          <w:szCs w:val="28"/>
        </w:rPr>
        <w:pict>
          <v:shape id="_x0000_i1112" type="#_x0000_t75" style="width:23.25pt;height:18pt">
            <v:imagedata r:id="rId77" o:title=""/>
          </v:shape>
        </w:pict>
      </w:r>
      <w:r w:rsidR="00ED4BC6" w:rsidRPr="00FB4CDC">
        <w:rPr>
          <w:i/>
          <w:iCs/>
          <w:sz w:val="28"/>
          <w:szCs w:val="28"/>
        </w:rPr>
        <w:t>+</w:t>
      </w:r>
      <w:r>
        <w:rPr>
          <w:i/>
          <w:iCs/>
          <w:position w:val="-12"/>
          <w:sz w:val="28"/>
          <w:szCs w:val="28"/>
        </w:rPr>
        <w:pict>
          <v:shape id="_x0000_i1113" type="#_x0000_t75" style="width:24pt;height:18pt">
            <v:imagedata r:id="rId78" o:title=""/>
          </v:shape>
        </w:pict>
      </w:r>
      <w:r w:rsidR="00ED4BC6" w:rsidRPr="00FB4CDC">
        <w:rPr>
          <w:i/>
          <w:iCs/>
          <w:sz w:val="28"/>
          <w:szCs w:val="28"/>
        </w:rPr>
        <w:t>+</w:t>
      </w:r>
      <w:r>
        <w:rPr>
          <w:i/>
          <w:iCs/>
          <w:position w:val="-12"/>
          <w:sz w:val="28"/>
          <w:szCs w:val="28"/>
        </w:rPr>
        <w:pict>
          <v:shape id="_x0000_i1114" type="#_x0000_t75" style="width:24pt;height:18pt">
            <v:imagedata r:id="rId79" o:title=""/>
          </v:shape>
        </w:pict>
      </w:r>
    </w:p>
    <w:p w:rsidR="008B458D" w:rsidRDefault="008B458D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15" type="#_x0000_t75" style="width:21.75pt;height:18pt">
            <v:imagedata r:id="rId73" o:title=""/>
          </v:shape>
        </w:pict>
      </w:r>
      <w:r w:rsidR="00ED4BC6" w:rsidRPr="00FB4CDC">
        <w:rPr>
          <w:i/>
          <w:iCs/>
          <w:sz w:val="28"/>
          <w:szCs w:val="28"/>
        </w:rPr>
        <w:t>-ч</w:t>
      </w:r>
      <w:r w:rsidR="00ED4BC6" w:rsidRPr="00FB4CDC">
        <w:rPr>
          <w:sz w:val="28"/>
          <w:szCs w:val="28"/>
        </w:rPr>
        <w:t xml:space="preserve">астный коэффициент дефектности соответствия, рассматривающий пересечения и примыкания, въезды и переезды; 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16" type="#_x0000_t75" style="width:24pt;height:18pt">
            <v:imagedata r:id="rId74" o:title=""/>
          </v:shape>
        </w:pict>
      </w:r>
      <w:r w:rsidR="00ED4BC6" w:rsidRPr="00FB4CDC">
        <w:rPr>
          <w:i/>
          <w:iCs/>
          <w:sz w:val="28"/>
          <w:szCs w:val="28"/>
        </w:rPr>
        <w:t>-</w:t>
      </w:r>
      <w:r w:rsidR="00ED4BC6" w:rsidRPr="00FB4CDC">
        <w:rPr>
          <w:sz w:val="28"/>
          <w:szCs w:val="28"/>
        </w:rPr>
        <w:t xml:space="preserve"> частный коэффициент дефектности соответствия автобусных остановок; 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17" type="#_x0000_t75" style="width:22.5pt;height:15pt">
            <v:imagedata r:id="rId75" o:title=""/>
          </v:shape>
        </w:pict>
      </w:r>
      <w:r w:rsidR="00ED4BC6" w:rsidRPr="00FB4CDC">
        <w:rPr>
          <w:i/>
          <w:iCs/>
          <w:sz w:val="28"/>
          <w:szCs w:val="28"/>
        </w:rPr>
        <w:t xml:space="preserve"> </w:t>
      </w:r>
      <w:r w:rsidR="00ED4BC6" w:rsidRPr="00FB4CDC">
        <w:rPr>
          <w:sz w:val="28"/>
          <w:szCs w:val="28"/>
        </w:rPr>
        <w:t>- частный коэффициент дефектности соответствия ограждений;</w:t>
      </w:r>
    </w:p>
    <w:p w:rsidR="00ED4BC6" w:rsidRPr="00FB4CDC" w:rsidRDefault="000F7F40" w:rsidP="00FB4CDC">
      <w:pPr>
        <w:shd w:val="clear" w:color="auto" w:fill="FFFFFF"/>
        <w:tabs>
          <w:tab w:val="decimal" w:pos="963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18" type="#_x0000_t75" style="width:24pt;height:18pt">
            <v:imagedata r:id="rId76" o:title=""/>
          </v:shape>
        </w:pict>
      </w:r>
      <w:r w:rsidR="00ED4BC6" w:rsidRPr="00FB4CDC">
        <w:rPr>
          <w:i/>
          <w:iCs/>
          <w:sz w:val="28"/>
          <w:szCs w:val="28"/>
        </w:rPr>
        <w:t xml:space="preserve">- </w:t>
      </w:r>
      <w:r w:rsidR="00ED4BC6" w:rsidRPr="00FB4CDC">
        <w:rPr>
          <w:sz w:val="28"/>
          <w:szCs w:val="28"/>
        </w:rPr>
        <w:t>частный коэффициент дефектности соответствия тротуаров и пешеходных дорожек в населённых пунктах;</w:t>
      </w:r>
    </w:p>
    <w:p w:rsidR="00ED4BC6" w:rsidRPr="00FB4CDC" w:rsidRDefault="000F7F40" w:rsidP="00FB4CDC">
      <w:pPr>
        <w:shd w:val="clear" w:color="auto" w:fill="FFFFFF"/>
        <w:tabs>
          <w:tab w:val="decimal" w:pos="963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19" type="#_x0000_t75" style="width:23.25pt;height:18pt">
            <v:imagedata r:id="rId77" o:title=""/>
          </v:shape>
        </w:pict>
      </w:r>
      <w:r w:rsidR="00ED4BC6" w:rsidRPr="00FB4CDC">
        <w:rPr>
          <w:sz w:val="28"/>
          <w:szCs w:val="28"/>
        </w:rPr>
        <w:t xml:space="preserve"> - частный коэффициент дефектности соответствия дорожной разметки;</w:t>
      </w:r>
    </w:p>
    <w:p w:rsidR="00ED4BC6" w:rsidRPr="00FB4CDC" w:rsidRDefault="000F7F40" w:rsidP="00FB4CDC">
      <w:pPr>
        <w:shd w:val="clear" w:color="auto" w:fill="FFFFFF"/>
        <w:tabs>
          <w:tab w:val="decimal" w:pos="963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20" type="#_x0000_t75" style="width:23.25pt;height:14.25pt">
            <v:imagedata r:id="rId78" o:title=""/>
          </v:shape>
        </w:pict>
      </w:r>
      <w:r w:rsidR="00ED4BC6" w:rsidRPr="00FB4CDC">
        <w:rPr>
          <w:i/>
          <w:iCs/>
          <w:sz w:val="28"/>
          <w:szCs w:val="28"/>
        </w:rPr>
        <w:t>-</w:t>
      </w:r>
      <w:r w:rsidR="00ED4BC6" w:rsidRPr="00FB4CDC">
        <w:rPr>
          <w:sz w:val="28"/>
          <w:szCs w:val="28"/>
        </w:rPr>
        <w:t>частный коэффициент дефектности соответствия освещения;</w:t>
      </w:r>
    </w:p>
    <w:p w:rsidR="00ED4BC6" w:rsidRPr="00FB4CDC" w:rsidRDefault="000F7F40" w:rsidP="00FB4CDC">
      <w:pPr>
        <w:shd w:val="clear" w:color="auto" w:fill="FFFFFF"/>
        <w:tabs>
          <w:tab w:val="decimal" w:pos="963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21" type="#_x0000_t75" style="width:23.25pt;height:17.25pt">
            <v:imagedata r:id="rId79" o:title=""/>
          </v:shape>
        </w:pict>
      </w:r>
      <w:r w:rsidR="00ED4BC6" w:rsidRPr="00FB4CDC">
        <w:rPr>
          <w:i/>
          <w:iCs/>
          <w:sz w:val="28"/>
          <w:szCs w:val="28"/>
        </w:rPr>
        <w:t xml:space="preserve">- </w:t>
      </w:r>
      <w:r w:rsidR="00ED4BC6" w:rsidRPr="00FB4CDC">
        <w:rPr>
          <w:sz w:val="28"/>
          <w:szCs w:val="28"/>
        </w:rPr>
        <w:t>частный коэффициент дефектности соответствия дорожных знаков.</w:t>
      </w:r>
    </w:p>
    <w:p w:rsidR="00ED4BC6" w:rsidRPr="002812C0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sz w:val="28"/>
          <w:szCs w:val="28"/>
        </w:rPr>
        <w:t>Частный</w:t>
      </w:r>
      <w:r w:rsidR="002812C0">
        <w:rPr>
          <w:b/>
          <w:b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коэффициент </w:t>
      </w:r>
      <w:r w:rsidR="000F7F40">
        <w:rPr>
          <w:i/>
          <w:iCs/>
          <w:position w:val="-12"/>
          <w:sz w:val="28"/>
          <w:szCs w:val="28"/>
        </w:rPr>
        <w:pict>
          <v:shape id="_x0000_i1122" type="#_x0000_t75" style="width:21.75pt;height:18pt">
            <v:imagedata r:id="rId73" o:title=""/>
          </v:shape>
        </w:pict>
      </w:r>
      <w:r w:rsidR="002812C0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определяют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по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соответствию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требованиям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параметров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пересечений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и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примыканий автомобильных дорог в одном и разном уровнях, а также пересечений автомобильных дорог с железными дорогами по формуле</w:t>
      </w:r>
    </w:p>
    <w:p w:rsidR="00ED4BC6" w:rsidRPr="008B458D" w:rsidRDefault="008B458D" w:rsidP="008B458D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0F7F40">
        <w:rPr>
          <w:i/>
          <w:iCs/>
          <w:position w:val="-12"/>
          <w:sz w:val="28"/>
          <w:szCs w:val="28"/>
        </w:rPr>
        <w:pict>
          <v:shape id="_x0000_i1123" type="#_x0000_t75" style="width:21.75pt;height:18pt">
            <v:imagedata r:id="rId73" o:title=""/>
          </v:shape>
        </w:pict>
      </w:r>
      <w:r w:rsidR="00ED4BC6" w:rsidRPr="00FB4CDC">
        <w:rPr>
          <w:i/>
          <w:iCs/>
          <w:sz w:val="28"/>
          <w:szCs w:val="28"/>
        </w:rPr>
        <w:t>=</w:t>
      </w:r>
      <w:r w:rsidR="000F7F40">
        <w:rPr>
          <w:i/>
          <w:iCs/>
          <w:position w:val="-24"/>
          <w:sz w:val="28"/>
          <w:szCs w:val="28"/>
        </w:rPr>
        <w:pict>
          <v:shape id="_x0000_i1124" type="#_x0000_t75" style="width:45.75pt;height:32.25pt">
            <v:imagedata r:id="rId80" o:title=""/>
          </v:shape>
        </w:pict>
      </w:r>
    </w:p>
    <w:p w:rsidR="002812C0" w:rsidRPr="00803BB6" w:rsidRDefault="002812C0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ED4BC6" w:rsidRPr="002812C0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  <w:lang w:val="en-US"/>
        </w:rPr>
        <w:t>N</w:t>
      </w:r>
      <w:r w:rsidRPr="00FB4CDC">
        <w:rPr>
          <w:i/>
          <w:iCs/>
          <w:sz w:val="28"/>
          <w:szCs w:val="28"/>
        </w:rPr>
        <w:t xml:space="preserve"> - </w:t>
      </w:r>
      <w:r w:rsidRPr="00FB4CDC">
        <w:rPr>
          <w:sz w:val="28"/>
          <w:szCs w:val="28"/>
        </w:rPr>
        <w:t xml:space="preserve">количество пересечений и примыканий, въездов и переездов на данном километре дороги; 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  <w:lang w:val="en-US"/>
        </w:rPr>
        <w:t>N</w:t>
      </w:r>
      <w:r w:rsidRPr="00FB4CDC">
        <w:rPr>
          <w:i/>
          <w:iCs/>
          <w:sz w:val="28"/>
          <w:szCs w:val="28"/>
          <w:vertAlign w:val="subscript"/>
          <w:lang w:val="en-US"/>
        </w:rPr>
        <w:t>H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-то же, соответствующих требованиям норм.</w:t>
      </w:r>
    </w:p>
    <w:p w:rsidR="00ED4BC6" w:rsidRPr="002812C0" w:rsidRDefault="00ED4BC6" w:rsidP="00FB4CDC">
      <w:pPr>
        <w:shd w:val="clear" w:color="auto" w:fill="FFFFFF"/>
        <w:tabs>
          <w:tab w:val="left" w:pos="9677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 их число, учитываемое при оценке, не входят неорганизованные съезды и переезды, а также пересечения с улицами и</w:t>
      </w:r>
      <w:r w:rsidR="002812C0" w:rsidRP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въездами</w:t>
      </w:r>
      <w:r w:rsidR="002812C0">
        <w:rPr>
          <w:sz w:val="28"/>
          <w:szCs w:val="28"/>
        </w:rPr>
        <w:t xml:space="preserve"> во дворы в населённых пунктах.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При отсутствии пересечений и примыканий на данном километре дороги принимают значение </w:t>
      </w:r>
      <w:r w:rsidR="000F7F40">
        <w:rPr>
          <w:i/>
          <w:iCs/>
          <w:position w:val="-12"/>
          <w:sz w:val="28"/>
          <w:szCs w:val="28"/>
        </w:rPr>
        <w:pict>
          <v:shape id="_x0000_i1125" type="#_x0000_t75" style="width:21.75pt;height:18pt">
            <v:imagedata r:id="rId73" o:title=""/>
          </v:shape>
        </w:pict>
      </w:r>
      <w:r w:rsidRPr="00FB4CDC">
        <w:rPr>
          <w:i/>
          <w:iCs/>
          <w:sz w:val="28"/>
          <w:szCs w:val="28"/>
        </w:rPr>
        <w:t>=0.</w:t>
      </w:r>
    </w:p>
    <w:p w:rsidR="008B458D" w:rsidRDefault="008B458D" w:rsidP="00FB4CDC">
      <w:pPr>
        <w:shd w:val="clear" w:color="auto" w:fill="FFFFFF"/>
        <w:tabs>
          <w:tab w:val="left" w:pos="2196"/>
          <w:tab w:val="left" w:pos="3128"/>
          <w:tab w:val="left" w:pos="4172"/>
          <w:tab w:val="left" w:pos="6178"/>
        </w:tabs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tabs>
          <w:tab w:val="left" w:pos="2196"/>
          <w:tab w:val="left" w:pos="3128"/>
          <w:tab w:val="left" w:pos="4172"/>
          <w:tab w:val="left" w:pos="617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6" type="#_x0000_t75" style="width:111.75pt;height:30.75pt">
            <v:imagedata r:id="rId81" o:title=""/>
          </v:shape>
        </w:pict>
      </w:r>
      <w:r w:rsidR="00ED4BC6" w:rsidRPr="00FB4CDC">
        <w:rPr>
          <w:sz w:val="28"/>
          <w:szCs w:val="28"/>
        </w:rPr>
        <w:t>;</w:t>
      </w:r>
    </w:p>
    <w:p w:rsidR="00ED4BC6" w:rsidRPr="00FB4CDC" w:rsidRDefault="000F7F40" w:rsidP="00FB4CDC">
      <w:pPr>
        <w:shd w:val="clear" w:color="auto" w:fill="FFFFFF"/>
        <w:tabs>
          <w:tab w:val="left" w:pos="2196"/>
          <w:tab w:val="left" w:pos="3128"/>
          <w:tab w:val="left" w:pos="4172"/>
          <w:tab w:val="left" w:pos="617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7" type="#_x0000_t75" style="width:75.75pt;height:18pt">
            <v:imagedata r:id="rId82" o:title=""/>
          </v:shape>
        </w:pict>
      </w:r>
    </w:p>
    <w:p w:rsidR="00ED4BC6" w:rsidRPr="00FB4CDC" w:rsidRDefault="000F7F40" w:rsidP="00FB4CDC">
      <w:pPr>
        <w:shd w:val="clear" w:color="auto" w:fill="FFFFFF"/>
        <w:tabs>
          <w:tab w:val="left" w:pos="2196"/>
          <w:tab w:val="left" w:pos="3128"/>
          <w:tab w:val="left" w:pos="4172"/>
          <w:tab w:val="left" w:pos="617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75.75pt;height:18pt">
            <v:imagedata r:id="rId83" o:title=""/>
          </v:shape>
        </w:pict>
      </w:r>
    </w:p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Pr="00FB4CDC">
        <w:rPr>
          <w:i/>
          <w:iCs/>
          <w:sz w:val="28"/>
          <w:szCs w:val="28"/>
        </w:rPr>
        <w:t>Д</w:t>
      </w:r>
      <w:r w:rsidRPr="00FB4CDC">
        <w:rPr>
          <w:i/>
          <w:iCs/>
          <w:sz w:val="28"/>
          <w:szCs w:val="28"/>
          <w:vertAlign w:val="subscript"/>
        </w:rPr>
        <w:t>М2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определяют по соответствию требованиям /12, п. 10.8 и 10.9/ параметров автобусных остановок на данном километре дороги. Вычисления проводят аналогично </w:t>
      </w:r>
      <w:r w:rsidRPr="00FB4CDC">
        <w:rPr>
          <w:i/>
          <w:iCs/>
          <w:sz w:val="28"/>
          <w:szCs w:val="28"/>
        </w:rPr>
        <w:t>Д</w:t>
      </w:r>
      <w:r w:rsidRPr="00FB4CDC">
        <w:rPr>
          <w:i/>
          <w:iCs/>
          <w:sz w:val="28"/>
          <w:szCs w:val="28"/>
          <w:vertAlign w:val="subscript"/>
        </w:rPr>
        <w:t>м</w:t>
      </w:r>
      <w:r w:rsidRPr="00FB4CDC">
        <w:rPr>
          <w:i/>
          <w:iCs/>
          <w:sz w:val="28"/>
          <w:szCs w:val="28"/>
        </w:rPr>
        <w:t xml:space="preserve">, </w:t>
      </w:r>
      <w:r w:rsidRPr="00FB4CDC">
        <w:rPr>
          <w:sz w:val="28"/>
          <w:szCs w:val="28"/>
        </w:rPr>
        <w:t xml:space="preserve">по формуле </w:t>
      </w:r>
    </w:p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29" type="#_x0000_t75" style="width:21.75pt;height:18pt">
            <v:imagedata r:id="rId73" o:title=""/>
          </v:shape>
        </w:pict>
      </w:r>
      <w:r w:rsidR="00ED4BC6" w:rsidRPr="00FB4CDC">
        <w:rPr>
          <w:i/>
          <w:iCs/>
          <w:sz w:val="28"/>
          <w:szCs w:val="28"/>
        </w:rPr>
        <w:t>=</w:t>
      </w:r>
      <w:r>
        <w:rPr>
          <w:i/>
          <w:iCs/>
          <w:position w:val="-24"/>
          <w:sz w:val="28"/>
          <w:szCs w:val="28"/>
        </w:rPr>
        <w:pict>
          <v:shape id="_x0000_i1130" type="#_x0000_t75" style="width:45.75pt;height:32.25pt">
            <v:imagedata r:id="rId80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31" type="#_x0000_t75" style="width:111.75pt;height:50.25pt">
            <v:imagedata r:id="rId84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72.75pt;height:18pt">
            <v:imagedata r:id="rId85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77.25pt;height:18pt">
            <v:imagedata r:id="rId86" o:title=""/>
          </v:shape>
        </w:pict>
      </w:r>
    </w:p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Частный коэффициент</w:t>
      </w:r>
      <w:r w:rsidR="000F7F40">
        <w:rPr>
          <w:i/>
          <w:iCs/>
          <w:position w:val="-12"/>
          <w:sz w:val="28"/>
          <w:szCs w:val="28"/>
        </w:rPr>
        <w:pict>
          <v:shape id="_x0000_i1134" type="#_x0000_t75" style="width:22.5pt;height:15pt">
            <v:imagedata r:id="rId75" o:title=""/>
          </v:shape>
        </w:pict>
      </w:r>
      <w:r w:rsidRPr="00FB4CDC">
        <w:rPr>
          <w:sz w:val="28"/>
          <w:szCs w:val="28"/>
        </w:rPr>
        <w:t>определяют по наличию и соответствию требованиям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к дорожным ограждениям на каждом километре дороги:</w:t>
      </w:r>
    </w:p>
    <w:p w:rsidR="00ED4BC6" w:rsidRPr="00FB4CDC" w:rsidRDefault="000F7F40" w:rsidP="00FB4CDC">
      <w:pPr>
        <w:shd w:val="clear" w:color="auto" w:fill="FFFFFF"/>
        <w:tabs>
          <w:tab w:val="left" w:pos="2743"/>
          <w:tab w:val="left" w:pos="4050"/>
          <w:tab w:val="left" w:pos="5375"/>
          <w:tab w:val="left" w:pos="8528"/>
          <w:tab w:val="left" w:pos="1062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66.75pt;height:36pt">
            <v:imagedata r:id="rId87" o:title=""/>
          </v:shape>
        </w:pict>
      </w:r>
    </w:p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1</w:t>
      </w:r>
      <w:r w:rsidRPr="00FB4CDC">
        <w:rPr>
          <w:i/>
          <w:iCs/>
          <w:sz w:val="28"/>
          <w:szCs w:val="28"/>
          <w:vertAlign w:val="subscript"/>
        </w:rPr>
        <w:t>Н</w:t>
      </w:r>
      <w:r w:rsidRPr="00FB4CDC">
        <w:rPr>
          <w:i/>
          <w:iCs/>
          <w:sz w:val="28"/>
          <w:szCs w:val="28"/>
        </w:rPr>
        <w:t xml:space="preserve"> - </w:t>
      </w:r>
      <w:r w:rsidRPr="00FB4CDC">
        <w:rPr>
          <w:sz w:val="28"/>
          <w:szCs w:val="28"/>
        </w:rPr>
        <w:t xml:space="preserve">требуемая по нормам протяжённость ограждений в одну линию на данном километровом участке дороги, м; 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1</w:t>
      </w:r>
      <w:r w:rsidRPr="00FB4CDC">
        <w:rPr>
          <w:i/>
          <w:iCs/>
          <w:sz w:val="28"/>
          <w:szCs w:val="28"/>
          <w:vertAlign w:val="subscript"/>
        </w:rPr>
        <w:t>Ф</w:t>
      </w:r>
      <w:r w:rsidRPr="00FB4CDC">
        <w:rPr>
          <w:i/>
          <w:iCs/>
          <w:sz w:val="28"/>
          <w:szCs w:val="28"/>
        </w:rPr>
        <w:t xml:space="preserve"> - </w:t>
      </w:r>
      <w:r w:rsidRPr="00FB4CDC">
        <w:rPr>
          <w:sz w:val="28"/>
          <w:szCs w:val="28"/>
        </w:rPr>
        <w:t>фактическое протяжение ограждений в одну линию, м.</w:t>
      </w:r>
    </w:p>
    <w:p w:rsidR="00ED4BC6" w:rsidRPr="00FB4CDC" w:rsidRDefault="00ED4BC6" w:rsidP="00FB4CDC">
      <w:pPr>
        <w:shd w:val="clear" w:color="auto" w:fill="FFFFFF"/>
        <w:tabs>
          <w:tab w:val="left" w:pos="7459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 том случае, когда фактическое протяжение ограждений больше требуемого, а также на участках, где по нормам не</w:t>
      </w:r>
      <w:r w:rsidR="002812C0" w:rsidRP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требуется установка ограждений, принимают величину </w:t>
      </w:r>
      <w:r w:rsidR="000F7F40">
        <w:rPr>
          <w:i/>
          <w:iCs/>
          <w:position w:val="-12"/>
          <w:sz w:val="28"/>
          <w:szCs w:val="28"/>
        </w:rPr>
        <w:pict>
          <v:shape id="_x0000_i1136" type="#_x0000_t75" style="width:22.5pt;height:15pt">
            <v:imagedata r:id="rId75" o:title=""/>
          </v:shape>
        </w:pict>
      </w:r>
      <w:r w:rsidRPr="00FB4CDC">
        <w:rPr>
          <w:i/>
          <w:iCs/>
          <w:sz w:val="28"/>
          <w:szCs w:val="28"/>
        </w:rPr>
        <w:t>=0.</w:t>
      </w:r>
      <w:r w:rsidRPr="00FB4CDC">
        <w:rPr>
          <w:sz w:val="28"/>
          <w:szCs w:val="28"/>
        </w:rPr>
        <w:t>.</w:t>
      </w:r>
    </w:p>
    <w:p w:rsidR="002812C0" w:rsidRPr="002812C0" w:rsidRDefault="002812C0" w:rsidP="00FB4CDC">
      <w:pPr>
        <w:shd w:val="clear" w:color="auto" w:fill="FFFFFF"/>
        <w:tabs>
          <w:tab w:val="left" w:pos="6815"/>
          <w:tab w:val="left" w:pos="9198"/>
        </w:tabs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tabs>
          <w:tab w:val="left" w:pos="6815"/>
          <w:tab w:val="left" w:pos="919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7" type="#_x0000_t75" style="width:137.25pt;height:30.75pt">
            <v:imagedata r:id="rId88" o:title=""/>
          </v:shape>
        </w:pict>
      </w:r>
    </w:p>
    <w:p w:rsidR="00ED4BC6" w:rsidRPr="00FB4CDC" w:rsidRDefault="000F7F40" w:rsidP="00FB4CDC">
      <w:pPr>
        <w:shd w:val="clear" w:color="auto" w:fill="FFFFFF"/>
        <w:tabs>
          <w:tab w:val="left" w:pos="6815"/>
          <w:tab w:val="left" w:pos="919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75.75pt;height:18pt">
            <v:imagedata r:id="rId89" o:title=""/>
          </v:shape>
        </w:pict>
      </w:r>
    </w:p>
    <w:p w:rsidR="00ED4BC6" w:rsidRPr="00FB4CDC" w:rsidRDefault="000F7F40" w:rsidP="00FB4CDC">
      <w:pPr>
        <w:shd w:val="clear" w:color="auto" w:fill="FFFFFF"/>
        <w:tabs>
          <w:tab w:val="left" w:pos="6815"/>
          <w:tab w:val="left" w:pos="9198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9" type="#_x0000_t75" style="width:77.25pt;height:18pt">
            <v:imagedata r:id="rId90" o:title=""/>
          </v:shape>
        </w:pict>
      </w:r>
    </w:p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="000F7F40">
        <w:rPr>
          <w:i/>
          <w:iCs/>
          <w:position w:val="-12"/>
          <w:sz w:val="28"/>
          <w:szCs w:val="28"/>
        </w:rPr>
        <w:pict>
          <v:shape id="_x0000_i1140" type="#_x0000_t75" style="width:24pt;height:18pt">
            <v:imagedata r:id="rId76" o:title=""/>
          </v:shape>
        </w:pict>
      </w:r>
      <w:r w:rsidRPr="00FB4CDC">
        <w:rPr>
          <w:sz w:val="28"/>
          <w:szCs w:val="28"/>
        </w:rPr>
        <w:t xml:space="preserve">определяют по наличию и соответствию требованиям параметров тротуаров и пешеходных дорожек вдоль дороги в населённых пунктах. Расчёт коэффициента </w:t>
      </w:r>
      <w:r w:rsidR="000F7F40">
        <w:rPr>
          <w:i/>
          <w:iCs/>
          <w:position w:val="-12"/>
          <w:sz w:val="28"/>
          <w:szCs w:val="28"/>
        </w:rPr>
        <w:pict>
          <v:shape id="_x0000_i1141" type="#_x0000_t75" style="width:24pt;height:18pt">
            <v:imagedata r:id="rId76" o:title=""/>
          </v:shape>
        </w:pic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производят так же, как и коэффициента </w:t>
      </w:r>
      <w:r w:rsidR="000F7F40">
        <w:rPr>
          <w:i/>
          <w:iCs/>
          <w:position w:val="-12"/>
          <w:sz w:val="28"/>
          <w:szCs w:val="28"/>
        </w:rPr>
        <w:pict>
          <v:shape id="_x0000_i1142" type="#_x0000_t75" style="width:22.5pt;height:15pt">
            <v:imagedata r:id="rId75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position w:val="-12"/>
          <w:sz w:val="28"/>
          <w:szCs w:val="28"/>
        </w:rPr>
        <w:pict>
          <v:shape id="_x0000_i1143" type="#_x0000_t75" style="width:24pt;height:18pt">
            <v:imagedata r:id="rId76" o:title=""/>
          </v:shape>
        </w:pict>
      </w:r>
      <w:r w:rsidR="00ED4BC6" w:rsidRPr="00FB4CDC">
        <w:rPr>
          <w:i/>
          <w:iCs/>
          <w:sz w:val="28"/>
          <w:szCs w:val="28"/>
        </w:rPr>
        <w:t xml:space="preserve">= </w:t>
      </w:r>
      <w:r w:rsidR="00ED4BC6" w:rsidRPr="00FB4CDC">
        <w:rPr>
          <w:sz w:val="28"/>
          <w:szCs w:val="28"/>
        </w:rPr>
        <w:t>0, т.к. автомобильная дорога проходит вне населённого пункта.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="000F7F40">
        <w:rPr>
          <w:i/>
          <w:iCs/>
          <w:position w:val="-12"/>
          <w:sz w:val="28"/>
          <w:szCs w:val="28"/>
        </w:rPr>
        <w:pict>
          <v:shape id="_x0000_i1144" type="#_x0000_t75" style="width:23.25pt;height:18pt">
            <v:imagedata r:id="rId77" o:title=""/>
          </v:shape>
        </w:pic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определяют по наличию в однорядном исчислении и соответствию утверждённой схеме нанесения дорожной разметки и требованиям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B4CDC">
        <w:rPr>
          <w:sz w:val="28"/>
          <w:szCs w:val="28"/>
        </w:rPr>
        <w:t xml:space="preserve">Расчёт коэффициента </w:t>
      </w:r>
      <w:r w:rsidR="000F7F40">
        <w:rPr>
          <w:i/>
          <w:iCs/>
          <w:position w:val="-12"/>
          <w:sz w:val="28"/>
          <w:szCs w:val="28"/>
        </w:rPr>
        <w:pict>
          <v:shape id="_x0000_i1145" type="#_x0000_t75" style="width:23.25pt;height:18pt">
            <v:imagedata r:id="rId77" o:title=""/>
          </v:shape>
        </w:pic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производят так же, как и коэффициента </w:t>
      </w:r>
      <w:r w:rsidR="000F7F40">
        <w:rPr>
          <w:i/>
          <w:iCs/>
          <w:position w:val="-12"/>
          <w:sz w:val="28"/>
          <w:szCs w:val="28"/>
        </w:rPr>
        <w:pict>
          <v:shape id="_x0000_i1146" type="#_x0000_t75" style="width:22.5pt;height:15pt">
            <v:imagedata r:id="rId75" o:title=""/>
          </v:shape>
        </w:pict>
      </w:r>
    </w:p>
    <w:p w:rsidR="002812C0" w:rsidRPr="00803BB6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7" type="#_x0000_t75" style="width:137.25pt;height:30.75pt">
            <v:imagedata r:id="rId91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8" type="#_x0000_t75" style="width:75.75pt;height:18pt">
            <v:imagedata r:id="rId92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9" type="#_x0000_t75" style="width:75pt;height:36pt">
            <v:imagedata r:id="rId93" o:title=""/>
          </v:shape>
        </w:pict>
      </w:r>
    </w:p>
    <w:p w:rsid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  <w:r w:rsidRPr="00FB4CDC">
        <w:rPr>
          <w:sz w:val="28"/>
          <w:szCs w:val="28"/>
        </w:rPr>
        <w:t xml:space="preserve">Частный коэффициент </w:t>
      </w:r>
      <w:r w:rsidR="000F7F40">
        <w:rPr>
          <w:i/>
          <w:iCs/>
          <w:position w:val="-12"/>
          <w:sz w:val="28"/>
          <w:szCs w:val="28"/>
        </w:rPr>
        <w:pict>
          <v:shape id="_x0000_i1150" type="#_x0000_t75" style="width:23.25pt;height:14.25pt">
            <v:imagedata r:id="rId78" o:title=""/>
          </v:shape>
        </w:pict>
      </w:r>
      <w:r w:rsidRPr="00FB4CDC">
        <w:rPr>
          <w:sz w:val="28"/>
          <w:szCs w:val="28"/>
        </w:rPr>
        <w:t xml:space="preserve"> определяют по соответствию требованиям к размещению и пригодности к работе элементов освещения в однорядном исчислении. Расчёт коэффициента </w:t>
      </w:r>
      <w:r w:rsidR="000F7F40">
        <w:rPr>
          <w:i/>
          <w:iCs/>
          <w:position w:val="-12"/>
          <w:sz w:val="28"/>
          <w:szCs w:val="28"/>
        </w:rPr>
        <w:pict>
          <v:shape id="_x0000_i1151" type="#_x0000_t75" style="width:23.25pt;height:14.25pt">
            <v:imagedata r:id="rId78" o:title=""/>
          </v:shape>
        </w:pic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производят так же, как и коэффициента </w:t>
      </w:r>
      <w:r w:rsidR="000F7F40">
        <w:rPr>
          <w:i/>
          <w:iCs/>
          <w:position w:val="-12"/>
          <w:sz w:val="28"/>
          <w:szCs w:val="28"/>
        </w:rPr>
        <w:pict>
          <v:shape id="_x0000_i1152" type="#_x0000_t75" style="width:22.5pt;height:15pt">
            <v:imagedata r:id="rId75" o:title=""/>
          </v:shape>
        </w:pict>
      </w:r>
    </w:p>
    <w:p w:rsidR="002812C0" w:rsidRP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0F7F40" w:rsidP="00FB4CDC">
      <w:pPr>
        <w:shd w:val="clear" w:color="auto" w:fill="FFFFFF"/>
        <w:tabs>
          <w:tab w:val="left" w:pos="4291"/>
          <w:tab w:val="left" w:pos="75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3" type="#_x0000_t75" style="width:141.75pt;height:30.75pt">
            <v:imagedata r:id="rId94" o:title=""/>
          </v:shape>
        </w:pict>
      </w:r>
      <w:r w:rsidR="00ED4BC6" w:rsidRPr="00FB4CDC">
        <w:rPr>
          <w:sz w:val="28"/>
          <w:szCs w:val="28"/>
        </w:rPr>
        <w:t>.</w:t>
      </w:r>
    </w:p>
    <w:p w:rsidR="00ED4BC6" w:rsidRPr="00FB4CDC" w:rsidRDefault="000F7F40" w:rsidP="00FB4CDC">
      <w:pPr>
        <w:shd w:val="clear" w:color="auto" w:fill="FFFFFF"/>
        <w:tabs>
          <w:tab w:val="left" w:pos="4291"/>
          <w:tab w:val="left" w:pos="75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4" type="#_x0000_t75" style="width:77.25pt;height:18pt">
            <v:imagedata r:id="rId95" o:title=""/>
          </v:shape>
        </w:pict>
      </w:r>
    </w:p>
    <w:p w:rsidR="00ED4BC6" w:rsidRPr="00FB4CDC" w:rsidRDefault="000F7F40" w:rsidP="00FB4CDC">
      <w:pPr>
        <w:shd w:val="clear" w:color="auto" w:fill="FFFFFF"/>
        <w:tabs>
          <w:tab w:val="left" w:pos="4291"/>
          <w:tab w:val="left" w:pos="75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5" type="#_x0000_t75" style="width:75.75pt;height:18pt">
            <v:imagedata r:id="rId96" o:title=""/>
          </v:shape>
        </w:pict>
      </w:r>
    </w:p>
    <w:p w:rsidR="00ED4BC6" w:rsidRPr="00FB4CDC" w:rsidRDefault="00ED4BC6" w:rsidP="00FB4CDC">
      <w:pPr>
        <w:shd w:val="clear" w:color="auto" w:fill="FFFFFF"/>
        <w:tabs>
          <w:tab w:val="left" w:pos="4291"/>
          <w:tab w:val="left" w:pos="7506"/>
        </w:tabs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Частный коэффициент </w:t>
      </w:r>
      <w:r w:rsidR="000F7F40">
        <w:rPr>
          <w:i/>
          <w:iCs/>
          <w:position w:val="-12"/>
          <w:sz w:val="28"/>
          <w:szCs w:val="28"/>
        </w:rPr>
        <w:pict>
          <v:shape id="_x0000_i1156" type="#_x0000_t75" style="width:23.25pt;height:17.25pt">
            <v:imagedata r:id="rId79" o:title=""/>
          </v:shape>
        </w:pict>
      </w:r>
      <w:r w:rsidRPr="00FB4CDC">
        <w:rPr>
          <w:sz w:val="28"/>
          <w:szCs w:val="28"/>
        </w:rPr>
        <w:t xml:space="preserve"> определяют по наличию и соответствию утверждённой схеме дислокации дорожных знаков, находящихся в исправном состоянии на каждом километре. При полной комплектации и рабочем состоянии всех дорожных знаков </w:t>
      </w:r>
      <w:r w:rsidR="000F7F40">
        <w:rPr>
          <w:i/>
          <w:iCs/>
          <w:position w:val="-12"/>
          <w:sz w:val="28"/>
          <w:szCs w:val="28"/>
        </w:rPr>
        <w:pict>
          <v:shape id="_x0000_i1157" type="#_x0000_t75" style="width:23.25pt;height:17.25pt">
            <v:imagedata r:id="rId79" o:title=""/>
          </v:shape>
        </w:pict>
      </w:r>
      <w:r w:rsidRPr="00FB4CDC">
        <w:rPr>
          <w:i/>
          <w:iCs/>
          <w:sz w:val="28"/>
          <w:szCs w:val="28"/>
        </w:rPr>
        <w:t xml:space="preserve">=0. </w:t>
      </w:r>
      <w:r w:rsidRPr="00FB4CDC">
        <w:rPr>
          <w:sz w:val="28"/>
          <w:szCs w:val="28"/>
        </w:rPr>
        <w:t xml:space="preserve">При отклонении по количеству или требуемому состоянию до 10 % дорожных знаков принимают </w:t>
      </w:r>
      <w:r w:rsidR="000F7F40">
        <w:rPr>
          <w:i/>
          <w:iCs/>
          <w:position w:val="-12"/>
          <w:sz w:val="28"/>
          <w:szCs w:val="28"/>
        </w:rPr>
        <w:pict>
          <v:shape id="_x0000_i1158" type="#_x0000_t75" style="width:23.25pt;height:17.25pt">
            <v:imagedata r:id="rId79" o:title=""/>
          </v:shape>
        </w:pict>
      </w:r>
      <w:r w:rsidRPr="00FB4CDC">
        <w:rPr>
          <w:sz w:val="28"/>
          <w:szCs w:val="28"/>
        </w:rPr>
        <w:t>= 0,1; 20 % -0,2 и т.д.</w:t>
      </w:r>
    </w:p>
    <w:p w:rsidR="00ED4BC6" w:rsidRPr="00FB4CDC" w:rsidRDefault="00ED4BC6" w:rsidP="00FB4CDC">
      <w:pPr>
        <w:shd w:val="clear" w:color="auto" w:fill="FFFFFF"/>
        <w:tabs>
          <w:tab w:val="left" w:pos="5195"/>
          <w:tab w:val="left" w:pos="7150"/>
        </w:tabs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tabs>
          <w:tab w:val="left" w:pos="5195"/>
          <w:tab w:val="left" w:pos="71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9" type="#_x0000_t75" style="width:125.25pt;height:30.75pt">
            <v:imagedata r:id="rId97" o:title=""/>
          </v:shape>
        </w:pict>
      </w:r>
    </w:p>
    <w:p w:rsidR="00ED4BC6" w:rsidRPr="00FB4CDC" w:rsidRDefault="000F7F40" w:rsidP="00FB4CDC">
      <w:pPr>
        <w:shd w:val="clear" w:color="auto" w:fill="FFFFFF"/>
        <w:tabs>
          <w:tab w:val="left" w:pos="5195"/>
          <w:tab w:val="left" w:pos="71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0" type="#_x0000_t75" style="width:83.25pt;height:18pt">
            <v:imagedata r:id="rId98" o:title=""/>
          </v:shape>
        </w:pict>
      </w:r>
    </w:p>
    <w:p w:rsidR="00ED4BC6" w:rsidRPr="00FB4CDC" w:rsidRDefault="000F7F40" w:rsidP="00FB4CDC">
      <w:pPr>
        <w:shd w:val="clear" w:color="auto" w:fill="FFFFFF"/>
        <w:tabs>
          <w:tab w:val="left" w:pos="5195"/>
          <w:tab w:val="left" w:pos="715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1" type="#_x0000_t75" style="width:77.25pt;height:18pt">
            <v:imagedata r:id="rId99" o:title=""/>
          </v:shape>
        </w:pict>
      </w:r>
    </w:p>
    <w:p w:rsidR="002812C0" w:rsidRDefault="002812C0" w:rsidP="00FB4CDC">
      <w:pPr>
        <w:shd w:val="clear" w:color="auto" w:fill="FFFFFF"/>
        <w:tabs>
          <w:tab w:val="left" w:pos="5195"/>
          <w:tab w:val="left" w:pos="715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tabs>
          <w:tab w:val="left" w:pos="5195"/>
          <w:tab w:val="left" w:pos="7150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Итоговый коэффициент дефектности соответствия инженерного оборудования и обустройства определяют по результатам обследования дорог по формуле</w:t>
      </w:r>
    </w:p>
    <w:p w:rsidR="002812C0" w:rsidRPr="00803BB6" w:rsidRDefault="002812C0" w:rsidP="00FB4CDC">
      <w:pPr>
        <w:shd w:val="clear" w:color="auto" w:fill="FFFFFF"/>
        <w:tabs>
          <w:tab w:val="left" w:pos="8726"/>
          <w:tab w:val="left" w:pos="9947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12C0" w:rsidRPr="00803BB6" w:rsidRDefault="000F7F40" w:rsidP="002812C0">
      <w:pPr>
        <w:shd w:val="clear" w:color="auto" w:fill="FFFFFF"/>
        <w:tabs>
          <w:tab w:val="left" w:pos="8726"/>
          <w:tab w:val="left" w:pos="9947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position w:val="-12"/>
          <w:sz w:val="28"/>
          <w:szCs w:val="28"/>
        </w:rPr>
        <w:pict>
          <v:shape id="_x0000_i1162" type="#_x0000_t75" style="width:21.75pt;height:18pt">
            <v:imagedata r:id="rId100" o:title=""/>
          </v:shape>
        </w:pict>
      </w:r>
      <w:r w:rsidR="00ED4BC6" w:rsidRPr="00FB4CDC">
        <w:rPr>
          <w:b/>
          <w:bCs/>
          <w:sz w:val="28"/>
          <w:szCs w:val="28"/>
        </w:rPr>
        <w:t>=</w:t>
      </w:r>
      <w:r>
        <w:rPr>
          <w:b/>
          <w:bCs/>
          <w:position w:val="-24"/>
          <w:sz w:val="28"/>
          <w:szCs w:val="28"/>
        </w:rPr>
        <w:pict>
          <v:shape id="_x0000_i1163" type="#_x0000_t75" style="width:53.25pt;height:33pt">
            <v:imagedata r:id="rId101" o:title=""/>
          </v:shape>
        </w:pict>
      </w:r>
    </w:p>
    <w:p w:rsidR="002812C0" w:rsidRPr="00803BB6" w:rsidRDefault="002812C0" w:rsidP="002812C0">
      <w:pPr>
        <w:shd w:val="clear" w:color="auto" w:fill="FFFFFF"/>
        <w:tabs>
          <w:tab w:val="left" w:pos="8726"/>
          <w:tab w:val="left" w:pos="9947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ED4BC6" w:rsidRPr="00803BB6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position w:val="-14"/>
          <w:sz w:val="28"/>
          <w:szCs w:val="28"/>
        </w:rPr>
        <w:pict>
          <v:shape id="_x0000_i1164" type="#_x0000_t75" style="width:21pt;height:18.75pt">
            <v:imagedata r:id="rId102" o:title=""/>
          </v:shape>
        </w:pict>
      </w:r>
      <w:r w:rsidR="00ED4BC6" w:rsidRPr="00FB4CDC">
        <w:rPr>
          <w:i/>
          <w:iCs/>
          <w:sz w:val="28"/>
          <w:szCs w:val="28"/>
        </w:rPr>
        <w:t xml:space="preserve">- </w:t>
      </w:r>
      <w:r w:rsidR="00ED4BC6" w:rsidRPr="00FB4CDC">
        <w:rPr>
          <w:sz w:val="28"/>
          <w:szCs w:val="28"/>
        </w:rPr>
        <w:t xml:space="preserve">частный коэффициент дефектности соответствия, учитывающего количество и частоту расположения площадок отдыха и видовых площадок, функциональное влияние которых распространяется на значительную протяженность дороги. Значение </w:t>
      </w:r>
      <w:r>
        <w:rPr>
          <w:i/>
          <w:iCs/>
          <w:position w:val="-14"/>
          <w:sz w:val="28"/>
          <w:szCs w:val="28"/>
        </w:rPr>
        <w:pict>
          <v:shape id="_x0000_i1165" type="#_x0000_t75" style="width:21pt;height:18.75pt">
            <v:imagedata r:id="rId71" o:title=""/>
          </v:shape>
        </w:pict>
      </w:r>
      <w:r w:rsidR="00ED4BC6" w:rsidRPr="00FB4CDC">
        <w:rPr>
          <w:sz w:val="28"/>
          <w:szCs w:val="28"/>
        </w:rPr>
        <w:t xml:space="preserve"> вычисляют для всей дороги или для каждого участка данной категории, если дорога состоит из участков разных категорий.</w:t>
      </w:r>
    </w:p>
    <w:p w:rsidR="002812C0" w:rsidRPr="00803BB6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6" type="#_x0000_t75" style="width:77.25pt;height:18pt">
            <v:imagedata r:id="rId103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7" type="#_x0000_t75" style="width:75.75pt;height:18pt">
            <v:imagedata r:id="rId104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8" type="#_x0000_t75" style="width:77.25pt;height:18pt">
            <v:imagedata r:id="rId105" o:title=""/>
          </v:shape>
        </w:pict>
      </w:r>
    </w:p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Показатель инженерного оборудования и обустройства определяем для каждого километра дороги.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Ведомость результатов определения </w:t>
      </w:r>
      <w:r w:rsidRPr="00FB4CDC">
        <w:rPr>
          <w:b/>
          <w:bCs/>
          <w:i/>
          <w:sz w:val="28"/>
          <w:szCs w:val="28"/>
        </w:rPr>
        <w:t>К</w:t>
      </w:r>
      <w:r w:rsidRPr="00FB4CDC">
        <w:rPr>
          <w:b/>
          <w:bCs/>
          <w:i/>
          <w:sz w:val="28"/>
          <w:szCs w:val="28"/>
          <w:vertAlign w:val="subscript"/>
        </w:rPr>
        <w:t>ОБ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3"/>
        <w:gridCol w:w="2902"/>
        <w:gridCol w:w="2966"/>
      </w:tblGrid>
      <w:tr w:rsidR="00ED4BC6" w:rsidRPr="002812C0" w:rsidTr="002812C0">
        <w:trPr>
          <w:trHeight w:hRule="exact" w:val="722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Адрес начала микро-участка,</w:t>
            </w:r>
          </w:p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Км +...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8B458D" w:rsidP="002812C0">
            <w:pPr>
              <w:shd w:val="clear" w:color="auto" w:fill="FFFFFF"/>
              <w:spacing w:line="360" w:lineRule="auto"/>
            </w:pPr>
            <w:r>
              <w:t>Итоговый коэф</w:t>
            </w:r>
            <w:r w:rsidR="00ED4BC6" w:rsidRPr="002812C0">
              <w:t xml:space="preserve">фициент дефектности соответствия </w:t>
            </w:r>
            <w:r w:rsidR="000F7F40">
              <w:rPr>
                <w:b/>
                <w:bCs/>
                <w:position w:val="-12"/>
              </w:rPr>
              <w:pict>
                <v:shape id="_x0000_i1169" type="#_x0000_t75" style="width:21.75pt;height:18pt">
                  <v:imagedata r:id="rId100" o:title=""/>
                </v:shape>
              </w:pic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 xml:space="preserve">Показатель </w:t>
            </w:r>
            <w:r w:rsidRPr="002812C0">
              <w:rPr>
                <w:b/>
                <w:bCs/>
                <w:i/>
              </w:rPr>
              <w:t>К</w:t>
            </w:r>
            <w:r w:rsidRPr="002812C0">
              <w:rPr>
                <w:b/>
                <w:bCs/>
                <w:i/>
                <w:vertAlign w:val="subscript"/>
              </w:rPr>
              <w:t>ОБ</w:t>
            </w:r>
          </w:p>
        </w:tc>
      </w:tr>
      <w:tr w:rsidR="00ED4BC6" w:rsidRPr="002812C0" w:rsidTr="002812C0">
        <w:trPr>
          <w:trHeight w:hRule="exact" w:val="281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0+000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0,39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0,96</w:t>
            </w:r>
          </w:p>
        </w:tc>
      </w:tr>
      <w:tr w:rsidR="00ED4BC6" w:rsidRPr="002812C0" w:rsidTr="002812C0">
        <w:trPr>
          <w:trHeight w:hRule="exact" w:val="288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1+000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0,36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0,96</w:t>
            </w:r>
          </w:p>
        </w:tc>
      </w:tr>
      <w:tr w:rsidR="00ED4BC6" w:rsidRPr="002812C0" w:rsidTr="002812C0">
        <w:trPr>
          <w:trHeight w:hRule="exact" w:val="310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2+000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0,23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0,98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2812C0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Определение показателя уровня эксплуатационного </w:t>
      </w:r>
      <w:r w:rsidR="002812C0">
        <w:rPr>
          <w:b/>
          <w:bCs/>
          <w:sz w:val="28"/>
          <w:szCs w:val="28"/>
        </w:rPr>
        <w:t>содержания автомобильной дороги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Значение показателя уровня эксплуатационного содержания </w:t>
      </w:r>
      <w:r w:rsidRPr="00FB4CDC">
        <w:rPr>
          <w:i/>
          <w:iCs/>
          <w:sz w:val="28"/>
          <w:szCs w:val="28"/>
        </w:rPr>
        <w:t>К</w:t>
      </w:r>
      <w:r w:rsidRPr="00FB4CDC">
        <w:rPr>
          <w:i/>
          <w:iCs/>
          <w:sz w:val="28"/>
          <w:szCs w:val="28"/>
          <w:vertAlign w:val="subscript"/>
        </w:rPr>
        <w:t>э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вычисляют на основе результатов оценки содержания дороги за последние 9-12 месяцев.</w:t>
      </w:r>
    </w:p>
    <w:p w:rsidR="00ED4BC6" w:rsidRPr="00FB4CDC" w:rsidRDefault="00ED4BC6" w:rsidP="00FB4CDC">
      <w:pPr>
        <w:shd w:val="clear" w:color="auto" w:fill="FFFFFF"/>
        <w:tabs>
          <w:tab w:val="left" w:pos="2707"/>
          <w:tab w:val="left" w:pos="3420"/>
          <w:tab w:val="left" w:pos="6995"/>
          <w:tab w:val="left" w:pos="8651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FB4CDC">
        <w:rPr>
          <w:sz w:val="28"/>
          <w:szCs w:val="28"/>
        </w:rPr>
        <w:t xml:space="preserve">Показатель эксплуатационного содержания дороги </w:t>
      </w:r>
      <w:r w:rsidRPr="00FB4CDC">
        <w:rPr>
          <w:i/>
          <w:iCs/>
          <w:sz w:val="28"/>
          <w:szCs w:val="28"/>
        </w:rPr>
        <w:t>К</w:t>
      </w:r>
      <w:r w:rsidRPr="00FB4CDC">
        <w:rPr>
          <w:i/>
          <w:iCs/>
          <w:sz w:val="28"/>
          <w:szCs w:val="28"/>
          <w:vertAlign w:val="subscript"/>
        </w:rPr>
        <w:t>э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находим через средний уровень содержания дороги, определённый в </w:t>
      </w:r>
      <w:r w:rsidRPr="00FB4CDC">
        <w:rPr>
          <w:i/>
          <w:sz w:val="28"/>
          <w:szCs w:val="28"/>
        </w:rPr>
        <w:t>Б.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Показатель транспортно эксплуатационного содержания дороги определяем по таблице.</w:t>
      </w:r>
    </w:p>
    <w:p w:rsidR="00ED4BC6" w:rsidRPr="008B458D" w:rsidRDefault="008B458D" w:rsidP="008B458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D4BC6" w:rsidRPr="00FB4CDC">
        <w:rPr>
          <w:b/>
          <w:bCs/>
          <w:sz w:val="28"/>
          <w:szCs w:val="28"/>
        </w:rPr>
        <w:t xml:space="preserve">Определение среднего уровня фактического содержания дороги в </w:t>
      </w:r>
      <w:r w:rsidR="00ED4BC6" w:rsidRPr="00FB4CDC">
        <w:rPr>
          <w:b/>
          <w:sz w:val="28"/>
          <w:szCs w:val="28"/>
        </w:rPr>
        <w:t>ба</w:t>
      </w:r>
      <w:r>
        <w:rPr>
          <w:b/>
          <w:sz w:val="28"/>
          <w:szCs w:val="28"/>
        </w:rPr>
        <w:t>л</w:t>
      </w:r>
      <w:r w:rsidR="00ED4BC6" w:rsidRPr="00FB4CDC">
        <w:rPr>
          <w:b/>
          <w:sz w:val="28"/>
          <w:szCs w:val="28"/>
        </w:rPr>
        <w:t xml:space="preserve">лах, </w:t>
      </w:r>
      <w:r w:rsidR="00ED4BC6" w:rsidRPr="00FB4CDC">
        <w:rPr>
          <w:b/>
          <w:bCs/>
          <w:sz w:val="28"/>
          <w:szCs w:val="28"/>
        </w:rPr>
        <w:t>Б</w:t>
      </w:r>
    </w:p>
    <w:tbl>
      <w:tblPr>
        <w:tblW w:w="942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"/>
        <w:gridCol w:w="20"/>
        <w:gridCol w:w="989"/>
        <w:gridCol w:w="596"/>
        <w:gridCol w:w="289"/>
        <w:gridCol w:w="40"/>
        <w:gridCol w:w="266"/>
        <w:gridCol w:w="597"/>
        <w:gridCol w:w="596"/>
        <w:gridCol w:w="416"/>
        <w:gridCol w:w="180"/>
        <w:gridCol w:w="597"/>
        <w:gridCol w:w="596"/>
        <w:gridCol w:w="442"/>
        <w:gridCol w:w="40"/>
        <w:gridCol w:w="7"/>
        <w:gridCol w:w="107"/>
        <w:gridCol w:w="597"/>
        <w:gridCol w:w="596"/>
        <w:gridCol w:w="529"/>
        <w:gridCol w:w="40"/>
        <w:gridCol w:w="7"/>
        <w:gridCol w:w="20"/>
        <w:gridCol w:w="517"/>
        <w:gridCol w:w="676"/>
        <w:gridCol w:w="475"/>
        <w:gridCol w:w="141"/>
      </w:tblGrid>
      <w:tr w:rsidR="00ED4BC6" w:rsidRPr="002812C0" w:rsidTr="002812C0">
        <w:trPr>
          <w:gridBefore w:val="2"/>
          <w:wBefore w:w="71" w:type="dxa"/>
          <w:trHeight w:hRule="exact" w:val="851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Км. дороги</w:t>
            </w:r>
          </w:p>
        </w:tc>
        <w:tc>
          <w:tcPr>
            <w:tcW w:w="707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Оценки уровня содержания в баллах за представленные месяцы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  <w:rPr>
                <w:i/>
              </w:rPr>
            </w:pPr>
            <w:r w:rsidRPr="002812C0">
              <w:rPr>
                <w:i/>
              </w:rPr>
              <w:t>Б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  <w:rPr>
                <w:i/>
              </w:rPr>
            </w:pPr>
            <w:r w:rsidRPr="002812C0">
              <w:rPr>
                <w:i/>
              </w:rPr>
              <w:t>Кэ</w:t>
            </w:r>
          </w:p>
        </w:tc>
      </w:tr>
      <w:tr w:rsidR="00ED4BC6" w:rsidRPr="002812C0" w:rsidTr="002812C0">
        <w:trPr>
          <w:gridBefore w:val="2"/>
          <w:wBefore w:w="71" w:type="dxa"/>
          <w:trHeight w:hRule="exact" w:val="800"/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</w:p>
          <w:p w:rsidR="00ED4BC6" w:rsidRPr="002812C0" w:rsidRDefault="00ED4BC6" w:rsidP="002812C0">
            <w:pPr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8</w:t>
            </w: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9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10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11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12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2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 xml:space="preserve"> 5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7</w:t>
            </w:r>
          </w:p>
        </w:tc>
        <w:tc>
          <w:tcPr>
            <w:tcW w:w="6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</w:tc>
        <w:tc>
          <w:tcPr>
            <w:tcW w:w="6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</w:tc>
      </w:tr>
      <w:tr w:rsidR="00ED4BC6" w:rsidRPr="002812C0" w:rsidTr="002812C0">
        <w:trPr>
          <w:gridBefore w:val="2"/>
          <w:wBefore w:w="71" w:type="dxa"/>
          <w:trHeight w:hRule="exact" w:val="288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0+00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rPr>
                <w:bCs/>
              </w:rPr>
              <w:t>4</w:t>
            </w: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2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.3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3,6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0,95</w:t>
            </w:r>
          </w:p>
        </w:tc>
      </w:tr>
      <w:tr w:rsidR="00ED4BC6" w:rsidRPr="002812C0" w:rsidTr="002812C0">
        <w:trPr>
          <w:gridBefore w:val="2"/>
          <w:wBefore w:w="71" w:type="dxa"/>
          <w:trHeight w:hRule="exact" w:val="281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1+000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5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5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4,43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1,04</w:t>
            </w:r>
          </w:p>
        </w:tc>
      </w:tr>
      <w:tr w:rsidR="00ED4BC6" w:rsidRPr="002812C0" w:rsidTr="002812C0">
        <w:trPr>
          <w:gridBefore w:val="2"/>
          <w:wBefore w:w="71" w:type="dxa"/>
          <w:trHeight w:hRule="exact" w:val="310"/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2+000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5</w:t>
            </w:r>
          </w:p>
        </w:tc>
        <w:tc>
          <w:tcPr>
            <w:tcW w:w="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4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2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3,18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0,91</w:t>
            </w:r>
          </w:p>
        </w:tc>
      </w:tr>
      <w:tr w:rsidR="00ED4BC6" w:rsidRPr="002812C0" w:rsidTr="002812C0">
        <w:trPr>
          <w:gridBefore w:val="1"/>
          <w:wBefore w:w="51" w:type="dxa"/>
          <w:trHeight w:hRule="exact" w:val="347"/>
          <w:jc w:val="center"/>
        </w:trPr>
        <w:tc>
          <w:tcPr>
            <w:tcW w:w="189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</w:tc>
        <w:tc>
          <w:tcPr>
            <w:tcW w:w="373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</w:tc>
        <w:tc>
          <w:tcPr>
            <w:tcW w:w="187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</w:tc>
        <w:tc>
          <w:tcPr>
            <w:tcW w:w="187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</w:p>
        </w:tc>
      </w:tr>
      <w:tr w:rsidR="00ED4BC6" w:rsidRPr="002812C0" w:rsidTr="005F23CA">
        <w:trPr>
          <w:gridAfter w:val="1"/>
          <w:wAfter w:w="141" w:type="dxa"/>
          <w:trHeight w:hRule="exact" w:val="1574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Адрес начала микро</w:t>
            </w:r>
            <w:r w:rsidRPr="002812C0">
              <w:softHyphen/>
              <w:t>участка, м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 xml:space="preserve">Комплексный показатель </w:t>
            </w:r>
            <w:r w:rsidRPr="002812C0">
              <w:rPr>
                <w:bCs/>
                <w:i/>
              </w:rPr>
              <w:t>КПд(</w:t>
            </w:r>
            <w:r w:rsidRPr="002812C0">
              <w:rPr>
                <w:bCs/>
                <w:i/>
                <w:lang w:val="en-US"/>
              </w:rPr>
              <w:t>i</w:t>
            </w:r>
            <w:r w:rsidRPr="002812C0">
              <w:rPr>
                <w:bCs/>
                <w:i/>
              </w:rPr>
              <w:t>)</w:t>
            </w:r>
          </w:p>
        </w:tc>
        <w:tc>
          <w:tcPr>
            <w:tcW w:w="1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Показатель инженерного оборудования и</w:t>
            </w:r>
            <w:r w:rsidR="002812C0" w:rsidRPr="002812C0">
              <w:t xml:space="preserve"> </w:t>
            </w:r>
            <w:r w:rsidR="008B458D">
              <w:t>обустрой</w:t>
            </w:r>
            <w:r w:rsidRPr="002812C0">
              <w:t xml:space="preserve">ства </w:t>
            </w:r>
            <w:r w:rsidRPr="002812C0">
              <w:rPr>
                <w:bCs/>
                <w:i/>
              </w:rPr>
              <w:t>Коб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Показатель эксплуатационного</w:t>
            </w:r>
            <w:r w:rsidR="002812C0" w:rsidRPr="002812C0">
              <w:t xml:space="preserve"> </w:t>
            </w:r>
            <w:r w:rsidR="008B458D">
              <w:t>содержа</w:t>
            </w:r>
            <w:r w:rsidRPr="002812C0">
              <w:t xml:space="preserve">ния дороги </w:t>
            </w:r>
            <w:r w:rsidRPr="002812C0">
              <w:rPr>
                <w:i/>
              </w:rPr>
              <w:t>Кэ</w:t>
            </w: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 xml:space="preserve">Обобщенный показатель качества дороги </w:t>
            </w:r>
            <w:r w:rsidRPr="002812C0">
              <w:rPr>
                <w:bCs/>
                <w:i/>
              </w:rPr>
              <w:t>Пд(</w:t>
            </w:r>
            <w:r w:rsidRPr="002812C0">
              <w:rPr>
                <w:bCs/>
                <w:i/>
                <w:lang w:val="en-US"/>
              </w:rPr>
              <w:t>i</w:t>
            </w:r>
            <w:r w:rsidRPr="002812C0">
              <w:rPr>
                <w:bCs/>
                <w:i/>
              </w:rPr>
              <w:t>)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288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0,5</w:t>
            </w:r>
          </w:p>
        </w:tc>
        <w:tc>
          <w:tcPr>
            <w:tcW w:w="1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0,96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0,95</w:t>
            </w: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0,46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288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300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0,5</w:t>
            </w:r>
          </w:p>
        </w:tc>
        <w:tc>
          <w:tcPr>
            <w:tcW w:w="1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0,96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0,95</w:t>
            </w: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0,46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288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400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0,5</w:t>
            </w:r>
          </w:p>
        </w:tc>
        <w:tc>
          <w:tcPr>
            <w:tcW w:w="1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0,96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0,95</w:t>
            </w: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0,46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273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600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0,5</w:t>
            </w:r>
          </w:p>
        </w:tc>
        <w:tc>
          <w:tcPr>
            <w:tcW w:w="1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0,96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0,95</w:t>
            </w: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0,46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302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800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0,48</w:t>
            </w:r>
          </w:p>
        </w:tc>
        <w:tc>
          <w:tcPr>
            <w:tcW w:w="18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0,96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0,95</w:t>
            </w: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0,44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288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1000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0,48</w:t>
            </w:r>
          </w:p>
        </w:tc>
        <w:tc>
          <w:tcPr>
            <w:tcW w:w="18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0,96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1,04</w:t>
            </w: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0,48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288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1600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0,49</w:t>
            </w:r>
          </w:p>
        </w:tc>
        <w:tc>
          <w:tcPr>
            <w:tcW w:w="18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0,96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1,04</w:t>
            </w: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0,49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288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1900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0,65</w:t>
            </w:r>
          </w:p>
        </w:tc>
        <w:tc>
          <w:tcPr>
            <w:tcW w:w="18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0,96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1,04</w:t>
            </w: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0,65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295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2000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0,24</w:t>
            </w:r>
          </w:p>
        </w:tc>
        <w:tc>
          <w:tcPr>
            <w:tcW w:w="18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0,98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0,91</w:t>
            </w: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0,21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288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2300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0,24</w:t>
            </w:r>
          </w:p>
        </w:tc>
        <w:tc>
          <w:tcPr>
            <w:tcW w:w="18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0,98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0,91</w:t>
            </w: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0,21</w:t>
            </w:r>
          </w:p>
        </w:tc>
      </w:tr>
      <w:tr w:rsidR="00ED4BC6" w:rsidRPr="002812C0" w:rsidTr="002812C0">
        <w:trPr>
          <w:gridAfter w:val="1"/>
          <w:wAfter w:w="141" w:type="dxa"/>
          <w:trHeight w:hRule="exact" w:val="310"/>
          <w:jc w:val="center"/>
        </w:trPr>
        <w:tc>
          <w:tcPr>
            <w:tcW w:w="19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2800</w:t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0,24</w:t>
            </w:r>
          </w:p>
        </w:tc>
        <w:tc>
          <w:tcPr>
            <w:tcW w:w="18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0,98</w:t>
            </w:r>
          </w:p>
        </w:tc>
        <w:tc>
          <w:tcPr>
            <w:tcW w:w="18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0,91</w:t>
            </w:r>
          </w:p>
        </w:tc>
        <w:tc>
          <w:tcPr>
            <w:tcW w:w="1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pacing w:line="360" w:lineRule="auto"/>
            </w:pPr>
            <w:r w:rsidRPr="002812C0">
              <w:t>0,21</w:t>
            </w:r>
          </w:p>
        </w:tc>
      </w:tr>
    </w:tbl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FB4CDC">
        <w:rPr>
          <w:sz w:val="28"/>
          <w:szCs w:val="28"/>
        </w:rPr>
        <w:t xml:space="preserve">Средневзвешенное значение </w:t>
      </w:r>
      <w:r w:rsidR="000F7F40">
        <w:rPr>
          <w:position w:val="-12"/>
          <w:sz w:val="28"/>
          <w:szCs w:val="28"/>
        </w:rPr>
        <w:pict>
          <v:shape id="_x0000_i1170" type="#_x0000_t75" style="width:21pt;height:18pt">
            <v:imagedata r:id="rId106" o:title=""/>
          </v:shape>
        </w:pict>
      </w:r>
      <w:r w:rsidRPr="00FB4CDC">
        <w:rPr>
          <w:bCs/>
          <w:i/>
          <w:sz w:val="28"/>
          <w:szCs w:val="28"/>
        </w:rPr>
        <w:t>:</w:t>
      </w:r>
    </w:p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171" type="#_x0000_t75" style="width:90.75pt;height:48.75pt">
            <v:imagedata r:id="rId107" o:title=""/>
          </v:shape>
        </w:pict>
      </w:r>
    </w:p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</w:rPr>
        <w:t>К</w:t>
      </w:r>
      <w:r w:rsidRPr="00FB4CDC">
        <w:rPr>
          <w:i/>
          <w:iCs/>
          <w:sz w:val="28"/>
          <w:szCs w:val="28"/>
          <w:vertAlign w:val="subscript"/>
        </w:rPr>
        <w:t>обд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>= (300·0,96 + 100·0,96 + 200·0,96 + 200·0,96 + 200·0,96 + 600·0,96 + 300·0,96 + 100·0,96 + 300·0,98 + 500·0,98 + 200·0,98) / (300 + 100 + 200+ 200 + 200 + 600 + 300 + 100 + 300 + 500 + 200) = 0,97</w:t>
      </w:r>
    </w:p>
    <w:p w:rsidR="005F23CA" w:rsidRDefault="005F23CA" w:rsidP="002812C0">
      <w:pPr>
        <w:shd w:val="clear" w:color="auto" w:fill="FFFFFF"/>
        <w:tabs>
          <w:tab w:val="left" w:pos="10501"/>
        </w:tabs>
        <w:spacing w:line="360" w:lineRule="auto"/>
        <w:ind w:firstLine="720"/>
        <w:jc w:val="both"/>
        <w:rPr>
          <w:sz w:val="28"/>
          <w:szCs w:val="28"/>
        </w:rPr>
      </w:pPr>
    </w:p>
    <w:p w:rsidR="002812C0" w:rsidRPr="00803BB6" w:rsidRDefault="00ED4BC6" w:rsidP="002812C0">
      <w:pPr>
        <w:shd w:val="clear" w:color="auto" w:fill="FFFFFF"/>
        <w:tabs>
          <w:tab w:val="left" w:pos="10501"/>
        </w:tabs>
        <w:spacing w:line="360" w:lineRule="auto"/>
        <w:ind w:firstLine="720"/>
        <w:jc w:val="both"/>
        <w:rPr>
          <w:bCs/>
          <w:i/>
          <w:sz w:val="28"/>
          <w:szCs w:val="28"/>
        </w:rPr>
      </w:pPr>
      <w:r w:rsidRPr="00FB4CDC">
        <w:rPr>
          <w:sz w:val="28"/>
          <w:szCs w:val="28"/>
        </w:rPr>
        <w:t xml:space="preserve">Средневзвешенное значение </w:t>
      </w:r>
      <w:r w:rsidRPr="00FB4CDC">
        <w:rPr>
          <w:bCs/>
          <w:i/>
          <w:sz w:val="28"/>
          <w:szCs w:val="28"/>
        </w:rPr>
        <w:t>Кэ:</w:t>
      </w:r>
    </w:p>
    <w:p w:rsidR="00ED4BC6" w:rsidRPr="008B458D" w:rsidRDefault="008B458D" w:rsidP="008B458D">
      <w:pPr>
        <w:shd w:val="clear" w:color="auto" w:fill="FFFFFF"/>
        <w:tabs>
          <w:tab w:val="left" w:pos="10501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ED4BC6" w:rsidRPr="00FB4CDC">
        <w:rPr>
          <w:i/>
          <w:iCs/>
          <w:sz w:val="28"/>
          <w:szCs w:val="28"/>
        </w:rPr>
        <w:t xml:space="preserve">Кэд </w:t>
      </w:r>
      <w:r w:rsidR="00ED4BC6" w:rsidRPr="00FB4CDC">
        <w:rPr>
          <w:sz w:val="28"/>
          <w:szCs w:val="28"/>
        </w:rPr>
        <w:t xml:space="preserve">= (300·0,95 + 100·0,95 + 200·0,95 + 200·0,95 + 200·0,95 + 600·1,04 + </w:t>
      </w:r>
      <w:r w:rsidR="00ED4BC6" w:rsidRPr="00FB4CDC">
        <w:rPr>
          <w:bCs/>
          <w:sz w:val="28"/>
          <w:szCs w:val="28"/>
        </w:rPr>
        <w:t>300·1,04</w:t>
      </w:r>
      <w:r w:rsidR="00ED4BC6" w:rsidRPr="00FB4CDC">
        <w:rPr>
          <w:b/>
          <w:bCs/>
          <w:sz w:val="28"/>
          <w:szCs w:val="28"/>
        </w:rPr>
        <w:t xml:space="preserve">+ </w:t>
      </w:r>
      <w:r w:rsidR="00ED4BC6" w:rsidRPr="00FB4CDC">
        <w:rPr>
          <w:sz w:val="28"/>
          <w:szCs w:val="28"/>
        </w:rPr>
        <w:t>100·1,04 + 300·0,91 + 500·0,91+ 200·0,91) / (300 + 100 + 200 + 200 + 200 + 600 + 300 + 100 + 300 + 500 + 200) = 0,90,</w:t>
      </w:r>
    </w:p>
    <w:p w:rsidR="002812C0" w:rsidRPr="00803BB6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Из графика видно, что требуется проведение дорожно-ремонтных мероприятий, влекущих за собой повышение значений </w:t>
      </w:r>
      <w:r w:rsidRPr="00FB4CDC">
        <w:rPr>
          <w:i/>
          <w:sz w:val="28"/>
          <w:szCs w:val="28"/>
        </w:rPr>
        <w:t>Крс2, Крс4, Крс5, Крс6, Крс7, Крс8, Крс10</w:t>
      </w:r>
      <w:r w:rsidRPr="00FB4CDC">
        <w:rPr>
          <w:sz w:val="28"/>
          <w:szCs w:val="28"/>
        </w:rPr>
        <w:t xml:space="preserve"> 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2812C0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Сводные результаты оценки технического уровня и эксплуатационного состояния автомобильной дороги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Величину обобщённого показателя качества и состояния каждого участка дороги определяем по формуле: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2" type="#_x0000_t75" style="width:113.25pt;height:18.75pt">
            <v:imagedata r:id="rId108" o:title=""/>
          </v:shape>
        </w:pic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3" type="#_x0000_t75" style="width:134.25pt;height:18pt">
            <v:imagedata r:id="rId109" o:title=""/>
          </v:shape>
        </w:pict>
      </w:r>
    </w:p>
    <w:p w:rsidR="002812C0" w:rsidRDefault="002812C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B4CDC">
        <w:rPr>
          <w:sz w:val="28"/>
          <w:szCs w:val="28"/>
        </w:rPr>
        <w:t xml:space="preserve">Дорога соответствует нормативным требованиям, если </w:t>
      </w:r>
      <w:r w:rsidRPr="00FB4CDC">
        <w:rPr>
          <w:i/>
          <w:iCs/>
          <w:sz w:val="28"/>
          <w:szCs w:val="28"/>
        </w:rPr>
        <w:t>К</w:t>
      </w:r>
      <w:r w:rsidRPr="00FB4CDC">
        <w:rPr>
          <w:i/>
          <w:iCs/>
          <w:sz w:val="28"/>
          <w:szCs w:val="28"/>
          <w:vertAlign w:val="subscript"/>
        </w:rPr>
        <w:t>Д</w:t>
      </w:r>
      <w:r w:rsidRPr="00FB4CDC">
        <w:rPr>
          <w:i/>
          <w:iCs/>
          <w:sz w:val="28"/>
          <w:szCs w:val="28"/>
        </w:rPr>
        <w:t>&gt;1.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4" type="#_x0000_t75" style="width:92.25pt;height:35.25pt">
            <v:imagedata r:id="rId110" o:title=""/>
          </v:shape>
        </w:pict>
      </w:r>
      <w:r w:rsidR="00ED4BC6" w:rsidRPr="00FB4CDC">
        <w:rPr>
          <w:sz w:val="28"/>
          <w:szCs w:val="28"/>
        </w:rPr>
        <w:t>&lt;1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Следовательно, дорога находится в неудовлетворительном транспортно-эксплуатационном состоянии.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2812C0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Планирование дорожно-ремонтных работ на основе результатов диагностики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B4CDC">
        <w:rPr>
          <w:sz w:val="28"/>
          <w:szCs w:val="28"/>
        </w:rPr>
        <w:t xml:space="preserve">Потребность в ремонте определяют на основании сравнения значений частных коэффициентов обеспеченности расчётной скорости </w:t>
      </w:r>
      <w:r w:rsidRPr="00FB4CDC">
        <w:rPr>
          <w:i/>
          <w:iCs/>
          <w:sz w:val="28"/>
          <w:szCs w:val="28"/>
          <w:lang w:val="en-US"/>
        </w:rPr>
        <w:t>Kp</w:t>
      </w:r>
      <w:r w:rsidRPr="00FB4CDC">
        <w:rPr>
          <w:i/>
          <w:iCs/>
          <w:sz w:val="28"/>
          <w:szCs w:val="28"/>
          <w:vertAlign w:val="subscript"/>
          <w:lang w:val="en-US"/>
        </w:rPr>
        <w:t>C</w:t>
      </w:r>
      <w:r w:rsidRPr="00FB4CDC">
        <w:rPr>
          <w:i/>
          <w:iCs/>
          <w:sz w:val="28"/>
          <w:szCs w:val="28"/>
          <w:lang w:val="en-US"/>
        </w:rPr>
        <w:t>ij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с нормативными значениями комплексного показателя транспортно-эксплуатационного состояния </w:t>
      </w:r>
      <w:r w:rsidRPr="00FB4CDC">
        <w:rPr>
          <w:i/>
          <w:iCs/>
          <w:sz w:val="28"/>
          <w:szCs w:val="28"/>
        </w:rPr>
        <w:t>КП</w:t>
      </w:r>
      <w:r w:rsidRPr="00FB4CDC">
        <w:rPr>
          <w:i/>
          <w:iCs/>
          <w:sz w:val="28"/>
          <w:szCs w:val="28"/>
          <w:vertAlign w:val="subscript"/>
        </w:rPr>
        <w:t>Н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(при оценке показателей технического уровня дороги </w:t>
      </w:r>
      <w:r w:rsidRPr="00FB4CDC">
        <w:rPr>
          <w:i/>
          <w:iCs/>
          <w:sz w:val="28"/>
          <w:szCs w:val="28"/>
        </w:rPr>
        <w:t>К</w:t>
      </w:r>
      <w:r w:rsidRPr="00FB4CDC">
        <w:rPr>
          <w:i/>
          <w:iCs/>
          <w:sz w:val="28"/>
          <w:szCs w:val="28"/>
          <w:vertAlign w:val="subscript"/>
        </w:rPr>
        <w:t>РСЗ</w:t>
      </w:r>
      <w:r w:rsidRPr="00FB4CDC">
        <w:rPr>
          <w:i/>
          <w:iCs/>
          <w:sz w:val="28"/>
          <w:szCs w:val="28"/>
        </w:rPr>
        <w:t>, К</w:t>
      </w:r>
      <w:r w:rsidRPr="00FB4CDC">
        <w:rPr>
          <w:i/>
          <w:iCs/>
          <w:sz w:val="28"/>
          <w:szCs w:val="28"/>
          <w:vertAlign w:val="subscript"/>
        </w:rPr>
        <w:t>РС4</w:t>
      </w:r>
      <w:r w:rsidRPr="00FB4CDC">
        <w:rPr>
          <w:i/>
          <w:iCs/>
          <w:sz w:val="28"/>
          <w:szCs w:val="28"/>
        </w:rPr>
        <w:t xml:space="preserve">, </w:t>
      </w:r>
      <w:r w:rsidRPr="00FB4CDC">
        <w:rPr>
          <w:i/>
          <w:iCs/>
          <w:sz w:val="28"/>
          <w:szCs w:val="28"/>
          <w:lang w:val="en-US"/>
        </w:rPr>
        <w:t>Kpcs</w:t>
      </w:r>
      <w:r w:rsidRPr="00FB4CDC">
        <w:rPr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) и с предельно допустимыми его значениями (при оценке эксплуатационного состояния Дороги </w:t>
      </w:r>
      <w:r w:rsidRPr="00FB4CDC">
        <w:rPr>
          <w:i/>
          <w:iCs/>
          <w:sz w:val="28"/>
          <w:szCs w:val="28"/>
        </w:rPr>
        <w:t>К</w:t>
      </w:r>
      <w:r w:rsidRPr="00FB4CDC">
        <w:rPr>
          <w:i/>
          <w:iCs/>
          <w:sz w:val="28"/>
          <w:szCs w:val="28"/>
          <w:vertAlign w:val="subscript"/>
        </w:rPr>
        <w:t>РС</w:t>
      </w:r>
      <w:r w:rsidRPr="00FB4CDC">
        <w:rPr>
          <w:i/>
          <w:iCs/>
          <w:sz w:val="28"/>
          <w:szCs w:val="28"/>
        </w:rPr>
        <w:t xml:space="preserve">2, Крс6, Крс7, </w:t>
      </w:r>
      <w:r w:rsidRPr="00FB4CDC">
        <w:rPr>
          <w:i/>
          <w:iCs/>
          <w:sz w:val="28"/>
          <w:szCs w:val="28"/>
          <w:lang w:val="en-US"/>
        </w:rPr>
        <w:t>Kpc</w:t>
      </w:r>
      <w:r w:rsidRPr="00FB4CDC">
        <w:rPr>
          <w:i/>
          <w:iCs/>
          <w:sz w:val="28"/>
          <w:szCs w:val="28"/>
        </w:rPr>
        <w:t xml:space="preserve">8, </w:t>
      </w:r>
      <w:r w:rsidRPr="00FB4CDC">
        <w:rPr>
          <w:i/>
          <w:iCs/>
          <w:sz w:val="28"/>
          <w:szCs w:val="28"/>
          <w:lang w:val="en-US"/>
        </w:rPr>
        <w:t>Kp</w:t>
      </w:r>
      <w:r w:rsidRPr="00FB4CDC">
        <w:rPr>
          <w:i/>
          <w:iCs/>
          <w:sz w:val="28"/>
          <w:szCs w:val="28"/>
        </w:rPr>
        <w:t>с9, Крс10).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В случае когда на участке дороги не удовлетворяют требованиям два или более факторов </w:t>
      </w:r>
      <w:r w:rsidRPr="00FB4CDC">
        <w:rPr>
          <w:i/>
          <w:sz w:val="28"/>
          <w:szCs w:val="28"/>
        </w:rPr>
        <w:t>(К</w:t>
      </w:r>
      <w:r w:rsidRPr="00FB4CDC">
        <w:rPr>
          <w:i/>
          <w:sz w:val="28"/>
          <w:szCs w:val="28"/>
          <w:vertAlign w:val="subscript"/>
        </w:rPr>
        <w:t>РС</w:t>
      </w:r>
      <w:r w:rsidRPr="00FB4CDC">
        <w:rPr>
          <w:i/>
          <w:sz w:val="28"/>
          <w:szCs w:val="28"/>
          <w:lang w:val="en-US"/>
        </w:rPr>
        <w:t>i</w:t>
      </w:r>
      <w:r w:rsidRPr="00FB4CDC">
        <w:rPr>
          <w:i/>
          <w:sz w:val="28"/>
          <w:szCs w:val="28"/>
        </w:rPr>
        <w:t>&lt;КП</w:t>
      </w:r>
      <w:r w:rsidRPr="00FB4CDC">
        <w:rPr>
          <w:i/>
          <w:sz w:val="28"/>
          <w:szCs w:val="28"/>
          <w:vertAlign w:val="subscript"/>
        </w:rPr>
        <w:t>Н</w:t>
      </w:r>
      <w:r w:rsidRPr="00FB4CDC">
        <w:rPr>
          <w:i/>
          <w:sz w:val="28"/>
          <w:szCs w:val="28"/>
        </w:rPr>
        <w:t>),</w:t>
      </w:r>
      <w:r w:rsidRPr="00FB4CDC">
        <w:rPr>
          <w:sz w:val="28"/>
          <w:szCs w:val="28"/>
        </w:rPr>
        <w:t xml:space="preserve"> для назначения вида</w:t>
      </w:r>
      <w:r w:rsidR="005F23CA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дорожных работ руководствуются специальной таблицей.</w:t>
      </w:r>
      <w:r w:rsidRPr="00FB4CDC">
        <w:rPr>
          <w:sz w:val="28"/>
          <w:szCs w:val="28"/>
        </w:rPr>
        <w:tab/>
        <w:t>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 xml:space="preserve">Т.к. проведение дорожно-ремонтных мероприятий соответствующих какому-либо одному показателю </w:t>
      </w:r>
      <w:r w:rsidRPr="00FB4CDC">
        <w:rPr>
          <w:bCs/>
          <w:i/>
          <w:iCs/>
          <w:sz w:val="28"/>
          <w:szCs w:val="28"/>
          <w:lang w:val="en-US"/>
        </w:rPr>
        <w:t>Kpc</w:t>
      </w:r>
      <w:r w:rsidRPr="00FB4CDC">
        <w:rPr>
          <w:bCs/>
          <w:i/>
          <w:iCs/>
          <w:sz w:val="28"/>
          <w:szCs w:val="28"/>
          <w:vertAlign w:val="subscript"/>
          <w:lang w:val="en-US"/>
        </w:rPr>
        <w:t>t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(даже наиболее оптимального) не приведет к повышению остальных (косвенно зависимых) показателей </w:t>
      </w:r>
      <w:r w:rsidRPr="00FB4CDC">
        <w:rPr>
          <w:i/>
          <w:iCs/>
          <w:sz w:val="28"/>
          <w:szCs w:val="28"/>
          <w:lang w:val="en-US"/>
        </w:rPr>
        <w:t>Kpc</w:t>
      </w:r>
      <w:r w:rsidRPr="00FB4CDC">
        <w:rPr>
          <w:i/>
          <w:iCs/>
          <w:sz w:val="28"/>
          <w:szCs w:val="28"/>
        </w:rPr>
        <w:t>(</w:t>
      </w:r>
      <w:r w:rsidRPr="00FB4CDC">
        <w:rPr>
          <w:i/>
          <w:iCs/>
          <w:sz w:val="28"/>
          <w:szCs w:val="28"/>
          <w:lang w:val="en-US"/>
        </w:rPr>
        <w:t>i</w:t>
      </w:r>
      <w:r w:rsidRPr="00FB4CDC">
        <w:rPr>
          <w:i/>
          <w:iCs/>
          <w:sz w:val="28"/>
          <w:szCs w:val="28"/>
        </w:rPr>
        <w:t xml:space="preserve">) </w:t>
      </w:r>
      <w:r w:rsidRPr="00FB4CDC">
        <w:rPr>
          <w:sz w:val="28"/>
          <w:szCs w:val="28"/>
        </w:rPr>
        <w:t xml:space="preserve">до нормативных или допустимых значений, то необходимо проведение всего комплекса дорожных мероприятий по соответствующим </w:t>
      </w:r>
      <w:r w:rsidRPr="00FB4CDC">
        <w:rPr>
          <w:i/>
          <w:sz w:val="28"/>
          <w:szCs w:val="28"/>
        </w:rPr>
        <w:t>Крс</w:t>
      </w:r>
      <w:r w:rsidRPr="00FB4CDC">
        <w:rPr>
          <w:i/>
          <w:sz w:val="28"/>
          <w:szCs w:val="28"/>
          <w:lang w:val="en-US"/>
        </w:rPr>
        <w:t>i</w:t>
      </w:r>
      <w:r w:rsidRPr="00FB4CDC">
        <w:rPr>
          <w:sz w:val="28"/>
          <w:szCs w:val="28"/>
        </w:rPr>
        <w:t xml:space="preserve"> и приведению транспортно-эксплуатационного состояния дороги к нормативному.</w:t>
      </w:r>
    </w:p>
    <w:p w:rsidR="008B458D" w:rsidRDefault="008B458D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bCs/>
          <w:sz w:val="28"/>
          <w:szCs w:val="28"/>
        </w:rPr>
        <w:t xml:space="preserve">Виды дорожно-ремонтных работ в зависимости от частных </w:t>
      </w:r>
      <w:r w:rsidRPr="00FB4CDC">
        <w:rPr>
          <w:b/>
          <w:bCs/>
          <w:i/>
          <w:sz w:val="28"/>
          <w:szCs w:val="28"/>
          <w:lang w:val="en-US"/>
        </w:rPr>
        <w:t>Kpc</w:t>
      </w:r>
      <w:r w:rsidRPr="00FB4CDC">
        <w:rPr>
          <w:b/>
          <w:bCs/>
          <w:i/>
          <w:sz w:val="28"/>
          <w:szCs w:val="28"/>
        </w:rPr>
        <w:t>(</w:t>
      </w:r>
      <w:r w:rsidRPr="00FB4CDC">
        <w:rPr>
          <w:b/>
          <w:bCs/>
          <w:i/>
          <w:sz w:val="28"/>
          <w:szCs w:val="28"/>
          <w:lang w:val="en-US"/>
        </w:rPr>
        <w:t>i</w:t>
      </w:r>
      <w:r w:rsidRPr="00FB4CDC">
        <w:rPr>
          <w:b/>
          <w:bCs/>
          <w:i/>
          <w:sz w:val="28"/>
          <w:szCs w:val="28"/>
        </w:rPr>
        <w:t>)</w:t>
      </w:r>
    </w:p>
    <w:tbl>
      <w:tblPr>
        <w:tblW w:w="928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9"/>
        <w:gridCol w:w="4442"/>
        <w:gridCol w:w="3054"/>
      </w:tblGrid>
      <w:tr w:rsidR="00ED4BC6" w:rsidRPr="002812C0" w:rsidTr="002812C0">
        <w:trPr>
          <w:trHeight w:hRule="exact" w:val="775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rPr>
                <w:bCs/>
              </w:rPr>
              <w:t xml:space="preserve">Частный коэффициент </w:t>
            </w:r>
            <w:r w:rsidRPr="002812C0">
              <w:rPr>
                <w:bCs/>
                <w:i/>
                <w:lang w:val="en-US"/>
              </w:rPr>
              <w:t>Kpc(i)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 xml:space="preserve">Учет </w:t>
            </w:r>
            <w:r w:rsidRPr="002812C0">
              <w:rPr>
                <w:bCs/>
              </w:rPr>
              <w:t>влияния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rPr>
                <w:bCs/>
              </w:rPr>
              <w:t>Вид</w:t>
            </w:r>
            <w:r w:rsidRPr="002812C0">
              <w:rPr>
                <w:b/>
                <w:bCs/>
              </w:rPr>
              <w:t xml:space="preserve"> </w:t>
            </w:r>
            <w:r w:rsidRPr="002812C0">
              <w:t>дорожно-ремонтных работ</w:t>
            </w:r>
          </w:p>
        </w:tc>
      </w:tr>
      <w:tr w:rsidR="00ED4BC6" w:rsidRPr="002812C0" w:rsidTr="002812C0">
        <w:trPr>
          <w:trHeight w:hRule="exact" w:val="266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  <w:rPr>
                <w:i/>
              </w:rPr>
            </w:pPr>
            <w:r w:rsidRPr="002812C0">
              <w:rPr>
                <w:i/>
              </w:rPr>
              <w:t>Крс2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Ширины и состояния обочины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Укрепление обочин</w:t>
            </w:r>
          </w:p>
        </w:tc>
      </w:tr>
      <w:tr w:rsidR="00ED4BC6" w:rsidRPr="002812C0" w:rsidTr="002812C0">
        <w:trPr>
          <w:trHeight w:hRule="exact" w:val="943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  <w:rPr>
                <w:i/>
              </w:rPr>
            </w:pPr>
            <w:r w:rsidRPr="002812C0">
              <w:rPr>
                <w:i/>
              </w:rPr>
              <w:t>КрсЗ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Интенсивности и состава движения, ширины фактически используемой укрепленной поверхности покрытия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Уширение проезжей части, устройство укрепительных полос, укрепление обочин, уширение мостов и путепроводов</w:t>
            </w:r>
          </w:p>
        </w:tc>
      </w:tr>
      <w:tr w:rsidR="00ED4BC6" w:rsidRPr="002812C0" w:rsidTr="002812C0">
        <w:trPr>
          <w:trHeight w:hRule="exact" w:val="762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  <w:rPr>
                <w:i/>
              </w:rPr>
            </w:pPr>
            <w:r w:rsidRPr="002812C0">
              <w:rPr>
                <w:i/>
              </w:rPr>
              <w:t>Крс4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Продольного уклона и видимости поверхности дороги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Смягчение продольного уклона, увеличение видимости</w:t>
            </w:r>
          </w:p>
        </w:tc>
      </w:tr>
      <w:tr w:rsidR="00ED4BC6" w:rsidRPr="002812C0" w:rsidTr="002812C0">
        <w:trPr>
          <w:trHeight w:hRule="exact" w:val="1127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  <w:rPr>
                <w:i/>
              </w:rPr>
            </w:pPr>
            <w:r w:rsidRPr="002812C0">
              <w:rPr>
                <w:i/>
              </w:rPr>
              <w:t>Крс5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Радиуса кривых в плане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Увеличение радиусов кривых, устройство виражей, спрямление участка</w:t>
            </w:r>
          </w:p>
        </w:tc>
      </w:tr>
      <w:tr w:rsidR="00ED4BC6" w:rsidRPr="002812C0" w:rsidTr="002812C0">
        <w:trPr>
          <w:trHeight w:hRule="exact" w:val="2424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  <w:rPr>
                <w:i/>
              </w:rPr>
            </w:pPr>
            <w:r w:rsidRPr="002812C0">
              <w:rPr>
                <w:i/>
              </w:rPr>
              <w:t>Крсб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Продольной ровности покрытия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8B458D" w:rsidP="002812C0">
            <w:pPr>
              <w:shd w:val="clear" w:color="auto" w:fill="FFFFFF"/>
              <w:spacing w:line="360" w:lineRule="auto"/>
            </w:pPr>
            <w:r>
              <w:t>Устройство выравнивающего слоя с поверх</w:t>
            </w:r>
            <w:r w:rsidR="00ED4BC6" w:rsidRPr="002812C0">
              <w:t>ностной обработкой или восстановлен</w:t>
            </w:r>
            <w:r>
              <w:t>ие верхнего слоя методами термо</w:t>
            </w:r>
            <w:r w:rsidR="00ED4BC6" w:rsidRPr="002812C0">
              <w:t xml:space="preserve">профилирования </w:t>
            </w:r>
            <w:r w:rsidR="00ED4BC6" w:rsidRPr="002812C0">
              <w:rPr>
                <w:bCs/>
              </w:rPr>
              <w:t>и</w:t>
            </w:r>
            <w:r w:rsidR="00ED4BC6" w:rsidRPr="002812C0">
              <w:rPr>
                <w:b/>
                <w:bCs/>
              </w:rPr>
              <w:t xml:space="preserve"> </w:t>
            </w:r>
            <w:r>
              <w:t>регенерации (ремонт покры</w:t>
            </w:r>
            <w:r w:rsidR="00ED4BC6" w:rsidRPr="002812C0">
              <w:t xml:space="preserve">тия при Еф&gt;Етр). Ремонт (усиление) дорожной одежды при Еф </w:t>
            </w:r>
            <w:r w:rsidR="00ED4BC6" w:rsidRPr="002812C0">
              <w:rPr>
                <w:i/>
                <w:iCs/>
              </w:rPr>
              <w:t xml:space="preserve">&lt; </w:t>
            </w:r>
            <w:r w:rsidR="00ED4BC6" w:rsidRPr="002812C0">
              <w:t>Етр.</w:t>
            </w:r>
          </w:p>
        </w:tc>
      </w:tr>
      <w:tr w:rsidR="00ED4BC6" w:rsidRPr="002812C0" w:rsidTr="002812C0">
        <w:trPr>
          <w:trHeight w:hRule="exact" w:val="2424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  <w:rPr>
                <w:i/>
              </w:rPr>
            </w:pPr>
            <w:r w:rsidRPr="002812C0">
              <w:rPr>
                <w:i/>
              </w:rPr>
              <w:t>Крс7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Сцепных качеств покрытия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Устройство шер</w:t>
            </w:r>
            <w:r w:rsidR="008B458D">
              <w:t>оховатой поверхности методом по</w:t>
            </w:r>
            <w:r w:rsidRPr="002812C0">
              <w:t xml:space="preserve">верхностной обработки, вытапливания </w:t>
            </w:r>
            <w:r w:rsidR="008B458D">
              <w:t xml:space="preserve">щебня, укладки верхнего слоя из многощебенистого </w:t>
            </w:r>
            <w:r w:rsidRPr="002812C0">
              <w:t>асфальтобетона</w:t>
            </w:r>
          </w:p>
        </w:tc>
      </w:tr>
      <w:tr w:rsidR="00ED4BC6" w:rsidRPr="002812C0" w:rsidTr="002812C0">
        <w:trPr>
          <w:trHeight w:hRule="exact" w:val="1125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  <w:rPr>
                <w:i/>
              </w:rPr>
            </w:pPr>
            <w:r w:rsidRPr="002812C0">
              <w:rPr>
                <w:i/>
              </w:rPr>
              <w:t>Крс9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Поперечной ровности покрытия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Ликвидация колеи методами перекрытия, заполнения, фрезерования</w:t>
            </w:r>
          </w:p>
        </w:tc>
      </w:tr>
      <w:tr w:rsidR="00ED4BC6" w:rsidRPr="002812C0" w:rsidTr="00ED4BC6">
        <w:trPr>
          <w:trHeight w:hRule="exact" w:val="985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  <w:rPr>
                <w:i/>
              </w:rPr>
            </w:pPr>
            <w:r w:rsidRPr="002812C0">
              <w:rPr>
                <w:i/>
                <w:lang w:val="en-US"/>
              </w:rPr>
              <w:t>Kp</w:t>
            </w:r>
            <w:r w:rsidRPr="002812C0">
              <w:rPr>
                <w:i/>
              </w:rPr>
              <w:t>с10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Безопасности движения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2812C0" w:rsidRDefault="00ED4BC6" w:rsidP="002812C0">
            <w:pPr>
              <w:shd w:val="clear" w:color="auto" w:fill="FFFFFF"/>
              <w:spacing w:line="360" w:lineRule="auto"/>
            </w:pPr>
            <w:r w:rsidRPr="002812C0">
              <w:t>Мероприятия по повышению безопасности движения на опасных участках.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FB4CDC">
        <w:rPr>
          <w:sz w:val="28"/>
          <w:szCs w:val="28"/>
        </w:rPr>
        <w:t xml:space="preserve">Из сводной ведомости значения частных коэффициентов </w:t>
      </w:r>
      <w:r w:rsidRPr="00FB4CDC">
        <w:rPr>
          <w:i/>
          <w:sz w:val="28"/>
          <w:szCs w:val="28"/>
          <w:lang w:val="en-US"/>
        </w:rPr>
        <w:t>Kpc</w:t>
      </w:r>
      <w:r w:rsidRPr="00FB4CDC">
        <w:rPr>
          <w:i/>
          <w:sz w:val="28"/>
          <w:szCs w:val="28"/>
        </w:rPr>
        <w:t>(</w:t>
      </w:r>
      <w:r w:rsidRPr="00FB4CDC">
        <w:rPr>
          <w:i/>
          <w:sz w:val="28"/>
          <w:szCs w:val="28"/>
          <w:lang w:val="en-US"/>
        </w:rPr>
        <w:t>i</w:t>
      </w:r>
      <w:r w:rsidRPr="00FB4CDC">
        <w:rPr>
          <w:i/>
          <w:sz w:val="28"/>
          <w:szCs w:val="28"/>
        </w:rPr>
        <w:t>)</w:t>
      </w:r>
      <w:r w:rsidRPr="00FB4CDC">
        <w:rPr>
          <w:sz w:val="28"/>
          <w:szCs w:val="28"/>
        </w:rPr>
        <w:t xml:space="preserve"> видно, какие значения находятся ниже нормативных и предельно-допустимых значений. Один из таких частных коэффициентов </w:t>
      </w:r>
      <w:r w:rsidRPr="00FB4CDC">
        <w:rPr>
          <w:i/>
          <w:sz w:val="28"/>
          <w:szCs w:val="28"/>
        </w:rPr>
        <w:t>- КрсЗ</w:t>
      </w:r>
      <w:r w:rsidRPr="00FB4CDC">
        <w:rPr>
          <w:sz w:val="28"/>
          <w:szCs w:val="28"/>
        </w:rPr>
        <w:t xml:space="preserve">. Исправить его значения до нормативного косвенным путем имеется возможность только через </w:t>
      </w:r>
      <w:r w:rsidRPr="00FB4CDC">
        <w:rPr>
          <w:i/>
          <w:sz w:val="28"/>
          <w:szCs w:val="28"/>
        </w:rPr>
        <w:t>Крс2.</w:t>
      </w:r>
      <w:r w:rsidRPr="00FB4CDC">
        <w:rPr>
          <w:sz w:val="28"/>
          <w:szCs w:val="28"/>
        </w:rPr>
        <w:t xml:space="preserve"> Но расчет показал, что ремонт дороги по</w:t>
      </w:r>
      <w:r w:rsidRPr="00FB4CDC">
        <w:rPr>
          <w:i/>
          <w:sz w:val="28"/>
          <w:szCs w:val="28"/>
        </w:rPr>
        <w:t xml:space="preserve"> Крс2</w:t>
      </w:r>
      <w:r w:rsidRPr="00FB4CDC">
        <w:rPr>
          <w:sz w:val="28"/>
          <w:szCs w:val="28"/>
        </w:rPr>
        <w:t xml:space="preserve"> не приводит ни одно из значений </w:t>
      </w:r>
      <w:r w:rsidRPr="00FB4CDC">
        <w:rPr>
          <w:i/>
          <w:sz w:val="28"/>
          <w:szCs w:val="28"/>
        </w:rPr>
        <w:t>КрсЗ</w:t>
      </w:r>
      <w:r w:rsidRPr="00FB4CDC">
        <w:rPr>
          <w:sz w:val="28"/>
          <w:szCs w:val="28"/>
        </w:rPr>
        <w:t xml:space="preserve"> на участке к нормативному. Следовательно, будем проводить ремонтные мероприятия непосредствено по </w:t>
      </w:r>
      <w:r w:rsidRPr="00FB4CDC">
        <w:rPr>
          <w:i/>
          <w:sz w:val="28"/>
          <w:szCs w:val="28"/>
        </w:rPr>
        <w:t>Крс 3</w:t>
      </w:r>
      <w:r w:rsidRPr="00FB4CDC">
        <w:rPr>
          <w:sz w:val="28"/>
          <w:szCs w:val="28"/>
        </w:rPr>
        <w:t xml:space="preserve">. Одновременно с этим отпадает необходимость проведения работ по другим </w:t>
      </w:r>
      <w:r w:rsidRPr="00FB4CDC">
        <w:rPr>
          <w:i/>
          <w:sz w:val="28"/>
          <w:szCs w:val="28"/>
        </w:rPr>
        <w:t>Крс (</w:t>
      </w:r>
      <w:r w:rsidRPr="00FB4CDC">
        <w:rPr>
          <w:i/>
          <w:sz w:val="28"/>
          <w:szCs w:val="28"/>
          <w:lang w:val="en-US"/>
        </w:rPr>
        <w:t>i</w:t>
      </w:r>
      <w:r w:rsidRPr="00FB4CDC">
        <w:rPr>
          <w:i/>
          <w:sz w:val="28"/>
          <w:szCs w:val="28"/>
        </w:rPr>
        <w:t>)</w:t>
      </w:r>
      <w:r w:rsidRPr="00FB4CDC">
        <w:rPr>
          <w:sz w:val="28"/>
          <w:szCs w:val="28"/>
        </w:rPr>
        <w:t xml:space="preserve"> - ремонт </w:t>
      </w:r>
      <w:r w:rsidRPr="00FB4CDC">
        <w:rPr>
          <w:i/>
          <w:sz w:val="28"/>
          <w:szCs w:val="28"/>
        </w:rPr>
        <w:t xml:space="preserve">КрсЗ </w:t>
      </w:r>
      <w:r w:rsidRPr="00FB4CDC">
        <w:rPr>
          <w:sz w:val="28"/>
          <w:szCs w:val="28"/>
        </w:rPr>
        <w:t xml:space="preserve">полностью восстанавливает нормативные значения всех остальных </w:t>
      </w:r>
      <w:r w:rsidRPr="00FB4CDC">
        <w:rPr>
          <w:i/>
          <w:sz w:val="28"/>
          <w:szCs w:val="28"/>
          <w:lang w:val="en-US"/>
        </w:rPr>
        <w:t>Kpc</w:t>
      </w:r>
      <w:r w:rsidRPr="00FB4CDC">
        <w:rPr>
          <w:i/>
          <w:sz w:val="28"/>
          <w:szCs w:val="28"/>
        </w:rPr>
        <w:t>(</w:t>
      </w:r>
      <w:r w:rsidRPr="00FB4CDC">
        <w:rPr>
          <w:i/>
          <w:sz w:val="28"/>
          <w:szCs w:val="28"/>
          <w:lang w:val="en-US"/>
        </w:rPr>
        <w:t>i</w:t>
      </w:r>
      <w:r w:rsidRPr="00FB4CDC">
        <w:rPr>
          <w:i/>
          <w:sz w:val="28"/>
          <w:szCs w:val="28"/>
        </w:rPr>
        <w:t>).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sz w:val="28"/>
          <w:szCs w:val="28"/>
        </w:rPr>
        <w:t>Ведомость назначенных ремонтных работ</w:t>
      </w:r>
    </w:p>
    <w:tbl>
      <w:tblPr>
        <w:tblW w:w="921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7"/>
        <w:gridCol w:w="1475"/>
        <w:gridCol w:w="1573"/>
        <w:gridCol w:w="1559"/>
        <w:gridCol w:w="1701"/>
        <w:gridCol w:w="1559"/>
      </w:tblGrid>
      <w:tr w:rsidR="00ED4BC6" w:rsidRPr="00ED4BC6" w:rsidTr="00ED4BC6">
        <w:trPr>
          <w:trHeight w:hRule="exact" w:val="1387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>
              <w:t>Адрес начала ми</w:t>
            </w:r>
            <w:r w:rsidRPr="00ED4BC6">
              <w:t>кроучастка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Адрес конца микроучастка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rPr>
                <w:i/>
              </w:rPr>
              <w:t>Крс,</w:t>
            </w:r>
            <w:r w:rsidR="008B458D">
              <w:t xml:space="preserve"> опре</w:t>
            </w:r>
            <w:r w:rsidRPr="00ED4BC6">
              <w:t>деляющий вид дорожно ремонтных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Вид дорожно-ремонтных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rPr>
                <w:i/>
              </w:rPr>
              <w:t>КПд(1)</w:t>
            </w:r>
            <w:r>
              <w:t xml:space="preserve"> до/после ремонтных мероприя</w:t>
            </w:r>
            <w:r w:rsidRPr="00ED4BC6">
              <w:t>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rPr>
                <w:i/>
              </w:rPr>
              <w:t>Пд</w:t>
            </w:r>
            <w:r w:rsidRPr="00ED4BC6">
              <w:rPr>
                <w:i/>
                <w:lang w:val="en-US"/>
              </w:rPr>
              <w:t>i</w:t>
            </w:r>
            <w:r w:rsidRPr="00ED4BC6">
              <w:rPr>
                <w:i/>
              </w:rPr>
              <w:t xml:space="preserve"> </w:t>
            </w:r>
            <w:r>
              <w:t>после ремонтных мероприя</w:t>
            </w:r>
            <w:r w:rsidRPr="00ED4BC6">
              <w:t>тий</w:t>
            </w:r>
          </w:p>
        </w:tc>
      </w:tr>
      <w:tr w:rsidR="00ED4BC6" w:rsidRPr="00ED4BC6" w:rsidTr="00ED4BC6">
        <w:trPr>
          <w:trHeight w:hRule="exact" w:val="2399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rPr>
                <w:i/>
              </w:rPr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 части, устройство укрепительны х полос, укрепление обочин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rPr>
                <w:iCs/>
              </w:rPr>
              <w:t>0,5/0,84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0,77</w:t>
            </w:r>
          </w:p>
        </w:tc>
      </w:tr>
      <w:tr w:rsidR="00ED4BC6" w:rsidRPr="00ED4BC6" w:rsidTr="00ED4BC6">
        <w:trPr>
          <w:trHeight w:hRule="exact" w:val="2287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rPr>
                <w:i/>
              </w:rPr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 части, устройство укрепительны х полос, укрепление обочин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0,5/0,75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0,68</w:t>
            </w:r>
          </w:p>
        </w:tc>
      </w:tr>
      <w:tr w:rsidR="00ED4BC6" w:rsidRPr="00ED4BC6" w:rsidTr="00ED4BC6">
        <w:trPr>
          <w:trHeight w:hRule="exact" w:val="2277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600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rPr>
                <w:i/>
              </w:rPr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 части, устройство укрепительны х полос, укрепление обочин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0,5/0,75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0,68</w:t>
            </w:r>
          </w:p>
        </w:tc>
      </w:tr>
      <w:tr w:rsidR="00ED4BC6" w:rsidRPr="00ED4BC6" w:rsidTr="00ED4BC6">
        <w:trPr>
          <w:trHeight w:hRule="exact" w:val="2382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600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800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rPr>
                <w:i/>
              </w:rPr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 части, устройство укрепительны х полос, укрепление обочин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0,5/0,84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0,77</w:t>
            </w:r>
          </w:p>
        </w:tc>
      </w:tr>
      <w:tr w:rsidR="00ED4BC6" w:rsidRPr="00ED4BC6" w:rsidTr="00ED4BC6">
        <w:trPr>
          <w:trHeight w:hRule="exact" w:val="844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800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1000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rPr>
                <w:i/>
              </w:rPr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0,48/0,84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0,77</w:t>
            </w:r>
          </w:p>
        </w:tc>
      </w:tr>
      <w:tr w:rsidR="00ED4BC6" w:rsidRPr="00ED4BC6" w:rsidTr="00ED4BC6">
        <w:trPr>
          <w:trHeight w:hRule="exact" w:val="1975"/>
          <w:jc w:val="center"/>
        </w:trPr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5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части, устройство укрепительных полос, укрепление обочин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</w:tr>
      <w:tr w:rsidR="00ED4BC6" w:rsidRPr="00ED4BC6" w:rsidTr="00ED4BC6">
        <w:trPr>
          <w:trHeight w:hRule="exact" w:val="2282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1000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ED4BC6">
              <w:rPr>
                <w:lang w:val="en-US"/>
              </w:rPr>
              <w:t>600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 части, устройство укре-пительных полос, укрепление обочин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0,48/0,84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0,84</w:t>
            </w:r>
          </w:p>
        </w:tc>
      </w:tr>
      <w:tr w:rsidR="00ED4BC6" w:rsidRPr="00ED4BC6" w:rsidTr="00ED4BC6">
        <w:trPr>
          <w:trHeight w:hRule="exact" w:val="2282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1600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 xml:space="preserve"> 1900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rPr>
                <w:i/>
              </w:rPr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 части, устройство укре-пительных полос, укрепление обочин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0,49/0,84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0,84</w:t>
            </w:r>
          </w:p>
        </w:tc>
      </w:tr>
      <w:tr w:rsidR="00ED4BC6" w:rsidRPr="00ED4BC6" w:rsidTr="00ED4BC6">
        <w:trPr>
          <w:trHeight w:hRule="exact" w:val="2413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1900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2000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rPr>
                <w:i/>
              </w:rPr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 части, устройство укре-пительных полос, укрепление обочин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0,65/0,84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0,84</w:t>
            </w:r>
          </w:p>
        </w:tc>
      </w:tr>
      <w:tr w:rsidR="00ED4BC6" w:rsidRPr="00ED4BC6" w:rsidTr="00ED4BC6">
        <w:trPr>
          <w:trHeight w:hRule="exact" w:val="2405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2000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2300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rPr>
                <w:i/>
              </w:rPr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 части, устройство укре-пительных полос, укрепление обочин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0,24/0,87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0,78</w:t>
            </w:r>
          </w:p>
        </w:tc>
      </w:tr>
      <w:tr w:rsidR="00ED4BC6" w:rsidRPr="00ED4BC6" w:rsidTr="00ED4BC6">
        <w:trPr>
          <w:trHeight w:hRule="exact" w:val="1999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2300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2800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rPr>
                <w:i/>
              </w:rPr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 части, устройство укре-пительных полос</w:t>
            </w: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укрепление обочин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0,24/0,84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0,75</w:t>
            </w:r>
          </w:p>
        </w:tc>
      </w:tr>
      <w:tr w:rsidR="00ED4BC6" w:rsidRPr="00ED4BC6" w:rsidTr="00ED4BC6">
        <w:trPr>
          <w:trHeight w:hRule="exact" w:val="2256"/>
          <w:jc w:val="center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2800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3000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rPr>
                <w:i/>
              </w:rPr>
              <w:t>КрсЗ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Уширение проезжей части, устройство укрепительны х полос, укрепление обочин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0,24/0,84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0,75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Планирование работ при достаточном объёме финансирования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sz w:val="28"/>
          <w:szCs w:val="28"/>
        </w:rPr>
        <w:t>При</w:t>
      </w:r>
      <w:r w:rsidRPr="00FB4CDC">
        <w:rPr>
          <w:b/>
          <w:bCs/>
          <w:sz w:val="28"/>
          <w:szCs w:val="28"/>
        </w:rPr>
        <w:t xml:space="preserve"> </w:t>
      </w:r>
      <w:r w:rsidRPr="00FB4CDC">
        <w:rPr>
          <w:sz w:val="28"/>
          <w:szCs w:val="28"/>
        </w:rPr>
        <w:t>достаточном объёме финансирования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в качестве критерия назначения очерёдности работ принимают величину транспортного эффекта на перевозках грузов и пассажиров. Для практических целей используют условный относительный показатель себестоимости, позволяющий оценить приоритеты отдельных видов ремонтных работ, что важно для организации дорожно-ремонтных работ поточным методом. В этом случае в первую очередь подлежат ремонту участки, для которых обеспечивается наибольший эффект </w:t>
      </w:r>
      <w:r w:rsidRPr="00FB4CDC">
        <w:rPr>
          <w:i/>
          <w:iCs/>
          <w:sz w:val="28"/>
          <w:szCs w:val="28"/>
        </w:rPr>
        <w:t>Э</w:t>
      </w:r>
      <w:r w:rsidRPr="00FB4CDC">
        <w:rPr>
          <w:i/>
          <w:iCs/>
          <w:sz w:val="28"/>
          <w:szCs w:val="28"/>
          <w:vertAlign w:val="subscript"/>
        </w:rPr>
        <w:t>Д</w:t>
      </w:r>
      <w:r w:rsidRPr="00FB4CDC">
        <w:rPr>
          <w:i/>
          <w:iCs/>
          <w:sz w:val="28"/>
          <w:szCs w:val="28"/>
        </w:rPr>
        <w:t>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5" type="#_x0000_t75" style="width:168.75pt;height:33.75pt">
            <v:imagedata r:id="rId111" o:title=""/>
          </v:shape>
        </w:pict>
      </w:r>
      <w:r w:rsidR="00ED4BC6" w:rsidRPr="00FB4CDC">
        <w:rPr>
          <w:sz w:val="28"/>
          <w:szCs w:val="28"/>
        </w:rPr>
        <w:t>,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</w:t>
      </w:r>
    </w:p>
    <w:p w:rsidR="00ED4BC6" w:rsidRP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</w:rPr>
        <w:t>ΔК</w:t>
      </w:r>
      <w:r w:rsidRPr="00FB4CDC">
        <w:rPr>
          <w:i/>
          <w:sz w:val="28"/>
          <w:szCs w:val="28"/>
          <w:vertAlign w:val="subscript"/>
          <w:lang w:val="en-US"/>
        </w:rPr>
        <w:t>pcy</w:t>
      </w:r>
      <w:r w:rsidRPr="00FB4CDC">
        <w:rPr>
          <w:i/>
          <w:iCs/>
          <w:sz w:val="28"/>
          <w:szCs w:val="28"/>
        </w:rPr>
        <w:t xml:space="preserve">- </w:t>
      </w:r>
      <w:r w:rsidRPr="00FB4CDC">
        <w:rPr>
          <w:sz w:val="28"/>
          <w:szCs w:val="28"/>
        </w:rPr>
        <w:t xml:space="preserve">разница в величине коэффициентов обеспеченности расчетной скорости движения на </w:t>
      </w:r>
      <w:r w:rsidRPr="00FB4CDC">
        <w:rPr>
          <w:i/>
          <w:sz w:val="28"/>
          <w:szCs w:val="28"/>
          <w:lang w:val="en-US"/>
        </w:rPr>
        <w:t>i</w:t>
      </w:r>
      <w:r w:rsidRPr="00FB4CDC">
        <w:rPr>
          <w:sz w:val="28"/>
          <w:szCs w:val="28"/>
        </w:rPr>
        <w:t xml:space="preserve">-ом характерном участке дороги после и до ремонта при рассматриваемом </w:t>
      </w:r>
      <w:r w:rsidRPr="00FB4CDC">
        <w:rPr>
          <w:i/>
          <w:sz w:val="28"/>
          <w:szCs w:val="28"/>
        </w:rPr>
        <w:t>у-</w:t>
      </w:r>
      <w:r w:rsidRPr="00FB4CDC">
        <w:rPr>
          <w:sz w:val="28"/>
          <w:szCs w:val="28"/>
        </w:rPr>
        <w:t>ом виде ремонтных работ: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  <w:vertAlign w:val="subscript"/>
        </w:rPr>
      </w:pPr>
      <w:r w:rsidRPr="00FB4CDC">
        <w:rPr>
          <w:i/>
          <w:sz w:val="28"/>
          <w:szCs w:val="28"/>
        </w:rPr>
        <w:t>ΔК</w:t>
      </w:r>
      <w:r w:rsidRPr="00FB4CDC">
        <w:rPr>
          <w:i/>
          <w:sz w:val="28"/>
          <w:szCs w:val="28"/>
          <w:vertAlign w:val="subscript"/>
          <w:lang w:val="en-US"/>
        </w:rPr>
        <w:t>pcy</w:t>
      </w:r>
      <w:r w:rsidRPr="00FB4CDC">
        <w:rPr>
          <w:i/>
          <w:iCs/>
          <w:sz w:val="28"/>
          <w:szCs w:val="28"/>
        </w:rPr>
        <w:t>=КП</w:t>
      </w:r>
      <w:r w:rsidRPr="00FB4CDC">
        <w:rPr>
          <w:i/>
          <w:iCs/>
          <w:sz w:val="28"/>
          <w:szCs w:val="28"/>
          <w:vertAlign w:val="subscript"/>
        </w:rPr>
        <w:t>Д</w:t>
      </w:r>
      <w:r w:rsidRPr="00FB4CDC">
        <w:rPr>
          <w:i/>
          <w:iCs/>
          <w:sz w:val="28"/>
          <w:szCs w:val="28"/>
          <w:vertAlign w:val="subscript"/>
          <w:lang w:val="en-US"/>
        </w:rPr>
        <w:t>i</w:t>
      </w:r>
      <w:r w:rsidRPr="00FB4CDC">
        <w:rPr>
          <w:i/>
          <w:iCs/>
          <w:sz w:val="28"/>
          <w:szCs w:val="28"/>
          <w:vertAlign w:val="subscript"/>
        </w:rPr>
        <w:t>(после)</w:t>
      </w:r>
      <w:r w:rsidRPr="00FB4CDC">
        <w:rPr>
          <w:i/>
          <w:iCs/>
          <w:sz w:val="28"/>
          <w:szCs w:val="28"/>
        </w:rPr>
        <w:t>-КП</w:t>
      </w:r>
      <w:r w:rsidRPr="00FB4CDC">
        <w:rPr>
          <w:i/>
          <w:iCs/>
          <w:sz w:val="28"/>
          <w:szCs w:val="28"/>
          <w:vertAlign w:val="subscript"/>
        </w:rPr>
        <w:t>Д</w:t>
      </w:r>
      <w:r w:rsidRPr="00FB4CDC">
        <w:rPr>
          <w:i/>
          <w:iCs/>
          <w:sz w:val="28"/>
          <w:szCs w:val="28"/>
          <w:vertAlign w:val="subscript"/>
          <w:lang w:val="en-US"/>
        </w:rPr>
        <w:t>i</w:t>
      </w:r>
      <w:r w:rsidRPr="00FB4CDC">
        <w:rPr>
          <w:i/>
          <w:iCs/>
          <w:sz w:val="28"/>
          <w:szCs w:val="28"/>
          <w:vertAlign w:val="subscript"/>
        </w:rPr>
        <w:t>(до),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FB4CDC">
        <w:rPr>
          <w:sz w:val="28"/>
          <w:szCs w:val="28"/>
        </w:rPr>
        <w:t>Где</w:t>
      </w:r>
    </w:p>
    <w:p w:rsidR="00ED4BC6" w:rsidRP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  <w:lang w:val="en-US"/>
        </w:rPr>
        <w:t>i</w:t>
      </w:r>
      <w:r w:rsidRPr="00FB4CDC">
        <w:rPr>
          <w:sz w:val="28"/>
          <w:szCs w:val="28"/>
        </w:rPr>
        <w:t xml:space="preserve"> - протяжённость </w:t>
      </w:r>
      <w:r w:rsidRPr="00FB4CDC">
        <w:rPr>
          <w:sz w:val="28"/>
          <w:szCs w:val="28"/>
          <w:lang w:val="en-US"/>
        </w:rPr>
        <w:t>i</w:t>
      </w:r>
      <w:r w:rsidRPr="00FB4CDC">
        <w:rPr>
          <w:sz w:val="28"/>
          <w:szCs w:val="28"/>
        </w:rPr>
        <w:t>-ого участка, подлежащего ремонту, км;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Cs/>
          <w:i/>
          <w:iCs/>
          <w:sz w:val="28"/>
          <w:szCs w:val="28"/>
        </w:rPr>
        <w:t>п</w:t>
      </w:r>
      <w:r w:rsidRPr="00FB4CDC">
        <w:rPr>
          <w:b/>
          <w:bCs/>
          <w:i/>
          <w:iCs/>
          <w:sz w:val="28"/>
          <w:szCs w:val="28"/>
        </w:rPr>
        <w:t xml:space="preserve"> </w:t>
      </w:r>
      <w:r w:rsidRPr="00FB4CDC">
        <w:rPr>
          <w:sz w:val="28"/>
          <w:szCs w:val="28"/>
        </w:rPr>
        <w:t xml:space="preserve">- количество </w:t>
      </w:r>
      <w:r w:rsidRPr="00FB4CDC">
        <w:rPr>
          <w:sz w:val="28"/>
          <w:szCs w:val="28"/>
          <w:lang w:val="en-US"/>
        </w:rPr>
        <w:t>i</w:t>
      </w:r>
      <w:r w:rsidRPr="00FB4CDC">
        <w:rPr>
          <w:sz w:val="28"/>
          <w:szCs w:val="28"/>
        </w:rPr>
        <w:t>-ых участков;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N</w:t>
      </w:r>
      <w:r w:rsidRPr="00FB4CDC">
        <w:rPr>
          <w:i/>
          <w:sz w:val="28"/>
          <w:szCs w:val="28"/>
          <w:vertAlign w:val="subscript"/>
          <w:lang w:val="en-US"/>
        </w:rPr>
        <w:t>ci</w:t>
      </w:r>
      <w:r w:rsidRPr="00FB4CDC">
        <w:rPr>
          <w:i/>
          <w:sz w:val="28"/>
          <w:szCs w:val="28"/>
        </w:rPr>
        <w:t xml:space="preserve"> - </w:t>
      </w:r>
      <w:r w:rsidRPr="00FB4CDC">
        <w:rPr>
          <w:sz w:val="28"/>
          <w:szCs w:val="28"/>
        </w:rPr>
        <w:t xml:space="preserve">фактическая интенсивность движения транспортного потока на </w:t>
      </w:r>
      <w:r w:rsidRPr="00FB4CDC">
        <w:rPr>
          <w:sz w:val="28"/>
          <w:szCs w:val="28"/>
          <w:lang w:val="en-US"/>
        </w:rPr>
        <w:t>i</w:t>
      </w:r>
      <w:r w:rsidRPr="00FB4CDC">
        <w:rPr>
          <w:sz w:val="28"/>
          <w:szCs w:val="28"/>
        </w:rPr>
        <w:t>-ом участке дороги, авт./сут.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Коэффициенты расчетных скоростей, находящиеся ниже уровня нормативного и предельно допустимого значения выше указанных коэффициентов расчетных скоростей приведены в таблице.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Очерёдность проведения работ при условии достаточного финансирования определяют, используя критерий транспортного эффекта. Так как интенсивность движения на всём рассматриваемом участке равна, то составляющей</w:t>
      </w:r>
      <w:r w:rsidR="002812C0">
        <w:rPr>
          <w:sz w:val="28"/>
          <w:szCs w:val="28"/>
        </w:rPr>
        <w:t xml:space="preserve"> </w:t>
      </w:r>
      <w:r w:rsidR="000F7F40">
        <w:rPr>
          <w:position w:val="-24"/>
          <w:sz w:val="28"/>
          <w:szCs w:val="28"/>
        </w:rPr>
        <w:pict>
          <v:shape id="_x0000_i1176" type="#_x0000_t75" style="width:23.25pt;height:32.25pt">
            <v:imagedata r:id="rId112" o:title=""/>
          </v:shape>
        </w:pict>
      </w:r>
      <w:r w:rsidRPr="00FB4CDC">
        <w:rPr>
          <w:sz w:val="28"/>
          <w:szCs w:val="28"/>
        </w:rPr>
        <w:t xml:space="preserve"> можно пренебречь.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Расположим намеченные работы а порядке очерёдности выполнения в зависимости от достигнутого эффекта</w:t>
      </w:r>
    </w:p>
    <w:p w:rsidR="005F23CA" w:rsidRDefault="005F23CA" w:rsidP="00ED4BC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ED4BC6" w:rsidRPr="00FB4CDC" w:rsidRDefault="00ED4BC6" w:rsidP="00ED4BC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FB4CDC">
        <w:rPr>
          <w:b/>
          <w:sz w:val="28"/>
          <w:szCs w:val="28"/>
        </w:rPr>
        <w:t xml:space="preserve">Очередность выполнения ремонтных работ в зависимости от достигнутого эффекта </w:t>
      </w:r>
    </w:p>
    <w:tbl>
      <w:tblPr>
        <w:tblW w:w="938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3"/>
        <w:gridCol w:w="3055"/>
        <w:gridCol w:w="1418"/>
        <w:gridCol w:w="1555"/>
        <w:gridCol w:w="1822"/>
      </w:tblGrid>
      <w:tr w:rsidR="00ED4BC6" w:rsidRPr="00ED4BC6" w:rsidTr="00ED4BC6">
        <w:trPr>
          <w:cantSplit/>
          <w:trHeight w:hRule="exact" w:val="794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Очерёдность работ</w:t>
            </w: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Вид дорожно-ремонтных</w:t>
            </w:r>
            <w:r w:rsidR="002812C0" w:rsidRPr="00ED4BC6">
              <w:t xml:space="preserve"> </w:t>
            </w:r>
            <w:r w:rsidRPr="00ED4BC6">
              <w:t>работ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Адрес микроучастка</w:t>
            </w: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м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 xml:space="preserve">Достигаемый эффект </w:t>
            </w:r>
            <w:r w:rsidRPr="00ED4BC6">
              <w:rPr>
                <w:i/>
              </w:rPr>
              <w:t>ЭД</w:t>
            </w:r>
            <w:r w:rsidRPr="00ED4BC6">
              <w:rPr>
                <w:i/>
                <w:vertAlign w:val="subscript"/>
              </w:rPr>
              <w:t>1</w:t>
            </w:r>
          </w:p>
        </w:tc>
      </w:tr>
      <w:tr w:rsidR="00ED4BC6" w:rsidRPr="00ED4BC6" w:rsidTr="00ED4BC6">
        <w:trPr>
          <w:cantSplit/>
          <w:trHeight w:hRule="exact" w:val="379"/>
          <w:jc w:val="center"/>
        </w:trPr>
        <w:tc>
          <w:tcPr>
            <w:tcW w:w="15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pacing w:line="360" w:lineRule="auto"/>
            </w:pPr>
          </w:p>
          <w:p w:rsidR="00ED4BC6" w:rsidRPr="00ED4BC6" w:rsidRDefault="00ED4BC6" w:rsidP="00ED4BC6">
            <w:pPr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pacing w:line="360" w:lineRule="auto"/>
            </w:pPr>
          </w:p>
          <w:p w:rsidR="00ED4BC6" w:rsidRPr="00ED4BC6" w:rsidRDefault="00ED4BC6" w:rsidP="00ED4BC6">
            <w:pPr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Начало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Конец</w:t>
            </w:r>
          </w:p>
        </w:tc>
        <w:tc>
          <w:tcPr>
            <w:tcW w:w="1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См. таблицу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2300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2800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</w:t>
            </w: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1600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2,16</w:t>
            </w: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2000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2300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1,89</w:t>
            </w: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2800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3000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1,2</w:t>
            </w: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1600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1900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1,05</w:t>
            </w: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1,02</w:t>
            </w: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800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1000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0,72</w:t>
            </w: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600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800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0,68</w:t>
            </w: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600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0,5</w:t>
            </w: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0,25</w:t>
            </w:r>
          </w:p>
        </w:tc>
      </w:tr>
      <w:tr w:rsidR="00ED4BC6" w:rsidRPr="00ED4BC6" w:rsidTr="00ED4BC6">
        <w:trPr>
          <w:cantSplit/>
          <w:trHeight w:hRule="exact" w:val="295"/>
          <w:jc w:val="center"/>
        </w:trPr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3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1900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2000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0,19</w:t>
            </w:r>
          </w:p>
        </w:tc>
      </w:tr>
    </w:tbl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Планирование работ при условиях ограниченного финансирования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FB4CDC">
        <w:rPr>
          <w:sz w:val="28"/>
          <w:szCs w:val="28"/>
        </w:rPr>
        <w:t xml:space="preserve">Выбор видов и очередности работ по ремонту дороги в условиях ограниченного финансирования может быть выполнен по критерию, оценивающему транспортные издержки через прирост комплексного показателя транспортно-эксплуатационного состояния (после и до ремонта) </w:t>
      </w:r>
      <w:r w:rsidRPr="00FB4CDC">
        <w:rPr>
          <w:i/>
          <w:iCs/>
          <w:sz w:val="28"/>
          <w:szCs w:val="28"/>
        </w:rPr>
        <w:t>КЦ</w:t>
      </w:r>
      <w:r w:rsidRPr="00FB4CDC">
        <w:rPr>
          <w:i/>
          <w:iCs/>
          <w:sz w:val="28"/>
          <w:szCs w:val="28"/>
          <w:vertAlign w:val="subscript"/>
          <w:lang w:val="en-US"/>
        </w:rPr>
        <w:t>i</w:t>
      </w:r>
      <w:r w:rsidRPr="00FB4CDC">
        <w:rPr>
          <w:i/>
          <w:iCs/>
          <w:sz w:val="28"/>
          <w:szCs w:val="28"/>
        </w:rPr>
        <w:t>:</w:t>
      </w:r>
    </w:p>
    <w:p w:rsidR="00ED4BC6" w:rsidRPr="00803BB6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7" type="#_x0000_t75" style="width:137.25pt;height:36pt">
            <v:imagedata r:id="rId113" o:title=""/>
          </v:shape>
        </w:pict>
      </w:r>
      <w:r w:rsidR="00ED4BC6" w:rsidRPr="00803BB6">
        <w:rPr>
          <w:sz w:val="28"/>
          <w:szCs w:val="28"/>
        </w:rPr>
        <w:t xml:space="preserve"> 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Где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ΔK</w:t>
      </w:r>
      <w:r w:rsidRPr="00FB4CDC">
        <w:rPr>
          <w:i/>
          <w:sz w:val="28"/>
          <w:szCs w:val="28"/>
          <w:vertAlign w:val="subscript"/>
          <w:lang w:val="en-US"/>
        </w:rPr>
        <w:t>pciy</w:t>
      </w:r>
      <w:r w:rsidRPr="00FB4CDC">
        <w:rPr>
          <w:sz w:val="28"/>
          <w:szCs w:val="28"/>
        </w:rPr>
        <w:t xml:space="preserve"> -определяют по формуле: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8" type="#_x0000_t75" style="width:146.25pt;height:18.75pt">
            <v:imagedata r:id="rId114" o:title=""/>
          </v:shape>
        </w:pict>
      </w:r>
    </w:p>
    <w:p w:rsid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9" type="#_x0000_t75" style="width:18pt;height:18.75pt">
            <v:imagedata r:id="rId115" o:title=""/>
          </v:shape>
        </w:pict>
      </w:r>
      <w:r w:rsidR="00ED4BC6" w:rsidRPr="00FB4CDC">
        <w:rPr>
          <w:sz w:val="28"/>
          <w:szCs w:val="28"/>
        </w:rPr>
        <w:t xml:space="preserve">- затраты, определяемые для каждого </w:t>
      </w:r>
      <w:r w:rsidR="00ED4BC6" w:rsidRPr="00FB4CDC">
        <w:rPr>
          <w:sz w:val="28"/>
          <w:szCs w:val="28"/>
          <w:lang w:val="en-US"/>
        </w:rPr>
        <w:t>i</w:t>
      </w:r>
      <w:r w:rsidR="00ED4BC6" w:rsidRPr="00FB4CDC">
        <w:rPr>
          <w:sz w:val="28"/>
          <w:szCs w:val="28"/>
        </w:rPr>
        <w:t>-</w:t>
      </w:r>
      <w:r w:rsidR="00ED4BC6" w:rsidRPr="00FB4CDC">
        <w:rPr>
          <w:sz w:val="28"/>
          <w:szCs w:val="28"/>
          <w:lang w:val="en-US"/>
        </w:rPr>
        <w:t>oro</w:t>
      </w:r>
      <w:r w:rsidR="00ED4BC6" w:rsidRPr="00FB4CDC">
        <w:rPr>
          <w:sz w:val="28"/>
          <w:szCs w:val="28"/>
        </w:rPr>
        <w:t xml:space="preserve"> участка дороги и </w:t>
      </w:r>
      <w:r w:rsidR="00ED4BC6" w:rsidRPr="00FB4CDC">
        <w:rPr>
          <w:sz w:val="28"/>
          <w:szCs w:val="28"/>
          <w:lang w:val="en-US"/>
        </w:rPr>
        <w:t>j</w:t>
      </w:r>
      <w:r w:rsidR="00ED4BC6" w:rsidRPr="00FB4CDC">
        <w:rPr>
          <w:sz w:val="28"/>
          <w:szCs w:val="28"/>
        </w:rPr>
        <w:t>-</w:t>
      </w:r>
      <w:r w:rsidR="00ED4BC6" w:rsidRPr="00FB4CDC">
        <w:rPr>
          <w:sz w:val="28"/>
          <w:szCs w:val="28"/>
          <w:lang w:val="en-US"/>
        </w:rPr>
        <w:t>oro</w:t>
      </w:r>
      <w:r w:rsidR="00ED4BC6" w:rsidRPr="00FB4CDC">
        <w:rPr>
          <w:sz w:val="28"/>
          <w:szCs w:val="28"/>
        </w:rPr>
        <w:t xml:space="preserve"> вида работ;</w:t>
      </w:r>
    </w:p>
    <w:p w:rsidR="00ED4BC6" w:rsidRPr="00FB4CDC" w:rsidRDefault="00ED4BC6" w:rsidP="00FB4CDC">
      <w:pPr>
        <w:shd w:val="clear" w:color="auto" w:fill="FFFFFF"/>
        <w:tabs>
          <w:tab w:val="left" w:pos="10940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iCs/>
          <w:sz w:val="28"/>
          <w:szCs w:val="28"/>
          <w:lang w:val="en-US"/>
        </w:rPr>
        <w:t>N</w:t>
      </w:r>
      <w:r w:rsidRPr="00FB4CDC">
        <w:rPr>
          <w:i/>
          <w:iCs/>
          <w:sz w:val="28"/>
          <w:szCs w:val="28"/>
          <w:vertAlign w:val="subscript"/>
          <w:lang w:val="en-US"/>
        </w:rPr>
        <w:t>ci</w:t>
      </w:r>
      <w:r w:rsidRPr="00FB4CDC">
        <w:rPr>
          <w:i/>
          <w:iCs/>
          <w:sz w:val="28"/>
          <w:szCs w:val="28"/>
          <w:vertAlign w:val="subscript"/>
        </w:rPr>
        <w:t xml:space="preserve"> </w:t>
      </w:r>
      <w:r w:rsidRPr="00FB4CDC">
        <w:rPr>
          <w:sz w:val="28"/>
          <w:szCs w:val="28"/>
        </w:rPr>
        <w:t xml:space="preserve">и </w:t>
      </w: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  <w:lang w:val="en-US"/>
        </w:rPr>
        <w:t>i</w:t>
      </w:r>
      <w:r w:rsidRPr="00FB4CDC">
        <w:rPr>
          <w:sz w:val="28"/>
          <w:szCs w:val="28"/>
        </w:rPr>
        <w:t>-соответственно интенсивность транспортного потока (авт./сут.) и длина участков, м.</w:t>
      </w:r>
    </w:p>
    <w:p w:rsidR="00ED4BC6" w:rsidRPr="00FB4CDC" w:rsidRDefault="00ED4BC6" w:rsidP="00FB4CDC">
      <w:pPr>
        <w:shd w:val="clear" w:color="auto" w:fill="FFFFFF"/>
        <w:tabs>
          <w:tab w:val="left" w:pos="7506"/>
        </w:tabs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На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основании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полученных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результатов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определяем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очерёдность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выполнения работ в условиях ограниченного финансирования. Результаты расчётов сводим в таблицу.</w:t>
      </w:r>
    </w:p>
    <w:p w:rsidR="00ED4BC6" w:rsidRPr="008B458D" w:rsidRDefault="008B458D" w:rsidP="008B458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D4BC6" w:rsidRPr="00FB4CDC">
        <w:rPr>
          <w:b/>
          <w:bCs/>
          <w:sz w:val="28"/>
          <w:szCs w:val="28"/>
        </w:rPr>
        <w:t>Очерёдность выполнения работ в условия</w:t>
      </w:r>
      <w:r>
        <w:rPr>
          <w:b/>
          <w:bCs/>
          <w:sz w:val="28"/>
          <w:szCs w:val="28"/>
        </w:rPr>
        <w:t>х недостаточного финансирования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2586"/>
        <w:gridCol w:w="1888"/>
        <w:gridCol w:w="1527"/>
        <w:gridCol w:w="1364"/>
      </w:tblGrid>
      <w:tr w:rsidR="00ED4BC6" w:rsidRPr="00ED4BC6" w:rsidTr="00ED4BC6">
        <w:trPr>
          <w:trHeight w:val="707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Очередность работ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Вид дорожно – ремонтных работ</w:t>
            </w: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Адрес микроучастка м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i/>
              </w:rPr>
            </w:pP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i/>
                <w:lang w:val="en-US"/>
              </w:rPr>
            </w:pPr>
            <w:r w:rsidRPr="00ED4BC6">
              <w:rPr>
                <w:bCs/>
              </w:rPr>
              <w:t xml:space="preserve">Достигаемый эффект </w:t>
            </w:r>
            <w:r w:rsidRPr="00ED4BC6">
              <w:rPr>
                <w:bCs/>
                <w:i/>
              </w:rPr>
              <w:t>ЭД</w:t>
            </w:r>
            <w:r w:rsidRPr="00ED4BC6">
              <w:rPr>
                <w:bCs/>
                <w:i/>
                <w:vertAlign w:val="subscript"/>
                <w:lang w:val="en-US"/>
              </w:rPr>
              <w:t>i</w:t>
            </w:r>
          </w:p>
        </w:tc>
      </w:tr>
      <w:tr w:rsidR="00ED4BC6" w:rsidRPr="00ED4BC6" w:rsidTr="00ED4BC6">
        <w:trPr>
          <w:trHeight w:val="353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Начало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Конец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ED4BC6" w:rsidRPr="00ED4BC6" w:rsidTr="00ED4BC6">
        <w:trPr>
          <w:trHeight w:val="353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1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  <w:lang w:val="en-US"/>
              </w:rPr>
              <w:t>C</w:t>
            </w:r>
            <w:r w:rsidRPr="00ED4BC6">
              <w:rPr>
                <w:bCs/>
              </w:rPr>
              <w:t>м.таблицу</w:t>
            </w: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2000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2300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0</w:t>
            </w:r>
            <w:r w:rsidRPr="00ED4BC6">
              <w:rPr>
                <w:bCs/>
              </w:rPr>
              <w:t>,</w:t>
            </w:r>
            <w:r w:rsidRPr="00ED4BC6">
              <w:rPr>
                <w:bCs/>
                <w:lang w:val="en-US"/>
              </w:rPr>
              <w:t>68</w:t>
            </w:r>
          </w:p>
        </w:tc>
      </w:tr>
      <w:tr w:rsidR="00ED4BC6" w:rsidRPr="00ED4BC6" w:rsidTr="00ED4BC6">
        <w:trPr>
          <w:trHeight w:val="353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2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2300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2800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0</w:t>
            </w:r>
            <w:r w:rsidRPr="00ED4BC6">
              <w:rPr>
                <w:bCs/>
              </w:rPr>
              <w:t>,</w:t>
            </w:r>
            <w:r w:rsidRPr="00ED4BC6">
              <w:rPr>
                <w:bCs/>
                <w:lang w:val="en-US"/>
              </w:rPr>
              <w:t>72</w:t>
            </w:r>
          </w:p>
        </w:tc>
      </w:tr>
      <w:tr w:rsidR="00ED4BC6" w:rsidRPr="00ED4BC6" w:rsidTr="00ED4BC6">
        <w:trPr>
          <w:trHeight w:val="353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3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2800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3000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0</w:t>
            </w:r>
            <w:r w:rsidRPr="00ED4BC6">
              <w:rPr>
                <w:bCs/>
              </w:rPr>
              <w:t>,</w:t>
            </w:r>
            <w:r w:rsidRPr="00ED4BC6">
              <w:rPr>
                <w:bCs/>
                <w:lang w:val="en-US"/>
              </w:rPr>
              <w:t>72</w:t>
            </w:r>
          </w:p>
        </w:tc>
      </w:tr>
      <w:tr w:rsidR="00ED4BC6" w:rsidRPr="00ED4BC6" w:rsidTr="00ED4BC6">
        <w:trPr>
          <w:trHeight w:val="338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4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/>
                <w:bCs/>
                <w:u w:val="single"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1000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/>
                <w:bCs/>
              </w:rPr>
            </w:pPr>
            <w:r w:rsidRPr="00ED4BC6">
              <w:rPr>
                <w:bCs/>
              </w:rPr>
              <w:t>1600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1,2</w:t>
            </w:r>
          </w:p>
        </w:tc>
      </w:tr>
      <w:tr w:rsidR="00ED4BC6" w:rsidRPr="00ED4BC6" w:rsidTr="00ED4BC6">
        <w:trPr>
          <w:trHeight w:val="353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5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800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1000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1,2</w:t>
            </w:r>
          </w:p>
        </w:tc>
      </w:tr>
      <w:tr w:rsidR="00ED4BC6" w:rsidRPr="00ED4BC6" w:rsidTr="00ED4BC6">
        <w:trPr>
          <w:trHeight w:val="338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6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1600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1900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1,23</w:t>
            </w:r>
          </w:p>
        </w:tc>
      </w:tr>
      <w:tr w:rsidR="00ED4BC6" w:rsidRPr="00ED4BC6" w:rsidTr="00ED4BC6">
        <w:trPr>
          <w:trHeight w:val="353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7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300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1,27</w:t>
            </w:r>
          </w:p>
        </w:tc>
      </w:tr>
      <w:tr w:rsidR="00ED4BC6" w:rsidRPr="00ED4BC6" w:rsidTr="00ED4BC6">
        <w:trPr>
          <w:trHeight w:val="353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8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600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800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1,27</w:t>
            </w:r>
          </w:p>
        </w:tc>
      </w:tr>
      <w:tr w:rsidR="00ED4BC6" w:rsidRPr="00ED4BC6" w:rsidTr="00ED4BC6">
        <w:trPr>
          <w:trHeight w:val="338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9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400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600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1,72</w:t>
            </w:r>
          </w:p>
        </w:tc>
      </w:tr>
      <w:tr w:rsidR="00ED4BC6" w:rsidRPr="00ED4BC6" w:rsidTr="00ED4BC6">
        <w:trPr>
          <w:trHeight w:val="353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10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300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400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1,72</w:t>
            </w:r>
          </w:p>
        </w:tc>
      </w:tr>
      <w:tr w:rsidR="00ED4BC6" w:rsidRPr="00ED4BC6" w:rsidTr="00ED4BC6">
        <w:trPr>
          <w:trHeight w:val="369"/>
          <w:jc w:val="center"/>
        </w:trPr>
        <w:tc>
          <w:tcPr>
            <w:tcW w:w="1667" w:type="dxa"/>
          </w:tcPr>
          <w:p w:rsidR="00ED4BC6" w:rsidRPr="00ED4BC6" w:rsidRDefault="00ED4BC6" w:rsidP="00ED4BC6">
            <w:pPr>
              <w:spacing w:line="360" w:lineRule="auto"/>
              <w:rPr>
                <w:bCs/>
                <w:lang w:val="en-US"/>
              </w:rPr>
            </w:pPr>
            <w:r w:rsidRPr="00ED4BC6">
              <w:rPr>
                <w:bCs/>
                <w:lang w:val="en-US"/>
              </w:rPr>
              <w:t>11</w:t>
            </w:r>
          </w:p>
        </w:tc>
        <w:tc>
          <w:tcPr>
            <w:tcW w:w="2586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</w:p>
        </w:tc>
        <w:tc>
          <w:tcPr>
            <w:tcW w:w="1888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1900</w:t>
            </w:r>
          </w:p>
        </w:tc>
        <w:tc>
          <w:tcPr>
            <w:tcW w:w="1527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2000</w:t>
            </w:r>
          </w:p>
        </w:tc>
        <w:tc>
          <w:tcPr>
            <w:tcW w:w="1274" w:type="dxa"/>
          </w:tcPr>
          <w:p w:rsidR="00ED4BC6" w:rsidRPr="00ED4BC6" w:rsidRDefault="00ED4BC6" w:rsidP="00ED4BC6">
            <w:pPr>
              <w:spacing w:line="360" w:lineRule="auto"/>
              <w:rPr>
                <w:bCs/>
              </w:rPr>
            </w:pPr>
            <w:r w:rsidRPr="00ED4BC6">
              <w:rPr>
                <w:bCs/>
              </w:rPr>
              <w:t>2,27</w:t>
            </w:r>
          </w:p>
        </w:tc>
      </w:tr>
    </w:tbl>
    <w:p w:rsidR="008B458D" w:rsidRDefault="008B458D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Затраты на выполнение ремонтных работ сравниваем с выделенными финансовыми ресурсами и определяем их состав в зависимости от установленной очерёдности их проведения (табл. 6.4). Работы, которые в результате ограниченного финансирования невозможно выполнить в текущем году, планируют на следующий год.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D4BC6" w:rsidRP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b/>
          <w:bCs/>
          <w:sz w:val="28"/>
          <w:szCs w:val="28"/>
        </w:rPr>
        <w:t>Планирование ремонтных работ на основе «индексов соответствия»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Под «индексом соответствия», назначаемым экспертным путем, понимают уровень соответствия состояния участков дорог требованиям безопасности движения в сочетании с соответствием нормативным требованиям сцепных качеств и ровности покрытия, наличия виража и укрепленных обочин на этих участках.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Использование «индекса соответствия» не заменяет экономический критерий, а служит инструментом для анализа результатов диагностики в первую очередь на участках концентрации дорожно-транспортных происшествий, и планирования дорожно-ремонтных работ в условиях недостаточного их финансирования.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При использовании в качестве основного критерия уровня безопасности дорожного движения анализируют фактические данные о ДТП, происшедших за последние три года. Определяют участки концентрации дорожно-транспортных происшествий.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При среднесуточной интенсивности движения свыше 3000 авт./сут. к участкам концентрации ДТП относят участки с коэффициентом относительной аварийности не менее 0,3, на которых за расчётный период произошло дорожно-транспортных происшествий не менее, чем указано в табл.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Если среднесуточная интенсивность движения менее 3000 авт./сут. участки концентрации определяются по минимальной плотности ДТП, которая рассчитывается:</w:t>
      </w:r>
    </w:p>
    <w:p w:rsidR="00ED4BC6" w:rsidRPr="00FB4CDC" w:rsidRDefault="000F7F40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0" type="#_x0000_t75" style="width:42.75pt;height:35.25pt">
            <v:imagedata r:id="rId116" o:title=""/>
          </v:shape>
        </w:pict>
      </w:r>
    </w:p>
    <w:p w:rsidR="00ED4BC6" w:rsidRDefault="00ED4BC6" w:rsidP="00FB4CDC">
      <w:pPr>
        <w:pStyle w:val="a8"/>
        <w:ind w:firstLine="720"/>
        <w:jc w:val="both"/>
        <w:rPr>
          <w:lang w:val="en-US"/>
        </w:rPr>
      </w:pPr>
    </w:p>
    <w:p w:rsidR="00ED4BC6" w:rsidRPr="00FB4CDC" w:rsidRDefault="00ED4BC6" w:rsidP="00FB4CDC">
      <w:pPr>
        <w:pStyle w:val="a8"/>
        <w:ind w:firstLine="720"/>
        <w:jc w:val="both"/>
      </w:pPr>
      <w:r w:rsidRPr="00FB4CDC">
        <w:t xml:space="preserve">Где </w:t>
      </w:r>
    </w:p>
    <w:p w:rsidR="00ED4BC6" w:rsidRPr="00803BB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n</w:t>
      </w:r>
      <w:r w:rsidRPr="00FB4CDC">
        <w:rPr>
          <w:i/>
          <w:sz w:val="28"/>
          <w:szCs w:val="28"/>
          <w:vertAlign w:val="subscript"/>
          <w:lang w:val="en-US"/>
        </w:rPr>
        <w:t>i</w:t>
      </w:r>
      <w:r w:rsidRPr="00FB4CDC">
        <w:rPr>
          <w:sz w:val="28"/>
          <w:szCs w:val="28"/>
        </w:rPr>
        <w:t xml:space="preserve"> - число ДТП, совершённых на рассматриваемом участке в течение расчетного периода, шт.;</w:t>
      </w:r>
    </w:p>
    <w:p w:rsidR="00ED4BC6" w:rsidRPr="00FB4CDC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i/>
          <w:sz w:val="28"/>
          <w:szCs w:val="28"/>
          <w:lang w:val="en-US"/>
        </w:rPr>
        <w:t>l</w:t>
      </w:r>
      <w:r w:rsidRPr="00FB4CDC">
        <w:rPr>
          <w:i/>
          <w:sz w:val="28"/>
          <w:szCs w:val="28"/>
          <w:vertAlign w:val="subscript"/>
          <w:lang w:val="en-US"/>
        </w:rPr>
        <w:t>i</w:t>
      </w:r>
      <w:r w:rsidRPr="00FB4CDC">
        <w:rPr>
          <w:sz w:val="28"/>
          <w:szCs w:val="28"/>
        </w:rPr>
        <w:t xml:space="preserve"> протяжённость рассматриваемого участка, км.</w:t>
      </w:r>
    </w:p>
    <w:p w:rsid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Определяем плотность для каждого километра дороги:</w:t>
      </w:r>
    </w:p>
    <w:p w:rsidR="005F23CA" w:rsidRPr="00FB4CDC" w:rsidRDefault="005F23CA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01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2383"/>
        <w:gridCol w:w="2376"/>
        <w:gridCol w:w="1870"/>
      </w:tblGrid>
      <w:tr w:rsidR="00ED4BC6" w:rsidRPr="00ED4BC6" w:rsidTr="005F23CA">
        <w:trPr>
          <w:trHeight w:hRule="exact" w:val="740"/>
          <w:jc w:val="center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i/>
              </w:rPr>
            </w:pPr>
            <w:r w:rsidRPr="00ED4BC6">
              <w:br w:type="page"/>
              <w:t>Количество</w:t>
            </w:r>
            <w:r w:rsidRPr="00ED4BC6">
              <w:rPr>
                <w:i/>
              </w:rPr>
              <w:t xml:space="preserve"> </w:t>
            </w:r>
            <w:r w:rsidRPr="00ED4BC6">
              <w:t>ДТП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Протяженность участка, км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Плотность ДТП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Оценка участка по степени опасности</w:t>
            </w:r>
          </w:p>
        </w:tc>
      </w:tr>
      <w:tr w:rsidR="00ED4BC6" w:rsidRPr="00ED4BC6" w:rsidTr="00ED4BC6">
        <w:trPr>
          <w:trHeight w:hRule="exact" w:val="274"/>
          <w:jc w:val="center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-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Малоопасный</w:t>
            </w:r>
          </w:p>
        </w:tc>
      </w:tr>
      <w:tr w:rsidR="00ED4BC6" w:rsidRPr="00ED4BC6" w:rsidTr="00ED4BC6">
        <w:trPr>
          <w:trHeight w:hRule="exact" w:val="266"/>
          <w:jc w:val="center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ED4BC6">
              <w:t>-</w:t>
            </w:r>
            <w:r w:rsidR="002812C0" w:rsidRPr="00ED4BC6"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Не опасный</w:t>
            </w:r>
          </w:p>
        </w:tc>
      </w:tr>
      <w:tr w:rsidR="00ED4BC6" w:rsidRPr="00ED4BC6" w:rsidTr="00ED4BC6">
        <w:trPr>
          <w:trHeight w:hRule="exact" w:val="317"/>
          <w:jc w:val="center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 xml:space="preserve"> 1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-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Не опасный</w:t>
            </w:r>
          </w:p>
        </w:tc>
      </w:tr>
    </w:tbl>
    <w:p w:rsid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ED4BC6" w:rsidRDefault="00ED4BC6" w:rsidP="00FB4CD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 соответствии с графиком назначения ремонтных мероприятий назначаем очередность ремонта:</w:t>
      </w:r>
    </w:p>
    <w:p w:rsidR="00ED4BC6" w:rsidRPr="00FB4CDC" w:rsidRDefault="008B458D" w:rsidP="008B458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4BC6" w:rsidRPr="00FB4CDC">
        <w:rPr>
          <w:b/>
          <w:bCs/>
          <w:sz w:val="28"/>
          <w:szCs w:val="28"/>
        </w:rPr>
        <w:t>Очерёдность выполнения ремонтных работ на основании анализа участков концентрации ДТП</w:t>
      </w:r>
    </w:p>
    <w:tbl>
      <w:tblPr>
        <w:tblW w:w="916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1"/>
        <w:gridCol w:w="7"/>
        <w:gridCol w:w="2845"/>
        <w:gridCol w:w="2043"/>
        <w:gridCol w:w="1206"/>
        <w:gridCol w:w="6"/>
        <w:gridCol w:w="1454"/>
        <w:gridCol w:w="7"/>
      </w:tblGrid>
      <w:tr w:rsidR="00ED4BC6" w:rsidRPr="00ED4BC6" w:rsidTr="008B458D">
        <w:trPr>
          <w:gridAfter w:val="1"/>
          <w:wAfter w:w="7" w:type="dxa"/>
          <w:cantSplit/>
          <w:trHeight w:hRule="exact" w:val="751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Очерёдность работ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Вид дорожно-ремонтных работ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Адрес микроучастка, м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5F23CA">
            <w:pPr>
              <w:shd w:val="clear" w:color="auto" w:fill="FFFFFF"/>
              <w:spacing w:line="360" w:lineRule="auto"/>
            </w:pPr>
            <w:r w:rsidRPr="00ED4BC6">
              <w:t>Показатель очередности</w:t>
            </w:r>
          </w:p>
        </w:tc>
      </w:tr>
      <w:tr w:rsidR="00ED4BC6" w:rsidRPr="00ED4BC6" w:rsidTr="005F23CA">
        <w:trPr>
          <w:gridAfter w:val="1"/>
          <w:wAfter w:w="7" w:type="dxa"/>
          <w:cantSplit/>
          <w:trHeight w:hRule="exact" w:val="438"/>
          <w:jc w:val="center"/>
        </w:trPr>
        <w:tc>
          <w:tcPr>
            <w:tcW w:w="1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pacing w:line="360" w:lineRule="auto"/>
            </w:pPr>
          </w:p>
        </w:tc>
        <w:tc>
          <w:tcPr>
            <w:tcW w:w="2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pacing w:line="360" w:lineRule="auto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Начало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Конец</w:t>
            </w:r>
          </w:p>
        </w:tc>
        <w:tc>
          <w:tcPr>
            <w:tcW w:w="14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</w:tr>
      <w:tr w:rsidR="00ED4BC6" w:rsidRPr="00ED4BC6" w:rsidTr="005F23CA">
        <w:trPr>
          <w:gridAfter w:val="1"/>
          <w:wAfter w:w="7" w:type="dxa"/>
          <w:trHeight w:hRule="exact" w:val="309"/>
          <w:jc w:val="center"/>
        </w:trPr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</w:t>
            </w:r>
          </w:p>
        </w:tc>
        <w:tc>
          <w:tcPr>
            <w:tcW w:w="28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 xml:space="preserve">См. </w:t>
            </w:r>
            <w:r w:rsidRPr="00ED4BC6">
              <w:rPr>
                <w:bCs/>
              </w:rPr>
              <w:t>Ведомость назначенных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800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</w:t>
            </w:r>
          </w:p>
        </w:tc>
      </w:tr>
      <w:tr w:rsidR="00ED4BC6" w:rsidRPr="00ED4BC6" w:rsidTr="005F23CA">
        <w:trPr>
          <w:cantSplit/>
          <w:trHeight w:hRule="exact" w:val="309"/>
          <w:jc w:val="center"/>
        </w:trPr>
        <w:tc>
          <w:tcPr>
            <w:tcW w:w="16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</w:t>
            </w:r>
          </w:p>
        </w:tc>
        <w:tc>
          <w:tcPr>
            <w:tcW w:w="2845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ремонтных работ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</w:t>
            </w:r>
          </w:p>
        </w:tc>
      </w:tr>
      <w:tr w:rsidR="00ED4BC6" w:rsidRPr="00ED4BC6" w:rsidTr="005F23CA">
        <w:trPr>
          <w:cantSplit/>
          <w:trHeight w:hRule="exact" w:val="309"/>
          <w:jc w:val="center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</w:t>
            </w:r>
          </w:p>
        </w:tc>
        <w:tc>
          <w:tcPr>
            <w:tcW w:w="2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600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800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</w:t>
            </w:r>
          </w:p>
        </w:tc>
      </w:tr>
      <w:tr w:rsidR="00ED4BC6" w:rsidRPr="00ED4BC6" w:rsidTr="005F23CA">
        <w:trPr>
          <w:cantSplit/>
          <w:trHeight w:hRule="exact" w:val="309"/>
          <w:jc w:val="center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 .-</w:t>
            </w:r>
          </w:p>
        </w:tc>
        <w:tc>
          <w:tcPr>
            <w:tcW w:w="2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400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600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</w:t>
            </w:r>
          </w:p>
        </w:tc>
      </w:tr>
      <w:tr w:rsidR="00ED4BC6" w:rsidRPr="00ED4BC6" w:rsidTr="005F23CA">
        <w:trPr>
          <w:cantSplit/>
          <w:trHeight w:hRule="exact" w:val="309"/>
          <w:jc w:val="center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</w:t>
            </w:r>
          </w:p>
        </w:tc>
        <w:tc>
          <w:tcPr>
            <w:tcW w:w="2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300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</w:t>
            </w:r>
          </w:p>
        </w:tc>
      </w:tr>
      <w:tr w:rsidR="00ED4BC6" w:rsidRPr="00ED4BC6" w:rsidTr="005F23CA">
        <w:trPr>
          <w:cantSplit/>
          <w:trHeight w:hRule="exact" w:val="309"/>
          <w:jc w:val="center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5</w:t>
            </w:r>
          </w:p>
        </w:tc>
        <w:tc>
          <w:tcPr>
            <w:tcW w:w="2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2000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2300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</w:t>
            </w:r>
          </w:p>
        </w:tc>
      </w:tr>
      <w:tr w:rsidR="00ED4BC6" w:rsidRPr="00ED4BC6" w:rsidTr="005F23CA">
        <w:trPr>
          <w:cantSplit/>
          <w:trHeight w:hRule="exact" w:val="309"/>
          <w:jc w:val="center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5</w:t>
            </w:r>
          </w:p>
        </w:tc>
        <w:tc>
          <w:tcPr>
            <w:tcW w:w="2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2300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2800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</w:t>
            </w:r>
          </w:p>
        </w:tc>
      </w:tr>
      <w:tr w:rsidR="00ED4BC6" w:rsidRPr="00ED4BC6" w:rsidTr="005F23CA">
        <w:trPr>
          <w:cantSplit/>
          <w:trHeight w:hRule="exact" w:val="309"/>
          <w:jc w:val="center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5</w:t>
            </w:r>
          </w:p>
        </w:tc>
        <w:tc>
          <w:tcPr>
            <w:tcW w:w="2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2800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3000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</w:t>
            </w:r>
          </w:p>
        </w:tc>
      </w:tr>
      <w:tr w:rsidR="00ED4BC6" w:rsidRPr="00ED4BC6" w:rsidTr="005F23CA">
        <w:trPr>
          <w:cantSplit/>
          <w:trHeight w:hRule="exact" w:val="309"/>
          <w:jc w:val="center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5</w:t>
            </w:r>
          </w:p>
        </w:tc>
        <w:tc>
          <w:tcPr>
            <w:tcW w:w="28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1000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1600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</w:t>
            </w:r>
          </w:p>
        </w:tc>
      </w:tr>
      <w:tr w:rsidR="00ED4BC6" w:rsidRPr="00ED4BC6" w:rsidTr="005F23CA">
        <w:trPr>
          <w:cantSplit/>
          <w:trHeight w:hRule="exact" w:val="309"/>
          <w:jc w:val="center"/>
        </w:trPr>
        <w:tc>
          <w:tcPr>
            <w:tcW w:w="1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5</w:t>
            </w:r>
          </w:p>
        </w:tc>
        <w:tc>
          <w:tcPr>
            <w:tcW w:w="2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1600</w:t>
            </w:r>
          </w:p>
        </w:tc>
        <w:tc>
          <w:tcPr>
            <w:tcW w:w="1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1900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BC6" w:rsidRPr="00ED4BC6" w:rsidRDefault="00ED4BC6" w:rsidP="00ED4BC6">
            <w:pPr>
              <w:shd w:val="clear" w:color="auto" w:fill="FFFFFF"/>
              <w:spacing w:line="360" w:lineRule="auto"/>
            </w:pPr>
            <w:r w:rsidRPr="00ED4BC6">
              <w:t>4</w:t>
            </w:r>
          </w:p>
        </w:tc>
      </w:tr>
    </w:tbl>
    <w:p w:rsidR="00ED4BC6" w:rsidRPr="00FB4CDC" w:rsidRDefault="00ED4BC6" w:rsidP="00FB4CDC">
      <w:pPr>
        <w:shd w:val="clear" w:color="auto" w:fill="FFFFFF"/>
        <w:tabs>
          <w:tab w:val="left" w:pos="4208"/>
        </w:tabs>
        <w:spacing w:line="360" w:lineRule="auto"/>
        <w:ind w:firstLine="720"/>
        <w:jc w:val="both"/>
        <w:rPr>
          <w:sz w:val="28"/>
          <w:szCs w:val="28"/>
        </w:rPr>
        <w:sectPr w:rsidR="00ED4BC6" w:rsidRPr="00FB4CDC" w:rsidSect="002812C0"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ED4BC6" w:rsidRDefault="00ED4BC6" w:rsidP="005F23CA">
      <w:pPr>
        <w:shd w:val="clear" w:color="auto" w:fill="FFFFFF"/>
        <w:tabs>
          <w:tab w:val="left" w:pos="4208"/>
        </w:tabs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FB4CDC">
        <w:rPr>
          <w:b/>
          <w:sz w:val="28"/>
          <w:szCs w:val="28"/>
        </w:rPr>
        <w:t>Библиографический список</w:t>
      </w:r>
    </w:p>
    <w:p w:rsidR="005F23CA" w:rsidRPr="005F23CA" w:rsidRDefault="005F23CA" w:rsidP="00FB4CDC">
      <w:pPr>
        <w:shd w:val="clear" w:color="auto" w:fill="FFFFFF"/>
        <w:tabs>
          <w:tab w:val="left" w:pos="420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Диагностика автомобильных дорог и назначение ремонтных мероприятий: Учеб.пособие /А. Н. Канищев, О. В. Рябова, А. А. Быкова; Воронеж, гос. арх. - строит, ун-т. - Воронеж, 2004.-106 с.</w:t>
      </w: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533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Васильев А.П., Сиденко В.М. Эксплуатация автомобильных дорог и организация дорожного движения. - М. Транспорт, 1990. -304 с.</w:t>
      </w: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533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Временное руководство по оценке уровня содержания автомобильных дорог. - М: ГП «Информавтодор», 1997. - 63 с.</w:t>
      </w: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533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ГОСТ 10807 - 78. Знаки дорожные. Общие технические условия. -М.: ИПК Изд -во стандартов, 1978. - 164 с.</w:t>
      </w:r>
    </w:p>
    <w:p w:rsidR="005F23CA" w:rsidRPr="005F23CA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533"/>
          <w:tab w:val="left" w:pos="709"/>
          <w:tab w:val="left" w:pos="1843"/>
          <w:tab w:val="left" w:pos="7034"/>
          <w:tab w:val="left" w:pos="101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23CA">
        <w:rPr>
          <w:sz w:val="28"/>
          <w:szCs w:val="28"/>
        </w:rPr>
        <w:t>ГОСТ 23457 - 86, Технические средства организации дорожного движения. Правила применения - М.: Транспорт, 1986.- 43 с.</w:t>
      </w:r>
    </w:p>
    <w:p w:rsidR="00ED4BC6" w:rsidRPr="005F23CA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533"/>
          <w:tab w:val="left" w:pos="709"/>
          <w:tab w:val="left" w:pos="1843"/>
          <w:tab w:val="left" w:pos="7034"/>
          <w:tab w:val="left" w:pos="1015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23CA">
        <w:rPr>
          <w:sz w:val="28"/>
          <w:szCs w:val="28"/>
        </w:rPr>
        <w:t>ГОСТ Р 50597 -93 . Требования к эксплуатационному состоянию,</w:t>
      </w:r>
      <w:r w:rsidR="002812C0" w:rsidRPr="005F23CA">
        <w:rPr>
          <w:sz w:val="28"/>
          <w:szCs w:val="28"/>
        </w:rPr>
        <w:t xml:space="preserve"> </w:t>
      </w:r>
      <w:r w:rsidRPr="005F23CA">
        <w:rPr>
          <w:sz w:val="28"/>
          <w:szCs w:val="28"/>
        </w:rPr>
        <w:t>допустимому по условиям обеспечения безопасности дорожного движения. - М.: Транспорт, 1993. -12 С.</w:t>
      </w: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558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ГОСТ 51256 - 99. Технические средства организации дорожного движения. Разметка дорожная. Типы и основные параметры. Общие технические требования. - М.: Транспорт, 1999.-23 с.</w:t>
      </w: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558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Методические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рекомендации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по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назначению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мероприятий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для</w:t>
      </w:r>
      <w:r w:rsidR="002812C0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повышения безопасности движения на участках концентрации дорожно-транспортных происшествий. Росавтодор. - М. 2000.-52с.</w:t>
      </w: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558"/>
          <w:tab w:val="left" w:pos="709"/>
          <w:tab w:val="left" w:pos="1077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ОДН 218.1.052-2002. Оценка прочности нежёстких дорожных одежд. - М.: ГП «Информавтодор», 2003. -80 с.</w:t>
      </w: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66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ОДН 218.0.006 - 2002. Правила диагностики и оценки состояния автомобильных дорог. - М.: ГП «Информавтодор», 2002.-139 с.</w:t>
      </w: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576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ОДМД Рекомендации по выявлению и устранению колей на нежёстких дорожных одеждах. - М.: ГП «Информавтодор», 2002,- 179 с.;</w:t>
      </w: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СНиП 2.05.02 - 85. Автомобильные дороги. Госстрой СССР. - М.: ЦИТП Госстроя СССР. 1986. - 56 с.</w:t>
      </w:r>
    </w:p>
    <w:p w:rsidR="00ED4BC6" w:rsidRPr="00FB4CDC" w:rsidRDefault="00ED4BC6" w:rsidP="005F23CA">
      <w:pPr>
        <w:numPr>
          <w:ilvl w:val="0"/>
          <w:numId w:val="3"/>
        </w:numPr>
        <w:shd w:val="clear" w:color="auto" w:fill="FFFFFF"/>
        <w:tabs>
          <w:tab w:val="clear" w:pos="720"/>
          <w:tab w:val="left" w:pos="709"/>
          <w:tab w:val="left" w:pos="413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B4CDC">
        <w:rPr>
          <w:sz w:val="28"/>
          <w:szCs w:val="28"/>
        </w:rPr>
        <w:t>Указания по обеспечению безопасности дорожного движения на автомобильных дорогах.</w:t>
      </w:r>
      <w:r w:rsidR="005F23CA" w:rsidRPr="005F23CA">
        <w:rPr>
          <w:sz w:val="28"/>
          <w:szCs w:val="28"/>
        </w:rPr>
        <w:t xml:space="preserve"> </w:t>
      </w:r>
      <w:r w:rsidRPr="00FB4CDC">
        <w:rPr>
          <w:sz w:val="28"/>
          <w:szCs w:val="28"/>
        </w:rPr>
        <w:t>ВСН25-86 /МинавтодорРСФСР.-М.: Транспорт, 1988. - 183с.</w:t>
      </w:r>
      <w:bookmarkStart w:id="0" w:name="_GoBack"/>
      <w:bookmarkEnd w:id="0"/>
    </w:p>
    <w:sectPr w:rsidR="00ED4BC6" w:rsidRPr="00FB4CDC" w:rsidSect="00FB4CDC">
      <w:type w:val="nextColumn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40E8A"/>
    <w:multiLevelType w:val="singleLevel"/>
    <w:tmpl w:val="1108D4CC"/>
    <w:lvl w:ilvl="0">
      <w:start w:val="2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1">
    <w:nsid w:val="2306606A"/>
    <w:multiLevelType w:val="singleLevel"/>
    <w:tmpl w:val="30B857E6"/>
    <w:lvl w:ilvl="0">
      <w:start w:val="7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69EE1D1D"/>
    <w:multiLevelType w:val="hybridMultilevel"/>
    <w:tmpl w:val="173CA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CDC"/>
    <w:rsid w:val="000F7F40"/>
    <w:rsid w:val="002812C0"/>
    <w:rsid w:val="00285D18"/>
    <w:rsid w:val="005F23CA"/>
    <w:rsid w:val="007B0D93"/>
    <w:rsid w:val="007D7BDB"/>
    <w:rsid w:val="00803BB6"/>
    <w:rsid w:val="008B458D"/>
    <w:rsid w:val="00BE1A5D"/>
    <w:rsid w:val="00C434A8"/>
    <w:rsid w:val="00C56019"/>
    <w:rsid w:val="00C67E2A"/>
    <w:rsid w:val="00CF34F9"/>
    <w:rsid w:val="00D46296"/>
    <w:rsid w:val="00ED4BC6"/>
    <w:rsid w:val="00F87FDD"/>
    <w:rsid w:val="00FB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2"/>
    <o:shapelayout v:ext="edit">
      <o:idmap v:ext="edit" data="1"/>
    </o:shapelayout>
  </w:shapeDefaults>
  <w:decimalSymbol w:val=","/>
  <w:listSeparator w:val=";"/>
  <w14:defaultImageDpi w14:val="0"/>
  <w15:chartTrackingRefBased/>
  <w15:docId w15:val="{53E3C2C4-D0DF-45E0-AF50-CFE5FB3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line="360" w:lineRule="auto"/>
      <w:jc w:val="center"/>
      <w:outlineLvl w:val="1"/>
    </w:pPr>
    <w:rPr>
      <w:color w:val="000000"/>
      <w:spacing w:val="-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60" w:lineRule="auto"/>
      <w:jc w:val="center"/>
      <w:outlineLvl w:val="2"/>
    </w:pPr>
    <w:rPr>
      <w:i/>
      <w:iCs/>
      <w:color w:val="000000"/>
      <w:spacing w:val="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spacing w:line="360" w:lineRule="auto"/>
      <w:ind w:right="403" w:firstLine="4"/>
      <w:jc w:val="center"/>
      <w:outlineLvl w:val="3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shd w:val="clear" w:color="auto" w:fill="FFFFFF"/>
      <w:spacing w:line="360" w:lineRule="auto"/>
      <w:ind w:firstLine="851"/>
      <w:jc w:val="center"/>
    </w:pPr>
    <w:rPr>
      <w:b/>
      <w:bCs/>
      <w:caps/>
      <w:color w:val="000000"/>
      <w:spacing w:val="1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5">
    <w:name w:val="Hyperlink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shd w:val="clear" w:color="auto" w:fill="FFFFFF"/>
      <w:spacing w:before="673" w:line="360" w:lineRule="auto"/>
      <w:ind w:right="389"/>
      <w:jc w:val="center"/>
    </w:pPr>
    <w:rPr>
      <w:b/>
      <w:bCs/>
      <w:color w:val="000000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shd w:val="clear" w:color="auto" w:fill="FFFFFF"/>
      <w:spacing w:line="360" w:lineRule="auto"/>
      <w:ind w:right="25"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8">
    <w:name w:val="caption"/>
    <w:basedOn w:val="a"/>
    <w:next w:val="a"/>
    <w:uiPriority w:val="35"/>
    <w:qFormat/>
    <w:pPr>
      <w:shd w:val="clear" w:color="auto" w:fill="FFFFFF"/>
      <w:spacing w:line="36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fontTable" Target="fontTable.xml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png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7505</Words>
  <Characters>42785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admin</cp:lastModifiedBy>
  <cp:revision>2</cp:revision>
  <cp:lastPrinted>2005-11-14T09:48:00Z</cp:lastPrinted>
  <dcterms:created xsi:type="dcterms:W3CDTF">2014-02-20T21:46:00Z</dcterms:created>
  <dcterms:modified xsi:type="dcterms:W3CDTF">2014-02-20T21:46:00Z</dcterms:modified>
</cp:coreProperties>
</file>